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927" w:rsidRDefault="00045927">
      <w:pPr>
        <w:pStyle w:val="ConsPlusTitle"/>
        <w:jc w:val="center"/>
        <w:outlineLvl w:val="0"/>
      </w:pPr>
      <w:bookmarkStart w:id="0" w:name="_GoBack"/>
      <w:bookmarkEnd w:id="0"/>
      <w:r>
        <w:t>ПРИМОРСКИЙ КРАЙ</w:t>
      </w:r>
    </w:p>
    <w:p w:rsidR="00045927" w:rsidRDefault="00045927">
      <w:pPr>
        <w:pStyle w:val="ConsPlusTitle"/>
        <w:jc w:val="center"/>
      </w:pPr>
      <w:r>
        <w:t>ДУМА НАХОДКИНСКОГО ГОРОДСКОГО ОКРУГА</w:t>
      </w:r>
    </w:p>
    <w:p w:rsidR="00045927" w:rsidRDefault="00045927">
      <w:pPr>
        <w:pStyle w:val="ConsPlusTitle"/>
        <w:jc w:val="center"/>
      </w:pPr>
    </w:p>
    <w:p w:rsidR="00045927" w:rsidRDefault="00045927">
      <w:pPr>
        <w:pStyle w:val="ConsPlusTitle"/>
        <w:jc w:val="center"/>
      </w:pPr>
      <w:r>
        <w:t>РЕШЕНИЕ</w:t>
      </w:r>
    </w:p>
    <w:p w:rsidR="00045927" w:rsidRDefault="00045927">
      <w:pPr>
        <w:pStyle w:val="ConsPlusTitle"/>
        <w:jc w:val="center"/>
      </w:pPr>
      <w:r>
        <w:t>от 23 ноября 2005 г. N 540</w:t>
      </w:r>
    </w:p>
    <w:p w:rsidR="00045927" w:rsidRDefault="00045927">
      <w:pPr>
        <w:pStyle w:val="ConsPlusTitle"/>
        <w:jc w:val="center"/>
      </w:pPr>
    </w:p>
    <w:p w:rsidR="00045927" w:rsidRDefault="00045927">
      <w:pPr>
        <w:pStyle w:val="ConsPlusTitle"/>
        <w:jc w:val="center"/>
      </w:pPr>
      <w:r>
        <w:t>ОБ УТВЕРЖДЕНИИ ПОЛОЖЕНИЯ</w:t>
      </w:r>
    </w:p>
    <w:p w:rsidR="00045927" w:rsidRDefault="00045927">
      <w:pPr>
        <w:pStyle w:val="ConsPlusTitle"/>
        <w:jc w:val="center"/>
      </w:pPr>
      <w:r>
        <w:t>О ЗЕМЕЛЬНОМ НАЛОГЕ В НАХОДКИНСКОМ ГОРОДСКОМ ОКРУГЕ</w:t>
      </w:r>
    </w:p>
    <w:p w:rsidR="00045927" w:rsidRDefault="000459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5927">
        <w:trPr>
          <w:jc w:val="center"/>
        </w:trPr>
        <w:tc>
          <w:tcPr>
            <w:tcW w:w="9294" w:type="dxa"/>
            <w:tcBorders>
              <w:top w:val="nil"/>
              <w:left w:val="single" w:sz="24" w:space="0" w:color="CED3F1"/>
              <w:bottom w:val="nil"/>
              <w:right w:val="single" w:sz="24" w:space="0" w:color="F4F3F8"/>
            </w:tcBorders>
            <w:shd w:val="clear" w:color="auto" w:fill="F4F3F8"/>
          </w:tcPr>
          <w:p w:rsidR="00045927" w:rsidRDefault="00045927">
            <w:pPr>
              <w:pStyle w:val="ConsPlusNormal"/>
              <w:jc w:val="center"/>
            </w:pPr>
            <w:r>
              <w:rPr>
                <w:color w:val="392C69"/>
              </w:rPr>
              <w:t>Список изменяющих документов</w:t>
            </w:r>
          </w:p>
          <w:p w:rsidR="00045927" w:rsidRDefault="00045927">
            <w:pPr>
              <w:pStyle w:val="ConsPlusNormal"/>
              <w:jc w:val="center"/>
            </w:pPr>
            <w:proofErr w:type="gramStart"/>
            <w:r>
              <w:rPr>
                <w:color w:val="392C69"/>
              </w:rPr>
              <w:t>(в ред. Решений Думы Находкинского городского округа</w:t>
            </w:r>
            <w:proofErr w:type="gramEnd"/>
          </w:p>
          <w:p w:rsidR="00045927" w:rsidRDefault="00045927">
            <w:pPr>
              <w:pStyle w:val="ConsPlusNormal"/>
              <w:jc w:val="center"/>
            </w:pPr>
            <w:r>
              <w:rPr>
                <w:color w:val="392C69"/>
              </w:rPr>
              <w:t xml:space="preserve">от 14.07.2006 </w:t>
            </w:r>
            <w:hyperlink r:id="rId5" w:history="1">
              <w:r>
                <w:rPr>
                  <w:color w:val="0000FF"/>
                </w:rPr>
                <w:t>N 661-Р</w:t>
              </w:r>
            </w:hyperlink>
            <w:r>
              <w:rPr>
                <w:color w:val="392C69"/>
              </w:rPr>
              <w:t xml:space="preserve">, от 16.11.2007 </w:t>
            </w:r>
            <w:hyperlink r:id="rId6" w:history="1">
              <w:r>
                <w:rPr>
                  <w:color w:val="0000FF"/>
                </w:rPr>
                <w:t>N 107-Р</w:t>
              </w:r>
            </w:hyperlink>
            <w:r>
              <w:rPr>
                <w:color w:val="392C69"/>
              </w:rPr>
              <w:t>,</w:t>
            </w:r>
          </w:p>
          <w:p w:rsidR="00045927" w:rsidRDefault="00045927">
            <w:pPr>
              <w:pStyle w:val="ConsPlusNormal"/>
              <w:jc w:val="center"/>
            </w:pPr>
            <w:r>
              <w:rPr>
                <w:color w:val="392C69"/>
              </w:rPr>
              <w:t xml:space="preserve">от 29.10.2008 </w:t>
            </w:r>
            <w:hyperlink r:id="rId7" w:history="1">
              <w:r>
                <w:rPr>
                  <w:color w:val="0000FF"/>
                </w:rPr>
                <w:t>N 252-Р</w:t>
              </w:r>
            </w:hyperlink>
            <w:r>
              <w:rPr>
                <w:color w:val="392C69"/>
              </w:rPr>
              <w:t xml:space="preserve">, от 29.09.2010 </w:t>
            </w:r>
            <w:hyperlink r:id="rId8" w:history="1">
              <w:r>
                <w:rPr>
                  <w:color w:val="0000FF"/>
                </w:rPr>
                <w:t>N 566-НПА</w:t>
              </w:r>
            </w:hyperlink>
            <w:r>
              <w:rPr>
                <w:color w:val="392C69"/>
              </w:rPr>
              <w:t>,</w:t>
            </w:r>
          </w:p>
          <w:p w:rsidR="00045927" w:rsidRDefault="00045927">
            <w:pPr>
              <w:pStyle w:val="ConsPlusNormal"/>
              <w:jc w:val="center"/>
            </w:pPr>
            <w:r>
              <w:rPr>
                <w:color w:val="392C69"/>
              </w:rPr>
              <w:t xml:space="preserve">от 22.02.2011 </w:t>
            </w:r>
            <w:hyperlink r:id="rId9" w:history="1">
              <w:r>
                <w:rPr>
                  <w:color w:val="0000FF"/>
                </w:rPr>
                <w:t>N 618-НПА</w:t>
              </w:r>
            </w:hyperlink>
            <w:r>
              <w:rPr>
                <w:color w:val="392C69"/>
              </w:rPr>
              <w:t xml:space="preserve">, от 27.07.2011 </w:t>
            </w:r>
            <w:hyperlink r:id="rId10" w:history="1">
              <w:r>
                <w:rPr>
                  <w:color w:val="0000FF"/>
                </w:rPr>
                <w:t>N 680-НПА</w:t>
              </w:r>
            </w:hyperlink>
            <w:r>
              <w:rPr>
                <w:color w:val="392C69"/>
              </w:rPr>
              <w:t>,</w:t>
            </w:r>
          </w:p>
          <w:p w:rsidR="00045927" w:rsidRDefault="00045927">
            <w:pPr>
              <w:pStyle w:val="ConsPlusNormal"/>
              <w:jc w:val="center"/>
            </w:pPr>
            <w:r>
              <w:rPr>
                <w:color w:val="392C69"/>
              </w:rPr>
              <w:t xml:space="preserve">от 28.10.2011 </w:t>
            </w:r>
            <w:hyperlink r:id="rId11" w:history="1">
              <w:r>
                <w:rPr>
                  <w:color w:val="0000FF"/>
                </w:rPr>
                <w:t>N 707-НПА</w:t>
              </w:r>
            </w:hyperlink>
            <w:r>
              <w:rPr>
                <w:color w:val="392C69"/>
              </w:rPr>
              <w:t xml:space="preserve">, от 26.09.2012 </w:t>
            </w:r>
            <w:hyperlink r:id="rId12" w:history="1">
              <w:r>
                <w:rPr>
                  <w:color w:val="0000FF"/>
                </w:rPr>
                <w:t>N 74-НПА</w:t>
              </w:r>
            </w:hyperlink>
            <w:r>
              <w:rPr>
                <w:color w:val="392C69"/>
              </w:rPr>
              <w:t>,</w:t>
            </w:r>
          </w:p>
          <w:p w:rsidR="00045927" w:rsidRDefault="00045927">
            <w:pPr>
              <w:pStyle w:val="ConsPlusNormal"/>
              <w:jc w:val="center"/>
            </w:pPr>
            <w:r>
              <w:rPr>
                <w:color w:val="392C69"/>
              </w:rPr>
              <w:t xml:space="preserve">от 31.10.2012 </w:t>
            </w:r>
            <w:hyperlink r:id="rId13" w:history="1">
              <w:r>
                <w:rPr>
                  <w:color w:val="0000FF"/>
                </w:rPr>
                <w:t>N 93-НПА</w:t>
              </w:r>
            </w:hyperlink>
            <w:r>
              <w:rPr>
                <w:color w:val="392C69"/>
              </w:rPr>
              <w:t xml:space="preserve"> от 26.03.2014 </w:t>
            </w:r>
            <w:hyperlink r:id="rId14" w:history="1">
              <w:r>
                <w:rPr>
                  <w:color w:val="0000FF"/>
                </w:rPr>
                <w:t>N 346-НПА</w:t>
              </w:r>
            </w:hyperlink>
            <w:r>
              <w:rPr>
                <w:color w:val="392C69"/>
              </w:rPr>
              <w:t>,</w:t>
            </w:r>
          </w:p>
          <w:p w:rsidR="00045927" w:rsidRDefault="00045927">
            <w:pPr>
              <w:pStyle w:val="ConsPlusNormal"/>
              <w:jc w:val="center"/>
            </w:pPr>
            <w:r>
              <w:rPr>
                <w:color w:val="392C69"/>
              </w:rPr>
              <w:t xml:space="preserve">от 29.10.2014 </w:t>
            </w:r>
            <w:hyperlink r:id="rId15" w:history="1">
              <w:r>
                <w:rPr>
                  <w:color w:val="0000FF"/>
                </w:rPr>
                <w:t>N 502-НПА</w:t>
              </w:r>
            </w:hyperlink>
            <w:r>
              <w:rPr>
                <w:color w:val="392C69"/>
              </w:rPr>
              <w:t xml:space="preserve">, от 29.04.2015 </w:t>
            </w:r>
            <w:hyperlink r:id="rId16" w:history="1">
              <w:r>
                <w:rPr>
                  <w:color w:val="0000FF"/>
                </w:rPr>
                <w:t>N 661-НПА</w:t>
              </w:r>
            </w:hyperlink>
            <w:r>
              <w:rPr>
                <w:color w:val="392C69"/>
              </w:rPr>
              <w:t>,</w:t>
            </w:r>
          </w:p>
          <w:p w:rsidR="00045927" w:rsidRDefault="00045927">
            <w:pPr>
              <w:pStyle w:val="ConsPlusNormal"/>
              <w:jc w:val="center"/>
            </w:pPr>
            <w:r>
              <w:rPr>
                <w:color w:val="392C69"/>
              </w:rPr>
              <w:t xml:space="preserve">от 30.09.2015 </w:t>
            </w:r>
            <w:hyperlink r:id="rId17" w:history="1">
              <w:r>
                <w:rPr>
                  <w:color w:val="0000FF"/>
                </w:rPr>
                <w:t>N 742-НПА</w:t>
              </w:r>
            </w:hyperlink>
            <w:r>
              <w:rPr>
                <w:color w:val="392C69"/>
              </w:rPr>
              <w:t xml:space="preserve">, от 27.04.2016 </w:t>
            </w:r>
            <w:hyperlink r:id="rId18" w:history="1">
              <w:r>
                <w:rPr>
                  <w:color w:val="0000FF"/>
                </w:rPr>
                <w:t>N 865-НПА</w:t>
              </w:r>
            </w:hyperlink>
            <w:r>
              <w:rPr>
                <w:color w:val="392C69"/>
              </w:rPr>
              <w:t>,</w:t>
            </w:r>
          </w:p>
          <w:p w:rsidR="00045927" w:rsidRDefault="00045927">
            <w:pPr>
              <w:pStyle w:val="ConsPlusNormal"/>
              <w:jc w:val="center"/>
            </w:pPr>
            <w:r>
              <w:rPr>
                <w:color w:val="392C69"/>
              </w:rPr>
              <w:t xml:space="preserve">от 28.11.2017 </w:t>
            </w:r>
            <w:hyperlink r:id="rId19" w:history="1">
              <w:r>
                <w:rPr>
                  <w:color w:val="0000FF"/>
                </w:rPr>
                <w:t>N 56-НПА</w:t>
              </w:r>
            </w:hyperlink>
            <w:r>
              <w:rPr>
                <w:color w:val="392C69"/>
              </w:rPr>
              <w:t xml:space="preserve">, от 22.12.2017 </w:t>
            </w:r>
            <w:hyperlink r:id="rId20" w:history="1">
              <w:r>
                <w:rPr>
                  <w:color w:val="0000FF"/>
                </w:rPr>
                <w:t>N 79-НПА</w:t>
              </w:r>
            </w:hyperlink>
            <w:r>
              <w:rPr>
                <w:color w:val="392C69"/>
              </w:rPr>
              <w:t>,</w:t>
            </w:r>
          </w:p>
          <w:p w:rsidR="00045927" w:rsidRDefault="00045927">
            <w:pPr>
              <w:pStyle w:val="ConsPlusNormal"/>
              <w:jc w:val="center"/>
            </w:pPr>
            <w:r>
              <w:rPr>
                <w:color w:val="392C69"/>
              </w:rPr>
              <w:t xml:space="preserve">от 13.03.2019 </w:t>
            </w:r>
            <w:hyperlink r:id="rId21" w:history="1">
              <w:r>
                <w:rPr>
                  <w:color w:val="0000FF"/>
                </w:rPr>
                <w:t>N 351-НПА</w:t>
              </w:r>
            </w:hyperlink>
            <w:r>
              <w:rPr>
                <w:color w:val="392C69"/>
              </w:rPr>
              <w:t xml:space="preserve">, от 31.07.2019 </w:t>
            </w:r>
            <w:hyperlink r:id="rId22" w:history="1">
              <w:r>
                <w:rPr>
                  <w:color w:val="0000FF"/>
                </w:rPr>
                <w:t>N 422-НПА</w:t>
              </w:r>
            </w:hyperlink>
            <w:r>
              <w:rPr>
                <w:color w:val="392C69"/>
              </w:rPr>
              <w:t>)</w:t>
            </w:r>
          </w:p>
        </w:tc>
      </w:tr>
    </w:tbl>
    <w:p w:rsidR="00045927" w:rsidRDefault="00045927">
      <w:pPr>
        <w:pStyle w:val="ConsPlusNormal"/>
        <w:jc w:val="both"/>
      </w:pPr>
    </w:p>
    <w:p w:rsidR="00045927" w:rsidRDefault="00045927">
      <w:pPr>
        <w:pStyle w:val="ConsPlusNormal"/>
        <w:ind w:firstLine="540"/>
        <w:jc w:val="both"/>
      </w:pPr>
      <w:r>
        <w:t>Дума Находкинского городского округа решила:</w:t>
      </w:r>
    </w:p>
    <w:p w:rsidR="00045927" w:rsidRDefault="00045927">
      <w:pPr>
        <w:pStyle w:val="ConsPlusNormal"/>
        <w:spacing w:before="220"/>
        <w:ind w:firstLine="540"/>
        <w:jc w:val="both"/>
      </w:pPr>
      <w:r>
        <w:t xml:space="preserve">1. Утвердить </w:t>
      </w:r>
      <w:hyperlink w:anchor="P39" w:history="1">
        <w:r>
          <w:rPr>
            <w:color w:val="0000FF"/>
          </w:rPr>
          <w:t>Положение</w:t>
        </w:r>
      </w:hyperlink>
      <w:r>
        <w:t xml:space="preserve"> о земельном налоге в Находкинском городском округе (прилагается).</w:t>
      </w:r>
    </w:p>
    <w:p w:rsidR="00045927" w:rsidRDefault="00045927">
      <w:pPr>
        <w:pStyle w:val="ConsPlusNormal"/>
        <w:spacing w:before="220"/>
        <w:ind w:firstLine="540"/>
        <w:jc w:val="both"/>
      </w:pPr>
      <w:r>
        <w:t>2. Направить настоящее решение главе города Находки для подписания и официального опубликования.</w:t>
      </w:r>
    </w:p>
    <w:p w:rsidR="00045927" w:rsidRDefault="00045927">
      <w:pPr>
        <w:pStyle w:val="ConsPlusNormal"/>
        <w:spacing w:before="220"/>
        <w:ind w:firstLine="540"/>
        <w:jc w:val="both"/>
      </w:pPr>
      <w:r>
        <w:t>3. Настоящее решение вступает в силу с 1 января 2006 года.</w:t>
      </w:r>
    </w:p>
    <w:p w:rsidR="00045927" w:rsidRDefault="00045927">
      <w:pPr>
        <w:pStyle w:val="ConsPlusNormal"/>
        <w:jc w:val="both"/>
      </w:pPr>
    </w:p>
    <w:p w:rsidR="00045927" w:rsidRDefault="00045927">
      <w:pPr>
        <w:pStyle w:val="ConsPlusNormal"/>
        <w:jc w:val="right"/>
      </w:pPr>
      <w:r>
        <w:t>Председатель Думы</w:t>
      </w:r>
    </w:p>
    <w:p w:rsidR="00045927" w:rsidRDefault="00045927">
      <w:pPr>
        <w:pStyle w:val="ConsPlusNormal"/>
        <w:jc w:val="right"/>
      </w:pPr>
      <w:r>
        <w:t>М.М.ПИЛИПЕНКО</w:t>
      </w:r>
    </w:p>
    <w:p w:rsidR="00045927" w:rsidRDefault="00045927">
      <w:pPr>
        <w:pStyle w:val="ConsPlusNormal"/>
        <w:jc w:val="both"/>
      </w:pPr>
    </w:p>
    <w:p w:rsidR="00045927" w:rsidRDefault="00045927">
      <w:pPr>
        <w:pStyle w:val="ConsPlusNormal"/>
        <w:jc w:val="both"/>
      </w:pPr>
    </w:p>
    <w:p w:rsidR="00045927" w:rsidRDefault="00045927">
      <w:pPr>
        <w:pStyle w:val="ConsPlusNormal"/>
        <w:jc w:val="both"/>
      </w:pPr>
    </w:p>
    <w:p w:rsidR="00045927" w:rsidRDefault="00045927">
      <w:pPr>
        <w:pStyle w:val="ConsPlusNormal"/>
        <w:jc w:val="both"/>
      </w:pPr>
    </w:p>
    <w:p w:rsidR="00045927" w:rsidRDefault="00045927">
      <w:pPr>
        <w:pStyle w:val="ConsPlusNormal"/>
        <w:jc w:val="both"/>
      </w:pPr>
    </w:p>
    <w:p w:rsidR="00045927" w:rsidRDefault="00045927">
      <w:pPr>
        <w:pStyle w:val="ConsPlusNormal"/>
        <w:jc w:val="right"/>
        <w:outlineLvl w:val="0"/>
      </w:pPr>
      <w:r>
        <w:t>Приложение</w:t>
      </w:r>
    </w:p>
    <w:p w:rsidR="00045927" w:rsidRDefault="00045927">
      <w:pPr>
        <w:pStyle w:val="ConsPlusNormal"/>
        <w:jc w:val="right"/>
      </w:pPr>
      <w:r>
        <w:t>к решению</w:t>
      </w:r>
    </w:p>
    <w:p w:rsidR="00045927" w:rsidRDefault="00045927">
      <w:pPr>
        <w:pStyle w:val="ConsPlusNormal"/>
        <w:jc w:val="right"/>
      </w:pPr>
      <w:r>
        <w:t>Думы Находкинского</w:t>
      </w:r>
    </w:p>
    <w:p w:rsidR="00045927" w:rsidRDefault="00045927">
      <w:pPr>
        <w:pStyle w:val="ConsPlusNormal"/>
        <w:jc w:val="right"/>
      </w:pPr>
      <w:r>
        <w:t>городского округа</w:t>
      </w:r>
    </w:p>
    <w:p w:rsidR="00045927" w:rsidRDefault="00045927">
      <w:pPr>
        <w:pStyle w:val="ConsPlusNormal"/>
        <w:jc w:val="right"/>
      </w:pPr>
      <w:r>
        <w:t>от 23.11.2005 N 540</w:t>
      </w:r>
    </w:p>
    <w:p w:rsidR="00045927" w:rsidRDefault="00045927">
      <w:pPr>
        <w:pStyle w:val="ConsPlusNormal"/>
        <w:jc w:val="both"/>
      </w:pPr>
    </w:p>
    <w:p w:rsidR="00045927" w:rsidRDefault="00045927">
      <w:pPr>
        <w:pStyle w:val="ConsPlusTitle"/>
        <w:jc w:val="center"/>
      </w:pPr>
      <w:bookmarkStart w:id="1" w:name="P39"/>
      <w:bookmarkEnd w:id="1"/>
      <w:r>
        <w:t>ПОЛОЖЕНИЕ</w:t>
      </w:r>
    </w:p>
    <w:p w:rsidR="00045927" w:rsidRDefault="00045927">
      <w:pPr>
        <w:pStyle w:val="ConsPlusTitle"/>
        <w:jc w:val="center"/>
      </w:pPr>
      <w:r>
        <w:t>О ЗЕМЕЛЬНОМ НАЛОГЕ В НАХОДКИНСКОМ ГОРОДСКОМ ОКРУГЕ</w:t>
      </w:r>
    </w:p>
    <w:p w:rsidR="00045927" w:rsidRDefault="000459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5927">
        <w:trPr>
          <w:jc w:val="center"/>
        </w:trPr>
        <w:tc>
          <w:tcPr>
            <w:tcW w:w="9294" w:type="dxa"/>
            <w:tcBorders>
              <w:top w:val="nil"/>
              <w:left w:val="single" w:sz="24" w:space="0" w:color="CED3F1"/>
              <w:bottom w:val="nil"/>
              <w:right w:val="single" w:sz="24" w:space="0" w:color="F4F3F8"/>
            </w:tcBorders>
            <w:shd w:val="clear" w:color="auto" w:fill="F4F3F8"/>
          </w:tcPr>
          <w:p w:rsidR="00045927" w:rsidRDefault="00045927">
            <w:pPr>
              <w:pStyle w:val="ConsPlusNormal"/>
              <w:jc w:val="center"/>
            </w:pPr>
            <w:r>
              <w:rPr>
                <w:color w:val="392C69"/>
              </w:rPr>
              <w:t>Список изменяющих документов</w:t>
            </w:r>
          </w:p>
          <w:p w:rsidR="00045927" w:rsidRDefault="00045927">
            <w:pPr>
              <w:pStyle w:val="ConsPlusNormal"/>
              <w:jc w:val="center"/>
            </w:pPr>
            <w:proofErr w:type="gramStart"/>
            <w:r>
              <w:rPr>
                <w:color w:val="392C69"/>
              </w:rPr>
              <w:t>(в ред. Решений Думы Находкинского городского округа</w:t>
            </w:r>
            <w:proofErr w:type="gramEnd"/>
          </w:p>
          <w:p w:rsidR="00045927" w:rsidRDefault="00045927">
            <w:pPr>
              <w:pStyle w:val="ConsPlusNormal"/>
              <w:jc w:val="center"/>
            </w:pPr>
            <w:r>
              <w:rPr>
                <w:color w:val="392C69"/>
              </w:rPr>
              <w:t xml:space="preserve">от 14.07.2006 </w:t>
            </w:r>
            <w:hyperlink r:id="rId23" w:history="1">
              <w:r>
                <w:rPr>
                  <w:color w:val="0000FF"/>
                </w:rPr>
                <w:t>N 661-Р</w:t>
              </w:r>
            </w:hyperlink>
            <w:r>
              <w:rPr>
                <w:color w:val="392C69"/>
              </w:rPr>
              <w:t xml:space="preserve">, от 16.11.2007 </w:t>
            </w:r>
            <w:hyperlink r:id="rId24" w:history="1">
              <w:r>
                <w:rPr>
                  <w:color w:val="0000FF"/>
                </w:rPr>
                <w:t>N 107-Р</w:t>
              </w:r>
            </w:hyperlink>
            <w:r>
              <w:rPr>
                <w:color w:val="392C69"/>
              </w:rPr>
              <w:t>,</w:t>
            </w:r>
          </w:p>
          <w:p w:rsidR="00045927" w:rsidRDefault="00045927">
            <w:pPr>
              <w:pStyle w:val="ConsPlusNormal"/>
              <w:jc w:val="center"/>
            </w:pPr>
            <w:r>
              <w:rPr>
                <w:color w:val="392C69"/>
              </w:rPr>
              <w:t xml:space="preserve">от 29.10.2008 </w:t>
            </w:r>
            <w:hyperlink r:id="rId25" w:history="1">
              <w:r>
                <w:rPr>
                  <w:color w:val="0000FF"/>
                </w:rPr>
                <w:t>N 252-Р</w:t>
              </w:r>
            </w:hyperlink>
            <w:r>
              <w:rPr>
                <w:color w:val="392C69"/>
              </w:rPr>
              <w:t xml:space="preserve">, от 29.09.2010 </w:t>
            </w:r>
            <w:hyperlink r:id="rId26" w:history="1">
              <w:r>
                <w:rPr>
                  <w:color w:val="0000FF"/>
                </w:rPr>
                <w:t>N 566-НПА</w:t>
              </w:r>
            </w:hyperlink>
            <w:r>
              <w:rPr>
                <w:color w:val="392C69"/>
              </w:rPr>
              <w:t>,</w:t>
            </w:r>
          </w:p>
          <w:p w:rsidR="00045927" w:rsidRDefault="00045927">
            <w:pPr>
              <w:pStyle w:val="ConsPlusNormal"/>
              <w:jc w:val="center"/>
            </w:pPr>
            <w:r>
              <w:rPr>
                <w:color w:val="392C69"/>
              </w:rPr>
              <w:t xml:space="preserve">от 22.02.2011 </w:t>
            </w:r>
            <w:hyperlink r:id="rId27" w:history="1">
              <w:r>
                <w:rPr>
                  <w:color w:val="0000FF"/>
                </w:rPr>
                <w:t>N 618-НПА</w:t>
              </w:r>
            </w:hyperlink>
            <w:r>
              <w:rPr>
                <w:color w:val="392C69"/>
              </w:rPr>
              <w:t xml:space="preserve">, от 27.07.2011 </w:t>
            </w:r>
            <w:hyperlink r:id="rId28" w:history="1">
              <w:r>
                <w:rPr>
                  <w:color w:val="0000FF"/>
                </w:rPr>
                <w:t>N 680-НПА</w:t>
              </w:r>
            </w:hyperlink>
            <w:r>
              <w:rPr>
                <w:color w:val="392C69"/>
              </w:rPr>
              <w:t>,</w:t>
            </w:r>
          </w:p>
          <w:p w:rsidR="00045927" w:rsidRDefault="00045927">
            <w:pPr>
              <w:pStyle w:val="ConsPlusNormal"/>
              <w:jc w:val="center"/>
            </w:pPr>
            <w:r>
              <w:rPr>
                <w:color w:val="392C69"/>
              </w:rPr>
              <w:t xml:space="preserve">от 28.10.2011 </w:t>
            </w:r>
            <w:hyperlink r:id="rId29" w:history="1">
              <w:r>
                <w:rPr>
                  <w:color w:val="0000FF"/>
                </w:rPr>
                <w:t>N 707-НПА</w:t>
              </w:r>
            </w:hyperlink>
            <w:r>
              <w:rPr>
                <w:color w:val="392C69"/>
              </w:rPr>
              <w:t xml:space="preserve">, от 26.09.2012 </w:t>
            </w:r>
            <w:hyperlink r:id="rId30" w:history="1">
              <w:r>
                <w:rPr>
                  <w:color w:val="0000FF"/>
                </w:rPr>
                <w:t>N 74-НПА</w:t>
              </w:r>
            </w:hyperlink>
            <w:r>
              <w:rPr>
                <w:color w:val="392C69"/>
              </w:rPr>
              <w:t>,</w:t>
            </w:r>
          </w:p>
          <w:p w:rsidR="00045927" w:rsidRDefault="00045927">
            <w:pPr>
              <w:pStyle w:val="ConsPlusNormal"/>
              <w:jc w:val="center"/>
            </w:pPr>
            <w:r>
              <w:rPr>
                <w:color w:val="392C69"/>
              </w:rPr>
              <w:t xml:space="preserve">от 31.10.2012 </w:t>
            </w:r>
            <w:hyperlink r:id="rId31" w:history="1">
              <w:r>
                <w:rPr>
                  <w:color w:val="0000FF"/>
                </w:rPr>
                <w:t>N 93-НПА</w:t>
              </w:r>
            </w:hyperlink>
            <w:r>
              <w:rPr>
                <w:color w:val="392C69"/>
              </w:rPr>
              <w:t xml:space="preserve">, от 26.03.2014 </w:t>
            </w:r>
            <w:hyperlink r:id="rId32" w:history="1">
              <w:r>
                <w:rPr>
                  <w:color w:val="0000FF"/>
                </w:rPr>
                <w:t>N 346-НПА</w:t>
              </w:r>
            </w:hyperlink>
            <w:r>
              <w:rPr>
                <w:color w:val="392C69"/>
              </w:rPr>
              <w:t>,</w:t>
            </w:r>
          </w:p>
          <w:p w:rsidR="00045927" w:rsidRDefault="00045927">
            <w:pPr>
              <w:pStyle w:val="ConsPlusNormal"/>
              <w:jc w:val="center"/>
            </w:pPr>
            <w:r>
              <w:rPr>
                <w:color w:val="392C69"/>
              </w:rPr>
              <w:t xml:space="preserve">от 29.10.2014 </w:t>
            </w:r>
            <w:hyperlink r:id="rId33" w:history="1">
              <w:r>
                <w:rPr>
                  <w:color w:val="0000FF"/>
                </w:rPr>
                <w:t>N 502-НПА</w:t>
              </w:r>
            </w:hyperlink>
            <w:r>
              <w:rPr>
                <w:color w:val="392C69"/>
              </w:rPr>
              <w:t xml:space="preserve">, от 29.04.2015 </w:t>
            </w:r>
            <w:hyperlink r:id="rId34" w:history="1">
              <w:r>
                <w:rPr>
                  <w:color w:val="0000FF"/>
                </w:rPr>
                <w:t>N 661-НПА</w:t>
              </w:r>
            </w:hyperlink>
            <w:r>
              <w:rPr>
                <w:color w:val="392C69"/>
              </w:rPr>
              <w:t>,</w:t>
            </w:r>
          </w:p>
          <w:p w:rsidR="00045927" w:rsidRDefault="00045927">
            <w:pPr>
              <w:pStyle w:val="ConsPlusNormal"/>
              <w:jc w:val="center"/>
            </w:pPr>
            <w:r>
              <w:rPr>
                <w:color w:val="392C69"/>
              </w:rPr>
              <w:t xml:space="preserve">от 30.09.2015 </w:t>
            </w:r>
            <w:hyperlink r:id="rId35" w:history="1">
              <w:r>
                <w:rPr>
                  <w:color w:val="0000FF"/>
                </w:rPr>
                <w:t>N 742-НПА</w:t>
              </w:r>
            </w:hyperlink>
            <w:r>
              <w:rPr>
                <w:color w:val="392C69"/>
              </w:rPr>
              <w:t xml:space="preserve">, от 27.04.2016 </w:t>
            </w:r>
            <w:hyperlink r:id="rId36" w:history="1">
              <w:r>
                <w:rPr>
                  <w:color w:val="0000FF"/>
                </w:rPr>
                <w:t>N 865-НПА</w:t>
              </w:r>
            </w:hyperlink>
            <w:r>
              <w:rPr>
                <w:color w:val="392C69"/>
              </w:rPr>
              <w:t>,</w:t>
            </w:r>
          </w:p>
          <w:p w:rsidR="00045927" w:rsidRDefault="00045927">
            <w:pPr>
              <w:pStyle w:val="ConsPlusNormal"/>
              <w:jc w:val="center"/>
            </w:pPr>
            <w:r>
              <w:rPr>
                <w:color w:val="392C69"/>
              </w:rPr>
              <w:t xml:space="preserve">от 28.11.2017 </w:t>
            </w:r>
            <w:hyperlink r:id="rId37" w:history="1">
              <w:r>
                <w:rPr>
                  <w:color w:val="0000FF"/>
                </w:rPr>
                <w:t>N 56-НПА</w:t>
              </w:r>
            </w:hyperlink>
            <w:r>
              <w:rPr>
                <w:color w:val="392C69"/>
              </w:rPr>
              <w:t xml:space="preserve">, от 22.12.2017 </w:t>
            </w:r>
            <w:hyperlink r:id="rId38" w:history="1">
              <w:r>
                <w:rPr>
                  <w:color w:val="0000FF"/>
                </w:rPr>
                <w:t>N 79-НПА</w:t>
              </w:r>
            </w:hyperlink>
            <w:r>
              <w:rPr>
                <w:color w:val="392C69"/>
              </w:rPr>
              <w:t>,</w:t>
            </w:r>
          </w:p>
          <w:p w:rsidR="00045927" w:rsidRDefault="00045927">
            <w:pPr>
              <w:pStyle w:val="ConsPlusNormal"/>
              <w:jc w:val="center"/>
            </w:pPr>
            <w:r>
              <w:rPr>
                <w:color w:val="392C69"/>
              </w:rPr>
              <w:t xml:space="preserve">от 13.03.2019 </w:t>
            </w:r>
            <w:hyperlink r:id="rId39" w:history="1">
              <w:r>
                <w:rPr>
                  <w:color w:val="0000FF"/>
                </w:rPr>
                <w:t>N 351-НПА</w:t>
              </w:r>
            </w:hyperlink>
            <w:r>
              <w:rPr>
                <w:color w:val="392C69"/>
              </w:rPr>
              <w:t xml:space="preserve">, от 31.07.2019 </w:t>
            </w:r>
            <w:hyperlink r:id="rId40" w:history="1">
              <w:r>
                <w:rPr>
                  <w:color w:val="0000FF"/>
                </w:rPr>
                <w:t>N 422-НПА</w:t>
              </w:r>
            </w:hyperlink>
            <w:r>
              <w:rPr>
                <w:color w:val="392C69"/>
              </w:rPr>
              <w:t>)</w:t>
            </w:r>
          </w:p>
        </w:tc>
      </w:tr>
    </w:tbl>
    <w:p w:rsidR="00045927" w:rsidRDefault="00045927">
      <w:pPr>
        <w:pStyle w:val="ConsPlusNormal"/>
        <w:jc w:val="both"/>
      </w:pPr>
    </w:p>
    <w:p w:rsidR="00045927" w:rsidRDefault="00045927">
      <w:pPr>
        <w:pStyle w:val="ConsPlusNormal"/>
        <w:ind w:firstLine="540"/>
        <w:jc w:val="both"/>
      </w:pPr>
      <w:r>
        <w:t xml:space="preserve">Настоящее Положение разработано в соответствии с Налоговым </w:t>
      </w:r>
      <w:hyperlink r:id="rId41" w:history="1">
        <w:r>
          <w:rPr>
            <w:color w:val="0000FF"/>
          </w:rPr>
          <w:t>кодексом</w:t>
        </w:r>
      </w:hyperlink>
      <w:r>
        <w:t xml:space="preserve"> Российской Федерации и устанавливает земельный налог на территории Находкинского городского округа, определяет налоговые ставки, порядок и сроки уплаты земельного налога в отношении налогоплательщиков-организаций, а также устанавливает налоговые льготы, основания и порядок их применения.</w:t>
      </w:r>
    </w:p>
    <w:p w:rsidR="00045927" w:rsidRDefault="00045927">
      <w:pPr>
        <w:pStyle w:val="ConsPlusNormal"/>
        <w:jc w:val="both"/>
      </w:pPr>
      <w:r>
        <w:t xml:space="preserve">(в ред. </w:t>
      </w:r>
      <w:hyperlink r:id="rId42" w:history="1">
        <w:r>
          <w:rPr>
            <w:color w:val="0000FF"/>
          </w:rPr>
          <w:t>Решения</w:t>
        </w:r>
      </w:hyperlink>
      <w:r>
        <w:t xml:space="preserve"> Думы Находкинского городского округа от 29.04.2015 N 661-НПА)</w:t>
      </w:r>
    </w:p>
    <w:p w:rsidR="00045927" w:rsidRDefault="00045927">
      <w:pPr>
        <w:pStyle w:val="ConsPlusNormal"/>
        <w:jc w:val="both"/>
      </w:pPr>
    </w:p>
    <w:p w:rsidR="00045927" w:rsidRDefault="00045927">
      <w:pPr>
        <w:pStyle w:val="ConsPlusTitle"/>
        <w:ind w:firstLine="540"/>
        <w:jc w:val="both"/>
        <w:outlineLvl w:val="1"/>
      </w:pPr>
      <w:r>
        <w:t xml:space="preserve">Статья 1 - 2. Утратили силу. - </w:t>
      </w:r>
      <w:hyperlink r:id="rId43" w:history="1">
        <w:r>
          <w:rPr>
            <w:color w:val="0000FF"/>
          </w:rPr>
          <w:t>Решение</w:t>
        </w:r>
      </w:hyperlink>
      <w:r>
        <w:t xml:space="preserve"> Думы Находкинского городского округа от 29.04.2015 N 661-НПА.</w:t>
      </w:r>
    </w:p>
    <w:p w:rsidR="00045927" w:rsidRDefault="00045927">
      <w:pPr>
        <w:pStyle w:val="ConsPlusNormal"/>
        <w:jc w:val="both"/>
      </w:pPr>
    </w:p>
    <w:p w:rsidR="00045927" w:rsidRDefault="00045927">
      <w:pPr>
        <w:pStyle w:val="ConsPlusTitle"/>
        <w:ind w:firstLine="540"/>
        <w:jc w:val="both"/>
        <w:outlineLvl w:val="1"/>
      </w:pPr>
      <w:bookmarkStart w:id="2" w:name="P58"/>
      <w:bookmarkEnd w:id="2"/>
      <w:r>
        <w:t>Статья 3. Налоговые ставки</w:t>
      </w:r>
    </w:p>
    <w:p w:rsidR="00045927" w:rsidRDefault="00045927">
      <w:pPr>
        <w:pStyle w:val="ConsPlusNormal"/>
        <w:jc w:val="both"/>
      </w:pPr>
    </w:p>
    <w:p w:rsidR="00045927" w:rsidRDefault="00045927">
      <w:pPr>
        <w:pStyle w:val="ConsPlusNormal"/>
        <w:ind w:firstLine="540"/>
        <w:jc w:val="both"/>
      </w:pPr>
      <w:r>
        <w:t xml:space="preserve">1. </w:t>
      </w:r>
      <w:proofErr w:type="gramStart"/>
      <w:r>
        <w:t>Установить и ввести</w:t>
      </w:r>
      <w:proofErr w:type="gramEnd"/>
      <w:r>
        <w:t xml:space="preserve"> с 1 января 2006 года на территории Находкинского городского округа налоговые ставки в следующих размерах:</w:t>
      </w:r>
    </w:p>
    <w:p w:rsidR="00045927" w:rsidRDefault="00045927">
      <w:pPr>
        <w:pStyle w:val="ConsPlusNormal"/>
        <w:spacing w:before="220"/>
        <w:ind w:firstLine="540"/>
        <w:jc w:val="both"/>
      </w:pPr>
      <w:r>
        <w:t>1) 0,3 процента от кадастровой стоимости земельного участка в отношении:</w:t>
      </w:r>
    </w:p>
    <w:p w:rsidR="00045927" w:rsidRDefault="00045927">
      <w:pPr>
        <w:pStyle w:val="ConsPlusNormal"/>
        <w:spacing w:before="220"/>
        <w:ind w:firstLine="540"/>
        <w:jc w:val="both"/>
      </w:pPr>
      <w:r>
        <w:t>а) земельных участков, отнесенных к землям в составе сельскохозяйственного использования на территории Находкинского городского округа и используемых для сельскохозяйственного производства, а также земельных участков, приобретенных (предоставленных) для ведения личного подсобного хозяйства, садоводства, огородничества или животноводства;</w:t>
      </w:r>
    </w:p>
    <w:p w:rsidR="00045927" w:rsidRDefault="00045927">
      <w:pPr>
        <w:pStyle w:val="ConsPlusNormal"/>
        <w:jc w:val="both"/>
      </w:pPr>
      <w:r>
        <w:t xml:space="preserve">(в ред. </w:t>
      </w:r>
      <w:hyperlink r:id="rId44" w:history="1">
        <w:r>
          <w:rPr>
            <w:color w:val="0000FF"/>
          </w:rPr>
          <w:t>Решения</w:t>
        </w:r>
      </w:hyperlink>
      <w:r>
        <w:t xml:space="preserve"> Думы Находкинского городского округа от 16.11.2007 N 107-Р)</w:t>
      </w:r>
    </w:p>
    <w:p w:rsidR="00045927" w:rsidRDefault="00045927">
      <w:pPr>
        <w:pStyle w:val="ConsPlusNormal"/>
        <w:spacing w:before="220"/>
        <w:ind w:firstLine="540"/>
        <w:jc w:val="both"/>
      </w:pPr>
      <w:r>
        <w:t>б) земельных участков,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045927" w:rsidRDefault="00045927">
      <w:pPr>
        <w:pStyle w:val="ConsPlusNormal"/>
        <w:jc w:val="both"/>
      </w:pPr>
      <w:r>
        <w:t xml:space="preserve">(в ред. </w:t>
      </w:r>
      <w:hyperlink r:id="rId45" w:history="1">
        <w:r>
          <w:rPr>
            <w:color w:val="0000FF"/>
          </w:rPr>
          <w:t>Решения</w:t>
        </w:r>
      </w:hyperlink>
      <w:r>
        <w:t xml:space="preserve"> Думы Находкинского городского округа от 16.11.2007 N 107-Р)</w:t>
      </w:r>
    </w:p>
    <w:p w:rsidR="00045927" w:rsidRDefault="00045927">
      <w:pPr>
        <w:pStyle w:val="ConsPlusNormal"/>
        <w:spacing w:before="220"/>
        <w:ind w:firstLine="540"/>
        <w:jc w:val="both"/>
      </w:pPr>
      <w:r>
        <w:t>в) земельных участков, занятых индивидуальными гаражами и гаражными кооперативами;</w:t>
      </w:r>
    </w:p>
    <w:p w:rsidR="00045927" w:rsidRDefault="00045927">
      <w:pPr>
        <w:pStyle w:val="ConsPlusNormal"/>
        <w:spacing w:before="220"/>
        <w:ind w:firstLine="540"/>
        <w:jc w:val="both"/>
      </w:pPr>
      <w:r>
        <w:t>г) земельных участков под домами индивидуальной жилой застройки и под жилыми домами многоэтажной застройки;</w:t>
      </w:r>
    </w:p>
    <w:p w:rsidR="00045927" w:rsidRDefault="00045927">
      <w:pPr>
        <w:pStyle w:val="ConsPlusNormal"/>
        <w:spacing w:before="220"/>
        <w:ind w:firstLine="540"/>
        <w:jc w:val="both"/>
      </w:pPr>
      <w:r>
        <w:t>д) земельных участков дачных и садоводческих объединений граждан, индивидуальных дачных и садовых участков;</w:t>
      </w:r>
    </w:p>
    <w:p w:rsidR="00045927" w:rsidRDefault="00045927">
      <w:pPr>
        <w:pStyle w:val="ConsPlusNormal"/>
        <w:spacing w:before="220"/>
        <w:ind w:firstLine="540"/>
        <w:jc w:val="both"/>
      </w:pPr>
      <w:r>
        <w:t>е) земельных участков,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045927" w:rsidRDefault="00045927">
      <w:pPr>
        <w:pStyle w:val="ConsPlusNormal"/>
        <w:jc w:val="both"/>
      </w:pPr>
      <w:r>
        <w:t>(</w:t>
      </w:r>
      <w:proofErr w:type="spellStart"/>
      <w:r>
        <w:t>пп</w:t>
      </w:r>
      <w:proofErr w:type="spellEnd"/>
      <w:r>
        <w:t xml:space="preserve">. "е" </w:t>
      </w:r>
      <w:proofErr w:type="gramStart"/>
      <w:r>
        <w:t>введен</w:t>
      </w:r>
      <w:proofErr w:type="gramEnd"/>
      <w:r>
        <w:t xml:space="preserve"> </w:t>
      </w:r>
      <w:hyperlink r:id="rId46" w:history="1">
        <w:r>
          <w:rPr>
            <w:color w:val="0000FF"/>
          </w:rPr>
          <w:t>Решением</w:t>
        </w:r>
      </w:hyperlink>
      <w:r>
        <w:t xml:space="preserve"> Думы Находкинского городского округа от 29.10.2014 N 502-НПА)</w:t>
      </w:r>
    </w:p>
    <w:p w:rsidR="00045927" w:rsidRDefault="00045927">
      <w:pPr>
        <w:pStyle w:val="ConsPlusNormal"/>
        <w:spacing w:before="220"/>
        <w:ind w:firstLine="540"/>
        <w:jc w:val="both"/>
      </w:pPr>
      <w:r>
        <w:t>2) 1,0 процента от кадастровой стоимости земельного участка в отношении:</w:t>
      </w:r>
    </w:p>
    <w:p w:rsidR="00045927" w:rsidRDefault="00045927">
      <w:pPr>
        <w:pStyle w:val="ConsPlusNormal"/>
        <w:spacing w:before="220"/>
        <w:ind w:firstLine="540"/>
        <w:jc w:val="both"/>
      </w:pPr>
      <w:r>
        <w:t xml:space="preserve">а) утратил силу с 1 января 2018 года. - </w:t>
      </w:r>
      <w:hyperlink r:id="rId47" w:history="1">
        <w:r>
          <w:rPr>
            <w:color w:val="0000FF"/>
          </w:rPr>
          <w:t>Решение</w:t>
        </w:r>
      </w:hyperlink>
      <w:r>
        <w:t xml:space="preserve"> Думы Находкинского городского округа от 28.11.2017 N 56-НПА;</w:t>
      </w:r>
    </w:p>
    <w:p w:rsidR="00045927" w:rsidRDefault="00045927">
      <w:pPr>
        <w:pStyle w:val="ConsPlusNormal"/>
        <w:spacing w:before="220"/>
        <w:ind w:firstLine="540"/>
        <w:jc w:val="both"/>
      </w:pPr>
      <w:bookmarkStart w:id="3" w:name="P73"/>
      <w:bookmarkEnd w:id="3"/>
      <w:proofErr w:type="gramStart"/>
      <w:r>
        <w:t>б) земельных участков, предназначенных для размещения производственных и административных зданий, сооружений промышленности, коммунального хозяйства, материально-технического, продовольственного снабжения, сбыта и заготовок;</w:t>
      </w:r>
      <w:proofErr w:type="gramEnd"/>
    </w:p>
    <w:p w:rsidR="00045927" w:rsidRDefault="00045927">
      <w:pPr>
        <w:pStyle w:val="ConsPlusNormal"/>
        <w:spacing w:before="220"/>
        <w:ind w:firstLine="540"/>
        <w:jc w:val="both"/>
      </w:pPr>
      <w:r>
        <w:t xml:space="preserve">в) утратил силу с 1 января 2018 года. - </w:t>
      </w:r>
      <w:hyperlink r:id="rId48" w:history="1">
        <w:r>
          <w:rPr>
            <w:color w:val="0000FF"/>
          </w:rPr>
          <w:t>Решение</w:t>
        </w:r>
      </w:hyperlink>
      <w:r>
        <w:t xml:space="preserve"> Думы Находкинского городского округа от 28.11.2017 N 56-НПА;</w:t>
      </w:r>
    </w:p>
    <w:p w:rsidR="00045927" w:rsidRDefault="00045927">
      <w:pPr>
        <w:pStyle w:val="ConsPlusNormal"/>
        <w:spacing w:before="220"/>
        <w:ind w:firstLine="540"/>
        <w:jc w:val="both"/>
      </w:pPr>
      <w:r>
        <w:t>3) 1,5 процента от кадастровой стоимости земельного участка в отношении прочих земельных участков;</w:t>
      </w:r>
    </w:p>
    <w:p w:rsidR="00045927" w:rsidRDefault="00045927">
      <w:pPr>
        <w:pStyle w:val="ConsPlusNormal"/>
        <w:spacing w:before="220"/>
        <w:ind w:firstLine="540"/>
        <w:jc w:val="both"/>
      </w:pPr>
      <w:r>
        <w:t xml:space="preserve">4) 0,2 процента от кадастровой стоимости земельного участка в отношении земельных </w:t>
      </w:r>
      <w:r>
        <w:lastRenderedPageBreak/>
        <w:t>участков, занятых под объектами физической культуры и спорта;</w:t>
      </w:r>
    </w:p>
    <w:p w:rsidR="00045927" w:rsidRDefault="00045927">
      <w:pPr>
        <w:pStyle w:val="ConsPlusNormal"/>
        <w:jc w:val="both"/>
      </w:pPr>
      <w:r>
        <w:t xml:space="preserve">(п. 4 в ред. </w:t>
      </w:r>
      <w:hyperlink r:id="rId49" w:history="1">
        <w:r>
          <w:rPr>
            <w:color w:val="0000FF"/>
          </w:rPr>
          <w:t>Решения</w:t>
        </w:r>
      </w:hyperlink>
      <w:r>
        <w:t xml:space="preserve"> Думы Находкинского городского округа от 28.11.2017 N 56-НПА)</w:t>
      </w:r>
    </w:p>
    <w:p w:rsidR="00045927" w:rsidRDefault="00045927">
      <w:pPr>
        <w:pStyle w:val="ConsPlusNormal"/>
        <w:spacing w:before="220"/>
        <w:ind w:firstLine="540"/>
        <w:jc w:val="both"/>
      </w:pPr>
      <w:proofErr w:type="gramStart"/>
      <w:r>
        <w:t>5) 0,4 процента от кадастровой стоимости земельного участка в отношении участков под парковки (парковочные места), не связанных с осуществлением предпринимательской деятельности, на отдельных земельных участках рядом с объектами деловых, культурных, обслуживающих и коммерческих видов использования (торговые центры, магазины, торговые комплексы, филиалы торговых домов, открытые и закрытые рынки, склады, продовольственные хранилища, склады-магазины оптовой торговли, предприятия и магазины оптовой и мелкооптовой торговли);</w:t>
      </w:r>
      <w:proofErr w:type="gramEnd"/>
    </w:p>
    <w:p w:rsidR="00045927" w:rsidRDefault="00045927">
      <w:pPr>
        <w:pStyle w:val="ConsPlusNormal"/>
        <w:jc w:val="both"/>
      </w:pPr>
      <w:r>
        <w:t xml:space="preserve">(п. 5 в ред. </w:t>
      </w:r>
      <w:hyperlink r:id="rId50" w:history="1">
        <w:r>
          <w:rPr>
            <w:color w:val="0000FF"/>
          </w:rPr>
          <w:t>Решения</w:t>
        </w:r>
      </w:hyperlink>
      <w:r>
        <w:t xml:space="preserve"> Думы Находкинского городского округа от 28.11.2017 N 56-НПА)</w:t>
      </w:r>
    </w:p>
    <w:p w:rsidR="00045927" w:rsidRDefault="00045927">
      <w:pPr>
        <w:pStyle w:val="ConsPlusNormal"/>
        <w:spacing w:before="220"/>
        <w:ind w:firstLine="540"/>
        <w:jc w:val="both"/>
      </w:pPr>
      <w:r>
        <w:t>6) 1,1 процента от кадастровой стоимости земельного участка в отношении:</w:t>
      </w:r>
    </w:p>
    <w:p w:rsidR="00045927" w:rsidRDefault="00045927">
      <w:pPr>
        <w:pStyle w:val="ConsPlusNormal"/>
        <w:spacing w:before="220"/>
        <w:ind w:firstLine="540"/>
        <w:jc w:val="both"/>
      </w:pPr>
      <w:r>
        <w:t>а) земельных участков под объектами торговли, общественного питания, бытового обслуживания, рынков;</w:t>
      </w:r>
    </w:p>
    <w:p w:rsidR="00045927" w:rsidRDefault="00045927">
      <w:pPr>
        <w:pStyle w:val="ConsPlusNormal"/>
        <w:spacing w:before="220"/>
        <w:ind w:firstLine="540"/>
        <w:jc w:val="both"/>
      </w:pPr>
      <w:r>
        <w:t>б) земельных участков, предназначенных для административных и офисных зданий, объектов образования, науки, здравоохранения и социального обеспечения, культуры, искусства;</w:t>
      </w:r>
    </w:p>
    <w:p w:rsidR="00045927" w:rsidRDefault="00045927">
      <w:pPr>
        <w:pStyle w:val="ConsPlusNormal"/>
        <w:jc w:val="both"/>
      </w:pPr>
      <w:r>
        <w:t xml:space="preserve">(п. 6 </w:t>
      </w:r>
      <w:proofErr w:type="gramStart"/>
      <w:r>
        <w:t>введен</w:t>
      </w:r>
      <w:proofErr w:type="gramEnd"/>
      <w:r>
        <w:t xml:space="preserve"> </w:t>
      </w:r>
      <w:hyperlink r:id="rId51" w:history="1">
        <w:r>
          <w:rPr>
            <w:color w:val="0000FF"/>
          </w:rPr>
          <w:t>Решением</w:t>
        </w:r>
      </w:hyperlink>
      <w:r>
        <w:t xml:space="preserve"> Думы Находкинского городского округа от 28.11.2017 N 56-НПА)</w:t>
      </w:r>
    </w:p>
    <w:p w:rsidR="00045927" w:rsidRDefault="00045927">
      <w:pPr>
        <w:pStyle w:val="ConsPlusNormal"/>
        <w:spacing w:before="220"/>
        <w:ind w:firstLine="540"/>
        <w:jc w:val="both"/>
      </w:pPr>
      <w:proofErr w:type="gramStart"/>
      <w:r>
        <w:t xml:space="preserve">7) 0 процентов от кадастровой стоимости земельного участка в отношении земельных участков, расположенных на территории опережающего социально-экономического развития и переданных в собственность организаций - резидентов территории опережающего социально-экономического развития в соответствии с Федеральным </w:t>
      </w:r>
      <w:hyperlink r:id="rId52" w:history="1">
        <w:r>
          <w:rPr>
            <w:color w:val="0000FF"/>
          </w:rPr>
          <w:t>законом</w:t>
        </w:r>
      </w:hyperlink>
      <w:r>
        <w:t xml:space="preserve"> от 29.12.2014 N 473-ФЗ "О территориях опережающего социально-экономического развития в Российской Федерации", в течение трех лет с месяца возникновения права собственности на земельный участок.</w:t>
      </w:r>
      <w:proofErr w:type="gramEnd"/>
    </w:p>
    <w:p w:rsidR="00045927" w:rsidRDefault="00045927">
      <w:pPr>
        <w:pStyle w:val="ConsPlusNormal"/>
        <w:jc w:val="both"/>
      </w:pPr>
      <w:r>
        <w:t xml:space="preserve">(п. 7 </w:t>
      </w:r>
      <w:proofErr w:type="gramStart"/>
      <w:r>
        <w:t>введен</w:t>
      </w:r>
      <w:proofErr w:type="gramEnd"/>
      <w:r>
        <w:t xml:space="preserve"> </w:t>
      </w:r>
      <w:hyperlink r:id="rId53" w:history="1">
        <w:r>
          <w:rPr>
            <w:color w:val="0000FF"/>
          </w:rPr>
          <w:t>Решением</w:t>
        </w:r>
      </w:hyperlink>
      <w:r>
        <w:t xml:space="preserve"> Думы Находкинского городского округа от 31.07.2019 N 422-НПА)</w:t>
      </w:r>
    </w:p>
    <w:p w:rsidR="00045927" w:rsidRDefault="00045927">
      <w:pPr>
        <w:pStyle w:val="ConsPlusNormal"/>
        <w:spacing w:before="220"/>
        <w:ind w:firstLine="540"/>
        <w:jc w:val="both"/>
      </w:pPr>
      <w:r>
        <w:t xml:space="preserve">2 - 5. Утратили силу. - </w:t>
      </w:r>
      <w:hyperlink r:id="rId54" w:history="1">
        <w:r>
          <w:rPr>
            <w:color w:val="0000FF"/>
          </w:rPr>
          <w:t>Решение</w:t>
        </w:r>
      </w:hyperlink>
      <w:r>
        <w:t xml:space="preserve"> Думы Находкинского городского округа от 29.04.2015 N 661-НПА.</w:t>
      </w:r>
    </w:p>
    <w:p w:rsidR="00045927" w:rsidRDefault="00045927">
      <w:pPr>
        <w:pStyle w:val="ConsPlusNormal"/>
        <w:jc w:val="both"/>
      </w:pPr>
    </w:p>
    <w:p w:rsidR="00045927" w:rsidRDefault="00045927">
      <w:pPr>
        <w:pStyle w:val="ConsPlusTitle"/>
        <w:ind w:firstLine="540"/>
        <w:jc w:val="both"/>
        <w:outlineLvl w:val="1"/>
      </w:pPr>
      <w:r>
        <w:t>Статья 4. Порядок и сроки уплаты земельного налога</w:t>
      </w:r>
    </w:p>
    <w:p w:rsidR="00045927" w:rsidRDefault="00045927">
      <w:pPr>
        <w:pStyle w:val="ConsPlusNormal"/>
        <w:jc w:val="both"/>
      </w:pPr>
    </w:p>
    <w:p w:rsidR="00045927" w:rsidRDefault="00045927">
      <w:pPr>
        <w:pStyle w:val="ConsPlusNormal"/>
        <w:ind w:firstLine="540"/>
        <w:jc w:val="both"/>
      </w:pPr>
      <w:r>
        <w:t xml:space="preserve">1. В </w:t>
      </w:r>
      <w:proofErr w:type="gramStart"/>
      <w:r>
        <w:t>соответствии</w:t>
      </w:r>
      <w:proofErr w:type="gramEnd"/>
      <w:r>
        <w:t xml:space="preserve"> с Налоговым </w:t>
      </w:r>
      <w:hyperlink r:id="rId55" w:history="1">
        <w:r>
          <w:rPr>
            <w:color w:val="0000FF"/>
          </w:rPr>
          <w:t>кодексом</w:t>
        </w:r>
      </w:hyperlink>
      <w:r>
        <w:t xml:space="preserve"> Российской Федерации налоговым периодом признается календарный год.</w:t>
      </w:r>
    </w:p>
    <w:p w:rsidR="00045927" w:rsidRDefault="00045927">
      <w:pPr>
        <w:pStyle w:val="ConsPlusNormal"/>
        <w:spacing w:before="220"/>
        <w:ind w:firstLine="540"/>
        <w:jc w:val="both"/>
      </w:pPr>
      <w:r>
        <w:t xml:space="preserve">2 - 4. Утратили силу. - </w:t>
      </w:r>
      <w:hyperlink r:id="rId56" w:history="1">
        <w:r>
          <w:rPr>
            <w:color w:val="0000FF"/>
          </w:rPr>
          <w:t>Решение</w:t>
        </w:r>
      </w:hyperlink>
      <w:r>
        <w:t xml:space="preserve"> Думы Находкинского городского округа от 29.04.2015 N 661-НПА.</w:t>
      </w:r>
    </w:p>
    <w:p w:rsidR="00045927" w:rsidRDefault="00045927">
      <w:pPr>
        <w:pStyle w:val="ConsPlusNormal"/>
        <w:spacing w:before="220"/>
        <w:ind w:firstLine="540"/>
        <w:jc w:val="both"/>
      </w:pPr>
      <w:r>
        <w:t>5. Отчетными периодами для налогоплательщиков-организаций признаются первый квартал, второй квартал и третий квартал календарного года.</w:t>
      </w:r>
    </w:p>
    <w:p w:rsidR="00045927" w:rsidRDefault="00045927">
      <w:pPr>
        <w:pStyle w:val="ConsPlusNormal"/>
        <w:jc w:val="both"/>
      </w:pPr>
      <w:r>
        <w:t xml:space="preserve">(часть 5 в ред. </w:t>
      </w:r>
      <w:hyperlink r:id="rId57" w:history="1">
        <w:r>
          <w:rPr>
            <w:color w:val="0000FF"/>
          </w:rPr>
          <w:t>Решения</w:t>
        </w:r>
      </w:hyperlink>
      <w:r>
        <w:t xml:space="preserve"> Думы Находкинского городского округа от 29.04.2015 N 661-НПА)</w:t>
      </w:r>
    </w:p>
    <w:p w:rsidR="00045927" w:rsidRDefault="00045927">
      <w:pPr>
        <w:pStyle w:val="ConsPlusNormal"/>
        <w:spacing w:before="220"/>
        <w:ind w:firstLine="540"/>
        <w:jc w:val="both"/>
      </w:pPr>
      <w:r>
        <w:t>6. Земельный налог для налогоплательщиков - организаций уплачивается не позднее 5 февраля года, следующего за истекшим налоговым периодом.</w:t>
      </w:r>
    </w:p>
    <w:p w:rsidR="00045927" w:rsidRDefault="00045927">
      <w:pPr>
        <w:pStyle w:val="ConsPlusNormal"/>
        <w:jc w:val="both"/>
      </w:pPr>
      <w:r>
        <w:t>(</w:t>
      </w:r>
      <w:proofErr w:type="gramStart"/>
      <w:r>
        <w:t>в</w:t>
      </w:r>
      <w:proofErr w:type="gramEnd"/>
      <w:r>
        <w:t xml:space="preserve"> ред. Решений Думы Находкинского городского округа от 29.10.2014 </w:t>
      </w:r>
      <w:hyperlink r:id="rId58" w:history="1">
        <w:r>
          <w:rPr>
            <w:color w:val="0000FF"/>
          </w:rPr>
          <w:t>N 502-НПА</w:t>
        </w:r>
      </w:hyperlink>
      <w:r>
        <w:t xml:space="preserve">, от 29.04.2015 </w:t>
      </w:r>
      <w:hyperlink r:id="rId59" w:history="1">
        <w:r>
          <w:rPr>
            <w:color w:val="0000FF"/>
          </w:rPr>
          <w:t>N 661-НПА</w:t>
        </w:r>
      </w:hyperlink>
      <w:r>
        <w:t>)</w:t>
      </w:r>
    </w:p>
    <w:p w:rsidR="00045927" w:rsidRDefault="00045927">
      <w:pPr>
        <w:pStyle w:val="ConsPlusNormal"/>
        <w:spacing w:before="220"/>
        <w:ind w:firstLine="540"/>
        <w:jc w:val="both"/>
      </w:pPr>
      <w:r>
        <w:t>7. Налогоплательщики - организации и уплачивают суммы авансовых платежей по налогу не позднее последнего числа месяца, следующего за истекшим отчетным периодом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w:t>
      </w:r>
    </w:p>
    <w:p w:rsidR="00045927" w:rsidRDefault="00045927">
      <w:pPr>
        <w:pStyle w:val="ConsPlusNormal"/>
        <w:jc w:val="both"/>
      </w:pPr>
      <w:r>
        <w:t>(</w:t>
      </w:r>
      <w:proofErr w:type="gramStart"/>
      <w:r>
        <w:t>в</w:t>
      </w:r>
      <w:proofErr w:type="gramEnd"/>
      <w:r>
        <w:t xml:space="preserve"> ред. Решений Думы Находкинского городского округа от 29.10.2008 </w:t>
      </w:r>
      <w:hyperlink r:id="rId60" w:history="1">
        <w:r>
          <w:rPr>
            <w:color w:val="0000FF"/>
          </w:rPr>
          <w:t>N 252-Р</w:t>
        </w:r>
      </w:hyperlink>
      <w:r>
        <w:t xml:space="preserve">, от 29.04.2015 </w:t>
      </w:r>
      <w:hyperlink r:id="rId61" w:history="1">
        <w:r>
          <w:rPr>
            <w:color w:val="0000FF"/>
          </w:rPr>
          <w:t>N 661-НПА</w:t>
        </w:r>
      </w:hyperlink>
      <w:r>
        <w:t>)</w:t>
      </w:r>
    </w:p>
    <w:p w:rsidR="00045927" w:rsidRDefault="00045927">
      <w:pPr>
        <w:pStyle w:val="ConsPlusNormal"/>
        <w:spacing w:before="220"/>
        <w:ind w:firstLine="540"/>
        <w:jc w:val="both"/>
      </w:pPr>
      <w:r>
        <w:t xml:space="preserve">8. По итогам налогового периода налогоплательщиками-организациями уплачивается сумма налога, определяемая как разница между суммой налога, исчисленной по ставкам, установленным </w:t>
      </w:r>
      <w:hyperlink w:anchor="P58" w:history="1">
        <w:r>
          <w:rPr>
            <w:color w:val="0000FF"/>
          </w:rPr>
          <w:t>статьей 3</w:t>
        </w:r>
      </w:hyperlink>
      <w:r>
        <w:t xml:space="preserve"> настоящего Положения, и суммами подлежащих уплате в течение налогового периода авансовых платежей по налогу.</w:t>
      </w:r>
    </w:p>
    <w:p w:rsidR="00045927" w:rsidRDefault="00045927">
      <w:pPr>
        <w:pStyle w:val="ConsPlusNormal"/>
        <w:jc w:val="both"/>
      </w:pPr>
      <w:r>
        <w:t>(</w:t>
      </w:r>
      <w:proofErr w:type="gramStart"/>
      <w:r>
        <w:t>в</w:t>
      </w:r>
      <w:proofErr w:type="gramEnd"/>
      <w:r>
        <w:t xml:space="preserve"> ред. Решений Думы Находкинского городского округа от 29.04.2015 </w:t>
      </w:r>
      <w:hyperlink r:id="rId62" w:history="1">
        <w:r>
          <w:rPr>
            <w:color w:val="0000FF"/>
          </w:rPr>
          <w:t>N 661-НПА</w:t>
        </w:r>
      </w:hyperlink>
      <w:r>
        <w:t xml:space="preserve">, от 30.09.2015 </w:t>
      </w:r>
      <w:hyperlink r:id="rId63" w:history="1">
        <w:r>
          <w:rPr>
            <w:color w:val="0000FF"/>
          </w:rPr>
          <w:t xml:space="preserve">N </w:t>
        </w:r>
        <w:r>
          <w:rPr>
            <w:color w:val="0000FF"/>
          </w:rPr>
          <w:lastRenderedPageBreak/>
          <w:t>742-НПА</w:t>
        </w:r>
      </w:hyperlink>
      <w:r>
        <w:t>)</w:t>
      </w:r>
    </w:p>
    <w:p w:rsidR="00045927" w:rsidRDefault="00045927">
      <w:pPr>
        <w:pStyle w:val="ConsPlusNormal"/>
        <w:spacing w:before="220"/>
        <w:ind w:firstLine="540"/>
        <w:jc w:val="both"/>
      </w:pPr>
      <w:r>
        <w:t xml:space="preserve">9. Утратила силу. - </w:t>
      </w:r>
      <w:hyperlink r:id="rId64" w:history="1">
        <w:r>
          <w:rPr>
            <w:color w:val="0000FF"/>
          </w:rPr>
          <w:t>Решение</w:t>
        </w:r>
      </w:hyperlink>
      <w:r>
        <w:t xml:space="preserve"> Думы Находкинского городского округа от 29.04.2015 N 661-НПА.</w:t>
      </w:r>
    </w:p>
    <w:p w:rsidR="00045927" w:rsidRDefault="00045927">
      <w:pPr>
        <w:pStyle w:val="ConsPlusNormal"/>
        <w:spacing w:before="220"/>
        <w:ind w:firstLine="540"/>
        <w:jc w:val="both"/>
      </w:pPr>
      <w:r>
        <w:t xml:space="preserve">10 - 11. Утратили силу с 1 января 2011 года. - </w:t>
      </w:r>
      <w:hyperlink r:id="rId65" w:history="1">
        <w:r>
          <w:rPr>
            <w:color w:val="0000FF"/>
          </w:rPr>
          <w:t>Решение</w:t>
        </w:r>
      </w:hyperlink>
      <w:r>
        <w:t xml:space="preserve"> Думы Находкинского городского округа от 29.09.2010 N 566-НПА.</w:t>
      </w:r>
    </w:p>
    <w:p w:rsidR="00045927" w:rsidRDefault="00045927">
      <w:pPr>
        <w:pStyle w:val="ConsPlusNormal"/>
        <w:spacing w:before="220"/>
        <w:ind w:firstLine="540"/>
        <w:jc w:val="both"/>
      </w:pPr>
      <w:r>
        <w:t xml:space="preserve">12. Утратила силу. - </w:t>
      </w:r>
      <w:hyperlink r:id="rId66" w:history="1">
        <w:r>
          <w:rPr>
            <w:color w:val="0000FF"/>
          </w:rPr>
          <w:t>Решение</w:t>
        </w:r>
      </w:hyperlink>
      <w:r>
        <w:t xml:space="preserve"> Думы Находкинского городского округа от 29.04.2015 N 661-НПА.</w:t>
      </w:r>
    </w:p>
    <w:p w:rsidR="00045927" w:rsidRDefault="00045927">
      <w:pPr>
        <w:pStyle w:val="ConsPlusNormal"/>
        <w:spacing w:before="220"/>
        <w:ind w:firstLine="540"/>
        <w:jc w:val="both"/>
      </w:pPr>
      <w:r>
        <w:t>13. Земельный налог и авансовые платежи уплачиваются в бюджет Находкинского городского округа.</w:t>
      </w:r>
    </w:p>
    <w:p w:rsidR="00045927" w:rsidRDefault="00045927">
      <w:pPr>
        <w:pStyle w:val="ConsPlusNormal"/>
        <w:spacing w:before="220"/>
        <w:ind w:firstLine="540"/>
        <w:jc w:val="both"/>
      </w:pPr>
      <w:r>
        <w:t>14. Изменение налоговых ставок по земельному налогу в течение налогового периода не допускается.</w:t>
      </w:r>
    </w:p>
    <w:p w:rsidR="00045927" w:rsidRDefault="00045927">
      <w:pPr>
        <w:pStyle w:val="ConsPlusNormal"/>
        <w:jc w:val="both"/>
      </w:pPr>
    </w:p>
    <w:p w:rsidR="00045927" w:rsidRDefault="00045927">
      <w:pPr>
        <w:pStyle w:val="ConsPlusTitle"/>
        <w:ind w:firstLine="540"/>
        <w:jc w:val="both"/>
        <w:outlineLvl w:val="1"/>
      </w:pPr>
      <w:r>
        <w:t>Статья 5. Налоговые льготы</w:t>
      </w:r>
    </w:p>
    <w:p w:rsidR="00045927" w:rsidRDefault="00045927">
      <w:pPr>
        <w:pStyle w:val="ConsPlusNormal"/>
        <w:jc w:val="both"/>
      </w:pPr>
    </w:p>
    <w:p w:rsidR="00045927" w:rsidRDefault="00045927">
      <w:pPr>
        <w:pStyle w:val="ConsPlusNormal"/>
        <w:ind w:firstLine="540"/>
        <w:jc w:val="both"/>
      </w:pPr>
      <w:r>
        <w:t xml:space="preserve">1. На территории Находкинского городского округа полностью освобождаются от уплаты земельного налога налогоплательщики, установленные в соответствии со </w:t>
      </w:r>
      <w:hyperlink r:id="rId67" w:history="1">
        <w:r>
          <w:rPr>
            <w:color w:val="0000FF"/>
          </w:rPr>
          <w:t>статьей 395</w:t>
        </w:r>
      </w:hyperlink>
      <w:r>
        <w:t xml:space="preserve"> Налогового кодекса Российской Федерации, а также следующие категории налогоплательщиков:</w:t>
      </w:r>
    </w:p>
    <w:p w:rsidR="00045927" w:rsidRDefault="00045927">
      <w:pPr>
        <w:pStyle w:val="ConsPlusNormal"/>
        <w:spacing w:before="220"/>
        <w:ind w:firstLine="540"/>
        <w:jc w:val="both"/>
      </w:pPr>
      <w:r>
        <w:t>1) Герои Советского Союза, Герои Российской Федерации, полные кавалеры ордена Славы;</w:t>
      </w:r>
    </w:p>
    <w:p w:rsidR="00045927" w:rsidRDefault="00045927">
      <w:pPr>
        <w:pStyle w:val="ConsPlusNormal"/>
        <w:spacing w:before="220"/>
        <w:ind w:firstLine="540"/>
        <w:jc w:val="both"/>
      </w:pPr>
      <w:r>
        <w:t>2) инвалиды, имеющие I группу инвалидности, а также лица, имеющие II группу инвалидности, установленную до 1 января 2004 года;</w:t>
      </w:r>
    </w:p>
    <w:p w:rsidR="00045927" w:rsidRDefault="00045927">
      <w:pPr>
        <w:pStyle w:val="ConsPlusNormal"/>
        <w:jc w:val="both"/>
      </w:pPr>
      <w:r>
        <w:t xml:space="preserve">(п. 2 в ред. </w:t>
      </w:r>
      <w:hyperlink r:id="rId68" w:history="1">
        <w:r>
          <w:rPr>
            <w:color w:val="0000FF"/>
          </w:rPr>
          <w:t>Решения</w:t>
        </w:r>
      </w:hyperlink>
      <w:r>
        <w:t xml:space="preserve"> Думы Находкинского городского округа от 28.10.2011 N 707-НПА)</w:t>
      </w:r>
    </w:p>
    <w:p w:rsidR="00045927" w:rsidRDefault="00045927">
      <w:pPr>
        <w:pStyle w:val="ConsPlusNormal"/>
        <w:spacing w:before="220"/>
        <w:ind w:firstLine="540"/>
        <w:jc w:val="both"/>
      </w:pPr>
      <w:r>
        <w:t>3) инвалиды с детства;</w:t>
      </w:r>
    </w:p>
    <w:p w:rsidR="00045927" w:rsidRDefault="00045927">
      <w:pPr>
        <w:pStyle w:val="ConsPlusNormal"/>
        <w:spacing w:before="220"/>
        <w:ind w:firstLine="540"/>
        <w:jc w:val="both"/>
      </w:pPr>
      <w:r>
        <w:t>4) ветераны и инвалиды Великой Отечественной войны, а также ветераны и инвалиды боевых действий;</w:t>
      </w:r>
    </w:p>
    <w:p w:rsidR="00045927" w:rsidRDefault="00045927">
      <w:pPr>
        <w:pStyle w:val="ConsPlusNormal"/>
        <w:spacing w:before="220"/>
        <w:ind w:firstLine="540"/>
        <w:jc w:val="both"/>
      </w:pPr>
      <w:proofErr w:type="gramStart"/>
      <w:r>
        <w:t xml:space="preserve">5) физические лица, имеющие право на получение социальной поддержки в соответствии с </w:t>
      </w:r>
      <w:hyperlink r:id="rId69"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 соответствии с Федеральным </w:t>
      </w:r>
      <w:hyperlink r:id="rId70" w:history="1">
        <w:r>
          <w:rPr>
            <w:color w:val="0000FF"/>
          </w:rPr>
          <w:t>законом</w:t>
        </w:r>
      </w:hyperlink>
      <w:r>
        <w:t xml:space="preserve"> от 26 ноября 1998 года N 175-ФЗ "О социальной защите граждан Российской Федерации, подвергшихся воздействию радиации</w:t>
      </w:r>
      <w:proofErr w:type="gramEnd"/>
      <w:r>
        <w:t xml:space="preserve">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и в соответствии с Федеральным </w:t>
      </w:r>
      <w:hyperlink r:id="rId71" w:history="1">
        <w:r>
          <w:rPr>
            <w:color w:val="0000FF"/>
          </w:rPr>
          <w:t>законом</w:t>
        </w:r>
      </w:hyperlink>
      <w:r>
        <w:t xml:space="preserve"> от 10 января 2002 года N 2-ФЗ "О социальных гарантиях гражданам, подвергшихся радиоактивному воздействию вследствие ядерных испытаний на Семипалатинском полигоне";</w:t>
      </w:r>
    </w:p>
    <w:p w:rsidR="00045927" w:rsidRDefault="00045927">
      <w:pPr>
        <w:pStyle w:val="ConsPlusNormal"/>
        <w:spacing w:before="220"/>
        <w:ind w:firstLine="540"/>
        <w:jc w:val="both"/>
      </w:pPr>
      <w:r>
        <w:t>6) 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045927" w:rsidRDefault="00045927">
      <w:pPr>
        <w:pStyle w:val="ConsPlusNormal"/>
        <w:spacing w:before="220"/>
        <w:ind w:firstLine="540"/>
        <w:jc w:val="both"/>
      </w:pPr>
      <w:r>
        <w:t>7) физические лица, получившие или перенесшие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045927" w:rsidRDefault="00045927">
      <w:pPr>
        <w:pStyle w:val="ConsPlusNormal"/>
        <w:spacing w:before="220"/>
        <w:ind w:firstLine="540"/>
        <w:jc w:val="both"/>
      </w:pPr>
      <w:r>
        <w:t>8) физические лица, являющиеся членами многодетной семьи - в отношении земельных участков под жильем;</w:t>
      </w:r>
    </w:p>
    <w:p w:rsidR="00045927" w:rsidRDefault="00045927">
      <w:pPr>
        <w:pStyle w:val="ConsPlusNormal"/>
        <w:spacing w:before="220"/>
        <w:ind w:firstLine="540"/>
        <w:jc w:val="both"/>
      </w:pPr>
      <w:r>
        <w:t xml:space="preserve">8.1) граждане, получившие земельные участки в рамках реализации </w:t>
      </w:r>
      <w:hyperlink r:id="rId72" w:history="1">
        <w:r>
          <w:rPr>
            <w:color w:val="0000FF"/>
          </w:rPr>
          <w:t>Закона</w:t>
        </w:r>
      </w:hyperlink>
      <w:r>
        <w:t xml:space="preserve"> Приморского края от 08.11.2011 N 837-КЗ "О бесплатном предоставлении земельных участков гражданам, имеющим трех и более детей, в Приморском крае". Основанием для предоставления налоговой льготы является постановление администрации Находкинского городского округа о предоставлении бесплатно в общую долевую собственность земельного участка для индивидуального жилищного строительства;</w:t>
      </w:r>
    </w:p>
    <w:p w:rsidR="00045927" w:rsidRDefault="00045927">
      <w:pPr>
        <w:pStyle w:val="ConsPlusNormal"/>
        <w:jc w:val="both"/>
      </w:pPr>
      <w:r>
        <w:t xml:space="preserve">(п. 8.1 </w:t>
      </w:r>
      <w:proofErr w:type="gramStart"/>
      <w:r>
        <w:t>введен</w:t>
      </w:r>
      <w:proofErr w:type="gramEnd"/>
      <w:r>
        <w:t xml:space="preserve"> </w:t>
      </w:r>
      <w:hyperlink r:id="rId73" w:history="1">
        <w:r>
          <w:rPr>
            <w:color w:val="0000FF"/>
          </w:rPr>
          <w:t>Решением</w:t>
        </w:r>
      </w:hyperlink>
      <w:r>
        <w:t xml:space="preserve"> Думы Находкинского городского округа от 13.03.2019 N 351-НПА)</w:t>
      </w:r>
    </w:p>
    <w:p w:rsidR="00045927" w:rsidRDefault="00045927">
      <w:pPr>
        <w:pStyle w:val="ConsPlusNormal"/>
        <w:spacing w:before="220"/>
        <w:ind w:firstLine="540"/>
        <w:jc w:val="both"/>
      </w:pPr>
      <w:proofErr w:type="gramStart"/>
      <w:r>
        <w:lastRenderedPageBreak/>
        <w:t>9) - 10) утратили силу с 1 января 2012 года.</w:t>
      </w:r>
      <w:proofErr w:type="gramEnd"/>
      <w:r>
        <w:t xml:space="preserve"> - </w:t>
      </w:r>
      <w:hyperlink r:id="rId74" w:history="1">
        <w:r>
          <w:rPr>
            <w:color w:val="0000FF"/>
          </w:rPr>
          <w:t>Решение</w:t>
        </w:r>
      </w:hyperlink>
      <w:r>
        <w:t xml:space="preserve"> Думы Находкинского городского округа от 28.10.2011 N 707-НПА;</w:t>
      </w:r>
    </w:p>
    <w:p w:rsidR="00045927" w:rsidRDefault="00045927">
      <w:pPr>
        <w:pStyle w:val="ConsPlusNormal"/>
        <w:spacing w:before="220"/>
        <w:ind w:firstLine="540"/>
        <w:jc w:val="both"/>
      </w:pPr>
      <w:proofErr w:type="gramStart"/>
      <w:r>
        <w:t xml:space="preserve">11) организации и (или) физические лица, являющиеся индивидуальными предпринимателями, признанные резидентами свободного порта Владивосток в соответствии с Федеральным </w:t>
      </w:r>
      <w:hyperlink r:id="rId75" w:history="1">
        <w:r>
          <w:rPr>
            <w:color w:val="0000FF"/>
          </w:rPr>
          <w:t>законом</w:t>
        </w:r>
      </w:hyperlink>
      <w:r>
        <w:t xml:space="preserve"> от 13.07.2015 N 212-ФЗ "О свободном порте Владивосток" в течение первых двух лет со дня получения ими статуса резидента свободного порта Владивосток, начиная с 1-го числа месяца, следующего за месяцем, в котором ими был получен такой статус, - в отношении земельных участков</w:t>
      </w:r>
      <w:proofErr w:type="gramEnd"/>
      <w:r>
        <w:t xml:space="preserve">, </w:t>
      </w:r>
      <w:proofErr w:type="gramStart"/>
      <w:r>
        <w:t>используемых</w:t>
      </w:r>
      <w:proofErr w:type="gramEnd"/>
      <w:r>
        <w:t xml:space="preserve"> ими для осуществления предпринимательской деятельности.</w:t>
      </w:r>
    </w:p>
    <w:p w:rsidR="00045927" w:rsidRDefault="00045927">
      <w:pPr>
        <w:pStyle w:val="ConsPlusNormal"/>
        <w:jc w:val="both"/>
      </w:pPr>
      <w:r>
        <w:t xml:space="preserve">(п. 11 </w:t>
      </w:r>
      <w:proofErr w:type="gramStart"/>
      <w:r>
        <w:t>введен</w:t>
      </w:r>
      <w:proofErr w:type="gramEnd"/>
      <w:r>
        <w:t xml:space="preserve"> </w:t>
      </w:r>
      <w:hyperlink r:id="rId76" w:history="1">
        <w:r>
          <w:rPr>
            <w:color w:val="0000FF"/>
          </w:rPr>
          <w:t>Решением</w:t>
        </w:r>
      </w:hyperlink>
      <w:r>
        <w:t xml:space="preserve"> Думы Находкинского городского округа от 27.04.2016 N 865-НПА)</w:t>
      </w:r>
    </w:p>
    <w:p w:rsidR="00045927" w:rsidRDefault="00045927">
      <w:pPr>
        <w:pStyle w:val="ConsPlusNormal"/>
        <w:spacing w:before="220"/>
        <w:ind w:firstLine="540"/>
        <w:jc w:val="both"/>
      </w:pPr>
      <w:r>
        <w:t xml:space="preserve">1.1. </w:t>
      </w:r>
      <w:proofErr w:type="gramStart"/>
      <w:r>
        <w:t xml:space="preserve">На территории Находкинского городского округа освобождаются от уплаты земельного налога организации и (или) физические лица, являющиеся индивидуальными предпринимателями, признанные резидентами свободного порта Владивосток в соответствии с Федеральным </w:t>
      </w:r>
      <w:hyperlink r:id="rId77" w:history="1">
        <w:r>
          <w:rPr>
            <w:color w:val="0000FF"/>
          </w:rPr>
          <w:t>законом</w:t>
        </w:r>
      </w:hyperlink>
      <w:r>
        <w:t xml:space="preserve"> от 13.07.2015 N 212-ФЗ "О свободном порте Владивосток", в течение последующих двух лет с месяца, в котором прекратила действие налоговая льгота по земельному налогу, установленная пунктом 11 части 1 настоящей статьи, - в</w:t>
      </w:r>
      <w:proofErr w:type="gramEnd"/>
      <w:r>
        <w:t xml:space="preserve"> </w:t>
      </w:r>
      <w:proofErr w:type="gramStart"/>
      <w:r>
        <w:t xml:space="preserve">отношении земельных участков, используемых ими для осуществления предпринимательской деятельности, за исключением земельных участков, предназначенных для размещения административных зданий, - в виде понижения ставки земельного налога, предусмотренной </w:t>
      </w:r>
      <w:hyperlink w:anchor="P73" w:history="1">
        <w:r>
          <w:rPr>
            <w:color w:val="0000FF"/>
          </w:rPr>
          <w:t>подпунктом "б" пункта 2 части 1 статьи 3</w:t>
        </w:r>
      </w:hyperlink>
      <w:r>
        <w:t xml:space="preserve"> настоящего Положения, на 25 процентов.</w:t>
      </w:r>
      <w:proofErr w:type="gramEnd"/>
    </w:p>
    <w:p w:rsidR="00045927" w:rsidRDefault="00045927">
      <w:pPr>
        <w:pStyle w:val="ConsPlusNormal"/>
        <w:jc w:val="both"/>
      </w:pPr>
      <w:r>
        <w:t xml:space="preserve">(часть 1.1 введена </w:t>
      </w:r>
      <w:hyperlink r:id="rId78" w:history="1">
        <w:r>
          <w:rPr>
            <w:color w:val="0000FF"/>
          </w:rPr>
          <w:t>Решением</w:t>
        </w:r>
      </w:hyperlink>
      <w:r>
        <w:t xml:space="preserve"> Думы Находкинского городского округа от 27.04.2016 N 865-НПА)</w:t>
      </w:r>
    </w:p>
    <w:p w:rsidR="00045927" w:rsidRDefault="00045927">
      <w:pPr>
        <w:pStyle w:val="ConsPlusNormal"/>
        <w:spacing w:before="220"/>
        <w:ind w:firstLine="540"/>
        <w:jc w:val="both"/>
      </w:pPr>
      <w:r>
        <w:t>2. Налогоплательщики - физические лица, имеющие право на налоговые льготы, в том числе в виде уменьшения налоговой базы на не облагаемую налогом сумму,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045927" w:rsidRDefault="00045927">
      <w:pPr>
        <w:pStyle w:val="ConsPlusNormal"/>
        <w:spacing w:before="220"/>
        <w:ind w:firstLine="540"/>
        <w:jc w:val="both"/>
      </w:pPr>
      <w:r>
        <w:t xml:space="preserve">Подтверждение права налогоплательщика на налоговую льготу осуществляется в порядке, аналогичном порядку, предусмотренному </w:t>
      </w:r>
      <w:hyperlink r:id="rId79" w:history="1">
        <w:r>
          <w:rPr>
            <w:color w:val="0000FF"/>
          </w:rPr>
          <w:t>пунктом 3 статьи 361.1</w:t>
        </w:r>
      </w:hyperlink>
      <w:r>
        <w:t xml:space="preserve"> Налогового кодекса Российской Федерации.</w:t>
      </w:r>
    </w:p>
    <w:p w:rsidR="00045927" w:rsidRDefault="00045927">
      <w:pPr>
        <w:pStyle w:val="ConsPlusNormal"/>
        <w:jc w:val="both"/>
      </w:pPr>
      <w:r>
        <w:t>(</w:t>
      </w:r>
      <w:proofErr w:type="gramStart"/>
      <w:r>
        <w:t>ч</w:t>
      </w:r>
      <w:proofErr w:type="gramEnd"/>
      <w:r>
        <w:t xml:space="preserve">асть 2 в ред. </w:t>
      </w:r>
      <w:hyperlink r:id="rId80" w:history="1">
        <w:r>
          <w:rPr>
            <w:color w:val="0000FF"/>
          </w:rPr>
          <w:t>Решения</w:t>
        </w:r>
      </w:hyperlink>
      <w:r>
        <w:t xml:space="preserve"> Думы Находкинского городского округа от 22.12.2017 N 79-НПА)</w:t>
      </w:r>
    </w:p>
    <w:p w:rsidR="00045927" w:rsidRDefault="00045927">
      <w:pPr>
        <w:pStyle w:val="ConsPlusNormal"/>
        <w:spacing w:before="220"/>
        <w:ind w:firstLine="540"/>
        <w:jc w:val="both"/>
      </w:pPr>
      <w:r>
        <w:t xml:space="preserve">3. Утратила силу с 1 января 2018 года. - </w:t>
      </w:r>
      <w:hyperlink r:id="rId81" w:history="1">
        <w:r>
          <w:rPr>
            <w:color w:val="0000FF"/>
          </w:rPr>
          <w:t>Решение</w:t>
        </w:r>
      </w:hyperlink>
      <w:r>
        <w:t xml:space="preserve"> Думы Находкинского городского округа от 22.12.2017 N 79-НПА.</w:t>
      </w:r>
    </w:p>
    <w:p w:rsidR="00045927" w:rsidRDefault="00045927">
      <w:pPr>
        <w:pStyle w:val="ConsPlusNormal"/>
        <w:jc w:val="both"/>
      </w:pPr>
    </w:p>
    <w:p w:rsidR="00045927" w:rsidRDefault="00045927">
      <w:pPr>
        <w:pStyle w:val="ConsPlusTitle"/>
        <w:ind w:firstLine="540"/>
        <w:jc w:val="both"/>
        <w:outlineLvl w:val="1"/>
      </w:pPr>
      <w:r>
        <w:t>Статья 6. Заключительные положения</w:t>
      </w:r>
    </w:p>
    <w:p w:rsidR="00045927" w:rsidRDefault="00045927">
      <w:pPr>
        <w:pStyle w:val="ConsPlusNormal"/>
        <w:jc w:val="both"/>
      </w:pPr>
    </w:p>
    <w:p w:rsidR="00045927" w:rsidRDefault="00045927">
      <w:pPr>
        <w:pStyle w:val="ConsPlusNormal"/>
        <w:ind w:firstLine="540"/>
        <w:jc w:val="both"/>
      </w:pPr>
      <w:r>
        <w:t>Настоящее Положение вступает в силу с 1 января 2006 года.</w:t>
      </w:r>
    </w:p>
    <w:p w:rsidR="00045927" w:rsidRDefault="00045927">
      <w:pPr>
        <w:pStyle w:val="ConsPlusNormal"/>
        <w:jc w:val="both"/>
      </w:pPr>
    </w:p>
    <w:p w:rsidR="00045927" w:rsidRDefault="00045927">
      <w:pPr>
        <w:pStyle w:val="ConsPlusNormal"/>
        <w:jc w:val="right"/>
      </w:pPr>
      <w:r>
        <w:t>Глава Находкинского городского округа</w:t>
      </w:r>
    </w:p>
    <w:p w:rsidR="00045927" w:rsidRDefault="00045927">
      <w:pPr>
        <w:pStyle w:val="ConsPlusNormal"/>
        <w:jc w:val="right"/>
      </w:pPr>
      <w:r>
        <w:t>О.Г.КОЛЯДИН</w:t>
      </w:r>
    </w:p>
    <w:p w:rsidR="00045927" w:rsidRDefault="00045927">
      <w:pPr>
        <w:pStyle w:val="ConsPlusNormal"/>
        <w:jc w:val="both"/>
      </w:pPr>
    </w:p>
    <w:p w:rsidR="00045927" w:rsidRDefault="00045927">
      <w:pPr>
        <w:pStyle w:val="ConsPlusNormal"/>
        <w:jc w:val="both"/>
      </w:pPr>
    </w:p>
    <w:p w:rsidR="00045927" w:rsidRDefault="00045927">
      <w:pPr>
        <w:pStyle w:val="ConsPlusNormal"/>
        <w:pBdr>
          <w:top w:val="single" w:sz="6" w:space="0" w:color="auto"/>
        </w:pBdr>
        <w:spacing w:before="100" w:after="100"/>
        <w:jc w:val="both"/>
        <w:rPr>
          <w:sz w:val="2"/>
          <w:szCs w:val="2"/>
        </w:rPr>
      </w:pPr>
    </w:p>
    <w:p w:rsidR="004A6703" w:rsidRDefault="004A6703"/>
    <w:sectPr w:rsidR="004A6703" w:rsidSect="00045927">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927"/>
    <w:rsid w:val="00045927"/>
    <w:rsid w:val="004A6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59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592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59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59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C9014E14ADED2B0B97D7662C111D3F7F10D3B0B71666D0764D8D872296F1CF7E4C2A4B5EEEA685C5ED4E7D7E834AF20A58BCEC7433AA5E3D36E2MET9B" TargetMode="External"/><Relationship Id="rId18" Type="http://schemas.openxmlformats.org/officeDocument/2006/relationships/hyperlink" Target="consultantplus://offline/ref=B1C9014E14ADED2B0B97D7662C111D3F7F10D3B0BB1567D0744D8D872296F1CF7E4C2A4B5EEEA685C5ED4E7D7E834AF20A58BCEC7433AA5E3D36E2MET9B" TargetMode="External"/><Relationship Id="rId26" Type="http://schemas.openxmlformats.org/officeDocument/2006/relationships/hyperlink" Target="consultantplus://offline/ref=B1C9014E14ADED2B0B97D7662C111D3F7F10D3B0B61061D1714D8D872296F1CF7E4C2A4B5EEEA685C5ED4E7D7E834AF20A58BCEC7433AA5E3D36E2MET9B" TargetMode="External"/><Relationship Id="rId39" Type="http://schemas.openxmlformats.org/officeDocument/2006/relationships/hyperlink" Target="consultantplus://offline/ref=B1C9014E14ADED2B0B97D7662C111D3F7F10D3B0B3136BD67747D08D2ACFFDCD7943755C59A7AA84C5ED4E7971DC4FE71B00B0EC6B2CA9422134E3E1M9T4B" TargetMode="External"/><Relationship Id="rId21" Type="http://schemas.openxmlformats.org/officeDocument/2006/relationships/hyperlink" Target="consultantplus://offline/ref=B1C9014E14ADED2B0B97D7662C111D3F7F10D3B0B3136BD67747D08D2ACFFDCD7943755C59A7AA84C5ED4E7971DC4FE71B00B0EC6B2CA9422134E3E1M9T4B" TargetMode="External"/><Relationship Id="rId34" Type="http://schemas.openxmlformats.org/officeDocument/2006/relationships/hyperlink" Target="consultantplus://offline/ref=B1C9014E14ADED2B0B97D7662C111D3F7F10D3B0BA1562D1774D8D872296F1CF7E4C2A4B5EEEA685C5ED4E7D7E834AF20A58BCEC7433AA5E3D36E2MET9B" TargetMode="External"/><Relationship Id="rId42" Type="http://schemas.openxmlformats.org/officeDocument/2006/relationships/hyperlink" Target="consultantplus://offline/ref=B1C9014E14ADED2B0B97D7662C111D3F7F10D3B0BA1562D1774D8D872296F1CF7E4C2A4B5EEEA685C5ED4E7C7E834AF20A58BCEC7433AA5E3D36E2MET9B" TargetMode="External"/><Relationship Id="rId47" Type="http://schemas.openxmlformats.org/officeDocument/2006/relationships/hyperlink" Target="consultantplus://offline/ref=B1C9014E14ADED2B0B97D7662C111D3F7F10D3B0B31061D17341D08D2ACFFDCD7943755C59A7AA84C5ED4E7970DC4FE71B00B0EC6B2CA9422134E3E1M9T4B" TargetMode="External"/><Relationship Id="rId50" Type="http://schemas.openxmlformats.org/officeDocument/2006/relationships/hyperlink" Target="consultantplus://offline/ref=B1C9014E14ADED2B0B97D7662C111D3F7F10D3B0B31061D17341D08D2ACFFDCD7943755C59A7AA84C5ED4E797DDC4FE71B00B0EC6B2CA9422134E3E1M9T4B" TargetMode="External"/><Relationship Id="rId55" Type="http://schemas.openxmlformats.org/officeDocument/2006/relationships/hyperlink" Target="consultantplus://offline/ref=B1C9014E14ADED2B0B97C96B3A7D43307C188CBDBA1469852B12D6DA759FFB982B032B051BE2B984C7F34C7974MDTEB" TargetMode="External"/><Relationship Id="rId63" Type="http://schemas.openxmlformats.org/officeDocument/2006/relationships/hyperlink" Target="consultantplus://offline/ref=B1C9014E14ADED2B0B97D7662C111D3F7F10D3B0BA1963D7704D8D872296F1CF7E4C2A4B5EEEA685C5ED4E7C7E834AF20A58BCEC7433AA5E3D36E2MET9B" TargetMode="External"/><Relationship Id="rId68" Type="http://schemas.openxmlformats.org/officeDocument/2006/relationships/hyperlink" Target="consultantplus://offline/ref=B1C9014E14ADED2B0B97D7662C111D3F7F10D3B0B6196BDA7E4D8D872296F1CF7E4C2A4B5EEEA685C5ED4E7C7E834AF20A58BCEC7433AA5E3D36E2MET9B" TargetMode="External"/><Relationship Id="rId76" Type="http://schemas.openxmlformats.org/officeDocument/2006/relationships/hyperlink" Target="consultantplus://offline/ref=B1C9014E14ADED2B0B97D7662C111D3F7F10D3B0BB1567D0744D8D872296F1CF7E4C2A4B5EEEA685C5ED4E7C7E834AF20A58BCEC7433AA5E3D36E2MET9B" TargetMode="External"/><Relationship Id="rId7" Type="http://schemas.openxmlformats.org/officeDocument/2006/relationships/hyperlink" Target="consultantplus://offline/ref=B1C9014E14ADED2B0B97D7662C111D3F7F10D3B0B01764D4714D8D872296F1CF7E4C2A4B5EEEA685C5ED4E7C7E834AF20A58BCEC7433AA5E3D36E2MET9B" TargetMode="External"/><Relationship Id="rId71" Type="http://schemas.openxmlformats.org/officeDocument/2006/relationships/hyperlink" Target="consultantplus://offline/ref=B1C9014E14ADED2B0B97C96B3A7D43307C1A89B5B41069852B12D6DA759FFB982B032B051BE2B984C7F34C7974MDTEB" TargetMode="External"/><Relationship Id="rId2" Type="http://schemas.microsoft.com/office/2007/relationships/stylesWithEffects" Target="stylesWithEffects.xml"/><Relationship Id="rId16" Type="http://schemas.openxmlformats.org/officeDocument/2006/relationships/hyperlink" Target="consultantplus://offline/ref=B1C9014E14ADED2B0B97D7662C111D3F7F10D3B0BA1562D1774D8D872296F1CF7E4C2A4B5EEEA685C5ED4E7D7E834AF20A58BCEC7433AA5E3D36E2MET9B" TargetMode="External"/><Relationship Id="rId29" Type="http://schemas.openxmlformats.org/officeDocument/2006/relationships/hyperlink" Target="consultantplus://offline/ref=B1C9014E14ADED2B0B97D7662C111D3F7F10D3B0B6196BDA7E4D8D872296F1CF7E4C2A4B5EEEA685C5ED4E7D7E834AF20A58BCEC7433AA5E3D36E2MET9B" TargetMode="External"/><Relationship Id="rId11" Type="http://schemas.openxmlformats.org/officeDocument/2006/relationships/hyperlink" Target="consultantplus://offline/ref=B1C9014E14ADED2B0B97D7662C111D3F7F10D3B0B6196BDA7E4D8D872296F1CF7E4C2A4B5EEEA685C5ED4E7D7E834AF20A58BCEC7433AA5E3D36E2MET9B" TargetMode="External"/><Relationship Id="rId24" Type="http://schemas.openxmlformats.org/officeDocument/2006/relationships/hyperlink" Target="consultantplus://offline/ref=B1C9014E14ADED2B0B97D7662C111D3F7F10D3B0B01366D2704D8D872296F1CF7E4C2A4B5EEEA685C5ED4E7C7E834AF20A58BCEC7433AA5E3D36E2MET9B" TargetMode="External"/><Relationship Id="rId32" Type="http://schemas.openxmlformats.org/officeDocument/2006/relationships/hyperlink" Target="consultantplus://offline/ref=B1C9014E14ADED2B0B97D7662C111D3F7F10D3B0B51164D47F4D8D872296F1CF7E4C2A4B5EEEA685C5ED4E7D7E834AF20A58BCEC7433AA5E3D36E2MET9B" TargetMode="External"/><Relationship Id="rId37" Type="http://schemas.openxmlformats.org/officeDocument/2006/relationships/hyperlink" Target="consultantplus://offline/ref=B1C9014E14ADED2B0B97D7662C111D3F7F10D3B0B31061D17341D08D2ACFFDCD7943755C59A7AA84C5ED4E7971DC4FE71B00B0EC6B2CA9422134E3E1M9T4B" TargetMode="External"/><Relationship Id="rId40" Type="http://schemas.openxmlformats.org/officeDocument/2006/relationships/hyperlink" Target="consultantplus://offline/ref=B1C9014E14ADED2B0B97D7662C111D3F7F10D3B0B31266D27E41D08D2ACFFDCD7943755C59A7AA84C5ED4E7971DC4FE71B00B0EC6B2CA9422134E3E1M9T4B" TargetMode="External"/><Relationship Id="rId45" Type="http://schemas.openxmlformats.org/officeDocument/2006/relationships/hyperlink" Target="consultantplus://offline/ref=B1C9014E14ADED2B0B97D7662C111D3F7F10D3B0B01366D2704D8D872296F1CF7E4C2A4B5EEEA685C5ED4E7E7E834AF20A58BCEC7433AA5E3D36E2MET9B" TargetMode="External"/><Relationship Id="rId53" Type="http://schemas.openxmlformats.org/officeDocument/2006/relationships/hyperlink" Target="consultantplus://offline/ref=B1C9014E14ADED2B0B97D7662C111D3F7F10D3B0B31266D27E41D08D2ACFFDCD7943755C59A7AA84C5ED4E7970DC4FE71B00B0EC6B2CA9422134E3E1M9T4B" TargetMode="External"/><Relationship Id="rId58" Type="http://schemas.openxmlformats.org/officeDocument/2006/relationships/hyperlink" Target="consultantplus://offline/ref=B1C9014E14ADED2B0B97D7662C111D3F7F10D3B0B51661D3734D8D872296F1CF7E4C2A4B5EEEA685C5ED4E717E834AF20A58BCEC7433AA5E3D36E2MET9B" TargetMode="External"/><Relationship Id="rId66" Type="http://schemas.openxmlformats.org/officeDocument/2006/relationships/hyperlink" Target="consultantplus://offline/ref=B1C9014E14ADED2B0B97D7662C111D3F7F10D3B0BA1562D1774D8D872296F1CF7E4C2A4B5EEEA685C5ED4F7F7E834AF20A58BCEC7433AA5E3D36E2MET9B" TargetMode="External"/><Relationship Id="rId74" Type="http://schemas.openxmlformats.org/officeDocument/2006/relationships/hyperlink" Target="consultantplus://offline/ref=B1C9014E14ADED2B0B97D7662C111D3F7F10D3B0B6196BDA7E4D8D872296F1CF7E4C2A4B5EEEA685C5ED4E7E7E834AF20A58BCEC7433AA5E3D36E2MET9B" TargetMode="External"/><Relationship Id="rId79" Type="http://schemas.openxmlformats.org/officeDocument/2006/relationships/hyperlink" Target="consultantplus://offline/ref=B1C9014E14ADED2B0B97C96B3A7D43307C188CBDBA1469852B12D6DA759FFB983903730919E3A187CEB91F3D20DA1AB74154BFF36832A9M4T9B" TargetMode="External"/><Relationship Id="rId5" Type="http://schemas.openxmlformats.org/officeDocument/2006/relationships/hyperlink" Target="consultantplus://offline/ref=B1C9014E14ADED2B0B97D7662C111D3F7F10D3B0B31463DA714D8D872296F1CF7E4C2A4B5EEEA685C5ED4E7D7E834AF20A58BCEC7433AA5E3D36E2MET9B" TargetMode="External"/><Relationship Id="rId61" Type="http://schemas.openxmlformats.org/officeDocument/2006/relationships/hyperlink" Target="consultantplus://offline/ref=B1C9014E14ADED2B0B97D7662C111D3F7F10D3B0BA1562D1774D8D872296F1CF7E4C2A4B5EEEA685C5ED4F7D7E834AF20A58BCEC7433AA5E3D36E2MET9B" TargetMode="External"/><Relationship Id="rId82" Type="http://schemas.openxmlformats.org/officeDocument/2006/relationships/fontTable" Target="fontTable.xml"/><Relationship Id="rId10" Type="http://schemas.openxmlformats.org/officeDocument/2006/relationships/hyperlink" Target="consultantplus://offline/ref=B1C9014E14ADED2B0B97D7662C111D3F7F10D3B0B61863D7754D8D872296F1CF7E4C2A4B5EEEA685C5ED4E7D7E834AF20A58BCEC7433AA5E3D36E2MET9B" TargetMode="External"/><Relationship Id="rId19" Type="http://schemas.openxmlformats.org/officeDocument/2006/relationships/hyperlink" Target="consultantplus://offline/ref=B1C9014E14ADED2B0B97D7662C111D3F7F10D3B0B31061D17341D08D2ACFFDCD7943755C59A7AA84C5ED4E7971DC4FE71B00B0EC6B2CA9422134E3E1M9T4B" TargetMode="External"/><Relationship Id="rId31" Type="http://schemas.openxmlformats.org/officeDocument/2006/relationships/hyperlink" Target="consultantplus://offline/ref=B1C9014E14ADED2B0B97D7662C111D3F7F10D3B0B71666D0764D8D872296F1CF7E4C2A4B5EEEA685C5ED4E7C7E834AF20A58BCEC7433AA5E3D36E2MET9B" TargetMode="External"/><Relationship Id="rId44" Type="http://schemas.openxmlformats.org/officeDocument/2006/relationships/hyperlink" Target="consultantplus://offline/ref=B1C9014E14ADED2B0B97D7662C111D3F7F10D3B0B01366D2704D8D872296F1CF7E4C2A4B5EEEA685C5ED4E7E7E834AF20A58BCEC7433AA5E3D36E2MET9B" TargetMode="External"/><Relationship Id="rId52" Type="http://schemas.openxmlformats.org/officeDocument/2006/relationships/hyperlink" Target="consultantplus://offline/ref=B1C9014E14ADED2B0B97C96B3A7D43307C188DBCB21369852B12D6DA759FFB982B032B051BE2B984C7F34C7974MDTEB" TargetMode="External"/><Relationship Id="rId60" Type="http://schemas.openxmlformats.org/officeDocument/2006/relationships/hyperlink" Target="consultantplus://offline/ref=B1C9014E14ADED2B0B97D7662C111D3F7F10D3B0B01764D4714D8D872296F1CF7E4C2A4B5EEEA685C5ED4E7F7E834AF20A58BCEC7433AA5E3D36E2MET9B" TargetMode="External"/><Relationship Id="rId65" Type="http://schemas.openxmlformats.org/officeDocument/2006/relationships/hyperlink" Target="consultantplus://offline/ref=B1C9014E14ADED2B0B97D7662C111D3F7F10D3B0B61061D1714D8D872296F1CF7E4C2A4B5EEEA685C5ED4C797E834AF20A58BCEC7433AA5E3D36E2MET9B" TargetMode="External"/><Relationship Id="rId73" Type="http://schemas.openxmlformats.org/officeDocument/2006/relationships/hyperlink" Target="consultantplus://offline/ref=B1C9014E14ADED2B0B97D7662C111D3F7F10D3B0B3136BD67747D08D2ACFFDCD7943755C59A7AA84C5ED4E7973DC4FE71B00B0EC6B2CA9422134E3E1M9T4B" TargetMode="External"/><Relationship Id="rId78" Type="http://schemas.openxmlformats.org/officeDocument/2006/relationships/hyperlink" Target="consultantplus://offline/ref=B1C9014E14ADED2B0B97D7662C111D3F7F10D3B0BB1567D0744D8D872296F1CF7E4C2A4B5EEEA685C5ED4E7E7E834AF20A58BCEC7433AA5E3D36E2MET9B" TargetMode="External"/><Relationship Id="rId81" Type="http://schemas.openxmlformats.org/officeDocument/2006/relationships/hyperlink" Target="consultantplus://offline/ref=B1C9014E14ADED2B0B97D7662C111D3F7F10D3B0B31066D1764ED08D2ACFFDCD7943755C59A7AA84C5ED4E797DDC4FE71B00B0EC6B2CA9422134E3E1M9T4B" TargetMode="External"/><Relationship Id="rId4" Type="http://schemas.openxmlformats.org/officeDocument/2006/relationships/webSettings" Target="webSettings.xml"/><Relationship Id="rId9" Type="http://schemas.openxmlformats.org/officeDocument/2006/relationships/hyperlink" Target="consultantplus://offline/ref=B1C9014E14ADED2B0B97D7662C111D3F7F10D3B0B61261D37F4D8D872296F1CF7E4C2A4B5EEEA685C5ED4E7D7E834AF20A58BCEC7433AA5E3D36E2MET9B" TargetMode="External"/><Relationship Id="rId14" Type="http://schemas.openxmlformats.org/officeDocument/2006/relationships/hyperlink" Target="consultantplus://offline/ref=B1C9014E14ADED2B0B97D7662C111D3F7F10D3B0B51164D47F4D8D872296F1CF7E4C2A4B5EEEA685C5ED4E7D7E834AF20A58BCEC7433AA5E3D36E2MET9B" TargetMode="External"/><Relationship Id="rId22" Type="http://schemas.openxmlformats.org/officeDocument/2006/relationships/hyperlink" Target="consultantplus://offline/ref=B1C9014E14ADED2B0B97D7662C111D3F7F10D3B0B31266D27E41D08D2ACFFDCD7943755C59A7AA84C5ED4E7971DC4FE71B00B0EC6B2CA9422134E3E1M9T4B" TargetMode="External"/><Relationship Id="rId27" Type="http://schemas.openxmlformats.org/officeDocument/2006/relationships/hyperlink" Target="consultantplus://offline/ref=B1C9014E14ADED2B0B97D7662C111D3F7F10D3B0B61261D37F4D8D872296F1CF7E4C2A4B5EEEA685C5ED4E7D7E834AF20A58BCEC7433AA5E3D36E2MET9B" TargetMode="External"/><Relationship Id="rId30" Type="http://schemas.openxmlformats.org/officeDocument/2006/relationships/hyperlink" Target="consultantplus://offline/ref=B1C9014E14ADED2B0B97D7662C111D3F7F10D3B0B71766D7754D8D872296F1CF7E4C2A4B5EEEA685C5ED4E7D7E834AF20A58BCEC7433AA5E3D36E2MET9B" TargetMode="External"/><Relationship Id="rId35" Type="http://schemas.openxmlformats.org/officeDocument/2006/relationships/hyperlink" Target="consultantplus://offline/ref=B1C9014E14ADED2B0B97D7662C111D3F7F10D3B0BA1963D7704D8D872296F1CF7E4C2A4B5EEEA685C5ED4E7D7E834AF20A58BCEC7433AA5E3D36E2MET9B" TargetMode="External"/><Relationship Id="rId43" Type="http://schemas.openxmlformats.org/officeDocument/2006/relationships/hyperlink" Target="consultantplus://offline/ref=B1C9014E14ADED2B0B97D7662C111D3F7F10D3B0BA1562D1774D8D872296F1CF7E4C2A4B5EEEA685C5ED4E7F7E834AF20A58BCEC7433AA5E3D36E2MET9B" TargetMode="External"/><Relationship Id="rId48" Type="http://schemas.openxmlformats.org/officeDocument/2006/relationships/hyperlink" Target="consultantplus://offline/ref=B1C9014E14ADED2B0B97D7662C111D3F7F10D3B0B31061D17341D08D2ACFFDCD7943755C59A7AA84C5ED4E7970DC4FE71B00B0EC6B2CA9422134E3E1M9T4B" TargetMode="External"/><Relationship Id="rId56" Type="http://schemas.openxmlformats.org/officeDocument/2006/relationships/hyperlink" Target="consultantplus://offline/ref=B1C9014E14ADED2B0B97D7662C111D3F7F10D3B0BA1562D1774D8D872296F1CF7E4C2A4B5EEEA685C5ED4F797E834AF20A58BCEC7433AA5E3D36E2MET9B" TargetMode="External"/><Relationship Id="rId64" Type="http://schemas.openxmlformats.org/officeDocument/2006/relationships/hyperlink" Target="consultantplus://offline/ref=B1C9014E14ADED2B0B97D7662C111D3F7F10D3B0BA1562D1774D8D872296F1CF7E4C2A4B5EEEA685C5ED4F7F7E834AF20A58BCEC7433AA5E3D36E2MET9B" TargetMode="External"/><Relationship Id="rId69" Type="http://schemas.openxmlformats.org/officeDocument/2006/relationships/hyperlink" Target="consultantplus://offline/ref=B1C9014E14ADED2B0B97C96B3A7D43307C1A89B5B61969852B12D6DA759FFB982B032B051BE2B984C7F34C7974MDTEB" TargetMode="External"/><Relationship Id="rId77" Type="http://schemas.openxmlformats.org/officeDocument/2006/relationships/hyperlink" Target="consultantplus://offline/ref=B1C9014E14ADED2B0B97C96B3A7D43307C188DBDB51969852B12D6DA759FFB982B032B051BE2B984C7F34C7974MDTEB" TargetMode="External"/><Relationship Id="rId8" Type="http://schemas.openxmlformats.org/officeDocument/2006/relationships/hyperlink" Target="consultantplus://offline/ref=B1C9014E14ADED2B0B97D7662C111D3F7F10D3B0B61061D1714D8D872296F1CF7E4C2A4B5EEEA685C5ED4E7D7E834AF20A58BCEC7433AA5E3D36E2MET9B" TargetMode="External"/><Relationship Id="rId51" Type="http://schemas.openxmlformats.org/officeDocument/2006/relationships/hyperlink" Target="consultantplus://offline/ref=B1C9014E14ADED2B0B97D7662C111D3F7F10D3B0B31061D17341D08D2ACFFDCD7943755C59A7AA84C5ED4E797CDC4FE71B00B0EC6B2CA9422134E3E1M9T4B" TargetMode="External"/><Relationship Id="rId72" Type="http://schemas.openxmlformats.org/officeDocument/2006/relationships/hyperlink" Target="consultantplus://offline/ref=B1C9014E14ADED2B0B97D7662C111D3F7F10D3B0B31267DA7E42D08D2ACFFDCD7943755C4BA7F288C4EC507877C919B65EM5TCB" TargetMode="External"/><Relationship Id="rId80" Type="http://schemas.openxmlformats.org/officeDocument/2006/relationships/hyperlink" Target="consultantplus://offline/ref=B1C9014E14ADED2B0B97D7662C111D3F7F10D3B0B31066D1764ED08D2ACFFDCD7943755C59A7AA84C5ED4E7970DC4FE71B00B0EC6B2CA9422134E3E1M9T4B" TargetMode="External"/><Relationship Id="rId3" Type="http://schemas.openxmlformats.org/officeDocument/2006/relationships/settings" Target="settings.xml"/><Relationship Id="rId12" Type="http://schemas.openxmlformats.org/officeDocument/2006/relationships/hyperlink" Target="consultantplus://offline/ref=B1C9014E14ADED2B0B97D7662C111D3F7F10D3B0B71766D7754D8D872296F1CF7E4C2A4B5EEEA685C5ED4E7D7E834AF20A58BCEC7433AA5E3D36E2MET9B" TargetMode="External"/><Relationship Id="rId17" Type="http://schemas.openxmlformats.org/officeDocument/2006/relationships/hyperlink" Target="consultantplus://offline/ref=B1C9014E14ADED2B0B97D7662C111D3F7F10D3B0BA1963D7704D8D872296F1CF7E4C2A4B5EEEA685C5ED4E7D7E834AF20A58BCEC7433AA5E3D36E2MET9B" TargetMode="External"/><Relationship Id="rId25" Type="http://schemas.openxmlformats.org/officeDocument/2006/relationships/hyperlink" Target="consultantplus://offline/ref=B1C9014E14ADED2B0B97D7662C111D3F7F10D3B0B01764D4714D8D872296F1CF7E4C2A4B5EEEA685C5ED4E7C7E834AF20A58BCEC7433AA5E3D36E2MET9B" TargetMode="External"/><Relationship Id="rId33" Type="http://schemas.openxmlformats.org/officeDocument/2006/relationships/hyperlink" Target="consultantplus://offline/ref=B1C9014E14ADED2B0B97D7662C111D3F7F10D3B0B51661D3734D8D872296F1CF7E4C2A4B5EEEA685C5ED4E7D7E834AF20A58BCEC7433AA5E3D36E2MET9B" TargetMode="External"/><Relationship Id="rId38" Type="http://schemas.openxmlformats.org/officeDocument/2006/relationships/hyperlink" Target="consultantplus://offline/ref=B1C9014E14ADED2B0B97D7662C111D3F7F10D3B0B31066D1764ED08D2ACFFDCD7943755C59A7AA84C5ED4E7971DC4FE71B00B0EC6B2CA9422134E3E1M9T4B" TargetMode="External"/><Relationship Id="rId46" Type="http://schemas.openxmlformats.org/officeDocument/2006/relationships/hyperlink" Target="consultantplus://offline/ref=B1C9014E14ADED2B0B97D7662C111D3F7F10D3B0B51661D3734D8D872296F1CF7E4C2A4B5EEEA685C5ED4E7C7E834AF20A58BCEC7433AA5E3D36E2MET9B" TargetMode="External"/><Relationship Id="rId59" Type="http://schemas.openxmlformats.org/officeDocument/2006/relationships/hyperlink" Target="consultantplus://offline/ref=B1C9014E14ADED2B0B97D7662C111D3F7F10D3B0BA1562D1774D8D872296F1CF7E4C2A4B5EEEA685C5ED4F7A7E834AF20A58BCEC7433AA5E3D36E2MET9B" TargetMode="External"/><Relationship Id="rId67" Type="http://schemas.openxmlformats.org/officeDocument/2006/relationships/hyperlink" Target="consultantplus://offline/ref=B1C9014E14ADED2B0B97C96B3A7D43307C188CBDBA1469852B12D6DA759FFB983903730919EAAE8E91BC0A2C78D61AA85E57A3EF6A33MAT1B" TargetMode="External"/><Relationship Id="rId20" Type="http://schemas.openxmlformats.org/officeDocument/2006/relationships/hyperlink" Target="consultantplus://offline/ref=B1C9014E14ADED2B0B97D7662C111D3F7F10D3B0B31066D1764ED08D2ACFFDCD7943755C59A7AA84C5ED4E7971DC4FE71B00B0EC6B2CA9422134E3E1M9T4B" TargetMode="External"/><Relationship Id="rId41" Type="http://schemas.openxmlformats.org/officeDocument/2006/relationships/hyperlink" Target="consultantplus://offline/ref=B1C9014E14ADED2B0B97C96B3A7D43307C188CBDBA1469852B12D6DA759FFB983903730919E7A18E91BC0A2C78D61AA85E57A3EF6A33MAT1B" TargetMode="External"/><Relationship Id="rId54" Type="http://schemas.openxmlformats.org/officeDocument/2006/relationships/hyperlink" Target="consultantplus://offline/ref=B1C9014E14ADED2B0B97D7662C111D3F7F10D3B0BA1562D1774D8D872296F1CF7E4C2A4B5EEEA685C5ED4E717E834AF20A58BCEC7433AA5E3D36E2MET9B" TargetMode="External"/><Relationship Id="rId62" Type="http://schemas.openxmlformats.org/officeDocument/2006/relationships/hyperlink" Target="consultantplus://offline/ref=B1C9014E14ADED2B0B97D7662C111D3F7F10D3B0BA1562D1774D8D872296F1CF7E4C2A4B5EEEA685C5ED4F7C7E834AF20A58BCEC7433AA5E3D36E2MET9B" TargetMode="External"/><Relationship Id="rId70" Type="http://schemas.openxmlformats.org/officeDocument/2006/relationships/hyperlink" Target="consultantplus://offline/ref=B1C9014E14ADED2B0B97C96B3A7D43307D128FBBBB1369852B12D6DA759FFB982B032B051BE2B984C7F34C7974MDTEB" TargetMode="External"/><Relationship Id="rId75" Type="http://schemas.openxmlformats.org/officeDocument/2006/relationships/hyperlink" Target="consultantplus://offline/ref=B1C9014E14ADED2B0B97C96B3A7D43307C188DBDB51969852B12D6DA759FFB982B032B051BE2B984C7F34C7974MDTEB"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1C9014E14ADED2B0B97D7662C111D3F7F10D3B0B01366D2704D8D872296F1CF7E4C2A4B5EEEA685C5ED4E7C7E834AF20A58BCEC7433AA5E3D36E2MET9B" TargetMode="External"/><Relationship Id="rId15" Type="http://schemas.openxmlformats.org/officeDocument/2006/relationships/hyperlink" Target="consultantplus://offline/ref=B1C9014E14ADED2B0B97D7662C111D3F7F10D3B0B51661D3734D8D872296F1CF7E4C2A4B5EEEA685C5ED4E7D7E834AF20A58BCEC7433AA5E3D36E2MET9B" TargetMode="External"/><Relationship Id="rId23" Type="http://schemas.openxmlformats.org/officeDocument/2006/relationships/hyperlink" Target="consultantplus://offline/ref=B1C9014E14ADED2B0B97D7662C111D3F7F10D3B0B31463DA714D8D872296F1CF7E4C2A4B5EEEA685C5ED4E7D7E834AF20A58BCEC7433AA5E3D36E2MET9B" TargetMode="External"/><Relationship Id="rId28" Type="http://schemas.openxmlformats.org/officeDocument/2006/relationships/hyperlink" Target="consultantplus://offline/ref=B1C9014E14ADED2B0B97D7662C111D3F7F10D3B0B61863D7754D8D872296F1CF7E4C2A4B5EEEA685C5ED4E7D7E834AF20A58BCEC7433AA5E3D36E2MET9B" TargetMode="External"/><Relationship Id="rId36" Type="http://schemas.openxmlformats.org/officeDocument/2006/relationships/hyperlink" Target="consultantplus://offline/ref=B1C9014E14ADED2B0B97D7662C111D3F7F10D3B0BB1567D0744D8D872296F1CF7E4C2A4B5EEEA685C5ED4E7D7E834AF20A58BCEC7433AA5E3D36E2MET9B" TargetMode="External"/><Relationship Id="rId49" Type="http://schemas.openxmlformats.org/officeDocument/2006/relationships/hyperlink" Target="consultantplus://offline/ref=B1C9014E14ADED2B0B97D7662C111D3F7F10D3B0B31061D17341D08D2ACFFDCD7943755C59A7AA84C5ED4E7973DC4FE71B00B0EC6B2CA9422134E3E1M9T4B" TargetMode="External"/><Relationship Id="rId57" Type="http://schemas.openxmlformats.org/officeDocument/2006/relationships/hyperlink" Target="consultantplus://offline/ref=B1C9014E14ADED2B0B97D7662C111D3F7F10D3B0BA1562D1774D8D872296F1CF7E4C2A4B5EEEA685C5ED4F787E834AF20A58BCEC7433AA5E3D36E2MET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3947</Words>
  <Characters>22498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Александровна Астраханцева</dc:creator>
  <cp:lastModifiedBy>Анастасия Александровна Астраханцева</cp:lastModifiedBy>
  <cp:revision>1</cp:revision>
  <dcterms:created xsi:type="dcterms:W3CDTF">2019-12-11T01:19:00Z</dcterms:created>
  <dcterms:modified xsi:type="dcterms:W3CDTF">2019-12-11T01:20:00Z</dcterms:modified>
</cp:coreProperties>
</file>