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"РАЗВИТИЕ МУНИЦИПАЛЬНОЙ СЛУЖБЫ В АДМИНИСТРАЦИИ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НА 2017 - 2019 ГОДЫ"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43C53" w:rsidP="00943C53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EA5122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и совершенствование муниципальной службы в администрации Находкинского городского округа.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Default="00EA512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1) Совершенствование механизмов правового и организационного обеспечения муниципальной службы.</w:t>
            </w:r>
          </w:p>
          <w:p w:rsidR="00F92C72" w:rsidRPr="003E4DCB" w:rsidRDefault="00853DB2" w:rsidP="00F92C72">
            <w:pPr>
              <w:pStyle w:val="ConsPlusNormal"/>
              <w:tabs>
                <w:tab w:val="left" w:pos="42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2) Обеспечение повышения уровня профессиональной</w:t>
            </w:r>
            <w:r w:rsidR="00F92C7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EA512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3) Определение рисков развития заболеваний, выявление заболеваний, препятствующих прохождению муниципальной службы.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BB7AAF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2017 года по 2019 год в один этап.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2017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переподготовки: 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- 37 %.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- 38 %.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- 3</w:t>
            </w:r>
            <w:r w:rsidR="006B6D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- 27 %.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- 28 %.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- </w:t>
            </w:r>
            <w:r w:rsidR="006B6DC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F92C72" w:rsidRPr="003E4DCB" w:rsidRDefault="00EA512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</w:t>
            </w:r>
            <w:r w:rsidR="00F92C7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служащих, подлежащих диспансеризации:  </w:t>
            </w:r>
          </w:p>
          <w:p w:rsidR="00F92C7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2017 году - 100 %.</w:t>
            </w:r>
          </w:p>
          <w:p w:rsidR="00F92C7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2018 году - 100 %.</w:t>
            </w:r>
          </w:p>
          <w:p w:rsidR="00EA5122" w:rsidRPr="003E4DCB" w:rsidRDefault="00F92C72" w:rsidP="00F92C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в 2019 году - 100 %.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BB7A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Находкинского городского округа</w:t>
            </w:r>
            <w:proofErr w:type="gramStart"/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B7A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BB7AAF">
              <w:rPr>
                <w:rFonts w:ascii="Times New Roman" w:hAnsi="Times New Roman" w:cs="Times New Roman"/>
                <w:sz w:val="26"/>
                <w:szCs w:val="26"/>
              </w:rPr>
              <w:t>оставляет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624D2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,50 тысяч рублей, в том числе по годам: 2017 год – 2087,50 тысяч рублей, 2018 год - 22</w:t>
            </w:r>
            <w:r w:rsidR="005936F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рублей, 2019 год - 2</w:t>
            </w:r>
            <w:r w:rsidR="005936F0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BB7A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бюджета Находкинского городского округа. Общий объем средств на финансирование Программы – </w:t>
            </w:r>
            <w:r w:rsidR="006B6DCF">
              <w:rPr>
                <w:rFonts w:ascii="Times New Roman" w:hAnsi="Times New Roman" w:cs="Times New Roman"/>
                <w:sz w:val="26"/>
                <w:szCs w:val="26"/>
              </w:rPr>
              <w:t>6370,26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2017 год – </w:t>
            </w:r>
            <w:r w:rsidR="00646E3E">
              <w:rPr>
                <w:rFonts w:ascii="Times New Roman" w:hAnsi="Times New Roman" w:cs="Times New Roman"/>
                <w:sz w:val="26"/>
                <w:szCs w:val="26"/>
              </w:rPr>
              <w:t>1795,82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2018 год - 2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рублей, 2019 год - 2</w:t>
            </w:r>
            <w:r w:rsidR="00C61540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,00 тысяч рублей.</w:t>
            </w:r>
          </w:p>
        </w:tc>
      </w:tr>
      <w:tr w:rsidR="00EA512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1F57F6"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с 37% в 2017 году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 до 3</w:t>
            </w:r>
            <w:r w:rsidR="00C615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% в 2019 году.</w:t>
            </w:r>
          </w:p>
          <w:p w:rsidR="00EA5122" w:rsidRPr="003E4DCB" w:rsidRDefault="00EA5122" w:rsidP="001B2D73">
            <w:pPr>
              <w:pStyle w:val="ConsPlusCell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с 27% в 2017 году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6154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% в 2019 году</w:t>
            </w:r>
            <w:r w:rsidR="001F57F6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последних пяти лет)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3DB2" w:rsidRPr="003E4DCB" w:rsidTr="00853DB2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3E4DCB" w:rsidRDefault="00853DB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Default="00853DB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5)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  <w:p w:rsidR="00853DB2" w:rsidRPr="003E4DCB" w:rsidRDefault="00853DB2" w:rsidP="00853D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Достижение указанных результатов ожидается в конце 2019 года, по окончании действия Программы.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3E4DCB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E4DCB">
        <w:rPr>
          <w:sz w:val="26"/>
          <w:szCs w:val="26"/>
        </w:rPr>
        <w:t xml:space="preserve">Программа разработана </w:t>
      </w:r>
      <w:r w:rsidR="00095C7A" w:rsidRPr="003E4DCB">
        <w:rPr>
          <w:sz w:val="26"/>
          <w:szCs w:val="26"/>
        </w:rPr>
        <w:t>в соответствии с Федеральным закон</w:t>
      </w:r>
      <w:r w:rsidR="00E166E1">
        <w:rPr>
          <w:sz w:val="26"/>
          <w:szCs w:val="26"/>
        </w:rPr>
        <w:t>о</w:t>
      </w:r>
      <w:r w:rsidR="00095C7A" w:rsidRPr="003E4DCB">
        <w:rPr>
          <w:sz w:val="26"/>
          <w:szCs w:val="26"/>
        </w:rPr>
        <w:t xml:space="preserve">м от 02.03.2007 </w:t>
      </w:r>
      <w:r w:rsidR="00404ED6">
        <w:rPr>
          <w:sz w:val="26"/>
          <w:szCs w:val="26"/>
        </w:rPr>
        <w:t xml:space="preserve">     </w:t>
      </w:r>
      <w:r w:rsidR="00095C7A" w:rsidRPr="003E4DCB">
        <w:rPr>
          <w:sz w:val="26"/>
          <w:szCs w:val="26"/>
        </w:rPr>
        <w:t xml:space="preserve">№ 25-ФЗ «О муниципальной службе в Российской Федерации», Закона Приморского края от 04.06.2007 № 82-КЗ «О муниципальной службе в Приморском крае», Уставом </w:t>
      </w:r>
      <w:r w:rsidR="00095C7A" w:rsidRPr="003E4DCB">
        <w:rPr>
          <w:sz w:val="26"/>
          <w:szCs w:val="26"/>
        </w:rPr>
        <w:lastRenderedPageBreak/>
        <w:t xml:space="preserve">Находкинского городского округа, постановлением администрации Находкинского городского округа от </w:t>
      </w:r>
      <w:r w:rsidR="00E166E1">
        <w:rPr>
          <w:sz w:val="26"/>
          <w:szCs w:val="26"/>
        </w:rPr>
        <w:t>30</w:t>
      </w:r>
      <w:r w:rsidR="00095C7A" w:rsidRPr="003E4DCB">
        <w:rPr>
          <w:sz w:val="26"/>
          <w:szCs w:val="26"/>
        </w:rPr>
        <w:t>.</w:t>
      </w:r>
      <w:r w:rsidR="00E166E1">
        <w:rPr>
          <w:sz w:val="26"/>
          <w:szCs w:val="26"/>
        </w:rPr>
        <w:t>10</w:t>
      </w:r>
      <w:r w:rsidR="00095C7A" w:rsidRPr="003E4DCB">
        <w:rPr>
          <w:sz w:val="26"/>
          <w:szCs w:val="26"/>
        </w:rPr>
        <w:t>.201</w:t>
      </w:r>
      <w:r w:rsidR="00E166E1">
        <w:rPr>
          <w:sz w:val="26"/>
          <w:szCs w:val="26"/>
        </w:rPr>
        <w:t>7</w:t>
      </w:r>
      <w:r w:rsidR="00095C7A" w:rsidRPr="003E4DCB">
        <w:rPr>
          <w:sz w:val="26"/>
          <w:szCs w:val="26"/>
        </w:rPr>
        <w:t xml:space="preserve"> № </w:t>
      </w:r>
      <w:r w:rsidR="00E166E1">
        <w:rPr>
          <w:sz w:val="26"/>
          <w:szCs w:val="26"/>
        </w:rPr>
        <w:t>1517</w:t>
      </w:r>
      <w:r w:rsidR="00095C7A" w:rsidRPr="003E4DCB">
        <w:rPr>
          <w:sz w:val="26"/>
          <w:szCs w:val="26"/>
        </w:rPr>
        <w:t xml:space="preserve"> «</w:t>
      </w:r>
      <w:r w:rsidR="00E166E1" w:rsidRPr="00F84D5B">
        <w:rPr>
          <w:bCs/>
          <w:iCs/>
          <w:spacing w:val="-4"/>
          <w:sz w:val="26"/>
          <w:szCs w:val="26"/>
        </w:rPr>
        <w:t xml:space="preserve">Об утверждении Порядка принятия решений о разработке </w:t>
      </w:r>
      <w:r w:rsidR="00E166E1" w:rsidRPr="0001213B">
        <w:rPr>
          <w:bCs/>
          <w:iCs/>
          <w:spacing w:val="-4"/>
          <w:sz w:val="26"/>
          <w:szCs w:val="26"/>
        </w:rPr>
        <w:t xml:space="preserve">муниципальных программ, </w:t>
      </w:r>
      <w:r w:rsidR="00E166E1">
        <w:rPr>
          <w:bCs/>
          <w:iCs/>
          <w:spacing w:val="-4"/>
          <w:sz w:val="26"/>
          <w:szCs w:val="26"/>
        </w:rPr>
        <w:t xml:space="preserve">их </w:t>
      </w:r>
      <w:r w:rsidR="00E166E1" w:rsidRPr="0001213B">
        <w:rPr>
          <w:bCs/>
          <w:iCs/>
          <w:spacing w:val="-4"/>
          <w:sz w:val="26"/>
          <w:szCs w:val="26"/>
        </w:rPr>
        <w:t>формировани</w:t>
      </w:r>
      <w:r w:rsidR="00E166E1">
        <w:rPr>
          <w:bCs/>
          <w:iCs/>
          <w:spacing w:val="-4"/>
          <w:sz w:val="26"/>
          <w:szCs w:val="26"/>
        </w:rPr>
        <w:t>я,</w:t>
      </w:r>
      <w:r w:rsidR="00E166E1" w:rsidRPr="0001213B">
        <w:rPr>
          <w:bCs/>
          <w:iCs/>
          <w:spacing w:val="-4"/>
          <w:sz w:val="26"/>
          <w:szCs w:val="26"/>
        </w:rPr>
        <w:t xml:space="preserve"> реализации </w:t>
      </w:r>
      <w:r w:rsidR="00E166E1">
        <w:rPr>
          <w:bCs/>
          <w:iCs/>
          <w:spacing w:val="-4"/>
          <w:sz w:val="26"/>
          <w:szCs w:val="26"/>
        </w:rPr>
        <w:t xml:space="preserve">и оценки эффективности </w:t>
      </w:r>
      <w:r w:rsidR="00E166E1" w:rsidRPr="0001213B">
        <w:rPr>
          <w:bCs/>
          <w:iCs/>
          <w:spacing w:val="-4"/>
          <w:sz w:val="26"/>
          <w:szCs w:val="26"/>
        </w:rPr>
        <w:t>в Находкинском городском округе</w:t>
      </w:r>
      <w:r w:rsidR="00095C7A" w:rsidRPr="003E4DCB">
        <w:rPr>
          <w:sz w:val="26"/>
          <w:szCs w:val="26"/>
        </w:rPr>
        <w:t>».</w:t>
      </w:r>
      <w:proofErr w:type="gramEnd"/>
    </w:p>
    <w:p w:rsidR="005463F9" w:rsidRPr="003E4DCB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Кроме того</w:t>
      </w:r>
      <w:r w:rsidR="006B5DED">
        <w:rPr>
          <w:sz w:val="26"/>
          <w:szCs w:val="26"/>
        </w:rPr>
        <w:t>,</w:t>
      </w:r>
      <w:r w:rsidRPr="003E4DCB">
        <w:rPr>
          <w:sz w:val="26"/>
          <w:szCs w:val="26"/>
        </w:rPr>
        <w:t xml:space="preserve"> п</w:t>
      </w:r>
      <w:r w:rsidR="0063008F" w:rsidRPr="003E4DCB">
        <w:rPr>
          <w:sz w:val="26"/>
          <w:szCs w:val="26"/>
        </w:rPr>
        <w:t xml:space="preserve">ри разработке </w:t>
      </w:r>
      <w:r w:rsidR="005463F9" w:rsidRPr="003E4DCB">
        <w:rPr>
          <w:sz w:val="26"/>
          <w:szCs w:val="26"/>
        </w:rPr>
        <w:t>Программ</w:t>
      </w:r>
      <w:r w:rsidR="0063008F" w:rsidRPr="003E4DCB">
        <w:rPr>
          <w:sz w:val="26"/>
          <w:szCs w:val="26"/>
        </w:rPr>
        <w:t xml:space="preserve">ы </w:t>
      </w:r>
      <w:r w:rsidR="005463F9" w:rsidRPr="003E4DCB">
        <w:rPr>
          <w:sz w:val="26"/>
          <w:szCs w:val="26"/>
        </w:rPr>
        <w:t>уч</w:t>
      </w:r>
      <w:r w:rsidR="0063008F" w:rsidRPr="003E4DCB">
        <w:rPr>
          <w:sz w:val="26"/>
          <w:szCs w:val="26"/>
        </w:rPr>
        <w:t>тены</w:t>
      </w:r>
      <w:r w:rsidR="005463F9" w:rsidRPr="003E4DCB">
        <w:rPr>
          <w:sz w:val="26"/>
          <w:szCs w:val="26"/>
        </w:rPr>
        <w:t xml:space="preserve"> промежуточны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результат</w:t>
      </w:r>
      <w:r w:rsidR="0063008F" w:rsidRPr="003E4DCB">
        <w:rPr>
          <w:sz w:val="26"/>
          <w:szCs w:val="26"/>
        </w:rPr>
        <w:t>ы</w:t>
      </w:r>
      <w:r w:rsidR="005463F9" w:rsidRPr="003E4DCB">
        <w:rPr>
          <w:sz w:val="26"/>
          <w:szCs w:val="26"/>
        </w:rPr>
        <w:t>, достигнуты</w:t>
      </w:r>
      <w:r w:rsidR="0063008F" w:rsidRPr="003E4DCB">
        <w:rPr>
          <w:sz w:val="26"/>
          <w:szCs w:val="26"/>
        </w:rPr>
        <w:t>е</w:t>
      </w:r>
      <w:r w:rsidR="005463F9" w:rsidRPr="003E4DCB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2012-2016 годы».</w:t>
      </w:r>
    </w:p>
    <w:p w:rsidR="00C32EFB" w:rsidRPr="003E4DCB" w:rsidRDefault="00C32EF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Развитие местного самоуправления </w:t>
      </w:r>
      <w:r w:rsidR="00B93AC5" w:rsidRPr="003E4DCB">
        <w:rPr>
          <w:rFonts w:ascii="Times New Roman" w:hAnsi="Times New Roman" w:cs="Times New Roman"/>
          <w:sz w:val="26"/>
          <w:szCs w:val="26"/>
        </w:rPr>
        <w:t>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B93AC5" w:rsidRPr="003E4DCB" w:rsidRDefault="00B93AC5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DCB">
        <w:rPr>
          <w:rFonts w:ascii="Times New Roman" w:hAnsi="Times New Roman" w:cs="Times New Roman"/>
          <w:sz w:val="26"/>
          <w:szCs w:val="26"/>
        </w:rPr>
        <w:t>В настоящий момент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служащих; формирования и развития системы управления муниципальной службой;</w:t>
      </w:r>
      <w:r w:rsidRPr="003E4DCB">
        <w:rPr>
          <w:rFonts w:ascii="Times New Roman" w:hAnsi="Times New Roman" w:cs="Times New Roman"/>
          <w:sz w:val="26"/>
          <w:szCs w:val="26"/>
        </w:rPr>
        <w:br/>
        <w:t>внедрения в деятельность органов местного самоуправления современных технологий управления персоналом, в том числе технологий отбора кадров и их оценки;</w:t>
      </w:r>
      <w:r w:rsidRPr="003E4DCB">
        <w:rPr>
          <w:rFonts w:ascii="Times New Roman" w:hAnsi="Times New Roman" w:cs="Times New Roman"/>
          <w:sz w:val="26"/>
          <w:szCs w:val="26"/>
        </w:rPr>
        <w:br/>
        <w:t>применения в кадровой работе информационно-телекоммуникационных технологий;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br/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повышения качества дополнительного профессионального образования муниципальных служащих; совершенствования механизмов формирования, подготовки и использования кадрового резерва, проведения аттестации муниципальных служащих; внедрения антикоррупционных механизмов в практику кадровой работы.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Необходимо отметить, что некоторые механизмы в системе управления муниципальной службой требуют совершенствования.</w:t>
      </w:r>
    </w:p>
    <w:p w:rsidR="00091EBA" w:rsidRPr="003E4DCB" w:rsidRDefault="00091EBA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</w:t>
      </w:r>
      <w:r w:rsidR="004D3CC8" w:rsidRPr="003E4DCB">
        <w:rPr>
          <w:rFonts w:ascii="Times New Roman" w:hAnsi="Times New Roman" w:cs="Times New Roman"/>
          <w:sz w:val="26"/>
          <w:szCs w:val="26"/>
        </w:rPr>
        <w:t>, и без эффективной системы переподготовки, повышения квалификации муниципальных служащих уже невозможно обойтись.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947877" w:rsidRPr="003E4DCB" w:rsidRDefault="00872B6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т</w:t>
      </w:r>
      <w:r w:rsidR="00947877" w:rsidRPr="003E4DCB">
        <w:rPr>
          <w:rFonts w:ascii="Times New Roman" w:hAnsi="Times New Roman" w:cs="Times New Roman"/>
          <w:sz w:val="26"/>
          <w:szCs w:val="26"/>
        </w:rPr>
        <w:t>ребуется совершенствование методики проведения аттестации, формирования и использования кадрового резерва.</w:t>
      </w:r>
    </w:p>
    <w:p w:rsidR="00947877" w:rsidRPr="003E4DCB" w:rsidRDefault="00947877" w:rsidP="003E4D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872B67" w:rsidRPr="003E4DCB" w:rsidRDefault="00872B6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872B6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Наличие данных проблем в системе управления требует принятия системных мер.</w:t>
      </w:r>
      <w:r w:rsidR="00872B67" w:rsidRPr="003E4DCB">
        <w:rPr>
          <w:rFonts w:ascii="Times New Roman" w:hAnsi="Times New Roman" w:cs="Times New Roman"/>
          <w:sz w:val="26"/>
          <w:szCs w:val="26"/>
        </w:rPr>
        <w:t xml:space="preserve"> Для обеспечения дальнейшего развития муниципальной службы целесообразно продолжить использование программно-целевого метода, который позволит обеспечить </w:t>
      </w:r>
      <w:r w:rsidR="00872B67" w:rsidRPr="003E4DCB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комплексное решение проблем в долгосрочной перспективе, взаимосвязь между проводимыми мероприятиями и результатами их выполнения, проводить администрации Находкинского городского округа планомерную работу по реализации Программы. 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При использовании программно-целевого метода рассматриваются несколько возможных вариантов решения проблем: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 (вариант 1);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- решение обеспечивается посредством мероприятий, реализуемых администрацией Находкинского городского округа и финансируемых за счет средств местного бюджета, краевого и федерального бюджетов (вариант 2).</w:t>
      </w:r>
    </w:p>
    <w:p w:rsidR="00D83A0D" w:rsidRPr="003E4DCB" w:rsidRDefault="00D83A0D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Сравнительные оценки указанных вариантов при равных внешних условиях представлены в следующей таблице.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5"/>
        <w:gridCol w:w="6455"/>
        <w:gridCol w:w="1654"/>
        <w:gridCol w:w="1331"/>
      </w:tblGrid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7F45C4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№</w:t>
            </w:r>
            <w:r w:rsidR="001E1515" w:rsidRPr="003E4DCB">
              <w:rPr>
                <w:sz w:val="26"/>
                <w:szCs w:val="26"/>
              </w:rPr>
              <w:t>п/п</w:t>
            </w:r>
          </w:p>
        </w:tc>
        <w:tc>
          <w:tcPr>
            <w:tcW w:w="3235" w:type="pct"/>
          </w:tcPr>
          <w:p w:rsidR="001E1515" w:rsidRPr="003E4DCB" w:rsidRDefault="001E1515" w:rsidP="007F4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Показатель</w:t>
            </w:r>
          </w:p>
        </w:tc>
        <w:tc>
          <w:tcPr>
            <w:tcW w:w="857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1</w:t>
            </w:r>
          </w:p>
        </w:tc>
        <w:tc>
          <w:tcPr>
            <w:tcW w:w="698" w:type="pct"/>
          </w:tcPr>
          <w:p w:rsidR="001E1515" w:rsidRPr="003E4DCB" w:rsidRDefault="001E1515" w:rsidP="007F45C4">
            <w:pPr>
              <w:suppressAutoHyphens/>
              <w:autoSpaceDE w:val="0"/>
              <w:autoSpaceDN w:val="0"/>
              <w:adjustRightInd w:val="0"/>
              <w:ind w:firstLine="12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Вариант 2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1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Расходы бюджета по осуществлению мероприятий, реализуемых для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значительные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умеренные 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2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Возможность влияния на содержание и объем финансирования мероприятий, реализуемых для решения проблем, на этапах их проектирования и исполнения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максимальная</w:t>
            </w:r>
          </w:p>
        </w:tc>
        <w:tc>
          <w:tcPr>
            <w:tcW w:w="698" w:type="pct"/>
          </w:tcPr>
          <w:p w:rsidR="001E1515" w:rsidRPr="003E4DCB" w:rsidRDefault="007F45C4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  <w:tr w:rsidR="001E1515" w:rsidRPr="003E4DCB" w:rsidTr="001E1515">
        <w:trPr>
          <w:trHeight w:val="57"/>
        </w:trPr>
        <w:tc>
          <w:tcPr>
            <w:tcW w:w="211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3</w:t>
            </w:r>
          </w:p>
        </w:tc>
        <w:tc>
          <w:tcPr>
            <w:tcW w:w="3235" w:type="pct"/>
          </w:tcPr>
          <w:p w:rsidR="001E1515" w:rsidRPr="003E4DCB" w:rsidRDefault="001E1515" w:rsidP="003E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 xml:space="preserve"> Возможность влияния на полноту и своевременность решения проблем</w:t>
            </w:r>
          </w:p>
        </w:tc>
        <w:tc>
          <w:tcPr>
            <w:tcW w:w="857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высокая</w:t>
            </w:r>
          </w:p>
        </w:tc>
        <w:tc>
          <w:tcPr>
            <w:tcW w:w="698" w:type="pct"/>
          </w:tcPr>
          <w:p w:rsidR="001E1515" w:rsidRPr="003E4DCB" w:rsidRDefault="001E1515" w:rsidP="003E4D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E4DCB">
              <w:rPr>
                <w:sz w:val="26"/>
                <w:szCs w:val="26"/>
              </w:rPr>
              <w:t>средняя</w:t>
            </w:r>
          </w:p>
        </w:tc>
      </w:tr>
    </w:tbl>
    <w:p w:rsidR="007F45C4" w:rsidRPr="003E4DCB" w:rsidRDefault="007F45C4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>Анализ вариантов решения проблемы показывает, что наиболее предпочтительным по соотношению возможности непосредственно оказывать влияние на содержание и объем финансирования Программы, а также возможности влиять на своевременность решения проблем является первый вариант решения проблемы.</w:t>
      </w:r>
    </w:p>
    <w:p w:rsidR="00FC1CCB" w:rsidRPr="003E4DCB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E4DCB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а также отсутствие разработанных образовательными организациями программ обучения по требуемой тематике, в том числе на территории Приморского края. Это может потребовать внесения изменений в Программу, пересмотра значений целевых показателей. </w:t>
      </w:r>
    </w:p>
    <w:p w:rsidR="00947877" w:rsidRPr="003E4DCB" w:rsidRDefault="00947877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Разработка и реализация настоящей Программы позволят оптимизировать </w:t>
      </w:r>
      <w:r w:rsidRPr="003E4DCB">
        <w:rPr>
          <w:rFonts w:ascii="Times New Roman" w:hAnsi="Times New Roman" w:cs="Times New Roman"/>
          <w:sz w:val="26"/>
          <w:szCs w:val="26"/>
        </w:rPr>
        <w:lastRenderedPageBreak/>
        <w:t>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3E4DCB" w:rsidRPr="003E4DCB" w:rsidRDefault="003E4DCB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201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7 </w:t>
      </w:r>
      <w:r w:rsidRPr="003E4DCB">
        <w:rPr>
          <w:rFonts w:ascii="Times New Roman" w:hAnsi="Times New Roman" w:cs="Times New Roman"/>
          <w:sz w:val="26"/>
          <w:szCs w:val="26"/>
        </w:rPr>
        <w:t>- 201</w:t>
      </w:r>
      <w:r w:rsidR="00631324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2.</w:t>
      </w:r>
      <w:r w:rsidR="00C24A4E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F52365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А</w:t>
      </w:r>
    </w:p>
    <w:p w:rsidR="00F52365" w:rsidRPr="003E4DCB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F52365" w:rsidRPr="003E4DCB" w:rsidRDefault="00F52365" w:rsidP="00F5236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="005956AF" w:rsidRPr="003E4DCB">
        <w:rPr>
          <w:rFonts w:ascii="Times New Roman" w:hAnsi="Times New Roman" w:cs="Times New Roman"/>
          <w:sz w:val="26"/>
          <w:szCs w:val="26"/>
        </w:rPr>
        <w:t>прошедших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</w:t>
      </w:r>
      <w:r w:rsidR="005956AF">
        <w:rPr>
          <w:rFonts w:ascii="Times New Roman" w:hAnsi="Times New Roman" w:cs="Times New Roman"/>
          <w:sz w:val="26"/>
          <w:szCs w:val="26"/>
        </w:rPr>
        <w:t>ю</w:t>
      </w:r>
      <w:r w:rsidR="00491D03">
        <w:rPr>
          <w:rFonts w:ascii="Times New Roman" w:hAnsi="Times New Roman" w:cs="Times New Roman"/>
          <w:sz w:val="26"/>
          <w:szCs w:val="26"/>
        </w:rPr>
        <w:t xml:space="preserve"> в отчетном году</w:t>
      </w:r>
      <w:r w:rsidR="005956AF">
        <w:rPr>
          <w:rFonts w:ascii="Times New Roman" w:hAnsi="Times New Roman" w:cs="Times New Roman"/>
          <w:sz w:val="26"/>
          <w:szCs w:val="26"/>
        </w:rPr>
        <w:t>.</w:t>
      </w:r>
    </w:p>
    <w:p w:rsidR="00F52365" w:rsidRDefault="00F52365" w:rsidP="00F52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 w:rsidR="00491D03"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491D03" w:rsidRPr="003E4DCB">
        <w:rPr>
          <w:rFonts w:ascii="Times New Roman" w:hAnsi="Times New Roman" w:cs="Times New Roman"/>
          <w:sz w:val="26"/>
          <w:szCs w:val="26"/>
        </w:rPr>
        <w:t>аттестацию</w:t>
      </w:r>
      <w:r w:rsidR="00491D03">
        <w:rPr>
          <w:rFonts w:ascii="Times New Roman" w:hAnsi="Times New Roman" w:cs="Times New Roman"/>
          <w:sz w:val="26"/>
          <w:szCs w:val="26"/>
        </w:rPr>
        <w:t xml:space="preserve"> в отчетном год</w:t>
      </w:r>
      <w:r w:rsidR="005956AF">
        <w:rPr>
          <w:rFonts w:ascii="Times New Roman" w:hAnsi="Times New Roman" w:cs="Times New Roman"/>
          <w:sz w:val="26"/>
          <w:szCs w:val="26"/>
        </w:rPr>
        <w:t>у,</w:t>
      </w:r>
      <w:r w:rsidR="005956AF" w:rsidRP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5956AF">
        <w:rPr>
          <w:rFonts w:ascii="Times New Roman" w:hAnsi="Times New Roman" w:cs="Times New Roman"/>
          <w:sz w:val="26"/>
          <w:szCs w:val="26"/>
        </w:rPr>
        <w:t>которое ежегодно определяется в соответствии с Положением о проведении аттестации муниципальных служащих (Решение Думы Находкинского городского округа от 27.06.2007 № 53-р) и может изменяться в течение года в связи с кадровыми изменениями.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Pr="006A3E2C" w:rsidRDefault="00F95016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3.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</w:t>
      </w:r>
      <w:r w:rsidR="001C73F6" w:rsidRPr="006A3E2C">
        <w:rPr>
          <w:rFonts w:ascii="Times New Roman" w:hAnsi="Times New Roman" w:cs="Times New Roman"/>
          <w:sz w:val="26"/>
          <w:szCs w:val="26"/>
        </w:rPr>
        <w:t>профессиональной переподготовки</w:t>
      </w:r>
      <w:r w:rsidR="001A7F9D" w:rsidRPr="006A3E2C">
        <w:rPr>
          <w:rFonts w:ascii="Times New Roman" w:hAnsi="Times New Roman" w:cs="Times New Roman"/>
          <w:sz w:val="26"/>
          <w:szCs w:val="26"/>
        </w:rPr>
        <w:t>.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профессиональной переподготовки и вычисления доли таких служащих от общего количества фактически работающих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+К2+</w:t>
      </w:r>
      <w:r w:rsidR="00C22F2C" w:rsidRPr="003E4DCB">
        <w:rPr>
          <w:sz w:val="26"/>
          <w:szCs w:val="26"/>
        </w:rPr>
        <w:t>К3</w:t>
      </w:r>
      <w:r w:rsidRPr="003E4DCB">
        <w:rPr>
          <w:sz w:val="26"/>
          <w:szCs w:val="26"/>
        </w:rPr>
        <w:t>-К4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r w:rsidR="00491D03">
        <w:rPr>
          <w:sz w:val="26"/>
          <w:szCs w:val="26"/>
        </w:rPr>
        <w:t>3</w:t>
      </w:r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r w:rsidR="00491D03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профессиональной переподготовки.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</w:t>
      </w:r>
      <w:r w:rsidR="00967B2B" w:rsidRPr="003E4DCB">
        <w:rPr>
          <w:rFonts w:ascii="Times New Roman" w:hAnsi="Times New Roman" w:cs="Times New Roman"/>
          <w:sz w:val="26"/>
          <w:szCs w:val="26"/>
        </w:rPr>
        <w:lastRenderedPageBreak/>
        <w:t>профессиональное образование в форме профессиональной переподготовки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форме профессиональной переподготовки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Pr="003E4DCB">
        <w:rPr>
          <w:rFonts w:ascii="Times New Roman" w:hAnsi="Times New Roman" w:cs="Times New Roman"/>
          <w:sz w:val="26"/>
          <w:szCs w:val="26"/>
        </w:rPr>
        <w:t>дополнительное  профессиональное образование в форме профессиональной переподготовки</w:t>
      </w:r>
      <w:r w:rsidR="00DD6777" w:rsidRPr="003E4DCB">
        <w:rPr>
          <w:rFonts w:ascii="Times New Roman" w:hAnsi="Times New Roman" w:cs="Times New Roman"/>
          <w:sz w:val="26"/>
          <w:szCs w:val="26"/>
        </w:rPr>
        <w:t xml:space="preserve">, и приступивших к работе в отчетном году после </w:t>
      </w:r>
      <w:r w:rsidR="0091124B" w:rsidRPr="003E4DCB">
        <w:rPr>
          <w:rFonts w:ascii="Times New Roman" w:hAnsi="Times New Roman" w:cs="Times New Roman"/>
          <w:sz w:val="26"/>
          <w:szCs w:val="26"/>
        </w:rPr>
        <w:t>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форме профессиональной переподготовки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фактически работающих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956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491D03" w:rsidRPr="00955B9B" w:rsidRDefault="00F95016" w:rsidP="00955B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4.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</w:t>
      </w:r>
      <w:r w:rsidR="001C73F6" w:rsidRPr="00955B9B">
        <w:rPr>
          <w:rFonts w:ascii="Times New Roman" w:hAnsi="Times New Roman" w:cs="Times New Roman"/>
          <w:sz w:val="26"/>
          <w:szCs w:val="26"/>
        </w:rPr>
        <w:t>квалификации</w:t>
      </w:r>
      <w:r w:rsidR="00C24A4E" w:rsidRPr="00955B9B">
        <w:rPr>
          <w:rFonts w:ascii="Times New Roman" w:hAnsi="Times New Roman" w:cs="Times New Roman"/>
          <w:sz w:val="26"/>
          <w:szCs w:val="26"/>
        </w:rPr>
        <w:t xml:space="preserve"> </w:t>
      </w:r>
      <w:r w:rsidR="00C7672C" w:rsidRPr="00955B9B">
        <w:rPr>
          <w:rFonts w:ascii="Times New Roman" w:hAnsi="Times New Roman" w:cs="Times New Roman"/>
          <w:sz w:val="26"/>
          <w:szCs w:val="26"/>
        </w:rPr>
        <w:t>(в течение последних пяти лет)</w:t>
      </w:r>
      <w:r w:rsidR="00491D03" w:rsidRPr="00955B9B">
        <w:rPr>
          <w:rFonts w:ascii="Times New Roman" w:hAnsi="Times New Roman" w:cs="Times New Roman"/>
          <w:sz w:val="26"/>
          <w:szCs w:val="26"/>
        </w:rPr>
        <w:t>.</w:t>
      </w:r>
    </w:p>
    <w:p w:rsidR="00955B9B" w:rsidRPr="00955B9B" w:rsidRDefault="00955B9B" w:rsidP="00955B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B9B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 в форме повышения квалификации и вычисления доли таких служащих от общего количества фактически работающих муниципальных служащих.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Расчёт данного индикатора осуществляется по следующей формуле:</w:t>
      </w:r>
    </w:p>
    <w:p w:rsidR="00AF1D38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</w:t>
      </w:r>
    </w:p>
    <w:p w:rsidR="0091124B" w:rsidRPr="003E4DCB" w:rsidRDefault="00AF1D3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124B" w:rsidRPr="003E4DCB">
        <w:rPr>
          <w:sz w:val="26"/>
          <w:szCs w:val="26"/>
        </w:rPr>
        <w:t xml:space="preserve"> К</w:t>
      </w:r>
      <w:proofErr w:type="gramStart"/>
      <w:r w:rsidR="0091124B" w:rsidRPr="003E4DCB">
        <w:rPr>
          <w:sz w:val="26"/>
          <w:szCs w:val="26"/>
        </w:rPr>
        <w:t>1</w:t>
      </w:r>
      <w:proofErr w:type="gramEnd"/>
      <w:r w:rsidR="0091124B" w:rsidRPr="003E4DCB">
        <w:rPr>
          <w:sz w:val="26"/>
          <w:szCs w:val="26"/>
        </w:rPr>
        <w:t>+К2+К3-К4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96D8B">
        <w:rPr>
          <w:sz w:val="26"/>
          <w:szCs w:val="26"/>
        </w:rPr>
        <w:t>4</w:t>
      </w:r>
      <w:proofErr w:type="gramEnd"/>
      <w:r w:rsidRPr="003E4DCB">
        <w:rPr>
          <w:sz w:val="26"/>
          <w:szCs w:val="26"/>
        </w:rPr>
        <w:t xml:space="preserve"> = ------------------- х 100, </w:t>
      </w:r>
    </w:p>
    <w:p w:rsidR="0091124B" w:rsidRPr="003E4DCB" w:rsidRDefault="0091124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Ч</w:t>
      </w:r>
    </w:p>
    <w:p w:rsidR="0091124B" w:rsidRPr="003E4DCB" w:rsidRDefault="00696D8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91124B"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 в общей численности фактически работающих муниципальных служащих администрации Находкинского городского </w:t>
      </w:r>
      <w:r w:rsidR="0091124B" w:rsidRPr="003E4DCB">
        <w:rPr>
          <w:rFonts w:ascii="Times New Roman" w:hAnsi="Times New Roman" w:cs="Times New Roman"/>
          <w:sz w:val="26"/>
          <w:szCs w:val="26"/>
        </w:rPr>
        <w:lastRenderedPageBreak/>
        <w:t>округа, получивших дополнительное профессиональное образование в форме повышения квалификации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872986" w:rsidRPr="003E4DCB">
        <w:rPr>
          <w:rFonts w:ascii="Times New Roman" w:hAnsi="Times New Roman" w:cs="Times New Roman"/>
          <w:sz w:val="26"/>
          <w:szCs w:val="26"/>
        </w:rPr>
        <w:t>При расчёте данного индикатора учитываются муниципальные служащие, получившие дополнительное профессиональное образование в форме повышения квалификации в течение предыдущих пяти лет, включая отчетный.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дополнительное  профессиональное образование в форме повышения квалификации на начало отчетного года</w:t>
      </w:r>
      <w:r w:rsidR="00872986" w:rsidRPr="003E4DCB">
        <w:rPr>
          <w:rFonts w:ascii="Times New Roman" w:hAnsi="Times New Roman" w:cs="Times New Roman"/>
          <w:sz w:val="26"/>
          <w:szCs w:val="26"/>
        </w:rPr>
        <w:t>.</w:t>
      </w:r>
      <w:r w:rsidR="00F9501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получивших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Pr="003E4DCB">
        <w:rPr>
          <w:rFonts w:ascii="Times New Roman" w:hAnsi="Times New Roman" w:cs="Times New Roman"/>
          <w:sz w:val="26"/>
          <w:szCs w:val="26"/>
        </w:rPr>
        <w:t>в течение отчетного года.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К3 – количество муниципальных служащих, имеющих дополнительное  профессиональное образование в форме </w:t>
      </w:r>
      <w:r w:rsidR="00422403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>, и приступивших к работе в отчетном году после окончания отпуска по беременности и родам, отпуска по уходу за ребенком, длительного отпуска без сохранения заработной платы.</w:t>
      </w:r>
    </w:p>
    <w:p w:rsidR="0091124B" w:rsidRPr="003E4DC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количество муниципальных служащих, имеющих или получивших дополнительное профессиональное образование в форме </w:t>
      </w:r>
      <w:r w:rsidR="008C298B" w:rsidRPr="003E4DCB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течение отчетного года, и уволенных в течение отчетного года.</w:t>
      </w:r>
    </w:p>
    <w:p w:rsidR="0091124B" w:rsidRDefault="0091124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Ч – численность фактически работающих муниципальных служащих по состоянию на конец отчетного года. 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5.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96D8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96D8B" w:rsidRPr="003E4DC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r w:rsidR="00006BCF">
        <w:rPr>
          <w:sz w:val="26"/>
          <w:szCs w:val="26"/>
        </w:rPr>
        <w:t>5</w:t>
      </w:r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696D8B" w:rsidRPr="003E4DCB" w:rsidRDefault="00696D8B" w:rsidP="00696D8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r w:rsidR="00006B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06BCF">
        <w:rPr>
          <w:rFonts w:ascii="Times New Roman" w:hAnsi="Times New Roman" w:cs="Times New Roman"/>
          <w:sz w:val="26"/>
          <w:szCs w:val="26"/>
        </w:rPr>
        <w:t>д</w:t>
      </w:r>
      <w:r w:rsidR="00006BCF"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6BCF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="005956AF"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 w:rsidR="005956AF">
        <w:rPr>
          <w:rFonts w:ascii="Times New Roman" w:hAnsi="Times New Roman" w:cs="Times New Roman"/>
          <w:sz w:val="26"/>
          <w:szCs w:val="26"/>
        </w:rPr>
        <w:t>диспансеризацию в отчетном году.</w:t>
      </w:r>
      <w:r w:rsidR="00006B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5956AF" w:rsidRPr="003E4DCB">
        <w:rPr>
          <w:rFonts w:ascii="Times New Roman" w:hAnsi="Times New Roman" w:cs="Times New Roman"/>
          <w:sz w:val="26"/>
          <w:szCs w:val="26"/>
        </w:rPr>
        <w:t>подлежащих диспансеризации</w:t>
      </w:r>
      <w:r w:rsidR="005956AF"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Находкинского городского округа.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Pr="00006BCF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201</w:t>
      </w:r>
      <w:r w:rsidR="001B2AB1" w:rsidRPr="003E4DCB">
        <w:rPr>
          <w:rFonts w:ascii="Times New Roman" w:hAnsi="Times New Roman" w:cs="Times New Roman"/>
          <w:sz w:val="26"/>
          <w:szCs w:val="26"/>
        </w:rPr>
        <w:t>7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201</w:t>
      </w:r>
      <w:r w:rsidR="001B2AB1" w:rsidRPr="003E4DCB">
        <w:rPr>
          <w:rFonts w:ascii="Times New Roman" w:hAnsi="Times New Roman" w:cs="Times New Roman"/>
          <w:sz w:val="26"/>
          <w:szCs w:val="26"/>
        </w:rPr>
        <w:t>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 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отдел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5956AF">
        <w:rPr>
          <w:sz w:val="26"/>
          <w:szCs w:val="26"/>
        </w:rPr>
        <w:t>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2. </w:t>
      </w:r>
      <w:r w:rsidR="00F16D05" w:rsidRPr="00A538D7">
        <w:rPr>
          <w:sz w:val="26"/>
          <w:szCs w:val="26"/>
        </w:rPr>
        <w:t>С</w:t>
      </w:r>
      <w:r w:rsidRPr="00A538D7">
        <w:rPr>
          <w:sz w:val="26"/>
          <w:szCs w:val="26"/>
        </w:rPr>
        <w:t>оисполнитель Программы – финансовое управление администрации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lastRenderedPageBreak/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ответственность за достижение целевых показателей (индикаторов), мероприятий, в реализации которых принимал участие.</w:t>
      </w:r>
    </w:p>
    <w:p w:rsidR="001A7628" w:rsidRPr="00A538D7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445581" w:rsidRPr="00A538D7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3.1. </w:t>
      </w:r>
      <w:r w:rsidR="002945BE" w:rsidRPr="00A538D7">
        <w:rPr>
          <w:rFonts w:ascii="Times New Roman" w:hAnsi="Times New Roman" w:cs="Times New Roman"/>
          <w:sz w:val="26"/>
          <w:szCs w:val="26"/>
        </w:rPr>
        <w:t>Принятие муниципальных правовых актов Находкинского городского округа  по вопросам муниципальной службы, в том числе своевременное внесение соответствующих изменений, дополнений, подготовка новых актов в соответствии с законодательством о муниципальной службе в Российской Федерации.</w:t>
      </w:r>
    </w:p>
    <w:p w:rsidR="006D63A2" w:rsidRPr="00F10E9D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538D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538D7">
        <w:rPr>
          <w:rFonts w:ascii="Times New Roman" w:hAnsi="Times New Roman" w:cs="Times New Roman"/>
          <w:sz w:val="26"/>
          <w:szCs w:val="26"/>
        </w:rPr>
        <w:t xml:space="preserve"> совершенствования механизмов правового обеспечения муниципальной службы осуществляется анализ муниципальных правовых актов по вопросам муниципальной службы на соответствие действующему законодательству и при необходимости внесение в них необходимых </w:t>
      </w:r>
      <w:r w:rsidRPr="00F10E9D">
        <w:rPr>
          <w:rFonts w:ascii="Times New Roman" w:hAnsi="Times New Roman" w:cs="Times New Roman"/>
          <w:sz w:val="26"/>
          <w:szCs w:val="26"/>
        </w:rPr>
        <w:t xml:space="preserve">изменений. </w:t>
      </w:r>
    </w:p>
    <w:p w:rsidR="006432D1" w:rsidRPr="00C35AF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E9D">
        <w:rPr>
          <w:rFonts w:ascii="Times New Roman" w:hAnsi="Times New Roman" w:cs="Times New Roman"/>
          <w:sz w:val="26"/>
          <w:szCs w:val="26"/>
        </w:rPr>
        <w:t xml:space="preserve">3.2. Аттестация муниципальных служащих администрации Находкинского </w:t>
      </w:r>
      <w:r w:rsidRPr="00C35AF3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A70DC" w:rsidRPr="005956AF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gramStart"/>
      <w:r w:rsidR="008A28B9">
        <w:rPr>
          <w:rFonts w:ascii="Times New Roman" w:hAnsi="Times New Roman" w:cs="Times New Roman"/>
          <w:sz w:val="26"/>
          <w:szCs w:val="26"/>
        </w:rPr>
        <w:t>анализирует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8A28B9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округа и </w:t>
      </w:r>
      <w:r w:rsidR="000A70DC" w:rsidRPr="00C35AF3">
        <w:rPr>
          <w:rFonts w:ascii="Times New Roman" w:hAnsi="Times New Roman" w:cs="Times New Roman"/>
          <w:sz w:val="26"/>
          <w:szCs w:val="26"/>
        </w:rPr>
        <w:t>формиру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A70DC" w:rsidRPr="00C35A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0A70DC" w:rsidRPr="00C35AF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C35AF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служащих)</w:t>
      </w:r>
      <w:r w:rsidR="000A70DC" w:rsidRPr="00C35AF3">
        <w:rPr>
          <w:rFonts w:ascii="Times New Roman" w:hAnsi="Times New Roman" w:cs="Times New Roman"/>
          <w:sz w:val="26"/>
          <w:szCs w:val="26"/>
        </w:rPr>
        <w:t>, подготавливает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C35AF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C35AF3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="000A70DC" w:rsidRPr="005956AF">
        <w:rPr>
          <w:rFonts w:ascii="Times New Roman" w:hAnsi="Times New Roman" w:cs="Times New Roman"/>
          <w:sz w:val="26"/>
          <w:szCs w:val="26"/>
        </w:rPr>
        <w:t>распоряжением администрации Находкинского городского округа.</w:t>
      </w:r>
    </w:p>
    <w:p w:rsidR="0080618A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>3.</w:t>
      </w:r>
      <w:r w:rsidR="00053C8D">
        <w:rPr>
          <w:rFonts w:ascii="Times New Roman" w:hAnsi="Times New Roman" w:cs="Times New Roman"/>
          <w:sz w:val="26"/>
          <w:szCs w:val="26"/>
        </w:rPr>
        <w:t>3</w:t>
      </w:r>
      <w:r w:rsidRPr="005956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7359" w:rsidRPr="005956AF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>
        <w:rPr>
          <w:rFonts w:ascii="Times New Roman" w:hAnsi="Times New Roman" w:cs="Times New Roman"/>
          <w:sz w:val="26"/>
          <w:szCs w:val="26"/>
        </w:rPr>
        <w:t xml:space="preserve">ся </w:t>
      </w:r>
      <w:r w:rsidR="00847359" w:rsidRPr="005956AF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>
        <w:rPr>
          <w:rFonts w:ascii="Times New Roman" w:hAnsi="Times New Roman" w:cs="Times New Roman"/>
          <w:sz w:val="26"/>
          <w:szCs w:val="26"/>
        </w:rPr>
        <w:t>е</w:t>
      </w:r>
      <w:r w:rsidR="00847359" w:rsidRPr="005956AF">
        <w:rPr>
          <w:rFonts w:ascii="Times New Roman" w:hAnsi="Times New Roman" w:cs="Times New Roman"/>
          <w:sz w:val="26"/>
          <w:szCs w:val="26"/>
        </w:rPr>
        <w:t xml:space="preserve"> в форме повышения квалификации и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847359" w:rsidRPr="005956AF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 xml:space="preserve"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</w:t>
      </w:r>
      <w:r w:rsidRPr="005956AF">
        <w:rPr>
          <w:rFonts w:ascii="Times New Roman" w:hAnsi="Times New Roman" w:cs="Times New Roman"/>
          <w:sz w:val="26"/>
          <w:szCs w:val="26"/>
        </w:rPr>
        <w:lastRenderedPageBreak/>
        <w:t>30.10.2015 № 1482 «</w:t>
      </w:r>
      <w:r w:rsidRPr="005956AF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6D63A2" w:rsidRPr="005956AF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>3.</w:t>
      </w:r>
      <w:r w:rsidR="00053C8D">
        <w:rPr>
          <w:rFonts w:ascii="Times New Roman" w:hAnsi="Times New Roman" w:cs="Times New Roman"/>
          <w:sz w:val="26"/>
          <w:szCs w:val="26"/>
        </w:rPr>
        <w:t>4</w:t>
      </w:r>
      <w:r w:rsidRPr="005956AF">
        <w:rPr>
          <w:rFonts w:ascii="Times New Roman" w:hAnsi="Times New Roman" w:cs="Times New Roman"/>
          <w:sz w:val="26"/>
          <w:szCs w:val="26"/>
        </w:rPr>
        <w:t>. Диспансеризация муниципальных служащих администрации Находкинского городского округа.</w:t>
      </w:r>
    </w:p>
    <w:p w:rsidR="005956AF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8A28B9">
        <w:rPr>
          <w:sz w:val="26"/>
          <w:szCs w:val="26"/>
        </w:rPr>
        <w:t xml:space="preserve">В </w:t>
      </w:r>
      <w:proofErr w:type="gramStart"/>
      <w:r w:rsidRPr="008A28B9">
        <w:rPr>
          <w:sz w:val="26"/>
          <w:szCs w:val="26"/>
        </w:rPr>
        <w:t>целях</w:t>
      </w:r>
      <w:proofErr w:type="gramEnd"/>
      <w:r w:rsidRPr="008A28B9">
        <w:rPr>
          <w:sz w:val="26"/>
          <w:szCs w:val="26"/>
        </w:rPr>
        <w:t xml:space="preserve"> проведения ежегодной диспансеризации муниципальных служащих</w:t>
      </w:r>
      <w:r w:rsidR="008A28B9" w:rsidRPr="008A28B9">
        <w:rPr>
          <w:sz w:val="26"/>
          <w:szCs w:val="26"/>
        </w:rPr>
        <w:t xml:space="preserve"> анализирует</w:t>
      </w:r>
      <w:r w:rsidR="005956AF">
        <w:rPr>
          <w:sz w:val="26"/>
          <w:szCs w:val="26"/>
        </w:rPr>
        <w:t>ся</w:t>
      </w:r>
      <w:r w:rsidR="008A28B9" w:rsidRPr="008A28B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>
        <w:rPr>
          <w:sz w:val="26"/>
          <w:szCs w:val="26"/>
        </w:rPr>
        <w:t>ся</w:t>
      </w:r>
      <w:r w:rsidR="008A28B9" w:rsidRPr="008A28B9">
        <w:rPr>
          <w:sz w:val="26"/>
          <w:szCs w:val="26"/>
        </w:rPr>
        <w:t xml:space="preserve"> список</w:t>
      </w:r>
      <w:r w:rsidR="00053C8D">
        <w:rPr>
          <w:sz w:val="26"/>
          <w:szCs w:val="26"/>
        </w:rPr>
        <w:t xml:space="preserve"> муниципальных</w:t>
      </w:r>
      <w:r w:rsidR="008A28B9" w:rsidRPr="008A28B9">
        <w:rPr>
          <w:sz w:val="26"/>
          <w:szCs w:val="26"/>
        </w:rPr>
        <w:t xml:space="preserve"> служащих</w:t>
      </w:r>
      <w:r w:rsidR="005956AF">
        <w:rPr>
          <w:sz w:val="26"/>
          <w:szCs w:val="26"/>
        </w:rPr>
        <w:t xml:space="preserve"> </w:t>
      </w:r>
      <w:r w:rsidR="005956AF" w:rsidRPr="008A28B9">
        <w:rPr>
          <w:sz w:val="26"/>
          <w:szCs w:val="26"/>
        </w:rPr>
        <w:t>администрации Находкинского городского округа</w:t>
      </w:r>
      <w:r w:rsidR="008A28B9" w:rsidRPr="008A28B9">
        <w:rPr>
          <w:sz w:val="26"/>
          <w:szCs w:val="26"/>
        </w:rPr>
        <w:t>, которым необходимо в текущем году пройти диспансеризацию</w:t>
      </w:r>
      <w:r w:rsidR="005956AF">
        <w:rPr>
          <w:sz w:val="26"/>
          <w:szCs w:val="26"/>
        </w:rPr>
        <w:t>.</w:t>
      </w:r>
      <w:r w:rsidRPr="008A28B9">
        <w:rPr>
          <w:sz w:val="26"/>
          <w:szCs w:val="26"/>
        </w:rPr>
        <w:t xml:space="preserve"> </w:t>
      </w:r>
    </w:p>
    <w:p w:rsidR="003D4321" w:rsidRPr="008A28B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8A28B9">
        <w:rPr>
          <w:sz w:val="26"/>
          <w:szCs w:val="26"/>
        </w:rPr>
        <w:t>Диспансеризация муниципальных служащих осуществляется</w:t>
      </w:r>
      <w:r w:rsidR="00A01BE1" w:rsidRPr="008A28B9">
        <w:rPr>
          <w:sz w:val="26"/>
          <w:szCs w:val="26"/>
        </w:rPr>
        <w:t xml:space="preserve"> в соответствии с Приказ</w:t>
      </w:r>
      <w:r w:rsidR="003D4321" w:rsidRPr="008A28B9">
        <w:rPr>
          <w:sz w:val="26"/>
          <w:szCs w:val="26"/>
        </w:rPr>
        <w:t>а</w:t>
      </w:r>
      <w:r w:rsidR="00A01BE1" w:rsidRPr="008A28B9">
        <w:rPr>
          <w:sz w:val="26"/>
          <w:szCs w:val="26"/>
        </w:rPr>
        <w:t>м</w:t>
      </w:r>
      <w:r w:rsidR="003D4321" w:rsidRPr="008A28B9">
        <w:rPr>
          <w:sz w:val="26"/>
          <w:szCs w:val="26"/>
        </w:rPr>
        <w:t>и</w:t>
      </w:r>
      <w:r w:rsidR="00A01BE1" w:rsidRPr="008A28B9">
        <w:rPr>
          <w:sz w:val="26"/>
          <w:szCs w:val="26"/>
        </w:rPr>
        <w:t xml:space="preserve"> </w:t>
      </w:r>
      <w:r w:rsidR="003D4321" w:rsidRPr="008A28B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8A28B9">
        <w:rPr>
          <w:sz w:val="26"/>
          <w:szCs w:val="26"/>
        </w:rPr>
        <w:t>от 14</w:t>
      </w:r>
      <w:r w:rsidR="009F6510" w:rsidRPr="008A28B9">
        <w:rPr>
          <w:sz w:val="26"/>
          <w:szCs w:val="26"/>
        </w:rPr>
        <w:t>.12.</w:t>
      </w:r>
      <w:r w:rsidR="00A01BE1" w:rsidRPr="008A28B9">
        <w:rPr>
          <w:sz w:val="26"/>
          <w:szCs w:val="26"/>
        </w:rPr>
        <w:t xml:space="preserve">2009 № 984н </w:t>
      </w:r>
      <w:r w:rsidR="003D4321" w:rsidRPr="008A28B9">
        <w:rPr>
          <w:sz w:val="26"/>
          <w:szCs w:val="26"/>
        </w:rPr>
        <w:t>«</w:t>
      </w:r>
      <w:r w:rsidR="00A01BE1" w:rsidRPr="008A28B9">
        <w:rPr>
          <w:sz w:val="26"/>
          <w:szCs w:val="26"/>
        </w:rPr>
        <w:t xml:space="preserve">Об утверждении </w:t>
      </w:r>
      <w:hyperlink r:id="rId8" w:history="1">
        <w:r w:rsidR="00A01BE1" w:rsidRPr="008A28B9">
          <w:rPr>
            <w:sz w:val="26"/>
            <w:szCs w:val="26"/>
          </w:rPr>
          <w:t>Порядка</w:t>
        </w:r>
      </w:hyperlink>
      <w:r w:rsidR="00A01BE1" w:rsidRPr="008A28B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8A28B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8A28B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AF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53C8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053C8D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Программы.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Pr="00A538D7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A538D7" w:rsidRDefault="00031782" w:rsidP="003E4DC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538D7">
        <w:rPr>
          <w:sz w:val="26"/>
          <w:szCs w:val="26"/>
        </w:rPr>
        <w:t xml:space="preserve">Объем расходов на осуществление мероприятий Программы подлежит ежегодному уточнению на основе оценки эффективности реализации Программы и исходя из </w:t>
      </w:r>
      <w:r w:rsidRPr="00A538D7">
        <w:rPr>
          <w:sz w:val="26"/>
          <w:szCs w:val="26"/>
        </w:rPr>
        <w:lastRenderedPageBreak/>
        <w:t>утвержденных бюджетных ассигнований и лимитов бюджетных обязательств бюджета Находкинского городского округа на очередной финансовый год.</w:t>
      </w:r>
    </w:p>
    <w:p w:rsidR="00031782" w:rsidRPr="00A538D7" w:rsidRDefault="005956AF" w:rsidP="003E4D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A538D7">
        <w:rPr>
          <w:rFonts w:ascii="Times New Roman" w:hAnsi="Times New Roman" w:cs="Times New Roman"/>
          <w:sz w:val="26"/>
          <w:szCs w:val="26"/>
        </w:rPr>
        <w:t>3</w:t>
      </w:r>
      <w:r w:rsidR="00031782"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A538D7" w:rsidRDefault="00F25D2F" w:rsidP="00D83A0D">
      <w:pPr>
        <w:suppressAutoHyphens/>
        <w:jc w:val="both"/>
        <w:outlineLvl w:val="0"/>
        <w:rPr>
          <w:sz w:val="26"/>
          <w:szCs w:val="26"/>
        </w:rPr>
      </w:pPr>
    </w:p>
    <w:p w:rsidR="00F33BE4" w:rsidRPr="00A538D7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A538D7" w:rsidRDefault="003E4DCB" w:rsidP="002D71DE">
      <w:pPr>
        <w:suppressAutoHyphens/>
        <w:ind w:firstLine="709"/>
        <w:jc w:val="both"/>
        <w:rPr>
          <w:sz w:val="26"/>
          <w:szCs w:val="26"/>
        </w:rPr>
      </w:pPr>
    </w:p>
    <w:p w:rsidR="002D71DE" w:rsidRPr="00A538D7" w:rsidRDefault="002D71DE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538D7">
        <w:rPr>
          <w:sz w:val="26"/>
          <w:szCs w:val="26"/>
        </w:rPr>
        <w:t xml:space="preserve">Оценка эффективности реализации муниципальной программы «Развитие муниципальной службы в администрации Находкинского городского округа на 2017-2019 годы» представляет собой механизм </w:t>
      </w:r>
      <w:proofErr w:type="gramStart"/>
      <w:r w:rsidRPr="00A538D7">
        <w:rPr>
          <w:sz w:val="26"/>
          <w:szCs w:val="26"/>
        </w:rPr>
        <w:t>контроля за</w:t>
      </w:r>
      <w:proofErr w:type="gramEnd"/>
      <w:r w:rsidRPr="00A538D7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7.1. </w:t>
      </w:r>
      <w:r w:rsidR="006E7E28" w:rsidRPr="00A538D7">
        <w:rPr>
          <w:sz w:val="26"/>
          <w:szCs w:val="26"/>
        </w:rPr>
        <w:t xml:space="preserve">Оценка эффективности реализации </w:t>
      </w:r>
      <w:r w:rsidR="00072C6C" w:rsidRPr="00A538D7">
        <w:rPr>
          <w:sz w:val="26"/>
          <w:szCs w:val="26"/>
        </w:rPr>
        <w:t>П</w:t>
      </w:r>
      <w:r w:rsidR="006E7E28" w:rsidRPr="00A538D7">
        <w:rPr>
          <w:sz w:val="26"/>
          <w:szCs w:val="26"/>
        </w:rPr>
        <w:t>рограммы проводится на основе оценок по тре</w:t>
      </w:r>
      <w:r w:rsidR="006E7E28" w:rsidRPr="003E4DCB">
        <w:rPr>
          <w:sz w:val="26"/>
          <w:szCs w:val="26"/>
        </w:rPr>
        <w:t>м критериям: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 xml:space="preserve">степени достижения целей и решения задач муниципальной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>степени соответствия запланированному уровню затрат;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7E28" w:rsidRPr="003E4DCB">
        <w:rPr>
          <w:sz w:val="26"/>
          <w:szCs w:val="26"/>
        </w:rPr>
        <w:t xml:space="preserve">степени реализации мероприятий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 xml:space="preserve">1.1. Оценка степени достижения целей и решения задач </w:t>
      </w:r>
      <w:r w:rsidR="00072C6C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</w:t>
      </w:r>
      <w:r w:rsidR="00072C6C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</w:t>
      </w:r>
      <w:r w:rsidR="00072C6C" w:rsidRPr="003E4DCB">
        <w:rPr>
          <w:sz w:val="26"/>
          <w:szCs w:val="26"/>
        </w:rPr>
        <w:t>Пр</w:t>
      </w:r>
      <w:r w:rsidRPr="003E4DCB">
        <w:rPr>
          <w:sz w:val="26"/>
          <w:szCs w:val="26"/>
        </w:rPr>
        <w:t>ограммы, рассчитывается по следующим формулам: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072C6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- степень достижения планового значения показателя (индикатора), характеризующего цели и задачи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 - фактическое значение i-го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план - плановое значение i-го индикатора (показателя) </w:t>
      </w:r>
      <w:r w:rsidR="00EA727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 xml:space="preserve">рограммы (для индикаторов (показателей), желаемой тенденцией развития которых является рост значений)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или </w:t>
      </w:r>
      <w:r w:rsidRPr="003E4DCB">
        <w:rPr>
          <w:sz w:val="26"/>
          <w:szCs w:val="26"/>
        </w:rPr>
        <w:tab/>
      </w:r>
      <w:r w:rsidRPr="003E4DCB">
        <w:rPr>
          <w:sz w:val="26"/>
          <w:szCs w:val="26"/>
          <w:lang w:val="en-US"/>
        </w:rPr>
        <w:t>I</w:t>
      </w:r>
      <w:proofErr w:type="gramStart"/>
      <w:r w:rsidRPr="003E4DCB">
        <w:rPr>
          <w:sz w:val="26"/>
          <w:szCs w:val="26"/>
        </w:rPr>
        <w:t>Ц</w:t>
      </w:r>
      <w:proofErr w:type="gramEnd"/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факт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lastRenderedPageBreak/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= ------------,</w:t>
      </w:r>
    </w:p>
    <w:p w:rsidR="006E7E28" w:rsidRPr="003E4DCB" w:rsidRDefault="00EA727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</w:t>
      </w:r>
      <w:r w:rsidR="006E7E28" w:rsidRPr="003E4DCB">
        <w:rPr>
          <w:sz w:val="26"/>
          <w:szCs w:val="26"/>
          <w:lang w:val="en-US"/>
        </w:rPr>
        <w:t>I</w:t>
      </w:r>
      <w:r w:rsidR="006E7E28" w:rsidRPr="003E4DCB">
        <w:rPr>
          <w:sz w:val="26"/>
          <w:szCs w:val="26"/>
        </w:rPr>
        <w:t>Ц</w:t>
      </w:r>
      <w:r w:rsidR="006E7E28" w:rsidRPr="003E4DCB">
        <w:rPr>
          <w:sz w:val="26"/>
          <w:szCs w:val="26"/>
          <w:lang w:val="en-US"/>
        </w:rPr>
        <w:t>j</w:t>
      </w:r>
      <w:r w:rsidR="006E7E28" w:rsidRPr="003E4DCB">
        <w:rPr>
          <w:sz w:val="26"/>
          <w:szCs w:val="26"/>
        </w:rPr>
        <w:t xml:space="preserve"> план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При использовании данной формулы в случаях, если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больше 1, значение </w:t>
      </w: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принимается </w:t>
      </w:r>
      <w:proofErr w:type="gramStart"/>
      <w:r w:rsidRPr="003E4DCB">
        <w:rPr>
          <w:sz w:val="26"/>
          <w:szCs w:val="26"/>
        </w:rPr>
        <w:t>равным</w:t>
      </w:r>
      <w:proofErr w:type="gramEnd"/>
      <w:r w:rsidRPr="003E4DCB">
        <w:rPr>
          <w:sz w:val="26"/>
          <w:szCs w:val="26"/>
        </w:rPr>
        <w:t xml:space="preserve"> 1.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рассчитывается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  <w:lang w:val="en-US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w:rPr>
                    <w:rFonts w:asci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/>
                <w:color w:val="000000"/>
                <w:sz w:val="26"/>
                <w:szCs w:val="26"/>
                <w:lang w:val="en-US"/>
              </w:rPr>
              <m:t>/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</m:nary>
      </m:oMath>
      <w:r w:rsidRPr="003E4DCB">
        <w:rPr>
          <w:sz w:val="26"/>
          <w:szCs w:val="26"/>
          <w:lang w:val="en-US"/>
        </w:rPr>
        <w:t xml:space="preserve"> 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j/N,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gramStart"/>
      <w:r w:rsidRPr="003E4DCB">
        <w:rPr>
          <w:sz w:val="26"/>
          <w:szCs w:val="26"/>
          <w:lang w:val="en-US"/>
        </w:rPr>
        <w:t>I</w:t>
      </w:r>
      <w:proofErr w:type="gramEnd"/>
      <w:r w:rsidRPr="003E4DCB">
        <w:rPr>
          <w:sz w:val="26"/>
          <w:szCs w:val="26"/>
        </w:rPr>
        <w:t xml:space="preserve">Ц - степень реализации </w:t>
      </w:r>
      <w:r w:rsidR="00A36FFC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>Ц</w:t>
      </w:r>
      <w:r w:rsidRPr="003E4DCB">
        <w:rPr>
          <w:sz w:val="26"/>
          <w:szCs w:val="26"/>
          <w:lang w:val="en-US"/>
        </w:rPr>
        <w:t>j</w:t>
      </w:r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</w:t>
      </w:r>
      <w:r w:rsidR="00154EB2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N</w:t>
      </w:r>
      <w:r w:rsidRPr="003E4DCB">
        <w:rPr>
          <w:sz w:val="26"/>
          <w:szCs w:val="26"/>
        </w:rPr>
        <w:t xml:space="preserve"> - </w:t>
      </w:r>
      <w:proofErr w:type="gramStart"/>
      <w:r w:rsidRPr="003E4DCB">
        <w:rPr>
          <w:sz w:val="26"/>
          <w:szCs w:val="26"/>
        </w:rPr>
        <w:t>число</w:t>
      </w:r>
      <w:proofErr w:type="gramEnd"/>
      <w:r w:rsidRPr="003E4DCB">
        <w:rPr>
          <w:sz w:val="26"/>
          <w:szCs w:val="26"/>
        </w:rPr>
        <w:t xml:space="preserve"> показателей, характеризующих цели и задачи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>1.2. Оценка степени соответствия запланированному уровню затрат</w:t>
      </w:r>
      <w:r w:rsidR="00E37A1D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периоде по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фин</w:t>
      </w:r>
      <w:proofErr w:type="spellEnd"/>
      <w:r w:rsidRPr="003E4DCB">
        <w:rPr>
          <w:sz w:val="26"/>
          <w:szCs w:val="26"/>
        </w:rPr>
        <w:t xml:space="preserve"> = </w:t>
      </w:r>
      <w:proofErr w:type="spellStart"/>
      <w:r w:rsidRPr="003E4DCB">
        <w:rPr>
          <w:sz w:val="26"/>
          <w:szCs w:val="26"/>
        </w:rPr>
        <w:t>Зфакт</w:t>
      </w:r>
      <w:proofErr w:type="spellEnd"/>
      <w:r w:rsidRPr="003E4DCB">
        <w:rPr>
          <w:sz w:val="26"/>
          <w:szCs w:val="26"/>
        </w:rPr>
        <w:t>/</w:t>
      </w: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>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r w:rsidRPr="003E4DCB">
        <w:rPr>
          <w:sz w:val="26"/>
          <w:szCs w:val="26"/>
          <w:lang w:val="en-US"/>
        </w:rPr>
        <w:t>C</w:t>
      </w:r>
      <w:proofErr w:type="spellStart"/>
      <w:r w:rsidRPr="003E4DCB">
        <w:rPr>
          <w:sz w:val="26"/>
          <w:szCs w:val="26"/>
        </w:rPr>
        <w:t>фи</w:t>
      </w:r>
      <w:proofErr w:type="gramStart"/>
      <w:r w:rsidRPr="003E4DCB">
        <w:rPr>
          <w:sz w:val="26"/>
          <w:szCs w:val="26"/>
        </w:rPr>
        <w:t>н</w:t>
      </w:r>
      <w:proofErr w:type="spellEnd"/>
      <w:r w:rsidRPr="003E4DCB">
        <w:rPr>
          <w:sz w:val="26"/>
          <w:szCs w:val="26"/>
        </w:rPr>
        <w:t>-</w:t>
      </w:r>
      <w:proofErr w:type="gramEnd"/>
      <w:r w:rsidRPr="003E4DCB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E7E28" w:rsidRPr="003E4DCB" w:rsidRDefault="00586107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fldChar w:fldCharType="begin"/>
      </w:r>
      <w:r w:rsidR="006E7E28"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факт</m:t>
            </m:r>
          </m:sub>
        </m:sSub>
      </m:oMath>
      <w:r w:rsidR="006E7E28" w:rsidRPr="003E4DCB">
        <w:rPr>
          <w:sz w:val="26"/>
          <w:szCs w:val="26"/>
        </w:rPr>
        <w:instrText xml:space="preserve"> </w:instrText>
      </w:r>
      <w:r w:rsidRPr="003E4DCB">
        <w:rPr>
          <w:sz w:val="26"/>
          <w:szCs w:val="26"/>
        </w:rPr>
        <w:fldChar w:fldCharType="end"/>
      </w:r>
      <w:proofErr w:type="spellStart"/>
      <w:r w:rsidR="006E7E28" w:rsidRPr="003E4DCB">
        <w:rPr>
          <w:sz w:val="26"/>
          <w:szCs w:val="26"/>
        </w:rPr>
        <w:t>Зфакт</w:t>
      </w:r>
      <w:proofErr w:type="spellEnd"/>
      <w:r w:rsidR="006E7E28" w:rsidRPr="003E4DCB">
        <w:rPr>
          <w:sz w:val="26"/>
          <w:szCs w:val="26"/>
        </w:rPr>
        <w:t xml:space="preserve"> - фактические расходы на реализацию </w:t>
      </w:r>
      <w:r w:rsidR="00E37A1D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Зплан</w:t>
      </w:r>
      <w:proofErr w:type="spellEnd"/>
      <w:r w:rsidRPr="003E4DCB">
        <w:rPr>
          <w:sz w:val="26"/>
          <w:szCs w:val="26"/>
        </w:rPr>
        <w:t xml:space="preserve"> </w:t>
      </w:r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план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плановые расходы на реализацию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E37A1D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в решении Думы Находкинского городского округа о бюджете на отчетный год.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6E7E28" w:rsidRPr="003E4DCB">
        <w:rPr>
          <w:sz w:val="26"/>
          <w:szCs w:val="26"/>
        </w:rPr>
        <w:t>1.3. Оценка степени реализации мероприятий</w:t>
      </w:r>
      <w:r w:rsidR="0006353B" w:rsidRPr="003E4DCB">
        <w:rPr>
          <w:sz w:val="26"/>
          <w:szCs w:val="26"/>
        </w:rPr>
        <w:t>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Степень реализации мероприятий оценивается для </w:t>
      </w:r>
      <w:r w:rsidR="00F231C6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 как доля мероприятий, выполненных в полном объеме, по следующей формуле: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=</w:t>
      </w: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>/М,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</w:t>
      </w:r>
      <w:proofErr w:type="spellStart"/>
      <w:r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 xml:space="preserve"> - Степень реализации мероприятий </w:t>
      </w:r>
      <w:r w:rsidR="00DF2B28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Мв</w:t>
      </w:r>
      <w:proofErr w:type="spellEnd"/>
      <w:r w:rsidRPr="003E4DCB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lastRenderedPageBreak/>
        <w:t>М - общее количество мероприятий, запланированных к реализации в отчетном году.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3E4DCB">
        <w:rPr>
          <w:sz w:val="26"/>
          <w:szCs w:val="26"/>
        </w:rPr>
        <w:t>от</w:t>
      </w:r>
      <w:proofErr w:type="gramEnd"/>
      <w:r w:rsidRPr="003E4DCB">
        <w:rPr>
          <w:sz w:val="26"/>
          <w:szCs w:val="26"/>
        </w:rPr>
        <w:t xml:space="preserve"> запланированного. 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3E4DCB">
        <w:rPr>
          <w:sz w:val="26"/>
          <w:szCs w:val="26"/>
        </w:rPr>
        <w:t>ненаступление</w:t>
      </w:r>
      <w:proofErr w:type="spellEnd"/>
      <w:r w:rsidRPr="003E4DCB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7.2.</w:t>
      </w:r>
      <w:r w:rsidR="006E7E28" w:rsidRPr="003E4DCB">
        <w:rPr>
          <w:sz w:val="26"/>
          <w:szCs w:val="26"/>
        </w:rPr>
        <w:t xml:space="preserve"> Оценка эффективности реализации </w:t>
      </w:r>
      <w:r w:rsidR="00DF2B28" w:rsidRPr="003E4DCB">
        <w:rPr>
          <w:sz w:val="26"/>
          <w:szCs w:val="26"/>
        </w:rPr>
        <w:t>П</w:t>
      </w:r>
      <w:r w:rsidR="006E7E28" w:rsidRPr="003E4DCB">
        <w:rPr>
          <w:sz w:val="26"/>
          <w:szCs w:val="26"/>
        </w:rPr>
        <w:t>рограммы рассчитывается по следующей формуле:</w:t>
      </w:r>
    </w:p>
    <w:p w:rsidR="006E7E28" w:rsidRPr="003E4DCB" w:rsidRDefault="00E85DE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</w:t>
      </w:r>
      <w:r w:rsidR="006E7E28" w:rsidRPr="003E4DCB">
        <w:rPr>
          <w:sz w:val="26"/>
          <w:szCs w:val="26"/>
        </w:rPr>
        <w:t>(</w:t>
      </w:r>
      <w:proofErr w:type="gramStart"/>
      <w:r w:rsidR="006E7E28" w:rsidRPr="003E4DCB">
        <w:rPr>
          <w:sz w:val="26"/>
          <w:szCs w:val="26"/>
          <w:lang w:val="en-US"/>
        </w:rPr>
        <w:t>I</w:t>
      </w:r>
      <w:proofErr w:type="gramEnd"/>
      <w:r w:rsidR="006E7E28" w:rsidRPr="003E4DCB">
        <w:rPr>
          <w:sz w:val="26"/>
          <w:szCs w:val="26"/>
        </w:rPr>
        <w:t xml:space="preserve">ц + </w:t>
      </w:r>
      <w:proofErr w:type="spellStart"/>
      <w:r w:rsidR="006E7E28" w:rsidRPr="003E4DCB">
        <w:rPr>
          <w:sz w:val="26"/>
          <w:szCs w:val="26"/>
        </w:rPr>
        <w:t>Сфин</w:t>
      </w:r>
      <w:proofErr w:type="spellEnd"/>
      <w:r w:rsidR="006E7E28" w:rsidRPr="003E4DCB">
        <w:rPr>
          <w:sz w:val="26"/>
          <w:szCs w:val="26"/>
        </w:rPr>
        <w:t xml:space="preserve"> + </w:t>
      </w:r>
      <w:proofErr w:type="spellStart"/>
      <w:r w:rsidR="006E7E28" w:rsidRPr="003E4DCB">
        <w:rPr>
          <w:sz w:val="26"/>
          <w:szCs w:val="26"/>
        </w:rPr>
        <w:t>Мр</w:t>
      </w:r>
      <w:proofErr w:type="spellEnd"/>
      <w:r w:rsidRPr="003E4DCB">
        <w:rPr>
          <w:sz w:val="26"/>
          <w:szCs w:val="26"/>
        </w:rPr>
        <w:t>)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Э = ------------------------</w:t>
      </w:r>
    </w:p>
    <w:p w:rsidR="006E7E28" w:rsidRPr="003E4DCB" w:rsidRDefault="007F176A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      </w:t>
      </w:r>
      <w:r w:rsidR="006E7E28" w:rsidRPr="003E4DCB">
        <w:rPr>
          <w:sz w:val="26"/>
          <w:szCs w:val="26"/>
        </w:rPr>
        <w:t>3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где: Э - эффективность реализации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  <w:lang w:val="en-US"/>
        </w:rPr>
        <w:t>I</w:t>
      </w:r>
      <w:r w:rsidRPr="003E4DCB">
        <w:rPr>
          <w:sz w:val="26"/>
          <w:szCs w:val="26"/>
        </w:rPr>
        <w:t xml:space="preserve">ц - степень реализации </w:t>
      </w:r>
      <w:r w:rsidR="007F176A" w:rsidRPr="003E4DCB">
        <w:rPr>
          <w:sz w:val="26"/>
          <w:szCs w:val="26"/>
        </w:rPr>
        <w:t>П</w:t>
      </w:r>
      <w:r w:rsidRPr="003E4DCB">
        <w:rPr>
          <w:sz w:val="26"/>
          <w:szCs w:val="26"/>
        </w:rPr>
        <w:t>рограммы;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Сфин</w:t>
      </w:r>
      <w:proofErr w:type="spellEnd"/>
      <w:r w:rsidRPr="003E4DCB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3E4DCB">
        <w:rPr>
          <w:sz w:val="26"/>
          <w:szCs w:val="26"/>
        </w:rPr>
        <w:t>Мр</w:t>
      </w:r>
      <w:proofErr w:type="spellEnd"/>
      <w:r w:rsidR="00586107" w:rsidRPr="003E4DCB">
        <w:rPr>
          <w:sz w:val="26"/>
          <w:szCs w:val="26"/>
        </w:rPr>
        <w:fldChar w:fldCharType="begin"/>
      </w:r>
      <w:r w:rsidRPr="003E4DCB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р</m:t>
            </m:r>
          </m:sub>
        </m:sSub>
      </m:oMath>
      <w:r w:rsidRPr="003E4DCB">
        <w:rPr>
          <w:sz w:val="26"/>
          <w:szCs w:val="26"/>
        </w:rPr>
        <w:instrText xml:space="preserve"> </w:instrText>
      </w:r>
      <w:r w:rsidR="00586107" w:rsidRPr="003E4DCB">
        <w:rPr>
          <w:sz w:val="26"/>
          <w:szCs w:val="26"/>
        </w:rPr>
        <w:fldChar w:fldCharType="end"/>
      </w:r>
      <w:r w:rsidRPr="003E4DCB">
        <w:rPr>
          <w:sz w:val="26"/>
          <w:szCs w:val="26"/>
        </w:rPr>
        <w:t xml:space="preserve"> - Степень реализации мероприятий </w:t>
      </w:r>
      <w:r w:rsidR="007F176A" w:rsidRPr="003E4DCB">
        <w:rPr>
          <w:sz w:val="26"/>
          <w:szCs w:val="26"/>
        </w:rPr>
        <w:t>Программы</w:t>
      </w:r>
      <w:r w:rsidRPr="003E4DCB">
        <w:rPr>
          <w:sz w:val="26"/>
          <w:szCs w:val="26"/>
        </w:rPr>
        <w:t>;</w:t>
      </w:r>
    </w:p>
    <w:p w:rsidR="006E7E28" w:rsidRPr="003E4DCB" w:rsidRDefault="00445581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7.3.</w:t>
      </w:r>
      <w:r w:rsidR="006E7E28" w:rsidRPr="003E4DCB">
        <w:rPr>
          <w:sz w:val="26"/>
          <w:szCs w:val="26"/>
        </w:rPr>
        <w:t xml:space="preserve">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="006E7E28" w:rsidRPr="003E4DCB">
        <w:rPr>
          <w:sz w:val="26"/>
          <w:szCs w:val="26"/>
        </w:rPr>
        <w:t>признается высокой, в случае если значение</w:t>
      </w:r>
      <w:proofErr w:type="gramStart"/>
      <w:r w:rsidR="006E7E28" w:rsidRPr="003E4DCB">
        <w:rPr>
          <w:sz w:val="26"/>
          <w:szCs w:val="26"/>
        </w:rPr>
        <w:t xml:space="preserve"> </w:t>
      </w:r>
      <w:r w:rsidR="006E7E28" w:rsidRPr="003E4DCB">
        <w:rPr>
          <w:i/>
          <w:sz w:val="26"/>
          <w:szCs w:val="26"/>
        </w:rPr>
        <w:t>Э</w:t>
      </w:r>
      <w:proofErr w:type="gramEnd"/>
      <w:r w:rsidR="006E7E28" w:rsidRPr="003E4DCB">
        <w:rPr>
          <w:sz w:val="26"/>
          <w:szCs w:val="26"/>
        </w:rPr>
        <w:t xml:space="preserve"> составляет не менее 0,90.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средней,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0,75.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удовлетворительной, в случае если значение</w:t>
      </w:r>
      <w:proofErr w:type="gramStart"/>
      <w:r w:rsidRPr="003E4DCB">
        <w:rPr>
          <w:sz w:val="26"/>
          <w:szCs w:val="26"/>
        </w:rPr>
        <w:t xml:space="preserve"> </w:t>
      </w:r>
      <w:r w:rsidRPr="003E4DCB">
        <w:rPr>
          <w:i/>
          <w:sz w:val="26"/>
          <w:szCs w:val="26"/>
        </w:rPr>
        <w:t>Э</w:t>
      </w:r>
      <w:proofErr w:type="gramEnd"/>
      <w:r w:rsidRPr="003E4DCB">
        <w:rPr>
          <w:sz w:val="26"/>
          <w:szCs w:val="26"/>
        </w:rPr>
        <w:t xml:space="preserve"> составляет не менее 0,65.</w:t>
      </w:r>
    </w:p>
    <w:p w:rsidR="006E7E28" w:rsidRPr="003E4DCB" w:rsidRDefault="006E7E28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В остальных случаях эффективность реализации </w:t>
      </w:r>
      <w:r w:rsidR="007F176A" w:rsidRPr="003E4DCB">
        <w:rPr>
          <w:sz w:val="26"/>
          <w:szCs w:val="26"/>
        </w:rPr>
        <w:t xml:space="preserve">Программы </w:t>
      </w:r>
      <w:r w:rsidRPr="003E4DCB">
        <w:rPr>
          <w:sz w:val="26"/>
          <w:szCs w:val="26"/>
        </w:rPr>
        <w:t>признается неудовлетворительной.</w:t>
      </w:r>
    </w:p>
    <w:p w:rsidR="006E7E28" w:rsidRPr="003E4DCB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BE4" w:rsidRPr="003E4DCB" w:rsidRDefault="00F33BE4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DC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3E4DCB">
        <w:rPr>
          <w:rFonts w:ascii="Times New Roman" w:hAnsi="Times New Roman" w:cs="Times New Roman"/>
          <w:b/>
          <w:sz w:val="26"/>
          <w:szCs w:val="26"/>
        </w:rPr>
        <w:t>П</w:t>
      </w:r>
      <w:r w:rsidRPr="003E4DC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suppressAutoHyphens/>
        <w:ind w:left="5954"/>
        <w:jc w:val="center"/>
        <w:outlineLvl w:val="0"/>
        <w:rPr>
          <w:bCs/>
        </w:rPr>
      </w:pPr>
    </w:p>
    <w:p w:rsidR="00C61540" w:rsidRDefault="00C61540" w:rsidP="00C61540">
      <w:pPr>
        <w:suppressAutoHyphens/>
        <w:ind w:left="5954"/>
        <w:jc w:val="center"/>
        <w:outlineLvl w:val="0"/>
        <w:rPr>
          <w:bCs/>
        </w:rPr>
      </w:pPr>
    </w:p>
    <w:p w:rsidR="00C61540" w:rsidRDefault="00C61540" w:rsidP="00C61540">
      <w:pPr>
        <w:suppressAutoHyphens/>
        <w:ind w:left="5954"/>
        <w:jc w:val="center"/>
        <w:outlineLvl w:val="0"/>
        <w:rPr>
          <w:bCs/>
        </w:rPr>
      </w:pPr>
    </w:p>
    <w:p w:rsidR="00C61540" w:rsidRDefault="00C61540" w:rsidP="00C61540">
      <w:pPr>
        <w:suppressAutoHyphens/>
        <w:ind w:left="5954"/>
        <w:jc w:val="center"/>
        <w:outlineLvl w:val="0"/>
        <w:rPr>
          <w:bCs/>
        </w:rPr>
      </w:pPr>
    </w:p>
    <w:p w:rsidR="00C61540" w:rsidRDefault="00C61540" w:rsidP="00C61540">
      <w:pPr>
        <w:suppressAutoHyphens/>
        <w:ind w:left="5954"/>
        <w:jc w:val="center"/>
        <w:outlineLvl w:val="0"/>
        <w:rPr>
          <w:bCs/>
        </w:rPr>
      </w:pPr>
    </w:p>
    <w:p w:rsidR="00C61540" w:rsidRDefault="00C61540" w:rsidP="00C61540">
      <w:pPr>
        <w:suppressAutoHyphens/>
        <w:ind w:left="5954"/>
        <w:jc w:val="center"/>
        <w:outlineLvl w:val="0"/>
        <w:rPr>
          <w:bCs/>
        </w:rPr>
      </w:pPr>
      <w:r>
        <w:rPr>
          <w:bCs/>
        </w:rPr>
        <w:lastRenderedPageBreak/>
        <w:t>Приложение № 1</w:t>
      </w:r>
    </w:p>
    <w:p w:rsidR="00C61540" w:rsidRDefault="00C61540" w:rsidP="00C61540">
      <w:pPr>
        <w:suppressAutoHyphens/>
        <w:spacing w:line="360" w:lineRule="auto"/>
        <w:ind w:left="5954"/>
        <w:outlineLvl w:val="0"/>
        <w:rPr>
          <w:bCs/>
        </w:rPr>
      </w:pPr>
    </w:p>
    <w:p w:rsidR="00C61540" w:rsidRPr="00890325" w:rsidRDefault="00C61540" w:rsidP="00C61540">
      <w:pPr>
        <w:suppressAutoHyphens/>
        <w:ind w:left="5954"/>
        <w:outlineLvl w:val="0"/>
        <w:rPr>
          <w:bCs/>
        </w:rPr>
      </w:pPr>
      <w:r>
        <w:rPr>
          <w:bCs/>
        </w:rPr>
        <w:t xml:space="preserve">к муниципальной программе «Развитие муниципальной службы в администрации Находкинского городского </w:t>
      </w:r>
      <w:r w:rsidRPr="00890325">
        <w:rPr>
          <w:bCs/>
        </w:rPr>
        <w:t xml:space="preserve">округа на  2017-2019 годы», утвержденной </w:t>
      </w:r>
      <w:r>
        <w:rPr>
          <w:bCs/>
        </w:rPr>
        <w:t>постановлением администрации Находкинского городского округа от 27 сентября 2016 года № 1070</w:t>
      </w:r>
    </w:p>
    <w:p w:rsidR="00C61540" w:rsidRDefault="00C61540" w:rsidP="00C61540">
      <w:pPr>
        <w:suppressAutoHyphens/>
        <w:ind w:left="5245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61540" w:rsidRPr="00E17D09" w:rsidRDefault="00C61540" w:rsidP="00C6154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C61540" w:rsidRPr="00E17D09" w:rsidRDefault="00C61540" w:rsidP="00C6154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целевых </w:t>
      </w:r>
      <w:r w:rsidRPr="00E17D09">
        <w:rPr>
          <w:b/>
          <w:bCs/>
          <w:sz w:val="26"/>
          <w:szCs w:val="26"/>
        </w:rPr>
        <w:t xml:space="preserve">показателях (индикаторах) муниципальной программы </w:t>
      </w:r>
    </w:p>
    <w:p w:rsidR="00C61540" w:rsidRPr="00E17D09" w:rsidRDefault="00C61540" w:rsidP="00C6154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C61540" w:rsidRPr="00E17D09" w:rsidRDefault="00C61540" w:rsidP="00C6154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201</w:t>
      </w:r>
      <w:r>
        <w:rPr>
          <w:b/>
          <w:bCs/>
          <w:sz w:val="26"/>
          <w:szCs w:val="26"/>
        </w:rPr>
        <w:t>7</w:t>
      </w:r>
      <w:r w:rsidRPr="00E17D09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9</w:t>
      </w:r>
      <w:r w:rsidRPr="00E17D09">
        <w:rPr>
          <w:b/>
          <w:bCs/>
          <w:sz w:val="26"/>
          <w:szCs w:val="26"/>
        </w:rPr>
        <w:t xml:space="preserve"> годы» </w:t>
      </w:r>
    </w:p>
    <w:p w:rsidR="00C61540" w:rsidRDefault="00C61540" w:rsidP="00C615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1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5310"/>
        <w:gridCol w:w="883"/>
        <w:gridCol w:w="804"/>
        <w:gridCol w:w="702"/>
        <w:gridCol w:w="850"/>
        <w:gridCol w:w="1310"/>
      </w:tblGrid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  <w:vMerge w:val="restart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pct"/>
            <w:vMerge w:val="restart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4" w:type="pct"/>
            <w:vMerge w:val="restart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760" w:type="pct"/>
            <w:gridSpan w:val="4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  <w:vMerge/>
          </w:tcPr>
          <w:p w:rsidR="00C61540" w:rsidRPr="00CD1CCA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0" w:type="pct"/>
            <w:vMerge/>
          </w:tcPr>
          <w:p w:rsidR="00C61540" w:rsidRPr="00CD1CCA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</w:tcPr>
          <w:p w:rsidR="00C61540" w:rsidRPr="00CD1CCA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7" w:type="pct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08" w:type="pct"/>
          </w:tcPr>
          <w:p w:rsidR="00C61540" w:rsidRPr="00CD1CCA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</w:tcPr>
          <w:p w:rsidR="00C61540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pct"/>
            <w:gridSpan w:val="5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9" w:type="pct"/>
          </w:tcPr>
          <w:p w:rsidR="00C61540" w:rsidRPr="0004765D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4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0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оля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, прошедших аттестацию, от общего числа муниципальных служащих, подлежащих аттестации</w:t>
            </w:r>
          </w:p>
        </w:tc>
        <w:tc>
          <w:tcPr>
            <w:tcW w:w="424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0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</w:p>
        </w:tc>
        <w:tc>
          <w:tcPr>
            <w:tcW w:w="424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" w:type="pct"/>
            <w:shd w:val="clear" w:color="auto" w:fill="FFFFFF" w:themeFill="background1"/>
          </w:tcPr>
          <w:p w:rsidR="00C61540" w:rsidRPr="006E577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" w:type="pct"/>
            <w:shd w:val="clear" w:color="auto" w:fill="FFFFFF" w:themeFill="background1"/>
          </w:tcPr>
          <w:p w:rsidR="00C61540" w:rsidRPr="006E577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повышения квалификации </w:t>
            </w:r>
          </w:p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течение последних пяти лет)</w:t>
            </w:r>
          </w:p>
        </w:tc>
        <w:tc>
          <w:tcPr>
            <w:tcW w:w="424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6" w:type="pct"/>
            <w:shd w:val="clear" w:color="auto" w:fill="FFFFFF" w:themeFill="background1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" w:type="pct"/>
            <w:shd w:val="clear" w:color="auto" w:fill="FFFFFF" w:themeFill="background1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" w:type="pct"/>
            <w:shd w:val="clear" w:color="auto" w:fill="FFFFFF" w:themeFill="background1"/>
          </w:tcPr>
          <w:p w:rsidR="00C61540" w:rsidRPr="006E577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" w:type="pct"/>
            <w:shd w:val="clear" w:color="auto" w:fill="FFFFFF" w:themeFill="background1"/>
          </w:tcPr>
          <w:p w:rsidR="00C61540" w:rsidRPr="006E577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61540" w:rsidRPr="00AB6F89" w:rsidTr="009F3491">
        <w:trPr>
          <w:trHeight w:val="57"/>
          <w:tblCellSpacing w:w="5" w:type="nil"/>
        </w:trPr>
        <w:tc>
          <w:tcPr>
            <w:tcW w:w="266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550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4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</w:tcPr>
          <w:p w:rsidR="00C61540" w:rsidRPr="00AB6F89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</w:tcPr>
          <w:p w:rsidR="00C61540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C03" w:rsidRDefault="00147C03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540" w:rsidRPr="00213B2A" w:rsidRDefault="00C61540" w:rsidP="00147C03">
      <w:pPr>
        <w:suppressAutoHyphens/>
        <w:ind w:left="5670"/>
        <w:outlineLvl w:val="0"/>
        <w:rPr>
          <w:bCs/>
          <w:sz w:val="26"/>
          <w:szCs w:val="26"/>
        </w:rPr>
      </w:pPr>
      <w:r w:rsidRPr="00213B2A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C61540" w:rsidRPr="00213B2A" w:rsidRDefault="00C61540" w:rsidP="00147C03">
      <w:pPr>
        <w:suppressAutoHyphens/>
        <w:ind w:left="5670"/>
        <w:outlineLvl w:val="0"/>
        <w:rPr>
          <w:bCs/>
          <w:sz w:val="26"/>
          <w:szCs w:val="26"/>
        </w:rPr>
      </w:pPr>
    </w:p>
    <w:p w:rsidR="00147C03" w:rsidRDefault="00147C03" w:rsidP="00147C03">
      <w:pPr>
        <w:suppressAutoHyphens/>
        <w:ind w:left="5670"/>
        <w:outlineLvl w:val="0"/>
        <w:rPr>
          <w:bCs/>
        </w:rPr>
      </w:pPr>
      <w:r>
        <w:rPr>
          <w:bCs/>
        </w:rPr>
        <w:t xml:space="preserve">к муниципальной программе «Развитие муниципальной службы в администрации Находкинского городского </w:t>
      </w:r>
      <w:r w:rsidRPr="00890325">
        <w:rPr>
          <w:bCs/>
        </w:rPr>
        <w:t xml:space="preserve">округа на  2017-2019 годы», утвержденной </w:t>
      </w:r>
      <w:r>
        <w:rPr>
          <w:bCs/>
        </w:rPr>
        <w:t xml:space="preserve">постановлением администрации Находкинского городского округа </w:t>
      </w:r>
    </w:p>
    <w:p w:rsidR="00147C03" w:rsidRPr="00890325" w:rsidRDefault="00147C03" w:rsidP="00147C03">
      <w:pPr>
        <w:suppressAutoHyphens/>
        <w:ind w:left="5670"/>
        <w:outlineLvl w:val="0"/>
        <w:rPr>
          <w:bCs/>
        </w:rPr>
      </w:pPr>
      <w:r>
        <w:rPr>
          <w:bCs/>
        </w:rPr>
        <w:t>от 27 сентября 2016 года № 1070</w:t>
      </w:r>
    </w:p>
    <w:p w:rsidR="00C61540" w:rsidRDefault="00C61540" w:rsidP="00C61540">
      <w:pPr>
        <w:suppressAutoHyphens/>
        <w:jc w:val="right"/>
        <w:outlineLvl w:val="0"/>
        <w:rPr>
          <w:bCs/>
          <w:sz w:val="25"/>
          <w:szCs w:val="25"/>
        </w:rPr>
      </w:pPr>
    </w:p>
    <w:p w:rsidR="00C61540" w:rsidRPr="0034361C" w:rsidRDefault="00C61540" w:rsidP="00C61540">
      <w:pPr>
        <w:suppressAutoHyphens/>
        <w:jc w:val="right"/>
        <w:outlineLvl w:val="0"/>
        <w:rPr>
          <w:bCs/>
          <w:sz w:val="25"/>
          <w:szCs w:val="25"/>
        </w:rPr>
      </w:pPr>
    </w:p>
    <w:p w:rsidR="00C61540" w:rsidRPr="0034361C" w:rsidRDefault="00C61540" w:rsidP="00C6154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C61540" w:rsidRPr="0034361C" w:rsidRDefault="00C61540" w:rsidP="00C6154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C61540" w:rsidRPr="0034361C" w:rsidRDefault="00C61540" w:rsidP="00C6154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201</w:t>
      </w:r>
      <w:r>
        <w:rPr>
          <w:b/>
          <w:bCs/>
          <w:sz w:val="25"/>
          <w:szCs w:val="25"/>
        </w:rPr>
        <w:t>7</w:t>
      </w:r>
      <w:r w:rsidRPr="0034361C">
        <w:rPr>
          <w:b/>
          <w:bCs/>
          <w:sz w:val="25"/>
          <w:szCs w:val="25"/>
        </w:rPr>
        <w:t>-201</w:t>
      </w:r>
      <w:r>
        <w:rPr>
          <w:b/>
          <w:bCs/>
          <w:sz w:val="25"/>
          <w:szCs w:val="25"/>
        </w:rPr>
        <w:t>9</w:t>
      </w:r>
      <w:r w:rsidRPr="0034361C">
        <w:rPr>
          <w:b/>
          <w:bCs/>
          <w:sz w:val="25"/>
          <w:szCs w:val="25"/>
        </w:rPr>
        <w:t xml:space="preserve"> годы»</w:t>
      </w:r>
    </w:p>
    <w:p w:rsidR="00C61540" w:rsidRPr="0034361C" w:rsidRDefault="00C61540" w:rsidP="00C61540">
      <w:pPr>
        <w:suppressAutoHyphens/>
        <w:jc w:val="center"/>
        <w:outlineLvl w:val="0"/>
        <w:rPr>
          <w:b/>
          <w:bCs/>
          <w:sz w:val="25"/>
          <w:szCs w:val="25"/>
        </w:rPr>
      </w:pPr>
    </w:p>
    <w:p w:rsidR="00C61540" w:rsidRPr="0034361C" w:rsidRDefault="00C61540" w:rsidP="00C61540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61540" w:rsidRPr="00BC5CDD" w:rsidTr="009F3491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2087,50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2283,00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2176,00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(до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385,00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342,00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 муниципальных служащих (свыше 72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325,00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BC5CDD" w:rsidTr="009F3491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C5CDD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квалификации муниципальных служащих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62,50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69,00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23E75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61540" w:rsidRPr="0034361C" w:rsidTr="009F3491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1125,00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1232,00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1140,00</w:t>
            </w:r>
          </w:p>
        </w:tc>
      </w:tr>
      <w:tr w:rsidR="00C61540" w:rsidRPr="0034361C" w:rsidTr="009F3491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34361C" w:rsidRDefault="00C61540" w:rsidP="009F3491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5103"/>
        <w:outlineLvl w:val="0"/>
        <w:rPr>
          <w:bCs/>
          <w:sz w:val="26"/>
          <w:szCs w:val="26"/>
        </w:rPr>
      </w:pPr>
    </w:p>
    <w:p w:rsidR="00C61540" w:rsidRDefault="00C61540" w:rsidP="00C61540">
      <w:pPr>
        <w:suppressAutoHyphens/>
        <w:ind w:left="10206" w:right="-372"/>
        <w:jc w:val="center"/>
        <w:outlineLvl w:val="0"/>
        <w:rPr>
          <w:bCs/>
        </w:rPr>
        <w:sectPr w:rsidR="00C61540" w:rsidSect="0073618B">
          <w:headerReference w:type="default" r:id="rId9"/>
          <w:pgSz w:w="11905" w:h="16838"/>
          <w:pgMar w:top="1021" w:right="851" w:bottom="1021" w:left="1135" w:header="0" w:footer="0" w:gutter="0"/>
          <w:cols w:space="720"/>
          <w:titlePg/>
          <w:docGrid w:linePitch="326"/>
        </w:sectPr>
      </w:pPr>
    </w:p>
    <w:p w:rsidR="00C61540" w:rsidRDefault="00772110" w:rsidP="00C61540">
      <w:pPr>
        <w:suppressAutoHyphens/>
        <w:ind w:left="10206" w:right="-372"/>
        <w:jc w:val="center"/>
        <w:outlineLvl w:val="0"/>
        <w:rPr>
          <w:bCs/>
        </w:rPr>
      </w:pPr>
      <w:r>
        <w:rPr>
          <w:bCs/>
        </w:rPr>
        <w:lastRenderedPageBreak/>
        <w:t>Приложение № 3</w:t>
      </w:r>
    </w:p>
    <w:p w:rsidR="00C61540" w:rsidRDefault="00C61540" w:rsidP="00C61540">
      <w:pPr>
        <w:suppressAutoHyphens/>
        <w:spacing w:line="360" w:lineRule="auto"/>
        <w:ind w:left="10206" w:right="-372"/>
        <w:jc w:val="center"/>
        <w:outlineLvl w:val="0"/>
        <w:rPr>
          <w:bCs/>
        </w:rPr>
      </w:pPr>
    </w:p>
    <w:p w:rsidR="00C61540" w:rsidRPr="00EF0ACA" w:rsidRDefault="00C61540" w:rsidP="00C61540">
      <w:pPr>
        <w:suppressAutoHyphens/>
        <w:ind w:left="10206" w:right="-372"/>
        <w:outlineLvl w:val="0"/>
        <w:rPr>
          <w:bCs/>
        </w:rPr>
      </w:pPr>
      <w:r>
        <w:rPr>
          <w:bCs/>
        </w:rPr>
        <w:t xml:space="preserve">к муниципальной программе «Развитие муниципальной службы в администрации </w:t>
      </w:r>
      <w:r w:rsidRPr="00EF0ACA">
        <w:rPr>
          <w:bCs/>
        </w:rPr>
        <w:t>Находкинского городского округа на 2017-2019 годы», утвержденной постановлением администрации Находкинского городского округа от 26 сентября 2016 года № 1070</w:t>
      </w:r>
    </w:p>
    <w:p w:rsidR="00C61540" w:rsidRDefault="00C61540" w:rsidP="00C61540">
      <w:pPr>
        <w:suppressAutoHyphens/>
        <w:jc w:val="center"/>
        <w:outlineLvl w:val="0"/>
        <w:rPr>
          <w:b/>
        </w:rPr>
      </w:pPr>
    </w:p>
    <w:p w:rsidR="00C61540" w:rsidRDefault="00C61540" w:rsidP="00C61540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C61540" w:rsidRDefault="00C61540" w:rsidP="00C61540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C61540" w:rsidRPr="00326D96" w:rsidRDefault="00C61540" w:rsidP="00C61540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201</w:t>
      </w:r>
      <w:r>
        <w:rPr>
          <w:b/>
        </w:rPr>
        <w:t>7-</w:t>
      </w:r>
      <w:r w:rsidRPr="00326D96">
        <w:rPr>
          <w:b/>
        </w:rPr>
        <w:t>201</w:t>
      </w:r>
      <w:r>
        <w:rPr>
          <w:b/>
        </w:rPr>
        <w:t>9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C61540" w:rsidRDefault="00C61540" w:rsidP="00C61540">
      <w:pPr>
        <w:suppressAutoHyphens/>
        <w:jc w:val="center"/>
        <w:outlineLvl w:val="0"/>
      </w:pPr>
    </w:p>
    <w:tbl>
      <w:tblPr>
        <w:tblW w:w="15310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3662"/>
        <w:gridCol w:w="2128"/>
        <w:gridCol w:w="698"/>
        <w:gridCol w:w="6"/>
        <w:gridCol w:w="842"/>
        <w:gridCol w:w="6"/>
        <w:gridCol w:w="1412"/>
        <w:gridCol w:w="6"/>
        <w:gridCol w:w="707"/>
        <w:gridCol w:w="1559"/>
        <w:gridCol w:w="9"/>
        <w:gridCol w:w="1831"/>
        <w:gridCol w:w="15"/>
        <w:gridCol w:w="1969"/>
      </w:tblGrid>
      <w:tr w:rsidR="00C61540" w:rsidRPr="00E83998" w:rsidTr="009F3491">
        <w:trPr>
          <w:trHeight w:val="57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N </w:t>
            </w:r>
            <w:r w:rsidRPr="00B80190">
              <w:rPr>
                <w:rFonts w:ascii="Times New Roman" w:hAnsi="Times New Roman" w:cs="Times New Roman"/>
              </w:rPr>
              <w:br/>
            </w:r>
            <w:proofErr w:type="gramStart"/>
            <w:r w:rsidRPr="00B80190">
              <w:rPr>
                <w:rFonts w:ascii="Times New Roman" w:hAnsi="Times New Roman" w:cs="Times New Roman"/>
              </w:rPr>
              <w:t>п</w:t>
            </w:r>
            <w:proofErr w:type="gramEnd"/>
            <w:r w:rsidRPr="00B801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Наименование </w:t>
            </w:r>
            <w:r w:rsidRPr="00B80190">
              <w:rPr>
                <w:rFonts w:ascii="Times New Roman" w:hAnsi="Times New Roman" w:cs="Times New Roman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9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B80190">
              <w:rPr>
                <w:rFonts w:ascii="Times New Roman" w:hAnsi="Times New Roman" w:cs="Times New Roman"/>
              </w:rPr>
              <w:t xml:space="preserve"> </w:t>
            </w:r>
            <w:r w:rsidRPr="00B80190">
              <w:rPr>
                <w:rFonts w:ascii="Times New Roman" w:hAnsi="Times New Roman" w:cs="Times New Roman"/>
              </w:rPr>
              <w:br/>
              <w:t xml:space="preserve"> (тыс. руб.), годы</w:t>
            </w:r>
          </w:p>
        </w:tc>
      </w:tr>
      <w:tr w:rsidR="00C61540" w:rsidRPr="00E83998" w:rsidTr="009F3491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 xml:space="preserve">Код бюджетной </w:t>
            </w:r>
            <w:r w:rsidRPr="00B80190">
              <w:rPr>
                <w:rFonts w:ascii="Times New Roman" w:hAnsi="Times New Roman" w:cs="Times New Roman"/>
              </w:rPr>
              <w:br/>
              <w:t xml:space="preserve"> классификации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61540" w:rsidRPr="00E83998" w:rsidTr="009F3491">
        <w:trPr>
          <w:trHeight w:val="57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19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B8019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C61540" w:rsidRPr="00806074" w:rsidTr="009F3491">
        <w:trPr>
          <w:trHeight w:val="57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806074" w:rsidRDefault="00C61540" w:rsidP="009F3491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C61540" w:rsidRPr="00B80190" w:rsidTr="009F3491">
        <w:trPr>
          <w:trHeight w:val="274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21289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1795,82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2099,44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2475,00</w:t>
            </w:r>
          </w:p>
        </w:tc>
      </w:tr>
      <w:tr w:rsidR="00C61540" w:rsidRPr="00B80190" w:rsidTr="009F3491">
        <w:trPr>
          <w:trHeight w:val="72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(до 72 часов)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422,41</w:t>
            </w:r>
          </w:p>
        </w:tc>
      </w:tr>
      <w:tr w:rsidR="00C61540" w:rsidRPr="00B80190" w:rsidTr="009F3491">
        <w:trPr>
          <w:trHeight w:val="740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355,30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C61540" w:rsidRPr="00B80190" w:rsidTr="009F3491">
        <w:trPr>
          <w:trHeight w:val="740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C61540" w:rsidRPr="00DA39CB" w:rsidTr="009F3491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DA39CB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666,41</w:t>
            </w:r>
          </w:p>
        </w:tc>
      </w:tr>
      <w:tr w:rsidR="00C61540" w:rsidRPr="00B80190" w:rsidTr="009F3491">
        <w:trPr>
          <w:trHeight w:val="98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(свыше 72 часов)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341,59</w:t>
            </w:r>
          </w:p>
        </w:tc>
      </w:tr>
      <w:tr w:rsidR="00C61540" w:rsidRPr="00B80190" w:rsidTr="009F3491">
        <w:trPr>
          <w:trHeight w:val="697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256,45</w:t>
            </w:r>
          </w:p>
        </w:tc>
      </w:tr>
      <w:tr w:rsidR="00C61540" w:rsidRPr="00DA39CB" w:rsidTr="009F3491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DA39CB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4D0B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598,04</w:t>
            </w:r>
          </w:p>
        </w:tc>
      </w:tr>
      <w:tr w:rsidR="00C61540" w:rsidRPr="00B80190" w:rsidTr="009F3491">
        <w:trPr>
          <w:trHeight w:val="1699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4E027D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 (500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C61540" w:rsidRPr="00DA39CB" w:rsidTr="009F3491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DA39CB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D0BBE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10,55</w:t>
            </w:r>
          </w:p>
        </w:tc>
      </w:tr>
      <w:tr w:rsidR="00C61540" w:rsidRPr="00B80190" w:rsidTr="009F3491">
        <w:trPr>
          <w:trHeight w:val="65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B8019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263401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1E6965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1E6965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1E6965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1E6965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EC4826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EC4826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C48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1E6965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1E6965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1540" w:rsidRPr="00B80190" w:rsidTr="009F3491">
        <w:trPr>
          <w:trHeight w:val="651"/>
          <w:tblCellSpacing w:w="5" w:type="nil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540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263401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4E027D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B16B82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B16B82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B16B82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B16B82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51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61540" w:rsidRPr="00DA39CB" w:rsidTr="009F3491">
        <w:trPr>
          <w:trHeight w:val="125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DA39CB" w:rsidRDefault="00C61540" w:rsidP="009F3491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1199,44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40" w:rsidRPr="00451417" w:rsidRDefault="00C61540" w:rsidP="009F3491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  <w:r w:rsidRPr="00451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C61540" w:rsidRDefault="00C61540" w:rsidP="00C61540"/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772110" w:rsidRDefault="00772110" w:rsidP="00C61540">
      <w:pPr>
        <w:pStyle w:val="ConsPlusNormal"/>
        <w:ind w:left="8505" w:right="-172"/>
        <w:rPr>
          <w:rFonts w:ascii="Times New Roman" w:hAnsi="Times New Roman" w:cs="Times New Roman"/>
          <w:sz w:val="26"/>
          <w:szCs w:val="26"/>
        </w:rPr>
      </w:pPr>
    </w:p>
    <w:p w:rsidR="00C61540" w:rsidRDefault="00C61540" w:rsidP="00C61540">
      <w:pPr>
        <w:suppressAutoHyphens/>
        <w:ind w:left="10490"/>
        <w:jc w:val="center"/>
        <w:outlineLvl w:val="0"/>
        <w:rPr>
          <w:bCs/>
        </w:rPr>
      </w:pPr>
      <w:r>
        <w:rPr>
          <w:bCs/>
        </w:rPr>
        <w:t>Приложение № 4</w:t>
      </w:r>
    </w:p>
    <w:p w:rsidR="00C61540" w:rsidRDefault="00C61540" w:rsidP="00C61540">
      <w:pPr>
        <w:suppressAutoHyphens/>
        <w:spacing w:line="360" w:lineRule="auto"/>
        <w:ind w:left="10490"/>
        <w:outlineLvl w:val="0"/>
        <w:rPr>
          <w:bCs/>
        </w:rPr>
      </w:pPr>
    </w:p>
    <w:p w:rsidR="00C61540" w:rsidRPr="003643C3" w:rsidRDefault="00C61540" w:rsidP="00C61540">
      <w:pPr>
        <w:suppressAutoHyphens/>
        <w:ind w:left="10490"/>
        <w:outlineLvl w:val="0"/>
        <w:rPr>
          <w:bCs/>
        </w:rPr>
      </w:pPr>
      <w:r>
        <w:rPr>
          <w:bCs/>
        </w:rPr>
        <w:t xml:space="preserve">к муниципальной программе «Развитие муниципальной службы в администрации </w:t>
      </w:r>
      <w:r w:rsidRPr="003643C3">
        <w:rPr>
          <w:bCs/>
        </w:rPr>
        <w:t xml:space="preserve">Находкинского городского округа на  2017-2019 годы», утвержденной </w:t>
      </w:r>
      <w:r>
        <w:rPr>
          <w:bCs/>
        </w:rPr>
        <w:t>постановлением администрации Находкинского городского округа           от 26 сентября 2016 года № 1070</w:t>
      </w:r>
    </w:p>
    <w:p w:rsidR="00C61540" w:rsidRPr="008D16B0" w:rsidRDefault="00C61540" w:rsidP="00C61540">
      <w:pPr>
        <w:pStyle w:val="ConsPlusNormal"/>
        <w:ind w:left="10206" w:right="-172"/>
        <w:rPr>
          <w:rFonts w:ascii="Times New Roman" w:hAnsi="Times New Roman" w:cs="Times New Roman"/>
          <w:sz w:val="25"/>
          <w:szCs w:val="25"/>
        </w:rPr>
      </w:pPr>
    </w:p>
    <w:p w:rsidR="00C61540" w:rsidRDefault="00C61540" w:rsidP="00C615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210"/>
      <w:bookmarkEnd w:id="1"/>
    </w:p>
    <w:p w:rsidR="00C61540" w:rsidRPr="00A0166B" w:rsidRDefault="00C61540" w:rsidP="00C615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C61540" w:rsidRPr="00A0166B" w:rsidRDefault="00C61540" w:rsidP="00C615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C61540" w:rsidRPr="00A0166B" w:rsidRDefault="00C61540" w:rsidP="00C6154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2017-2019 годы»</w:t>
      </w:r>
    </w:p>
    <w:p w:rsidR="00C61540" w:rsidRPr="00347AD9" w:rsidRDefault="00C61540" w:rsidP="00C6154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26378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977"/>
        <w:gridCol w:w="850"/>
        <w:gridCol w:w="709"/>
        <w:gridCol w:w="708"/>
        <w:gridCol w:w="708"/>
        <w:gridCol w:w="3261"/>
        <w:gridCol w:w="2180"/>
        <w:gridCol w:w="2180"/>
        <w:gridCol w:w="2180"/>
        <w:gridCol w:w="2180"/>
        <w:gridCol w:w="2180"/>
      </w:tblGrid>
      <w:tr w:rsidR="00C61540" w:rsidRPr="00AB6F89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C61540" w:rsidRPr="00AB6F89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B6F89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B6F89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B6F89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0F7448" w:rsidRDefault="00C61540" w:rsidP="009F34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B6F89" w:rsidRDefault="00C61540" w:rsidP="009F349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154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 Задача: совершенствование механизмов правового и организационного обеспечения муниципальной службы.</w:t>
            </w: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Принятие муниципальных правовых актов Находкинского городского округа  по вопросам муниципальной службы, в том числе своевременное внесение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соответствующих изменений, дополнений, подготовка новых актов в соответствии с законодательством о муниципальной службе в РФ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Актуализация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нормативной базы по вопросам муниципальной службы в актуальном состоянии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службе. </w:t>
            </w:r>
          </w:p>
          <w:p w:rsidR="00C61540" w:rsidRPr="00A0166B" w:rsidRDefault="00C61540" w:rsidP="009F3491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154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2. Задача: обеспечение повышения уровня профессиональной компетентности муниципальных служащих администрации Находкинского городского округа. </w:t>
            </w: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Аттестация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администрации Находкинского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 Доля муниципальных служащих администрации Находкинского городского округа, прошедших аттестацию, от общего числа муниципальных служащих, подлежащих аттестации.</w:t>
            </w:r>
          </w:p>
          <w:p w:rsidR="00C61540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повышения квалификации (в течение последних пяти лет)</w:t>
            </w:r>
          </w:p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повышения квалификации муниципальных служащих (до 72 часов)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служащих администрации Находкинского городского округа, получивших дополнительное профессиональное образование в форме повышения квалификации в объеме до 72 часов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образование муниципальных служащих в форме повышения квалификации муниципальных служащих (72 часа и более)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Отдел муниципальной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2017-2019 гг.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муниципальных служащих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администрации Находкинского городского округа, получивших дополнительное профессиональное образование в форме повышения квалификации в объеме  72 часов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3. Доля муниципальных служащих в общей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численности фактически работающих муниципальных служащих администрации Находкинского городского округа, получивших дополнительное  профессиональное образование в форме профессиональной переподготовки</w:t>
            </w: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муниципальных служащих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служащих администрации Находкинского городского округа,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1540" w:rsidRPr="00A0166B" w:rsidTr="009F3491">
        <w:trPr>
          <w:trHeight w:val="57"/>
          <w:tblCellSpacing w:w="5" w:type="nil"/>
        </w:trPr>
        <w:tc>
          <w:tcPr>
            <w:tcW w:w="15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3. Задача: определение рисков развития заболеваний, выявления заболеваний,  препятствующих прохождению муниципальной службы.</w:t>
            </w:r>
          </w:p>
        </w:tc>
        <w:tc>
          <w:tcPr>
            <w:tcW w:w="2180" w:type="dxa"/>
          </w:tcPr>
          <w:p w:rsidR="00C61540" w:rsidRPr="00A0166B" w:rsidRDefault="00C61540" w:rsidP="009F3491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61540" w:rsidRPr="00A0166B" w:rsidRDefault="00C61540" w:rsidP="009F3491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61540" w:rsidRPr="00A0166B" w:rsidRDefault="00C61540" w:rsidP="009F3491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61540" w:rsidRPr="00A0166B" w:rsidRDefault="00C61540" w:rsidP="009F3491">
            <w:pPr>
              <w:spacing w:after="200" w:line="264" w:lineRule="auto"/>
              <w:rPr>
                <w:sz w:val="25"/>
                <w:szCs w:val="25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1540" w:rsidRPr="00A0166B" w:rsidTr="009F3491">
        <w:trPr>
          <w:gridAfter w:val="5"/>
          <w:wAfter w:w="10900" w:type="dxa"/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кадров, финансовое управление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испансеризаци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администрации Находкинского городского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0" w:rsidRPr="00A0166B" w:rsidRDefault="00C61540" w:rsidP="009F3491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</w:p>
        </w:tc>
      </w:tr>
    </w:tbl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C61540" w:rsidRDefault="00C615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61540" w:rsidSect="00C61540">
      <w:headerReference w:type="default" r:id="rId10"/>
      <w:pgSz w:w="16838" w:h="11905" w:orient="landscape"/>
      <w:pgMar w:top="1134" w:right="1021" w:bottom="851" w:left="102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37" w:rsidRDefault="00A92537" w:rsidP="00FB0321">
      <w:r>
        <w:separator/>
      </w:r>
    </w:p>
  </w:endnote>
  <w:endnote w:type="continuationSeparator" w:id="0">
    <w:p w:rsidR="00A92537" w:rsidRDefault="00A92537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37" w:rsidRDefault="00A92537" w:rsidP="00FB0321">
      <w:r>
        <w:separator/>
      </w:r>
    </w:p>
  </w:footnote>
  <w:footnote w:type="continuationSeparator" w:id="0">
    <w:p w:rsidR="00A92537" w:rsidRDefault="00A92537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607367" w:rsidRDefault="00607367">
        <w:pPr>
          <w:pStyle w:val="a5"/>
          <w:jc w:val="center"/>
        </w:pPr>
      </w:p>
      <w:p w:rsidR="00607367" w:rsidRDefault="00607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07367" w:rsidRDefault="006073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9612"/>
      <w:docPartObj>
        <w:docPartGallery w:val="Page Numbers (Top of Page)"/>
        <w:docPartUnique/>
      </w:docPartObj>
    </w:sdtPr>
    <w:sdtContent>
      <w:p w:rsidR="00C61540" w:rsidRDefault="00C61540">
        <w:pPr>
          <w:pStyle w:val="a5"/>
          <w:jc w:val="center"/>
        </w:pPr>
      </w:p>
      <w:p w:rsidR="00C61540" w:rsidRDefault="00C615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1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61540" w:rsidRDefault="00C615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C8D"/>
    <w:rsid w:val="00056440"/>
    <w:rsid w:val="00060E2A"/>
    <w:rsid w:val="0006238F"/>
    <w:rsid w:val="00062552"/>
    <w:rsid w:val="0006353B"/>
    <w:rsid w:val="00063B65"/>
    <w:rsid w:val="000650E1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47C03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AD1"/>
    <w:rsid w:val="00164D63"/>
    <w:rsid w:val="00164E33"/>
    <w:rsid w:val="00165131"/>
    <w:rsid w:val="00166D3D"/>
    <w:rsid w:val="001675A4"/>
    <w:rsid w:val="00172279"/>
    <w:rsid w:val="0017308E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965"/>
    <w:rsid w:val="00277106"/>
    <w:rsid w:val="00277F1D"/>
    <w:rsid w:val="00280A11"/>
    <w:rsid w:val="00280D66"/>
    <w:rsid w:val="00281AF0"/>
    <w:rsid w:val="00283927"/>
    <w:rsid w:val="00283B70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EAB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360E"/>
    <w:rsid w:val="004338F7"/>
    <w:rsid w:val="004367DD"/>
    <w:rsid w:val="004369DE"/>
    <w:rsid w:val="0044065A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3C0"/>
    <w:rsid w:val="00481E8D"/>
    <w:rsid w:val="0048297A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29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653B"/>
    <w:rsid w:val="004E6D95"/>
    <w:rsid w:val="004F0459"/>
    <w:rsid w:val="004F3ADB"/>
    <w:rsid w:val="004F3B2E"/>
    <w:rsid w:val="004F52CB"/>
    <w:rsid w:val="004F60E1"/>
    <w:rsid w:val="004F79BF"/>
    <w:rsid w:val="0050238D"/>
    <w:rsid w:val="00505B9E"/>
    <w:rsid w:val="00506ABD"/>
    <w:rsid w:val="00507695"/>
    <w:rsid w:val="0050769F"/>
    <w:rsid w:val="005118D7"/>
    <w:rsid w:val="00512F78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5065"/>
    <w:rsid w:val="005B5E0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321F"/>
    <w:rsid w:val="005F4968"/>
    <w:rsid w:val="005F5390"/>
    <w:rsid w:val="005F54DC"/>
    <w:rsid w:val="005F662B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B1CF2"/>
    <w:rsid w:val="006B24DB"/>
    <w:rsid w:val="006B36E6"/>
    <w:rsid w:val="006B4D06"/>
    <w:rsid w:val="006B5DED"/>
    <w:rsid w:val="006B6DCF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D63A2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26E"/>
    <w:rsid w:val="0077196B"/>
    <w:rsid w:val="00771DBC"/>
    <w:rsid w:val="00772110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41E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6BAA"/>
    <w:rsid w:val="007D7867"/>
    <w:rsid w:val="007D7FE8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1124B"/>
    <w:rsid w:val="0091299F"/>
    <w:rsid w:val="0091411F"/>
    <w:rsid w:val="0091547F"/>
    <w:rsid w:val="00915837"/>
    <w:rsid w:val="0092022B"/>
    <w:rsid w:val="00920DAE"/>
    <w:rsid w:val="00922149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40DB9"/>
    <w:rsid w:val="00940F6C"/>
    <w:rsid w:val="00941368"/>
    <w:rsid w:val="00941396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22C6"/>
    <w:rsid w:val="00992DB6"/>
    <w:rsid w:val="009934C1"/>
    <w:rsid w:val="009937E3"/>
    <w:rsid w:val="00993F10"/>
    <w:rsid w:val="00997732"/>
    <w:rsid w:val="009A12EE"/>
    <w:rsid w:val="009A1605"/>
    <w:rsid w:val="009A1E9A"/>
    <w:rsid w:val="009A270F"/>
    <w:rsid w:val="009A2B28"/>
    <w:rsid w:val="009A70A2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3B9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FFC"/>
    <w:rsid w:val="00A400B4"/>
    <w:rsid w:val="00A4142A"/>
    <w:rsid w:val="00A42F5C"/>
    <w:rsid w:val="00A430EB"/>
    <w:rsid w:val="00A43C77"/>
    <w:rsid w:val="00A462C4"/>
    <w:rsid w:val="00A46315"/>
    <w:rsid w:val="00A47F1F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2537"/>
    <w:rsid w:val="00A94A76"/>
    <w:rsid w:val="00A955D7"/>
    <w:rsid w:val="00A95F23"/>
    <w:rsid w:val="00A9658C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B5C"/>
    <w:rsid w:val="00BE7BDF"/>
    <w:rsid w:val="00BE7D8C"/>
    <w:rsid w:val="00BF0F97"/>
    <w:rsid w:val="00BF2CCD"/>
    <w:rsid w:val="00BF36CF"/>
    <w:rsid w:val="00BF3B50"/>
    <w:rsid w:val="00BF5246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1540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5FB"/>
    <w:rsid w:val="00C87FB9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74CD"/>
    <w:rsid w:val="00CD1CCA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3962"/>
    <w:rsid w:val="00D6404E"/>
    <w:rsid w:val="00D645A9"/>
    <w:rsid w:val="00D648D3"/>
    <w:rsid w:val="00D64A2B"/>
    <w:rsid w:val="00D65147"/>
    <w:rsid w:val="00D67ED3"/>
    <w:rsid w:val="00D71595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60C3E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0CAFA81C3D65AC6F2DDFC2F3B32D3959F268199169D6D8D0FEF273281A5F1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3050-FC98-4734-A55B-70ED9B94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40269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7</cp:revision>
  <cp:lastPrinted>2018-02-05T02:36:00Z</cp:lastPrinted>
  <dcterms:created xsi:type="dcterms:W3CDTF">2019-12-30T03:08:00Z</dcterms:created>
  <dcterms:modified xsi:type="dcterms:W3CDTF">2019-12-30T03:18:00Z</dcterms:modified>
</cp:coreProperties>
</file>