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F8" w:rsidRDefault="008F0AF8" w:rsidP="009B2A12">
      <w:pPr>
        <w:ind w:right="-284"/>
        <w:jc w:val="center"/>
        <w:rPr>
          <w:sz w:val="26"/>
          <w:szCs w:val="26"/>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0</wp:posOffset>
            </wp:positionV>
            <wp:extent cx="622300" cy="81978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br w:type="textWrapping" w:clear="all"/>
      </w:r>
    </w:p>
    <w:p w:rsidR="008F0AF8" w:rsidRDefault="008F0AF8" w:rsidP="009B2A12">
      <w:pPr>
        <w:ind w:right="-284"/>
        <w:jc w:val="center"/>
        <w:rPr>
          <w:b/>
          <w:sz w:val="26"/>
          <w:szCs w:val="26"/>
        </w:rPr>
      </w:pPr>
      <w:r>
        <w:rPr>
          <w:b/>
          <w:sz w:val="26"/>
          <w:szCs w:val="26"/>
        </w:rPr>
        <w:t>РОССИЙСКАЯ ФЕДЕРАЦИЯ</w:t>
      </w:r>
    </w:p>
    <w:p w:rsidR="008F0AF8" w:rsidRDefault="008F0AF8" w:rsidP="009B2A12">
      <w:pPr>
        <w:ind w:right="-284"/>
        <w:jc w:val="center"/>
        <w:rPr>
          <w:b/>
          <w:sz w:val="26"/>
          <w:szCs w:val="26"/>
        </w:rPr>
      </w:pPr>
      <w:r>
        <w:rPr>
          <w:b/>
          <w:sz w:val="26"/>
          <w:szCs w:val="26"/>
        </w:rPr>
        <w:t>ПРИМОРСКИЙ КРАЙ</w:t>
      </w:r>
      <w:r>
        <w:rPr>
          <w:b/>
          <w:sz w:val="26"/>
          <w:szCs w:val="26"/>
        </w:rPr>
        <w:br/>
        <w:t>ДУМА НАХОДКИНСКОГО ГОРОДСКОГО ОКРУГА</w:t>
      </w:r>
    </w:p>
    <w:p w:rsidR="008F0AF8" w:rsidRDefault="008F0AF8" w:rsidP="009B2A12">
      <w:pPr>
        <w:pBdr>
          <w:bottom w:val="double" w:sz="12" w:space="1" w:color="auto"/>
        </w:pBdr>
        <w:ind w:right="-284"/>
        <w:jc w:val="center"/>
        <w:rPr>
          <w:b/>
          <w:sz w:val="26"/>
          <w:szCs w:val="26"/>
        </w:rPr>
      </w:pPr>
    </w:p>
    <w:p w:rsidR="008F0AF8" w:rsidRDefault="008F0AF8" w:rsidP="009B2A12">
      <w:pPr>
        <w:ind w:right="-284"/>
        <w:jc w:val="center"/>
        <w:rPr>
          <w:b/>
          <w:sz w:val="26"/>
          <w:szCs w:val="26"/>
        </w:rPr>
      </w:pPr>
    </w:p>
    <w:p w:rsidR="008F0AF8" w:rsidRDefault="008F0AF8" w:rsidP="009B2A12">
      <w:pPr>
        <w:ind w:right="-284"/>
        <w:jc w:val="center"/>
        <w:rPr>
          <w:b/>
          <w:sz w:val="26"/>
          <w:szCs w:val="26"/>
        </w:rPr>
      </w:pPr>
      <w:r>
        <w:rPr>
          <w:b/>
          <w:sz w:val="26"/>
          <w:szCs w:val="26"/>
        </w:rPr>
        <w:t>РЕШЕНИЕ</w:t>
      </w:r>
    </w:p>
    <w:p w:rsidR="008F0AF8" w:rsidRDefault="008F0AF8" w:rsidP="00177E76">
      <w:pPr>
        <w:jc w:val="center"/>
        <w:rPr>
          <w:b/>
          <w:sz w:val="22"/>
          <w:szCs w:val="22"/>
        </w:rPr>
      </w:pPr>
    </w:p>
    <w:p w:rsidR="00177E76" w:rsidRPr="002A1FE6" w:rsidRDefault="00767DF3" w:rsidP="006E7C10">
      <w:pPr>
        <w:ind w:right="-285"/>
        <w:rPr>
          <w:sz w:val="26"/>
          <w:szCs w:val="26"/>
        </w:rPr>
      </w:pPr>
      <w:r>
        <w:rPr>
          <w:sz w:val="26"/>
          <w:szCs w:val="26"/>
        </w:rPr>
        <w:t>27</w:t>
      </w:r>
      <w:r w:rsidR="00177E76">
        <w:rPr>
          <w:sz w:val="26"/>
          <w:szCs w:val="26"/>
        </w:rPr>
        <w:t>.</w:t>
      </w:r>
      <w:r>
        <w:rPr>
          <w:sz w:val="26"/>
          <w:szCs w:val="26"/>
        </w:rPr>
        <w:t>12</w:t>
      </w:r>
      <w:r w:rsidR="00177E76">
        <w:rPr>
          <w:sz w:val="26"/>
          <w:szCs w:val="26"/>
        </w:rPr>
        <w:t>.</w:t>
      </w:r>
      <w:r w:rsidR="00177E76" w:rsidRPr="002A1FE6">
        <w:rPr>
          <w:sz w:val="26"/>
          <w:szCs w:val="26"/>
        </w:rPr>
        <w:t>20</w:t>
      </w:r>
      <w:r w:rsidR="00177E76">
        <w:rPr>
          <w:sz w:val="26"/>
          <w:szCs w:val="26"/>
        </w:rPr>
        <w:t>1</w:t>
      </w:r>
      <w:r w:rsidR="00C700DE">
        <w:rPr>
          <w:sz w:val="26"/>
          <w:szCs w:val="26"/>
        </w:rPr>
        <w:t>9</w:t>
      </w:r>
      <w:r w:rsidR="00177E76" w:rsidRPr="002A1FE6">
        <w:rPr>
          <w:sz w:val="26"/>
          <w:szCs w:val="26"/>
        </w:rPr>
        <w:t xml:space="preserve">                                                                               </w:t>
      </w:r>
      <w:r w:rsidR="00177E76">
        <w:rPr>
          <w:sz w:val="26"/>
          <w:szCs w:val="26"/>
        </w:rPr>
        <w:t xml:space="preserve">                      </w:t>
      </w:r>
      <w:r>
        <w:rPr>
          <w:sz w:val="26"/>
          <w:szCs w:val="26"/>
        </w:rPr>
        <w:t xml:space="preserve">     </w:t>
      </w:r>
      <w:r w:rsidR="00177E76">
        <w:rPr>
          <w:sz w:val="26"/>
          <w:szCs w:val="26"/>
        </w:rPr>
        <w:t xml:space="preserve">  </w:t>
      </w:r>
      <w:r>
        <w:rPr>
          <w:sz w:val="26"/>
          <w:szCs w:val="26"/>
        </w:rPr>
        <w:t>№ 542</w:t>
      </w:r>
      <w:r w:rsidR="00F87505">
        <w:rPr>
          <w:sz w:val="26"/>
          <w:szCs w:val="26"/>
        </w:rPr>
        <w:t>-НПА</w:t>
      </w:r>
    </w:p>
    <w:p w:rsidR="00416630" w:rsidRDefault="00416630" w:rsidP="00F47283">
      <w:pPr>
        <w:autoSpaceDE w:val="0"/>
        <w:autoSpaceDN w:val="0"/>
        <w:adjustRightInd w:val="0"/>
        <w:ind w:right="-285" w:firstLine="540"/>
        <w:jc w:val="both"/>
        <w:rPr>
          <w:snapToGrid/>
          <w:sz w:val="26"/>
          <w:szCs w:val="26"/>
        </w:rPr>
      </w:pPr>
    </w:p>
    <w:p w:rsidR="0078790B" w:rsidRPr="0078790B" w:rsidRDefault="0078790B" w:rsidP="006E7C10">
      <w:pPr>
        <w:pStyle w:val="ConsPlusTitle"/>
        <w:widowControl/>
        <w:ind w:right="-285"/>
        <w:contextualSpacing/>
        <w:jc w:val="center"/>
        <w:rPr>
          <w:b w:val="0"/>
          <w:sz w:val="26"/>
        </w:rPr>
      </w:pPr>
      <w:r w:rsidRPr="0078790B">
        <w:rPr>
          <w:b w:val="0"/>
          <w:sz w:val="26"/>
        </w:rPr>
        <w:t xml:space="preserve">О Правилах благоустройства территории </w:t>
      </w:r>
    </w:p>
    <w:p w:rsidR="009B2A12" w:rsidRPr="0078790B" w:rsidRDefault="0078790B" w:rsidP="006E7C10">
      <w:pPr>
        <w:pStyle w:val="ConsPlusTitle"/>
        <w:widowControl/>
        <w:ind w:right="-285"/>
        <w:contextualSpacing/>
        <w:jc w:val="center"/>
        <w:rPr>
          <w:b w:val="0"/>
          <w:sz w:val="26"/>
        </w:rPr>
      </w:pPr>
      <w:r w:rsidRPr="0078790B">
        <w:rPr>
          <w:b w:val="0"/>
          <w:sz w:val="26"/>
        </w:rPr>
        <w:t>Находкинского городского округа</w:t>
      </w:r>
    </w:p>
    <w:p w:rsidR="009B2A12" w:rsidRPr="00610D7C" w:rsidRDefault="009B2A12" w:rsidP="00F47283">
      <w:pPr>
        <w:autoSpaceDE w:val="0"/>
        <w:autoSpaceDN w:val="0"/>
        <w:adjustRightInd w:val="0"/>
        <w:ind w:right="-285" w:firstLine="709"/>
        <w:contextualSpacing/>
        <w:jc w:val="center"/>
        <w:rPr>
          <w:b/>
          <w:sz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1. Общие положения</w:t>
      </w:r>
    </w:p>
    <w:p w:rsidR="009B2A12" w:rsidRPr="00610D7C" w:rsidRDefault="009B2A12" w:rsidP="00F47283">
      <w:pPr>
        <w:autoSpaceDE w:val="0"/>
        <w:autoSpaceDN w:val="0"/>
        <w:adjustRightInd w:val="0"/>
        <w:ind w:right="-285"/>
        <w:contextualSpacing/>
        <w:jc w:val="center"/>
        <w:outlineLvl w:val="1"/>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 уборки и озеленения территории Находкинского городского округа, содержания объектов и элементов благоустройства в Находкинском городском округе и обязательны для исполнения на территории Находкинского городского округа физическими лицами, индивидуальными предпринимателями и юридическими лицами, независимо от их организационно-правовых форм.</w:t>
      </w: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t xml:space="preserve">2. </w:t>
      </w:r>
      <w:r w:rsidRPr="00610D7C">
        <w:rPr>
          <w:bCs/>
          <w:sz w:val="26"/>
          <w:szCs w:val="26"/>
        </w:rPr>
        <w:t>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9B2A12" w:rsidRPr="00610D7C" w:rsidRDefault="009B2A12" w:rsidP="00F47283">
      <w:pPr>
        <w:autoSpaceDE w:val="0"/>
        <w:autoSpaceDN w:val="0"/>
        <w:adjustRightInd w:val="0"/>
        <w:ind w:right="-285"/>
        <w:contextualSpacing/>
        <w:outlineLvl w:val="1"/>
        <w:rPr>
          <w:sz w:val="26"/>
          <w:szCs w:val="26"/>
        </w:rPr>
      </w:pPr>
    </w:p>
    <w:p w:rsidR="009B2A12" w:rsidRPr="00610D7C" w:rsidRDefault="009B2A12" w:rsidP="00F47283">
      <w:pPr>
        <w:autoSpaceDE w:val="0"/>
        <w:autoSpaceDN w:val="0"/>
        <w:adjustRightInd w:val="0"/>
        <w:ind w:right="-285" w:firstLine="709"/>
        <w:contextualSpacing/>
        <w:outlineLvl w:val="1"/>
        <w:rPr>
          <w:sz w:val="26"/>
          <w:szCs w:val="26"/>
        </w:rPr>
      </w:pPr>
      <w:r w:rsidRPr="00610D7C">
        <w:rPr>
          <w:sz w:val="26"/>
          <w:szCs w:val="26"/>
        </w:rPr>
        <w:t>Статья 2. Основные термины и определения</w:t>
      </w:r>
    </w:p>
    <w:p w:rsidR="009B2A12" w:rsidRPr="00610D7C" w:rsidRDefault="009B2A12" w:rsidP="00F47283">
      <w:pPr>
        <w:autoSpaceDE w:val="0"/>
        <w:autoSpaceDN w:val="0"/>
        <w:adjustRightInd w:val="0"/>
        <w:ind w:right="-285"/>
        <w:contextualSpacing/>
        <w:jc w:val="center"/>
        <w:outlineLvl w:val="1"/>
        <w:rPr>
          <w:sz w:val="26"/>
          <w:szCs w:val="26"/>
        </w:rPr>
      </w:pPr>
      <w:r w:rsidRPr="00610D7C">
        <w:rPr>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Основные термины, используемые в настоящих Правилах, имеют следующие значения: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благоустройство территории - деятельность по реализации комплекса мероприятий, установленного правилами благоустройства территории Находкинского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3) объекты благоустройства - любые территории Находкинского городского округа, на которых осуществляется деятельность по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придомовая территория многоквартирного дома-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лицо, ответственное за содержание многоквартирного дома – лицо, на которое в соответствии с жилищным законодательством возложена обязанность по управлению многоквартирным домом;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уборка территорий – деятельность по сбору, вывозу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8) 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w:t>
      </w:r>
      <w:proofErr w:type="spellStart"/>
      <w:r w:rsidRPr="00610D7C">
        <w:rPr>
          <w:rFonts w:ascii="Times New Roman" w:hAnsi="Times New Roman" w:cs="Times New Roman"/>
          <w:sz w:val="26"/>
          <w:szCs w:val="26"/>
        </w:rPr>
        <w:t>тоннельно</w:t>
      </w:r>
      <w:proofErr w:type="spellEnd"/>
      <w:r w:rsidRPr="00610D7C">
        <w:rPr>
          <w:rFonts w:ascii="Times New Roman" w:hAnsi="Times New Roman" w:cs="Times New Roman"/>
          <w:sz w:val="26"/>
          <w:szCs w:val="26"/>
        </w:rPr>
        <w:t>-транспортных развязок, подстанции, центральные тепловые пункты;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9) фасад </w:t>
      </w:r>
      <w:r w:rsidRPr="000F4EEE">
        <w:rPr>
          <w:sz w:val="26"/>
          <w:szCs w:val="26"/>
        </w:rPr>
        <w:t>- наружная сторона здания или сооружения</w:t>
      </w:r>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10) </w:t>
      </w:r>
      <w:proofErr w:type="spellStart"/>
      <w:r w:rsidRPr="00610D7C">
        <w:rPr>
          <w:sz w:val="26"/>
          <w:szCs w:val="26"/>
        </w:rPr>
        <w:t>противогололедные</w:t>
      </w:r>
      <w:proofErr w:type="spellEnd"/>
      <w:r w:rsidRPr="00610D7C">
        <w:rPr>
          <w:sz w:val="26"/>
          <w:szCs w:val="26"/>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11) некапитальные нестационарные строения и сооружения –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 временные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малые архитектурные формы -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округа, спортивное, осветительное оборудование, иные элементы монументально-декоративного оформления;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13)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беременные женщины, люди преклонного возраста, люди с детскими колясками;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14)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10D7C">
        <w:rPr>
          <w:sz w:val="26"/>
          <w:szCs w:val="26"/>
        </w:rPr>
        <w:t>подэстакадных</w:t>
      </w:r>
      <w:proofErr w:type="spellEnd"/>
      <w:r w:rsidRPr="00610D7C">
        <w:rPr>
          <w:sz w:val="26"/>
          <w:szCs w:val="26"/>
        </w:rPr>
        <w:t xml:space="preserve"> или </w:t>
      </w:r>
      <w:proofErr w:type="spellStart"/>
      <w:r w:rsidRPr="00610D7C">
        <w:rPr>
          <w:sz w:val="26"/>
          <w:szCs w:val="26"/>
        </w:rPr>
        <w:t>подмостовых</w:t>
      </w:r>
      <w:proofErr w:type="spellEnd"/>
      <w:r w:rsidRPr="00610D7C">
        <w:rPr>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15)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а также сохранению посадочного и посевного материала до полной приживаемости;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16)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17)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9B2A12" w:rsidRPr="00610D7C" w:rsidRDefault="009B2A12" w:rsidP="00F47283">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8</w:t>
      </w:r>
      <w:r w:rsidRPr="00610D7C">
        <w:rPr>
          <w:rFonts w:ascii="Times New Roman" w:hAnsi="Times New Roman" w:cs="Times New Roman"/>
          <w:sz w:val="26"/>
          <w:szCs w:val="26"/>
        </w:rPr>
        <w:t>) газон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p>
    <w:p w:rsidR="009B2A12"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19</w:t>
      </w:r>
      <w:r w:rsidRPr="00610D7C">
        <w:rPr>
          <w:rFonts w:ascii="Times New Roman" w:hAnsi="Times New Roman" w:cs="Times New Roman"/>
          <w:sz w:val="26"/>
          <w:szCs w:val="26"/>
        </w:rPr>
        <w:t>) аварийные деревья - деревья, представляющие опасность для жизни и здоровья граждан и создающие аварийно-опасные ситуации, угрожающие своим падением или обламыванием отдельных ветвей целостности зданий, сооружений, воздушных линий инженерных коммуникаций;</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0</w:t>
      </w:r>
      <w:r w:rsidRPr="00610D7C">
        <w:rPr>
          <w:rFonts w:ascii="Times New Roman" w:hAnsi="Times New Roman" w:cs="Times New Roman"/>
          <w:sz w:val="26"/>
          <w:szCs w:val="26"/>
        </w:rPr>
        <w:t>) сухостойные деревья и кустарники - деревья и кустарники, утратившие физиологическую устойчивость;</w:t>
      </w:r>
      <w:r>
        <w:rPr>
          <w:rFonts w:ascii="Times New Roman" w:hAnsi="Times New Roman" w:cs="Times New Roman"/>
          <w:sz w:val="26"/>
          <w:szCs w:val="26"/>
        </w:rPr>
        <w:t xml:space="preserve"> </w:t>
      </w:r>
    </w:p>
    <w:p w:rsidR="009B2A12" w:rsidRDefault="009B2A12" w:rsidP="00F47283">
      <w:pPr>
        <w:pStyle w:val="ConsPlusNormal"/>
        <w:ind w:right="-285" w:firstLine="709"/>
        <w:contextualSpacing/>
        <w:jc w:val="both"/>
        <w:rPr>
          <w:rFonts w:ascii="Times New Roman" w:hAnsi="Times New Roman" w:cs="Times New Roman"/>
          <w:b/>
          <w:color w:val="FF0000"/>
          <w:sz w:val="26"/>
          <w:szCs w:val="26"/>
        </w:rPr>
      </w:pPr>
      <w:r w:rsidRPr="00610D7C">
        <w:rPr>
          <w:rFonts w:ascii="Times New Roman" w:hAnsi="Times New Roman" w:cs="Times New Roman"/>
          <w:sz w:val="26"/>
          <w:szCs w:val="26"/>
        </w:rPr>
        <w:t>2</w:t>
      </w:r>
      <w:r>
        <w:rPr>
          <w:rFonts w:ascii="Times New Roman" w:hAnsi="Times New Roman" w:cs="Times New Roman"/>
          <w:sz w:val="26"/>
          <w:szCs w:val="26"/>
        </w:rPr>
        <w:t>1</w:t>
      </w:r>
      <w:r w:rsidRPr="00610D7C">
        <w:rPr>
          <w:rFonts w:ascii="Times New Roman" w:hAnsi="Times New Roman" w:cs="Times New Roman"/>
          <w:sz w:val="26"/>
          <w:szCs w:val="26"/>
        </w:rPr>
        <w:t>) больные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вирусами, полупаразитами и прочее);</w:t>
      </w:r>
      <w:r w:rsidRPr="00634BC9">
        <w:rPr>
          <w:rFonts w:ascii="Times New Roman" w:hAnsi="Times New Roman" w:cs="Times New Roman"/>
          <w:b/>
          <w:color w:val="FF0000"/>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2</w:t>
      </w:r>
      <w:r w:rsidRPr="000260BF">
        <w:rPr>
          <w:rFonts w:ascii="Times New Roman" w:hAnsi="Times New Roman" w:cs="Times New Roman"/>
          <w:sz w:val="26"/>
          <w:szCs w:val="26"/>
        </w:rPr>
        <w:t xml:space="preserve">) повреждение </w:t>
      </w:r>
      <w:r w:rsidRPr="00610D7C">
        <w:rPr>
          <w:rFonts w:ascii="Times New Roman" w:hAnsi="Times New Roman" w:cs="Times New Roman"/>
          <w:sz w:val="26"/>
          <w:szCs w:val="26"/>
        </w:rPr>
        <w:t xml:space="preserve">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w:t>
      </w:r>
      <w:r w:rsidRPr="00610D7C">
        <w:rPr>
          <w:rFonts w:ascii="Times New Roman" w:hAnsi="Times New Roman" w:cs="Times New Roman"/>
          <w:sz w:val="26"/>
          <w:szCs w:val="26"/>
        </w:rPr>
        <w:lastRenderedPageBreak/>
        <w:t>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9B2A12" w:rsidRPr="000260BF" w:rsidRDefault="009B2A12" w:rsidP="00F47283">
      <w:pPr>
        <w:autoSpaceDE w:val="0"/>
        <w:autoSpaceDN w:val="0"/>
        <w:adjustRightInd w:val="0"/>
        <w:ind w:right="-285" w:firstLine="709"/>
        <w:contextualSpacing/>
        <w:jc w:val="both"/>
        <w:rPr>
          <w:sz w:val="26"/>
          <w:szCs w:val="26"/>
        </w:rPr>
      </w:pPr>
      <w:r w:rsidRPr="000260BF">
        <w:rPr>
          <w:sz w:val="26"/>
          <w:szCs w:val="26"/>
        </w:rPr>
        <w:t>2</w:t>
      </w:r>
      <w:r>
        <w:rPr>
          <w:sz w:val="26"/>
          <w:szCs w:val="26"/>
        </w:rPr>
        <w:t>3</w:t>
      </w:r>
      <w:r w:rsidRPr="000260BF">
        <w:rPr>
          <w:sz w:val="26"/>
          <w:szCs w:val="26"/>
        </w:rPr>
        <w:t>) уничтожение зеленых насаждений - повреждение зеленых насаждений, повлекшее прекращение роста;</w:t>
      </w:r>
    </w:p>
    <w:p w:rsidR="009B2A12" w:rsidRPr="000260BF" w:rsidRDefault="009B2A12" w:rsidP="00F47283">
      <w:pPr>
        <w:pStyle w:val="ConsPlusNormal"/>
        <w:ind w:right="-285" w:firstLine="709"/>
        <w:contextualSpacing/>
        <w:jc w:val="both"/>
        <w:rPr>
          <w:rFonts w:ascii="Times New Roman" w:hAnsi="Times New Roman" w:cs="Times New Roman"/>
          <w:sz w:val="26"/>
          <w:szCs w:val="26"/>
        </w:rPr>
      </w:pPr>
      <w:r w:rsidRPr="000260BF">
        <w:rPr>
          <w:rFonts w:ascii="Times New Roman" w:hAnsi="Times New Roman" w:cs="Times New Roman"/>
          <w:sz w:val="26"/>
          <w:szCs w:val="26"/>
        </w:rPr>
        <w:t>2</w:t>
      </w:r>
      <w:r>
        <w:rPr>
          <w:rFonts w:ascii="Times New Roman" w:hAnsi="Times New Roman" w:cs="Times New Roman"/>
          <w:sz w:val="26"/>
          <w:szCs w:val="26"/>
        </w:rPr>
        <w:t>4</w:t>
      </w:r>
      <w:r w:rsidRPr="000260BF">
        <w:rPr>
          <w:rFonts w:ascii="Times New Roman" w:hAnsi="Times New Roman" w:cs="Times New Roman"/>
          <w:sz w:val="26"/>
          <w:szCs w:val="26"/>
        </w:rPr>
        <w:t xml:space="preserve">)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 благоприятной окружающей среды; </w:t>
      </w:r>
    </w:p>
    <w:p w:rsidR="009B2A12" w:rsidRPr="00C63651" w:rsidRDefault="009B2A12" w:rsidP="00F47283">
      <w:pPr>
        <w:ind w:right="-285" w:firstLine="708"/>
        <w:jc w:val="both"/>
        <w:rPr>
          <w:sz w:val="26"/>
        </w:rPr>
      </w:pPr>
      <w:r w:rsidRPr="00913EC4">
        <w:rPr>
          <w:sz w:val="26"/>
          <w:szCs w:val="26"/>
        </w:rPr>
        <w:t xml:space="preserve">25) рекламные конструкции – </w:t>
      </w:r>
      <w:r w:rsidRPr="00913EC4">
        <w:rPr>
          <w:sz w:val="26"/>
        </w:rPr>
        <w:t>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r w:rsidRPr="00776DD4">
        <w:t xml:space="preserve"> </w:t>
      </w:r>
    </w:p>
    <w:p w:rsidR="009B2A12" w:rsidRPr="00C63651" w:rsidRDefault="009B2A12" w:rsidP="00F47283">
      <w:pPr>
        <w:autoSpaceDE w:val="0"/>
        <w:autoSpaceDN w:val="0"/>
        <w:adjustRightInd w:val="0"/>
        <w:ind w:right="-285" w:firstLine="709"/>
        <w:contextualSpacing/>
        <w:jc w:val="both"/>
        <w:rPr>
          <w:sz w:val="26"/>
        </w:rPr>
      </w:pPr>
      <w:r w:rsidRPr="00C63651">
        <w:rPr>
          <w:sz w:val="26"/>
        </w:rPr>
        <w:t>26)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законодательством  и настоящими Правилами;</w:t>
      </w:r>
    </w:p>
    <w:p w:rsidR="009B2A12" w:rsidRPr="00850705" w:rsidRDefault="009B2A12" w:rsidP="00F47283">
      <w:pPr>
        <w:ind w:right="-285" w:firstLine="708"/>
        <w:jc w:val="both"/>
        <w:rPr>
          <w:sz w:val="26"/>
        </w:rPr>
      </w:pPr>
      <w:r w:rsidRPr="00850705">
        <w:rPr>
          <w:sz w:val="26"/>
        </w:rPr>
        <w:t xml:space="preserve">27) </w:t>
      </w:r>
      <w:proofErr w:type="spellStart"/>
      <w:r w:rsidRPr="00850705">
        <w:rPr>
          <w:sz w:val="26"/>
        </w:rPr>
        <w:t>штендеры</w:t>
      </w:r>
      <w:proofErr w:type="spellEnd"/>
      <w:r w:rsidRPr="00850705">
        <w:rPr>
          <w:sz w:val="26"/>
        </w:rPr>
        <w:t xml:space="preserve"> –  конструкции сборно-разборные или раскладные, мобильные (переносные), предназначенные для размещения наружной рекламы и информации.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A551E1">
        <w:rPr>
          <w:rFonts w:ascii="Times New Roman" w:hAnsi="Times New Roman" w:cs="Times New Roman"/>
          <w:sz w:val="26"/>
          <w:szCs w:val="26"/>
        </w:rPr>
        <w:t xml:space="preserve">28) информационные </w:t>
      </w:r>
      <w:r w:rsidRPr="00610D7C">
        <w:rPr>
          <w:rFonts w:ascii="Times New Roman" w:hAnsi="Times New Roman" w:cs="Times New Roman"/>
          <w:sz w:val="26"/>
          <w:szCs w:val="26"/>
        </w:rPr>
        <w:t>указатели - указатели площадей, улиц и номеров домов, указатели километровых участков автодорог,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r>
        <w:rPr>
          <w:rFonts w:ascii="Times New Roman" w:hAnsi="Times New Roman" w:cs="Times New Roman"/>
          <w:sz w:val="26"/>
          <w:szCs w:val="26"/>
        </w:rPr>
        <w:t xml:space="preserve"> </w:t>
      </w:r>
    </w:p>
    <w:p w:rsidR="009B2A12" w:rsidRPr="002126B8" w:rsidRDefault="009B2A12" w:rsidP="00F47283">
      <w:pPr>
        <w:pStyle w:val="ConsPlusNormal"/>
        <w:ind w:right="-285" w:firstLine="709"/>
        <w:contextualSpacing/>
        <w:jc w:val="both"/>
        <w:rPr>
          <w:rFonts w:ascii="Times New Roman" w:hAnsi="Times New Roman" w:cs="Times New Roman"/>
          <w:sz w:val="26"/>
          <w:szCs w:val="26"/>
        </w:rPr>
      </w:pPr>
      <w:r w:rsidRPr="002126B8">
        <w:rPr>
          <w:rFonts w:ascii="Times New Roman" w:hAnsi="Times New Roman" w:cs="Times New Roman"/>
          <w:sz w:val="26"/>
          <w:szCs w:val="26"/>
        </w:rPr>
        <w:t>29) земляные работы - проведение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B2A12" w:rsidRPr="0077554E" w:rsidRDefault="009B2A12" w:rsidP="00F47283">
      <w:pPr>
        <w:autoSpaceDE w:val="0"/>
        <w:autoSpaceDN w:val="0"/>
        <w:adjustRightInd w:val="0"/>
        <w:ind w:right="-285" w:firstLine="709"/>
        <w:contextualSpacing/>
        <w:jc w:val="both"/>
        <w:rPr>
          <w:sz w:val="26"/>
          <w:szCs w:val="26"/>
        </w:rPr>
      </w:pPr>
      <w:r w:rsidRPr="002126B8">
        <w:rPr>
          <w:sz w:val="26"/>
          <w:szCs w:val="26"/>
        </w:rPr>
        <w:t xml:space="preserve">30) </w:t>
      </w:r>
      <w:r w:rsidRPr="00610D7C">
        <w:rPr>
          <w:sz w:val="26"/>
          <w:szCs w:val="26"/>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Pr="0077554E">
        <w:rPr>
          <w:sz w:val="26"/>
          <w:szCs w:val="26"/>
        </w:rPr>
        <w:t>предпринимателей и подобные по составу отходам, образующимся в жилых помещениях в процессе потребления физическими лицами;</w:t>
      </w:r>
    </w:p>
    <w:p w:rsidR="009B2A12" w:rsidRPr="0077554E" w:rsidRDefault="009B2A12" w:rsidP="00F47283">
      <w:pPr>
        <w:pStyle w:val="ConsPlusNormal"/>
        <w:ind w:right="-285" w:firstLine="709"/>
        <w:contextualSpacing/>
        <w:jc w:val="both"/>
        <w:rPr>
          <w:rFonts w:ascii="Times New Roman" w:hAnsi="Times New Roman" w:cs="Times New Roman"/>
          <w:sz w:val="26"/>
          <w:szCs w:val="26"/>
        </w:rPr>
      </w:pPr>
      <w:r w:rsidRPr="0077554E">
        <w:rPr>
          <w:rFonts w:ascii="Times New Roman" w:hAnsi="Times New Roman" w:cs="Times New Roman"/>
          <w:sz w:val="26"/>
          <w:szCs w:val="26"/>
        </w:rPr>
        <w:t xml:space="preserve">31) место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w:t>
      </w:r>
      <w:r w:rsidRPr="0077554E">
        <w:rPr>
          <w:rFonts w:ascii="Times New Roman" w:hAnsi="Times New Roman" w:cs="Times New Roman"/>
          <w:sz w:val="26"/>
          <w:szCs w:val="26"/>
        </w:rPr>
        <w:lastRenderedPageBreak/>
        <w:t>(бумага, стекло, пластик, металл и пр.);</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32) контейнерная площадка - место (площадка) накопления твердых коммунальных отходов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B2A12" w:rsidRPr="0077554E" w:rsidRDefault="009B2A12" w:rsidP="00F47283">
      <w:pPr>
        <w:autoSpaceDE w:val="0"/>
        <w:autoSpaceDN w:val="0"/>
        <w:adjustRightInd w:val="0"/>
        <w:ind w:right="-285" w:firstLine="709"/>
        <w:jc w:val="both"/>
        <w:rPr>
          <w:sz w:val="26"/>
          <w:szCs w:val="26"/>
        </w:rPr>
      </w:pPr>
      <w:r w:rsidRPr="0077554E">
        <w:rPr>
          <w:sz w:val="26"/>
          <w:szCs w:val="26"/>
        </w:rPr>
        <w:t>33) крупногабаритные отходы - ТКО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B2A12" w:rsidRDefault="009B2A12" w:rsidP="00F47283">
      <w:pPr>
        <w:autoSpaceDE w:val="0"/>
        <w:autoSpaceDN w:val="0"/>
        <w:adjustRightInd w:val="0"/>
        <w:ind w:right="-285"/>
        <w:jc w:val="both"/>
        <w:rPr>
          <w:sz w:val="26"/>
          <w:szCs w:val="26"/>
        </w:rPr>
      </w:pPr>
      <w:r w:rsidRPr="0077554E">
        <w:rPr>
          <w:sz w:val="26"/>
          <w:szCs w:val="26"/>
        </w:rPr>
        <w:t xml:space="preserve">           34) потребитель ТКО - собственник ТКО или уполномоченное им лицо, заключившее или обязанное заключить </w:t>
      </w:r>
      <w:r w:rsidRPr="00610D7C">
        <w:rPr>
          <w:sz w:val="26"/>
          <w:szCs w:val="26"/>
        </w:rPr>
        <w:t xml:space="preserve">с региональным оператором договор на оказание услуг по обращению с ТКО. </w:t>
      </w:r>
    </w:p>
    <w:p w:rsidR="0078790B" w:rsidRDefault="0078790B" w:rsidP="00F47283">
      <w:pPr>
        <w:autoSpaceDE w:val="0"/>
        <w:autoSpaceDN w:val="0"/>
        <w:adjustRightInd w:val="0"/>
        <w:ind w:right="-285"/>
        <w:jc w:val="both"/>
        <w:rPr>
          <w:sz w:val="26"/>
          <w:szCs w:val="26"/>
        </w:rPr>
      </w:pPr>
    </w:p>
    <w:p w:rsidR="009B2A12" w:rsidRPr="00610D7C" w:rsidRDefault="009B2A12" w:rsidP="00F47283">
      <w:pPr>
        <w:pStyle w:val="ConsPlusNormal"/>
        <w:ind w:right="-285" w:firstLine="568"/>
        <w:contextualSpacing/>
        <w:jc w:val="both"/>
        <w:outlineLvl w:val="1"/>
        <w:rPr>
          <w:rFonts w:ascii="Times New Roman" w:hAnsi="Times New Roman" w:cs="Times New Roman"/>
          <w:sz w:val="26"/>
          <w:szCs w:val="26"/>
        </w:rPr>
      </w:pPr>
      <w:r w:rsidRPr="00610D7C">
        <w:rPr>
          <w:rFonts w:ascii="Times New Roman" w:hAnsi="Times New Roman" w:cs="Times New Roman"/>
          <w:sz w:val="26"/>
          <w:szCs w:val="26"/>
        </w:rPr>
        <w:t>Статья 3. Содержание территорий Находкинского городского округа, порядок пользования территориями</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1. Физические и юридические лица, индивидуальные предприниматели обязаны осуществлять либо обеспечивать за счет собственных средств содержание принадлежащих им на праве собственности или ином законном основании территорий, принимать меры по поддержанию указанных территорий и находящихся на них объектов и элементов благоустройства, а также прилегающие территории в соответствии с требованиями законодательства и настоящих Правил. </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2. Содержание территории общего пользования осуществляется путем размещения администрацией Находкинского городского округа муниципальных заказов на выполнение работ (оказание услуг)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Содержание придомовых территорий и находящихся на них объектов и элементов благоустройства осуществляется лицами, ответственными за содержание многоквартирного дома.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Содержание территорий Находкинского городского округа состоит в выполнении следующего перечня работ по благоустройству:</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осмотр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 законодательства и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уборка территории - в порядке, предусмотренном статьей 4 настоящих Правил;</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очистка, удаление надписей и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 с фасадов зданий, некапитальных нестационарных строений и сооружений, ограждений, опор освещения, деревьев, - не позднее чем в течение месяца с момента обнаружения загрязнений, надписей, </w:t>
      </w:r>
      <w:proofErr w:type="spellStart"/>
      <w:r w:rsidRPr="00610D7C">
        <w:rPr>
          <w:rFonts w:ascii="Times New Roman" w:hAnsi="Times New Roman" w:cs="Times New Roman"/>
          <w:sz w:val="26"/>
          <w:szCs w:val="26"/>
        </w:rPr>
        <w:t>несанкционированно</w:t>
      </w:r>
      <w:proofErr w:type="spellEnd"/>
      <w:r w:rsidRPr="00610D7C">
        <w:rPr>
          <w:rFonts w:ascii="Times New Roman" w:hAnsi="Times New Roman" w:cs="Times New Roman"/>
          <w:sz w:val="26"/>
          <w:szCs w:val="26"/>
        </w:rPr>
        <w:t xml:space="preserve"> размещенных объявлений и информационных материалов;</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4) восстановление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5) очистка,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но не реже одного раза в год;</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удаление, замена, восстановление, устранение повреждений и (или) ремонт малых архитектурных форм (отдельных элементов) и других элементов благоустройства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удаление, замена, восстановление, устранение повреждений и (или) ремонт оборудования детских, спортивных площадок и площадок отдыха и досуга - по мере потери эксплуатационных свойств, с учетом их технического и эстетического состояния, а при наличии угрозы жизни или здоровью людей незамедлительно;</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установка, замена, восстановление, устранение повреждений контейнеров и бункеров для твердых коммунальных отходов, урн - по мере потери эксплуатационных свойств, с учетом их технического и эстетического состояния, но не более чем через месяц с момента возникновения повреждений;</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9) предупреждение образования и ликвидация несанкционированных свалок на территории Находкинского городского округа - не позднее чем в течение </w:t>
      </w:r>
      <w:r>
        <w:rPr>
          <w:rFonts w:ascii="Times New Roman" w:hAnsi="Times New Roman" w:cs="Times New Roman"/>
          <w:sz w:val="26"/>
          <w:szCs w:val="26"/>
        </w:rPr>
        <w:t>трех</w:t>
      </w:r>
      <w:r w:rsidRPr="00610D7C">
        <w:rPr>
          <w:rFonts w:ascii="Times New Roman" w:hAnsi="Times New Roman" w:cs="Times New Roman"/>
          <w:sz w:val="26"/>
          <w:szCs w:val="26"/>
        </w:rPr>
        <w:t xml:space="preserve"> месяцев с момента обнаружения;</w:t>
      </w:r>
    </w:p>
    <w:p w:rsidR="009B2A12" w:rsidRPr="002D6AA0" w:rsidRDefault="009B2A12" w:rsidP="00832415">
      <w:pPr>
        <w:pStyle w:val="ConsPlusNormal"/>
        <w:widowControl/>
        <w:adjustRightInd w:val="0"/>
        <w:ind w:right="-285" w:firstLine="709"/>
        <w:contextualSpacing/>
        <w:jc w:val="both"/>
        <w:rPr>
          <w:rFonts w:ascii="Times New Roman" w:hAnsi="Times New Roman" w:cs="Times New Roman"/>
          <w:b/>
          <w:sz w:val="26"/>
          <w:szCs w:val="26"/>
        </w:rPr>
      </w:pPr>
      <w:r w:rsidRPr="00610D7C">
        <w:rPr>
          <w:rFonts w:ascii="Times New Roman" w:hAnsi="Times New Roman" w:cs="Times New Roman"/>
          <w:sz w:val="26"/>
          <w:szCs w:val="26"/>
        </w:rPr>
        <w:t xml:space="preserve">10) восстановление объектов наружного освещения, окраска металлических опор </w:t>
      </w:r>
      <w:r w:rsidRPr="002D6AA0">
        <w:rPr>
          <w:rFonts w:ascii="Times New Roman" w:hAnsi="Times New Roman" w:cs="Times New Roman"/>
          <w:sz w:val="26"/>
          <w:szCs w:val="26"/>
        </w:rPr>
        <w:t xml:space="preserve">наружного освещения - по мере потери эксплуатационных свойств, с учетом их технического и эстетического состояния, но не позднее чем в течение шести месяцев с момента обнаружения, а при наличии угрозы жизни или здоровью людей незамедлительно; </w:t>
      </w:r>
    </w:p>
    <w:p w:rsidR="009B2A12" w:rsidRPr="00B84123" w:rsidRDefault="009B2A12" w:rsidP="00832415">
      <w:pPr>
        <w:pStyle w:val="ConsPlusNormal"/>
        <w:widowControl/>
        <w:adjustRightInd w:val="0"/>
        <w:ind w:right="-285" w:firstLine="709"/>
        <w:contextualSpacing/>
        <w:jc w:val="both"/>
        <w:rPr>
          <w:rFonts w:ascii="Times New Roman" w:hAnsi="Times New Roman" w:cs="Times New Roman"/>
          <w:i/>
          <w:color w:val="7030A0"/>
          <w:sz w:val="26"/>
          <w:szCs w:val="26"/>
        </w:rPr>
      </w:pPr>
      <w:r w:rsidRPr="00610D7C">
        <w:rPr>
          <w:rFonts w:ascii="Times New Roman" w:hAnsi="Times New Roman" w:cs="Times New Roman"/>
          <w:sz w:val="26"/>
          <w:szCs w:val="26"/>
        </w:rPr>
        <w:t xml:space="preserve">11) размещение </w:t>
      </w:r>
      <w:r w:rsidRPr="00303A5F">
        <w:rPr>
          <w:rFonts w:ascii="Times New Roman" w:hAnsi="Times New Roman" w:cs="Times New Roman"/>
          <w:sz w:val="26"/>
          <w:szCs w:val="26"/>
        </w:rPr>
        <w:t xml:space="preserve">информационных указателей </w:t>
      </w:r>
      <w:r w:rsidRPr="00610D7C">
        <w:rPr>
          <w:rFonts w:ascii="Times New Roman" w:hAnsi="Times New Roman" w:cs="Times New Roman"/>
          <w:sz w:val="26"/>
          <w:szCs w:val="26"/>
        </w:rPr>
        <w:t>и содержание их в исправном состоянии и чистоте;</w:t>
      </w:r>
      <w:r>
        <w:rPr>
          <w:rFonts w:ascii="Times New Roman" w:hAnsi="Times New Roman" w:cs="Times New Roman"/>
          <w:sz w:val="26"/>
          <w:szCs w:val="26"/>
        </w:rPr>
        <w:t xml:space="preserve"> </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12) проведение очистки канав, труб, дренажей, предназначенных для отвода ливневых и грунтовых вод, от отходов и мусора - весной и далее по мере накопления;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13) озеленение территории общего пользования Находкинского городского округа.</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С целью поддержания территории Находкинского городского округа в чистоте и порядке запрещается:</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выбрасывание, складирование мусора, образовавшегося во время ремонта, строительства, реконструкции зданий, </w:t>
      </w:r>
      <w:r>
        <w:rPr>
          <w:rFonts w:ascii="Times New Roman" w:hAnsi="Times New Roman" w:cs="Times New Roman"/>
          <w:sz w:val="26"/>
          <w:szCs w:val="26"/>
        </w:rPr>
        <w:t xml:space="preserve">строений, </w:t>
      </w:r>
      <w:r w:rsidRPr="00610D7C">
        <w:rPr>
          <w:rFonts w:ascii="Times New Roman" w:hAnsi="Times New Roman" w:cs="Times New Roman"/>
          <w:sz w:val="26"/>
          <w:szCs w:val="26"/>
        </w:rPr>
        <w:t>спила, упавших деревьев, веток, опавшей листвы, смета, грунта, снега, отходов вне специально отведенных для этого мест;</w:t>
      </w:r>
    </w:p>
    <w:p w:rsidR="009B2A12" w:rsidRPr="00610D7C" w:rsidRDefault="009B2A12" w:rsidP="00832415">
      <w:pPr>
        <w:pStyle w:val="ConsPlusNormal"/>
        <w:widowControl/>
        <w:adjustRightInd w:val="0"/>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разведение костров, сжигание отходов, листвы, травы, частей деревьев и кустарников и других остатков растительности;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3) загрязнение питьевых колодцев, самовольно присоединять к водоразборным колонкам трубы, шланги и иные устройства и сооружения;</w:t>
      </w:r>
    </w:p>
    <w:p w:rsidR="009B2A12" w:rsidRPr="00610D7C" w:rsidRDefault="009B2A12" w:rsidP="00832415">
      <w:pPr>
        <w:tabs>
          <w:tab w:val="left" w:pos="993"/>
          <w:tab w:val="left" w:pos="1134"/>
        </w:tabs>
        <w:autoSpaceDE w:val="0"/>
        <w:autoSpaceDN w:val="0"/>
        <w:adjustRightInd w:val="0"/>
        <w:ind w:right="-285" w:firstLine="709"/>
        <w:contextualSpacing/>
        <w:jc w:val="both"/>
        <w:rPr>
          <w:sz w:val="26"/>
          <w:szCs w:val="26"/>
        </w:rPr>
      </w:pPr>
      <w:r w:rsidRPr="00610D7C">
        <w:rPr>
          <w:sz w:val="26"/>
          <w:szCs w:val="26"/>
        </w:rPr>
        <w:t>4) перевозка грунта, отходов, строительных и иных сыпучих 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и (или) имуществу физических и юридических лиц и окружающей среде;</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5) размещение на зеленых насаждениях, бельевых, детских, спортивных площадках, площадках для отдыха и досуга, на тротуарах строительного или производственного оборудования, а также объектов (предметов) иного назначения, не являющихся элементами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lastRenderedPageBreak/>
        <w:t>6) осуществление действий в отношении объектов и (или) элементов благоустройства, препятствующих и (или) ухудшающих условия пользования этими объектами, а также повреждения, в том числе нанесение надписей, разрушение объектов и (или) элементов благоустройства;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7) размещение и (или) складирование предметов различного назначения, в том числе строительных материалов, выставление товаров с целью демонстрации и (или) продажи перед фасадами и (или) на зеленых насаждениях вдоль улиц Находкинского городского округа;</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8) размещение некапитальных нестационарных строений и сооружений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9) мойка транспортных средств вне специально отведенных для этого мест;</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10) купание в фонтанах и (или) других, не предназначенных для купания водоемах;</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11) розлив (слив) жидких отходов, технических жидкостей на поверхность территории. Слив воды на пешеходные коммуникации, газоны, проезжую часть дорог и улиц,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12) сброс неочищенных сточных вод в водоемы и в сети ливневой канализации;</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13) захламление, загрязнение, в том числе экскрементами животных, отведенной, придомовой территорий и территории общего пользования, в том числе прилегающей;</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14) установка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законного владельца;</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15) самовольный снос зеленых насаждений; </w:t>
      </w:r>
    </w:p>
    <w:p w:rsidR="009B2A12" w:rsidRPr="00102210"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16) проведение земляных работ с нарушением порядка, установленного муниципальным правовым актом администрации Находкинского городского округа и </w:t>
      </w:r>
      <w:r w:rsidRPr="00102210">
        <w:rPr>
          <w:rFonts w:ascii="Times New Roman" w:hAnsi="Times New Roman" w:cs="Times New Roman"/>
          <w:sz w:val="26"/>
          <w:szCs w:val="26"/>
        </w:rPr>
        <w:t>требованиям настоящих Правил;</w:t>
      </w:r>
    </w:p>
    <w:p w:rsidR="009B2A12" w:rsidRPr="00610D7C" w:rsidRDefault="009B2A12" w:rsidP="00832415">
      <w:pPr>
        <w:pStyle w:val="ConsPlusNormal"/>
        <w:ind w:right="-285" w:firstLine="709"/>
        <w:contextualSpacing/>
        <w:jc w:val="both"/>
        <w:rPr>
          <w:rFonts w:ascii="Times New Roman" w:hAnsi="Times New Roman" w:cs="Times New Roman"/>
          <w:sz w:val="26"/>
          <w:szCs w:val="26"/>
        </w:rPr>
      </w:pPr>
      <w:r w:rsidRPr="00102210">
        <w:rPr>
          <w:rFonts w:ascii="Times New Roman" w:hAnsi="Times New Roman" w:cs="Times New Roman"/>
          <w:sz w:val="26"/>
          <w:szCs w:val="26"/>
        </w:rPr>
        <w:t xml:space="preserve">17) изъятие природных </w:t>
      </w:r>
      <w:r w:rsidRPr="00610D7C">
        <w:rPr>
          <w:rFonts w:ascii="Times New Roman" w:hAnsi="Times New Roman" w:cs="Times New Roman"/>
          <w:sz w:val="26"/>
          <w:szCs w:val="26"/>
        </w:rPr>
        <w:t>ресурсов (грунт, песок, чернозем, растительных природных ресурсов) с нарушением требований законодательства и настоящих Правил;</w:t>
      </w:r>
    </w:p>
    <w:p w:rsidR="009B2A12" w:rsidRPr="00AC3F61" w:rsidRDefault="009B2A12" w:rsidP="0083241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18) содержание животных в условиях, не соответствующих их биологическим особенностям, в том числе содержание животных на балконах, лоджиях, в местах общего пользования многоквартирных домов, на придомовых, прилегающих территориях, </w:t>
      </w:r>
      <w:r w:rsidRPr="00AC3F61">
        <w:rPr>
          <w:rFonts w:ascii="Times New Roman" w:hAnsi="Times New Roman" w:cs="Times New Roman"/>
          <w:sz w:val="26"/>
          <w:szCs w:val="26"/>
        </w:rPr>
        <w:t>оставлять трупы животных вне мест, установленных для их утилизации или захоронения;</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19) размещение механических транспортных средств на бельевых, детских, спортивных площадках, площадках для отдыха и досуга, на газонах, клумбах или на проезжей части придомовых и прилегающих территорий, препятствующая механизированной уборке, вывозу отходов, проезду специализированного транспорта (скорая помощь, пожарные машины и т.д.);</w:t>
      </w:r>
    </w:p>
    <w:p w:rsidR="009B2A12" w:rsidRPr="00610D7C" w:rsidRDefault="009B2A12" w:rsidP="00832415">
      <w:pPr>
        <w:autoSpaceDE w:val="0"/>
        <w:autoSpaceDN w:val="0"/>
        <w:adjustRightInd w:val="0"/>
        <w:ind w:right="-285" w:firstLine="709"/>
        <w:contextualSpacing/>
        <w:jc w:val="both"/>
        <w:outlineLvl w:val="1"/>
        <w:rPr>
          <w:sz w:val="26"/>
          <w:szCs w:val="26"/>
        </w:rPr>
      </w:pPr>
      <w:r w:rsidRPr="00610D7C">
        <w:rPr>
          <w:sz w:val="26"/>
          <w:szCs w:val="26"/>
        </w:rPr>
        <w:t>20) складирование отходов, выносимых из жилых помещений, в урны;</w:t>
      </w:r>
    </w:p>
    <w:p w:rsidR="009B2A12" w:rsidRPr="00610D7C" w:rsidRDefault="009B2A12" w:rsidP="00832415">
      <w:pPr>
        <w:autoSpaceDE w:val="0"/>
        <w:autoSpaceDN w:val="0"/>
        <w:adjustRightInd w:val="0"/>
        <w:ind w:right="-285" w:firstLine="709"/>
        <w:contextualSpacing/>
        <w:jc w:val="both"/>
        <w:rPr>
          <w:sz w:val="26"/>
          <w:szCs w:val="26"/>
        </w:rPr>
      </w:pPr>
      <w:r w:rsidRPr="00610D7C">
        <w:rPr>
          <w:sz w:val="26"/>
          <w:szCs w:val="26"/>
        </w:rPr>
        <w:t xml:space="preserve">21) выбрасывание отходов из окон зданий, строений, сооружений, транспортных средств. </w:t>
      </w:r>
    </w:p>
    <w:p w:rsidR="009B2A12" w:rsidRPr="00610D7C" w:rsidRDefault="009B2A12" w:rsidP="00832415">
      <w:pPr>
        <w:autoSpaceDE w:val="0"/>
        <w:autoSpaceDN w:val="0"/>
        <w:adjustRightInd w:val="0"/>
        <w:ind w:right="-285" w:firstLine="709"/>
        <w:contextualSpacing/>
        <w:jc w:val="both"/>
        <w:rPr>
          <w:sz w:val="26"/>
          <w:szCs w:val="26"/>
        </w:rPr>
      </w:pPr>
      <w:r>
        <w:rPr>
          <w:sz w:val="26"/>
          <w:szCs w:val="26"/>
        </w:rPr>
        <w:t>22) с</w:t>
      </w:r>
      <w:r w:rsidRPr="00610D7C">
        <w:rPr>
          <w:sz w:val="26"/>
          <w:szCs w:val="26"/>
        </w:rPr>
        <w:t>брасывать крупногабаритные и тяжеловесные предметы на проезжую часть дорог при погрузочно-разгрузочных работах и складирование их на проезжей части дороги;</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lastRenderedPageBreak/>
        <w:t>2</w:t>
      </w:r>
      <w:r>
        <w:rPr>
          <w:sz w:val="26"/>
          <w:szCs w:val="26"/>
        </w:rPr>
        <w:t>3</w:t>
      </w:r>
      <w:r w:rsidRPr="00610D7C">
        <w:rPr>
          <w:sz w:val="26"/>
          <w:szCs w:val="26"/>
        </w:rPr>
        <w:t>) загрязнение территорий и автомобильных дорог, связанное с эксплуатацией и ремонтом транспортных средств;</w:t>
      </w:r>
    </w:p>
    <w:p w:rsidR="009B2A12" w:rsidRPr="00610D7C" w:rsidRDefault="009B2A12" w:rsidP="005B12D1">
      <w:pPr>
        <w:autoSpaceDE w:val="0"/>
        <w:autoSpaceDN w:val="0"/>
        <w:adjustRightInd w:val="0"/>
        <w:ind w:right="-285" w:firstLine="709"/>
        <w:contextualSpacing/>
        <w:jc w:val="both"/>
        <w:rPr>
          <w:sz w:val="26"/>
          <w:szCs w:val="26"/>
        </w:rPr>
      </w:pPr>
      <w:r w:rsidRPr="00610D7C">
        <w:rPr>
          <w:sz w:val="26"/>
          <w:szCs w:val="26"/>
        </w:rPr>
        <w:t>2</w:t>
      </w:r>
      <w:r>
        <w:rPr>
          <w:sz w:val="26"/>
          <w:szCs w:val="26"/>
        </w:rPr>
        <w:t>4</w:t>
      </w:r>
      <w:r w:rsidRPr="00610D7C">
        <w:rPr>
          <w:sz w:val="26"/>
          <w:szCs w:val="26"/>
        </w:rPr>
        <w:t xml:space="preserve">) осуществление подвоза груза волоком, перегон машин на гусеничном ходу по дорогам, имеющим твердое покрытие; </w:t>
      </w:r>
    </w:p>
    <w:p w:rsidR="009B2A12" w:rsidRPr="00610D7C" w:rsidRDefault="009B2A12" w:rsidP="005B12D1">
      <w:pPr>
        <w:autoSpaceDE w:val="0"/>
        <w:autoSpaceDN w:val="0"/>
        <w:adjustRightInd w:val="0"/>
        <w:ind w:right="-285" w:firstLine="709"/>
        <w:contextualSpacing/>
        <w:jc w:val="both"/>
        <w:outlineLvl w:val="1"/>
        <w:rPr>
          <w:sz w:val="26"/>
          <w:szCs w:val="26"/>
        </w:rPr>
      </w:pPr>
      <w:r w:rsidRPr="00610D7C">
        <w:rPr>
          <w:sz w:val="26"/>
          <w:szCs w:val="26"/>
        </w:rPr>
        <w:t>2</w:t>
      </w:r>
      <w:r>
        <w:rPr>
          <w:sz w:val="26"/>
          <w:szCs w:val="26"/>
        </w:rPr>
        <w:t>5</w:t>
      </w:r>
      <w:r w:rsidRPr="00610D7C">
        <w:rPr>
          <w:sz w:val="26"/>
          <w:szCs w:val="26"/>
        </w:rPr>
        <w:t>) размещение предметов похоронного ритуала (венки, ленты, гирлянды), надмогильные сооружения (памятники, оградки) в неустановленных для этого местах, в том числе вдоль автомобильных дорог, на придомовых и прилегающих территориях;</w:t>
      </w:r>
    </w:p>
    <w:p w:rsidR="009B2A12" w:rsidRDefault="009B2A12" w:rsidP="005B12D1">
      <w:pPr>
        <w:pStyle w:val="ConsNormal"/>
        <w:widowControl/>
        <w:tabs>
          <w:tab w:val="left" w:pos="1701"/>
        </w:tabs>
        <w:ind w:right="-285" w:firstLine="709"/>
        <w:contextualSpacing/>
        <w:jc w:val="both"/>
        <w:outlineLvl w:val="0"/>
        <w:rPr>
          <w:rFonts w:ascii="Times New Roman" w:hAnsi="Times New Roman"/>
          <w:szCs w:val="26"/>
        </w:rPr>
      </w:pPr>
      <w:r w:rsidRPr="00610D7C">
        <w:rPr>
          <w:rFonts w:ascii="Times New Roman" w:hAnsi="Times New Roman"/>
          <w:szCs w:val="26"/>
        </w:rPr>
        <w:t>2</w:t>
      </w:r>
      <w:r>
        <w:rPr>
          <w:rFonts w:ascii="Times New Roman" w:hAnsi="Times New Roman"/>
          <w:szCs w:val="26"/>
        </w:rPr>
        <w:t>6</w:t>
      </w:r>
      <w:r w:rsidRPr="00610D7C">
        <w:rPr>
          <w:rFonts w:ascii="Times New Roman" w:hAnsi="Times New Roman"/>
          <w:szCs w:val="26"/>
        </w:rPr>
        <w:t>) предоставление услуг по прокату и катанию на лошадях (пони) без осуществления мероприятий по осуществлению сбора экскрементов лошадей (пони).</w:t>
      </w:r>
    </w:p>
    <w:p w:rsidR="009B2A12" w:rsidRPr="00197A54" w:rsidRDefault="009B2A12" w:rsidP="005B12D1">
      <w:pPr>
        <w:autoSpaceDE w:val="0"/>
        <w:autoSpaceDN w:val="0"/>
        <w:adjustRightInd w:val="0"/>
        <w:ind w:right="-285" w:firstLine="709"/>
        <w:jc w:val="both"/>
        <w:rPr>
          <w:color w:val="FF0000"/>
          <w:sz w:val="26"/>
          <w:szCs w:val="26"/>
        </w:rPr>
      </w:pPr>
      <w:r w:rsidRPr="006B23BC">
        <w:rPr>
          <w:sz w:val="26"/>
          <w:szCs w:val="26"/>
        </w:rPr>
        <w:t>27)  самовольное нанесение надписей, графических изображений, рекламы, в том числе, путем нанесения краской либо вкрапления, с использованием строительных материалов на фасадах зданий, строений, сооружений, некапитальных нестационарных строений и сооружений, на ограждениях, на лестницах, на опорах освещения, на деревьях, на камнях, на малых архитектурных формах, на инженерных сетях и</w:t>
      </w:r>
      <w:r w:rsidR="00393A81">
        <w:rPr>
          <w:sz w:val="26"/>
          <w:szCs w:val="26"/>
        </w:rPr>
        <w:t xml:space="preserve"> </w:t>
      </w:r>
      <w:r w:rsidRPr="006B23BC">
        <w:rPr>
          <w:sz w:val="26"/>
          <w:szCs w:val="26"/>
        </w:rPr>
        <w:t>коммуникациях, на информационных указателях, на бордюрных (бортовых) камнях, на дорогах и тротуарах.</w:t>
      </w:r>
    </w:p>
    <w:p w:rsidR="009B2A12" w:rsidRDefault="009B2A12" w:rsidP="00F47283">
      <w:pPr>
        <w:pStyle w:val="ConsPlusNormal"/>
        <w:ind w:right="-285" w:firstLine="567"/>
        <w:contextualSpacing/>
        <w:outlineLvl w:val="1"/>
        <w:rPr>
          <w:rFonts w:ascii="Times New Roman" w:hAnsi="Times New Roman" w:cs="Times New Roman"/>
          <w:sz w:val="26"/>
          <w:szCs w:val="26"/>
        </w:rPr>
      </w:pPr>
    </w:p>
    <w:p w:rsidR="009B2A12" w:rsidRPr="00610D7C" w:rsidRDefault="009B2A12" w:rsidP="00393A81">
      <w:pPr>
        <w:pStyle w:val="ConsPlusNormal"/>
        <w:ind w:right="-285" w:firstLine="709"/>
        <w:contextualSpacing/>
        <w:outlineLvl w:val="1"/>
        <w:rPr>
          <w:rFonts w:ascii="Times New Roman" w:hAnsi="Times New Roman" w:cs="Times New Roman"/>
          <w:sz w:val="26"/>
          <w:szCs w:val="26"/>
        </w:rPr>
      </w:pPr>
      <w:r w:rsidRPr="00610D7C">
        <w:rPr>
          <w:rFonts w:ascii="Times New Roman" w:hAnsi="Times New Roman" w:cs="Times New Roman"/>
          <w:sz w:val="26"/>
          <w:szCs w:val="26"/>
        </w:rPr>
        <w:t>Статья 4. Уборка территорий Находкинского городского округа</w:t>
      </w:r>
    </w:p>
    <w:p w:rsidR="009B2A12" w:rsidRPr="00610D7C" w:rsidRDefault="009B2A12" w:rsidP="00393A81">
      <w:pPr>
        <w:autoSpaceDE w:val="0"/>
        <w:autoSpaceDN w:val="0"/>
        <w:adjustRightInd w:val="0"/>
        <w:ind w:right="-285" w:firstLine="709"/>
        <w:contextualSpacing/>
        <w:rPr>
          <w:sz w:val="26"/>
          <w:szCs w:val="26"/>
        </w:rPr>
      </w:pP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Уборка территорий Находкинского городского округа обеспечивается путем проведения:</w:t>
      </w:r>
    </w:p>
    <w:p w:rsidR="009B2A12" w:rsidRPr="00610D7C" w:rsidRDefault="009B2A12" w:rsidP="00393A81">
      <w:pPr>
        <w:autoSpaceDE w:val="0"/>
        <w:autoSpaceDN w:val="0"/>
        <w:adjustRightInd w:val="0"/>
        <w:ind w:right="-285" w:firstLine="709"/>
        <w:contextualSpacing/>
        <w:jc w:val="both"/>
        <w:rPr>
          <w:sz w:val="26"/>
          <w:szCs w:val="26"/>
        </w:rPr>
      </w:pPr>
      <w:r w:rsidRPr="00610D7C">
        <w:rPr>
          <w:sz w:val="26"/>
          <w:szCs w:val="26"/>
        </w:rPr>
        <w:t>1) систематических работ по уборке территории Находкинского городского округа;</w:t>
      </w:r>
    </w:p>
    <w:p w:rsidR="009B2A12" w:rsidRPr="00610D7C" w:rsidRDefault="009B2A12" w:rsidP="00393A81">
      <w:pPr>
        <w:tabs>
          <w:tab w:val="left" w:pos="993"/>
          <w:tab w:val="left" w:pos="1276"/>
        </w:tabs>
        <w:autoSpaceDE w:val="0"/>
        <w:autoSpaceDN w:val="0"/>
        <w:adjustRightInd w:val="0"/>
        <w:ind w:right="-285" w:firstLine="709"/>
        <w:contextualSpacing/>
        <w:jc w:val="both"/>
        <w:rPr>
          <w:sz w:val="26"/>
          <w:szCs w:val="26"/>
        </w:rPr>
      </w:pPr>
      <w:r w:rsidRPr="00610D7C">
        <w:rPr>
          <w:sz w:val="26"/>
          <w:szCs w:val="26"/>
        </w:rPr>
        <w:t>2) отдельных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волеизъявлению граждан и организаций.</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2. Особенности уборки территорий в весенне-летний период:</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весенне-летний период производится с 15 апреля по 15 октября. В зависимости от климатических условий муниципальным правовым актом администрации Находкинского городского округа период весенне-летней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весенне-летний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а) подметание проезжей части улиц, дорог, площадей, тротуаров, придомовых и прилегающих территорий;</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очистку лотков и </w:t>
      </w:r>
      <w:proofErr w:type="spellStart"/>
      <w:r w:rsidRPr="00610D7C">
        <w:rPr>
          <w:sz w:val="26"/>
          <w:szCs w:val="26"/>
        </w:rPr>
        <w:t>прибордюрных</w:t>
      </w:r>
      <w:proofErr w:type="spellEnd"/>
      <w:r w:rsidRPr="00610D7C">
        <w:rPr>
          <w:sz w:val="26"/>
          <w:szCs w:val="26"/>
        </w:rPr>
        <w:t xml:space="preserve"> лотков от песка, пыли, мусора;</w:t>
      </w:r>
    </w:p>
    <w:p w:rsidR="009B2A12" w:rsidRPr="00610D7C" w:rsidRDefault="009B2A12" w:rsidP="00393A81">
      <w:pPr>
        <w:ind w:right="-285" w:firstLine="709"/>
        <w:contextualSpacing/>
        <w:jc w:val="both"/>
        <w:outlineLvl w:val="0"/>
        <w:rPr>
          <w:sz w:val="26"/>
          <w:szCs w:val="26"/>
        </w:rPr>
      </w:pPr>
      <w:r w:rsidRPr="00610D7C">
        <w:rPr>
          <w:sz w:val="26"/>
          <w:szCs w:val="26"/>
        </w:rPr>
        <w:t>в) очистку территории общего пользования Находкинского городского округа от мусора;</w:t>
      </w:r>
    </w:p>
    <w:p w:rsidR="009B2A12" w:rsidRPr="00610D7C" w:rsidRDefault="009B2A12" w:rsidP="00393A81">
      <w:pPr>
        <w:ind w:right="-285" w:firstLine="709"/>
        <w:contextualSpacing/>
        <w:jc w:val="both"/>
        <w:outlineLvl w:val="0"/>
        <w:rPr>
          <w:i/>
          <w:sz w:val="26"/>
          <w:szCs w:val="26"/>
        </w:rPr>
      </w:pPr>
      <w:r w:rsidRPr="00610D7C">
        <w:rPr>
          <w:sz w:val="26"/>
          <w:szCs w:val="26"/>
        </w:rPr>
        <w:t>г) вывоз смета и мусора в места размещения отходов</w:t>
      </w:r>
      <w:r w:rsidRPr="00610D7C">
        <w:rPr>
          <w:i/>
          <w:sz w:val="26"/>
          <w:szCs w:val="26"/>
        </w:rPr>
        <w:t>;</w:t>
      </w:r>
    </w:p>
    <w:p w:rsidR="009B2A12" w:rsidRPr="00610D7C" w:rsidRDefault="009B2A12" w:rsidP="00393A81">
      <w:pPr>
        <w:ind w:right="-285" w:firstLine="709"/>
        <w:contextualSpacing/>
        <w:jc w:val="both"/>
        <w:outlineLvl w:val="0"/>
        <w:rPr>
          <w:sz w:val="26"/>
          <w:szCs w:val="26"/>
        </w:rPr>
      </w:pPr>
      <w:r w:rsidRPr="00610D7C">
        <w:rPr>
          <w:sz w:val="26"/>
          <w:szCs w:val="26"/>
        </w:rPr>
        <w:t>д) своевременный (при высоте травостоя 15-</w:t>
      </w:r>
      <w:smartTag w:uri="urn:schemas-microsoft-com:office:smarttags" w:element="metricconverter">
        <w:smartTagPr>
          <w:attr w:name="ProductID" w:val="20 см"/>
        </w:smartTagPr>
        <w:r w:rsidRPr="00610D7C">
          <w:rPr>
            <w:sz w:val="26"/>
            <w:szCs w:val="26"/>
          </w:rPr>
          <w:t>20 см</w:t>
        </w:r>
      </w:smartTag>
      <w:r w:rsidRPr="00610D7C">
        <w:rPr>
          <w:sz w:val="26"/>
          <w:szCs w:val="26"/>
        </w:rPr>
        <w:t xml:space="preserve">) покос травы на газонах, со сгребанием скошенной травы и вывозом на объект размещения отходов; </w:t>
      </w:r>
    </w:p>
    <w:p w:rsidR="009B2A12" w:rsidRPr="00610D7C" w:rsidRDefault="009B2A12" w:rsidP="00393A81">
      <w:pPr>
        <w:ind w:right="-285" w:firstLine="709"/>
        <w:contextualSpacing/>
        <w:jc w:val="both"/>
        <w:outlineLvl w:val="0"/>
        <w:rPr>
          <w:sz w:val="26"/>
          <w:szCs w:val="26"/>
        </w:rPr>
      </w:pPr>
      <w:r w:rsidRPr="00610D7C">
        <w:rPr>
          <w:sz w:val="26"/>
          <w:szCs w:val="26"/>
        </w:rPr>
        <w:t>е) ежедневный сбор и вывоз опавшей листвы в период листопада;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ж) во избежание возникновения застоев дождевой и талой воды, крышки люков и решетки </w:t>
      </w:r>
      <w:proofErr w:type="spellStart"/>
      <w:r w:rsidRPr="00610D7C">
        <w:rPr>
          <w:sz w:val="26"/>
          <w:szCs w:val="26"/>
        </w:rPr>
        <w:t>дождеприемных</w:t>
      </w:r>
      <w:proofErr w:type="spellEnd"/>
      <w:r w:rsidRPr="00610D7C">
        <w:rPr>
          <w:sz w:val="26"/>
          <w:szCs w:val="26"/>
        </w:rPr>
        <w:t xml:space="preserve"> колодцев должны быть постоянно очищены </w:t>
      </w:r>
      <w:proofErr w:type="gramStart"/>
      <w:r w:rsidRPr="00610D7C">
        <w:rPr>
          <w:sz w:val="26"/>
          <w:szCs w:val="26"/>
        </w:rPr>
        <w:t>от</w:t>
      </w:r>
      <w:proofErr w:type="gramEnd"/>
      <w:r w:rsidRPr="00610D7C">
        <w:rPr>
          <w:sz w:val="26"/>
          <w:szCs w:val="26"/>
        </w:rPr>
        <w:t xml:space="preserve"> </w:t>
      </w:r>
      <w:proofErr w:type="gramStart"/>
      <w:r w:rsidRPr="00610D7C">
        <w:rPr>
          <w:sz w:val="26"/>
          <w:szCs w:val="26"/>
        </w:rPr>
        <w:t>смета</w:t>
      </w:r>
      <w:proofErr w:type="gramEnd"/>
      <w:r w:rsidRPr="00610D7C">
        <w:rPr>
          <w:sz w:val="26"/>
          <w:szCs w:val="26"/>
        </w:rPr>
        <w:t xml:space="preserve"> и мусора;</w:t>
      </w:r>
    </w:p>
    <w:p w:rsidR="009B2A12" w:rsidRPr="00610D7C" w:rsidRDefault="009B2A12" w:rsidP="00393A81">
      <w:pPr>
        <w:ind w:right="-285" w:firstLine="709"/>
        <w:contextualSpacing/>
        <w:jc w:val="both"/>
        <w:outlineLvl w:val="0"/>
        <w:rPr>
          <w:i/>
          <w:sz w:val="26"/>
          <w:szCs w:val="26"/>
        </w:rPr>
      </w:pPr>
      <w:r w:rsidRPr="00610D7C">
        <w:rPr>
          <w:sz w:val="26"/>
          <w:szCs w:val="26"/>
        </w:rPr>
        <w:t>3) подметание осуществляется:</w:t>
      </w:r>
    </w:p>
    <w:p w:rsidR="009B2A12" w:rsidRPr="00610D7C" w:rsidRDefault="009B2A12" w:rsidP="00393A81">
      <w:pPr>
        <w:ind w:right="-285" w:firstLine="709"/>
        <w:contextualSpacing/>
        <w:jc w:val="both"/>
        <w:outlineLvl w:val="0"/>
        <w:rPr>
          <w:sz w:val="26"/>
          <w:szCs w:val="26"/>
        </w:rPr>
      </w:pPr>
      <w:r w:rsidRPr="00610D7C">
        <w:rPr>
          <w:sz w:val="26"/>
          <w:szCs w:val="26"/>
        </w:rPr>
        <w:lastRenderedPageBreak/>
        <w:t>а) магистральных улиц общегородского значения в ночное время с 0-00 часов до 6-00 утра;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магистральных </w:t>
      </w:r>
      <w:proofErr w:type="spellStart"/>
      <w:r w:rsidRPr="00610D7C">
        <w:rPr>
          <w:sz w:val="26"/>
          <w:szCs w:val="26"/>
        </w:rPr>
        <w:t>пешеходно</w:t>
      </w:r>
      <w:proofErr w:type="spellEnd"/>
      <w:r w:rsidRPr="00610D7C">
        <w:rPr>
          <w:sz w:val="26"/>
          <w:szCs w:val="26"/>
        </w:rPr>
        <w:t>-транспортных улиц районного значения - в ночное время, либо в дневное время - с предварительным увлажнением поверхности;</w:t>
      </w:r>
    </w:p>
    <w:p w:rsidR="009B2A12" w:rsidRPr="00610D7C" w:rsidRDefault="009B2A12" w:rsidP="00393A81">
      <w:pPr>
        <w:ind w:right="-285" w:firstLine="709"/>
        <w:contextualSpacing/>
        <w:jc w:val="both"/>
        <w:outlineLvl w:val="0"/>
        <w:rPr>
          <w:sz w:val="26"/>
          <w:szCs w:val="26"/>
        </w:rPr>
      </w:pPr>
      <w:r w:rsidRPr="00610D7C">
        <w:rPr>
          <w:sz w:val="26"/>
          <w:szCs w:val="26"/>
        </w:rPr>
        <w:t xml:space="preserve">в) пешеходных коммуникаций - ежедневно до 10-00 часов утра и далее по мере накопления загрязнений; </w:t>
      </w:r>
    </w:p>
    <w:p w:rsidR="009B2A12" w:rsidRPr="00610D7C" w:rsidRDefault="009B2A12" w:rsidP="00393A81">
      <w:pPr>
        <w:ind w:right="-285" w:firstLine="709"/>
        <w:contextualSpacing/>
        <w:jc w:val="both"/>
        <w:outlineLvl w:val="0"/>
        <w:rPr>
          <w:sz w:val="26"/>
          <w:szCs w:val="26"/>
        </w:rPr>
      </w:pPr>
      <w:r w:rsidRPr="00610D7C">
        <w:rPr>
          <w:sz w:val="26"/>
          <w:szCs w:val="26"/>
        </w:rPr>
        <w:t>г) придомовых территорий улиц в жилой застройке - ежедневно до 10 часов утра и далее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д) прилегающих территорий – своевременно, по мере необходимости;</w:t>
      </w:r>
    </w:p>
    <w:p w:rsidR="009B2A12" w:rsidRPr="00610D7C" w:rsidRDefault="009B2A12" w:rsidP="00393A81">
      <w:pPr>
        <w:ind w:right="-285" w:firstLine="709"/>
        <w:contextualSpacing/>
        <w:jc w:val="both"/>
        <w:outlineLvl w:val="0"/>
        <w:rPr>
          <w:sz w:val="26"/>
          <w:szCs w:val="26"/>
        </w:rPr>
      </w:pPr>
      <w:r w:rsidRPr="00610D7C">
        <w:rPr>
          <w:sz w:val="26"/>
          <w:szCs w:val="26"/>
        </w:rPr>
        <w:t>4) при производстве уборки территорий в весенне-летний период запрещается:</w:t>
      </w:r>
    </w:p>
    <w:p w:rsidR="009B2A12" w:rsidRPr="00610D7C" w:rsidRDefault="009B2A12" w:rsidP="00393A81">
      <w:pPr>
        <w:ind w:right="-285" w:firstLine="709"/>
        <w:contextualSpacing/>
        <w:jc w:val="both"/>
        <w:outlineLvl w:val="0"/>
        <w:rPr>
          <w:sz w:val="26"/>
          <w:szCs w:val="26"/>
        </w:rPr>
      </w:pPr>
      <w:r w:rsidRPr="00610D7C">
        <w:rPr>
          <w:sz w:val="26"/>
          <w:szCs w:val="26"/>
        </w:rPr>
        <w:t>а) сбрасывание смета, мусора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p>
    <w:p w:rsidR="009B2A12" w:rsidRPr="00610D7C" w:rsidRDefault="009B2A12" w:rsidP="00393A81">
      <w:pPr>
        <w:ind w:right="-285" w:firstLine="709"/>
        <w:contextualSpacing/>
        <w:jc w:val="both"/>
        <w:outlineLvl w:val="0"/>
        <w:rPr>
          <w:sz w:val="26"/>
          <w:szCs w:val="26"/>
        </w:rPr>
      </w:pPr>
      <w:r w:rsidRPr="00610D7C">
        <w:rPr>
          <w:sz w:val="26"/>
          <w:szCs w:val="26"/>
        </w:rPr>
        <w:t>б) вывоз смета и мусора в неустановленные места;</w:t>
      </w:r>
    </w:p>
    <w:p w:rsidR="009B2A12" w:rsidRPr="00610D7C" w:rsidRDefault="009B2A12" w:rsidP="00393A81">
      <w:pPr>
        <w:ind w:right="-285" w:firstLine="709"/>
        <w:contextualSpacing/>
        <w:jc w:val="both"/>
        <w:outlineLvl w:val="0"/>
        <w:rPr>
          <w:sz w:val="26"/>
          <w:szCs w:val="26"/>
        </w:rPr>
      </w:pPr>
      <w:r w:rsidRPr="00610D7C">
        <w:rPr>
          <w:sz w:val="26"/>
          <w:szCs w:val="26"/>
        </w:rPr>
        <w:t>в) сгребать листву к корневой части деревьев и кустарников.</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 xml:space="preserve">3. Особенности уборки территорий в осенне-зимний период: </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1) уборка территорий в осенне-зимний период производится с 16 октября по 14 апреля. В зависимости от климатических условий муниципальным правовым актом администрации Находкинского городского округа период осенне-зимней уборки может быть изменен;</w:t>
      </w:r>
    </w:p>
    <w:p w:rsidR="009B2A12" w:rsidRPr="00610D7C" w:rsidRDefault="009B2A12" w:rsidP="00393A81">
      <w:pPr>
        <w:ind w:right="-285" w:firstLine="709"/>
        <w:contextualSpacing/>
        <w:jc w:val="both"/>
        <w:outlineLvl w:val="0"/>
        <w:rPr>
          <w:sz w:val="26"/>
          <w:szCs w:val="26"/>
        </w:rPr>
      </w:pPr>
      <w:r w:rsidRPr="00610D7C">
        <w:rPr>
          <w:sz w:val="26"/>
          <w:szCs w:val="26"/>
        </w:rPr>
        <w:t>2) уборка территорий в осенне-зимний период предусматривает:</w:t>
      </w:r>
    </w:p>
    <w:p w:rsidR="009B2A12" w:rsidRPr="00610D7C" w:rsidRDefault="009B2A12" w:rsidP="00393A81">
      <w:pPr>
        <w:ind w:right="-285" w:firstLine="709"/>
        <w:contextualSpacing/>
        <w:jc w:val="both"/>
        <w:outlineLvl w:val="0"/>
        <w:rPr>
          <w:sz w:val="26"/>
          <w:szCs w:val="26"/>
        </w:rPr>
      </w:pPr>
      <w:r w:rsidRPr="00610D7C">
        <w:rPr>
          <w:sz w:val="26"/>
          <w:szCs w:val="26"/>
        </w:rPr>
        <w:t xml:space="preserve">а) удаление гололеда и снежно-ледяных образований путем применения </w:t>
      </w:r>
      <w:proofErr w:type="spellStart"/>
      <w:r w:rsidRPr="00610D7C">
        <w:rPr>
          <w:sz w:val="26"/>
          <w:szCs w:val="26"/>
        </w:rPr>
        <w:t>противогололедных</w:t>
      </w:r>
      <w:proofErr w:type="spellEnd"/>
      <w:r w:rsidRPr="00610D7C">
        <w:rPr>
          <w:sz w:val="26"/>
          <w:szCs w:val="26"/>
        </w:rPr>
        <w:t xml:space="preserve"> материалов проезжей части дорог и улиц, пешеходных коммуникаций;</w:t>
      </w:r>
    </w:p>
    <w:p w:rsidR="009B2A12" w:rsidRPr="00610D7C" w:rsidRDefault="009B2A12" w:rsidP="00393A81">
      <w:pPr>
        <w:ind w:right="-285" w:firstLine="709"/>
        <w:contextualSpacing/>
        <w:jc w:val="both"/>
        <w:outlineLvl w:val="0"/>
        <w:rPr>
          <w:b/>
          <w:sz w:val="26"/>
          <w:szCs w:val="26"/>
        </w:rPr>
      </w:pPr>
      <w:r w:rsidRPr="00610D7C">
        <w:rPr>
          <w:sz w:val="26"/>
          <w:szCs w:val="26"/>
        </w:rPr>
        <w:t>б) удаление снега путем проведения его подметания, сгребания, а также погрузки и вывоза;</w:t>
      </w:r>
      <w:r w:rsidRPr="00610D7C">
        <w:rPr>
          <w:b/>
          <w:sz w:val="26"/>
          <w:szCs w:val="26"/>
        </w:rPr>
        <w:t xml:space="preserve"> </w:t>
      </w:r>
    </w:p>
    <w:p w:rsidR="009B2A12" w:rsidRPr="00610D7C" w:rsidRDefault="009B2A12" w:rsidP="00393A81">
      <w:pPr>
        <w:ind w:right="-285" w:firstLine="709"/>
        <w:contextualSpacing/>
        <w:jc w:val="both"/>
        <w:outlineLvl w:val="0"/>
        <w:rPr>
          <w:sz w:val="26"/>
          <w:szCs w:val="26"/>
        </w:rPr>
      </w:pPr>
      <w:r w:rsidRPr="00610D7C">
        <w:rPr>
          <w:sz w:val="26"/>
          <w:szCs w:val="26"/>
        </w:rPr>
        <w:t>в) удаление снежно-ледяных образований путем скалывания и рыхления уплотненного снега и льда, погрузки и вывоза;</w:t>
      </w:r>
    </w:p>
    <w:p w:rsidR="009B2A12" w:rsidRPr="00610D7C" w:rsidRDefault="009B2A12" w:rsidP="00393A81">
      <w:pPr>
        <w:ind w:right="-285" w:firstLine="709"/>
        <w:contextualSpacing/>
        <w:jc w:val="both"/>
        <w:outlineLvl w:val="0"/>
        <w:rPr>
          <w:sz w:val="26"/>
          <w:szCs w:val="26"/>
        </w:rPr>
      </w:pPr>
      <w:r w:rsidRPr="00610D7C">
        <w:rPr>
          <w:sz w:val="26"/>
          <w:szCs w:val="26"/>
        </w:rPr>
        <w:t>3) сгребание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9B2A12" w:rsidRPr="00610D7C" w:rsidRDefault="009B2A12" w:rsidP="00393A81">
      <w:pPr>
        <w:ind w:right="-285" w:firstLine="709"/>
        <w:contextualSpacing/>
        <w:jc w:val="both"/>
        <w:outlineLvl w:val="0"/>
        <w:rPr>
          <w:sz w:val="26"/>
          <w:szCs w:val="26"/>
        </w:rPr>
      </w:pPr>
      <w:r w:rsidRPr="00610D7C">
        <w:rPr>
          <w:sz w:val="26"/>
          <w:szCs w:val="26"/>
        </w:rPr>
        <w:t>а) магистральные улицы общегородского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б)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(при наличии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в) магистральные улицы общегородского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 xml:space="preserve">г) магистральные </w:t>
      </w:r>
      <w:proofErr w:type="spellStart"/>
      <w:r w:rsidRPr="00610D7C">
        <w:rPr>
          <w:sz w:val="26"/>
          <w:szCs w:val="26"/>
        </w:rPr>
        <w:t>пешеходно</w:t>
      </w:r>
      <w:proofErr w:type="spellEnd"/>
      <w:r w:rsidRPr="00610D7C">
        <w:rPr>
          <w:sz w:val="26"/>
          <w:szCs w:val="26"/>
        </w:rPr>
        <w:t>-транспортные улицы районного значения (без движения по ним общественного транспорта);</w:t>
      </w:r>
    </w:p>
    <w:p w:rsidR="009B2A12" w:rsidRPr="00610D7C" w:rsidRDefault="009B2A12" w:rsidP="00393A81">
      <w:pPr>
        <w:ind w:right="-285" w:firstLine="709"/>
        <w:contextualSpacing/>
        <w:jc w:val="both"/>
        <w:outlineLvl w:val="0"/>
        <w:rPr>
          <w:sz w:val="26"/>
          <w:szCs w:val="26"/>
        </w:rPr>
      </w:pPr>
      <w:r w:rsidRPr="00610D7C">
        <w:rPr>
          <w:sz w:val="26"/>
          <w:szCs w:val="26"/>
        </w:rPr>
        <w:t>д) улицы в жилой застройке, придомовые территории и проезды к ним;</w:t>
      </w:r>
    </w:p>
    <w:p w:rsidR="009B2A12" w:rsidRPr="00610D7C" w:rsidRDefault="009B2A12" w:rsidP="00393A81">
      <w:pPr>
        <w:ind w:right="-285" w:firstLine="709"/>
        <w:contextualSpacing/>
        <w:jc w:val="both"/>
        <w:outlineLvl w:val="0"/>
        <w:rPr>
          <w:sz w:val="26"/>
          <w:szCs w:val="26"/>
        </w:rPr>
      </w:pPr>
      <w:r w:rsidRPr="00610D7C">
        <w:rPr>
          <w:sz w:val="26"/>
          <w:szCs w:val="26"/>
        </w:rPr>
        <w:t>е) прилегающие территории;</w:t>
      </w:r>
    </w:p>
    <w:p w:rsidR="009B2A12" w:rsidRPr="00610D7C" w:rsidRDefault="009B2A12" w:rsidP="00393A81">
      <w:pPr>
        <w:ind w:right="-285" w:firstLine="709"/>
        <w:contextualSpacing/>
        <w:jc w:val="both"/>
        <w:outlineLvl w:val="0"/>
        <w:rPr>
          <w:sz w:val="26"/>
          <w:szCs w:val="26"/>
        </w:rPr>
      </w:pPr>
      <w:r w:rsidRPr="00610D7C">
        <w:rPr>
          <w:sz w:val="26"/>
          <w:szCs w:val="26"/>
        </w:rPr>
        <w:t>4) проезжая часть дорог и улиц, пешеходные коммуникации</w:t>
      </w:r>
      <w:r w:rsidRPr="00610D7C">
        <w:rPr>
          <w:i/>
          <w:sz w:val="26"/>
          <w:szCs w:val="26"/>
        </w:rPr>
        <w:t>,</w:t>
      </w:r>
      <w:r w:rsidRPr="00610D7C">
        <w:rPr>
          <w:sz w:val="26"/>
          <w:szCs w:val="26"/>
        </w:rPr>
        <w:t xml:space="preserve"> территории Находкинского городского округа с усовершенствованным покрытием, должны очищаться от снега и обледенелого наката до твердого покрытия. При отсутствии усовершенствованных покрытий допускается оставлять слой снега до </w:t>
      </w:r>
      <w:smartTag w:uri="urn:schemas-microsoft-com:office:smarttags" w:element="metricconverter">
        <w:smartTagPr>
          <w:attr w:name="ProductID" w:val="5 см"/>
        </w:smartTagPr>
        <w:r w:rsidRPr="00610D7C">
          <w:rPr>
            <w:sz w:val="26"/>
            <w:szCs w:val="26"/>
          </w:rPr>
          <w:t>5 см</w:t>
        </w:r>
      </w:smartTag>
      <w:r w:rsidRPr="00610D7C">
        <w:rPr>
          <w:sz w:val="26"/>
          <w:szCs w:val="26"/>
        </w:rPr>
        <w:t xml:space="preserve"> для последующего уплотнения;</w:t>
      </w:r>
    </w:p>
    <w:p w:rsidR="009B2A12" w:rsidRPr="00610D7C" w:rsidRDefault="009B2A12" w:rsidP="00393A81">
      <w:pPr>
        <w:autoSpaceDE w:val="0"/>
        <w:autoSpaceDN w:val="0"/>
        <w:adjustRightInd w:val="0"/>
        <w:ind w:right="-285" w:firstLine="709"/>
        <w:contextualSpacing/>
        <w:jc w:val="both"/>
        <w:outlineLvl w:val="2"/>
        <w:rPr>
          <w:sz w:val="26"/>
          <w:szCs w:val="26"/>
        </w:rPr>
      </w:pPr>
      <w:r w:rsidRPr="00610D7C">
        <w:rPr>
          <w:sz w:val="26"/>
          <w:szCs w:val="26"/>
        </w:rPr>
        <w:t xml:space="preserve">5) очистка от снега пешеходных коммуникаций в дневное время производится с началом снегопада, на придомовых территориях, территориях, примыкающих к </w:t>
      </w:r>
      <w:r w:rsidRPr="00610D7C">
        <w:rPr>
          <w:sz w:val="26"/>
          <w:szCs w:val="26"/>
        </w:rPr>
        <w:lastRenderedPageBreak/>
        <w:t>объектам благоустройства не позднее, чем через час после начала снегопада, на иных территориях, в том числе прилегающих - в течение суток после окончания снегопада;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6) при ночном снегопаде уборка магистральных дорог общегородского значения и тротуаров вдоль них (при возможности механизированной уборки) производится в ночное время;</w:t>
      </w:r>
    </w:p>
    <w:p w:rsidR="009B2A12" w:rsidRPr="00610D7C" w:rsidRDefault="009B2A12" w:rsidP="00F47283">
      <w:pPr>
        <w:ind w:right="-285" w:firstLine="709"/>
        <w:contextualSpacing/>
        <w:jc w:val="both"/>
        <w:outlineLvl w:val="0"/>
        <w:rPr>
          <w:sz w:val="26"/>
          <w:szCs w:val="26"/>
        </w:rPr>
      </w:pPr>
      <w:r w:rsidRPr="00610D7C">
        <w:rPr>
          <w:sz w:val="26"/>
          <w:szCs w:val="26"/>
        </w:rPr>
        <w:t>7) погрузка и вывоз снега с дорог и улиц начинается после формирования снежного вала и производится до полного удаления снега;</w:t>
      </w:r>
    </w:p>
    <w:p w:rsidR="009B2A12" w:rsidRPr="00610D7C" w:rsidRDefault="009B2A12" w:rsidP="00F47283">
      <w:pPr>
        <w:ind w:right="-285" w:firstLine="709"/>
        <w:contextualSpacing/>
        <w:jc w:val="both"/>
        <w:outlineLvl w:val="0"/>
        <w:rPr>
          <w:sz w:val="26"/>
          <w:szCs w:val="26"/>
        </w:rPr>
      </w:pPr>
      <w:r w:rsidRPr="00610D7C">
        <w:rPr>
          <w:sz w:val="26"/>
          <w:szCs w:val="26"/>
        </w:rPr>
        <w:t>8) в зависимости от ширины дорог и улиц и характера движения по ним</w:t>
      </w:r>
      <w:r w:rsidRPr="00610D7C">
        <w:rPr>
          <w:i/>
          <w:sz w:val="26"/>
          <w:szCs w:val="26"/>
        </w:rPr>
        <w:t>,</w:t>
      </w:r>
      <w:r w:rsidRPr="00610D7C">
        <w:rPr>
          <w:sz w:val="26"/>
          <w:szCs w:val="26"/>
        </w:rPr>
        <w:t xml:space="preserve">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 </w:t>
      </w:r>
    </w:p>
    <w:p w:rsidR="009B2A12" w:rsidRPr="00610D7C" w:rsidRDefault="009B2A12" w:rsidP="00F47283">
      <w:pPr>
        <w:ind w:right="-285" w:firstLine="709"/>
        <w:contextualSpacing/>
        <w:jc w:val="both"/>
        <w:outlineLvl w:val="0"/>
        <w:rPr>
          <w:sz w:val="26"/>
          <w:szCs w:val="26"/>
        </w:rPr>
      </w:pPr>
      <w:r w:rsidRPr="00610D7C">
        <w:rPr>
          <w:sz w:val="26"/>
          <w:szCs w:val="26"/>
        </w:rPr>
        <w:t>Снег, сгребаемый с проезжей части дорог, улиц и пешеходных коммуникаций</w:t>
      </w:r>
      <w:r w:rsidRPr="00610D7C">
        <w:rPr>
          <w:i/>
          <w:sz w:val="26"/>
          <w:szCs w:val="26"/>
        </w:rPr>
        <w:t>,</w:t>
      </w:r>
      <w:r w:rsidRPr="00610D7C">
        <w:rPr>
          <w:sz w:val="26"/>
          <w:szCs w:val="26"/>
        </w:rPr>
        <w:t xml:space="preserve"> формируется в валы в лотковой зоне на удалении не более </w:t>
      </w:r>
      <w:smartTag w:uri="urn:schemas-microsoft-com:office:smarttags" w:element="metricconverter">
        <w:smartTagPr>
          <w:attr w:name="ProductID" w:val="1,5 м"/>
        </w:smartTagPr>
        <w:r w:rsidRPr="00610D7C">
          <w:rPr>
            <w:sz w:val="26"/>
            <w:szCs w:val="26"/>
          </w:rPr>
          <w:t>1,5 метра</w:t>
        </w:r>
      </w:smartTag>
      <w:r w:rsidRPr="00610D7C">
        <w:rPr>
          <w:sz w:val="26"/>
          <w:szCs w:val="26"/>
        </w:rPr>
        <w:t xml:space="preserve"> от бордюрного камня. Ширина сформированного снежного вала не должна превышать </w:t>
      </w:r>
      <w:smartTag w:uri="urn:schemas-microsoft-com:office:smarttags" w:element="metricconverter">
        <w:smartTagPr>
          <w:attr w:name="ProductID" w:val="1 м"/>
        </w:smartTagPr>
        <w:r w:rsidRPr="00610D7C">
          <w:rPr>
            <w:sz w:val="26"/>
            <w:szCs w:val="26"/>
          </w:rPr>
          <w:t>1 метра</w:t>
        </w:r>
      </w:smartTag>
      <w:r w:rsidRPr="00610D7C">
        <w:rPr>
          <w:sz w:val="26"/>
          <w:szCs w:val="26"/>
        </w:rPr>
        <w:t xml:space="preserve"> с учетом очищенной лотковой зоны;</w:t>
      </w:r>
    </w:p>
    <w:p w:rsidR="009B2A12" w:rsidRPr="00610D7C" w:rsidRDefault="009B2A12" w:rsidP="00F47283">
      <w:pPr>
        <w:ind w:right="-285" w:firstLine="709"/>
        <w:contextualSpacing/>
        <w:jc w:val="both"/>
        <w:outlineLvl w:val="0"/>
        <w:rPr>
          <w:b/>
          <w:sz w:val="26"/>
          <w:szCs w:val="26"/>
        </w:rPr>
      </w:pPr>
      <w:r w:rsidRPr="00610D7C">
        <w:rPr>
          <w:sz w:val="26"/>
          <w:szCs w:val="26"/>
        </w:rPr>
        <w:t>9) после формирования снежного вала немедленно должны быть выполнены</w:t>
      </w:r>
      <w:r w:rsidRPr="00610D7C">
        <w:rPr>
          <w:i/>
          <w:sz w:val="26"/>
          <w:szCs w:val="26"/>
        </w:rPr>
        <w:t xml:space="preserve"> </w:t>
      </w:r>
      <w:r w:rsidRPr="00610D7C">
        <w:rPr>
          <w:sz w:val="26"/>
          <w:szCs w:val="26"/>
        </w:rPr>
        <w:t xml:space="preserve">следующие работы: </w:t>
      </w:r>
    </w:p>
    <w:p w:rsidR="009B2A12" w:rsidRPr="00610D7C" w:rsidRDefault="009B2A12" w:rsidP="00F47283">
      <w:pPr>
        <w:ind w:right="-285" w:firstLine="709"/>
        <w:contextualSpacing/>
        <w:jc w:val="both"/>
        <w:outlineLvl w:val="0"/>
        <w:rPr>
          <w:b/>
          <w:sz w:val="26"/>
          <w:szCs w:val="26"/>
        </w:rPr>
      </w:pPr>
      <w:r w:rsidRPr="00610D7C">
        <w:rPr>
          <w:sz w:val="26"/>
          <w:szCs w:val="26"/>
        </w:rPr>
        <w:t>а) расчистка проходов в валах на автобусных</w:t>
      </w:r>
      <w:r w:rsidRPr="00610D7C">
        <w:rPr>
          <w:i/>
          <w:sz w:val="26"/>
          <w:szCs w:val="26"/>
        </w:rPr>
        <w:t xml:space="preserve"> </w:t>
      </w:r>
      <w:r w:rsidRPr="00610D7C">
        <w:rPr>
          <w:sz w:val="26"/>
          <w:szCs w:val="26"/>
        </w:rPr>
        <w:t>остановках и пешеходных коммуникациях шириной не менее 2-х метров и в количестве, достаточном для прохода пассажиров и пешеходов;</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б) раздвижка или погрузка снежного вала на автобусных остановках на ширину зоны остановки, а на пешеходных дорожках - на ширину перехода;</w:t>
      </w:r>
      <w:r w:rsidRPr="00610D7C">
        <w:rPr>
          <w:b/>
          <w:sz w:val="26"/>
          <w:szCs w:val="26"/>
        </w:rPr>
        <w:t xml:space="preserve"> </w:t>
      </w:r>
    </w:p>
    <w:p w:rsidR="009B2A12" w:rsidRPr="00610D7C" w:rsidRDefault="009B2A12" w:rsidP="00F47283">
      <w:pPr>
        <w:ind w:right="-285" w:firstLine="709"/>
        <w:contextualSpacing/>
        <w:jc w:val="both"/>
        <w:outlineLvl w:val="0"/>
        <w:rPr>
          <w:b/>
          <w:sz w:val="26"/>
          <w:szCs w:val="26"/>
        </w:rPr>
      </w:pPr>
      <w:r w:rsidRPr="00610D7C">
        <w:rPr>
          <w:sz w:val="26"/>
          <w:szCs w:val="26"/>
        </w:rPr>
        <w:t>в) раздвижка или погрузка снежного вала на перекрестках;</w:t>
      </w:r>
    </w:p>
    <w:p w:rsidR="009B2A12" w:rsidRPr="00610D7C" w:rsidRDefault="009B2A12" w:rsidP="00F47283">
      <w:pPr>
        <w:ind w:right="-285" w:firstLine="709"/>
        <w:contextualSpacing/>
        <w:jc w:val="both"/>
        <w:outlineLvl w:val="0"/>
        <w:rPr>
          <w:sz w:val="26"/>
          <w:szCs w:val="26"/>
        </w:rPr>
      </w:pPr>
      <w:r w:rsidRPr="00610D7C">
        <w:rPr>
          <w:sz w:val="26"/>
          <w:szCs w:val="26"/>
        </w:rPr>
        <w:t xml:space="preserve">10) после прохождения снегоочистительной техники необходимо произвести расчистку въездов, очистку от снега </w:t>
      </w:r>
      <w:proofErr w:type="spellStart"/>
      <w:r w:rsidRPr="00610D7C">
        <w:rPr>
          <w:sz w:val="26"/>
          <w:szCs w:val="26"/>
        </w:rPr>
        <w:t>прибордюрных</w:t>
      </w:r>
      <w:proofErr w:type="spellEnd"/>
      <w:r w:rsidRPr="00610D7C">
        <w:rPr>
          <w:sz w:val="26"/>
          <w:szCs w:val="26"/>
        </w:rPr>
        <w:t xml:space="preserve"> лотков;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11) </w:t>
      </w:r>
      <w:proofErr w:type="spellStart"/>
      <w:r w:rsidRPr="00610D7C">
        <w:rPr>
          <w:sz w:val="26"/>
          <w:szCs w:val="26"/>
        </w:rPr>
        <w:t>противогололедные</w:t>
      </w:r>
      <w:proofErr w:type="spellEnd"/>
      <w:r w:rsidRPr="00610D7C">
        <w:rPr>
          <w:sz w:val="26"/>
          <w:szCs w:val="26"/>
        </w:rPr>
        <w:t xml:space="preserve"> материалы необходимо применять на проезжей части дорог и улиц, пешеходных коммуникаций с началом снегопада.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первую очередь при снегопаде, гололеде посыпаются спуски, подъемы, перекрестки</w:t>
      </w:r>
      <w:r w:rsidRPr="00610D7C">
        <w:rPr>
          <w:i/>
          <w:sz w:val="26"/>
          <w:szCs w:val="26"/>
        </w:rPr>
        <w:t xml:space="preserve">, </w:t>
      </w:r>
      <w:r w:rsidRPr="00610D7C">
        <w:rPr>
          <w:sz w:val="26"/>
          <w:szCs w:val="26"/>
        </w:rPr>
        <w:t>автобусные остановки, пешеходные коммуникации, придомовые территории, территории, примыкающие к объектам благоустройства.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Пешеходные коммуникации рекомендуется посыпать сухим песком без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Проезжие части дороги и улиц рекомендуется посыпать песком с примесью хлоридов;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12) снег, очищаемый с придомовых территорий и проездов к ним, улиц в жилой застройке, пешеходных коммуникаций, прилегающих территориях складируется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13) вывоз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rsidRPr="00610D7C">
        <w:rPr>
          <w:sz w:val="26"/>
          <w:szCs w:val="26"/>
        </w:rPr>
        <w:t>пешеходно</w:t>
      </w:r>
      <w:proofErr w:type="spellEnd"/>
      <w:r w:rsidRPr="00610D7C">
        <w:rPr>
          <w:sz w:val="26"/>
          <w:szCs w:val="26"/>
        </w:rPr>
        <w:t>-транспортных улиц районного значения, улиц в жилой застройке, далее с пешеходных коммуникаций, придомовых территорий, проездов к ним, прилегающих территориях;</w:t>
      </w:r>
    </w:p>
    <w:p w:rsidR="009B2A12" w:rsidRPr="00610D7C" w:rsidRDefault="009B2A12" w:rsidP="00F47283">
      <w:pPr>
        <w:ind w:right="-285" w:firstLine="709"/>
        <w:contextualSpacing/>
        <w:jc w:val="both"/>
        <w:outlineLvl w:val="0"/>
        <w:rPr>
          <w:b/>
          <w:sz w:val="26"/>
          <w:szCs w:val="26"/>
        </w:rPr>
      </w:pPr>
      <w:r w:rsidRPr="00610D7C">
        <w:rPr>
          <w:sz w:val="26"/>
          <w:szCs w:val="26"/>
        </w:rPr>
        <w:t>14) вывоз снега производится только на специально отведенные места отвалов, определенные муниципальным правовым актом 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 xml:space="preserve">15) очистка крыш зданий, строений и сооружений от снега, наледей, сосулек производится собственниками, иными законными владельцами данных объектов. Очистка крыш многоквартирных домов от снега, наледей, сосулек производится лицами, ответственными за содержание многоквартирного дома;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выполнении работ по очистке должны применяться меры безопасности: назначение дежурных, ограждение пешеходных коммуникаций</w:t>
      </w:r>
      <w:r w:rsidRPr="00610D7C">
        <w:rPr>
          <w:i/>
          <w:sz w:val="26"/>
          <w:szCs w:val="26"/>
        </w:rPr>
        <w:t xml:space="preserve">, </w:t>
      </w:r>
      <w:r w:rsidRPr="00610D7C">
        <w:rPr>
          <w:sz w:val="26"/>
          <w:szCs w:val="26"/>
        </w:rPr>
        <w:t>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имущества;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17) снег, сброшенный с крыш зданий, строений, сооружений</w:t>
      </w:r>
      <w:r w:rsidRPr="00610D7C">
        <w:rPr>
          <w:i/>
          <w:sz w:val="26"/>
          <w:szCs w:val="26"/>
        </w:rPr>
        <w:t xml:space="preserve"> </w:t>
      </w:r>
      <w:r w:rsidRPr="00610D7C">
        <w:rPr>
          <w:sz w:val="26"/>
          <w:szCs w:val="26"/>
        </w:rPr>
        <w:t xml:space="preserve">должен немедленно вывозиться собственниками, иными законными владельцами данных объектов;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18) снег, сброшенный с крыш многоквартирных домов должен немедленно вывозиться лицами, ответственными за содержание многоквартирного дома;</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19) при производстве уборки территорий в осенне-зимний период запрещается:</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а)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б) сдвигание снега к стенам зданий и сооружений, складирование снега на придомовой территории; </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в) сбрасывание снега и льда в водоемы;</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г) вывоз снега в неустановленные места.</w:t>
      </w:r>
    </w:p>
    <w:p w:rsidR="009B2A12" w:rsidRPr="00610D7C" w:rsidRDefault="009B2A12" w:rsidP="00F47283">
      <w:pPr>
        <w:autoSpaceDE w:val="0"/>
        <w:autoSpaceDN w:val="0"/>
        <w:adjustRightInd w:val="0"/>
        <w:ind w:right="-285" w:firstLine="539"/>
        <w:contextualSpacing/>
        <w:jc w:val="both"/>
        <w:rPr>
          <w:sz w:val="26"/>
          <w:szCs w:val="26"/>
        </w:rPr>
      </w:pPr>
      <w:r w:rsidRPr="00610D7C">
        <w:rPr>
          <w:sz w:val="26"/>
          <w:szCs w:val="26"/>
        </w:rPr>
        <w:tab/>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Статья 5. Требования к внешнему виду фасадов и ограждающих конструкций зданий, строений, сооружений</w:t>
      </w:r>
    </w:p>
    <w:p w:rsidR="009B2A12" w:rsidRPr="00610D7C" w:rsidRDefault="009B2A12" w:rsidP="007A4A5E">
      <w:pPr>
        <w:autoSpaceDE w:val="0"/>
        <w:autoSpaceDN w:val="0"/>
        <w:adjustRightInd w:val="0"/>
        <w:ind w:right="-285" w:firstLine="709"/>
        <w:contextualSpacing/>
        <w:rPr>
          <w:sz w:val="26"/>
          <w:szCs w:val="26"/>
        </w:rPr>
      </w:pP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1. Общими требованиями к внешнему виду фасада являются: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согласованность элементов фасада с общим архитектурным решением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единый характер и принцип размещения в пределах фасада всех его элементов;</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3) установка элементов фасада без ущерба внешнему виду и физическому состоянию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4) безопасность для граждан;</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5) удобство эксплуатации, обслуживания, ремонта фасада.</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2. Для соблюдения общих требований к внешнему виду фасада собственники иные законные владельцы зданий (помещений в здании), строений, сооружений или лица, ответственные за содержание многоквартирного дома, обязаны:</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1) козырьки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 строения, сооружения;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2) инженерные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 фасадом с последующей заделкой;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 xml:space="preserve">3) кондиционеры и спутниковые антенны размещать преимущественно на кровле зданий компактными упорядоченными группами, либо на дворовых фасадах </w:t>
      </w:r>
      <w:r w:rsidRPr="00610D7C">
        <w:rPr>
          <w:sz w:val="26"/>
          <w:szCs w:val="26"/>
        </w:rPr>
        <w:lastRenderedPageBreak/>
        <w:t xml:space="preserve">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 горизонтальных осей на стандартных конструкциях крепления; </w:t>
      </w:r>
    </w:p>
    <w:p w:rsidR="009B2A12" w:rsidRPr="00610D7C" w:rsidRDefault="009B2A12" w:rsidP="007A4A5E">
      <w:pPr>
        <w:autoSpaceDE w:val="0"/>
        <w:autoSpaceDN w:val="0"/>
        <w:adjustRightInd w:val="0"/>
        <w:ind w:right="-285" w:firstLine="709"/>
        <w:contextualSpacing/>
        <w:jc w:val="both"/>
        <w:rPr>
          <w:strike/>
          <w:sz w:val="26"/>
          <w:szCs w:val="26"/>
        </w:rPr>
      </w:pPr>
      <w:r w:rsidRPr="00610D7C">
        <w:rPr>
          <w:sz w:val="26"/>
          <w:szCs w:val="26"/>
        </w:rPr>
        <w:t xml:space="preserve">4) кондиционеры и спутниковые антенны на кровле и фасадах многоквартирных домов размещать с соблюдением требований действующего законодательства РФ; </w:t>
      </w:r>
    </w:p>
    <w:p w:rsidR="009B2A12" w:rsidRPr="00610D7C" w:rsidRDefault="009B2A12" w:rsidP="007A4A5E">
      <w:pPr>
        <w:autoSpaceDE w:val="0"/>
        <w:autoSpaceDN w:val="0"/>
        <w:adjustRightInd w:val="0"/>
        <w:ind w:right="-285" w:firstLine="709"/>
        <w:contextualSpacing/>
        <w:jc w:val="both"/>
        <w:rPr>
          <w:sz w:val="26"/>
          <w:szCs w:val="26"/>
        </w:rPr>
      </w:pPr>
      <w:r w:rsidRPr="00610D7C">
        <w:rPr>
          <w:sz w:val="26"/>
          <w:szCs w:val="26"/>
        </w:rPr>
        <w:t>5) при размещении кондиционеров на фасадах не допускать, чтобы конденсат, образующийся при работе кондиционера сливался на стены, козырьки, окна и оконные сливы, входы в здание, в помещения и подъезды многоквартирных домов, тротуары;</w:t>
      </w:r>
    </w:p>
    <w:p w:rsidR="009B2A12" w:rsidRPr="00610D7C" w:rsidRDefault="009B2A12" w:rsidP="007A4A5E">
      <w:pPr>
        <w:autoSpaceDE w:val="0"/>
        <w:autoSpaceDN w:val="0"/>
        <w:adjustRightInd w:val="0"/>
        <w:ind w:right="-285" w:firstLine="709"/>
        <w:contextualSpacing/>
        <w:jc w:val="both"/>
        <w:rPr>
          <w:strike/>
          <w:color w:val="C00000"/>
          <w:sz w:val="26"/>
          <w:szCs w:val="26"/>
        </w:rPr>
      </w:pPr>
      <w:r w:rsidRPr="00610D7C">
        <w:rPr>
          <w:sz w:val="26"/>
          <w:szCs w:val="26"/>
        </w:rPr>
        <w:t>6) не допускать размещение кондиционеров и спутниковых антенн на архитектурных деталях и элементах декора.</w:t>
      </w:r>
    </w:p>
    <w:p w:rsidR="009B2A12" w:rsidRPr="00610D7C" w:rsidRDefault="00E05DDD" w:rsidP="007A4A5E">
      <w:pPr>
        <w:autoSpaceDE w:val="0"/>
        <w:autoSpaceDN w:val="0"/>
        <w:adjustRightInd w:val="0"/>
        <w:spacing w:before="240"/>
        <w:ind w:right="-285" w:firstLine="709"/>
        <w:contextualSpacing/>
        <w:jc w:val="both"/>
        <w:rPr>
          <w:sz w:val="26"/>
          <w:szCs w:val="26"/>
        </w:rPr>
      </w:pPr>
      <w:r>
        <w:rPr>
          <w:sz w:val="26"/>
          <w:szCs w:val="26"/>
        </w:rPr>
        <w:t xml:space="preserve">3. </w:t>
      </w:r>
      <w:r w:rsidR="009B2A12" w:rsidRPr="00610D7C">
        <w:rPr>
          <w:sz w:val="26"/>
          <w:szCs w:val="26"/>
        </w:rPr>
        <w:t>Фасады и их элементы должны содержаться собственниками, иными законными владельцами зданий (помещений в здании), строений или лицами, ответственными за содержания многоквартирного дома в чистоте, порядке и в исправном состоянии, а указатели наименования улиц и номеров домов, расположенных на фасадах зданий, строений, в чистоте и состоянии, пригодном для обозрения.</w:t>
      </w:r>
    </w:p>
    <w:p w:rsidR="009B2A12" w:rsidRPr="00610D7C" w:rsidRDefault="009B2A12" w:rsidP="007A4A5E">
      <w:pPr>
        <w:autoSpaceDE w:val="0"/>
        <w:autoSpaceDN w:val="0"/>
        <w:adjustRightInd w:val="0"/>
        <w:spacing w:before="240"/>
        <w:ind w:right="-285" w:firstLine="709"/>
        <w:contextualSpacing/>
        <w:jc w:val="both"/>
        <w:rPr>
          <w:sz w:val="26"/>
          <w:szCs w:val="26"/>
        </w:rPr>
      </w:pPr>
      <w:r w:rsidRPr="00610D7C">
        <w:rPr>
          <w:sz w:val="26"/>
          <w:szCs w:val="26"/>
        </w:rPr>
        <w:t xml:space="preserve">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 строений, сооружений или лицами, ответственными за содержания многоквартирного дома </w:t>
      </w:r>
      <w:r>
        <w:rPr>
          <w:sz w:val="26"/>
          <w:szCs w:val="26"/>
        </w:rPr>
        <w:t xml:space="preserve"> </w:t>
      </w:r>
      <w:r w:rsidRPr="00610D7C">
        <w:rPr>
          <w:sz w:val="26"/>
          <w:szCs w:val="26"/>
        </w:rPr>
        <w:t>не позднее одного месяца с момента возникновения повреждений, загрязнений.</w:t>
      </w:r>
    </w:p>
    <w:p w:rsidR="009B2A12" w:rsidRPr="00610D7C" w:rsidRDefault="009B2A12" w:rsidP="007A4A5E">
      <w:pPr>
        <w:ind w:right="-285" w:firstLine="709"/>
        <w:contextualSpacing/>
        <w:jc w:val="both"/>
        <w:rPr>
          <w:sz w:val="26"/>
          <w:szCs w:val="26"/>
        </w:rPr>
      </w:pPr>
      <w:r w:rsidRPr="00610D7C">
        <w:rPr>
          <w:sz w:val="26"/>
          <w:szCs w:val="26"/>
        </w:rPr>
        <w:t>Не допускается:</w:t>
      </w:r>
    </w:p>
    <w:p w:rsidR="009B2A12" w:rsidRPr="00610D7C" w:rsidRDefault="009B2A12" w:rsidP="007A4A5E">
      <w:pPr>
        <w:ind w:right="-285" w:firstLine="709"/>
        <w:contextualSpacing/>
        <w:jc w:val="both"/>
        <w:rPr>
          <w:sz w:val="26"/>
          <w:szCs w:val="26"/>
        </w:rPr>
      </w:pPr>
      <w:r w:rsidRPr="00610D7C">
        <w:rPr>
          <w:sz w:val="26"/>
          <w:szCs w:val="26"/>
        </w:rPr>
        <w:t>1) производить окраску фасадов зданий, строений, сооружений без предварительного восстановления архитектурных деталей;</w:t>
      </w:r>
    </w:p>
    <w:p w:rsidR="009B2A12" w:rsidRPr="00610D7C" w:rsidRDefault="009B2A12" w:rsidP="007A4A5E">
      <w:pPr>
        <w:ind w:right="-285" w:firstLine="709"/>
        <w:contextualSpacing/>
        <w:jc w:val="both"/>
        <w:rPr>
          <w:sz w:val="26"/>
          <w:szCs w:val="26"/>
        </w:rPr>
      </w:pPr>
      <w:r w:rsidRPr="00610D7C">
        <w:rPr>
          <w:sz w:val="26"/>
          <w:szCs w:val="26"/>
        </w:rPr>
        <w:t>2) устанавливать на зданиях, строениях, сооружениях объекты, ставящие под угрозу обеспечение безопасности в случае их падения.</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009B2A12" w:rsidRPr="00610D7C">
        <w:rPr>
          <w:rFonts w:ascii="Times New Roman" w:hAnsi="Times New Roman" w:cs="Times New Roman"/>
          <w:sz w:val="26"/>
          <w:szCs w:val="26"/>
        </w:rPr>
        <w:t xml:space="preserve">При строительстве, в том числе при незавершенном строительстве, реконструкции, ремонте зданий, строений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009B2A12" w:rsidRPr="00610D7C">
        <w:rPr>
          <w:rFonts w:ascii="Times New Roman" w:hAnsi="Times New Roman" w:cs="Times New Roman"/>
          <w:sz w:val="26"/>
          <w:szCs w:val="26"/>
        </w:rPr>
        <w:t>пожаробезопасным</w:t>
      </w:r>
      <w:proofErr w:type="spellEnd"/>
      <w:r w:rsidR="009B2A12" w:rsidRPr="00610D7C">
        <w:rPr>
          <w:rFonts w:ascii="Times New Roman" w:hAnsi="Times New Roman" w:cs="Times New Roman"/>
          <w:sz w:val="26"/>
          <w:szCs w:val="26"/>
        </w:rP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 </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Ограждения из сеток навешиваются на специально изготовленные для этих целей крепления по фасаду здания, строения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9B2A12" w:rsidRPr="00610D7C" w:rsidRDefault="00E05DDD"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009B2A12" w:rsidRPr="00610D7C">
        <w:rPr>
          <w:rFonts w:ascii="Times New Roman" w:hAnsi="Times New Roman" w:cs="Times New Roman"/>
          <w:sz w:val="26"/>
          <w:szCs w:val="26"/>
        </w:rPr>
        <w:t>. С целью благоустройства территории допускается устанавливать следующие виды ограждений:</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газонные ограждения (высотой 0,3 - 0,5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ограды - низкие (высотой 0,5 - 1,0 метра), средние (высотой 1,0 - 1,7 метра), </w:t>
      </w:r>
      <w:r w:rsidRPr="00610D7C">
        <w:rPr>
          <w:rFonts w:ascii="Times New Roman" w:hAnsi="Times New Roman" w:cs="Times New Roman"/>
          <w:sz w:val="26"/>
          <w:szCs w:val="26"/>
        </w:rPr>
        <w:lastRenderedPageBreak/>
        <w:t>высокие (высотой 1,8 - 3,0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ограждения спортивных площадок (высотой 2,5 - 3,0 метра);</w:t>
      </w:r>
    </w:p>
    <w:p w:rsidR="009B2A12" w:rsidRPr="00610D7C" w:rsidRDefault="009B2A12" w:rsidP="007A4A5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декоративные ограждения (высотой 1,2 - 2,0 метра);</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6</w:t>
      </w:r>
      <w:r w:rsidR="009B2A12" w:rsidRPr="00610D7C">
        <w:rPr>
          <w:rFonts w:ascii="Times New Roman" w:hAnsi="Times New Roman" w:cs="Times New Roman"/>
          <w:sz w:val="26"/>
          <w:szCs w:val="26"/>
        </w:rPr>
        <w:t xml:space="preserve">. Установку ограждений следует производить в зависимости от их местоположения и назначения, в соответствии с требованиями настоящих </w:t>
      </w:r>
      <w:bookmarkStart w:id="1" w:name="Par26"/>
      <w:bookmarkEnd w:id="1"/>
      <w:r w:rsidR="009B2A12" w:rsidRPr="00610D7C">
        <w:rPr>
          <w:rFonts w:ascii="Times New Roman" w:hAnsi="Times New Roman" w:cs="Times New Roman"/>
          <w:sz w:val="26"/>
          <w:szCs w:val="26"/>
        </w:rPr>
        <w:t>Правил.</w:t>
      </w:r>
    </w:p>
    <w:p w:rsidR="009B2A12" w:rsidRPr="00610D7C" w:rsidRDefault="00A70740" w:rsidP="007A4A5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009B2A12" w:rsidRPr="00610D7C">
        <w:rPr>
          <w:rFonts w:ascii="Times New Roman" w:hAnsi="Times New Roman" w:cs="Times New Roman"/>
          <w:sz w:val="26"/>
          <w:szCs w:val="26"/>
        </w:rPr>
        <w:t>. 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w:t>
      </w:r>
      <w:r w:rsidR="009B2A12">
        <w:rPr>
          <w:rFonts w:ascii="Times New Roman" w:hAnsi="Times New Roman" w:cs="Times New Roman"/>
          <w:sz w:val="26"/>
          <w:szCs w:val="26"/>
        </w:rPr>
        <w:t xml:space="preserve"> </w:t>
      </w:r>
      <w:r w:rsidR="009B2A12" w:rsidRPr="00C43076">
        <w:rPr>
          <w:rFonts w:ascii="Times New Roman" w:hAnsi="Times New Roman" w:cs="Times New Roman"/>
          <w:sz w:val="26"/>
          <w:szCs w:val="26"/>
        </w:rPr>
        <w:t>Не допускается наличие проломов и других нарушений целостности конструкции ограждений</w:t>
      </w:r>
      <w:r w:rsidR="009B2A12">
        <w:rPr>
          <w:rFonts w:ascii="Times New Roman" w:hAnsi="Times New Roman" w:cs="Times New Roman"/>
          <w:sz w:val="26"/>
          <w:szCs w:val="26"/>
        </w:rPr>
        <w:t xml:space="preserve">. </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9B2A12" w:rsidRPr="00610D7C">
        <w:rPr>
          <w:rFonts w:ascii="Times New Roman" w:hAnsi="Times New Roman" w:cs="Times New Roman"/>
          <w:sz w:val="26"/>
          <w:szCs w:val="26"/>
        </w:rPr>
        <w:t>. На территориях общего пользования и рекреационного назначения не допускается установка глухих и (или) железобетонных ограждений.</w:t>
      </w:r>
    </w:p>
    <w:p w:rsidR="009B2A12" w:rsidRPr="00C43076"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009B2A12" w:rsidRPr="00C43076">
        <w:rPr>
          <w:rFonts w:ascii="Times New Roman" w:hAnsi="Times New Roman" w:cs="Times New Roman"/>
          <w:sz w:val="26"/>
          <w:szCs w:val="26"/>
        </w:rPr>
        <w:t>. Временные ограждения устанавливаются на строительных площадках и участках производства строительно-монтажных, земляных работ.</w:t>
      </w:r>
    </w:p>
    <w:p w:rsidR="009B2A12" w:rsidRPr="00610D7C" w:rsidRDefault="00A70740" w:rsidP="006E2538">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10</w:t>
      </w:r>
      <w:r w:rsidR="009B2A12" w:rsidRPr="00C43076">
        <w:rPr>
          <w:rFonts w:ascii="Times New Roman" w:hAnsi="Times New Roman" w:cs="Times New Roman"/>
          <w:sz w:val="26"/>
          <w:szCs w:val="26"/>
        </w:rPr>
        <w:t>. Собственники, иные владельцы ограждений, в том числе временных, должны</w:t>
      </w:r>
      <w:r w:rsidR="009B2A12" w:rsidRPr="00610D7C">
        <w:rPr>
          <w:rFonts w:ascii="Times New Roman" w:hAnsi="Times New Roman" w:cs="Times New Roman"/>
          <w:sz w:val="26"/>
          <w:szCs w:val="26"/>
        </w:rPr>
        <w:t xml:space="preserve"> обеспечивать надлежащее содержание ограждения с соблюдением требований законодательства и настоящих Правил. Дорожные ограждения содержатся специализированной организацией, осуществляющей содержание и уборку дорог.</w:t>
      </w:r>
    </w:p>
    <w:p w:rsidR="009B2A12" w:rsidRDefault="009B2A12" w:rsidP="00F47283">
      <w:pPr>
        <w:autoSpaceDE w:val="0"/>
        <w:autoSpaceDN w:val="0"/>
        <w:adjustRightInd w:val="0"/>
        <w:ind w:right="-285" w:firstLine="709"/>
        <w:contextualSpacing/>
        <w:jc w:val="both"/>
        <w:outlineLvl w:val="2"/>
        <w:rPr>
          <w:sz w:val="26"/>
          <w:szCs w:val="26"/>
        </w:rPr>
      </w:pPr>
    </w:p>
    <w:p w:rsidR="009B2A12" w:rsidRPr="00610D7C" w:rsidRDefault="009B2A12" w:rsidP="006E2538">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6</w:t>
      </w:r>
      <w:r w:rsidRPr="00610D7C">
        <w:rPr>
          <w:rFonts w:ascii="Times New Roman" w:hAnsi="Times New Roman" w:cs="Times New Roman"/>
          <w:sz w:val="26"/>
          <w:szCs w:val="26"/>
        </w:rPr>
        <w:t>. Организация освещения территорий Находкинского городского округа, включая архитектурную подсветку зданий, строений, сооружений</w:t>
      </w:r>
    </w:p>
    <w:p w:rsidR="009B2A12" w:rsidRPr="00610D7C" w:rsidRDefault="009B2A12" w:rsidP="006E2538">
      <w:pPr>
        <w:autoSpaceDE w:val="0"/>
        <w:autoSpaceDN w:val="0"/>
        <w:adjustRightInd w:val="0"/>
        <w:ind w:right="-285" w:firstLine="709"/>
        <w:contextualSpacing/>
        <w:jc w:val="center"/>
        <w:outlineLvl w:val="0"/>
        <w:rPr>
          <w:sz w:val="26"/>
          <w:szCs w:val="26"/>
        </w:rPr>
      </w:pPr>
      <w:r w:rsidRPr="00610D7C">
        <w:rPr>
          <w:sz w:val="26"/>
          <w:szCs w:val="26"/>
        </w:rPr>
        <w:t xml:space="preserve"> </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На территории Находкинского городского округа применяется функциональное, архитектурное, праздничное и информационное освещение.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При проектировании указанных видов освещения необходимо обеспечивать:</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1) экономичность и </w:t>
      </w:r>
      <w:proofErr w:type="spellStart"/>
      <w:r w:rsidRPr="00610D7C">
        <w:rPr>
          <w:sz w:val="26"/>
          <w:szCs w:val="26"/>
        </w:rPr>
        <w:t>энергоэффективность</w:t>
      </w:r>
      <w:proofErr w:type="spellEnd"/>
      <w:r w:rsidRPr="00610D7C">
        <w:rPr>
          <w:sz w:val="26"/>
          <w:szCs w:val="26"/>
        </w:rPr>
        <w:t xml:space="preserve"> применяемых установок, рациональное распределение и использование электроэнергии;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эстетику элементов осветительных установок, их дизайн, качество материалов и изделий с учетом восприятия в дневное и ночное время;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удобство обслуживания и управления при разных режимах работы установок.</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3) праздничный режим, когда функционируют все стационарные и временные осветительные установки трех групп;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B2A12" w:rsidRPr="00610D7C" w:rsidRDefault="009B2A12" w:rsidP="006E2538">
      <w:pPr>
        <w:autoSpaceDE w:val="0"/>
        <w:autoSpaceDN w:val="0"/>
        <w:adjustRightInd w:val="0"/>
        <w:ind w:right="-285" w:firstLine="709"/>
        <w:contextualSpacing/>
        <w:jc w:val="both"/>
        <w:outlineLvl w:val="0"/>
        <w:rPr>
          <w:sz w:val="26"/>
          <w:szCs w:val="26"/>
        </w:rPr>
      </w:pPr>
      <w:r w:rsidRPr="00610D7C">
        <w:rPr>
          <w:sz w:val="26"/>
          <w:szCs w:val="26"/>
        </w:rPr>
        <w:lastRenderedPageBreak/>
        <w:t xml:space="preserve">4.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610D7C">
        <w:rPr>
          <w:sz w:val="26"/>
          <w:szCs w:val="26"/>
        </w:rPr>
        <w:t>высокомачтовые</w:t>
      </w:r>
      <w:proofErr w:type="spellEnd"/>
      <w:r w:rsidRPr="00610D7C">
        <w:rPr>
          <w:sz w:val="26"/>
          <w:szCs w:val="26"/>
        </w:rPr>
        <w:t>, парапетные, газонные и встроенные.</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9B2A12" w:rsidRPr="00610D7C" w:rsidRDefault="009B2A12" w:rsidP="006E2538">
      <w:pPr>
        <w:autoSpaceDE w:val="0"/>
        <w:autoSpaceDN w:val="0"/>
        <w:adjustRightInd w:val="0"/>
        <w:ind w:right="-285" w:firstLine="709"/>
        <w:contextualSpacing/>
        <w:jc w:val="both"/>
        <w:rPr>
          <w:sz w:val="26"/>
          <w:szCs w:val="26"/>
        </w:rPr>
      </w:pPr>
      <w:proofErr w:type="spellStart"/>
      <w:r w:rsidRPr="00610D7C">
        <w:rPr>
          <w:sz w:val="26"/>
          <w:szCs w:val="26"/>
        </w:rPr>
        <w:t>Высокомачтовые</w:t>
      </w:r>
      <w:proofErr w:type="spellEnd"/>
      <w:r w:rsidRPr="00610D7C">
        <w:rPr>
          <w:sz w:val="26"/>
          <w:szCs w:val="26"/>
        </w:rPr>
        <w:t xml:space="preserve"> установки используются для освещения обширных пространств, транспортных развязок и магистралей, открытых паркингов.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t xml:space="preserve">Газонные светильники служат для освещения газонов, цветников, пешеходных дорожек и площадок. Они могут предусматриваться на территориях общего </w:t>
      </w:r>
      <w:r w:rsidRPr="007E52B2">
        <w:rPr>
          <w:sz w:val="26"/>
          <w:szCs w:val="26"/>
        </w:rPr>
        <w:t>пользования и объектов рекреации.</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 xml:space="preserve">Светильники, встроенные в ступени, подпорные стенки, ограждения, цоколи зданий и сооружений, светящиеся малые архитектурные формы используются для освещения пешеходных зон территорий общественного назначения. </w:t>
      </w:r>
    </w:p>
    <w:p w:rsidR="009B2A12" w:rsidRPr="007E52B2" w:rsidRDefault="009B2A12" w:rsidP="006E2538">
      <w:pPr>
        <w:autoSpaceDE w:val="0"/>
        <w:autoSpaceDN w:val="0"/>
        <w:adjustRightInd w:val="0"/>
        <w:ind w:right="-285" w:firstLine="709"/>
        <w:contextualSpacing/>
        <w:jc w:val="both"/>
        <w:rPr>
          <w:sz w:val="26"/>
          <w:szCs w:val="26"/>
        </w:rPr>
      </w:pPr>
      <w:r w:rsidRPr="007E52B2">
        <w:rPr>
          <w:sz w:val="26"/>
          <w:szCs w:val="26"/>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B2A12" w:rsidRPr="007E52B2" w:rsidRDefault="009B2A12" w:rsidP="006E2538">
      <w:pPr>
        <w:autoSpaceDE w:val="0"/>
        <w:autoSpaceDN w:val="0"/>
        <w:adjustRightInd w:val="0"/>
        <w:ind w:right="-285" w:firstLine="709"/>
        <w:contextualSpacing/>
        <w:jc w:val="both"/>
        <w:outlineLvl w:val="0"/>
        <w:rPr>
          <w:sz w:val="26"/>
          <w:szCs w:val="26"/>
        </w:rPr>
      </w:pPr>
      <w:r w:rsidRPr="007E52B2">
        <w:rPr>
          <w:sz w:val="26"/>
          <w:szCs w:val="26"/>
        </w:rPr>
        <w:t>5. 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малых архитектурных форм, архитектурных доминант,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B2A12" w:rsidRPr="00610D7C" w:rsidRDefault="009B2A12" w:rsidP="006E2538">
      <w:pPr>
        <w:autoSpaceDE w:val="0"/>
        <w:autoSpaceDN w:val="0"/>
        <w:adjustRightInd w:val="0"/>
        <w:ind w:right="-285" w:firstLine="709"/>
        <w:contextualSpacing/>
        <w:jc w:val="both"/>
        <w:rPr>
          <w:sz w:val="26"/>
          <w:szCs w:val="26"/>
        </w:rPr>
      </w:pPr>
      <w:r w:rsidRPr="007E52B2">
        <w:rPr>
          <w:sz w:val="26"/>
          <w:szCs w:val="26"/>
        </w:rPr>
        <w:t xml:space="preserve">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для иллюминации, </w:t>
      </w:r>
      <w:r w:rsidRPr="00610D7C">
        <w:rPr>
          <w:sz w:val="26"/>
          <w:szCs w:val="26"/>
        </w:rPr>
        <w:t>световой информации и рекламы, элементы которых могут крепиться на опорах уличных светильников.</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 xml:space="preserve">6. К праздничному освещению (праздничной иллюминации) относятся световые гирлянды, сетки, контурные обтяжки, </w:t>
      </w:r>
      <w:proofErr w:type="spellStart"/>
      <w:r w:rsidRPr="00610D7C">
        <w:rPr>
          <w:sz w:val="26"/>
          <w:szCs w:val="26"/>
        </w:rPr>
        <w:t>светографические</w:t>
      </w:r>
      <w:proofErr w:type="spellEnd"/>
      <w:r w:rsidRPr="00610D7C">
        <w:rPr>
          <w:sz w:val="26"/>
          <w:szCs w:val="26"/>
        </w:rPr>
        <w:t xml:space="preserve"> элементы, панно и объемные композиции из ламп накаливания, разрядных, светодиодов, </w:t>
      </w:r>
      <w:proofErr w:type="spellStart"/>
      <w:r w:rsidRPr="00610D7C">
        <w:rPr>
          <w:sz w:val="26"/>
          <w:szCs w:val="26"/>
        </w:rPr>
        <w:t>световодов</w:t>
      </w:r>
      <w:proofErr w:type="spellEnd"/>
      <w:r w:rsidRPr="00610D7C">
        <w:rPr>
          <w:sz w:val="26"/>
          <w:szCs w:val="26"/>
        </w:rPr>
        <w:t>, световые проекции, лазерные рисунки и т.п.</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9B2A12" w:rsidRPr="00610D7C" w:rsidRDefault="009B2A12" w:rsidP="006E2538">
      <w:pPr>
        <w:autoSpaceDE w:val="0"/>
        <w:autoSpaceDN w:val="0"/>
        <w:adjustRightInd w:val="0"/>
        <w:ind w:right="-285" w:firstLine="709"/>
        <w:contextualSpacing/>
        <w:jc w:val="both"/>
        <w:rPr>
          <w:sz w:val="26"/>
          <w:szCs w:val="26"/>
        </w:rPr>
      </w:pPr>
      <w:r w:rsidRPr="00610D7C">
        <w:rPr>
          <w:sz w:val="26"/>
          <w:szCs w:val="26"/>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9B2A12" w:rsidRPr="005C3F04" w:rsidRDefault="009B2A12" w:rsidP="006E2538">
      <w:pPr>
        <w:autoSpaceDE w:val="0"/>
        <w:autoSpaceDN w:val="0"/>
        <w:adjustRightInd w:val="0"/>
        <w:ind w:right="-285" w:firstLine="709"/>
        <w:contextualSpacing/>
        <w:jc w:val="both"/>
        <w:outlineLvl w:val="0"/>
        <w:rPr>
          <w:color w:val="FF0000"/>
          <w:sz w:val="26"/>
          <w:szCs w:val="26"/>
        </w:rPr>
      </w:pPr>
      <w:r w:rsidRPr="00013163">
        <w:rPr>
          <w:sz w:val="26"/>
          <w:szCs w:val="26"/>
        </w:rPr>
        <w:t>7. 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w:t>
      </w:r>
      <w:r>
        <w:rPr>
          <w:sz w:val="26"/>
          <w:szCs w:val="26"/>
        </w:rPr>
        <w:t xml:space="preserve">. </w:t>
      </w:r>
      <w:r w:rsidRPr="00013163">
        <w:rPr>
          <w:sz w:val="26"/>
          <w:szCs w:val="26"/>
        </w:rPr>
        <w:t xml:space="preserve">Размещение, габариты, формы и светоцветовые параметры элементов такой информации </w:t>
      </w:r>
      <w:r>
        <w:rPr>
          <w:sz w:val="26"/>
          <w:szCs w:val="26"/>
        </w:rPr>
        <w:t xml:space="preserve">не </w:t>
      </w:r>
      <w:r w:rsidRPr="00013163">
        <w:rPr>
          <w:sz w:val="26"/>
          <w:szCs w:val="26"/>
        </w:rPr>
        <w:t xml:space="preserve">должны противоречить действующим правилам дорожного движения, не нарушать комфортность проживания населения. </w:t>
      </w:r>
    </w:p>
    <w:p w:rsidR="009B2A12" w:rsidRPr="007E52B2" w:rsidRDefault="009B2A12" w:rsidP="006E2538">
      <w:pPr>
        <w:autoSpaceDE w:val="0"/>
        <w:autoSpaceDN w:val="0"/>
        <w:adjustRightInd w:val="0"/>
        <w:ind w:right="-285" w:firstLine="709"/>
        <w:contextualSpacing/>
        <w:jc w:val="both"/>
        <w:rPr>
          <w:sz w:val="26"/>
          <w:szCs w:val="26"/>
        </w:rPr>
      </w:pPr>
      <w:r w:rsidRPr="00610D7C">
        <w:rPr>
          <w:sz w:val="26"/>
          <w:szCs w:val="26"/>
        </w:rPr>
        <w:lastRenderedPageBreak/>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w:t>
      </w:r>
      <w:r>
        <w:rPr>
          <w:sz w:val="26"/>
          <w:szCs w:val="26"/>
        </w:rPr>
        <w:t>.</w:t>
      </w:r>
      <w:r w:rsidRPr="00610D7C">
        <w:rPr>
          <w:sz w:val="26"/>
          <w:szCs w:val="26"/>
        </w:rPr>
        <w:t xml:space="preserve"> </w:t>
      </w:r>
      <w:r w:rsidRPr="007E52B2">
        <w:rPr>
          <w:sz w:val="26"/>
          <w:szCs w:val="26"/>
        </w:rPr>
        <w:t>Содержание, техническое обслуживание и ремонт объектов наружного освещения необходимо осуществлять с соблюдением требований законодательства и настоящих Правил.</w:t>
      </w:r>
    </w:p>
    <w:p w:rsidR="00C95995" w:rsidRDefault="00C95995" w:rsidP="00F47283">
      <w:pPr>
        <w:autoSpaceDE w:val="0"/>
        <w:autoSpaceDN w:val="0"/>
        <w:adjustRightInd w:val="0"/>
        <w:ind w:right="-285" w:firstLine="567"/>
        <w:contextualSpacing/>
        <w:jc w:val="both"/>
        <w:rPr>
          <w:sz w:val="26"/>
          <w:szCs w:val="26"/>
        </w:rPr>
      </w:pPr>
    </w:p>
    <w:p w:rsidR="00767DF3" w:rsidRDefault="00767DF3" w:rsidP="00F47283">
      <w:pPr>
        <w:autoSpaceDE w:val="0"/>
        <w:autoSpaceDN w:val="0"/>
        <w:adjustRightInd w:val="0"/>
        <w:ind w:right="-285" w:firstLine="567"/>
        <w:contextualSpacing/>
        <w:jc w:val="both"/>
        <w:rPr>
          <w:sz w:val="26"/>
          <w:szCs w:val="26"/>
        </w:rPr>
      </w:pPr>
    </w:p>
    <w:p w:rsidR="00767DF3" w:rsidRDefault="00767DF3" w:rsidP="00F47283">
      <w:pPr>
        <w:autoSpaceDE w:val="0"/>
        <w:autoSpaceDN w:val="0"/>
        <w:adjustRightInd w:val="0"/>
        <w:ind w:right="-285" w:firstLine="567"/>
        <w:contextualSpacing/>
        <w:jc w:val="both"/>
        <w:rPr>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7</w:t>
      </w:r>
      <w:r w:rsidRPr="00610D7C">
        <w:rPr>
          <w:rFonts w:ascii="Times New Roman" w:hAnsi="Times New Roman" w:cs="Times New Roman"/>
          <w:sz w:val="26"/>
          <w:szCs w:val="26"/>
        </w:rPr>
        <w:t>. Организация озеленения территории общего пользования Находкинского городского округа, включая порядок создания, содержания, восстановления и охраны зеленых насаждений</w:t>
      </w:r>
    </w:p>
    <w:p w:rsidR="009B2A12" w:rsidRPr="00610D7C" w:rsidRDefault="009B2A12" w:rsidP="00C95995">
      <w:pPr>
        <w:pStyle w:val="ConsPlusNormal"/>
        <w:ind w:right="-285" w:firstLine="709"/>
        <w:contextualSpacing/>
        <w:jc w:val="center"/>
        <w:rPr>
          <w:rFonts w:ascii="Times New Roman" w:hAnsi="Times New Roman" w:cs="Times New Roman"/>
          <w:sz w:val="26"/>
          <w:szCs w:val="26"/>
        </w:rPr>
      </w:pP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осуществляются в порядке, предусмотренном законодательством, </w:t>
      </w:r>
      <w:r w:rsidRPr="00C27675">
        <w:rPr>
          <w:rFonts w:ascii="Times New Roman" w:hAnsi="Times New Roman" w:cs="Times New Roman"/>
          <w:sz w:val="26"/>
          <w:szCs w:val="26"/>
        </w:rPr>
        <w:t>строительными нормами и правилами,</w:t>
      </w:r>
      <w:r w:rsidRPr="00C27675">
        <w:rPr>
          <w:rFonts w:ascii="Times New Roman" w:hAnsi="Times New Roman" w:cs="Times New Roman"/>
          <w:color w:val="FF0000"/>
          <w:sz w:val="26"/>
          <w:szCs w:val="26"/>
        </w:rPr>
        <w:t xml:space="preserve"> </w:t>
      </w:r>
      <w:r w:rsidRPr="00610D7C">
        <w:rPr>
          <w:rFonts w:ascii="Times New Roman" w:hAnsi="Times New Roman" w:cs="Times New Roman"/>
          <w:sz w:val="26"/>
          <w:szCs w:val="26"/>
        </w:rPr>
        <w:t>санитарно-гигиеническими нормативами, градостроительной документацией, требованиями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Физические и юридические лица, индивидуальные предприниматели при разработке проектной документации на строительство, капитальный ремонт и реконструкцию, в том числе объектов благоустройства, инженерных сетей, дорог, тротуаров и других сооружений обязаны работать на </w:t>
      </w:r>
      <w:proofErr w:type="spellStart"/>
      <w:r w:rsidRPr="00610D7C">
        <w:rPr>
          <w:rFonts w:ascii="Times New Roman" w:hAnsi="Times New Roman" w:cs="Times New Roman"/>
          <w:sz w:val="26"/>
          <w:szCs w:val="26"/>
        </w:rPr>
        <w:t>топооснове</w:t>
      </w:r>
      <w:proofErr w:type="spellEnd"/>
      <w:r w:rsidRPr="00610D7C">
        <w:rPr>
          <w:rFonts w:ascii="Times New Roman" w:hAnsi="Times New Roman" w:cs="Times New Roman"/>
          <w:sz w:val="26"/>
          <w:szCs w:val="26"/>
        </w:rPr>
        <w:t xml:space="preserve">, имеющей точную схему размещения существующих зеленых насаждений (схему </w:t>
      </w:r>
      <w:proofErr w:type="spellStart"/>
      <w:r w:rsidRPr="00610D7C">
        <w:rPr>
          <w:rFonts w:ascii="Times New Roman" w:hAnsi="Times New Roman" w:cs="Times New Roman"/>
          <w:sz w:val="26"/>
          <w:szCs w:val="26"/>
        </w:rPr>
        <w:t>подеревной</w:t>
      </w:r>
      <w:proofErr w:type="spellEnd"/>
      <w:r w:rsidRPr="00610D7C">
        <w:rPr>
          <w:rFonts w:ascii="Times New Roman" w:hAnsi="Times New Roman" w:cs="Times New Roman"/>
          <w:sz w:val="26"/>
          <w:szCs w:val="26"/>
        </w:rPr>
        <w:t xml:space="preserve"> съемки) и </w:t>
      </w:r>
      <w:proofErr w:type="spellStart"/>
      <w:r w:rsidRPr="00610D7C">
        <w:rPr>
          <w:rFonts w:ascii="Times New Roman" w:hAnsi="Times New Roman" w:cs="Times New Roman"/>
          <w:sz w:val="26"/>
          <w:szCs w:val="26"/>
        </w:rPr>
        <w:t>перечетную</w:t>
      </w:r>
      <w:proofErr w:type="spellEnd"/>
      <w:r w:rsidRPr="00610D7C">
        <w:rPr>
          <w:rFonts w:ascii="Times New Roman" w:hAnsi="Times New Roman" w:cs="Times New Roman"/>
          <w:sz w:val="26"/>
          <w:szCs w:val="26"/>
        </w:rPr>
        <w:t xml:space="preserve"> ведомость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Посадка деревьев, кустарников и лиан, посев трав и цветов производится: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строительстве, реконструкции, капитальном ремонте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На территории Находкинского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Мероприятия по созданию и реконструкции зеленых насаждений и объектов озеленения выполняются за счет собственных средств собственниками, иными законными владельцами земельных участков самостоятельно или в соответствии с договорами, заключенными со специализированными организациями.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Одним из основных мероприятий по содержанию деревьев, кустарников и лиан </w:t>
      </w:r>
      <w:r w:rsidRPr="00610D7C">
        <w:rPr>
          <w:rFonts w:ascii="Times New Roman" w:hAnsi="Times New Roman" w:cs="Times New Roman"/>
          <w:sz w:val="26"/>
          <w:szCs w:val="26"/>
        </w:rPr>
        <w:lastRenderedPageBreak/>
        <w:t>является обрезка - удаление отдельных ветвей или части кроны.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Различают следующие виды обрезки: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1) санитарная обрезка - удаление старых, больных, усыхающих и поврежденных ветвей, а также ветвей, направленных внутрь кроны или сближенных друг с другом, стволовых и прикорневых побегов.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Санитарная обрезка проводится ежегодно в течение всего вегетационного периода;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610D7C">
        <w:rPr>
          <w:rFonts w:ascii="Times New Roman" w:hAnsi="Times New Roman" w:cs="Times New Roman"/>
          <w:sz w:val="26"/>
          <w:szCs w:val="26"/>
        </w:rPr>
        <w:t>суховершинят</w:t>
      </w:r>
      <w:proofErr w:type="spellEnd"/>
      <w:r w:rsidRPr="00610D7C">
        <w:rPr>
          <w:rFonts w:ascii="Times New Roman" w:hAnsi="Times New Roman" w:cs="Times New Roman"/>
          <w:sz w:val="26"/>
          <w:szCs w:val="26"/>
        </w:rPr>
        <w:t>, а также при пересадке крупномерных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формовочная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Формовочную обрезку проводят ранней весной до распускания почек или осенью после листопада.</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Скашивание травяного покрова производится периодически при высоте травостоя </w:t>
      </w:r>
      <w:r w:rsidRPr="009A7143">
        <w:rPr>
          <w:rFonts w:ascii="Times New Roman" w:hAnsi="Times New Roman" w:cs="Times New Roman"/>
          <w:sz w:val="26"/>
          <w:szCs w:val="26"/>
        </w:rPr>
        <w:t xml:space="preserve">15 - 20 сантиметров. Срезанная трава должна </w:t>
      </w:r>
      <w:r w:rsidRPr="00610D7C">
        <w:rPr>
          <w:rFonts w:ascii="Times New Roman" w:hAnsi="Times New Roman" w:cs="Times New Roman"/>
          <w:sz w:val="26"/>
          <w:szCs w:val="26"/>
        </w:rPr>
        <w:t>быть убрана в течение трех суток.</w:t>
      </w:r>
    </w:p>
    <w:p w:rsidR="009B2A12" w:rsidRPr="00610D7C" w:rsidRDefault="009B2A12" w:rsidP="00C95995">
      <w:pPr>
        <w:pStyle w:val="ConsPlusNormal"/>
        <w:ind w:right="-285" w:firstLine="709"/>
        <w:contextualSpacing/>
        <w:jc w:val="both"/>
        <w:rPr>
          <w:rFonts w:ascii="Times New Roman" w:hAnsi="Times New Roman" w:cs="Times New Roman"/>
          <w:strike/>
          <w:sz w:val="26"/>
          <w:szCs w:val="26"/>
        </w:rPr>
      </w:pPr>
      <w:r w:rsidRPr="00610D7C">
        <w:rPr>
          <w:rFonts w:ascii="Times New Roman" w:hAnsi="Times New Roman" w:cs="Times New Roman"/>
          <w:sz w:val="26"/>
          <w:szCs w:val="26"/>
        </w:rPr>
        <w:t xml:space="preserve">3. Охране подлежат все зеленые насаждения, расположенные на территории общего пользования. </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Использование объектов озеленения, несовместимое с обеспечением жизнедеятельности зеленых насаждений, не допускается.</w:t>
      </w:r>
    </w:p>
    <w:p w:rsidR="009B2A12" w:rsidRPr="00610D7C" w:rsidRDefault="009B2A12" w:rsidP="00C95995">
      <w:pPr>
        <w:autoSpaceDE w:val="0"/>
        <w:autoSpaceDN w:val="0"/>
        <w:adjustRightInd w:val="0"/>
        <w:ind w:right="-285" w:firstLine="709"/>
        <w:jc w:val="both"/>
        <w:rPr>
          <w:sz w:val="26"/>
          <w:szCs w:val="26"/>
        </w:rPr>
      </w:pPr>
      <w:r w:rsidRPr="00610D7C">
        <w:rPr>
          <w:sz w:val="26"/>
          <w:szCs w:val="26"/>
        </w:rPr>
        <w:t>Вред, причиненный повреждением и (или) уничтожением зеленых насаждений, подлежит возмещению, в порядке и размере, установленными муниципальным правовым актом.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лица вправе пользоваться территориями общего пользования,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законодательства и настоящих Правил.</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Физические и юридические лица, индивидуальные предприниматели имеют право: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создавать общественные движения в защиту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обращаться с заявлениями по вопросам охраны, создания, реконструкции и содержания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все работы выполнять строго в соответствии с согласованным проектом;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2) ограждать деревья, находящиеся на территории строительства и (или) попадающие в зону производства работ, сплошными щитами высотой 2 м. Щиты </w:t>
      </w:r>
      <w:r w:rsidRPr="00610D7C">
        <w:rPr>
          <w:rFonts w:ascii="Times New Roman" w:hAnsi="Times New Roman" w:cs="Times New Roman"/>
          <w:sz w:val="26"/>
          <w:szCs w:val="26"/>
        </w:rPr>
        <w:lastRenderedPageBreak/>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8)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5. На территории общего пользования Находкинского городского округа, занятой зелеными насаждениями, запрещается:</w:t>
      </w:r>
    </w:p>
    <w:p w:rsidR="009B2A12" w:rsidRPr="00FF7668" w:rsidRDefault="009B2A12" w:rsidP="00C95995">
      <w:pPr>
        <w:pStyle w:val="ConsPlusNormal"/>
        <w:ind w:right="-285" w:firstLine="709"/>
        <w:contextualSpacing/>
        <w:jc w:val="both"/>
        <w:rPr>
          <w:rFonts w:ascii="Times New Roman" w:hAnsi="Times New Roman" w:cs="Times New Roman"/>
          <w:sz w:val="26"/>
          <w:szCs w:val="26"/>
        </w:rPr>
      </w:pPr>
      <w:r w:rsidRPr="00FF7668">
        <w:rPr>
          <w:rFonts w:ascii="Times New Roman" w:hAnsi="Times New Roman" w:cs="Times New Roman"/>
          <w:sz w:val="26"/>
          <w:szCs w:val="26"/>
        </w:rPr>
        <w:t>самовольно вырубать деревья, кустарники и лианы, в том числе сухостойные, больные, аварийные;</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обрезать кроны деревьев и кустарников,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пересаживать деревья, кустарники и лианы;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высаживать деревья, кустарники и лианы;</w:t>
      </w:r>
      <w:r w:rsidRPr="00610D7C">
        <w:rPr>
          <w:rFonts w:ascii="Times New Roman" w:hAnsi="Times New Roman" w:cs="Times New Roman"/>
          <w:sz w:val="26"/>
          <w:szCs w:val="26"/>
        </w:rPr>
        <w:tab/>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уничтожать и повреждать газоны, цветники,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выкапывать рассаду цветов, саженцы деревьев, кустарников и лиан, снимать с цветников и газонов плодородно-растительный слой земли;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самовольно распахивать участки для устройства огородов;</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9B2A12" w:rsidRPr="001456B9" w:rsidRDefault="009B2A12" w:rsidP="00C95995">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разбивать палатки;</w:t>
      </w:r>
    </w:p>
    <w:p w:rsidR="009B2A12"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осуществлять проезд по участкам, занятым зелеными насаждениями</w:t>
      </w:r>
      <w:r>
        <w:rPr>
          <w:rFonts w:ascii="Times New Roman" w:hAnsi="Times New Roman" w:cs="Times New Roman"/>
          <w:sz w:val="26"/>
          <w:szCs w:val="26"/>
        </w:rPr>
        <w:t>;</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456B9">
        <w:rPr>
          <w:rFonts w:ascii="Times New Roman" w:hAnsi="Times New Roman" w:cs="Times New Roman"/>
          <w:sz w:val="26"/>
          <w:szCs w:val="26"/>
        </w:rPr>
        <w:t xml:space="preserve">обрабатывать зеленые насаждения химическими препаратами, которые могут повлечь за собой ухудшение </w:t>
      </w:r>
      <w:r w:rsidRPr="00610D7C">
        <w:rPr>
          <w:rFonts w:ascii="Times New Roman" w:hAnsi="Times New Roman" w:cs="Times New Roman"/>
          <w:sz w:val="26"/>
          <w:szCs w:val="26"/>
        </w:rPr>
        <w:t>их декоративности или гибель;</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обрабатывать солью, химическими препаратами дорожки и тротуары, расположенные в непосредственной близости с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засорять газоны, цветники, дорожки и водоемы;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растительную землю, песок и производить другие раскопки;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проводить разрытия для прокладки инженерных коммуникаций без согласования по установленным правилам;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обнажать корни деревьев на расстоянии ближе 1,5 м от ствола и засыпать шейки деревьев землей или строительным мусором;</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подвешивать на деревьях гамаки, качели, веревки для сушки белья, забивать в стволы деревьев крючки и гвозди, прикреплять рекламы, объявления, </w:t>
      </w:r>
      <w:r w:rsidRPr="00F626CD">
        <w:rPr>
          <w:rFonts w:ascii="Times New Roman" w:hAnsi="Times New Roman" w:cs="Times New Roman"/>
          <w:sz w:val="26"/>
          <w:szCs w:val="26"/>
        </w:rPr>
        <w:t xml:space="preserve">информационные </w:t>
      </w:r>
      <w:r>
        <w:rPr>
          <w:rFonts w:ascii="Times New Roman" w:hAnsi="Times New Roman" w:cs="Times New Roman"/>
          <w:sz w:val="26"/>
          <w:szCs w:val="26"/>
        </w:rPr>
        <w:t>указатели;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добывать из деревьев сок, смолу, делать надрезы, надписи, наносить другие механические повреждения;</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ловить и уничтожать животных и птиц, разорять птичьи гнезда, муравейники;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выгуливать и отпускать с поводка собак в зонах отдыха, парках, садах, скверах, бульварах и иных территориях зеленых насаждений, пасти скот;</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F626CD">
        <w:rPr>
          <w:rFonts w:ascii="Times New Roman" w:hAnsi="Times New Roman" w:cs="Times New Roman"/>
          <w:sz w:val="26"/>
          <w:szCs w:val="26"/>
        </w:rPr>
        <w:t xml:space="preserve">осуществлять проезд и размещение механизированных </w:t>
      </w:r>
      <w:r w:rsidRPr="00610D7C">
        <w:rPr>
          <w:rFonts w:ascii="Times New Roman" w:hAnsi="Times New Roman" w:cs="Times New Roman"/>
          <w:sz w:val="26"/>
          <w:szCs w:val="26"/>
        </w:rPr>
        <w:t>транспортных средств за исключением техники, связанной с эксплуатацией данных территорий и уходом за зелеными насаждениями;</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выполнять </w:t>
      </w:r>
      <w:r w:rsidRPr="00111405">
        <w:rPr>
          <w:rFonts w:ascii="Times New Roman" w:hAnsi="Times New Roman" w:cs="Times New Roman"/>
          <w:sz w:val="26"/>
          <w:szCs w:val="26"/>
        </w:rPr>
        <w:t>ремонт,</w:t>
      </w:r>
      <w:r w:rsidRPr="00610D7C">
        <w:rPr>
          <w:rFonts w:ascii="Times New Roman" w:hAnsi="Times New Roman" w:cs="Times New Roman"/>
          <w:sz w:val="26"/>
          <w:szCs w:val="26"/>
        </w:rPr>
        <w:t xml:space="preserve"> </w:t>
      </w:r>
      <w:r w:rsidRPr="00B96C87">
        <w:rPr>
          <w:rFonts w:ascii="Times New Roman" w:hAnsi="Times New Roman" w:cs="Times New Roman"/>
          <w:sz w:val="26"/>
          <w:szCs w:val="26"/>
        </w:rPr>
        <w:t xml:space="preserve">обслуживание, мойку </w:t>
      </w:r>
      <w:r w:rsidRPr="00610D7C">
        <w:rPr>
          <w:rFonts w:ascii="Times New Roman" w:hAnsi="Times New Roman" w:cs="Times New Roman"/>
          <w:sz w:val="26"/>
          <w:szCs w:val="26"/>
        </w:rPr>
        <w:t>транспортных средств, устанавливать гаражи и тенты;</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производить строительные и ремонтные работы без ограждений зеленых насаждений щитами, гарантирующими защиту их от повреждений;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111405">
        <w:rPr>
          <w:rFonts w:ascii="Times New Roman" w:hAnsi="Times New Roman" w:cs="Times New Roman"/>
          <w:sz w:val="26"/>
          <w:szCs w:val="26"/>
        </w:rPr>
        <w:lastRenderedPageBreak/>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B2A12" w:rsidRPr="00610D7C" w:rsidRDefault="009B2A12" w:rsidP="00C95995">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совершать иные действия, способные повлечь за собой повреждение и (или) уничтожение зеленых насаждений.</w:t>
      </w:r>
    </w:p>
    <w:p w:rsidR="007029C6" w:rsidRDefault="007029C6"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8</w:t>
      </w:r>
      <w:r w:rsidRPr="00610D7C">
        <w:rPr>
          <w:rFonts w:ascii="Times New Roman" w:hAnsi="Times New Roman" w:cs="Times New Roman"/>
          <w:sz w:val="26"/>
          <w:szCs w:val="26"/>
        </w:rPr>
        <w:t>. Размещение информации на территории Находкинского городского округа, в том числе установка указателей с наименованиями улиц и номерами домов, вывесок, рекламных конструкций</w:t>
      </w:r>
    </w:p>
    <w:p w:rsidR="009B2A12" w:rsidRDefault="009B2A12" w:rsidP="00F47283">
      <w:pPr>
        <w:pStyle w:val="ConsPlusNormal"/>
        <w:ind w:right="-285" w:firstLine="567"/>
        <w:contextualSpacing/>
        <w:jc w:val="both"/>
        <w:rPr>
          <w:rFonts w:ascii="Times New Roman" w:hAnsi="Times New Roman" w:cs="Times New Roman"/>
          <w:strike/>
          <w:color w:val="7030A0"/>
          <w:sz w:val="26"/>
          <w:szCs w:val="26"/>
        </w:rPr>
      </w:pPr>
    </w:p>
    <w:p w:rsidR="009B2A12" w:rsidRPr="00470F98" w:rsidRDefault="009B2A12" w:rsidP="001F6DEE">
      <w:pPr>
        <w:pStyle w:val="ConsPlusNormal"/>
        <w:ind w:right="-285" w:firstLine="709"/>
        <w:contextualSpacing/>
        <w:jc w:val="both"/>
        <w:rPr>
          <w:rFonts w:ascii="Times New Roman" w:hAnsi="Times New Roman" w:cs="Times New Roman"/>
          <w:sz w:val="26"/>
          <w:szCs w:val="26"/>
        </w:rPr>
      </w:pPr>
      <w:r w:rsidRPr="00470F98">
        <w:rPr>
          <w:rFonts w:ascii="Times New Roman" w:hAnsi="Times New Roman" w:cs="Times New Roman"/>
          <w:sz w:val="26"/>
          <w:szCs w:val="26"/>
        </w:rPr>
        <w:t>1. Здания, строения, сооружения должны быть оборудованы указателями наименования улиц и номеров домов, а многоквартирные дома, кроме того, указателями номеров подъездов, а также номеров квартир, расположенных в данном подъезде. Таблички с указанием номеров подъездов и номеров квартир необходимо размещать у входа в подъезд.</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Pr="00610D7C">
        <w:rPr>
          <w:rFonts w:ascii="Times New Roman" w:hAnsi="Times New Roman" w:cs="Times New Roman"/>
          <w:sz w:val="26"/>
          <w:szCs w:val="26"/>
        </w:rPr>
        <w:t>. 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обеспечивать соответствие эстетических характеристик вывесок стилистике объекта, на котором они размещаются.</w:t>
      </w:r>
    </w:p>
    <w:p w:rsidR="009B2A12" w:rsidRDefault="009B2A12" w:rsidP="001F6DEE">
      <w:pPr>
        <w:ind w:right="-285" w:firstLine="709"/>
        <w:contextualSpacing/>
        <w:jc w:val="both"/>
        <w:rPr>
          <w:sz w:val="26"/>
          <w:szCs w:val="26"/>
        </w:rPr>
      </w:pPr>
      <w:r w:rsidRPr="00610D7C">
        <w:rPr>
          <w:sz w:val="26"/>
          <w:szCs w:val="26"/>
        </w:rP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r>
        <w:rPr>
          <w:sz w:val="26"/>
          <w:szCs w:val="26"/>
        </w:rPr>
        <w:t xml:space="preserve"> </w:t>
      </w:r>
      <w:bookmarkStart w:id="2" w:name="P319"/>
      <w:bookmarkEnd w:id="2"/>
    </w:p>
    <w:p w:rsidR="009B2A12" w:rsidRPr="00610D7C" w:rsidRDefault="009B2A12" w:rsidP="001F6DEE">
      <w:pPr>
        <w:ind w:right="-285" w:firstLine="709"/>
        <w:contextualSpacing/>
        <w:jc w:val="both"/>
        <w:rPr>
          <w:sz w:val="26"/>
          <w:szCs w:val="26"/>
        </w:rPr>
      </w:pPr>
      <w:r>
        <w:rPr>
          <w:sz w:val="26"/>
          <w:szCs w:val="26"/>
        </w:rPr>
        <w:t>3</w:t>
      </w:r>
      <w:r w:rsidRPr="00610D7C">
        <w:rPr>
          <w:sz w:val="26"/>
          <w:szCs w:val="26"/>
        </w:rPr>
        <w:t xml:space="preserve">.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w:t>
      </w:r>
      <w:r w:rsidRPr="00470F98">
        <w:rPr>
          <w:sz w:val="26"/>
          <w:szCs w:val="26"/>
        </w:rPr>
        <w:t xml:space="preserve">здания, строения если </w:t>
      </w:r>
      <w:r w:rsidRPr="00610D7C">
        <w:rPr>
          <w:sz w:val="26"/>
          <w:szCs w:val="26"/>
        </w:rPr>
        <w:t>иное не предусмотрено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610D7C">
        <w:rPr>
          <w:rFonts w:ascii="Times New Roman" w:hAnsi="Times New Roman" w:cs="Times New Roman"/>
          <w:sz w:val="26"/>
          <w:szCs w:val="26"/>
        </w:rPr>
        <w:t>.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5</w:t>
      </w:r>
      <w:r w:rsidRPr="00610D7C">
        <w:rPr>
          <w:rFonts w:ascii="Times New Roman" w:hAnsi="Times New Roman" w:cs="Times New Roman"/>
          <w:sz w:val="26"/>
          <w:szCs w:val="26"/>
        </w:rPr>
        <w:t>. Вывески по своему содержанию делятся на два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rsidR="009B2A12" w:rsidRPr="00342871" w:rsidRDefault="009B2A12" w:rsidP="001F6DEE">
      <w:pPr>
        <w:pStyle w:val="ConsPlusNormal"/>
        <w:ind w:right="-285" w:firstLine="709"/>
        <w:contextualSpacing/>
        <w:jc w:val="both"/>
        <w:rPr>
          <w:rFonts w:ascii="Times New Roman" w:hAnsi="Times New Roman" w:cs="Times New Roman"/>
          <w:color w:val="FF0000"/>
          <w:sz w:val="26"/>
          <w:szCs w:val="26"/>
        </w:rPr>
      </w:pPr>
      <w:r w:rsidRPr="00610D7C">
        <w:rPr>
          <w:rFonts w:ascii="Times New Roman" w:hAnsi="Times New Roman" w:cs="Times New Roman"/>
          <w:sz w:val="26"/>
          <w:szCs w:val="26"/>
        </w:rPr>
        <w:t xml:space="preserve">2) вывески, содержащие сведения, предусмотренные </w:t>
      </w:r>
      <w:r>
        <w:rPr>
          <w:rFonts w:ascii="Times New Roman" w:hAnsi="Times New Roman" w:cs="Times New Roman"/>
          <w:sz w:val="26"/>
          <w:szCs w:val="26"/>
        </w:rPr>
        <w:t xml:space="preserve">законодательством о защите прав потребителей </w:t>
      </w:r>
      <w:r w:rsidRPr="00610D7C">
        <w:rPr>
          <w:rFonts w:ascii="Times New Roman" w:hAnsi="Times New Roman" w:cs="Times New Roman"/>
          <w:sz w:val="26"/>
          <w:szCs w:val="26"/>
        </w:rPr>
        <w:t>(далее - вывески второго типа).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bookmarkStart w:id="3" w:name="P324"/>
      <w:bookmarkEnd w:id="3"/>
      <w:r>
        <w:rPr>
          <w:rFonts w:ascii="Times New Roman" w:hAnsi="Times New Roman" w:cs="Times New Roman"/>
          <w:sz w:val="26"/>
          <w:szCs w:val="26"/>
        </w:rPr>
        <w:t>6</w:t>
      </w:r>
      <w:r w:rsidRPr="00610D7C">
        <w:rPr>
          <w:rFonts w:ascii="Times New Roman" w:hAnsi="Times New Roman" w:cs="Times New Roman"/>
          <w:sz w:val="26"/>
          <w:szCs w:val="26"/>
        </w:rPr>
        <w:t>. На внешних поверхностях одного здания, строения, сооружения юридические лица,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на:</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настенную конструкцию (конструкция вывесок располагается параллельно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lastRenderedPageBreak/>
        <w:t>2) 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витринную конструкцию (конструкция вывесок располагается в витрине на внешней и (или) с внутренней стороны остекления витрины объектов).</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Pr="00610D7C">
        <w:rPr>
          <w:rFonts w:ascii="Times New Roman" w:hAnsi="Times New Roman" w:cs="Times New Roman"/>
          <w:sz w:val="26"/>
          <w:szCs w:val="26"/>
        </w:rPr>
        <w:t>. Высота вывесок первого типа не должна превышать 1 м, за исключением случаев, предусмотренных настоящими Правилами.</w:t>
      </w:r>
    </w:p>
    <w:p w:rsidR="009B2A12" w:rsidRPr="00610D7C" w:rsidRDefault="009B2A12" w:rsidP="001F6DEE">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Pr="00610D7C">
        <w:rPr>
          <w:rFonts w:ascii="Times New Roman" w:hAnsi="Times New Roman" w:cs="Times New Roman"/>
          <w:sz w:val="26"/>
          <w:szCs w:val="26"/>
        </w:rPr>
        <w:t>. Юридические лица,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Указанные вывески размещаются на плоских участках фасада, свободных от архитектурных элементов, </w:t>
      </w:r>
      <w:r w:rsidRPr="009E7793">
        <w:rPr>
          <w:rFonts w:ascii="Times New Roman" w:hAnsi="Times New Roman" w:cs="Times New Roman"/>
          <w:sz w:val="26"/>
          <w:szCs w:val="26"/>
        </w:rPr>
        <w:t xml:space="preserve">непосредственно у входа (справа или слева) в помещение, занимаемое юридическими лицами, индивидуальными предпринимателями на праве собственности либо ином законном </w:t>
      </w:r>
      <w:r w:rsidRPr="00610D7C">
        <w:rPr>
          <w:rFonts w:ascii="Times New Roman" w:hAnsi="Times New Roman" w:cs="Times New Roman"/>
          <w:sz w:val="26"/>
          <w:szCs w:val="26"/>
        </w:rPr>
        <w:t>основании, или на входных дверях в такое помещение, не выше уровня дверного проема.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расположения на одном фасаде здания, строения, сооружения одновременно вывесок нескольких юридических лиц,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610D7C">
        <w:rPr>
          <w:rFonts w:ascii="Times New Roman" w:hAnsi="Times New Roman" w:cs="Times New Roman"/>
          <w:sz w:val="26"/>
          <w:szCs w:val="26"/>
        </w:rPr>
        <w:t>. Настенные конструкции, относящиеся к вывескам первого типа, размещаемые на внешних поверхностях зданий, строений, сооружений, должны размещаться над входом или окнами (витринами) помещений на уровне линии перекрытий между первым и вторым этажами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юридическое лицо,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строения, 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указанным юридическим лицом, индивидуальным предпринимателем, и этажом, расположенным выше, либо ниже указанной линии.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 случае если помещения, занимаемые юридическими лицами, 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вывески не должен превышать по высоте - 1 м., по длине - 10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Крайняя точка элементов настенной конструкции не должна находиться на расстоянии более чем 0,20 м. от плоскости фасада.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w:t>
      </w:r>
      <w:r w:rsidRPr="00610D7C">
        <w:rPr>
          <w:rFonts w:ascii="Times New Roman" w:hAnsi="Times New Roman" w:cs="Times New Roman"/>
          <w:sz w:val="26"/>
          <w:szCs w:val="26"/>
        </w:rPr>
        <w:lastRenderedPageBreak/>
        <w:t>обеспечения безопасности указанных систем.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у юридического лица,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Запрещается размещение вывесок непосредственно на козырьке.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0</w:t>
      </w:r>
      <w:r w:rsidRPr="00610D7C">
        <w:rPr>
          <w:rFonts w:ascii="Times New Roman" w:hAnsi="Times New Roman" w:cs="Times New Roman"/>
          <w:sz w:val="26"/>
          <w:szCs w:val="26"/>
        </w:rPr>
        <w:t>. Для юридических лиц,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1</w:t>
      </w:r>
      <w:r w:rsidRPr="00610D7C">
        <w:rPr>
          <w:rFonts w:ascii="Times New Roman" w:hAnsi="Times New Roman" w:cs="Times New Roman"/>
          <w:sz w:val="26"/>
          <w:szCs w:val="26"/>
        </w:rPr>
        <w:t>. На фасадах здания, строения, сооружения нежилого назначения юридическое лицо,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bookmarkStart w:id="4" w:name="P346"/>
      <w:bookmarkEnd w:id="4"/>
      <w:r w:rsidRPr="00610D7C">
        <w:rPr>
          <w:rFonts w:ascii="Times New Roman" w:hAnsi="Times New Roman" w:cs="Times New Roman"/>
          <w:sz w:val="26"/>
          <w:szCs w:val="26"/>
        </w:rPr>
        <w:t>1</w:t>
      </w:r>
      <w:r>
        <w:rPr>
          <w:rFonts w:ascii="Times New Roman" w:hAnsi="Times New Roman" w:cs="Times New Roman"/>
          <w:sz w:val="26"/>
          <w:szCs w:val="26"/>
        </w:rPr>
        <w:t>2</w:t>
      </w:r>
      <w:r w:rsidRPr="00610D7C">
        <w:rPr>
          <w:rFonts w:ascii="Times New Roman" w:hAnsi="Times New Roman" w:cs="Times New Roman"/>
          <w:sz w:val="26"/>
          <w:szCs w:val="26"/>
        </w:rPr>
        <w:t>. Юридические лица, индивидуальные предприниматели дополнительно к вывескам первого типа, размещенным на фасаде здания, строения, сооружения, вправе разместить вывески первого типа на крыше или фасаде здания, строения, сооружения не ниже уровня последнего этажа указанного здания, сооружения в соответствии со следующими требованиями: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размещение вывески на крыше или фасаде здания, строения, 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строения,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спортивных, развлекательных и бизнес-центров, кинотеатров, театров, цирков);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 крыше или фасаде здания, строения, 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бизнес-центрах, кинотеатрах, театрах, цирках. На торговых, спортивных, развлекательных и бизнес-центрах,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3) информационное поле вывески, размещенной на крыше объекта, </w:t>
      </w:r>
      <w:r w:rsidRPr="00610D7C">
        <w:rPr>
          <w:rFonts w:ascii="Times New Roman" w:hAnsi="Times New Roman" w:cs="Times New Roman"/>
          <w:sz w:val="26"/>
          <w:szCs w:val="26"/>
        </w:rPr>
        <w:lastRenderedPageBreak/>
        <w:t xml:space="preserve">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610D7C">
        <w:rPr>
          <w:rFonts w:ascii="Times New Roman" w:hAnsi="Times New Roman" w:cs="Times New Roman"/>
          <w:sz w:val="26"/>
          <w:szCs w:val="26"/>
        </w:rPr>
        <w:t>стилобатной</w:t>
      </w:r>
      <w:proofErr w:type="spellEnd"/>
      <w:r w:rsidRPr="00610D7C">
        <w:rPr>
          <w:rFonts w:ascii="Times New Roman" w:hAnsi="Times New Roman" w:cs="Times New Roman"/>
          <w:sz w:val="26"/>
          <w:szCs w:val="26"/>
        </w:rPr>
        <w:t xml:space="preserve"> части;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конструкция вывески, допускаемая к размещению на крыше или фасаде здания, строения, сооружения не ниже уровня последнего этажа указанного здания, строения, сооружения, представляет собой объемные символы, которые могут быть оборудованы исключительно внутренней подсветкой;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высота вывески, размещаемой на крыше или фасаде здания, строения, сооружения не ниже уровня последнего этажа здания, строения, сооружения, с учетом всех используемых элементов, должна быть:</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1,50 м для 1 - 3-этажных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2,5 м для 4 - 7-этажных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4 м для 8 - 12-этажных объектов;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не более 5 м для 13 - 17-этажных объектов;</w:t>
      </w:r>
    </w:p>
    <w:p w:rsidR="009B2A12" w:rsidRPr="003876E7" w:rsidRDefault="009B2A12" w:rsidP="00F47283">
      <w:pPr>
        <w:pStyle w:val="ConsPlusNormal"/>
        <w:ind w:right="-285" w:firstLine="709"/>
        <w:contextualSpacing/>
        <w:jc w:val="both"/>
        <w:rPr>
          <w:rFonts w:ascii="Times New Roman" w:hAnsi="Times New Roman" w:cs="Times New Roman"/>
          <w:color w:val="FF0000"/>
          <w:sz w:val="26"/>
          <w:szCs w:val="26"/>
        </w:rPr>
      </w:pPr>
      <w:r w:rsidRPr="002023C7">
        <w:rPr>
          <w:rFonts w:ascii="Times New Roman" w:hAnsi="Times New Roman" w:cs="Times New Roman"/>
          <w:sz w:val="26"/>
          <w:szCs w:val="26"/>
        </w:rPr>
        <w:t>не более 6 м для объектов, имеющих 18 и более этажей.</w:t>
      </w:r>
      <w:r>
        <w:rPr>
          <w:rFonts w:ascii="Times New Roman" w:hAnsi="Times New Roman" w:cs="Times New Roman"/>
          <w:sz w:val="26"/>
          <w:szCs w:val="26"/>
        </w:rPr>
        <w:t xml:space="preserve">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Длина вывески, размещаемой на крыше или фасаде здания, строения, сооружения не ниже уровня последнего этажа здания, строения, сооружения, не может превышать 50 процентов длины фасада, по отношению к которому она размещена и более 2/3 длины фрагмента завершения при перепаде высот завершающей части фасада (парапета).</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3</w:t>
      </w:r>
      <w:r w:rsidRPr="00085C8A">
        <w:rPr>
          <w:rFonts w:ascii="Times New Roman" w:hAnsi="Times New Roman" w:cs="Times New Roman"/>
          <w:sz w:val="26"/>
          <w:szCs w:val="26"/>
        </w:rPr>
        <w:t xml:space="preserve">. </w:t>
      </w:r>
      <w:proofErr w:type="gramStart"/>
      <w:r w:rsidRPr="00085C8A">
        <w:rPr>
          <w:rFonts w:ascii="Times New Roman" w:hAnsi="Times New Roman" w:cs="Times New Roman"/>
          <w:sz w:val="26"/>
          <w:szCs w:val="26"/>
        </w:rPr>
        <w:t>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строения, сооружение или помещение или на входных дверях в помещение, в котором фактически находится (осуществляет деятельность) юридическое лицо или индивидуальный предприниматель, сведения о котором содержатся в данной вывеске.</w:t>
      </w:r>
      <w:proofErr w:type="gramEnd"/>
      <w:r w:rsidRPr="00085C8A">
        <w:rPr>
          <w:rFonts w:ascii="Times New Roman" w:hAnsi="Times New Roman" w:cs="Times New Roman"/>
          <w:sz w:val="26"/>
          <w:szCs w:val="26"/>
        </w:rPr>
        <w:t xml:space="preserve"> Дополнительно к вывеске второго типа юридические лица,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 по длине - 0,60 м.</w:t>
      </w:r>
    </w:p>
    <w:p w:rsidR="009B2A12" w:rsidRPr="00085C8A"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1</w:t>
      </w:r>
      <w:r>
        <w:rPr>
          <w:rFonts w:ascii="Times New Roman" w:hAnsi="Times New Roman" w:cs="Times New Roman"/>
          <w:sz w:val="26"/>
          <w:szCs w:val="26"/>
        </w:rPr>
        <w:t>4</w:t>
      </w:r>
      <w:r w:rsidRPr="00085C8A">
        <w:rPr>
          <w:rFonts w:ascii="Times New Roman" w:hAnsi="Times New Roman" w:cs="Times New Roman"/>
          <w:sz w:val="26"/>
          <w:szCs w:val="26"/>
        </w:rPr>
        <w:t>. Допустимый размер вывесок второго типа составляет не более 0,60 м. по длине, не более 0,40 м. по высоте.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85C8A">
        <w:rPr>
          <w:rFonts w:ascii="Times New Roman" w:hAnsi="Times New Roman" w:cs="Times New Roman"/>
          <w:sz w:val="26"/>
          <w:szCs w:val="26"/>
        </w:rPr>
        <w:t>При этом высота букв, знаков, размещаемых на данной вывеске, не должна</w:t>
      </w:r>
      <w:r w:rsidRPr="00610D7C">
        <w:rPr>
          <w:rFonts w:ascii="Times New Roman" w:hAnsi="Times New Roman" w:cs="Times New Roman"/>
          <w:sz w:val="26"/>
          <w:szCs w:val="26"/>
        </w:rPr>
        <w:t xml:space="preserve"> превышать 0,10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Pr>
          <w:rFonts w:ascii="Times New Roman" w:hAnsi="Times New Roman" w:cs="Times New Roman"/>
          <w:sz w:val="26"/>
          <w:szCs w:val="26"/>
        </w:rPr>
        <w:t>5</w:t>
      </w:r>
      <w:r w:rsidRPr="00610D7C">
        <w:rPr>
          <w:rFonts w:ascii="Times New Roman" w:hAnsi="Times New Roman" w:cs="Times New Roman"/>
          <w:sz w:val="26"/>
          <w:szCs w:val="26"/>
        </w:rPr>
        <w:t xml:space="preserve">. Для одного юридического лица, индивидуального предпринимателя на </w:t>
      </w:r>
      <w:r w:rsidRPr="00610D7C">
        <w:rPr>
          <w:rFonts w:ascii="Times New Roman" w:hAnsi="Times New Roman" w:cs="Times New Roman"/>
          <w:sz w:val="26"/>
          <w:szCs w:val="26"/>
        </w:rPr>
        <w:lastRenderedPageBreak/>
        <w:t>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9B2A12" w:rsidRPr="00873A4B" w:rsidRDefault="009B2A12" w:rsidP="00F47283">
      <w:pPr>
        <w:widowControl w:val="0"/>
        <w:autoSpaceDE w:val="0"/>
        <w:autoSpaceDN w:val="0"/>
        <w:ind w:right="-285" w:firstLine="709"/>
        <w:contextualSpacing/>
        <w:jc w:val="both"/>
        <w:rPr>
          <w:sz w:val="26"/>
          <w:szCs w:val="26"/>
        </w:rPr>
      </w:pPr>
      <w:r w:rsidRPr="00873A4B">
        <w:rPr>
          <w:sz w:val="26"/>
          <w:szCs w:val="26"/>
        </w:rPr>
        <w:t>16. При размещении на территории Находкинского городского округа вывесок запрещается: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нарушение геометрических параметров (размеров)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нарушение требований к местам размещения вывесок;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4</w:t>
      </w:r>
      <w:r w:rsidRPr="00610D7C">
        <w:rPr>
          <w:rFonts w:ascii="Times New Roman" w:hAnsi="Times New Roman" w:cs="Times New Roman"/>
          <w:sz w:val="26"/>
          <w:szCs w:val="26"/>
        </w:rPr>
        <w:t>) перекрытие (за</w:t>
      </w:r>
      <w:r>
        <w:rPr>
          <w:rFonts w:ascii="Times New Roman" w:hAnsi="Times New Roman" w:cs="Times New Roman"/>
          <w:sz w:val="26"/>
          <w:szCs w:val="26"/>
        </w:rPr>
        <w:t>крытие) дверных проемов;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5)</w:t>
      </w:r>
      <w:r w:rsidRPr="00610D7C">
        <w:rPr>
          <w:rFonts w:ascii="Times New Roman" w:hAnsi="Times New Roman" w:cs="Times New Roman"/>
          <w:sz w:val="26"/>
          <w:szCs w:val="26"/>
        </w:rPr>
        <w:t xml:space="preserve"> размещение вывесок на крышах зданий, строения, сооружений, за исключением случаев, установленных настоящими Правилами;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6</w:t>
      </w:r>
      <w:r w:rsidRPr="00610D7C">
        <w:rPr>
          <w:rFonts w:ascii="Times New Roman" w:hAnsi="Times New Roman" w:cs="Times New Roman"/>
          <w:sz w:val="26"/>
          <w:szCs w:val="26"/>
        </w:rPr>
        <w:t>) размещение вывесок на глухих торцах фасада в случае размещения вывесок на внешних поверхностях зданий, строений, 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на лоджиях и балконах;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на архитектурных деталях фасадов объектов (в том числе на колоннах, пилястрах, орнаментах, лепнине);</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9</w:t>
      </w:r>
      <w:r w:rsidRPr="00610D7C">
        <w:rPr>
          <w:rFonts w:ascii="Times New Roman" w:hAnsi="Times New Roman" w:cs="Times New Roman"/>
          <w:sz w:val="26"/>
          <w:szCs w:val="26"/>
        </w:rPr>
        <w:t>) размещение вывесок на расстоянии ближе, чем 1 м. от мемориальных досок;</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0</w:t>
      </w:r>
      <w:r w:rsidRPr="00610D7C">
        <w:rPr>
          <w:rFonts w:ascii="Times New Roman" w:hAnsi="Times New Roman" w:cs="Times New Roman"/>
          <w:sz w:val="26"/>
          <w:szCs w:val="26"/>
        </w:rPr>
        <w:t>) перекрытие (закрытие) указателей  улиц и номеров домов;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консольных вывесок на расстоянии менее 5 м. друг от друга, а также одной консольной вывески над другой;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3</w:t>
      </w:r>
      <w:r w:rsidRPr="00610D7C">
        <w:rPr>
          <w:rFonts w:ascii="Times New Roman" w:hAnsi="Times New Roman" w:cs="Times New Roman"/>
          <w:sz w:val="26"/>
          <w:szCs w:val="26"/>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10D7C">
        <w:rPr>
          <w:rFonts w:ascii="Times New Roman" w:hAnsi="Times New Roman" w:cs="Times New Roman"/>
          <w:sz w:val="26"/>
          <w:szCs w:val="26"/>
        </w:rPr>
        <w:t>призматроны</w:t>
      </w:r>
      <w:proofErr w:type="spellEnd"/>
      <w:r w:rsidRPr="00610D7C">
        <w:rPr>
          <w:rFonts w:ascii="Times New Roman" w:hAnsi="Times New Roman" w:cs="Times New Roman"/>
          <w:sz w:val="26"/>
          <w:szCs w:val="26"/>
        </w:rPr>
        <w:t xml:space="preserve"> и др.) или с помощью изображения, демонстрируемого на электронных носителях (экраны (телевизоры, </w:t>
      </w:r>
      <w:proofErr w:type="spellStart"/>
      <w:r w:rsidRPr="00610D7C">
        <w:rPr>
          <w:rFonts w:ascii="Times New Roman" w:hAnsi="Times New Roman" w:cs="Times New Roman"/>
          <w:sz w:val="26"/>
          <w:szCs w:val="26"/>
        </w:rPr>
        <w:t>медиафасады</w:t>
      </w:r>
      <w:proofErr w:type="spellEnd"/>
      <w:r w:rsidRPr="00610D7C">
        <w:rPr>
          <w:rFonts w:ascii="Times New Roman" w:hAnsi="Times New Roman" w:cs="Times New Roman"/>
          <w:sz w:val="26"/>
          <w:szCs w:val="26"/>
        </w:rPr>
        <w:t>)</w:t>
      </w:r>
      <w:r>
        <w:rPr>
          <w:rFonts w:ascii="Times New Roman" w:hAnsi="Times New Roman" w:cs="Times New Roman"/>
          <w:sz w:val="26"/>
          <w:szCs w:val="26"/>
        </w:rPr>
        <w:t>;</w:t>
      </w:r>
      <w:r w:rsidRPr="00610D7C">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B2A12" w:rsidRPr="00610D7C" w:rsidRDefault="009B2A12" w:rsidP="00F47283">
      <w:pPr>
        <w:pStyle w:val="ConsPlusNormal"/>
        <w:ind w:right="-285"/>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10D7C">
        <w:rPr>
          <w:rFonts w:ascii="Times New Roman" w:hAnsi="Times New Roman" w:cs="Times New Roman"/>
          <w:sz w:val="26"/>
          <w:szCs w:val="26"/>
        </w:rPr>
        <w:t>1</w:t>
      </w:r>
      <w:r w:rsidRPr="000C6871">
        <w:rPr>
          <w:rFonts w:ascii="Times New Roman" w:hAnsi="Times New Roman" w:cs="Times New Roman"/>
          <w:sz w:val="26"/>
          <w:szCs w:val="26"/>
        </w:rPr>
        <w:t>4</w:t>
      </w:r>
      <w:r w:rsidRPr="00610D7C">
        <w:rPr>
          <w:rFonts w:ascii="Times New Roman" w:hAnsi="Times New Roman" w:cs="Times New Roman"/>
          <w:sz w:val="26"/>
          <w:szCs w:val="26"/>
        </w:rPr>
        <w:t>) окраска и покрытие декоративными пленками поверхности остекления витрин;</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5</w:t>
      </w:r>
      <w:r w:rsidRPr="00610D7C">
        <w:rPr>
          <w:rFonts w:ascii="Times New Roman" w:hAnsi="Times New Roman" w:cs="Times New Roman"/>
          <w:sz w:val="26"/>
          <w:szCs w:val="26"/>
        </w:rPr>
        <w:t>) замена остекления витрин световыми коробами;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6</w:t>
      </w:r>
      <w:r w:rsidRPr="00610D7C">
        <w:rPr>
          <w:rFonts w:ascii="Times New Roman" w:hAnsi="Times New Roman" w:cs="Times New Roman"/>
          <w:sz w:val="26"/>
          <w:szCs w:val="26"/>
        </w:rPr>
        <w:t>) устройство в витрине конструкций электронных носителей-экранов (телевизоров);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7</w:t>
      </w:r>
      <w:r w:rsidRPr="00610D7C">
        <w:rPr>
          <w:rFonts w:ascii="Times New Roman" w:hAnsi="Times New Roman" w:cs="Times New Roman"/>
          <w:sz w:val="26"/>
          <w:szCs w:val="26"/>
        </w:rPr>
        <w:t>) размещение вывесок с использованием картона, ткани, баннерной ткани;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w:t>
      </w:r>
      <w:r w:rsidRPr="000C6871">
        <w:rPr>
          <w:rFonts w:ascii="Times New Roman" w:hAnsi="Times New Roman" w:cs="Times New Roman"/>
          <w:sz w:val="26"/>
          <w:szCs w:val="26"/>
        </w:rPr>
        <w:t>8</w:t>
      </w:r>
      <w:r w:rsidRPr="00610D7C">
        <w:rPr>
          <w:rFonts w:ascii="Times New Roman" w:hAnsi="Times New Roman" w:cs="Times New Roman"/>
          <w:sz w:val="26"/>
          <w:szCs w:val="26"/>
        </w:rPr>
        <w:t>) размещение вывесок с использованием мигающих (мерцающих) элементов;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0C6871">
        <w:rPr>
          <w:rFonts w:ascii="Times New Roman" w:hAnsi="Times New Roman" w:cs="Times New Roman"/>
          <w:sz w:val="26"/>
          <w:szCs w:val="26"/>
        </w:rPr>
        <w:t>19</w:t>
      </w:r>
      <w:r w:rsidRPr="00610D7C">
        <w:rPr>
          <w:rFonts w:ascii="Times New Roman" w:hAnsi="Times New Roman" w:cs="Times New Roman"/>
          <w:sz w:val="26"/>
          <w:szCs w:val="26"/>
        </w:rPr>
        <w:t>)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0</w:t>
      </w:r>
      <w:r w:rsidRPr="00610D7C">
        <w:rPr>
          <w:rFonts w:ascii="Times New Roman" w:hAnsi="Times New Roman" w:cs="Times New Roman"/>
          <w:sz w:val="26"/>
          <w:szCs w:val="26"/>
        </w:rPr>
        <w:t xml:space="preserve">) размещение вывесок в виде отдельно стоящих сборно-разборных (складных) конструкций - </w:t>
      </w:r>
      <w:proofErr w:type="spellStart"/>
      <w:r w:rsidRPr="00610D7C">
        <w:rPr>
          <w:rFonts w:ascii="Times New Roman" w:hAnsi="Times New Roman" w:cs="Times New Roman"/>
          <w:sz w:val="26"/>
          <w:szCs w:val="26"/>
        </w:rPr>
        <w:t>штендерах</w:t>
      </w:r>
      <w:proofErr w:type="spellEnd"/>
      <w:r w:rsidRPr="00610D7C">
        <w:rPr>
          <w:rFonts w:ascii="Times New Roman" w:hAnsi="Times New Roman" w:cs="Times New Roman"/>
          <w:sz w:val="26"/>
          <w:szCs w:val="26"/>
        </w:rPr>
        <w:t>;</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1</w:t>
      </w:r>
      <w:r w:rsidRPr="00610D7C">
        <w:rPr>
          <w:rFonts w:ascii="Times New Roman" w:hAnsi="Times New Roman" w:cs="Times New Roman"/>
          <w:sz w:val="26"/>
          <w:szCs w:val="26"/>
        </w:rPr>
        <w:t>) размещение вывесок на внешних поверхностях объектов незавершенного строительства;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2</w:t>
      </w:r>
      <w:r w:rsidRPr="00610D7C">
        <w:rPr>
          <w:rFonts w:ascii="Times New Roman" w:hAnsi="Times New Roman" w:cs="Times New Roman"/>
          <w:sz w:val="26"/>
          <w:szCs w:val="26"/>
        </w:rPr>
        <w:t>) размещение вывесок в оконных проемах, витражах;</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sidRPr="000C6871">
        <w:rPr>
          <w:rFonts w:ascii="Times New Roman" w:hAnsi="Times New Roman" w:cs="Times New Roman"/>
          <w:sz w:val="26"/>
          <w:szCs w:val="26"/>
        </w:rPr>
        <w:t>3</w:t>
      </w:r>
      <w:r w:rsidRPr="00610D7C">
        <w:rPr>
          <w:rFonts w:ascii="Times New Roman" w:hAnsi="Times New Roman" w:cs="Times New Roman"/>
          <w:sz w:val="26"/>
          <w:szCs w:val="26"/>
        </w:rPr>
        <w:t xml:space="preserve">) размещение вывесок, содержащих фотографии, графические изображения людей, животных, техники, одежды и др. (за исключением изображения товарного </w:t>
      </w:r>
      <w:r w:rsidRPr="00610D7C">
        <w:rPr>
          <w:rFonts w:ascii="Times New Roman" w:hAnsi="Times New Roman" w:cs="Times New Roman"/>
          <w:sz w:val="26"/>
          <w:szCs w:val="26"/>
        </w:rPr>
        <w:lastRenderedPageBreak/>
        <w:t>знака, знака обслуживания).</w:t>
      </w:r>
    </w:p>
    <w:p w:rsidR="009B2A12" w:rsidRPr="00610D7C" w:rsidRDefault="009B2A12" w:rsidP="00F47283">
      <w:pPr>
        <w:ind w:right="-285" w:firstLine="709"/>
        <w:contextualSpacing/>
        <w:jc w:val="both"/>
        <w:rPr>
          <w:sz w:val="26"/>
          <w:szCs w:val="26"/>
        </w:rPr>
      </w:pPr>
      <w:r w:rsidRPr="00610D7C">
        <w:rPr>
          <w:sz w:val="26"/>
          <w:szCs w:val="26"/>
        </w:rPr>
        <w:t>1</w:t>
      </w:r>
      <w:r>
        <w:rPr>
          <w:sz w:val="26"/>
          <w:szCs w:val="26"/>
        </w:rPr>
        <w:t>7.</w:t>
      </w:r>
      <w:r w:rsidRPr="00610D7C">
        <w:rPr>
          <w:sz w:val="26"/>
          <w:szCs w:val="26"/>
        </w:rPr>
        <w:t xml:space="preserve"> Требования к размещению и конструкции </w:t>
      </w:r>
      <w:proofErr w:type="spellStart"/>
      <w:r w:rsidRPr="00610D7C">
        <w:rPr>
          <w:sz w:val="26"/>
          <w:szCs w:val="26"/>
        </w:rPr>
        <w:t>штендеров</w:t>
      </w:r>
      <w:proofErr w:type="spellEnd"/>
      <w:r w:rsidRPr="00610D7C">
        <w:rPr>
          <w:sz w:val="26"/>
          <w:szCs w:val="26"/>
        </w:rPr>
        <w:t xml:space="preserve"> на территории Находкинского городского округа:</w:t>
      </w:r>
    </w:p>
    <w:p w:rsidR="009B2A12" w:rsidRPr="00610D7C" w:rsidRDefault="009B2A12" w:rsidP="00F47283">
      <w:pPr>
        <w:ind w:right="-285" w:firstLine="709"/>
        <w:contextualSpacing/>
        <w:jc w:val="both"/>
        <w:rPr>
          <w:sz w:val="26"/>
          <w:szCs w:val="26"/>
        </w:rPr>
      </w:pPr>
      <w:r w:rsidRPr="00610D7C">
        <w:rPr>
          <w:sz w:val="26"/>
          <w:szCs w:val="26"/>
        </w:rPr>
        <w:t xml:space="preserve">1) </w:t>
      </w:r>
      <w:proofErr w:type="spellStart"/>
      <w:r w:rsidRPr="00610D7C">
        <w:rPr>
          <w:sz w:val="26"/>
          <w:szCs w:val="26"/>
        </w:rPr>
        <w:t>штендеры</w:t>
      </w:r>
      <w:proofErr w:type="spellEnd"/>
      <w:r w:rsidRPr="00610D7C">
        <w:rPr>
          <w:sz w:val="26"/>
          <w:szCs w:val="26"/>
        </w:rPr>
        <w:t xml:space="preserve"> размещаются в пешеходных зонах и на тротуарах в пределах 5 м. от входа в предприятие, учреждение, организацию только в часы их работы;</w:t>
      </w:r>
    </w:p>
    <w:p w:rsidR="009B2A12" w:rsidRPr="00610D7C" w:rsidRDefault="009B2A12" w:rsidP="00F47283">
      <w:pPr>
        <w:ind w:right="-285" w:firstLine="709"/>
        <w:contextualSpacing/>
        <w:jc w:val="both"/>
        <w:rPr>
          <w:sz w:val="26"/>
          <w:szCs w:val="26"/>
        </w:rPr>
      </w:pPr>
      <w:r w:rsidRPr="00610D7C">
        <w:rPr>
          <w:sz w:val="26"/>
          <w:szCs w:val="26"/>
        </w:rPr>
        <w:t xml:space="preserve">2) конструкция </w:t>
      </w:r>
      <w:proofErr w:type="spellStart"/>
      <w:r w:rsidRPr="00610D7C">
        <w:rPr>
          <w:sz w:val="26"/>
          <w:szCs w:val="26"/>
        </w:rPr>
        <w:t>штендера</w:t>
      </w:r>
      <w:proofErr w:type="spellEnd"/>
      <w:r w:rsidRPr="00610D7C">
        <w:rPr>
          <w:sz w:val="26"/>
          <w:szCs w:val="26"/>
        </w:rPr>
        <w:t xml:space="preserve"> выполняется вертикально, в металле, без фундаментного основания и не должна иметь собственного подсвета. Конструкция </w:t>
      </w:r>
      <w:proofErr w:type="spellStart"/>
      <w:r w:rsidRPr="00610D7C">
        <w:rPr>
          <w:sz w:val="26"/>
          <w:szCs w:val="26"/>
        </w:rPr>
        <w:t>штендера</w:t>
      </w:r>
      <w:proofErr w:type="spellEnd"/>
      <w:r w:rsidRPr="00610D7C">
        <w:rPr>
          <w:sz w:val="26"/>
          <w:szCs w:val="26"/>
        </w:rP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9B2A12" w:rsidRPr="00610D7C" w:rsidRDefault="009B2A12" w:rsidP="00F47283">
      <w:pPr>
        <w:ind w:right="-285" w:firstLine="709"/>
        <w:contextualSpacing/>
        <w:jc w:val="both"/>
        <w:rPr>
          <w:sz w:val="26"/>
          <w:szCs w:val="26"/>
        </w:rPr>
      </w:pPr>
      <w:r w:rsidRPr="00610D7C">
        <w:rPr>
          <w:sz w:val="26"/>
          <w:szCs w:val="26"/>
        </w:rPr>
        <w:t xml:space="preserve">3) </w:t>
      </w:r>
      <w:proofErr w:type="spellStart"/>
      <w:r w:rsidRPr="00610D7C">
        <w:rPr>
          <w:sz w:val="26"/>
          <w:szCs w:val="26"/>
        </w:rPr>
        <w:t>штендеры</w:t>
      </w:r>
      <w:proofErr w:type="spellEnd"/>
      <w:r w:rsidRPr="00610D7C">
        <w:rPr>
          <w:sz w:val="26"/>
          <w:szCs w:val="26"/>
        </w:rPr>
        <w:t xml:space="preserve"> не должны иметь дополнительного устанавливаемого крепежа, заглубленного в грунт;</w:t>
      </w:r>
    </w:p>
    <w:p w:rsidR="00553180" w:rsidRDefault="009B2A12" w:rsidP="00F47283">
      <w:pPr>
        <w:ind w:right="-285" w:firstLine="709"/>
        <w:contextualSpacing/>
        <w:jc w:val="both"/>
        <w:rPr>
          <w:sz w:val="26"/>
          <w:szCs w:val="26"/>
        </w:rPr>
      </w:pPr>
      <w:r w:rsidRPr="00610D7C">
        <w:rPr>
          <w:sz w:val="26"/>
          <w:szCs w:val="26"/>
        </w:rPr>
        <w:t xml:space="preserve">4) запрещается установка и эксплуатация </w:t>
      </w:r>
      <w:proofErr w:type="spellStart"/>
      <w:r w:rsidRPr="00610D7C">
        <w:rPr>
          <w:sz w:val="26"/>
          <w:szCs w:val="26"/>
        </w:rPr>
        <w:t>штендеров</w:t>
      </w:r>
      <w:proofErr w:type="spellEnd"/>
      <w:r w:rsidRPr="00610D7C">
        <w:rPr>
          <w:sz w:val="26"/>
          <w:szCs w:val="26"/>
        </w:rP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 а также ориентированных</w:t>
      </w:r>
      <w:r w:rsidR="00553180">
        <w:rPr>
          <w:sz w:val="26"/>
          <w:szCs w:val="26"/>
        </w:rPr>
        <w:t xml:space="preserve"> на восприятие с проезжей части;</w:t>
      </w:r>
      <w:r w:rsidRPr="00610D7C">
        <w:rPr>
          <w:sz w:val="26"/>
          <w:szCs w:val="26"/>
        </w:rPr>
        <w:t xml:space="preserve"> </w:t>
      </w:r>
    </w:p>
    <w:p w:rsidR="009B2A12" w:rsidRPr="00610D7C" w:rsidRDefault="009B2A12" w:rsidP="00F47283">
      <w:pPr>
        <w:ind w:right="-285" w:firstLine="709"/>
        <w:contextualSpacing/>
        <w:jc w:val="both"/>
        <w:rPr>
          <w:sz w:val="26"/>
          <w:szCs w:val="26"/>
        </w:rPr>
      </w:pPr>
      <w:r w:rsidRPr="00610D7C">
        <w:rPr>
          <w:sz w:val="26"/>
          <w:szCs w:val="26"/>
        </w:rPr>
        <w:t xml:space="preserve">5) не допускается установка и эксплуатация более двух </w:t>
      </w:r>
      <w:proofErr w:type="spellStart"/>
      <w:r w:rsidRPr="00610D7C">
        <w:rPr>
          <w:sz w:val="26"/>
          <w:szCs w:val="26"/>
        </w:rPr>
        <w:t>штендеров</w:t>
      </w:r>
      <w:proofErr w:type="spellEnd"/>
      <w:r w:rsidRPr="00610D7C">
        <w:rPr>
          <w:sz w:val="26"/>
          <w:szCs w:val="26"/>
        </w:rPr>
        <w:t xml:space="preserve"> у входа в </w:t>
      </w:r>
      <w:r w:rsidRPr="00B833D7">
        <w:rPr>
          <w:sz w:val="26"/>
          <w:szCs w:val="26"/>
        </w:rPr>
        <w:t xml:space="preserve">предприятие, учреждение, организацию, а также использование </w:t>
      </w:r>
      <w:proofErr w:type="spellStart"/>
      <w:r w:rsidRPr="00610D7C">
        <w:rPr>
          <w:sz w:val="26"/>
          <w:szCs w:val="26"/>
        </w:rPr>
        <w:t>штендеров</w:t>
      </w:r>
      <w:proofErr w:type="spellEnd"/>
      <w:r w:rsidRPr="00610D7C">
        <w:rPr>
          <w:sz w:val="26"/>
          <w:szCs w:val="26"/>
        </w:rPr>
        <w:t xml:space="preserve"> в качестве дополнительного объекта наружной рекламы при наличии хорошо просматриваемых с тротуара вывески и витрин;</w:t>
      </w:r>
    </w:p>
    <w:p w:rsidR="009B2A12" w:rsidRPr="002B2BE1" w:rsidRDefault="00553180" w:rsidP="00F47283">
      <w:pPr>
        <w:ind w:right="-285" w:firstLine="709"/>
        <w:contextualSpacing/>
        <w:jc w:val="both"/>
        <w:rPr>
          <w:sz w:val="26"/>
          <w:szCs w:val="26"/>
        </w:rPr>
      </w:pPr>
      <w:r>
        <w:rPr>
          <w:sz w:val="26"/>
          <w:szCs w:val="26"/>
        </w:rPr>
        <w:t>6</w:t>
      </w:r>
      <w:r w:rsidR="009B2A12" w:rsidRPr="00610D7C">
        <w:rPr>
          <w:sz w:val="26"/>
          <w:szCs w:val="26"/>
        </w:rPr>
        <w:t xml:space="preserve">) не допускается крепление </w:t>
      </w:r>
      <w:proofErr w:type="spellStart"/>
      <w:r w:rsidR="009B2A12" w:rsidRPr="00610D7C">
        <w:rPr>
          <w:sz w:val="26"/>
          <w:szCs w:val="26"/>
        </w:rPr>
        <w:t>штендеров</w:t>
      </w:r>
      <w:proofErr w:type="spellEnd"/>
      <w:r w:rsidR="009B2A12" w:rsidRPr="00610D7C">
        <w:rPr>
          <w:sz w:val="26"/>
          <w:szCs w:val="26"/>
        </w:rPr>
        <w:t xml:space="preserve"> к световым опорам, дорожным </w:t>
      </w:r>
      <w:r w:rsidR="009B2A12" w:rsidRPr="002B2BE1">
        <w:rPr>
          <w:sz w:val="26"/>
          <w:szCs w:val="26"/>
        </w:rPr>
        <w:t>ограждениям и деревьям.</w:t>
      </w:r>
    </w:p>
    <w:p w:rsidR="009B2A12" w:rsidRPr="002B2BE1" w:rsidRDefault="009B2A12" w:rsidP="00F47283">
      <w:pPr>
        <w:pStyle w:val="ConsPlusNormal"/>
        <w:ind w:right="-285" w:firstLine="709"/>
        <w:contextualSpacing/>
        <w:jc w:val="both"/>
        <w:rPr>
          <w:rFonts w:ascii="Times New Roman" w:hAnsi="Times New Roman" w:cs="Times New Roman"/>
          <w:strike/>
          <w:sz w:val="26"/>
          <w:szCs w:val="26"/>
        </w:rPr>
      </w:pPr>
      <w:r w:rsidRPr="002B2BE1">
        <w:rPr>
          <w:rFonts w:ascii="Times New Roman" w:hAnsi="Times New Roman" w:cs="Times New Roman"/>
          <w:sz w:val="26"/>
          <w:szCs w:val="26"/>
        </w:rPr>
        <w:t xml:space="preserve">18. Содержание и эксплуатация вывесок и </w:t>
      </w:r>
      <w:proofErr w:type="spellStart"/>
      <w:r w:rsidRPr="002B2BE1">
        <w:rPr>
          <w:rFonts w:ascii="Times New Roman" w:hAnsi="Times New Roman" w:cs="Times New Roman"/>
          <w:sz w:val="26"/>
          <w:szCs w:val="26"/>
        </w:rPr>
        <w:t>штендеров</w:t>
      </w:r>
      <w:proofErr w:type="spellEnd"/>
      <w:r w:rsidRPr="002B2BE1">
        <w:rPr>
          <w:rFonts w:ascii="Times New Roman" w:hAnsi="Times New Roman" w:cs="Times New Roman"/>
          <w:sz w:val="26"/>
          <w:szCs w:val="26"/>
        </w:rPr>
        <w:t xml:space="preserve"> осуществляется их владельцами в </w:t>
      </w:r>
      <w:r w:rsidRPr="0016202A">
        <w:rPr>
          <w:rFonts w:ascii="Times New Roman" w:hAnsi="Times New Roman" w:cs="Times New Roman"/>
          <w:sz w:val="26"/>
          <w:szCs w:val="26"/>
        </w:rPr>
        <w:t xml:space="preserve">соответствии с требованиями </w:t>
      </w:r>
      <w:r w:rsidRPr="002B2BE1">
        <w:rPr>
          <w:rFonts w:ascii="Times New Roman" w:hAnsi="Times New Roman" w:cs="Times New Roman"/>
          <w:sz w:val="26"/>
          <w:szCs w:val="26"/>
        </w:rPr>
        <w:t>законодательства и настоящих Правил.</w:t>
      </w:r>
    </w:p>
    <w:p w:rsidR="009B2A12" w:rsidRPr="00873A4B" w:rsidRDefault="009B2A12" w:rsidP="002348FB">
      <w:pPr>
        <w:widowControl w:val="0"/>
        <w:autoSpaceDE w:val="0"/>
        <w:autoSpaceDN w:val="0"/>
        <w:ind w:right="-284" w:firstLine="709"/>
        <w:jc w:val="both"/>
        <w:rPr>
          <w:sz w:val="26"/>
          <w:szCs w:val="26"/>
        </w:rPr>
      </w:pPr>
      <w:r w:rsidRPr="00873A4B">
        <w:rPr>
          <w:sz w:val="26"/>
          <w:szCs w:val="26"/>
        </w:rPr>
        <w:t>19. Размещение рекламных конструкций должно производиться в соответствии с требованиями законодательства о рекламе и настоящих Правил.</w:t>
      </w:r>
      <w:r w:rsidRPr="00873A4B">
        <w:rPr>
          <w:rFonts w:ascii="Calibri" w:hAnsi="Calibri" w:cs="Calibri"/>
        </w:rPr>
        <w:t xml:space="preserve"> </w:t>
      </w:r>
    </w:p>
    <w:p w:rsidR="009B2A12" w:rsidRPr="006B23BC" w:rsidRDefault="009B2A12" w:rsidP="002348FB">
      <w:pPr>
        <w:pStyle w:val="ConsPlusNormal"/>
        <w:ind w:right="-284" w:firstLine="709"/>
        <w:contextualSpacing/>
        <w:jc w:val="both"/>
        <w:rPr>
          <w:rFonts w:ascii="Times New Roman" w:hAnsi="Times New Roman" w:cs="Times New Roman"/>
          <w:sz w:val="26"/>
          <w:szCs w:val="26"/>
        </w:rPr>
      </w:pPr>
      <w:r w:rsidRPr="002B2BE1">
        <w:rPr>
          <w:rFonts w:ascii="Times New Roman" w:hAnsi="Times New Roman" w:cs="Times New Roman"/>
          <w:sz w:val="26"/>
          <w:szCs w:val="26"/>
        </w:rPr>
        <w:t xml:space="preserve">20. Рекламные конструкции должны быть спроектированы, изготовлены и установлены </w:t>
      </w:r>
      <w:r w:rsidRPr="00610D7C">
        <w:rPr>
          <w:rFonts w:ascii="Times New Roman" w:hAnsi="Times New Roman" w:cs="Times New Roman"/>
          <w:sz w:val="26"/>
          <w:szCs w:val="26"/>
        </w:rPr>
        <w:t xml:space="preserve">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w:t>
      </w:r>
      <w:r w:rsidRPr="006B23BC">
        <w:rPr>
          <w:rFonts w:ascii="Times New Roman" w:hAnsi="Times New Roman" w:cs="Times New Roman"/>
          <w:sz w:val="26"/>
          <w:szCs w:val="26"/>
        </w:rPr>
        <w:t xml:space="preserve">Рекламные конструкции должны иметь маркировку с указанием </w:t>
      </w:r>
      <w:proofErr w:type="spellStart"/>
      <w:r w:rsidRPr="006B23BC">
        <w:rPr>
          <w:rFonts w:ascii="Times New Roman" w:hAnsi="Times New Roman" w:cs="Times New Roman"/>
          <w:sz w:val="26"/>
          <w:szCs w:val="26"/>
        </w:rPr>
        <w:t>рекламораспространителя</w:t>
      </w:r>
      <w:proofErr w:type="spellEnd"/>
      <w:r w:rsidRPr="006B23BC">
        <w:rPr>
          <w:rFonts w:ascii="Times New Roman" w:hAnsi="Times New Roman" w:cs="Times New Roman"/>
          <w:sz w:val="26"/>
          <w:szCs w:val="26"/>
        </w:rPr>
        <w:t xml:space="preserve"> и номера его телефона. Маркировка должна содержать актуальную контактную информацию, быть читаемая, размещаться под рекламно-информационным полем.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21. Материалы, используемые при изготовлении всех типов и видов рекламных конструкций, должны отвечать требованиям качества и безопасности.</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торцевые поверхности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B2A12" w:rsidRPr="006B23BC" w:rsidRDefault="009B2A12" w:rsidP="00F47283">
      <w:pPr>
        <w:pStyle w:val="ConsPlusNormal"/>
        <w:ind w:right="-285" w:firstLine="709"/>
        <w:contextualSpacing/>
        <w:jc w:val="both"/>
      </w:pPr>
      <w:r w:rsidRPr="006B23BC">
        <w:rPr>
          <w:rFonts w:ascii="Times New Roman" w:hAnsi="Times New Roman" w:cs="Times New Roman"/>
          <w:sz w:val="26"/>
          <w:szCs w:val="26"/>
        </w:rPr>
        <w:t>Рекламные конструкции, выполненные в одностороннем варианте, должны иметь декоративно оформленную обратную сторону или закрыты материей светлых тонов.</w:t>
      </w:r>
      <w:r w:rsidRPr="006B23BC">
        <w:t xml:space="preserve"> </w:t>
      </w:r>
    </w:p>
    <w:p w:rsidR="009B2A12" w:rsidRPr="006B23B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 xml:space="preserve">В случае временного отсутствия на рекламной конструкции с неподвижным </w:t>
      </w:r>
      <w:r w:rsidRPr="006B23BC">
        <w:rPr>
          <w:rFonts w:ascii="Times New Roman" w:hAnsi="Times New Roman" w:cs="Times New Roman"/>
          <w:sz w:val="26"/>
          <w:szCs w:val="26"/>
        </w:rPr>
        <w:lastRenderedPageBreak/>
        <w:t>изображением на плоскости информационного поля рекламы, социальной рекламы, информационное поле такой рекламной конструкции должно быть закрыто однотонной баннерной тканью светлых тонов или с видом достопримечательных мест Приморского края.</w:t>
      </w:r>
    </w:p>
    <w:p w:rsidR="009B2A12" w:rsidRPr="006B23BC" w:rsidRDefault="009B2A12" w:rsidP="00F47283">
      <w:pPr>
        <w:pStyle w:val="ConsPlusNormal"/>
        <w:ind w:right="-285" w:firstLine="709"/>
        <w:contextualSpacing/>
        <w:jc w:val="both"/>
        <w:rPr>
          <w:rFonts w:ascii="Times New Roman" w:hAnsi="Times New Roman" w:cs="Times New Roman"/>
          <w:strike/>
          <w:color w:val="7030A0"/>
          <w:sz w:val="26"/>
          <w:szCs w:val="26"/>
        </w:rPr>
      </w:pPr>
      <w:r w:rsidRPr="006B23BC">
        <w:rPr>
          <w:rFonts w:ascii="Times New Roman" w:hAnsi="Times New Roman" w:cs="Times New Roman"/>
          <w:sz w:val="26"/>
          <w:szCs w:val="26"/>
        </w:rPr>
        <w:t>22.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не позднее месяца с момента установки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B23BC">
        <w:rPr>
          <w:rFonts w:ascii="Times New Roman" w:hAnsi="Times New Roman" w:cs="Times New Roman"/>
          <w:sz w:val="26"/>
          <w:szCs w:val="26"/>
        </w:rPr>
        <w:t>Указанные требования должны быть выполнены владельцем рекламной</w:t>
      </w:r>
      <w:r w:rsidRPr="00610D7C">
        <w:rPr>
          <w:rFonts w:ascii="Times New Roman" w:hAnsi="Times New Roman" w:cs="Times New Roman"/>
          <w:sz w:val="26"/>
          <w:szCs w:val="26"/>
        </w:rPr>
        <w:t xml:space="preserve"> конструкции также в случае демонтажа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3</w:t>
      </w:r>
      <w:r w:rsidRPr="00610D7C">
        <w:rPr>
          <w:rFonts w:ascii="Times New Roman" w:hAnsi="Times New Roman" w:cs="Times New Roman"/>
          <w:sz w:val="26"/>
          <w:szCs w:val="26"/>
        </w:rPr>
        <w:t>.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1) целостностью рекламной конструкции;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 отсутствием механических повреждений;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3) отсутствием порывов рекламных материалов;</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4) наличием покрашенного каркаса;</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5)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6)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r>
        <w:rPr>
          <w:rFonts w:ascii="Times New Roman" w:hAnsi="Times New Roman" w:cs="Times New Roman"/>
          <w:sz w:val="26"/>
          <w:szCs w:val="26"/>
        </w:rPr>
        <w:t xml:space="preserve">. </w:t>
      </w:r>
      <w:r w:rsidRPr="006B23BC">
        <w:rPr>
          <w:rFonts w:ascii="Times New Roman" w:hAnsi="Times New Roman" w:cs="Times New Roman"/>
          <w:sz w:val="26"/>
          <w:szCs w:val="26"/>
        </w:rPr>
        <w:t>Используемые на рекламных конструкциях осветительные приборы и устройства должны устанавливаться таким образом, чтобы исключить ослепление участников дорожного движения прямыми или отраженными световыми лучами;</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7) соответствием рекламной конструкции проектной документации.</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2</w:t>
      </w:r>
      <w:r>
        <w:rPr>
          <w:rFonts w:ascii="Times New Roman" w:hAnsi="Times New Roman" w:cs="Times New Roman"/>
          <w:sz w:val="26"/>
          <w:szCs w:val="26"/>
        </w:rPr>
        <w:t>4</w:t>
      </w:r>
      <w:r w:rsidRPr="00610D7C">
        <w:rPr>
          <w:rFonts w:ascii="Times New Roman" w:hAnsi="Times New Roman" w:cs="Times New Roman"/>
          <w:sz w:val="26"/>
          <w:szCs w:val="26"/>
        </w:rPr>
        <w:t xml:space="preserve">. </w:t>
      </w:r>
      <w:r w:rsidRPr="00104349">
        <w:rPr>
          <w:rFonts w:ascii="Times New Roman" w:hAnsi="Times New Roman" w:cs="Times New Roman"/>
          <w:sz w:val="26"/>
          <w:szCs w:val="26"/>
        </w:rPr>
        <w:t>При эксплуатации рекламных конструкций не допускается</w:t>
      </w:r>
      <w:r w:rsidRPr="00391F9F">
        <w:rPr>
          <w:rFonts w:ascii="Times New Roman" w:hAnsi="Times New Roman" w:cs="Times New Roman"/>
          <w:sz w:val="26"/>
          <w:szCs w:val="26"/>
        </w:rPr>
        <w:t>:</w:t>
      </w:r>
      <w:r w:rsidRPr="00873A4B">
        <w:t xml:space="preserve"> </w:t>
      </w:r>
    </w:p>
    <w:p w:rsidR="009B2A12" w:rsidRPr="00391F9F"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1) производить смену изображений на рекламных конструкциях с заездом автотранспорта на газоны;</w:t>
      </w:r>
    </w:p>
    <w:p w:rsidR="009B2A12" w:rsidRPr="00391F9F" w:rsidRDefault="009B2A12" w:rsidP="00F47283">
      <w:pPr>
        <w:pStyle w:val="ConsPlusNormal"/>
        <w:ind w:right="-285" w:firstLine="709"/>
        <w:contextualSpacing/>
        <w:jc w:val="both"/>
        <w:rPr>
          <w:rFonts w:ascii="Times New Roman" w:hAnsi="Times New Roman" w:cs="Times New Roman"/>
          <w:b/>
          <w:color w:val="00B050"/>
          <w:sz w:val="26"/>
          <w:szCs w:val="26"/>
        </w:rPr>
      </w:pPr>
      <w:r w:rsidRPr="00391F9F">
        <w:rPr>
          <w:rFonts w:ascii="Times New Roman" w:hAnsi="Times New Roman" w:cs="Times New Roman"/>
          <w:sz w:val="26"/>
          <w:szCs w:val="26"/>
        </w:rPr>
        <w:t>2) содержать рекламные конструкции в ненадлежащем техническом, санитарном и эстетическом состоянии;</w:t>
      </w:r>
    </w:p>
    <w:p w:rsidR="009B2A12" w:rsidRDefault="009B2A12" w:rsidP="00F47283">
      <w:pPr>
        <w:pStyle w:val="ConsPlusNormal"/>
        <w:ind w:right="-285" w:firstLine="709"/>
        <w:contextualSpacing/>
        <w:jc w:val="both"/>
        <w:rPr>
          <w:rFonts w:ascii="Times New Roman" w:hAnsi="Times New Roman" w:cs="Times New Roman"/>
          <w:sz w:val="26"/>
          <w:szCs w:val="26"/>
        </w:rPr>
      </w:pPr>
      <w:r w:rsidRPr="00391F9F">
        <w:rPr>
          <w:rFonts w:ascii="Times New Roman" w:hAnsi="Times New Roman" w:cs="Times New Roman"/>
          <w:sz w:val="26"/>
          <w:szCs w:val="26"/>
        </w:rPr>
        <w:t>3) проводить работы, связанные с установкой и последующей эксплуатацией рекламной конструкции, с отклонениями</w:t>
      </w:r>
      <w:r w:rsidRPr="00610D7C">
        <w:rPr>
          <w:rFonts w:ascii="Times New Roman" w:hAnsi="Times New Roman" w:cs="Times New Roman"/>
          <w:sz w:val="26"/>
          <w:szCs w:val="26"/>
        </w:rPr>
        <w:t xml:space="preserve"> от проектной документации.</w:t>
      </w:r>
    </w:p>
    <w:p w:rsidR="009B2A12" w:rsidRPr="006B23BC" w:rsidRDefault="009B2A12" w:rsidP="00F47283">
      <w:pPr>
        <w:pStyle w:val="ConsPlusNormal"/>
        <w:ind w:right="-285" w:firstLine="709"/>
        <w:contextualSpacing/>
        <w:jc w:val="both"/>
        <w:rPr>
          <w:rFonts w:ascii="Times New Roman" w:hAnsi="Times New Roman" w:cs="Times New Roman"/>
          <w:b/>
          <w:i/>
          <w:color w:val="FF0000"/>
          <w:sz w:val="26"/>
          <w:szCs w:val="26"/>
        </w:rPr>
      </w:pPr>
      <w:r w:rsidRPr="006B23BC">
        <w:rPr>
          <w:rFonts w:ascii="Times New Roman" w:hAnsi="Times New Roman" w:cs="Times New Roman"/>
          <w:sz w:val="26"/>
          <w:szCs w:val="26"/>
        </w:rPr>
        <w:t xml:space="preserve">25. При размещении рекламных конструкций не допускается: </w:t>
      </w:r>
    </w:p>
    <w:p w:rsidR="009B2A12" w:rsidRPr="006B23BC" w:rsidRDefault="009B2A12" w:rsidP="00F47283">
      <w:pPr>
        <w:autoSpaceDE w:val="0"/>
        <w:autoSpaceDN w:val="0"/>
        <w:adjustRightInd w:val="0"/>
        <w:ind w:right="-285"/>
        <w:jc w:val="both"/>
        <w:rPr>
          <w:sz w:val="26"/>
          <w:szCs w:val="26"/>
        </w:rPr>
      </w:pPr>
      <w:r w:rsidRPr="006B23BC">
        <w:rPr>
          <w:sz w:val="26"/>
          <w:szCs w:val="26"/>
        </w:rPr>
        <w:t xml:space="preserve">           1) закрывать информационные указатели;</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2) монтировать рекламные конструкции непосредственно к фасаду здания, строения без каркаса (каркасной рамки); </w:t>
      </w:r>
    </w:p>
    <w:p w:rsidR="009B2A12" w:rsidRPr="006B23BC" w:rsidRDefault="009B2A12" w:rsidP="00F47283">
      <w:pPr>
        <w:autoSpaceDE w:val="0"/>
        <w:autoSpaceDN w:val="0"/>
        <w:adjustRightInd w:val="0"/>
        <w:ind w:right="-285" w:firstLine="708"/>
        <w:jc w:val="both"/>
        <w:rPr>
          <w:color w:val="FF0000"/>
          <w:sz w:val="26"/>
          <w:szCs w:val="26"/>
        </w:rPr>
      </w:pPr>
      <w:r w:rsidRPr="006B23BC">
        <w:rPr>
          <w:sz w:val="26"/>
          <w:szCs w:val="26"/>
        </w:rPr>
        <w:t xml:space="preserve">3) монтировать рекламные конструкции на балконах и лоджиях, в оконных и дверных проемах, на эркерах, перилах зданий, строений, сооружений, на поверхностях и конструктивных элементах стационарных и временных ограждений, в том числе, </w:t>
      </w:r>
      <w:proofErr w:type="spellStart"/>
      <w:r w:rsidRPr="006B23BC">
        <w:rPr>
          <w:sz w:val="26"/>
          <w:szCs w:val="26"/>
        </w:rPr>
        <w:t>леерных</w:t>
      </w:r>
      <w:proofErr w:type="spellEnd"/>
      <w:r w:rsidRPr="006B23BC">
        <w:rPr>
          <w:sz w:val="26"/>
          <w:szCs w:val="26"/>
        </w:rPr>
        <w:t xml:space="preserve"> ограждений, ограждений из сеток, на деревьях, на нестационарных объектах торговли и обслуживания.</w:t>
      </w:r>
    </w:p>
    <w:p w:rsidR="009B2A12" w:rsidRPr="00873A4B" w:rsidRDefault="009B2A12" w:rsidP="00F47283">
      <w:pPr>
        <w:autoSpaceDE w:val="0"/>
        <w:autoSpaceDN w:val="0"/>
        <w:adjustRightInd w:val="0"/>
        <w:ind w:right="-285" w:firstLine="708"/>
        <w:jc w:val="both"/>
        <w:rPr>
          <w:sz w:val="26"/>
          <w:szCs w:val="26"/>
        </w:rPr>
      </w:pPr>
      <w:r w:rsidRPr="00873A4B">
        <w:rPr>
          <w:sz w:val="26"/>
          <w:szCs w:val="26"/>
        </w:rPr>
        <w:t>2</w:t>
      </w:r>
      <w:r>
        <w:rPr>
          <w:sz w:val="26"/>
          <w:szCs w:val="26"/>
        </w:rPr>
        <w:t>6</w:t>
      </w:r>
      <w:r w:rsidRPr="00873A4B">
        <w:rPr>
          <w:sz w:val="26"/>
          <w:szCs w:val="26"/>
        </w:rPr>
        <w:t>.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настоящей части.</w:t>
      </w:r>
    </w:p>
    <w:p w:rsidR="009B2A12" w:rsidRPr="00A121E0" w:rsidRDefault="009B2A12" w:rsidP="00F47283">
      <w:pPr>
        <w:autoSpaceDE w:val="0"/>
        <w:autoSpaceDN w:val="0"/>
        <w:adjustRightInd w:val="0"/>
        <w:ind w:right="-285"/>
        <w:jc w:val="both"/>
        <w:rPr>
          <w:sz w:val="26"/>
          <w:szCs w:val="26"/>
        </w:rPr>
      </w:pPr>
      <w:r w:rsidRPr="00873A4B">
        <w:rPr>
          <w:sz w:val="26"/>
          <w:szCs w:val="26"/>
        </w:rPr>
        <w:lastRenderedPageBreak/>
        <w:t xml:space="preserve">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w:t>
      </w:r>
      <w:r w:rsidRPr="00A121E0">
        <w:rPr>
          <w:sz w:val="26"/>
          <w:szCs w:val="26"/>
        </w:rPr>
        <w:t>оперативных служб.</w:t>
      </w:r>
    </w:p>
    <w:p w:rsidR="009B2A12" w:rsidRPr="00A121E0" w:rsidRDefault="009B2A12" w:rsidP="00F47283">
      <w:pPr>
        <w:autoSpaceDE w:val="0"/>
        <w:autoSpaceDN w:val="0"/>
        <w:adjustRightInd w:val="0"/>
        <w:ind w:right="-285" w:firstLine="708"/>
        <w:jc w:val="both"/>
        <w:rPr>
          <w:sz w:val="26"/>
          <w:szCs w:val="26"/>
        </w:rPr>
      </w:pPr>
      <w:r w:rsidRPr="00A121E0">
        <w:rPr>
          <w:sz w:val="26"/>
          <w:szCs w:val="26"/>
        </w:rPr>
        <w:t xml:space="preserve">27. Установка и (или) эксплуатация рекламной конструкции без предусмотренного </w:t>
      </w:r>
      <w:hyperlink r:id="rId10" w:history="1">
        <w:r w:rsidRPr="00A121E0">
          <w:rPr>
            <w:sz w:val="26"/>
            <w:szCs w:val="26"/>
          </w:rPr>
          <w:t>законодательством</w:t>
        </w:r>
      </w:hyperlink>
      <w:r w:rsidRPr="00A121E0">
        <w:rPr>
          <w:sz w:val="26"/>
          <w:szCs w:val="26"/>
        </w:rPr>
        <w:t xml:space="preserve"> разрешения на ее установку и эксплуатацию, а также эксплуатация рекламных конструкций, срок действия разрешения на установку и эксплуатацию которых истек либо такое разрешение аннулировано или признано недействительным  не допускается.</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r w:rsidRPr="00A121E0">
        <w:rPr>
          <w:rFonts w:ascii="Times New Roman" w:hAnsi="Times New Roman" w:cs="Times New Roman"/>
          <w:sz w:val="26"/>
          <w:szCs w:val="26"/>
        </w:rPr>
        <w:t xml:space="preserve">28. Рекламные конструкции, самовольно установленные на территории Находкинского </w:t>
      </w:r>
      <w:r w:rsidRPr="00610D7C">
        <w:rPr>
          <w:rFonts w:ascii="Times New Roman" w:hAnsi="Times New Roman" w:cs="Times New Roman"/>
          <w:sz w:val="26"/>
          <w:szCs w:val="26"/>
        </w:rPr>
        <w:t>городского округа либо эксплуатируемые после истечения или досрочного прекращения разрешения на установку и эксплуатацию такой конструкции, подлежат демонтажу.</w:t>
      </w:r>
    </w:p>
    <w:p w:rsidR="009B2A12" w:rsidRPr="00610D7C" w:rsidRDefault="009B2A12" w:rsidP="00F47283">
      <w:pPr>
        <w:ind w:right="-285" w:firstLine="709"/>
        <w:contextualSpacing/>
        <w:jc w:val="both"/>
        <w:rPr>
          <w:sz w:val="26"/>
          <w:szCs w:val="26"/>
        </w:rPr>
      </w:pPr>
      <w:r>
        <w:rPr>
          <w:sz w:val="26"/>
          <w:szCs w:val="26"/>
        </w:rPr>
        <w:t>29</w:t>
      </w:r>
      <w:r w:rsidRPr="00610D7C">
        <w:rPr>
          <w:sz w:val="26"/>
          <w:szCs w:val="26"/>
        </w:rPr>
        <w:t>.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строений,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9B2A12" w:rsidRDefault="009B2A12" w:rsidP="00F47283">
      <w:pPr>
        <w:ind w:right="-285" w:firstLine="709"/>
        <w:contextualSpacing/>
        <w:jc w:val="both"/>
        <w:rPr>
          <w:sz w:val="26"/>
          <w:szCs w:val="26"/>
        </w:rPr>
      </w:pPr>
      <w:r w:rsidRPr="00610D7C">
        <w:rPr>
          <w:sz w:val="26"/>
          <w:szCs w:val="26"/>
        </w:rPr>
        <w:t>Распространение информации, указанной в первом абзаце настоящей части, допускается в местах, оборудованных предназначенными для этих целей конструкциями.</w:t>
      </w:r>
    </w:p>
    <w:p w:rsidR="002348FB" w:rsidRDefault="002348FB" w:rsidP="00F47283">
      <w:pPr>
        <w:ind w:right="-285" w:firstLine="709"/>
        <w:contextualSpacing/>
        <w:jc w:val="both"/>
        <w:rPr>
          <w:sz w:val="26"/>
          <w:szCs w:val="26"/>
        </w:rPr>
      </w:pPr>
    </w:p>
    <w:p w:rsidR="009B2A12" w:rsidRDefault="009B2A12" w:rsidP="00F47283">
      <w:pPr>
        <w:pStyle w:val="ConsPlusNormal"/>
        <w:ind w:right="-285" w:firstLine="709"/>
        <w:contextualSpacing/>
        <w:jc w:val="both"/>
        <w:rPr>
          <w:rFonts w:ascii="Times New Roman" w:hAnsi="Times New Roman" w:cs="Times New Roman"/>
          <w:sz w:val="26"/>
          <w:szCs w:val="26"/>
        </w:rPr>
      </w:pPr>
      <w:r w:rsidRPr="00610D7C">
        <w:rPr>
          <w:rFonts w:ascii="Times New Roman" w:hAnsi="Times New Roman" w:cs="Times New Roman"/>
          <w:sz w:val="26"/>
          <w:szCs w:val="26"/>
        </w:rPr>
        <w:t xml:space="preserve">Статья </w:t>
      </w:r>
      <w:r>
        <w:rPr>
          <w:rFonts w:ascii="Times New Roman" w:hAnsi="Times New Roman" w:cs="Times New Roman"/>
          <w:sz w:val="26"/>
          <w:szCs w:val="26"/>
        </w:rPr>
        <w:t>9</w:t>
      </w:r>
      <w:r w:rsidRPr="00610D7C">
        <w:rPr>
          <w:rFonts w:ascii="Times New Roman" w:hAnsi="Times New Roman" w:cs="Times New Roman"/>
          <w:sz w:val="26"/>
          <w:szCs w:val="26"/>
        </w:rPr>
        <w:t xml:space="preserve">. Размещение и содержание детских и спортивных площадок, </w:t>
      </w:r>
      <w:r w:rsidRPr="00CA291C">
        <w:rPr>
          <w:rFonts w:ascii="Times New Roman" w:hAnsi="Times New Roman" w:cs="Times New Roman"/>
          <w:sz w:val="26"/>
          <w:szCs w:val="26"/>
        </w:rPr>
        <w:t>площадок для отдыха и досуга, площадок для выгула животных, парковок (парковочных мест), мест (площадок) для накопления твердых коммунальных отходов (ТКО)</w:t>
      </w:r>
    </w:p>
    <w:p w:rsidR="009B2A12" w:rsidRPr="00CA291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площадки отдыха и </w:t>
      </w:r>
      <w:r w:rsidRPr="00273060">
        <w:rPr>
          <w:sz w:val="26"/>
          <w:szCs w:val="26"/>
        </w:rPr>
        <w:t>досуга взрослых</w:t>
      </w:r>
      <w:r w:rsidRPr="00610D7C">
        <w:rPr>
          <w:sz w:val="26"/>
          <w:szCs w:val="26"/>
        </w:rPr>
        <w:t xml:space="preserve">, площадки для выгула домашних животных, </w:t>
      </w:r>
      <w:r w:rsidRPr="00CA291C">
        <w:rPr>
          <w:sz w:val="26"/>
          <w:szCs w:val="26"/>
        </w:rPr>
        <w:t>парковки автомобилей</w:t>
      </w:r>
      <w:r w:rsidRPr="00610D7C">
        <w:rPr>
          <w:sz w:val="26"/>
          <w:szCs w:val="26"/>
        </w:rPr>
        <w:t xml:space="preserve">, места (площадки) для накопления твердых коммунальных отходов. </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2. 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b/>
          <w:sz w:val="26"/>
          <w:szCs w:val="26"/>
        </w:rPr>
      </w:pPr>
      <w:r w:rsidRPr="00610D7C">
        <w:rPr>
          <w:sz w:val="26"/>
          <w:szCs w:val="26"/>
        </w:rPr>
        <w:t>3. 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Детские площадки</w:t>
      </w:r>
      <w:r w:rsidRPr="00610D7C">
        <w:rPr>
          <w:b/>
          <w:sz w:val="26"/>
          <w:szCs w:val="26"/>
        </w:rPr>
        <w:t xml:space="preserve"> </w:t>
      </w:r>
      <w:r w:rsidRPr="00610D7C">
        <w:rPr>
          <w:sz w:val="26"/>
          <w:szCs w:val="26"/>
        </w:rPr>
        <w:t>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условиях сложившейся застройки размеры площадок принимаются в зависимости от имеющихся территориальных возможностей.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5.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участков спортивных сооружений, участков общеобразовательных школ.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спортивная площадка.</w:t>
      </w:r>
    </w:p>
    <w:p w:rsidR="009B2A12" w:rsidRDefault="009B2A12" w:rsidP="00F47283">
      <w:pPr>
        <w:autoSpaceDE w:val="0"/>
        <w:autoSpaceDN w:val="0"/>
        <w:adjustRightInd w:val="0"/>
        <w:ind w:right="-285" w:firstLine="709"/>
        <w:contextualSpacing/>
        <w:jc w:val="both"/>
        <w:rPr>
          <w:sz w:val="26"/>
          <w:szCs w:val="26"/>
        </w:rPr>
      </w:pPr>
      <w:r w:rsidRPr="00610D7C">
        <w:rPr>
          <w:sz w:val="26"/>
          <w:szCs w:val="26"/>
        </w:rPr>
        <w:t>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Размещаемое на детских и 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9B2A12" w:rsidRPr="007444EF"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детских и спортивных площадках устанавливаются информационные стенды (таблички), содержащие правила и возрастные требования при пользовании </w:t>
      </w:r>
      <w:r w:rsidRPr="007444EF">
        <w:rPr>
          <w:sz w:val="26"/>
          <w:szCs w:val="26"/>
        </w:rPr>
        <w:t>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9B2A12" w:rsidRPr="007444EF" w:rsidRDefault="009B2A12" w:rsidP="00F47283">
      <w:pPr>
        <w:autoSpaceDE w:val="0"/>
        <w:autoSpaceDN w:val="0"/>
        <w:adjustRightInd w:val="0"/>
        <w:ind w:right="-285" w:firstLine="709"/>
        <w:contextualSpacing/>
        <w:jc w:val="both"/>
        <w:rPr>
          <w:sz w:val="26"/>
          <w:szCs w:val="26"/>
        </w:rPr>
      </w:pPr>
      <w:r w:rsidRPr="007444EF">
        <w:rPr>
          <w:sz w:val="26"/>
          <w:szCs w:val="26"/>
        </w:rPr>
        <w:t>7. Площадки отдыха и досуга предназначены для отдыха и настольных игр взрослого населения, их следует размещать на участках жилой застройки.</w:t>
      </w:r>
    </w:p>
    <w:p w:rsidR="009B2A12" w:rsidRPr="00610D7C" w:rsidRDefault="009B2A12" w:rsidP="00F47283">
      <w:pPr>
        <w:autoSpaceDE w:val="0"/>
        <w:autoSpaceDN w:val="0"/>
        <w:adjustRightInd w:val="0"/>
        <w:ind w:right="-285" w:firstLine="709"/>
        <w:contextualSpacing/>
        <w:jc w:val="both"/>
        <w:rPr>
          <w:sz w:val="26"/>
          <w:szCs w:val="26"/>
        </w:rPr>
      </w:pPr>
      <w:r w:rsidRPr="007444EF">
        <w:rPr>
          <w:sz w:val="26"/>
          <w:szCs w:val="26"/>
        </w:rPr>
        <w:lastRenderedPageBreak/>
        <w:t xml:space="preserve">Перечень элементов благоустройства на площадке отдыха включает твердые виды покрытия (при совмещении площадок отдыха и досуга и детских площадок не допускается устройство </w:t>
      </w:r>
      <w:r w:rsidRPr="00610D7C">
        <w:rPr>
          <w:sz w:val="26"/>
          <w:szCs w:val="26"/>
        </w:rPr>
        <w:t>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Осветительное оборудование должно функционировать в режиме освещения территории, на которой расположена площадка.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Планировка и обустройство площадок </w:t>
      </w:r>
      <w:r w:rsidRPr="00A229C4">
        <w:rPr>
          <w:sz w:val="26"/>
          <w:szCs w:val="26"/>
        </w:rPr>
        <w:t xml:space="preserve">отдыха и досуга без приспособления </w:t>
      </w:r>
      <w:r w:rsidRPr="00610D7C">
        <w:rPr>
          <w:sz w:val="26"/>
          <w:szCs w:val="26"/>
        </w:rPr>
        <w:t>для беспрепятственного доступа к ним и использования их инвалидами и другими маломобильными группами населения не допускается.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8. Особенности организации площадки для выгула домашних животных: </w:t>
      </w:r>
    </w:p>
    <w:p w:rsidR="009B2A12" w:rsidRPr="00610D7C" w:rsidRDefault="009B2A12" w:rsidP="00F47283">
      <w:pPr>
        <w:ind w:right="-285" w:firstLine="709"/>
        <w:contextualSpacing/>
        <w:jc w:val="both"/>
        <w:rPr>
          <w:sz w:val="26"/>
          <w:szCs w:val="26"/>
        </w:rPr>
      </w:pPr>
      <w:r w:rsidRPr="00610D7C">
        <w:rPr>
          <w:sz w:val="26"/>
          <w:szCs w:val="26"/>
        </w:rPr>
        <w:t>1)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размер площадки для выгула домашних животных устанавливается исходя из существующих возможностей, согласно сложившейся застройке;</w:t>
      </w:r>
    </w:p>
    <w:p w:rsidR="009B2A12" w:rsidRPr="00610D7C" w:rsidRDefault="009B2A12" w:rsidP="00F47283">
      <w:pPr>
        <w:ind w:right="-285" w:firstLine="709"/>
        <w:contextualSpacing/>
        <w:jc w:val="both"/>
        <w:rPr>
          <w:sz w:val="26"/>
          <w:szCs w:val="26"/>
        </w:rPr>
      </w:pPr>
      <w:r w:rsidRPr="00610D7C">
        <w:rPr>
          <w:sz w:val="26"/>
          <w:szCs w:val="26"/>
        </w:rPr>
        <w:t>3) перечень элементов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9B2A12" w:rsidRPr="00610D7C" w:rsidRDefault="009B2A12" w:rsidP="00F47283">
      <w:pPr>
        <w:ind w:right="-285" w:firstLine="709"/>
        <w:contextualSpacing/>
        <w:jc w:val="both"/>
        <w:rPr>
          <w:sz w:val="26"/>
          <w:szCs w:val="26"/>
        </w:rPr>
      </w:pPr>
      <w:r w:rsidRPr="00610D7C">
        <w:rPr>
          <w:sz w:val="26"/>
          <w:szCs w:val="26"/>
        </w:rP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обеспечивающее возможность регулярной уборки и обновления. Подход к площадке должен быть оборудован твердым видом покрытия;</w:t>
      </w:r>
    </w:p>
    <w:p w:rsidR="009B2A12" w:rsidRDefault="009B2A12" w:rsidP="00F47283">
      <w:pPr>
        <w:ind w:right="-285" w:firstLine="709"/>
        <w:contextualSpacing/>
        <w:jc w:val="both"/>
        <w:rPr>
          <w:sz w:val="26"/>
          <w:szCs w:val="26"/>
        </w:rPr>
      </w:pPr>
      <w:r w:rsidRPr="00610D7C">
        <w:rPr>
          <w:sz w:val="26"/>
          <w:szCs w:val="26"/>
        </w:rPr>
        <w:t>5)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B2A12" w:rsidRPr="00610D7C" w:rsidRDefault="009B2A12" w:rsidP="00F47283">
      <w:pPr>
        <w:ind w:right="-285" w:firstLine="709"/>
        <w:contextualSpacing/>
        <w:jc w:val="both"/>
        <w:rPr>
          <w:sz w:val="26"/>
          <w:szCs w:val="26"/>
        </w:rPr>
      </w:pPr>
      <w:r w:rsidRPr="00610D7C">
        <w:rPr>
          <w:sz w:val="26"/>
          <w:szCs w:val="26"/>
        </w:rPr>
        <w:t>6) лица, осуществляющие выгул, обязаны не допускать повреждение или уничтожение зеленых насаждений домашними животными;</w:t>
      </w:r>
    </w:p>
    <w:p w:rsidR="009B2A12" w:rsidRPr="00610D7C" w:rsidRDefault="009B2A12" w:rsidP="00F47283">
      <w:pPr>
        <w:ind w:right="-285" w:firstLine="709"/>
        <w:contextualSpacing/>
        <w:jc w:val="both"/>
        <w:rPr>
          <w:sz w:val="26"/>
          <w:szCs w:val="26"/>
        </w:rPr>
      </w:pPr>
      <w:r w:rsidRPr="00610D7C">
        <w:rPr>
          <w:sz w:val="26"/>
          <w:szCs w:val="26"/>
        </w:rPr>
        <w:t>7) на площадках для выгула домашних животных устанавливаются информационные стенды (таблички), содержащие правила пользования площадкой и правила содержания домашних животных, о собственнике или ином законном владельце площадки.</w:t>
      </w:r>
    </w:p>
    <w:p w:rsidR="009B2A12" w:rsidRPr="00A229C4" w:rsidRDefault="00BE6E1E" w:rsidP="00F47283">
      <w:pPr>
        <w:ind w:right="-285" w:firstLine="709"/>
        <w:contextualSpacing/>
        <w:jc w:val="both"/>
        <w:rPr>
          <w:sz w:val="26"/>
          <w:szCs w:val="26"/>
        </w:rPr>
      </w:pPr>
      <w:r>
        <w:rPr>
          <w:sz w:val="26"/>
          <w:szCs w:val="26"/>
        </w:rPr>
        <w:t>9</w:t>
      </w:r>
      <w:r w:rsidR="009B2A12" w:rsidRPr="00A229C4">
        <w:rPr>
          <w:sz w:val="26"/>
          <w:szCs w:val="26"/>
        </w:rPr>
        <w:t xml:space="preserve">. На территории Находкинского городского округа могут предусматриваться парковки общего пользования, в том числе используемые на платной основе.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Размещение, назначение и вместительность (количество </w:t>
      </w:r>
      <w:proofErr w:type="spellStart"/>
      <w:r w:rsidRPr="00A229C4">
        <w:rPr>
          <w:sz w:val="26"/>
          <w:szCs w:val="26"/>
        </w:rPr>
        <w:t>машино</w:t>
      </w:r>
      <w:proofErr w:type="spellEnd"/>
      <w:r w:rsidRPr="00A229C4">
        <w:rPr>
          <w:sz w:val="26"/>
          <w:szCs w:val="26"/>
        </w:rPr>
        <w:t>-мест) парковок общего пользования осуществляется</w:t>
      </w:r>
      <w:r w:rsidR="007B5CBD">
        <w:rPr>
          <w:sz w:val="26"/>
          <w:szCs w:val="26"/>
        </w:rPr>
        <w:t xml:space="preserve"> </w:t>
      </w:r>
      <w:r w:rsidRPr="00A229C4">
        <w:rPr>
          <w:sz w:val="26"/>
          <w:szCs w:val="26"/>
        </w:rPr>
        <w:t xml:space="preserve">с соблюдением требований законодательства и настоящих Правил. </w:t>
      </w:r>
    </w:p>
    <w:p w:rsidR="009B2A12" w:rsidRPr="00A229C4" w:rsidRDefault="009B2A12" w:rsidP="00F47283">
      <w:pPr>
        <w:autoSpaceDE w:val="0"/>
        <w:autoSpaceDN w:val="0"/>
        <w:adjustRightInd w:val="0"/>
        <w:ind w:right="-285"/>
        <w:jc w:val="both"/>
        <w:rPr>
          <w:sz w:val="26"/>
          <w:szCs w:val="26"/>
        </w:rPr>
      </w:pPr>
      <w:r w:rsidRPr="00A229C4">
        <w:rPr>
          <w:sz w:val="26"/>
          <w:szCs w:val="26"/>
        </w:rPr>
        <w:lastRenderedPageBreak/>
        <w:t xml:space="preserve">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11" w:history="1">
        <w:r w:rsidRPr="00A229C4">
          <w:rPr>
            <w:sz w:val="26"/>
            <w:szCs w:val="26"/>
          </w:rPr>
          <w:t>законодательством</w:t>
        </w:r>
      </w:hyperlink>
      <w:r w:rsidRPr="00A229C4">
        <w:rPr>
          <w:sz w:val="26"/>
          <w:szCs w:val="26"/>
        </w:rPr>
        <w:t xml:space="preserve">. </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B2A12" w:rsidRPr="00A229C4" w:rsidRDefault="009B2A12" w:rsidP="00F47283">
      <w:pPr>
        <w:autoSpaceDE w:val="0"/>
        <w:autoSpaceDN w:val="0"/>
        <w:adjustRightInd w:val="0"/>
        <w:ind w:right="-285"/>
        <w:jc w:val="both"/>
        <w:rPr>
          <w:sz w:val="26"/>
          <w:szCs w:val="26"/>
        </w:rPr>
      </w:pPr>
      <w:r w:rsidRPr="00A229C4">
        <w:rPr>
          <w:sz w:val="26"/>
          <w:szCs w:val="26"/>
        </w:rPr>
        <w:t xml:space="preserve">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t>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осветительное и информационное оборудование.</w:t>
      </w:r>
    </w:p>
    <w:p w:rsidR="009B2A12" w:rsidRPr="00A229C4" w:rsidRDefault="009B2A12" w:rsidP="00F47283">
      <w:pPr>
        <w:autoSpaceDE w:val="0"/>
        <w:autoSpaceDN w:val="0"/>
        <w:adjustRightInd w:val="0"/>
        <w:ind w:right="-285" w:firstLine="709"/>
        <w:contextualSpacing/>
        <w:jc w:val="both"/>
        <w:rPr>
          <w:sz w:val="26"/>
          <w:szCs w:val="26"/>
        </w:rPr>
      </w:pPr>
      <w:r w:rsidRPr="00A229C4">
        <w:rPr>
          <w:sz w:val="26"/>
          <w:szCs w:val="26"/>
        </w:rPr>
        <w:t xml:space="preserve">Содержание парковок общего пользования осуществляется владельцами таких парковок с соблюдением требований законодательства и настоящих Правил. </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9. Потребители ТКО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соответствии с договором на оказание услуг по обращению с ТКО в местах (площадках) накопления ТКО складирование ТКО осуществляется потребителями ТКО следующими способами: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расположенные в мусороприемных камерах (при наличии соответствующей внутридомовой инженерной системы);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контейнеры, бункеры, расположенные на контейнерных площадках;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в пакеты или другие емкости, предоставленные региональным оператором.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610D7C">
        <w:rPr>
          <w:sz w:val="26"/>
          <w:szCs w:val="26"/>
        </w:rPr>
        <w:t xml:space="preserve">Размер контейнерных площадок должен быть рассчитан на установку </w:t>
      </w:r>
      <w:r w:rsidRPr="004A4387">
        <w:rPr>
          <w:sz w:val="26"/>
          <w:szCs w:val="26"/>
        </w:rPr>
        <w:t>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 xml:space="preserve">В районах сложившейся застройки при невозможности соблюдения нормативного разрыва, установленного настоящей частью, согласование размещения контейнерных площадок производится в соответствии с действующими санитарно-эпидемиологическими нормами </w:t>
      </w:r>
      <w:proofErr w:type="spellStart"/>
      <w:r w:rsidRPr="004A4387">
        <w:rPr>
          <w:sz w:val="26"/>
          <w:szCs w:val="26"/>
        </w:rPr>
        <w:t>комиссионно</w:t>
      </w:r>
      <w:proofErr w:type="spellEnd"/>
      <w:r w:rsidRPr="004A4387">
        <w:rPr>
          <w:sz w:val="26"/>
          <w:szCs w:val="26"/>
        </w:rPr>
        <w:t xml:space="preserve"> администрацией Находкинского городского округа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Обязательный перечень элементов благоустройства контейнерных площадок включает: бетонное или асфальтовое покрытие, элементы сопряжения поверхности площадки с прилегающими территориями, ограничение бордюром и зелеными насаждениями (кустарниками) по периметру, ограждение с трех сторон высотой не менее 1,5 метров, контейнеры для сбора ТКО (бункеры), подъездной путь.</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t>Вид твердого покрытия подъездного пути контейнерной площадки следует устанавливать аналогичным покрытию транспортных проездов.</w:t>
      </w:r>
    </w:p>
    <w:p w:rsidR="009B2A12" w:rsidRPr="004A4387" w:rsidRDefault="009B2A12" w:rsidP="007B5CBD">
      <w:pPr>
        <w:autoSpaceDE w:val="0"/>
        <w:autoSpaceDN w:val="0"/>
        <w:adjustRightInd w:val="0"/>
        <w:spacing w:before="260"/>
        <w:ind w:right="-285" w:firstLine="709"/>
        <w:contextualSpacing/>
        <w:jc w:val="both"/>
        <w:rPr>
          <w:sz w:val="26"/>
          <w:szCs w:val="26"/>
        </w:rPr>
      </w:pPr>
      <w:r w:rsidRPr="004A4387">
        <w:rPr>
          <w:sz w:val="26"/>
          <w:szCs w:val="26"/>
        </w:rPr>
        <w:lastRenderedPageBreak/>
        <w:t xml:space="preserve">Допускается для визуальной изоляции контейнерных площадок применение декоративных стенок, трельяжей или </w:t>
      </w:r>
      <w:proofErr w:type="spellStart"/>
      <w:r w:rsidRPr="004A4387">
        <w:rPr>
          <w:sz w:val="26"/>
          <w:szCs w:val="26"/>
        </w:rPr>
        <w:t>периметральной</w:t>
      </w:r>
      <w:proofErr w:type="spellEnd"/>
      <w:r w:rsidRPr="004A4387">
        <w:rPr>
          <w:sz w:val="26"/>
          <w:szCs w:val="26"/>
        </w:rPr>
        <w:t xml:space="preserve"> живой изгороди в виде высоких кустарников без плодов и ягод.</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потребителями ТКО следующими способами:</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в бункеры, расположенные на контейнерных площадках;</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на специальных площадках для складирования крупногабаритных отходов.</w:t>
      </w:r>
    </w:p>
    <w:p w:rsidR="009B2A12" w:rsidRPr="004A4387" w:rsidRDefault="009B2A12" w:rsidP="007B5CBD">
      <w:pPr>
        <w:autoSpaceDE w:val="0"/>
        <w:autoSpaceDN w:val="0"/>
        <w:adjustRightInd w:val="0"/>
        <w:ind w:right="-285" w:firstLine="709"/>
        <w:contextualSpacing/>
        <w:jc w:val="both"/>
        <w:rPr>
          <w:sz w:val="26"/>
          <w:szCs w:val="26"/>
        </w:rPr>
      </w:pPr>
      <w:r w:rsidRPr="004A4387">
        <w:rPr>
          <w:sz w:val="26"/>
          <w:szCs w:val="26"/>
        </w:rPr>
        <w:t xml:space="preserve">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w:t>
      </w:r>
    </w:p>
    <w:p w:rsidR="009B2A12" w:rsidRPr="004A4387" w:rsidRDefault="009B2A12" w:rsidP="00F47283">
      <w:pPr>
        <w:autoSpaceDE w:val="0"/>
        <w:autoSpaceDN w:val="0"/>
        <w:adjustRightInd w:val="0"/>
        <w:ind w:right="-285"/>
        <w:contextualSpacing/>
        <w:jc w:val="both"/>
        <w:rPr>
          <w:sz w:val="26"/>
          <w:szCs w:val="26"/>
        </w:rPr>
      </w:pPr>
      <w:r w:rsidRPr="004A4387">
        <w:rPr>
          <w:sz w:val="26"/>
          <w:szCs w:val="26"/>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9B2A12" w:rsidRPr="004A4387" w:rsidRDefault="009B2A12" w:rsidP="00F47283">
      <w:pPr>
        <w:autoSpaceDE w:val="0"/>
        <w:autoSpaceDN w:val="0"/>
        <w:adjustRightInd w:val="0"/>
        <w:ind w:right="-285" w:firstLine="709"/>
        <w:contextualSpacing/>
        <w:jc w:val="both"/>
        <w:rPr>
          <w:sz w:val="26"/>
          <w:szCs w:val="26"/>
        </w:rPr>
      </w:pPr>
      <w:r>
        <w:rPr>
          <w:sz w:val="26"/>
          <w:szCs w:val="26"/>
        </w:rPr>
        <w:t xml:space="preserve"> </w:t>
      </w:r>
      <w:r w:rsidRPr="004A4387">
        <w:rPr>
          <w:sz w:val="26"/>
          <w:szCs w:val="26"/>
        </w:rPr>
        <w:t>Крупногабаритные отходы должны находиться в состоянии, не создающем угроз для жизни и здоровья лиц, осуществляющих их вывоз, в частности, предметы мебели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9B2A12" w:rsidRPr="004A4387" w:rsidRDefault="009B2A12" w:rsidP="00F47283">
      <w:pPr>
        <w:autoSpaceDE w:val="0"/>
        <w:autoSpaceDN w:val="0"/>
        <w:adjustRightInd w:val="0"/>
        <w:ind w:right="-285" w:firstLine="709"/>
        <w:contextualSpacing/>
        <w:jc w:val="both"/>
        <w:rPr>
          <w:i/>
          <w:sz w:val="26"/>
          <w:szCs w:val="26"/>
        </w:rPr>
      </w:pPr>
      <w:r w:rsidRPr="004A4387">
        <w:rPr>
          <w:sz w:val="26"/>
          <w:szCs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r w:rsidRPr="004A4387">
        <w:rPr>
          <w:i/>
          <w:sz w:val="26"/>
          <w:szCs w:val="26"/>
        </w:rPr>
        <w:t xml:space="preserve">.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постановлением Администрации Приморского края.</w:t>
      </w:r>
    </w:p>
    <w:p w:rsidR="009B2A12" w:rsidRDefault="009B2A12" w:rsidP="00F47283">
      <w:pPr>
        <w:autoSpaceDE w:val="0"/>
        <w:autoSpaceDN w:val="0"/>
        <w:adjustRightInd w:val="0"/>
        <w:ind w:right="-285"/>
        <w:contextualSpacing/>
        <w:jc w:val="both"/>
        <w:rPr>
          <w:sz w:val="26"/>
          <w:szCs w:val="26"/>
        </w:rPr>
      </w:pPr>
      <w:r w:rsidRPr="00610D7C">
        <w:rPr>
          <w:sz w:val="26"/>
          <w:szCs w:val="26"/>
        </w:rPr>
        <w:t xml:space="preserve">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ТКО, обязано обеспечить на таких площадках размещение информации об обслуживаемых объектах потребителей и о собственнике площадок.</w:t>
      </w:r>
    </w:p>
    <w:p w:rsidR="009B2A12" w:rsidRDefault="009B2A12" w:rsidP="00F47283">
      <w:pPr>
        <w:autoSpaceDE w:val="0"/>
        <w:autoSpaceDN w:val="0"/>
        <w:adjustRightInd w:val="0"/>
        <w:ind w:right="-285"/>
        <w:contextualSpacing/>
        <w:jc w:val="both"/>
        <w:rPr>
          <w:sz w:val="26"/>
          <w:szCs w:val="26"/>
        </w:rPr>
      </w:pPr>
      <w:r>
        <w:rPr>
          <w:sz w:val="26"/>
          <w:szCs w:val="26"/>
        </w:rPr>
        <w:t xml:space="preserve">          </w:t>
      </w:r>
      <w:r w:rsidR="00BB0D9D">
        <w:rPr>
          <w:sz w:val="26"/>
          <w:szCs w:val="26"/>
        </w:rPr>
        <w:t xml:space="preserve"> </w:t>
      </w:r>
      <w:r w:rsidRPr="00610D7C">
        <w:rPr>
          <w:sz w:val="26"/>
          <w:szCs w:val="26"/>
        </w:rPr>
        <w:t>На территории Находкинского городского округа запрещается:</w:t>
      </w:r>
    </w:p>
    <w:p w:rsidR="009B2A12" w:rsidRPr="00610D7C" w:rsidRDefault="009B2A12" w:rsidP="00F47283">
      <w:pPr>
        <w:autoSpaceDE w:val="0"/>
        <w:autoSpaceDN w:val="0"/>
        <w:adjustRightInd w:val="0"/>
        <w:ind w:right="-285"/>
        <w:contextualSpacing/>
        <w:jc w:val="both"/>
        <w:rPr>
          <w:sz w:val="26"/>
          <w:szCs w:val="26"/>
        </w:rPr>
      </w:pPr>
      <w:r>
        <w:rPr>
          <w:sz w:val="26"/>
          <w:szCs w:val="26"/>
        </w:rPr>
        <w:t xml:space="preserve">           </w:t>
      </w:r>
      <w:r w:rsidRPr="00610D7C">
        <w:rPr>
          <w:sz w:val="26"/>
          <w:szCs w:val="26"/>
        </w:rPr>
        <w:t>1) установка контейнеров (бункеров) вне мест (площадок) для накопления ТКО, в том числе на проезжей части, тротуарах, газонах, в проходных арках домов;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прессовать или уплотнять ТКО в контейнере таким образом, что станет невозможным высыпание его содержимого при загрузке в мусоровоз;</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3)  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t xml:space="preserve">          </w:t>
      </w:r>
      <w:r>
        <w:rPr>
          <w:sz w:val="26"/>
          <w:szCs w:val="26"/>
        </w:rPr>
        <w:t xml:space="preserve">  </w:t>
      </w:r>
      <w:r w:rsidRPr="00610D7C">
        <w:rPr>
          <w:sz w:val="26"/>
          <w:szCs w:val="26"/>
        </w:rPr>
        <w:t>4) сбрасывать в мусоропровод горящие, тлеющие предметы, взрывоопасные вещества, а также выливать жидкость;</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сжигать (поджигать) ТКО, находящиеся в контейнере;</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переполнять контейнеры, бункеры;</w:t>
      </w:r>
    </w:p>
    <w:p w:rsidR="009B2A12" w:rsidRPr="00610D7C" w:rsidRDefault="009B2A12" w:rsidP="00F47283">
      <w:pPr>
        <w:autoSpaceDE w:val="0"/>
        <w:autoSpaceDN w:val="0"/>
        <w:adjustRightInd w:val="0"/>
        <w:ind w:right="-285"/>
        <w:contextualSpacing/>
        <w:jc w:val="both"/>
        <w:rPr>
          <w:sz w:val="26"/>
          <w:szCs w:val="26"/>
        </w:rPr>
      </w:pPr>
      <w:r w:rsidRPr="00610D7C">
        <w:rPr>
          <w:sz w:val="26"/>
          <w:szCs w:val="26"/>
        </w:rPr>
        <w:lastRenderedPageBreak/>
        <w:t xml:space="preserve">           7) 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заполнять контейнеры для ТКО, предназначенные для сбора отходов других лиц и не указанные в договоре на оказание услуг по обращению с ТКО;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захламлять, загромождать и загораживать, в том числе транспортными средствами, пути подъездов к контейнерным площадкам.</w:t>
      </w:r>
    </w:p>
    <w:p w:rsidR="009B2A12" w:rsidRPr="00610D7C" w:rsidRDefault="009B2A12" w:rsidP="00F47283">
      <w:pPr>
        <w:autoSpaceDE w:val="0"/>
        <w:autoSpaceDN w:val="0"/>
        <w:adjustRightInd w:val="0"/>
        <w:ind w:right="-285" w:firstLine="709"/>
        <w:contextualSpacing/>
        <w:jc w:val="both"/>
        <w:rPr>
          <w:strike/>
          <w:sz w:val="26"/>
          <w:szCs w:val="26"/>
        </w:rPr>
      </w:pPr>
    </w:p>
    <w:p w:rsidR="009B2A12" w:rsidRPr="00610D7C" w:rsidRDefault="009B2A12" w:rsidP="009A0DBA">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0</w:t>
      </w:r>
      <w:r w:rsidRPr="00610D7C">
        <w:rPr>
          <w:sz w:val="26"/>
          <w:szCs w:val="26"/>
        </w:rPr>
        <w:t>. Организация пешеходных коммуникаций</w:t>
      </w:r>
    </w:p>
    <w:p w:rsidR="009B2A12" w:rsidRPr="00610D7C" w:rsidRDefault="009B2A12" w:rsidP="00F47283">
      <w:pPr>
        <w:autoSpaceDE w:val="0"/>
        <w:autoSpaceDN w:val="0"/>
        <w:adjustRightInd w:val="0"/>
        <w:ind w:right="-285" w:firstLine="567"/>
        <w:contextualSpacing/>
        <w:jc w:val="center"/>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 пешеходным коммуникациям относят тротуары, аллеи, дорожки (в том числе, оборудованные лестничными сходами), тропинки.        </w:t>
      </w:r>
    </w:p>
    <w:p w:rsidR="009B2A12" w:rsidRPr="00610D7C" w:rsidRDefault="009B2A12" w:rsidP="00F47283">
      <w:pPr>
        <w:tabs>
          <w:tab w:val="left" w:pos="993"/>
          <w:tab w:val="left" w:pos="1276"/>
        </w:tabs>
        <w:autoSpaceDE w:val="0"/>
        <w:autoSpaceDN w:val="0"/>
        <w:adjustRightInd w:val="0"/>
        <w:ind w:right="-285" w:firstLine="709"/>
        <w:contextualSpacing/>
        <w:jc w:val="both"/>
        <w:rPr>
          <w:sz w:val="26"/>
          <w:szCs w:val="26"/>
        </w:rPr>
      </w:pPr>
      <w:r w:rsidRPr="00610D7C">
        <w:rPr>
          <w:sz w:val="26"/>
          <w:szCs w:val="26"/>
        </w:rPr>
        <w:t xml:space="preserve">2. При проектировании пешеходных коммуникаций на территории Находкинского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9B2A12" w:rsidRPr="00610D7C" w:rsidRDefault="009B2A12" w:rsidP="00F47283">
      <w:pPr>
        <w:tabs>
          <w:tab w:val="left" w:pos="567"/>
          <w:tab w:val="left" w:pos="993"/>
          <w:tab w:val="left" w:pos="1276"/>
        </w:tabs>
        <w:ind w:right="-285" w:firstLine="709"/>
        <w:contextualSpacing/>
        <w:jc w:val="both"/>
        <w:rPr>
          <w:sz w:val="26"/>
          <w:szCs w:val="26"/>
        </w:rPr>
      </w:pPr>
      <w:r w:rsidRPr="00610D7C">
        <w:rPr>
          <w:sz w:val="26"/>
          <w:szCs w:val="26"/>
        </w:rPr>
        <w:t>4. Пересечения пешеходных коммуникаций с транспортными проездами оборудуются бордюрными пандусами.</w:t>
      </w:r>
    </w:p>
    <w:p w:rsidR="009B2A12" w:rsidRPr="00610D7C" w:rsidRDefault="009B2A12" w:rsidP="00F47283">
      <w:pPr>
        <w:ind w:right="-285" w:firstLine="709"/>
        <w:contextualSpacing/>
        <w:jc w:val="both"/>
        <w:rPr>
          <w:sz w:val="26"/>
          <w:szCs w:val="26"/>
        </w:rPr>
      </w:pPr>
      <w:r w:rsidRPr="00610D7C">
        <w:rPr>
          <w:sz w:val="26"/>
          <w:szCs w:val="26"/>
        </w:rPr>
        <w:t>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8. Перечень элементов благоустройства на территории второстепенных пешеходных коммуникаций включает в себя различные виды покрытия.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На дорожках скверов, бульваров, садов предусматриваются твердые виды покрытия с элементами сопряжения.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На дорожках крупных рекреационных объектов (парков, лесопарков) возможно применение различных видов мягкого или комбинированных покрытий, пешеходные тропы с естественным грунтовым покрытием.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sz w:val="26"/>
          <w:szCs w:val="26"/>
        </w:rPr>
        <w:lastRenderedPageBreak/>
        <w:t xml:space="preserve">Статья </w:t>
      </w:r>
      <w:r w:rsidRPr="00610D7C">
        <w:rPr>
          <w:bCs/>
          <w:sz w:val="26"/>
          <w:szCs w:val="26"/>
        </w:rPr>
        <w:t>1</w:t>
      </w:r>
      <w:r>
        <w:rPr>
          <w:bCs/>
          <w:sz w:val="26"/>
          <w:szCs w:val="26"/>
        </w:rPr>
        <w:t>1</w:t>
      </w:r>
      <w:r w:rsidRPr="00610D7C">
        <w:rPr>
          <w:bCs/>
          <w:sz w:val="26"/>
          <w:szCs w:val="26"/>
        </w:rPr>
        <w:t>.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При осуществлении благоустройства необходимо предусматривать доступность среды для маломобильных групп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9B2A12" w:rsidRPr="001C612E" w:rsidRDefault="009B2A12" w:rsidP="00F47283">
      <w:pPr>
        <w:autoSpaceDE w:val="0"/>
        <w:autoSpaceDN w:val="0"/>
        <w:adjustRightInd w:val="0"/>
        <w:ind w:right="-285" w:firstLine="709"/>
        <w:contextualSpacing/>
        <w:jc w:val="both"/>
        <w:rPr>
          <w:strike/>
          <w:sz w:val="26"/>
          <w:szCs w:val="26"/>
        </w:rPr>
      </w:pPr>
      <w:r w:rsidRPr="00610D7C">
        <w:rPr>
          <w:sz w:val="26"/>
          <w:szCs w:val="26"/>
        </w:rPr>
        <w:t>3. Для обеспечения равных условий жизнедеятельности маломобильных групп населения с другими категориями населения при разработке проектных решений общественных, жилых и производственных зданий необходимо</w:t>
      </w:r>
      <w:r>
        <w:rPr>
          <w:sz w:val="26"/>
          <w:szCs w:val="26"/>
        </w:rPr>
        <w:t xml:space="preserve"> руководствоваться требованиями, </w:t>
      </w:r>
      <w:r w:rsidRPr="001C612E">
        <w:rPr>
          <w:sz w:val="26"/>
          <w:szCs w:val="26"/>
        </w:rPr>
        <w:t>предусмотренными законодательством и настоящими Правилами.</w:t>
      </w:r>
    </w:p>
    <w:p w:rsidR="009A0DBA" w:rsidRDefault="009A0DBA" w:rsidP="00F47283">
      <w:pPr>
        <w:autoSpaceDE w:val="0"/>
        <w:autoSpaceDN w:val="0"/>
        <w:adjustRightInd w:val="0"/>
        <w:ind w:right="-285" w:firstLine="709"/>
        <w:contextualSpacing/>
        <w:jc w:val="center"/>
        <w:rPr>
          <w:sz w:val="26"/>
          <w:szCs w:val="26"/>
        </w:rPr>
      </w:pPr>
    </w:p>
    <w:p w:rsidR="00E63481" w:rsidRDefault="00E63481" w:rsidP="00F47283">
      <w:pPr>
        <w:autoSpaceDE w:val="0"/>
        <w:autoSpaceDN w:val="0"/>
        <w:adjustRightInd w:val="0"/>
        <w:ind w:right="-285" w:firstLine="709"/>
        <w:contextualSpacing/>
        <w:jc w:val="center"/>
        <w:rPr>
          <w:sz w:val="26"/>
          <w:szCs w:val="26"/>
        </w:rPr>
      </w:pPr>
    </w:p>
    <w:p w:rsidR="00E63481" w:rsidRPr="00610D7C" w:rsidRDefault="00E63481"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2</w:t>
      </w:r>
      <w:r w:rsidRPr="00610D7C">
        <w:rPr>
          <w:sz w:val="26"/>
          <w:szCs w:val="26"/>
        </w:rPr>
        <w:t>. Организация стоков ливневых вод</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 работы по содержанию и ремонту данных сетей.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4. Решетки </w:t>
      </w:r>
      <w:proofErr w:type="spellStart"/>
      <w:r w:rsidRPr="00610D7C">
        <w:rPr>
          <w:sz w:val="26"/>
          <w:szCs w:val="26"/>
        </w:rPr>
        <w:t>дождеприемных</w:t>
      </w:r>
      <w:proofErr w:type="spellEnd"/>
      <w:r w:rsidRPr="00610D7C">
        <w:rPr>
          <w:sz w:val="26"/>
          <w:szCs w:val="26"/>
        </w:rP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9B2A12" w:rsidRPr="00610D7C" w:rsidRDefault="009B2A12" w:rsidP="00F47283">
      <w:pPr>
        <w:autoSpaceDE w:val="0"/>
        <w:autoSpaceDN w:val="0"/>
        <w:adjustRightInd w:val="0"/>
        <w:ind w:right="-285" w:firstLine="709"/>
        <w:contextualSpacing/>
        <w:jc w:val="both"/>
        <w:outlineLvl w:val="2"/>
        <w:rPr>
          <w:sz w:val="26"/>
          <w:szCs w:val="26"/>
        </w:rPr>
      </w:pPr>
      <w:r w:rsidRPr="00610D7C">
        <w:rPr>
          <w:sz w:val="26"/>
          <w:szCs w:val="26"/>
        </w:rPr>
        <w:t xml:space="preserve">5. Очистка коллекторов ливневой канализации подземного типа, наружной ливневой канализации открытого типа и </w:t>
      </w:r>
      <w:proofErr w:type="spellStart"/>
      <w:r w:rsidRPr="00610D7C">
        <w:rPr>
          <w:sz w:val="26"/>
          <w:szCs w:val="26"/>
        </w:rPr>
        <w:t>дождеприемных</w:t>
      </w:r>
      <w:proofErr w:type="spellEnd"/>
      <w:r w:rsidRPr="00610D7C">
        <w:rPr>
          <w:sz w:val="26"/>
          <w:szCs w:val="26"/>
        </w:rPr>
        <w:t xml:space="preserve"> колодцев, расположенных </w:t>
      </w:r>
      <w:proofErr w:type="gramStart"/>
      <w:r w:rsidRPr="00610D7C">
        <w:rPr>
          <w:sz w:val="26"/>
          <w:szCs w:val="26"/>
        </w:rPr>
        <w:t>на</w:t>
      </w:r>
      <w:proofErr w:type="gramEnd"/>
      <w:r w:rsidRPr="00610D7C">
        <w:rPr>
          <w:sz w:val="26"/>
          <w:szCs w:val="26"/>
        </w:rPr>
        <w:t xml:space="preserve"> или </w:t>
      </w:r>
      <w:proofErr w:type="gramStart"/>
      <w:r w:rsidRPr="00610D7C">
        <w:rPr>
          <w:sz w:val="26"/>
          <w:szCs w:val="26"/>
        </w:rPr>
        <w:t>под</w:t>
      </w:r>
      <w:proofErr w:type="gramEnd"/>
      <w:r w:rsidRPr="00610D7C">
        <w:rPr>
          <w:sz w:val="26"/>
          <w:szCs w:val="26"/>
        </w:rPr>
        <w:t xml:space="preserve"> проезжей частью автомобильных дорог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Собственники, иные законные владельцы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несут ответственность за их содержание и ремонт, в том числе за своевременную очистку лотков, колодцев и коллекторов;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обеспечивают ремонт дорожного покрытия, нарушенного при ремонте сетей ливневой канализации;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следят за тем, чтобы крышки люков колодцев подземных сетей находились на уровне дорожного покрытия, содержались постоянно в исправном состоянии и были закрытыми, обеспечивая, в том числе, безопасное движение транспортных средств и пешеходов.</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3</w:t>
      </w:r>
      <w:r w:rsidRPr="00610D7C">
        <w:rPr>
          <w:sz w:val="26"/>
          <w:szCs w:val="26"/>
        </w:rPr>
        <w:t>. Порядок проведение земляных работ, в том числе порядок восстановления благоустройства территории после земляных работ</w:t>
      </w:r>
    </w:p>
    <w:p w:rsidR="009B2A12" w:rsidRPr="00610D7C" w:rsidRDefault="009B2A12" w:rsidP="00F47283">
      <w:pPr>
        <w:autoSpaceDE w:val="0"/>
        <w:autoSpaceDN w:val="0"/>
        <w:adjustRightInd w:val="0"/>
        <w:ind w:right="-285" w:firstLine="709"/>
        <w:contextualSpacing/>
        <w:jc w:val="both"/>
        <w:outlineLvl w:val="0"/>
        <w:rPr>
          <w:b/>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 (ордеру) на проведение земляных работ, выдаваемому уполномоченным органом администрации Находкинского городского округа (далее- уполномоченный орган).</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Не требуется получать разрешение (ордер)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12" w:history="1">
        <w:r w:rsidRPr="00610D7C">
          <w:rPr>
            <w:sz w:val="26"/>
            <w:szCs w:val="26"/>
          </w:rPr>
          <w:t>статьей 51</w:t>
        </w:r>
      </w:hyperlink>
      <w:r w:rsidRPr="00610D7C">
        <w:rPr>
          <w:sz w:val="26"/>
          <w:szCs w:val="26"/>
        </w:rPr>
        <w:t xml:space="preserve"> Градостроительного кодекса Российской Федерации, предусмотрено получение разрешения на строительство.</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Порядок выдачи, продления и закрытия разрешения (ордера) на проведение земляных работ устанавливается муниципальным правовым актом </w:t>
      </w:r>
      <w:bookmarkStart w:id="5" w:name="Par4"/>
      <w:bookmarkEnd w:id="5"/>
      <w:r w:rsidRPr="00610D7C">
        <w:rPr>
          <w:sz w:val="26"/>
          <w:szCs w:val="26"/>
        </w:rPr>
        <w:t>администрации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путем направления телефонограммы, уполномоченного органа администрации Находкинского городского округа с последующим направлением пакета документов, необходимых для оформления разрешения (ордера)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Проведение плановых земляных работ под видом аварийных запрещается.</w:t>
      </w:r>
    </w:p>
    <w:p w:rsidR="009B2A12" w:rsidRPr="00610D7C" w:rsidRDefault="009B2A12" w:rsidP="00F47283">
      <w:pPr>
        <w:ind w:right="-285" w:firstLine="709"/>
        <w:contextualSpacing/>
        <w:jc w:val="both"/>
        <w:rPr>
          <w:sz w:val="26"/>
          <w:szCs w:val="26"/>
        </w:rPr>
      </w:pPr>
      <w:r w:rsidRPr="00610D7C">
        <w:rPr>
          <w:sz w:val="26"/>
          <w:szCs w:val="26"/>
        </w:rPr>
        <w:t>6. Проведение земляных работ по просроченным разрешениям (ордерам) на проведение земляных работ является самовольным проведением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При проведении земляных работ лицу, о</w:t>
      </w:r>
      <w:r w:rsidRPr="00610D7C">
        <w:rPr>
          <w:bCs/>
          <w:sz w:val="26"/>
          <w:szCs w:val="26"/>
        </w:rPr>
        <w:t xml:space="preserve">существляющему проведение земляных работ (физические, юридические лица и индивидуальные предприниматели) </w:t>
      </w:r>
      <w:r w:rsidRPr="00610D7C">
        <w:rPr>
          <w:sz w:val="26"/>
          <w:szCs w:val="26"/>
        </w:rPr>
        <w:t>необходимо:</w:t>
      </w:r>
    </w:p>
    <w:p w:rsidR="009B2A12" w:rsidRPr="00610D7C" w:rsidRDefault="009B2A12" w:rsidP="00F47283">
      <w:pPr>
        <w:autoSpaceDE w:val="0"/>
        <w:autoSpaceDN w:val="0"/>
        <w:adjustRightInd w:val="0"/>
        <w:ind w:right="-285"/>
        <w:jc w:val="both"/>
        <w:rPr>
          <w:sz w:val="26"/>
          <w:szCs w:val="26"/>
        </w:rPr>
      </w:pPr>
      <w:r w:rsidRPr="00610D7C">
        <w:rPr>
          <w:sz w:val="26"/>
          <w:szCs w:val="26"/>
        </w:rPr>
        <w:t xml:space="preserve">          1) установить дорожные знаки (при необходимости закрытия дорог для производства работ или ограничения движения транспорта на дорогах) в соответствии со схемой организации движения, согласованной  в установленном законодательством порядке; </w:t>
      </w:r>
    </w:p>
    <w:p w:rsidR="009B2A12" w:rsidRPr="00610D7C" w:rsidRDefault="009B2A12" w:rsidP="00F47283">
      <w:pPr>
        <w:ind w:right="-285" w:firstLine="709"/>
        <w:contextualSpacing/>
        <w:jc w:val="both"/>
        <w:rPr>
          <w:sz w:val="26"/>
          <w:szCs w:val="26"/>
        </w:rPr>
      </w:pPr>
      <w:r w:rsidRPr="00610D7C">
        <w:rPr>
          <w:sz w:val="26"/>
          <w:szCs w:val="26"/>
        </w:rPr>
        <w:t xml:space="preserve">2) оградить место проведения земляных работ. На ограждениях вывесить табличку с наименованием и номером телефона лица, осуществляющего проведение земляных работ, а также с фамилией должностного лица, ответственного за проведение земляных работ.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необходимо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 </w:t>
      </w:r>
    </w:p>
    <w:p w:rsidR="009B2A12" w:rsidRPr="00610D7C" w:rsidRDefault="009B2A12" w:rsidP="00F47283">
      <w:pPr>
        <w:ind w:right="-285" w:firstLine="709"/>
        <w:contextualSpacing/>
        <w:jc w:val="both"/>
        <w:rPr>
          <w:sz w:val="26"/>
          <w:szCs w:val="26"/>
        </w:rPr>
      </w:pPr>
      <w:r w:rsidRPr="00610D7C">
        <w:rPr>
          <w:sz w:val="26"/>
          <w:szCs w:val="26"/>
        </w:rP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выполнятся из бетонных блоков или </w:t>
      </w:r>
      <w:proofErr w:type="spellStart"/>
      <w:r w:rsidRPr="00610D7C">
        <w:rPr>
          <w:sz w:val="26"/>
          <w:szCs w:val="26"/>
        </w:rPr>
        <w:t>леерных</w:t>
      </w:r>
      <w:proofErr w:type="spellEnd"/>
      <w:r w:rsidRPr="00610D7C">
        <w:rPr>
          <w:sz w:val="26"/>
          <w:szCs w:val="26"/>
        </w:rPr>
        <w:t xml:space="preserve"> стоек.</w:t>
      </w:r>
    </w:p>
    <w:p w:rsidR="009B2A12" w:rsidRPr="00610D7C" w:rsidRDefault="009B2A12" w:rsidP="00F47283">
      <w:pPr>
        <w:ind w:right="-285" w:firstLine="709"/>
        <w:contextualSpacing/>
        <w:jc w:val="both"/>
        <w:rPr>
          <w:sz w:val="26"/>
          <w:szCs w:val="26"/>
        </w:rPr>
      </w:pPr>
      <w:r w:rsidRPr="00610D7C">
        <w:rPr>
          <w:sz w:val="26"/>
          <w:szCs w:val="26"/>
        </w:rPr>
        <w:t xml:space="preserve">В случае производства аварийных работ по ремонту подземных коммуникаций устанавливается лёгкое </w:t>
      </w:r>
      <w:proofErr w:type="spellStart"/>
      <w:r w:rsidRPr="00610D7C">
        <w:rPr>
          <w:sz w:val="26"/>
          <w:szCs w:val="26"/>
        </w:rPr>
        <w:t>леерное</w:t>
      </w:r>
      <w:proofErr w:type="spellEnd"/>
      <w:r w:rsidRPr="00610D7C">
        <w:rPr>
          <w:sz w:val="26"/>
          <w:szCs w:val="26"/>
        </w:rPr>
        <w:t xml:space="preserve"> ограждение высотой не менее 1 метра и окрашенное светоотражающей краской.</w:t>
      </w:r>
    </w:p>
    <w:p w:rsidR="009B2A12" w:rsidRPr="00610D7C" w:rsidRDefault="009B2A12" w:rsidP="00F47283">
      <w:pPr>
        <w:ind w:right="-285" w:firstLine="709"/>
        <w:contextualSpacing/>
        <w:jc w:val="both"/>
        <w:rPr>
          <w:sz w:val="26"/>
          <w:szCs w:val="26"/>
        </w:rPr>
      </w:pPr>
      <w:r w:rsidRPr="00610D7C">
        <w:rPr>
          <w:sz w:val="26"/>
          <w:szCs w:val="26"/>
        </w:rPr>
        <w:t>На направлениях массовых пешеходных потоков через траншеи следует устраивать мостки на расстоянии не менее чем 200 метров друг от друга;</w:t>
      </w:r>
    </w:p>
    <w:p w:rsidR="009B2A12" w:rsidRPr="00610D7C" w:rsidRDefault="009B2A12" w:rsidP="00F47283">
      <w:pPr>
        <w:ind w:right="-285" w:firstLine="709"/>
        <w:contextualSpacing/>
        <w:jc w:val="both"/>
        <w:rPr>
          <w:sz w:val="26"/>
          <w:szCs w:val="26"/>
        </w:rPr>
      </w:pPr>
      <w:r w:rsidRPr="00610D7C">
        <w:rPr>
          <w:sz w:val="26"/>
          <w:szCs w:val="26"/>
        </w:rPr>
        <w:lastRenderedPageBreak/>
        <w:t xml:space="preserve">3) оформлять в установленном порядке и осуществлять снос зеленых насаждений, попадающих в зону проведения земляных работ; </w:t>
      </w:r>
    </w:p>
    <w:p w:rsidR="009B2A12" w:rsidRPr="00610D7C" w:rsidRDefault="009B2A12" w:rsidP="00F47283">
      <w:pPr>
        <w:ind w:right="-285" w:firstLine="709"/>
        <w:contextualSpacing/>
        <w:jc w:val="both"/>
        <w:rPr>
          <w:sz w:val="26"/>
          <w:szCs w:val="26"/>
        </w:rPr>
      </w:pPr>
      <w:r w:rsidRPr="00610D7C">
        <w:rPr>
          <w:sz w:val="26"/>
          <w:szCs w:val="26"/>
        </w:rPr>
        <w:t>4) вызвать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лицом, о</w:t>
      </w:r>
      <w:r w:rsidRPr="00610D7C">
        <w:rPr>
          <w:bCs/>
          <w:sz w:val="26"/>
          <w:szCs w:val="26"/>
        </w:rPr>
        <w:t>существляющем проведение земляных работ</w:t>
      </w:r>
      <w:r w:rsidRPr="00610D7C">
        <w:rPr>
          <w:sz w:val="26"/>
          <w:szCs w:val="26"/>
        </w:rPr>
        <w:t xml:space="preserve">.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rsidRPr="00610D7C">
        <w:rPr>
          <w:sz w:val="26"/>
          <w:szCs w:val="26"/>
        </w:rPr>
        <w:t>топооснове</w:t>
      </w:r>
      <w:proofErr w:type="spellEnd"/>
      <w:r w:rsidRPr="00610D7C">
        <w:rPr>
          <w:sz w:val="26"/>
          <w:szCs w:val="26"/>
        </w:rPr>
        <w:t>.</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На месте проведения земляных работ у ответственного за проведение земляных работ должны находиться:</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приказ руководителя организации о назначении лица, ответственного за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разрешение (ордер) на проведение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3) документ, удостоверяющий личность ответственного за проведение земляных работ;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полный комплект рабочей документации, включающий план восстановления благоустройства, график проведения земляных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9. 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w:t>
      </w:r>
      <w:r w:rsidRPr="00934420">
        <w:rPr>
          <w:sz w:val="26"/>
          <w:szCs w:val="26"/>
        </w:rPr>
        <w:t>устранению</w:t>
      </w:r>
      <w:r>
        <w:rPr>
          <w:sz w:val="26"/>
          <w:szCs w:val="26"/>
        </w:rPr>
        <w:t xml:space="preserve"> </w:t>
      </w:r>
      <w:r w:rsidRPr="00610D7C">
        <w:rPr>
          <w:sz w:val="26"/>
          <w:szCs w:val="26"/>
        </w:rPr>
        <w:t>возникших недостатков.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10. Лицо, получившее разрешение (ордер)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11. В целях исключения возможных незапланированных разрытий благоустроенных (реконструированных) улиц, скверов, площадей собственники, иные законные владельцы подземных коммуникаций, планирующие в предстоящем году строительство, реконструкцию, расширение или ремонт (подрядным или хозяйственным способом) подземных коммуникаций, обязаны не позднее 1 ноября года, предшествующего году проведения земляных работ, подать в организацию, обслуживающую дорожное покрытие, тротуары, газоны, плановые заявки с приложением чертежей трасс, намечаемых к прокладке с указанием предполагаемых сроков проведения земляных работ.</w:t>
      </w:r>
    </w:p>
    <w:p w:rsidR="009B2A12" w:rsidRPr="00610D7C" w:rsidRDefault="009B2A12" w:rsidP="00F47283">
      <w:pPr>
        <w:ind w:right="-285" w:firstLine="709"/>
        <w:contextualSpacing/>
        <w:jc w:val="both"/>
        <w:rPr>
          <w:sz w:val="26"/>
          <w:szCs w:val="26"/>
        </w:rPr>
      </w:pPr>
      <w:r w:rsidRPr="00610D7C">
        <w:rPr>
          <w:sz w:val="26"/>
          <w:szCs w:val="26"/>
        </w:rPr>
        <w:t>12.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13. При невозможности восстановления нарушенного благоустройства в зимний период (с 15 ноября по 1 мая) действие разрешения (ордера)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w:t>
      </w:r>
      <w:r w:rsidRPr="00610D7C">
        <w:rPr>
          <w:sz w:val="26"/>
          <w:szCs w:val="26"/>
        </w:rPr>
        <w:lastRenderedPageBreak/>
        <w:t>получившее разрешение (ордер) на проведение земляных работ, обязано выполнить по окончании зимнего периода с продлением ордера (разрешения) на проведение земляных работ на срок, необходимый для окончания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14. Лицо, получившее разрешение (ордер) на проведение земляных работ, обязано в течение одного года (гарантийный период) после завершения земляных работ контролировать состояние места проведения земельных работ и, в случае возникновения просадок, провалов грунта или дорожного покрытия, появившихся как над подземными коммуникациями, так и в других местах, где не проводились земляные работы, но в их результате появившихся (провалов) в течение 3 суток с момента обнаружения, принять меры к их ликвидации.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15. 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16. При проведении земельных работ:</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при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учетом перспективы развития сетей;</w:t>
      </w:r>
    </w:p>
    <w:p w:rsidR="009B2A12" w:rsidRPr="00610D7C" w:rsidRDefault="009B2A12" w:rsidP="00F47283">
      <w:pPr>
        <w:ind w:right="-285" w:firstLine="709"/>
        <w:contextualSpacing/>
        <w:jc w:val="both"/>
        <w:rPr>
          <w:sz w:val="26"/>
          <w:szCs w:val="26"/>
        </w:rPr>
      </w:pPr>
      <w:r w:rsidRPr="00610D7C">
        <w:rPr>
          <w:sz w:val="26"/>
          <w:szCs w:val="26"/>
        </w:rPr>
        <w:t>2) 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повреждённой при прокладке. Обрезку краёв при вскрытии асфальтобетонного покрытия производить дорожной фрезой;</w:t>
      </w:r>
    </w:p>
    <w:p w:rsidR="009B2A12" w:rsidRPr="00610D7C" w:rsidRDefault="009B2A12" w:rsidP="00F47283">
      <w:pPr>
        <w:ind w:right="-285" w:firstLine="709"/>
        <w:contextualSpacing/>
        <w:jc w:val="both"/>
        <w:rPr>
          <w:sz w:val="26"/>
          <w:szCs w:val="26"/>
        </w:rPr>
      </w:pPr>
      <w:r w:rsidRPr="00610D7C">
        <w:rPr>
          <w:sz w:val="26"/>
          <w:szCs w:val="26"/>
        </w:rPr>
        <w:t>3) не допускается применение кирпича в конструкциях, подземных коммуникациях, расположенных под проезжей частью;</w:t>
      </w:r>
    </w:p>
    <w:p w:rsidR="009B2A12" w:rsidRPr="00610D7C" w:rsidRDefault="009B2A12" w:rsidP="00F47283">
      <w:pPr>
        <w:ind w:right="-285" w:firstLine="709"/>
        <w:contextualSpacing/>
        <w:jc w:val="both"/>
        <w:rPr>
          <w:sz w:val="26"/>
          <w:szCs w:val="26"/>
        </w:rPr>
      </w:pPr>
      <w:r w:rsidRPr="00610D7C">
        <w:rPr>
          <w:sz w:val="26"/>
          <w:szCs w:val="26"/>
        </w:rPr>
        <w:t>4) при производстве работ на проезжей части улиц асфальтобетон и щебень в пределах траншеи необходимо разбирать и вывозить в специально отведенное место;</w:t>
      </w:r>
    </w:p>
    <w:p w:rsidR="009B2A12" w:rsidRPr="00610D7C" w:rsidRDefault="009B2A12" w:rsidP="00F47283">
      <w:pPr>
        <w:ind w:right="-285" w:firstLine="709"/>
        <w:contextualSpacing/>
        <w:jc w:val="both"/>
        <w:rPr>
          <w:sz w:val="26"/>
          <w:szCs w:val="26"/>
        </w:rPr>
      </w:pPr>
      <w:r w:rsidRPr="00610D7C">
        <w:rPr>
          <w:sz w:val="26"/>
          <w:szCs w:val="26"/>
        </w:rPr>
        <w:t>5) бордюр разбирается, складируется на месте проведения земельных работ для дальнейшей установки;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при проведении земельных работ на улицах или застроенных территориях грунт вывозить немедленно. Лицо, о</w:t>
      </w:r>
      <w:r w:rsidRPr="00610D7C">
        <w:rPr>
          <w:bCs/>
          <w:sz w:val="26"/>
          <w:szCs w:val="26"/>
        </w:rPr>
        <w:t>существляющее проведение земляных работ,</w:t>
      </w:r>
      <w:r w:rsidRPr="00610D7C">
        <w:rPr>
          <w:sz w:val="26"/>
          <w:szCs w:val="26"/>
        </w:rPr>
        <w:t xml:space="preserve"> обеспечивает планировку грунта на отвале;</w:t>
      </w:r>
    </w:p>
    <w:p w:rsidR="009B2A12" w:rsidRPr="00610D7C" w:rsidRDefault="009B2A12" w:rsidP="00F47283">
      <w:pPr>
        <w:ind w:right="-285" w:firstLine="709"/>
        <w:contextualSpacing/>
        <w:jc w:val="both"/>
        <w:rPr>
          <w:sz w:val="26"/>
          <w:szCs w:val="26"/>
        </w:rPr>
      </w:pPr>
      <w:r w:rsidRPr="00610D7C">
        <w:rPr>
          <w:sz w:val="26"/>
          <w:szCs w:val="26"/>
        </w:rPr>
        <w:t>7) траншеи под проезжей частью и тротуарами необходимо засыпать песком и песчаным грунтом с послойным уплотнением и поливкой водой;</w:t>
      </w:r>
    </w:p>
    <w:p w:rsidR="009B2A12" w:rsidRPr="00610D7C" w:rsidRDefault="009B2A12" w:rsidP="00F47283">
      <w:pPr>
        <w:ind w:right="-285" w:firstLine="709"/>
        <w:contextualSpacing/>
        <w:jc w:val="both"/>
        <w:rPr>
          <w:sz w:val="26"/>
          <w:szCs w:val="26"/>
        </w:rPr>
      </w:pPr>
      <w:r w:rsidRPr="00610D7C">
        <w:rPr>
          <w:sz w:val="26"/>
          <w:szCs w:val="26"/>
        </w:rPr>
        <w:t>8) траншеи на газонах необходимо засыпать местным грунтом с уплотнением, восстановлением плодородного слоя и посевом травы;</w:t>
      </w:r>
    </w:p>
    <w:p w:rsidR="009B2A12" w:rsidRPr="00610D7C" w:rsidRDefault="009B2A12" w:rsidP="00F47283">
      <w:pPr>
        <w:ind w:right="-285" w:firstLine="709"/>
        <w:contextualSpacing/>
        <w:jc w:val="both"/>
        <w:rPr>
          <w:sz w:val="26"/>
          <w:szCs w:val="26"/>
        </w:rPr>
      </w:pPr>
      <w:r w:rsidRPr="00610D7C">
        <w:rPr>
          <w:sz w:val="26"/>
          <w:szCs w:val="26"/>
        </w:rPr>
        <w:t>9) засыпка траншеи до выполнения геодезической съемки не допускается. Лицо, получившее разрешение (ордер) на проведение земляных работ, до окончания земельных работ должно произвести геодезическую съемку;</w:t>
      </w:r>
    </w:p>
    <w:p w:rsidR="009B2A12" w:rsidRPr="00610D7C" w:rsidRDefault="009B2A12" w:rsidP="00F47283">
      <w:pPr>
        <w:ind w:right="-285" w:firstLine="709"/>
        <w:contextualSpacing/>
        <w:jc w:val="both"/>
        <w:rPr>
          <w:sz w:val="26"/>
          <w:szCs w:val="26"/>
        </w:rPr>
      </w:pPr>
      <w:r w:rsidRPr="00610D7C">
        <w:rPr>
          <w:sz w:val="26"/>
          <w:szCs w:val="26"/>
        </w:rPr>
        <w:t>10)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9B2A12" w:rsidRPr="00610D7C" w:rsidRDefault="009B2A12" w:rsidP="00F47283">
      <w:pPr>
        <w:ind w:right="-285" w:firstLine="709"/>
        <w:contextualSpacing/>
        <w:jc w:val="both"/>
        <w:rPr>
          <w:sz w:val="26"/>
          <w:szCs w:val="26"/>
        </w:rPr>
      </w:pPr>
      <w:r w:rsidRPr="00610D7C">
        <w:rPr>
          <w:sz w:val="26"/>
          <w:szCs w:val="26"/>
        </w:rPr>
        <w:t>11) засыпка траншей некондиционным грунтом допускается только при условии обеспечения необходимого уплотнения такого грунта;</w:t>
      </w:r>
    </w:p>
    <w:p w:rsidR="009B2A12" w:rsidRPr="00610D7C" w:rsidRDefault="009B2A12" w:rsidP="00F47283">
      <w:pPr>
        <w:ind w:right="-285" w:firstLine="709"/>
        <w:contextualSpacing/>
        <w:jc w:val="both"/>
        <w:rPr>
          <w:sz w:val="26"/>
          <w:szCs w:val="26"/>
        </w:rPr>
      </w:pPr>
      <w:r w:rsidRPr="00610D7C">
        <w:rPr>
          <w:sz w:val="26"/>
          <w:szCs w:val="26"/>
        </w:rPr>
        <w:t xml:space="preserve">12) </w:t>
      </w:r>
      <w:proofErr w:type="gramStart"/>
      <w:r w:rsidRPr="00610D7C">
        <w:rPr>
          <w:sz w:val="26"/>
          <w:szCs w:val="26"/>
        </w:rPr>
        <w:t>наледи</w:t>
      </w:r>
      <w:proofErr w:type="gramEnd"/>
      <w:r w:rsidRPr="00610D7C">
        <w:rPr>
          <w:sz w:val="26"/>
          <w:szCs w:val="26"/>
        </w:rPr>
        <w:t xml:space="preserve"> образовавшиеся из-за аварий на инженерных сетях и сооружениях, ликвидируются собственниками, иными законными владельцами инженерных сетей и сооружений в течение суток с момента образовавшейся наледи;</w:t>
      </w:r>
    </w:p>
    <w:p w:rsidR="009B2A12" w:rsidRPr="00610D7C" w:rsidRDefault="009B2A12" w:rsidP="00F47283">
      <w:pPr>
        <w:ind w:right="-285" w:firstLine="709"/>
        <w:contextualSpacing/>
        <w:jc w:val="both"/>
        <w:rPr>
          <w:sz w:val="26"/>
          <w:szCs w:val="26"/>
        </w:rPr>
      </w:pPr>
      <w:r w:rsidRPr="00610D7C">
        <w:rPr>
          <w:sz w:val="26"/>
          <w:szCs w:val="26"/>
        </w:rPr>
        <w:t>13) проводимые земляные работы должны соответствовать виду земляных работ, указанному в разрешении (ордере) на проведение земляных работ.</w:t>
      </w:r>
    </w:p>
    <w:p w:rsidR="009B2A12" w:rsidRPr="008B38E9" w:rsidRDefault="009B2A12" w:rsidP="00F47283">
      <w:pPr>
        <w:autoSpaceDE w:val="0"/>
        <w:autoSpaceDN w:val="0"/>
        <w:adjustRightInd w:val="0"/>
        <w:ind w:right="-285" w:firstLine="709"/>
        <w:contextualSpacing/>
        <w:jc w:val="both"/>
        <w:rPr>
          <w:sz w:val="26"/>
          <w:szCs w:val="26"/>
        </w:rPr>
      </w:pPr>
    </w:p>
    <w:p w:rsidR="009B2A12" w:rsidRDefault="009B2A12" w:rsidP="00F47283">
      <w:pPr>
        <w:autoSpaceDE w:val="0"/>
        <w:autoSpaceDN w:val="0"/>
        <w:adjustRightInd w:val="0"/>
        <w:ind w:right="-285" w:firstLine="709"/>
        <w:contextualSpacing/>
        <w:jc w:val="both"/>
        <w:rPr>
          <w:sz w:val="26"/>
          <w:szCs w:val="26"/>
        </w:rPr>
      </w:pPr>
      <w:r w:rsidRPr="008B38E9">
        <w:rPr>
          <w:sz w:val="26"/>
          <w:szCs w:val="26"/>
        </w:rPr>
        <w:lastRenderedPageBreak/>
        <w:t>Статья 1</w:t>
      </w:r>
      <w:r>
        <w:rPr>
          <w:sz w:val="26"/>
          <w:szCs w:val="26"/>
        </w:rPr>
        <w:t>4</w:t>
      </w:r>
      <w:r w:rsidRPr="008B38E9">
        <w:rPr>
          <w:sz w:val="26"/>
          <w:szCs w:val="26"/>
        </w:rPr>
        <w:t>. Праздничное оформление территории Находкинского городского округа</w:t>
      </w:r>
    </w:p>
    <w:p w:rsidR="009A0DBA" w:rsidRPr="008B38E9" w:rsidRDefault="009A0DBA" w:rsidP="00F47283">
      <w:pPr>
        <w:autoSpaceDE w:val="0"/>
        <w:autoSpaceDN w:val="0"/>
        <w:adjustRightInd w:val="0"/>
        <w:ind w:right="-285" w:firstLine="709"/>
        <w:contextualSpacing/>
        <w:jc w:val="both"/>
        <w:rPr>
          <w:sz w:val="26"/>
          <w:szCs w:val="26"/>
        </w:rPr>
      </w:pP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1. Праздничное оформление территории Находкинского городского округа выполняется на период проведения государственных, краевых и городских праздников, мероприятий, связанных со знаменательными событиями.</w:t>
      </w:r>
    </w:p>
    <w:p w:rsidR="009B2A12" w:rsidRPr="008B38E9" w:rsidRDefault="009B2A12" w:rsidP="00F47283">
      <w:pPr>
        <w:autoSpaceDE w:val="0"/>
        <w:autoSpaceDN w:val="0"/>
        <w:adjustRightInd w:val="0"/>
        <w:ind w:right="-285" w:firstLine="709"/>
        <w:contextualSpacing/>
        <w:jc w:val="both"/>
        <w:rPr>
          <w:sz w:val="26"/>
          <w:szCs w:val="26"/>
        </w:rPr>
      </w:pPr>
      <w:r w:rsidRPr="008B38E9">
        <w:rPr>
          <w:sz w:val="26"/>
          <w:szCs w:val="26"/>
        </w:rPr>
        <w:t>2. В праздничное оформление могут включаться: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w:t>
      </w:r>
    </w:p>
    <w:p w:rsidR="009B2A12" w:rsidRPr="008B38E9" w:rsidRDefault="00463DD0" w:rsidP="00F47283">
      <w:pPr>
        <w:autoSpaceDE w:val="0"/>
        <w:autoSpaceDN w:val="0"/>
        <w:adjustRightInd w:val="0"/>
        <w:ind w:right="-285" w:firstLine="709"/>
        <w:contextualSpacing/>
        <w:jc w:val="both"/>
        <w:rPr>
          <w:sz w:val="26"/>
          <w:szCs w:val="26"/>
        </w:rPr>
      </w:pPr>
      <w:r>
        <w:rPr>
          <w:sz w:val="26"/>
          <w:szCs w:val="26"/>
        </w:rPr>
        <w:t>3</w:t>
      </w:r>
      <w:r w:rsidR="009B2A12" w:rsidRPr="008B38E9">
        <w:rPr>
          <w:sz w:val="26"/>
          <w:szCs w:val="26"/>
        </w:rPr>
        <w:t xml:space="preserve">. Праздничная иллюминация может быть выполнена из световых гирлянд, сеток, контурных обтяжек, </w:t>
      </w:r>
      <w:proofErr w:type="spellStart"/>
      <w:r w:rsidR="009B2A12" w:rsidRPr="008B38E9">
        <w:rPr>
          <w:sz w:val="26"/>
          <w:szCs w:val="26"/>
        </w:rPr>
        <w:t>светографических</w:t>
      </w:r>
      <w:proofErr w:type="spellEnd"/>
      <w:r w:rsidR="009B2A12" w:rsidRPr="008B38E9">
        <w:rPr>
          <w:sz w:val="26"/>
          <w:szCs w:val="26"/>
        </w:rPr>
        <w:t xml:space="preserve"> элементов, панно, объемных композиций из ламп накаливания и разрядных, светодиодов, световых проекций, лазерных рисунков.</w:t>
      </w:r>
    </w:p>
    <w:p w:rsidR="009B2A12" w:rsidRPr="008B38E9" w:rsidRDefault="00463DD0" w:rsidP="00F47283">
      <w:pPr>
        <w:shd w:val="clear" w:color="auto" w:fill="FFFFFF"/>
        <w:ind w:right="-285" w:firstLine="709"/>
        <w:contextualSpacing/>
        <w:jc w:val="both"/>
        <w:textAlignment w:val="baseline"/>
        <w:rPr>
          <w:sz w:val="26"/>
          <w:szCs w:val="26"/>
        </w:rPr>
      </w:pPr>
      <w:r>
        <w:rPr>
          <w:sz w:val="26"/>
          <w:szCs w:val="26"/>
        </w:rPr>
        <w:t>4</w:t>
      </w:r>
      <w:r w:rsidR="009B2A12" w:rsidRPr="008B38E9">
        <w:rPr>
          <w:sz w:val="26"/>
          <w:szCs w:val="26"/>
        </w:rPr>
        <w:t>. Общие принципы праздничного оформления: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t>1) равномерное размещение элементов оформления с учетом функционального зонирования;</w:t>
      </w:r>
    </w:p>
    <w:p w:rsidR="009B2A12" w:rsidRPr="008B38E9" w:rsidRDefault="009B2A12" w:rsidP="00F47283">
      <w:pPr>
        <w:shd w:val="clear" w:color="auto" w:fill="FFFFFF"/>
        <w:ind w:right="-285" w:firstLine="709"/>
        <w:contextualSpacing/>
        <w:jc w:val="both"/>
        <w:textAlignment w:val="baseline"/>
        <w:rPr>
          <w:sz w:val="26"/>
          <w:szCs w:val="26"/>
        </w:rPr>
      </w:pPr>
      <w:r w:rsidRPr="008B38E9">
        <w:rPr>
          <w:sz w:val="26"/>
          <w:szCs w:val="26"/>
        </w:rPr>
        <w:t>2) приоритет использования в оформлении государственной символики Российской Федерации, символики Приморского края и символики Находкинского городского округа;</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3) соответствие оформления конкретным территориям, видам и масштабам проводимых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4)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5) соответствие цветового решения оформления тематике праздничных мероприятий;</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6)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7) использование в оформлении информационно-познавательных материалов, направленных на воспитание патриотизма, толерантности;</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8) обеспечение профессионального уровня выполнения проектов, эскизных и рабочих проектов элементов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9) использование высокотехнологичных современных материалов и устройств;</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10) создание положительного эмоционального восприятия оформления;</w:t>
      </w:r>
    </w:p>
    <w:p w:rsidR="009B2A12" w:rsidRPr="00610D7C" w:rsidRDefault="009B2A12" w:rsidP="00F47283">
      <w:pPr>
        <w:shd w:val="clear" w:color="auto" w:fill="FFFFFF"/>
        <w:ind w:right="-285" w:firstLine="709"/>
        <w:contextualSpacing/>
        <w:jc w:val="both"/>
        <w:textAlignment w:val="baseline"/>
        <w:rPr>
          <w:sz w:val="26"/>
          <w:szCs w:val="26"/>
        </w:rPr>
      </w:pPr>
      <w:r w:rsidRPr="00610D7C">
        <w:rPr>
          <w:sz w:val="26"/>
          <w:szCs w:val="26"/>
        </w:rPr>
        <w:t>11) размещение элементов оформления в соответствии с проектами.</w:t>
      </w:r>
    </w:p>
    <w:p w:rsidR="009B2A12" w:rsidRPr="00610D7C" w:rsidRDefault="00463DD0" w:rsidP="00F47283">
      <w:pPr>
        <w:autoSpaceDE w:val="0"/>
        <w:autoSpaceDN w:val="0"/>
        <w:adjustRightInd w:val="0"/>
        <w:ind w:right="-285" w:firstLine="709"/>
        <w:contextualSpacing/>
        <w:jc w:val="both"/>
        <w:rPr>
          <w:sz w:val="26"/>
          <w:szCs w:val="26"/>
        </w:rPr>
      </w:pPr>
      <w:r>
        <w:rPr>
          <w:sz w:val="26"/>
          <w:szCs w:val="26"/>
        </w:rPr>
        <w:t>5</w:t>
      </w:r>
      <w:r w:rsidR="009B2A12" w:rsidRPr="00610D7C">
        <w:rPr>
          <w:sz w:val="26"/>
          <w:szCs w:val="26"/>
        </w:rPr>
        <w:t>.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9B2A12" w:rsidRPr="00610D7C" w:rsidRDefault="00463DD0" w:rsidP="00F47283">
      <w:pPr>
        <w:shd w:val="clear" w:color="auto" w:fill="FFFFFF"/>
        <w:ind w:right="-285" w:firstLine="709"/>
        <w:contextualSpacing/>
        <w:jc w:val="both"/>
        <w:textAlignment w:val="baseline"/>
        <w:rPr>
          <w:sz w:val="26"/>
          <w:szCs w:val="26"/>
        </w:rPr>
      </w:pPr>
      <w:r>
        <w:rPr>
          <w:sz w:val="26"/>
          <w:szCs w:val="26"/>
        </w:rPr>
        <w:t>6</w:t>
      </w:r>
      <w:r w:rsidR="009B2A12" w:rsidRPr="00610D7C">
        <w:rPr>
          <w:sz w:val="26"/>
          <w:szCs w:val="26"/>
        </w:rPr>
        <w:t>. Элементы праздничного оформления должны изготавливаться, монтироваться и эксплуатироваться в соответствии с требованиями законодательства и настоящих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ind w:right="-285" w:firstLine="709"/>
        <w:contextualSpacing/>
        <w:jc w:val="both"/>
        <w:rPr>
          <w:sz w:val="26"/>
          <w:szCs w:val="26"/>
        </w:rPr>
      </w:pPr>
      <w:r w:rsidRPr="00610D7C">
        <w:rPr>
          <w:sz w:val="26"/>
          <w:szCs w:val="26"/>
        </w:rPr>
        <w:lastRenderedPageBreak/>
        <w:t>Статья 1</w:t>
      </w:r>
      <w:r>
        <w:rPr>
          <w:sz w:val="26"/>
          <w:szCs w:val="26"/>
        </w:rPr>
        <w:t>5</w:t>
      </w:r>
      <w:r w:rsidRPr="00610D7C">
        <w:rPr>
          <w:sz w:val="26"/>
          <w:szCs w:val="26"/>
        </w:rPr>
        <w:t xml:space="preserve">.  Порядок участия граждан, индивидуальных предпринимателей и организаций в принятии решений о благоустройстве и реализации мероприятий по благоустройству территории Находкинского городского округа </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Заинтересованные граждане, индивидуальные предприниматели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9B2A12" w:rsidRPr="00610D7C" w:rsidRDefault="009B2A12" w:rsidP="00F47283">
      <w:pPr>
        <w:autoSpaceDE w:val="0"/>
        <w:autoSpaceDN w:val="0"/>
        <w:adjustRightInd w:val="0"/>
        <w:ind w:right="-285" w:firstLine="709"/>
        <w:contextualSpacing/>
        <w:jc w:val="both"/>
        <w:rPr>
          <w:strike/>
          <w:sz w:val="26"/>
          <w:szCs w:val="26"/>
        </w:rPr>
      </w:pPr>
      <w:r w:rsidRPr="00610D7C">
        <w:rPr>
          <w:sz w:val="26"/>
          <w:szCs w:val="26"/>
        </w:rPr>
        <w:t>2. Вовлечение граждан, индивидуальных предпринимателей и организаций в процесс принятия решений о благоустройстве территорий Находкинского городского округа осуществляется путем проведения публичных слушаний проектов правил благоустройства, общественных обсуждений муниципальных программ в области благоустройства территории, в порядке, установленном муниципальными правовыми актами.</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В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об определении целей и задач по развитию территорий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о конкретных территориях, подлежащих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о выборе применяемых при благоустройстве территории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4) о выборе типов озеленения, типов освещения и осветительного оборудования, покрытия территории, подлежащей благоустройству;</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о возможных формах участия граждан, индивидуальных предпринимателей и организаций в реализации проектов по благоустройству соответствующей территории.</w:t>
      </w:r>
    </w:p>
    <w:p w:rsidR="009B2A12" w:rsidRPr="00610D7C" w:rsidRDefault="009B2A12" w:rsidP="00F47283">
      <w:pPr>
        <w:autoSpaceDE w:val="0"/>
        <w:autoSpaceDN w:val="0"/>
        <w:adjustRightInd w:val="0"/>
        <w:ind w:right="-285" w:firstLine="709"/>
        <w:contextualSpacing/>
        <w:jc w:val="both"/>
        <w:rPr>
          <w:strike/>
          <w:color w:val="C00000"/>
          <w:sz w:val="26"/>
          <w:szCs w:val="26"/>
        </w:rPr>
      </w:pPr>
      <w:r w:rsidRPr="00610D7C">
        <w:rPr>
          <w:sz w:val="26"/>
          <w:szCs w:val="26"/>
        </w:rPr>
        <w:t xml:space="preserve">4. Результаты общественных обсуждений учитываются при формировании и реализации проектов муниципальных программ в области благоустройства территории. </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Заинтересованные граждане,</w:t>
      </w:r>
      <w:r w:rsidRPr="00610D7C">
        <w:rPr>
          <w:color w:val="0070C0"/>
          <w:sz w:val="26"/>
          <w:szCs w:val="26"/>
        </w:rPr>
        <w:t xml:space="preserve"> </w:t>
      </w:r>
      <w:r w:rsidRPr="00610D7C">
        <w:rPr>
          <w:sz w:val="26"/>
          <w:szCs w:val="26"/>
        </w:rPr>
        <w:t>индивидуальные предприниматели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финансовое и (или) трудовое участие в реализации мероприятий по благоустройству территорий общего пользования и придомовых территорий;</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2) осуществление общественного контроля над процессом реализации проекта благоустройства территории Находкинского городского округа. </w:t>
      </w:r>
    </w:p>
    <w:p w:rsidR="009B2A12" w:rsidRPr="00610D7C" w:rsidRDefault="009B2A12" w:rsidP="00463DD0">
      <w:pPr>
        <w:autoSpaceDE w:val="0"/>
        <w:autoSpaceDN w:val="0"/>
        <w:adjustRightInd w:val="0"/>
        <w:ind w:right="-285" w:firstLine="709"/>
        <w:contextualSpacing/>
        <w:jc w:val="both"/>
        <w:rPr>
          <w:sz w:val="26"/>
          <w:szCs w:val="26"/>
        </w:rPr>
      </w:pPr>
      <w:r w:rsidRPr="00610D7C">
        <w:rPr>
          <w:sz w:val="26"/>
          <w:szCs w:val="26"/>
        </w:rPr>
        <w:t xml:space="preserve">6. В соответствии с </w:t>
      </w:r>
      <w:hyperlink r:id="rId13" w:history="1">
        <w:r w:rsidRPr="00610D7C">
          <w:rPr>
            <w:sz w:val="26"/>
            <w:szCs w:val="26"/>
          </w:rPr>
          <w:t>частью 2 статьи 17</w:t>
        </w:r>
      </w:hyperlink>
      <w:r w:rsidRPr="00610D7C">
        <w:rPr>
          <w:sz w:val="26"/>
          <w:szCs w:val="26"/>
        </w:rPr>
        <w:t xml:space="preserve"> Федерального закона от 06.10.2003</w:t>
      </w:r>
      <w:r w:rsidR="00463DD0">
        <w:rPr>
          <w:sz w:val="26"/>
          <w:szCs w:val="26"/>
        </w:rPr>
        <w:t xml:space="preserve"> </w:t>
      </w:r>
      <w:r w:rsidRPr="00610D7C">
        <w:rPr>
          <w:sz w:val="26"/>
          <w:szCs w:val="26"/>
        </w:rPr>
        <w:t>№ 131-ФЗ «Об общих принципах организации местного самоуправления в Российской Федерации», органы местного самоуправления Находкинского городского округа вправе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территории Находкинского городского округа.</w:t>
      </w:r>
    </w:p>
    <w:p w:rsidR="009B2A12" w:rsidRPr="00610D7C" w:rsidRDefault="009B2A12" w:rsidP="00A20107">
      <w:pPr>
        <w:autoSpaceDE w:val="0"/>
        <w:autoSpaceDN w:val="0"/>
        <w:adjustRightInd w:val="0"/>
        <w:spacing w:before="260"/>
        <w:ind w:right="-285" w:firstLine="709"/>
        <w:contextualSpacing/>
        <w:jc w:val="both"/>
        <w:rPr>
          <w:sz w:val="26"/>
          <w:szCs w:val="26"/>
        </w:rPr>
      </w:pPr>
      <w:r w:rsidRPr="00610D7C">
        <w:rPr>
          <w:sz w:val="26"/>
          <w:szCs w:val="26"/>
        </w:rPr>
        <w:t xml:space="preserve">Граждане могут быть привлечены к выполнению работ, которые не требуют специальной профессиональной подготовки. К выполнению работ по </w:t>
      </w:r>
      <w:r w:rsidRPr="00610D7C">
        <w:rPr>
          <w:sz w:val="26"/>
          <w:szCs w:val="26"/>
        </w:rPr>
        <w:lastRenderedPageBreak/>
        <w:t>благоустройству могут привлекаться совершеннолетние трудоспособные жители Находкинского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9B2A12" w:rsidRPr="00610D7C" w:rsidRDefault="009B2A12" w:rsidP="00F47283">
      <w:pPr>
        <w:pStyle w:val="ConsPlusNormal"/>
        <w:ind w:right="-285" w:firstLine="709"/>
        <w:contextualSpacing/>
        <w:jc w:val="both"/>
        <w:rPr>
          <w:rFonts w:ascii="Times New Roman" w:hAnsi="Times New Roman" w:cs="Times New Roman"/>
          <w:sz w:val="26"/>
          <w:szCs w:val="26"/>
        </w:rPr>
      </w:pPr>
    </w:p>
    <w:p w:rsidR="009B2A12" w:rsidRPr="00610D7C" w:rsidRDefault="009B2A12" w:rsidP="00F47283">
      <w:pPr>
        <w:autoSpaceDE w:val="0"/>
        <w:autoSpaceDN w:val="0"/>
        <w:adjustRightInd w:val="0"/>
        <w:ind w:right="-285" w:firstLine="709"/>
        <w:contextualSpacing/>
        <w:jc w:val="both"/>
        <w:outlineLvl w:val="0"/>
        <w:rPr>
          <w:sz w:val="26"/>
          <w:szCs w:val="26"/>
        </w:rPr>
      </w:pPr>
      <w:r w:rsidRPr="00610D7C">
        <w:rPr>
          <w:sz w:val="26"/>
          <w:szCs w:val="26"/>
        </w:rPr>
        <w:t>Статья 1</w:t>
      </w:r>
      <w:r>
        <w:rPr>
          <w:sz w:val="26"/>
          <w:szCs w:val="26"/>
        </w:rPr>
        <w:t>6</w:t>
      </w:r>
      <w:r w:rsidRPr="00610D7C">
        <w:rPr>
          <w:sz w:val="26"/>
          <w:szCs w:val="26"/>
        </w:rPr>
        <w:t xml:space="preserve">. Контроль за соблюдением Правил </w:t>
      </w:r>
    </w:p>
    <w:p w:rsidR="009B2A12" w:rsidRPr="00610D7C" w:rsidRDefault="009B2A12" w:rsidP="00F47283">
      <w:pPr>
        <w:autoSpaceDE w:val="0"/>
        <w:autoSpaceDN w:val="0"/>
        <w:adjustRightInd w:val="0"/>
        <w:ind w:right="-285" w:firstLine="709"/>
        <w:contextualSpacing/>
        <w:jc w:val="center"/>
        <w:outlineLvl w:val="0"/>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 xml:space="preserve">1. Контроль за соблюдением требований, установленных настоящими Правилами, осуществляют отраслевые (функциональные) органы администрации </w:t>
      </w:r>
      <w:r w:rsidRPr="00610D7C">
        <w:rPr>
          <w:bCs/>
          <w:sz w:val="26"/>
          <w:szCs w:val="26"/>
        </w:rPr>
        <w:t>Находкинского городского округа</w:t>
      </w:r>
      <w:r w:rsidRPr="00610D7C">
        <w:rPr>
          <w:sz w:val="26"/>
          <w:szCs w:val="26"/>
        </w:rPr>
        <w:t xml:space="preserve"> в соответствии с их полномочиями.</w:t>
      </w:r>
    </w:p>
    <w:p w:rsidR="009B2A12" w:rsidRPr="00610D7C" w:rsidRDefault="009B2A12" w:rsidP="00F47283">
      <w:pPr>
        <w:autoSpaceDE w:val="0"/>
        <w:autoSpaceDN w:val="0"/>
        <w:adjustRightInd w:val="0"/>
        <w:ind w:right="-285" w:firstLine="709"/>
        <w:jc w:val="both"/>
        <w:rPr>
          <w:sz w:val="26"/>
          <w:szCs w:val="26"/>
        </w:rPr>
      </w:pPr>
      <w:r w:rsidRPr="00610D7C">
        <w:rPr>
          <w:sz w:val="26"/>
          <w:szCs w:val="26"/>
        </w:rPr>
        <w:t xml:space="preserve">2. Общественный контроль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10D7C">
        <w:rPr>
          <w:sz w:val="26"/>
          <w:szCs w:val="26"/>
        </w:rPr>
        <w:t>видеофиксации</w:t>
      </w:r>
      <w:proofErr w:type="spellEnd"/>
      <w:r w:rsidRPr="00610D7C">
        <w:rPr>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610D7C">
        <w:rPr>
          <w:bCs/>
          <w:sz w:val="26"/>
          <w:szCs w:val="26"/>
        </w:rPr>
        <w:t xml:space="preserve">Находкинского городского округа, в иные </w:t>
      </w:r>
      <w:r w:rsidRPr="00610D7C">
        <w:rPr>
          <w:sz w:val="26"/>
          <w:szCs w:val="26"/>
        </w:rPr>
        <w:t xml:space="preserve">уполномоченные органы. </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Статья 1</w:t>
      </w:r>
      <w:r>
        <w:rPr>
          <w:sz w:val="26"/>
          <w:szCs w:val="26"/>
        </w:rPr>
        <w:t>7</w:t>
      </w:r>
      <w:r w:rsidRPr="00610D7C">
        <w:rPr>
          <w:sz w:val="26"/>
          <w:szCs w:val="26"/>
        </w:rPr>
        <w:t>. Ответственность за нарушение Правил</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 За нарушение настоящих Правил виновные лица несут административную ответственность, установленную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Привлечение к административной ответственности за нарушение настоящих Правил не освобождает виновных лиц от обязанности возмещения причиненного им ущерба и устранения допущенных нарушений в порядке, установленным законодательством.</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9B2A12" w:rsidRPr="00610D7C" w:rsidRDefault="009B2A12" w:rsidP="00F47283">
      <w:pPr>
        <w:autoSpaceDE w:val="0"/>
        <w:autoSpaceDN w:val="0"/>
        <w:adjustRightInd w:val="0"/>
        <w:ind w:right="-285" w:firstLine="709"/>
        <w:contextualSpacing/>
        <w:jc w:val="both"/>
        <w:rPr>
          <w:sz w:val="26"/>
          <w:szCs w:val="26"/>
        </w:rPr>
      </w:pPr>
    </w:p>
    <w:p w:rsidR="009B2A12" w:rsidRPr="00610D7C" w:rsidRDefault="009B2A12" w:rsidP="00F47283">
      <w:pPr>
        <w:autoSpaceDE w:val="0"/>
        <w:autoSpaceDN w:val="0"/>
        <w:adjustRightInd w:val="0"/>
        <w:ind w:right="-285" w:firstLine="709"/>
        <w:contextualSpacing/>
        <w:rPr>
          <w:sz w:val="26"/>
          <w:szCs w:val="26"/>
        </w:rPr>
      </w:pPr>
      <w:r w:rsidRPr="00610D7C">
        <w:rPr>
          <w:sz w:val="26"/>
          <w:szCs w:val="26"/>
        </w:rPr>
        <w:t xml:space="preserve">Статья </w:t>
      </w:r>
      <w:r>
        <w:rPr>
          <w:sz w:val="26"/>
          <w:szCs w:val="26"/>
        </w:rPr>
        <w:t>18</w:t>
      </w:r>
      <w:r w:rsidRPr="00610D7C">
        <w:rPr>
          <w:sz w:val="26"/>
          <w:szCs w:val="26"/>
        </w:rPr>
        <w:t>. Заключительные положения</w:t>
      </w:r>
    </w:p>
    <w:p w:rsidR="009B2A12" w:rsidRPr="00610D7C" w:rsidRDefault="009B2A12" w:rsidP="00F47283">
      <w:pPr>
        <w:autoSpaceDE w:val="0"/>
        <w:autoSpaceDN w:val="0"/>
        <w:adjustRightInd w:val="0"/>
        <w:ind w:right="-285" w:firstLine="709"/>
        <w:contextualSpacing/>
        <w:jc w:val="center"/>
        <w:rPr>
          <w:sz w:val="26"/>
          <w:szCs w:val="26"/>
        </w:rPr>
      </w:pP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1. 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9B2A12" w:rsidRPr="00610D7C" w:rsidRDefault="009B2A12" w:rsidP="00F47283">
      <w:pPr>
        <w:autoSpaceDE w:val="0"/>
        <w:autoSpaceDN w:val="0"/>
        <w:adjustRightInd w:val="0"/>
        <w:ind w:right="-285" w:firstLine="709"/>
        <w:contextualSpacing/>
        <w:jc w:val="both"/>
        <w:rPr>
          <w:bCs/>
          <w:sz w:val="26"/>
          <w:szCs w:val="26"/>
        </w:rPr>
      </w:pPr>
      <w:r w:rsidRPr="00610D7C">
        <w:rPr>
          <w:bCs/>
          <w:sz w:val="26"/>
          <w:szCs w:val="26"/>
        </w:rPr>
        <w:t>2. Со дня вступления в силу настоящего решения признать утратившими силу следующие решения Думы Находкинского городского округа:</w:t>
      </w:r>
    </w:p>
    <w:p w:rsidR="009B2A12" w:rsidRPr="00610D7C" w:rsidRDefault="009B2A12" w:rsidP="00F47283">
      <w:pPr>
        <w:autoSpaceDE w:val="0"/>
        <w:autoSpaceDN w:val="0"/>
        <w:adjustRightInd w:val="0"/>
        <w:ind w:right="-285" w:firstLine="709"/>
        <w:jc w:val="both"/>
        <w:rPr>
          <w:sz w:val="26"/>
          <w:szCs w:val="26"/>
        </w:rPr>
      </w:pPr>
      <w:r w:rsidRPr="00610D7C">
        <w:rPr>
          <w:bCs/>
          <w:sz w:val="26"/>
          <w:szCs w:val="26"/>
        </w:rPr>
        <w:t xml:space="preserve">1) </w:t>
      </w:r>
      <w:r w:rsidRPr="00610D7C">
        <w:rPr>
          <w:sz w:val="26"/>
          <w:szCs w:val="26"/>
        </w:rPr>
        <w:t>решение Находкинской городской Думы от 24.06.2005 № 406 «Об утверждении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2) решение Думы Находкинского городского округа от 24.12.2008 № 291-Р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3) решение Думы Находкинского городского округа от 28.01.2009 № 303-Р «О внесении изменения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lastRenderedPageBreak/>
        <w:t>4) решение Думы Находкинского городского округа от 29.04.2009 № 351-Р «О внесении изменения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5) решение Думы Находкинского городского округа от 25.09.2009 № 417-Р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6) решение Думы Находкинского городского округа от 30.03.2011 № 638-НПА «О внесении изменения в статью 1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7) решение Думы Находкинского городского округа от 26.09.2012 № 76-НПА «О внесении изменений в статью 7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8) решение Думы Находкинского городского округа от 28.01.2015 № 597-НПА «О внесении изменения в статью 4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9) решение Думы Находкинского городского округа от 10.02.2016 № 825-НПА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10) решение Думы Находкинского городского округа от 22.02.2017 № 1102-НПА «О внесении изменения в статью 3 Правил благоустройства территории Находкинского городского округа»;</w:t>
      </w:r>
    </w:p>
    <w:p w:rsidR="009B2A12" w:rsidRPr="00610D7C" w:rsidRDefault="009B2A12" w:rsidP="00F47283">
      <w:pPr>
        <w:autoSpaceDE w:val="0"/>
        <w:autoSpaceDN w:val="0"/>
        <w:adjustRightInd w:val="0"/>
        <w:ind w:right="-285" w:firstLine="709"/>
        <w:contextualSpacing/>
        <w:jc w:val="both"/>
        <w:rPr>
          <w:sz w:val="26"/>
          <w:szCs w:val="26"/>
        </w:rPr>
      </w:pPr>
      <w:r w:rsidRPr="00610D7C">
        <w:rPr>
          <w:sz w:val="26"/>
          <w:szCs w:val="26"/>
        </w:rPr>
        <w:t>11) решение Думы Находкинского городского округа от 28.09.2017 № 10-НПА «О внесении изменений в Правила благоустройства территории Находкинского городского округа».</w:t>
      </w:r>
    </w:p>
    <w:p w:rsidR="009B2A12" w:rsidRPr="00610D7C" w:rsidRDefault="009B2A12" w:rsidP="00F47283">
      <w:pPr>
        <w:autoSpaceDE w:val="0"/>
        <w:autoSpaceDN w:val="0"/>
        <w:adjustRightInd w:val="0"/>
        <w:ind w:left="540"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outlineLvl w:val="0"/>
        <w:rPr>
          <w:bCs/>
          <w:sz w:val="26"/>
          <w:szCs w:val="26"/>
        </w:rPr>
      </w:pPr>
      <w:r w:rsidRPr="00610D7C">
        <w:rPr>
          <w:bCs/>
          <w:sz w:val="26"/>
          <w:szCs w:val="26"/>
        </w:rPr>
        <w:t xml:space="preserve">Статья </w:t>
      </w:r>
      <w:r>
        <w:rPr>
          <w:bCs/>
          <w:sz w:val="26"/>
          <w:szCs w:val="26"/>
        </w:rPr>
        <w:t>19</w:t>
      </w:r>
      <w:r w:rsidRPr="00610D7C">
        <w:rPr>
          <w:bCs/>
          <w:sz w:val="26"/>
          <w:szCs w:val="26"/>
        </w:rPr>
        <w:t>. Вступление в силу настоящего решения</w:t>
      </w:r>
    </w:p>
    <w:p w:rsidR="009B2A12" w:rsidRPr="00610D7C" w:rsidRDefault="009B2A12" w:rsidP="00F47283">
      <w:pPr>
        <w:autoSpaceDE w:val="0"/>
        <w:autoSpaceDN w:val="0"/>
        <w:adjustRightInd w:val="0"/>
        <w:ind w:right="-285"/>
        <w:contextualSpacing/>
        <w:jc w:val="both"/>
        <w:rPr>
          <w:sz w:val="26"/>
          <w:szCs w:val="26"/>
        </w:rPr>
      </w:pPr>
    </w:p>
    <w:p w:rsidR="009B2A12" w:rsidRPr="00610D7C" w:rsidRDefault="009B2A12" w:rsidP="00F47283">
      <w:pPr>
        <w:autoSpaceDE w:val="0"/>
        <w:autoSpaceDN w:val="0"/>
        <w:adjustRightInd w:val="0"/>
        <w:ind w:right="-285" w:firstLine="540"/>
        <w:contextualSpacing/>
        <w:jc w:val="both"/>
        <w:rPr>
          <w:sz w:val="26"/>
          <w:szCs w:val="26"/>
        </w:rPr>
      </w:pPr>
      <w:r w:rsidRPr="00610D7C">
        <w:rPr>
          <w:sz w:val="26"/>
          <w:szCs w:val="26"/>
        </w:rPr>
        <w:t>Настоящее решение вступает в силу со дня его официального опубликования.</w:t>
      </w:r>
    </w:p>
    <w:p w:rsidR="00657BD1" w:rsidRPr="00416630" w:rsidRDefault="00657BD1" w:rsidP="00F47283">
      <w:pPr>
        <w:autoSpaceDE w:val="0"/>
        <w:autoSpaceDN w:val="0"/>
        <w:adjustRightInd w:val="0"/>
        <w:ind w:right="-285" w:firstLine="540"/>
        <w:jc w:val="both"/>
        <w:rPr>
          <w:snapToGrid/>
          <w:sz w:val="26"/>
          <w:szCs w:val="26"/>
        </w:rPr>
      </w:pPr>
    </w:p>
    <w:p w:rsidR="0040358E" w:rsidRDefault="0040358E" w:rsidP="00F47283">
      <w:pPr>
        <w:autoSpaceDE w:val="0"/>
        <w:autoSpaceDN w:val="0"/>
        <w:adjustRightInd w:val="0"/>
        <w:ind w:left="540" w:right="-285"/>
        <w:jc w:val="both"/>
        <w:rPr>
          <w:snapToGrid/>
          <w:sz w:val="26"/>
          <w:szCs w:val="26"/>
        </w:rPr>
      </w:pPr>
    </w:p>
    <w:p w:rsidR="00416630" w:rsidRDefault="00AF5A74" w:rsidP="00F47283">
      <w:pPr>
        <w:autoSpaceDE w:val="0"/>
        <w:autoSpaceDN w:val="0"/>
        <w:adjustRightInd w:val="0"/>
        <w:ind w:right="-285"/>
        <w:contextualSpacing/>
        <w:jc w:val="both"/>
        <w:rPr>
          <w:bCs/>
          <w:sz w:val="26"/>
        </w:rPr>
      </w:pPr>
      <w:r w:rsidRPr="00524DCD">
        <w:rPr>
          <w:bCs/>
          <w:sz w:val="26"/>
        </w:rPr>
        <w:t>Глава Находкинского</w:t>
      </w:r>
    </w:p>
    <w:p w:rsidR="00AF5A74" w:rsidRDefault="00AF5A74" w:rsidP="00F47283">
      <w:pPr>
        <w:autoSpaceDE w:val="0"/>
        <w:autoSpaceDN w:val="0"/>
        <w:adjustRightInd w:val="0"/>
        <w:ind w:right="-285"/>
        <w:contextualSpacing/>
        <w:jc w:val="both"/>
        <w:rPr>
          <w:bCs/>
          <w:sz w:val="26"/>
        </w:rPr>
      </w:pPr>
      <w:r w:rsidRPr="00524DCD">
        <w:rPr>
          <w:bCs/>
          <w:sz w:val="26"/>
        </w:rPr>
        <w:t xml:space="preserve">городского округа                  </w:t>
      </w:r>
      <w:r w:rsidR="00416630">
        <w:rPr>
          <w:bCs/>
          <w:sz w:val="26"/>
        </w:rPr>
        <w:t xml:space="preserve">                                      </w:t>
      </w:r>
      <w:r w:rsidRPr="00524DCD">
        <w:rPr>
          <w:bCs/>
          <w:sz w:val="26"/>
        </w:rPr>
        <w:t xml:space="preserve">                         </w:t>
      </w:r>
      <w:r w:rsidR="00231997">
        <w:rPr>
          <w:bCs/>
          <w:sz w:val="26"/>
        </w:rPr>
        <w:t xml:space="preserve">  </w:t>
      </w:r>
      <w:r w:rsidRPr="00524DCD">
        <w:rPr>
          <w:bCs/>
          <w:sz w:val="26"/>
        </w:rPr>
        <w:t xml:space="preserve">         Б.И. Гладких</w:t>
      </w:r>
    </w:p>
    <w:p w:rsidR="00E63481" w:rsidRDefault="00E63481" w:rsidP="00F47283">
      <w:pPr>
        <w:autoSpaceDE w:val="0"/>
        <w:autoSpaceDN w:val="0"/>
        <w:adjustRightInd w:val="0"/>
        <w:ind w:right="-285"/>
        <w:contextualSpacing/>
        <w:jc w:val="both"/>
        <w:rPr>
          <w:bCs/>
          <w:sz w:val="26"/>
        </w:rPr>
      </w:pPr>
    </w:p>
    <w:p w:rsidR="00E63481" w:rsidRDefault="00E63481" w:rsidP="00F47283">
      <w:pPr>
        <w:autoSpaceDE w:val="0"/>
        <w:autoSpaceDN w:val="0"/>
        <w:adjustRightInd w:val="0"/>
        <w:ind w:right="-285"/>
        <w:contextualSpacing/>
        <w:jc w:val="both"/>
        <w:rPr>
          <w:bCs/>
        </w:rPr>
      </w:pPr>
      <w:r>
        <w:rPr>
          <w:bCs/>
        </w:rPr>
        <w:t>27 декабря 2019 года</w:t>
      </w:r>
    </w:p>
    <w:p w:rsidR="00E63481" w:rsidRPr="00E63481" w:rsidRDefault="00E63481" w:rsidP="00F47283">
      <w:pPr>
        <w:autoSpaceDE w:val="0"/>
        <w:autoSpaceDN w:val="0"/>
        <w:adjustRightInd w:val="0"/>
        <w:ind w:right="-285"/>
        <w:contextualSpacing/>
        <w:jc w:val="both"/>
        <w:rPr>
          <w:snapToGrid/>
        </w:rPr>
      </w:pPr>
      <w:r>
        <w:rPr>
          <w:bCs/>
        </w:rPr>
        <w:t>№ 542-НПА</w:t>
      </w:r>
    </w:p>
    <w:sectPr w:rsidR="00E63481" w:rsidRPr="00E63481" w:rsidSect="009B2A12">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87" w:rsidRDefault="00603987" w:rsidP="002355E8">
      <w:r>
        <w:separator/>
      </w:r>
    </w:p>
  </w:endnote>
  <w:endnote w:type="continuationSeparator" w:id="0">
    <w:p w:rsidR="00603987" w:rsidRDefault="00603987"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87" w:rsidRDefault="00603987" w:rsidP="002355E8">
      <w:r>
        <w:separator/>
      </w:r>
    </w:p>
  </w:footnote>
  <w:footnote w:type="continuationSeparator" w:id="0">
    <w:p w:rsidR="00603987" w:rsidRDefault="00603987" w:rsidP="0023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385714"/>
      <w:docPartObj>
        <w:docPartGallery w:val="Page Numbers (Top of Page)"/>
        <w:docPartUnique/>
      </w:docPartObj>
    </w:sdtPr>
    <w:sdtEndPr/>
    <w:sdtContent>
      <w:p w:rsidR="00767DF3" w:rsidRDefault="00767DF3">
        <w:pPr>
          <w:pStyle w:val="a7"/>
          <w:jc w:val="right"/>
        </w:pPr>
        <w:r>
          <w:fldChar w:fldCharType="begin"/>
        </w:r>
        <w:r>
          <w:instrText>PAGE   \* MERGEFORMAT</w:instrText>
        </w:r>
        <w:r>
          <w:fldChar w:fldCharType="separate"/>
        </w:r>
        <w:r w:rsidR="003A374E">
          <w:rPr>
            <w:noProof/>
          </w:rPr>
          <w:t>39</w:t>
        </w:r>
        <w:r>
          <w:fldChar w:fldCharType="end"/>
        </w:r>
      </w:p>
    </w:sdtContent>
  </w:sdt>
  <w:p w:rsidR="00767DF3" w:rsidRDefault="00767D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2">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78"/>
    <w:rsid w:val="0000048F"/>
    <w:rsid w:val="000009AE"/>
    <w:rsid w:val="00000AA0"/>
    <w:rsid w:val="0000165F"/>
    <w:rsid w:val="00002752"/>
    <w:rsid w:val="0000325B"/>
    <w:rsid w:val="000039DF"/>
    <w:rsid w:val="00003D50"/>
    <w:rsid w:val="00003FB4"/>
    <w:rsid w:val="00006535"/>
    <w:rsid w:val="00007969"/>
    <w:rsid w:val="00007FA5"/>
    <w:rsid w:val="000132C8"/>
    <w:rsid w:val="00014003"/>
    <w:rsid w:val="0001440E"/>
    <w:rsid w:val="00014546"/>
    <w:rsid w:val="00014A66"/>
    <w:rsid w:val="00014AF7"/>
    <w:rsid w:val="00014F8F"/>
    <w:rsid w:val="00016D18"/>
    <w:rsid w:val="0002046D"/>
    <w:rsid w:val="00021914"/>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C78"/>
    <w:rsid w:val="00040FDC"/>
    <w:rsid w:val="00042185"/>
    <w:rsid w:val="00042C58"/>
    <w:rsid w:val="00042D04"/>
    <w:rsid w:val="00042DF8"/>
    <w:rsid w:val="0004356E"/>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A15"/>
    <w:rsid w:val="00066CB2"/>
    <w:rsid w:val="00066DEB"/>
    <w:rsid w:val="000672CB"/>
    <w:rsid w:val="000675DF"/>
    <w:rsid w:val="00067BB3"/>
    <w:rsid w:val="00067E9C"/>
    <w:rsid w:val="00067EA3"/>
    <w:rsid w:val="0007074A"/>
    <w:rsid w:val="00070E00"/>
    <w:rsid w:val="000733BD"/>
    <w:rsid w:val="00073567"/>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588"/>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6349"/>
    <w:rsid w:val="000F6432"/>
    <w:rsid w:val="00100905"/>
    <w:rsid w:val="00100B9A"/>
    <w:rsid w:val="001010D0"/>
    <w:rsid w:val="00101842"/>
    <w:rsid w:val="001025E8"/>
    <w:rsid w:val="00102699"/>
    <w:rsid w:val="00103825"/>
    <w:rsid w:val="00104767"/>
    <w:rsid w:val="00104B8E"/>
    <w:rsid w:val="00104D8A"/>
    <w:rsid w:val="00107CCB"/>
    <w:rsid w:val="001117DB"/>
    <w:rsid w:val="00111FF8"/>
    <w:rsid w:val="001121B0"/>
    <w:rsid w:val="00112AE8"/>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A4E"/>
    <w:rsid w:val="00127EE8"/>
    <w:rsid w:val="0013068D"/>
    <w:rsid w:val="00131C1C"/>
    <w:rsid w:val="00132105"/>
    <w:rsid w:val="00133AF7"/>
    <w:rsid w:val="00133C1B"/>
    <w:rsid w:val="001343ED"/>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1DA"/>
    <w:rsid w:val="001D26EE"/>
    <w:rsid w:val="001D28B6"/>
    <w:rsid w:val="001D3727"/>
    <w:rsid w:val="001D3B49"/>
    <w:rsid w:val="001D489E"/>
    <w:rsid w:val="001D4F5F"/>
    <w:rsid w:val="001D59CA"/>
    <w:rsid w:val="001D5D27"/>
    <w:rsid w:val="001D5DC9"/>
    <w:rsid w:val="001D6328"/>
    <w:rsid w:val="001D77AF"/>
    <w:rsid w:val="001E1144"/>
    <w:rsid w:val="001E1B1F"/>
    <w:rsid w:val="001E201E"/>
    <w:rsid w:val="001E2305"/>
    <w:rsid w:val="001E24AA"/>
    <w:rsid w:val="001E2B28"/>
    <w:rsid w:val="001E32D9"/>
    <w:rsid w:val="001E3952"/>
    <w:rsid w:val="001E3BED"/>
    <w:rsid w:val="001E4D46"/>
    <w:rsid w:val="001E50B9"/>
    <w:rsid w:val="001E69BC"/>
    <w:rsid w:val="001E7A00"/>
    <w:rsid w:val="001E7C1B"/>
    <w:rsid w:val="001F0552"/>
    <w:rsid w:val="001F13E6"/>
    <w:rsid w:val="001F226A"/>
    <w:rsid w:val="001F2616"/>
    <w:rsid w:val="001F26F5"/>
    <w:rsid w:val="001F4255"/>
    <w:rsid w:val="001F4EB8"/>
    <w:rsid w:val="001F5B07"/>
    <w:rsid w:val="001F6DEE"/>
    <w:rsid w:val="001F747D"/>
    <w:rsid w:val="001F76E6"/>
    <w:rsid w:val="00201731"/>
    <w:rsid w:val="002018BD"/>
    <w:rsid w:val="00202695"/>
    <w:rsid w:val="00202C27"/>
    <w:rsid w:val="00202F34"/>
    <w:rsid w:val="00202FB6"/>
    <w:rsid w:val="00203727"/>
    <w:rsid w:val="00204193"/>
    <w:rsid w:val="00206D4A"/>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803"/>
    <w:rsid w:val="00230DED"/>
    <w:rsid w:val="00231997"/>
    <w:rsid w:val="0023229A"/>
    <w:rsid w:val="002332CE"/>
    <w:rsid w:val="00234166"/>
    <w:rsid w:val="002348FB"/>
    <w:rsid w:val="002350F6"/>
    <w:rsid w:val="002355E8"/>
    <w:rsid w:val="0023586F"/>
    <w:rsid w:val="00236072"/>
    <w:rsid w:val="002369C6"/>
    <w:rsid w:val="002378E8"/>
    <w:rsid w:val="002404AD"/>
    <w:rsid w:val="00240750"/>
    <w:rsid w:val="0024099C"/>
    <w:rsid w:val="002410A4"/>
    <w:rsid w:val="0024112C"/>
    <w:rsid w:val="00242200"/>
    <w:rsid w:val="00242447"/>
    <w:rsid w:val="002430EB"/>
    <w:rsid w:val="00243899"/>
    <w:rsid w:val="00244DCF"/>
    <w:rsid w:val="00245A49"/>
    <w:rsid w:val="00246E0E"/>
    <w:rsid w:val="0024743F"/>
    <w:rsid w:val="00247DA5"/>
    <w:rsid w:val="00250788"/>
    <w:rsid w:val="002509A0"/>
    <w:rsid w:val="00251278"/>
    <w:rsid w:val="002526EB"/>
    <w:rsid w:val="00252EA1"/>
    <w:rsid w:val="002533AB"/>
    <w:rsid w:val="00254D6F"/>
    <w:rsid w:val="00255F85"/>
    <w:rsid w:val="00256512"/>
    <w:rsid w:val="00256B70"/>
    <w:rsid w:val="00256FCE"/>
    <w:rsid w:val="00257564"/>
    <w:rsid w:val="00257C59"/>
    <w:rsid w:val="002615A9"/>
    <w:rsid w:val="002617FA"/>
    <w:rsid w:val="00262248"/>
    <w:rsid w:val="00263D11"/>
    <w:rsid w:val="002647E4"/>
    <w:rsid w:val="00266732"/>
    <w:rsid w:val="00270ADA"/>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AE9"/>
    <w:rsid w:val="00290C5D"/>
    <w:rsid w:val="00291EA6"/>
    <w:rsid w:val="00291F45"/>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6E42"/>
    <w:rsid w:val="002A72D3"/>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13E"/>
    <w:rsid w:val="002C77FE"/>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B66"/>
    <w:rsid w:val="002E1C9E"/>
    <w:rsid w:val="002E2457"/>
    <w:rsid w:val="002E53A2"/>
    <w:rsid w:val="002E5B2D"/>
    <w:rsid w:val="002E606A"/>
    <w:rsid w:val="002E61E6"/>
    <w:rsid w:val="002E6786"/>
    <w:rsid w:val="002E6E5E"/>
    <w:rsid w:val="002E7256"/>
    <w:rsid w:val="002E7530"/>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6391"/>
    <w:rsid w:val="00346B5F"/>
    <w:rsid w:val="00351BB7"/>
    <w:rsid w:val="00353F0A"/>
    <w:rsid w:val="00354985"/>
    <w:rsid w:val="00355334"/>
    <w:rsid w:val="00356E4C"/>
    <w:rsid w:val="003573B1"/>
    <w:rsid w:val="003573F1"/>
    <w:rsid w:val="00357E9F"/>
    <w:rsid w:val="003603E6"/>
    <w:rsid w:val="0036078F"/>
    <w:rsid w:val="00362B50"/>
    <w:rsid w:val="00363310"/>
    <w:rsid w:val="00363F94"/>
    <w:rsid w:val="00363FB5"/>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3A81"/>
    <w:rsid w:val="00394598"/>
    <w:rsid w:val="00395754"/>
    <w:rsid w:val="00395C78"/>
    <w:rsid w:val="003A09EF"/>
    <w:rsid w:val="003A1856"/>
    <w:rsid w:val="003A1F1C"/>
    <w:rsid w:val="003A2616"/>
    <w:rsid w:val="003A274E"/>
    <w:rsid w:val="003A27C7"/>
    <w:rsid w:val="003A2940"/>
    <w:rsid w:val="003A374E"/>
    <w:rsid w:val="003A4173"/>
    <w:rsid w:val="003A4C3D"/>
    <w:rsid w:val="003A651B"/>
    <w:rsid w:val="003A774E"/>
    <w:rsid w:val="003B0598"/>
    <w:rsid w:val="003B2DFF"/>
    <w:rsid w:val="003B334B"/>
    <w:rsid w:val="003B3820"/>
    <w:rsid w:val="003B48D4"/>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9AE"/>
    <w:rsid w:val="003F1B02"/>
    <w:rsid w:val="003F21E0"/>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EDD"/>
    <w:rsid w:val="0041003B"/>
    <w:rsid w:val="00410E49"/>
    <w:rsid w:val="00411154"/>
    <w:rsid w:val="00411165"/>
    <w:rsid w:val="0041259D"/>
    <w:rsid w:val="004141B1"/>
    <w:rsid w:val="004145F4"/>
    <w:rsid w:val="0041538E"/>
    <w:rsid w:val="0041654C"/>
    <w:rsid w:val="00416630"/>
    <w:rsid w:val="00416826"/>
    <w:rsid w:val="00416BA6"/>
    <w:rsid w:val="00416BB7"/>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E5D"/>
    <w:rsid w:val="00433A00"/>
    <w:rsid w:val="00434305"/>
    <w:rsid w:val="00436295"/>
    <w:rsid w:val="004377A3"/>
    <w:rsid w:val="004402EB"/>
    <w:rsid w:val="00440974"/>
    <w:rsid w:val="00441C51"/>
    <w:rsid w:val="00441D00"/>
    <w:rsid w:val="00442784"/>
    <w:rsid w:val="00442D4F"/>
    <w:rsid w:val="004430AA"/>
    <w:rsid w:val="004436D7"/>
    <w:rsid w:val="0044374A"/>
    <w:rsid w:val="00444CD6"/>
    <w:rsid w:val="00445640"/>
    <w:rsid w:val="004459A9"/>
    <w:rsid w:val="00446E31"/>
    <w:rsid w:val="004478FA"/>
    <w:rsid w:val="00450968"/>
    <w:rsid w:val="00450BC4"/>
    <w:rsid w:val="004510F3"/>
    <w:rsid w:val="00451738"/>
    <w:rsid w:val="00451789"/>
    <w:rsid w:val="00451795"/>
    <w:rsid w:val="0045225A"/>
    <w:rsid w:val="004539C9"/>
    <w:rsid w:val="004547C5"/>
    <w:rsid w:val="00460CCE"/>
    <w:rsid w:val="00461114"/>
    <w:rsid w:val="00461D3F"/>
    <w:rsid w:val="0046210D"/>
    <w:rsid w:val="00462345"/>
    <w:rsid w:val="004623D4"/>
    <w:rsid w:val="0046349B"/>
    <w:rsid w:val="0046353F"/>
    <w:rsid w:val="004636D6"/>
    <w:rsid w:val="004637CE"/>
    <w:rsid w:val="00463DD0"/>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A19F6"/>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1B1"/>
    <w:rsid w:val="004B3EDC"/>
    <w:rsid w:val="004B3F3E"/>
    <w:rsid w:val="004B433E"/>
    <w:rsid w:val="004B43E2"/>
    <w:rsid w:val="004B4743"/>
    <w:rsid w:val="004B4FF0"/>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647"/>
    <w:rsid w:val="004D37F2"/>
    <w:rsid w:val="004D4CF3"/>
    <w:rsid w:val="004D4FA0"/>
    <w:rsid w:val="004D5564"/>
    <w:rsid w:val="004D64C2"/>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563"/>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63B"/>
    <w:rsid w:val="005478DF"/>
    <w:rsid w:val="00550B5C"/>
    <w:rsid w:val="0055234B"/>
    <w:rsid w:val="00553180"/>
    <w:rsid w:val="0055370E"/>
    <w:rsid w:val="00553E28"/>
    <w:rsid w:val="0055406B"/>
    <w:rsid w:val="00554C1E"/>
    <w:rsid w:val="00556740"/>
    <w:rsid w:val="005567F9"/>
    <w:rsid w:val="0055790F"/>
    <w:rsid w:val="00557AE7"/>
    <w:rsid w:val="00560D05"/>
    <w:rsid w:val="00561401"/>
    <w:rsid w:val="0056145E"/>
    <w:rsid w:val="0056162C"/>
    <w:rsid w:val="00561802"/>
    <w:rsid w:val="005642DF"/>
    <w:rsid w:val="0056511B"/>
    <w:rsid w:val="0056533A"/>
    <w:rsid w:val="00565439"/>
    <w:rsid w:val="00565694"/>
    <w:rsid w:val="00566067"/>
    <w:rsid w:val="00566083"/>
    <w:rsid w:val="005710B6"/>
    <w:rsid w:val="00571404"/>
    <w:rsid w:val="005719DD"/>
    <w:rsid w:val="0057306A"/>
    <w:rsid w:val="0057501D"/>
    <w:rsid w:val="00575D99"/>
    <w:rsid w:val="0057756E"/>
    <w:rsid w:val="005800EA"/>
    <w:rsid w:val="00580195"/>
    <w:rsid w:val="00582EBF"/>
    <w:rsid w:val="005842B0"/>
    <w:rsid w:val="00584320"/>
    <w:rsid w:val="00584C54"/>
    <w:rsid w:val="00585AC5"/>
    <w:rsid w:val="0058681B"/>
    <w:rsid w:val="00590605"/>
    <w:rsid w:val="00590FFF"/>
    <w:rsid w:val="00592B32"/>
    <w:rsid w:val="005935AE"/>
    <w:rsid w:val="00593952"/>
    <w:rsid w:val="00594B0B"/>
    <w:rsid w:val="0059500A"/>
    <w:rsid w:val="00595DAC"/>
    <w:rsid w:val="00595E34"/>
    <w:rsid w:val="00596331"/>
    <w:rsid w:val="005A04AD"/>
    <w:rsid w:val="005A14B1"/>
    <w:rsid w:val="005A2368"/>
    <w:rsid w:val="005A2C26"/>
    <w:rsid w:val="005A2CF2"/>
    <w:rsid w:val="005A317E"/>
    <w:rsid w:val="005A394F"/>
    <w:rsid w:val="005A5CDE"/>
    <w:rsid w:val="005A5D73"/>
    <w:rsid w:val="005B12D1"/>
    <w:rsid w:val="005B1B35"/>
    <w:rsid w:val="005B2468"/>
    <w:rsid w:val="005B3872"/>
    <w:rsid w:val="005B419B"/>
    <w:rsid w:val="005B6360"/>
    <w:rsid w:val="005B6CED"/>
    <w:rsid w:val="005B6E39"/>
    <w:rsid w:val="005B6F13"/>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3987"/>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4082"/>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57BD1"/>
    <w:rsid w:val="0066014A"/>
    <w:rsid w:val="00660160"/>
    <w:rsid w:val="00660ECF"/>
    <w:rsid w:val="00661262"/>
    <w:rsid w:val="00661650"/>
    <w:rsid w:val="00661816"/>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592E"/>
    <w:rsid w:val="006C6ABB"/>
    <w:rsid w:val="006C70BB"/>
    <w:rsid w:val="006C777D"/>
    <w:rsid w:val="006D00C5"/>
    <w:rsid w:val="006D0159"/>
    <w:rsid w:val="006D0A87"/>
    <w:rsid w:val="006D1BBE"/>
    <w:rsid w:val="006D2176"/>
    <w:rsid w:val="006D2AB9"/>
    <w:rsid w:val="006D371F"/>
    <w:rsid w:val="006D4941"/>
    <w:rsid w:val="006D4A7C"/>
    <w:rsid w:val="006D7C94"/>
    <w:rsid w:val="006E1D08"/>
    <w:rsid w:val="006E1FD5"/>
    <w:rsid w:val="006E2123"/>
    <w:rsid w:val="006E2538"/>
    <w:rsid w:val="006E2672"/>
    <w:rsid w:val="006E2737"/>
    <w:rsid w:val="006E2D4D"/>
    <w:rsid w:val="006E2D79"/>
    <w:rsid w:val="006E3746"/>
    <w:rsid w:val="006E48FC"/>
    <w:rsid w:val="006E5A15"/>
    <w:rsid w:val="006E60D4"/>
    <w:rsid w:val="006E7C10"/>
    <w:rsid w:val="006F0FC6"/>
    <w:rsid w:val="006F1FBB"/>
    <w:rsid w:val="006F20E4"/>
    <w:rsid w:val="006F29D0"/>
    <w:rsid w:val="006F3061"/>
    <w:rsid w:val="006F30CA"/>
    <w:rsid w:val="006F324E"/>
    <w:rsid w:val="006F330A"/>
    <w:rsid w:val="006F48F3"/>
    <w:rsid w:val="006F582C"/>
    <w:rsid w:val="006F5CE3"/>
    <w:rsid w:val="006F5DB2"/>
    <w:rsid w:val="007026FD"/>
    <w:rsid w:val="00702754"/>
    <w:rsid w:val="007029C6"/>
    <w:rsid w:val="00702CD7"/>
    <w:rsid w:val="00704DE5"/>
    <w:rsid w:val="007053E1"/>
    <w:rsid w:val="00705C62"/>
    <w:rsid w:val="00707335"/>
    <w:rsid w:val="0071015D"/>
    <w:rsid w:val="0071051A"/>
    <w:rsid w:val="007111ED"/>
    <w:rsid w:val="00711352"/>
    <w:rsid w:val="0071270D"/>
    <w:rsid w:val="0071353E"/>
    <w:rsid w:val="00715926"/>
    <w:rsid w:val="00716251"/>
    <w:rsid w:val="00716ECF"/>
    <w:rsid w:val="00716F6E"/>
    <w:rsid w:val="00717C13"/>
    <w:rsid w:val="0072011F"/>
    <w:rsid w:val="00720C3D"/>
    <w:rsid w:val="00720D68"/>
    <w:rsid w:val="00721287"/>
    <w:rsid w:val="00721521"/>
    <w:rsid w:val="00721DB9"/>
    <w:rsid w:val="00722539"/>
    <w:rsid w:val="00722584"/>
    <w:rsid w:val="0072303F"/>
    <w:rsid w:val="007232AA"/>
    <w:rsid w:val="00724062"/>
    <w:rsid w:val="00727261"/>
    <w:rsid w:val="00727479"/>
    <w:rsid w:val="007279FC"/>
    <w:rsid w:val="00727DA2"/>
    <w:rsid w:val="00730C85"/>
    <w:rsid w:val="00730F3D"/>
    <w:rsid w:val="00731589"/>
    <w:rsid w:val="00731E13"/>
    <w:rsid w:val="00732034"/>
    <w:rsid w:val="00732E4C"/>
    <w:rsid w:val="007346BB"/>
    <w:rsid w:val="007347B4"/>
    <w:rsid w:val="00736D31"/>
    <w:rsid w:val="00736E3E"/>
    <w:rsid w:val="00737064"/>
    <w:rsid w:val="00737DA6"/>
    <w:rsid w:val="0074002E"/>
    <w:rsid w:val="00740B8F"/>
    <w:rsid w:val="00741057"/>
    <w:rsid w:val="007414EE"/>
    <w:rsid w:val="0074273B"/>
    <w:rsid w:val="00743E6C"/>
    <w:rsid w:val="007444BB"/>
    <w:rsid w:val="007456A7"/>
    <w:rsid w:val="00746031"/>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EBD"/>
    <w:rsid w:val="00767DF3"/>
    <w:rsid w:val="00767FA6"/>
    <w:rsid w:val="0077080C"/>
    <w:rsid w:val="00770B13"/>
    <w:rsid w:val="00770F78"/>
    <w:rsid w:val="00771090"/>
    <w:rsid w:val="00774086"/>
    <w:rsid w:val="00774EB4"/>
    <w:rsid w:val="00775C69"/>
    <w:rsid w:val="00775CC8"/>
    <w:rsid w:val="0077662C"/>
    <w:rsid w:val="007766BD"/>
    <w:rsid w:val="007776B4"/>
    <w:rsid w:val="00777B31"/>
    <w:rsid w:val="00777C5F"/>
    <w:rsid w:val="0078265C"/>
    <w:rsid w:val="00782D50"/>
    <w:rsid w:val="00782EB0"/>
    <w:rsid w:val="0078312E"/>
    <w:rsid w:val="00783837"/>
    <w:rsid w:val="00784055"/>
    <w:rsid w:val="007847CE"/>
    <w:rsid w:val="00785324"/>
    <w:rsid w:val="007855F6"/>
    <w:rsid w:val="00785840"/>
    <w:rsid w:val="00785961"/>
    <w:rsid w:val="0078625B"/>
    <w:rsid w:val="00786C0F"/>
    <w:rsid w:val="0078790B"/>
    <w:rsid w:val="0078799D"/>
    <w:rsid w:val="00787DCF"/>
    <w:rsid w:val="007905CD"/>
    <w:rsid w:val="00791725"/>
    <w:rsid w:val="007928B5"/>
    <w:rsid w:val="00792E20"/>
    <w:rsid w:val="0079389F"/>
    <w:rsid w:val="00793995"/>
    <w:rsid w:val="0079457E"/>
    <w:rsid w:val="007954F5"/>
    <w:rsid w:val="00795AF9"/>
    <w:rsid w:val="00795C28"/>
    <w:rsid w:val="00795F7B"/>
    <w:rsid w:val="0079678B"/>
    <w:rsid w:val="00796BF1"/>
    <w:rsid w:val="007A0077"/>
    <w:rsid w:val="007A03CC"/>
    <w:rsid w:val="007A078B"/>
    <w:rsid w:val="007A154D"/>
    <w:rsid w:val="007A1B74"/>
    <w:rsid w:val="007A2517"/>
    <w:rsid w:val="007A318F"/>
    <w:rsid w:val="007A4A5E"/>
    <w:rsid w:val="007A5BB2"/>
    <w:rsid w:val="007A5E70"/>
    <w:rsid w:val="007A6FDB"/>
    <w:rsid w:val="007A7804"/>
    <w:rsid w:val="007A7AE4"/>
    <w:rsid w:val="007A7E4C"/>
    <w:rsid w:val="007B0837"/>
    <w:rsid w:val="007B14B8"/>
    <w:rsid w:val="007B14D7"/>
    <w:rsid w:val="007B2464"/>
    <w:rsid w:val="007B5438"/>
    <w:rsid w:val="007B587B"/>
    <w:rsid w:val="007B5917"/>
    <w:rsid w:val="007B5CBD"/>
    <w:rsid w:val="007B5DBA"/>
    <w:rsid w:val="007B6DC6"/>
    <w:rsid w:val="007B7244"/>
    <w:rsid w:val="007C0BFE"/>
    <w:rsid w:val="007C25BA"/>
    <w:rsid w:val="007C2DBE"/>
    <w:rsid w:val="007C3F58"/>
    <w:rsid w:val="007C49EB"/>
    <w:rsid w:val="007C4CC4"/>
    <w:rsid w:val="007C545B"/>
    <w:rsid w:val="007C5E68"/>
    <w:rsid w:val="007C6044"/>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645A"/>
    <w:rsid w:val="008064F1"/>
    <w:rsid w:val="0080695F"/>
    <w:rsid w:val="00806AF8"/>
    <w:rsid w:val="008076C7"/>
    <w:rsid w:val="00810148"/>
    <w:rsid w:val="00810287"/>
    <w:rsid w:val="0081082C"/>
    <w:rsid w:val="00810A62"/>
    <w:rsid w:val="00810E62"/>
    <w:rsid w:val="00811294"/>
    <w:rsid w:val="008117F5"/>
    <w:rsid w:val="008118A1"/>
    <w:rsid w:val="008118FF"/>
    <w:rsid w:val="00812604"/>
    <w:rsid w:val="00812DD6"/>
    <w:rsid w:val="00814778"/>
    <w:rsid w:val="00817A6E"/>
    <w:rsid w:val="008205AB"/>
    <w:rsid w:val="00822490"/>
    <w:rsid w:val="00822AA1"/>
    <w:rsid w:val="00822F1C"/>
    <w:rsid w:val="00823796"/>
    <w:rsid w:val="00826DF8"/>
    <w:rsid w:val="0082708F"/>
    <w:rsid w:val="00827342"/>
    <w:rsid w:val="00827C6F"/>
    <w:rsid w:val="00830DE6"/>
    <w:rsid w:val="00831299"/>
    <w:rsid w:val="00831592"/>
    <w:rsid w:val="00831ADA"/>
    <w:rsid w:val="008320BE"/>
    <w:rsid w:val="00832415"/>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70C9"/>
    <w:rsid w:val="00877B68"/>
    <w:rsid w:val="00877DD2"/>
    <w:rsid w:val="0088009E"/>
    <w:rsid w:val="00881DCD"/>
    <w:rsid w:val="00881F58"/>
    <w:rsid w:val="008821A1"/>
    <w:rsid w:val="008825AF"/>
    <w:rsid w:val="00882BEE"/>
    <w:rsid w:val="00882F09"/>
    <w:rsid w:val="008852AA"/>
    <w:rsid w:val="00885EC3"/>
    <w:rsid w:val="0088765A"/>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51C"/>
    <w:rsid w:val="008C728A"/>
    <w:rsid w:val="008C7472"/>
    <w:rsid w:val="008C7482"/>
    <w:rsid w:val="008D1AE0"/>
    <w:rsid w:val="008D1C32"/>
    <w:rsid w:val="008D2330"/>
    <w:rsid w:val="008D289D"/>
    <w:rsid w:val="008D46DB"/>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AF8"/>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7ED"/>
    <w:rsid w:val="009079F5"/>
    <w:rsid w:val="00907EB9"/>
    <w:rsid w:val="00907FDD"/>
    <w:rsid w:val="009101E5"/>
    <w:rsid w:val="009108CB"/>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2CDD"/>
    <w:rsid w:val="0098418D"/>
    <w:rsid w:val="009841DC"/>
    <w:rsid w:val="00984308"/>
    <w:rsid w:val="009858E4"/>
    <w:rsid w:val="00986AB3"/>
    <w:rsid w:val="00986B22"/>
    <w:rsid w:val="00986D73"/>
    <w:rsid w:val="00987865"/>
    <w:rsid w:val="00990DFC"/>
    <w:rsid w:val="009922C4"/>
    <w:rsid w:val="009923E4"/>
    <w:rsid w:val="0099345C"/>
    <w:rsid w:val="00994984"/>
    <w:rsid w:val="0099546E"/>
    <w:rsid w:val="009955BF"/>
    <w:rsid w:val="009959BB"/>
    <w:rsid w:val="00995EF3"/>
    <w:rsid w:val="009962EB"/>
    <w:rsid w:val="00996864"/>
    <w:rsid w:val="0099699A"/>
    <w:rsid w:val="00996D5C"/>
    <w:rsid w:val="0099723C"/>
    <w:rsid w:val="009A0DBA"/>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2A12"/>
    <w:rsid w:val="009B328D"/>
    <w:rsid w:val="009B4EE6"/>
    <w:rsid w:val="009B4F00"/>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DE0"/>
    <w:rsid w:val="00A14170"/>
    <w:rsid w:val="00A14BAD"/>
    <w:rsid w:val="00A14E1E"/>
    <w:rsid w:val="00A14ED6"/>
    <w:rsid w:val="00A15F98"/>
    <w:rsid w:val="00A16960"/>
    <w:rsid w:val="00A16A4B"/>
    <w:rsid w:val="00A16B14"/>
    <w:rsid w:val="00A16F11"/>
    <w:rsid w:val="00A1754B"/>
    <w:rsid w:val="00A17793"/>
    <w:rsid w:val="00A177D5"/>
    <w:rsid w:val="00A20107"/>
    <w:rsid w:val="00A21BAC"/>
    <w:rsid w:val="00A21C52"/>
    <w:rsid w:val="00A21D3D"/>
    <w:rsid w:val="00A21F6A"/>
    <w:rsid w:val="00A2555D"/>
    <w:rsid w:val="00A25816"/>
    <w:rsid w:val="00A25AEB"/>
    <w:rsid w:val="00A263F2"/>
    <w:rsid w:val="00A312D7"/>
    <w:rsid w:val="00A32720"/>
    <w:rsid w:val="00A32F9E"/>
    <w:rsid w:val="00A33515"/>
    <w:rsid w:val="00A33D10"/>
    <w:rsid w:val="00A353E2"/>
    <w:rsid w:val="00A3559C"/>
    <w:rsid w:val="00A35FD9"/>
    <w:rsid w:val="00A36112"/>
    <w:rsid w:val="00A36E8C"/>
    <w:rsid w:val="00A37839"/>
    <w:rsid w:val="00A37B42"/>
    <w:rsid w:val="00A37D8C"/>
    <w:rsid w:val="00A37F8A"/>
    <w:rsid w:val="00A40188"/>
    <w:rsid w:val="00A41C2A"/>
    <w:rsid w:val="00A426D6"/>
    <w:rsid w:val="00A42AC2"/>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3B29"/>
    <w:rsid w:val="00A64611"/>
    <w:rsid w:val="00A65C16"/>
    <w:rsid w:val="00A66367"/>
    <w:rsid w:val="00A67158"/>
    <w:rsid w:val="00A672E7"/>
    <w:rsid w:val="00A679FA"/>
    <w:rsid w:val="00A67B15"/>
    <w:rsid w:val="00A67B7D"/>
    <w:rsid w:val="00A700D0"/>
    <w:rsid w:val="00A701A2"/>
    <w:rsid w:val="00A70740"/>
    <w:rsid w:val="00A70A15"/>
    <w:rsid w:val="00A722E6"/>
    <w:rsid w:val="00A72773"/>
    <w:rsid w:val="00A72B98"/>
    <w:rsid w:val="00A73065"/>
    <w:rsid w:val="00A743DF"/>
    <w:rsid w:val="00A74767"/>
    <w:rsid w:val="00A749DD"/>
    <w:rsid w:val="00A75092"/>
    <w:rsid w:val="00A7574D"/>
    <w:rsid w:val="00A765DB"/>
    <w:rsid w:val="00A779BC"/>
    <w:rsid w:val="00A77A71"/>
    <w:rsid w:val="00A80724"/>
    <w:rsid w:val="00A80EE6"/>
    <w:rsid w:val="00A82123"/>
    <w:rsid w:val="00A822E1"/>
    <w:rsid w:val="00A83D22"/>
    <w:rsid w:val="00A83F0D"/>
    <w:rsid w:val="00A8441A"/>
    <w:rsid w:val="00A84AA3"/>
    <w:rsid w:val="00A87471"/>
    <w:rsid w:val="00A875BF"/>
    <w:rsid w:val="00A901BB"/>
    <w:rsid w:val="00A90842"/>
    <w:rsid w:val="00A90A61"/>
    <w:rsid w:val="00A938F6"/>
    <w:rsid w:val="00A942A9"/>
    <w:rsid w:val="00A945EC"/>
    <w:rsid w:val="00A950E0"/>
    <w:rsid w:val="00A955B0"/>
    <w:rsid w:val="00A95A13"/>
    <w:rsid w:val="00A96118"/>
    <w:rsid w:val="00A9626F"/>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4F2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407"/>
    <w:rsid w:val="00B01A67"/>
    <w:rsid w:val="00B01DDD"/>
    <w:rsid w:val="00B02116"/>
    <w:rsid w:val="00B026AE"/>
    <w:rsid w:val="00B02C26"/>
    <w:rsid w:val="00B038AC"/>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2C04"/>
    <w:rsid w:val="00B241E3"/>
    <w:rsid w:val="00B247E6"/>
    <w:rsid w:val="00B249FF"/>
    <w:rsid w:val="00B24B8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499B"/>
    <w:rsid w:val="00B65C05"/>
    <w:rsid w:val="00B67701"/>
    <w:rsid w:val="00B71D21"/>
    <w:rsid w:val="00B723A0"/>
    <w:rsid w:val="00B72CCD"/>
    <w:rsid w:val="00B734B0"/>
    <w:rsid w:val="00B7498F"/>
    <w:rsid w:val="00B749CA"/>
    <w:rsid w:val="00B75771"/>
    <w:rsid w:val="00B77D4A"/>
    <w:rsid w:val="00B81B1D"/>
    <w:rsid w:val="00B83896"/>
    <w:rsid w:val="00B84362"/>
    <w:rsid w:val="00B86D6C"/>
    <w:rsid w:val="00B87485"/>
    <w:rsid w:val="00B878BF"/>
    <w:rsid w:val="00B9098F"/>
    <w:rsid w:val="00B92D31"/>
    <w:rsid w:val="00B92E17"/>
    <w:rsid w:val="00B92EA1"/>
    <w:rsid w:val="00B93272"/>
    <w:rsid w:val="00B933E6"/>
    <w:rsid w:val="00B93AC0"/>
    <w:rsid w:val="00B941EF"/>
    <w:rsid w:val="00B95937"/>
    <w:rsid w:val="00B95D4F"/>
    <w:rsid w:val="00B968BF"/>
    <w:rsid w:val="00B96C8C"/>
    <w:rsid w:val="00B96FB2"/>
    <w:rsid w:val="00B97672"/>
    <w:rsid w:val="00BA0D33"/>
    <w:rsid w:val="00BA1029"/>
    <w:rsid w:val="00BA10FD"/>
    <w:rsid w:val="00BA120C"/>
    <w:rsid w:val="00BA1C04"/>
    <w:rsid w:val="00BA358F"/>
    <w:rsid w:val="00BA48DF"/>
    <w:rsid w:val="00BA5429"/>
    <w:rsid w:val="00BA5961"/>
    <w:rsid w:val="00BA605E"/>
    <w:rsid w:val="00BA6F3C"/>
    <w:rsid w:val="00BA7253"/>
    <w:rsid w:val="00BA7A19"/>
    <w:rsid w:val="00BB0C18"/>
    <w:rsid w:val="00BB0C2A"/>
    <w:rsid w:val="00BB0D9D"/>
    <w:rsid w:val="00BB0E48"/>
    <w:rsid w:val="00BB1104"/>
    <w:rsid w:val="00BB15C7"/>
    <w:rsid w:val="00BB188A"/>
    <w:rsid w:val="00BB26A4"/>
    <w:rsid w:val="00BB2888"/>
    <w:rsid w:val="00BB468D"/>
    <w:rsid w:val="00BB4BAE"/>
    <w:rsid w:val="00BB4DDB"/>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D0EA2"/>
    <w:rsid w:val="00BD1637"/>
    <w:rsid w:val="00BD222C"/>
    <w:rsid w:val="00BD2D17"/>
    <w:rsid w:val="00BD2F45"/>
    <w:rsid w:val="00BD324F"/>
    <w:rsid w:val="00BD36B3"/>
    <w:rsid w:val="00BD3DAC"/>
    <w:rsid w:val="00BD49AA"/>
    <w:rsid w:val="00BD4DA1"/>
    <w:rsid w:val="00BD5C03"/>
    <w:rsid w:val="00BD6147"/>
    <w:rsid w:val="00BE010E"/>
    <w:rsid w:val="00BE12EC"/>
    <w:rsid w:val="00BE157C"/>
    <w:rsid w:val="00BE173C"/>
    <w:rsid w:val="00BE1A78"/>
    <w:rsid w:val="00BE2B32"/>
    <w:rsid w:val="00BE364F"/>
    <w:rsid w:val="00BE3F96"/>
    <w:rsid w:val="00BE6E1E"/>
    <w:rsid w:val="00BE6E25"/>
    <w:rsid w:val="00BE728B"/>
    <w:rsid w:val="00BE788B"/>
    <w:rsid w:val="00BF0485"/>
    <w:rsid w:val="00BF080A"/>
    <w:rsid w:val="00BF147D"/>
    <w:rsid w:val="00BF257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EFC"/>
    <w:rsid w:val="00C02153"/>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474"/>
    <w:rsid w:val="00C144B9"/>
    <w:rsid w:val="00C149AA"/>
    <w:rsid w:val="00C1677B"/>
    <w:rsid w:val="00C16ABC"/>
    <w:rsid w:val="00C16CB5"/>
    <w:rsid w:val="00C172B7"/>
    <w:rsid w:val="00C17BE4"/>
    <w:rsid w:val="00C20019"/>
    <w:rsid w:val="00C214AB"/>
    <w:rsid w:val="00C2202D"/>
    <w:rsid w:val="00C22757"/>
    <w:rsid w:val="00C2404F"/>
    <w:rsid w:val="00C25934"/>
    <w:rsid w:val="00C25A4F"/>
    <w:rsid w:val="00C25E49"/>
    <w:rsid w:val="00C27648"/>
    <w:rsid w:val="00C27B79"/>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82F"/>
    <w:rsid w:val="00C45DB3"/>
    <w:rsid w:val="00C460B9"/>
    <w:rsid w:val="00C47608"/>
    <w:rsid w:val="00C505A5"/>
    <w:rsid w:val="00C51C8D"/>
    <w:rsid w:val="00C52C27"/>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0DE"/>
    <w:rsid w:val="00C70280"/>
    <w:rsid w:val="00C71879"/>
    <w:rsid w:val="00C72A77"/>
    <w:rsid w:val="00C72AE4"/>
    <w:rsid w:val="00C72B98"/>
    <w:rsid w:val="00C72CF1"/>
    <w:rsid w:val="00C74739"/>
    <w:rsid w:val="00C747EF"/>
    <w:rsid w:val="00C74B08"/>
    <w:rsid w:val="00C75020"/>
    <w:rsid w:val="00C755A1"/>
    <w:rsid w:val="00C757DD"/>
    <w:rsid w:val="00C76191"/>
    <w:rsid w:val="00C779A3"/>
    <w:rsid w:val="00C80283"/>
    <w:rsid w:val="00C8077F"/>
    <w:rsid w:val="00C80ACC"/>
    <w:rsid w:val="00C81324"/>
    <w:rsid w:val="00C844FB"/>
    <w:rsid w:val="00C84FA2"/>
    <w:rsid w:val="00C85B10"/>
    <w:rsid w:val="00C8734C"/>
    <w:rsid w:val="00C8751C"/>
    <w:rsid w:val="00C93F75"/>
    <w:rsid w:val="00C940DB"/>
    <w:rsid w:val="00C94942"/>
    <w:rsid w:val="00C9524A"/>
    <w:rsid w:val="00C95995"/>
    <w:rsid w:val="00C961A1"/>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72C7"/>
    <w:rsid w:val="00CA7576"/>
    <w:rsid w:val="00CB05B6"/>
    <w:rsid w:val="00CB070E"/>
    <w:rsid w:val="00CB2258"/>
    <w:rsid w:val="00CB4212"/>
    <w:rsid w:val="00CB4227"/>
    <w:rsid w:val="00CB4545"/>
    <w:rsid w:val="00CB4B8A"/>
    <w:rsid w:val="00CB564E"/>
    <w:rsid w:val="00CB65FA"/>
    <w:rsid w:val="00CC04ED"/>
    <w:rsid w:val="00CC10DA"/>
    <w:rsid w:val="00CC21BE"/>
    <w:rsid w:val="00CC2B4E"/>
    <w:rsid w:val="00CC35A9"/>
    <w:rsid w:val="00CC3BB9"/>
    <w:rsid w:val="00CC3D52"/>
    <w:rsid w:val="00CC4219"/>
    <w:rsid w:val="00CC5595"/>
    <w:rsid w:val="00CC5D2F"/>
    <w:rsid w:val="00CC5D99"/>
    <w:rsid w:val="00CC6216"/>
    <w:rsid w:val="00CC66B1"/>
    <w:rsid w:val="00CC7ED7"/>
    <w:rsid w:val="00CC7F8D"/>
    <w:rsid w:val="00CD01C3"/>
    <w:rsid w:val="00CD0AB4"/>
    <w:rsid w:val="00CD0CA9"/>
    <w:rsid w:val="00CD1811"/>
    <w:rsid w:val="00CD1FBD"/>
    <w:rsid w:val="00CD2696"/>
    <w:rsid w:val="00CD5624"/>
    <w:rsid w:val="00CD5A3C"/>
    <w:rsid w:val="00CD6C15"/>
    <w:rsid w:val="00CD6E93"/>
    <w:rsid w:val="00CD7275"/>
    <w:rsid w:val="00CE006C"/>
    <w:rsid w:val="00CE04F0"/>
    <w:rsid w:val="00CE0550"/>
    <w:rsid w:val="00CE0559"/>
    <w:rsid w:val="00CE085E"/>
    <w:rsid w:val="00CE2968"/>
    <w:rsid w:val="00CE396D"/>
    <w:rsid w:val="00CE408C"/>
    <w:rsid w:val="00CE4C9B"/>
    <w:rsid w:val="00CE5D04"/>
    <w:rsid w:val="00CE617F"/>
    <w:rsid w:val="00CE76ED"/>
    <w:rsid w:val="00CE7972"/>
    <w:rsid w:val="00CE7C34"/>
    <w:rsid w:val="00CF04A3"/>
    <w:rsid w:val="00CF1560"/>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136"/>
    <w:rsid w:val="00D035E0"/>
    <w:rsid w:val="00D03BE5"/>
    <w:rsid w:val="00D05A09"/>
    <w:rsid w:val="00D05A57"/>
    <w:rsid w:val="00D060DD"/>
    <w:rsid w:val="00D0611A"/>
    <w:rsid w:val="00D0632D"/>
    <w:rsid w:val="00D066A5"/>
    <w:rsid w:val="00D06E8F"/>
    <w:rsid w:val="00D07731"/>
    <w:rsid w:val="00D07D9B"/>
    <w:rsid w:val="00D1119B"/>
    <w:rsid w:val="00D12CB5"/>
    <w:rsid w:val="00D13227"/>
    <w:rsid w:val="00D136B6"/>
    <w:rsid w:val="00D1433E"/>
    <w:rsid w:val="00D14A3E"/>
    <w:rsid w:val="00D1711A"/>
    <w:rsid w:val="00D219F9"/>
    <w:rsid w:val="00D2234F"/>
    <w:rsid w:val="00D22444"/>
    <w:rsid w:val="00D22A02"/>
    <w:rsid w:val="00D23273"/>
    <w:rsid w:val="00D233AC"/>
    <w:rsid w:val="00D24356"/>
    <w:rsid w:val="00D24F15"/>
    <w:rsid w:val="00D254E1"/>
    <w:rsid w:val="00D27657"/>
    <w:rsid w:val="00D27CA1"/>
    <w:rsid w:val="00D30208"/>
    <w:rsid w:val="00D3179F"/>
    <w:rsid w:val="00D33F19"/>
    <w:rsid w:val="00D34225"/>
    <w:rsid w:val="00D34398"/>
    <w:rsid w:val="00D3473D"/>
    <w:rsid w:val="00D35B8C"/>
    <w:rsid w:val="00D35ED8"/>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49A8"/>
    <w:rsid w:val="00D857BD"/>
    <w:rsid w:val="00D85F66"/>
    <w:rsid w:val="00D86011"/>
    <w:rsid w:val="00D901EC"/>
    <w:rsid w:val="00D90402"/>
    <w:rsid w:val="00D90BF9"/>
    <w:rsid w:val="00D91259"/>
    <w:rsid w:val="00D93E34"/>
    <w:rsid w:val="00D94FFC"/>
    <w:rsid w:val="00D959DB"/>
    <w:rsid w:val="00D95E3B"/>
    <w:rsid w:val="00D963F6"/>
    <w:rsid w:val="00D96C7B"/>
    <w:rsid w:val="00D96C7C"/>
    <w:rsid w:val="00D97F1A"/>
    <w:rsid w:val="00DA186F"/>
    <w:rsid w:val="00DA2341"/>
    <w:rsid w:val="00DA2AF2"/>
    <w:rsid w:val="00DA2F58"/>
    <w:rsid w:val="00DA3E42"/>
    <w:rsid w:val="00DA5C1E"/>
    <w:rsid w:val="00DA7962"/>
    <w:rsid w:val="00DA7BD8"/>
    <w:rsid w:val="00DB05A2"/>
    <w:rsid w:val="00DB0918"/>
    <w:rsid w:val="00DB11E9"/>
    <w:rsid w:val="00DB13DC"/>
    <w:rsid w:val="00DB1FC8"/>
    <w:rsid w:val="00DB3AC8"/>
    <w:rsid w:val="00DB4E37"/>
    <w:rsid w:val="00DB5640"/>
    <w:rsid w:val="00DB57B2"/>
    <w:rsid w:val="00DB618D"/>
    <w:rsid w:val="00DB64AD"/>
    <w:rsid w:val="00DB66A9"/>
    <w:rsid w:val="00DB76E0"/>
    <w:rsid w:val="00DC0260"/>
    <w:rsid w:val="00DC02DD"/>
    <w:rsid w:val="00DC0A1E"/>
    <w:rsid w:val="00DC15F6"/>
    <w:rsid w:val="00DC2500"/>
    <w:rsid w:val="00DC334B"/>
    <w:rsid w:val="00DC4686"/>
    <w:rsid w:val="00DC561D"/>
    <w:rsid w:val="00DC5A70"/>
    <w:rsid w:val="00DC5B3A"/>
    <w:rsid w:val="00DC6027"/>
    <w:rsid w:val="00DD089C"/>
    <w:rsid w:val="00DD0B4D"/>
    <w:rsid w:val="00DD0C3F"/>
    <w:rsid w:val="00DD1047"/>
    <w:rsid w:val="00DD169A"/>
    <w:rsid w:val="00DD24ED"/>
    <w:rsid w:val="00DD4907"/>
    <w:rsid w:val="00DD545E"/>
    <w:rsid w:val="00DD6375"/>
    <w:rsid w:val="00DE0525"/>
    <w:rsid w:val="00DE104A"/>
    <w:rsid w:val="00DE14AF"/>
    <w:rsid w:val="00DE1BBF"/>
    <w:rsid w:val="00DE1E08"/>
    <w:rsid w:val="00DE2A31"/>
    <w:rsid w:val="00DE2B6A"/>
    <w:rsid w:val="00DE3729"/>
    <w:rsid w:val="00DE422D"/>
    <w:rsid w:val="00DE49BC"/>
    <w:rsid w:val="00DE4CED"/>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5DDD"/>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641B"/>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3481"/>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073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306D"/>
    <w:rsid w:val="00ED3213"/>
    <w:rsid w:val="00ED441F"/>
    <w:rsid w:val="00ED5214"/>
    <w:rsid w:val="00ED59DE"/>
    <w:rsid w:val="00ED5F33"/>
    <w:rsid w:val="00ED6A10"/>
    <w:rsid w:val="00ED730D"/>
    <w:rsid w:val="00ED75F8"/>
    <w:rsid w:val="00ED795A"/>
    <w:rsid w:val="00ED7BCB"/>
    <w:rsid w:val="00EE0715"/>
    <w:rsid w:val="00EE0B8C"/>
    <w:rsid w:val="00EE26BE"/>
    <w:rsid w:val="00EE327F"/>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28FA"/>
    <w:rsid w:val="00F43AD6"/>
    <w:rsid w:val="00F451FE"/>
    <w:rsid w:val="00F45B65"/>
    <w:rsid w:val="00F45B9E"/>
    <w:rsid w:val="00F47283"/>
    <w:rsid w:val="00F52149"/>
    <w:rsid w:val="00F52ECA"/>
    <w:rsid w:val="00F52F91"/>
    <w:rsid w:val="00F535D8"/>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D9F"/>
    <w:rsid w:val="00F863E4"/>
    <w:rsid w:val="00F86FC9"/>
    <w:rsid w:val="00F87505"/>
    <w:rsid w:val="00F878E1"/>
    <w:rsid w:val="00F87A4A"/>
    <w:rsid w:val="00F87DE2"/>
    <w:rsid w:val="00F90F2A"/>
    <w:rsid w:val="00F91038"/>
    <w:rsid w:val="00F91E47"/>
    <w:rsid w:val="00F92927"/>
    <w:rsid w:val="00F938A4"/>
    <w:rsid w:val="00F9398B"/>
    <w:rsid w:val="00F93CDE"/>
    <w:rsid w:val="00F95488"/>
    <w:rsid w:val="00F967CC"/>
    <w:rsid w:val="00F978F2"/>
    <w:rsid w:val="00F97CC7"/>
    <w:rsid w:val="00FA08DA"/>
    <w:rsid w:val="00FA0FAB"/>
    <w:rsid w:val="00FA10CA"/>
    <w:rsid w:val="00FA1EB9"/>
    <w:rsid w:val="00FA1EBD"/>
    <w:rsid w:val="00FA29D9"/>
    <w:rsid w:val="00FA3A5E"/>
    <w:rsid w:val="00FA3D8A"/>
    <w:rsid w:val="00FA4534"/>
    <w:rsid w:val="00FA4C74"/>
    <w:rsid w:val="00FA4D40"/>
    <w:rsid w:val="00FA72EA"/>
    <w:rsid w:val="00FA765C"/>
    <w:rsid w:val="00FB0F75"/>
    <w:rsid w:val="00FB1694"/>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E03B1"/>
    <w:rsid w:val="00FE08B8"/>
    <w:rsid w:val="00FE094E"/>
    <w:rsid w:val="00FE1011"/>
    <w:rsid w:val="00FE1311"/>
    <w:rsid w:val="00FE29DA"/>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6819"/>
    <w:rsid w:val="00FF6FB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 w:type="paragraph" w:styleId="af2">
    <w:name w:val="Body Text Indent"/>
    <w:basedOn w:val="a"/>
    <w:link w:val="af3"/>
    <w:semiHidden/>
    <w:unhideWhenUsed/>
    <w:rsid w:val="008F0AF8"/>
    <w:pPr>
      <w:spacing w:after="120"/>
      <w:ind w:left="283"/>
    </w:pPr>
  </w:style>
  <w:style w:type="character" w:customStyle="1" w:styleId="af3">
    <w:name w:val="Основной текст с отступом Знак"/>
    <w:basedOn w:val="a0"/>
    <w:link w:val="af2"/>
    <w:semiHidden/>
    <w:rsid w:val="008F0AF8"/>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 w:type="paragraph" w:styleId="af2">
    <w:name w:val="Body Text Indent"/>
    <w:basedOn w:val="a"/>
    <w:link w:val="af3"/>
    <w:semiHidden/>
    <w:unhideWhenUsed/>
    <w:rsid w:val="008F0AF8"/>
    <w:pPr>
      <w:spacing w:after="120"/>
      <w:ind w:left="283"/>
    </w:pPr>
  </w:style>
  <w:style w:type="character" w:customStyle="1" w:styleId="af3">
    <w:name w:val="Основной текст с отступом Знак"/>
    <w:basedOn w:val="a0"/>
    <w:link w:val="af2"/>
    <w:semiHidden/>
    <w:rsid w:val="008F0AF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58730D08E18B004D1B8116712A8FA500617F3804754B74AAFCBCE95742919D346102BA3C4673E59F3A620CBD5145C229BA0E4F19v3p5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DF0AA9AA1E37752CBFB0DD1AB1787A92ED341089C7874DB43E490D10A001E0D93046A2BFJDBF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A8E29AC45C5B1880804B1E8E1069FB404C67919E269DD4077CF71A2057EFDF0EBD2661B05EAE8F4A0BD386B90F93167DE9E2E410v0n0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F8BD8B398C6B631C97ED9E0F7C5AC5DA7D8348E27D56941077B2D7C3DE31B06CBDEE38B94C9D6E1228112231A9344484B31FC2C82267679t330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6052-CAC2-4C43-8D2E-EE9D61ED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16885</Words>
  <Characters>96247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112907</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EBodulina</dc:creator>
  <cp:lastModifiedBy>Сырцова Людмила Николаевна</cp:lastModifiedBy>
  <cp:revision>2</cp:revision>
  <cp:lastPrinted>2019-11-14T02:56:00Z</cp:lastPrinted>
  <dcterms:created xsi:type="dcterms:W3CDTF">2020-01-15T01:59:00Z</dcterms:created>
  <dcterms:modified xsi:type="dcterms:W3CDTF">2020-01-15T01:59:00Z</dcterms:modified>
</cp:coreProperties>
</file>