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CF39E6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CF39E6">
        <w:rPr>
          <w:rFonts w:ascii="Times New Roman" w:hAnsi="Times New Roman" w:cs="Times New Roman"/>
          <w:b/>
          <w:sz w:val="26"/>
          <w:szCs w:val="26"/>
        </w:rPr>
        <w:t>ых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b/>
          <w:sz w:val="26"/>
          <w:szCs w:val="26"/>
        </w:rPr>
        <w:t>ей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управлении опеки 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 попечительства 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39E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.2019 проведен конкурс на замещение вакантн</w:t>
      </w:r>
      <w:r w:rsidR="00CF39E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управлении опеки и попечительства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назначена на должность муниципальной службы </w:t>
      </w:r>
      <w:r w:rsidR="00D2336F">
        <w:rPr>
          <w:rFonts w:ascii="Times New Roman" w:hAnsi="Times New Roman" w:cs="Times New Roman"/>
          <w:sz w:val="26"/>
          <w:szCs w:val="26"/>
        </w:rPr>
        <w:t>главного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2336F">
        <w:rPr>
          <w:rFonts w:ascii="Times New Roman" w:hAnsi="Times New Roman" w:cs="Times New Roman"/>
          <w:sz w:val="26"/>
          <w:szCs w:val="26"/>
        </w:rPr>
        <w:t>1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управления опеки и попечительства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Находкинского городского округа </w:t>
      </w:r>
      <w:r w:rsidR="00D2336F">
        <w:rPr>
          <w:rFonts w:ascii="Times New Roman" w:hAnsi="Times New Roman" w:cs="Times New Roman"/>
          <w:sz w:val="26"/>
          <w:szCs w:val="26"/>
        </w:rPr>
        <w:t>Пермякова Ольга Петровна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30392"/>
    <w:rsid w:val="001850B9"/>
    <w:rsid w:val="002B1AF1"/>
    <w:rsid w:val="004A3F88"/>
    <w:rsid w:val="00535A23"/>
    <w:rsid w:val="00825074"/>
    <w:rsid w:val="00921660"/>
    <w:rsid w:val="009A3EE6"/>
    <w:rsid w:val="009C024C"/>
    <w:rsid w:val="009F4CEE"/>
    <w:rsid w:val="00C0293E"/>
    <w:rsid w:val="00CA74B8"/>
    <w:rsid w:val="00CB37AE"/>
    <w:rsid w:val="00CF39E6"/>
    <w:rsid w:val="00D2336F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4</cp:revision>
  <dcterms:created xsi:type="dcterms:W3CDTF">2020-01-09T04:07:00Z</dcterms:created>
  <dcterms:modified xsi:type="dcterms:W3CDTF">2020-01-09T04:08:00Z</dcterms:modified>
</cp:coreProperties>
</file>