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742B8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742B8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390AA7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742B83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742B83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2D3724" w:rsidRPr="00390AA7">
        <w:rPr>
          <w:rFonts w:ascii="Times New Roman" w:hAnsi="Times New Roman" w:cs="Times New Roman"/>
          <w:b/>
          <w:color w:val="000000" w:themeColor="text1"/>
        </w:rPr>
        <w:t>16</w:t>
      </w:r>
      <w:r w:rsidR="006F39CE">
        <w:rPr>
          <w:rFonts w:ascii="Times New Roman" w:hAnsi="Times New Roman" w:cs="Times New Roman"/>
          <w:b/>
          <w:color w:val="000000" w:themeColor="text1"/>
        </w:rPr>
        <w:t>5</w:t>
      </w:r>
    </w:p>
    <w:p w:rsidR="00D117C8" w:rsidRPr="00742B83" w:rsidRDefault="00D117C8" w:rsidP="00C3358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42B83">
        <w:rPr>
          <w:color w:val="000000" w:themeColor="text1"/>
          <w:sz w:val="22"/>
          <w:szCs w:val="22"/>
        </w:rPr>
        <w:t>г. Находка</w:t>
      </w:r>
    </w:p>
    <w:p w:rsidR="00D117C8" w:rsidRPr="00742B83" w:rsidRDefault="002D3724" w:rsidP="00C3358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Восьмое сентября</w:t>
      </w:r>
      <w:r w:rsidR="000268A8" w:rsidRPr="00742B83">
        <w:rPr>
          <w:color w:val="000000" w:themeColor="text1"/>
          <w:sz w:val="22"/>
          <w:szCs w:val="22"/>
        </w:rPr>
        <w:t xml:space="preserve"> </w:t>
      </w:r>
      <w:r w:rsidR="00D117C8" w:rsidRPr="00742B83">
        <w:rPr>
          <w:color w:val="000000" w:themeColor="text1"/>
          <w:sz w:val="22"/>
          <w:szCs w:val="22"/>
        </w:rPr>
        <w:t xml:space="preserve"> две тысячи </w:t>
      </w:r>
      <w:r w:rsidR="00464542" w:rsidRPr="00742B83">
        <w:rPr>
          <w:color w:val="000000" w:themeColor="text1"/>
          <w:sz w:val="22"/>
          <w:szCs w:val="22"/>
        </w:rPr>
        <w:t>двадцатого</w:t>
      </w:r>
      <w:r w:rsidR="00D117C8" w:rsidRPr="00742B83">
        <w:rPr>
          <w:color w:val="000000" w:themeColor="text1"/>
          <w:sz w:val="22"/>
          <w:szCs w:val="22"/>
        </w:rPr>
        <w:t xml:space="preserve"> года</w:t>
      </w:r>
    </w:p>
    <w:p w:rsidR="00780390" w:rsidRPr="00742B83" w:rsidRDefault="00780390" w:rsidP="000268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2D3724">
        <w:rPr>
          <w:rStyle w:val="a4"/>
          <w:b w:val="0"/>
          <w:sz w:val="22"/>
          <w:szCs w:val="22"/>
        </w:rPr>
        <w:t>08</w:t>
      </w:r>
      <w:r w:rsidRPr="00742B83">
        <w:rPr>
          <w:sz w:val="22"/>
          <w:szCs w:val="22"/>
        </w:rPr>
        <w:t>.0</w:t>
      </w:r>
      <w:r w:rsidR="002D3724">
        <w:rPr>
          <w:sz w:val="22"/>
          <w:szCs w:val="22"/>
        </w:rPr>
        <w:t>9</w:t>
      </w:r>
      <w:r w:rsidRPr="00742B83">
        <w:rPr>
          <w:sz w:val="22"/>
          <w:szCs w:val="22"/>
        </w:rPr>
        <w:t>.2020г. с 11 часов 00 минут по местному времени.</w:t>
      </w:r>
    </w:p>
    <w:p w:rsidR="00780390" w:rsidRPr="00742B83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>Организатор проведения аукциона:</w:t>
      </w:r>
      <w:r w:rsidRPr="00742B83">
        <w:rPr>
          <w:sz w:val="22"/>
          <w:szCs w:val="22"/>
        </w:rPr>
        <w:t xml:space="preserve"> управление имуществом администрации </w:t>
      </w:r>
      <w:proofErr w:type="spellStart"/>
      <w:r w:rsidRPr="00742B83">
        <w:rPr>
          <w:sz w:val="22"/>
          <w:szCs w:val="22"/>
        </w:rPr>
        <w:t>Находкинского</w:t>
      </w:r>
      <w:proofErr w:type="spellEnd"/>
      <w:r w:rsidRPr="00742B83">
        <w:rPr>
          <w:sz w:val="22"/>
          <w:szCs w:val="22"/>
        </w:rPr>
        <w:t xml:space="preserve"> городского округа</w:t>
      </w:r>
    </w:p>
    <w:p w:rsidR="00780390" w:rsidRPr="00742B83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>Место заседания аукционной комиссии:</w:t>
      </w:r>
      <w:r w:rsidRPr="00742B83">
        <w:rPr>
          <w:sz w:val="22"/>
          <w:szCs w:val="22"/>
        </w:rPr>
        <w:t xml:space="preserve"> Приморский край, г.Находка, ул. </w:t>
      </w:r>
      <w:proofErr w:type="gramStart"/>
      <w:r w:rsidRPr="00742B83">
        <w:rPr>
          <w:sz w:val="22"/>
          <w:szCs w:val="22"/>
        </w:rPr>
        <w:t>Школьная</w:t>
      </w:r>
      <w:proofErr w:type="gramEnd"/>
      <w:r w:rsidRPr="00742B83">
        <w:rPr>
          <w:sz w:val="22"/>
          <w:szCs w:val="22"/>
        </w:rPr>
        <w:t>, 18,   кабинет 204</w:t>
      </w:r>
    </w:p>
    <w:p w:rsidR="00D117C8" w:rsidRPr="00742B83" w:rsidRDefault="00D117C8" w:rsidP="00D117C8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 xml:space="preserve">Комиссия в составе:                      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Заместитель председателя комиссии:         Е.В. Соловьева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 xml:space="preserve">Секретарь комиссии:                                    М.А. </w:t>
      </w:r>
      <w:proofErr w:type="spellStart"/>
      <w:r w:rsidRPr="00742B83">
        <w:rPr>
          <w:sz w:val="22"/>
          <w:szCs w:val="22"/>
        </w:rPr>
        <w:t>Тузовская</w:t>
      </w:r>
      <w:proofErr w:type="spellEnd"/>
      <w:r w:rsidRPr="00742B83">
        <w:rPr>
          <w:sz w:val="22"/>
          <w:szCs w:val="22"/>
        </w:rPr>
        <w:t xml:space="preserve"> (комиссия проголосовала: единогласно)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Члены комиссии:                                          А.А. Муковозчик,  М.В. Кутнюк, А.А.  Левченко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 xml:space="preserve">На заседании комиссии присутствуют  </w:t>
      </w:r>
      <w:r w:rsidR="00E6692D" w:rsidRPr="00390AA7">
        <w:rPr>
          <w:color w:val="000000" w:themeColor="text1"/>
          <w:sz w:val="22"/>
          <w:szCs w:val="22"/>
        </w:rPr>
        <w:t>5</w:t>
      </w:r>
      <w:r w:rsidRPr="00390AA7">
        <w:rPr>
          <w:color w:val="000000" w:themeColor="text1"/>
          <w:sz w:val="22"/>
          <w:szCs w:val="22"/>
        </w:rPr>
        <w:t>0,0 % от общего состава комиссии</w:t>
      </w:r>
      <w:r w:rsidRPr="00742B83">
        <w:rPr>
          <w:sz w:val="22"/>
          <w:szCs w:val="22"/>
        </w:rPr>
        <w:t xml:space="preserve">           </w:t>
      </w:r>
    </w:p>
    <w:p w:rsidR="006F39CE" w:rsidRPr="006F39CE" w:rsidRDefault="006F39CE" w:rsidP="006F39CE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2"/>
          <w:szCs w:val="22"/>
        </w:rPr>
      </w:pPr>
      <w:r w:rsidRPr="006F39CE">
        <w:rPr>
          <w:rStyle w:val="a4"/>
          <w:sz w:val="22"/>
          <w:szCs w:val="22"/>
        </w:rPr>
        <w:t>Лот № 3.</w:t>
      </w:r>
    </w:p>
    <w:p w:rsidR="006F39CE" w:rsidRPr="00EA18E5" w:rsidRDefault="006F39CE" w:rsidP="006F39CE">
      <w:pPr>
        <w:spacing w:after="0"/>
        <w:ind w:right="28" w:firstLine="567"/>
        <w:jc w:val="both"/>
        <w:rPr>
          <w:rFonts w:ascii="Times New Roman" w:hAnsi="Times New Roman" w:cs="Times New Roman"/>
        </w:rPr>
      </w:pPr>
      <w:r w:rsidRPr="006F39CE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6F39CE">
        <w:rPr>
          <w:rFonts w:ascii="Times New Roman" w:hAnsi="Times New Roman" w:cs="Times New Roman"/>
          <w:bCs/>
        </w:rPr>
        <w:t xml:space="preserve"> </w:t>
      </w:r>
      <w:r w:rsidRPr="006F39CE">
        <w:rPr>
          <w:rFonts w:ascii="Times New Roman" w:hAnsi="Times New Roman" w:cs="Times New Roman"/>
          <w:b/>
        </w:rPr>
        <w:t>нежилые помещения</w:t>
      </w:r>
      <w:r w:rsidRPr="006F39CE">
        <w:rPr>
          <w:rFonts w:ascii="Times New Roman" w:hAnsi="Times New Roman" w:cs="Times New Roman"/>
        </w:rPr>
        <w:t xml:space="preserve"> в здании (жилой дом, лит. 1), назначение: нежилое, </w:t>
      </w:r>
      <w:r w:rsidRPr="00EA18E5">
        <w:rPr>
          <w:rFonts w:ascii="Times New Roman" w:hAnsi="Times New Roman" w:cs="Times New Roman"/>
        </w:rPr>
        <w:t>общая площадь 42,1 кв</w:t>
      </w:r>
      <w:proofErr w:type="gramStart"/>
      <w:r w:rsidRPr="00EA18E5">
        <w:rPr>
          <w:rFonts w:ascii="Times New Roman" w:hAnsi="Times New Roman" w:cs="Times New Roman"/>
        </w:rPr>
        <w:t>.м</w:t>
      </w:r>
      <w:proofErr w:type="gramEnd"/>
      <w:r w:rsidRPr="00EA18E5">
        <w:rPr>
          <w:rFonts w:ascii="Times New Roman" w:hAnsi="Times New Roman" w:cs="Times New Roman"/>
        </w:rPr>
        <w:t xml:space="preserve">, </w:t>
      </w:r>
      <w:r w:rsidR="009B2762" w:rsidRPr="00EA18E5">
        <w:rPr>
          <w:rFonts w:ascii="Times New Roman" w:hAnsi="Times New Roman" w:cs="Times New Roman"/>
        </w:rPr>
        <w:t xml:space="preserve">             </w:t>
      </w:r>
      <w:r w:rsidRPr="00EA18E5">
        <w:rPr>
          <w:rFonts w:ascii="Times New Roman" w:hAnsi="Times New Roman" w:cs="Times New Roman"/>
        </w:rPr>
        <w:t xml:space="preserve">этаж 1,  номера  на  поэтажном   плане 7, 8, 9 (лит. </w:t>
      </w:r>
      <w:r w:rsidRPr="00EA18E5">
        <w:rPr>
          <w:rFonts w:ascii="Times New Roman" w:hAnsi="Times New Roman" w:cs="Times New Roman"/>
          <w:lang w:val="en-US"/>
        </w:rPr>
        <w:t>I</w:t>
      </w:r>
      <w:r w:rsidRPr="00EA18E5">
        <w:rPr>
          <w:rFonts w:ascii="Times New Roman" w:hAnsi="Times New Roman" w:cs="Times New Roman"/>
        </w:rPr>
        <w:t>Х)</w:t>
      </w:r>
      <w:proofErr w:type="gramStart"/>
      <w:r w:rsidRPr="00EA18E5">
        <w:rPr>
          <w:rFonts w:ascii="Times New Roman" w:hAnsi="Times New Roman" w:cs="Times New Roman"/>
        </w:rPr>
        <w:t>,  расположенные</w:t>
      </w:r>
      <w:proofErr w:type="gramEnd"/>
      <w:r w:rsidRPr="00EA18E5">
        <w:rPr>
          <w:rFonts w:ascii="Times New Roman" w:hAnsi="Times New Roman" w:cs="Times New Roman"/>
        </w:rPr>
        <w:t xml:space="preserve">  по адресу: Приморский край, </w:t>
      </w:r>
      <w:r w:rsidR="003B30C3" w:rsidRPr="00EA18E5">
        <w:rPr>
          <w:rFonts w:ascii="Times New Roman" w:hAnsi="Times New Roman" w:cs="Times New Roman"/>
        </w:rPr>
        <w:t xml:space="preserve">                       </w:t>
      </w:r>
      <w:r w:rsidRPr="00EA18E5">
        <w:rPr>
          <w:rFonts w:ascii="Times New Roman" w:hAnsi="Times New Roman" w:cs="Times New Roman"/>
        </w:rPr>
        <w:t>г. Находка, ул. Юбилейная, 4.</w:t>
      </w:r>
    </w:p>
    <w:p w:rsidR="006F39CE" w:rsidRPr="006F39CE" w:rsidRDefault="006F39CE" w:rsidP="006F39C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F39CE">
        <w:rPr>
          <w:rFonts w:ascii="Times New Roman" w:hAnsi="Times New Roman" w:cs="Times New Roman"/>
          <w:b/>
          <w:bCs/>
          <w:color w:val="000000"/>
        </w:rPr>
        <w:t>Описание и технические характеристики муниципального имущества, права на которое передаются по договору</w:t>
      </w:r>
      <w:r w:rsidRPr="006F39CE">
        <w:rPr>
          <w:rFonts w:ascii="Times New Roman" w:hAnsi="Times New Roman" w:cs="Times New Roman"/>
          <w:bCs/>
          <w:color w:val="000000"/>
        </w:rPr>
        <w:t>:</w:t>
      </w:r>
      <w:r w:rsidRPr="006F39CE">
        <w:rPr>
          <w:rFonts w:ascii="Times New Roman" w:hAnsi="Times New Roman" w:cs="Times New Roman"/>
        </w:rPr>
        <w:t xml:space="preserve"> Окно – оконные блоки  деревянные, окрашены, остекление целостное, металлические решетки. Двери – </w:t>
      </w:r>
      <w:proofErr w:type="gramStart"/>
      <w:r w:rsidRPr="006F39CE">
        <w:rPr>
          <w:rFonts w:ascii="Times New Roman" w:hAnsi="Times New Roman" w:cs="Times New Roman"/>
        </w:rPr>
        <w:t>входная</w:t>
      </w:r>
      <w:proofErr w:type="gramEnd"/>
      <w:r w:rsidRPr="006F39CE">
        <w:rPr>
          <w:rFonts w:ascii="Times New Roman" w:hAnsi="Times New Roman" w:cs="Times New Roman"/>
        </w:rPr>
        <w:t xml:space="preserve">, межкомнатные деревянные. Полы – линолеум. Внутренняя отделка: потолок - побелка, стены - обои бумажные. </w:t>
      </w:r>
      <w:proofErr w:type="gramStart"/>
      <w:r w:rsidRPr="006F39CE">
        <w:rPr>
          <w:rFonts w:ascii="Times New Roman" w:hAnsi="Times New Roman" w:cs="Times New Roman"/>
        </w:rPr>
        <w:t>Инженерные сети: сети электроснабжения – розетки, выключатели, лампа накаливания;  отопление – централизованное, регистр чугунный; водоснабжение, водоотведение, санузел –  общие на этаж.</w:t>
      </w:r>
      <w:proofErr w:type="gramEnd"/>
    </w:p>
    <w:p w:rsidR="006F39CE" w:rsidRPr="006F39CE" w:rsidRDefault="006F39CE" w:rsidP="006F39C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F39CE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6F39CE">
        <w:rPr>
          <w:rFonts w:ascii="Times New Roman" w:hAnsi="Times New Roman" w:cs="Times New Roman"/>
        </w:rPr>
        <w:t xml:space="preserve"> оказание жилищно-коммунальных услуг, услуг связи, торговли, бытового обслуживания, административное.</w:t>
      </w:r>
    </w:p>
    <w:p w:rsidR="006F39CE" w:rsidRPr="006F39CE" w:rsidRDefault="006F39CE" w:rsidP="006F39C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F39CE">
        <w:rPr>
          <w:rFonts w:ascii="Times New Roman" w:hAnsi="Times New Roman" w:cs="Times New Roman"/>
          <w:b/>
        </w:rPr>
        <w:t>Начальная (минимальная) цена договора</w:t>
      </w:r>
      <w:r w:rsidRPr="006F39CE">
        <w:rPr>
          <w:rFonts w:ascii="Times New Roman" w:hAnsi="Times New Roman" w:cs="Times New Roman"/>
        </w:rPr>
        <w:t xml:space="preserve"> </w:t>
      </w:r>
      <w:r w:rsidRPr="006F39CE">
        <w:rPr>
          <w:rFonts w:ascii="Times New Roman" w:hAnsi="Times New Roman" w:cs="Times New Roman"/>
          <w:color w:val="000000"/>
        </w:rPr>
        <w:t xml:space="preserve">– </w:t>
      </w:r>
      <w:r w:rsidRPr="006F39CE">
        <w:rPr>
          <w:rFonts w:ascii="Times New Roman" w:hAnsi="Times New Roman" w:cs="Times New Roman"/>
          <w:color w:val="000000"/>
          <w:spacing w:val="4"/>
        </w:rPr>
        <w:t>9 725,00 (девять тысяч семьсот двадцать пять) рублей  00 копеек в месяц без учета коммунальных платежей, в том числе НДС.</w:t>
      </w:r>
    </w:p>
    <w:p w:rsidR="006F39CE" w:rsidRPr="006F39CE" w:rsidRDefault="006F39CE" w:rsidP="006F39C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6F39CE">
        <w:rPr>
          <w:rFonts w:ascii="Times New Roman" w:hAnsi="Times New Roman" w:cs="Times New Roman"/>
          <w:b/>
        </w:rPr>
        <w:t>Срок действия договора аренды</w:t>
      </w:r>
      <w:r w:rsidRPr="006F39CE">
        <w:rPr>
          <w:rFonts w:ascii="Times New Roman" w:hAnsi="Times New Roman" w:cs="Times New Roman"/>
        </w:rPr>
        <w:t xml:space="preserve"> – 5 (пять) лет</w:t>
      </w:r>
      <w:r w:rsidRPr="006F39CE">
        <w:rPr>
          <w:rFonts w:ascii="Times New Roman" w:hAnsi="Times New Roman" w:cs="Times New Roman"/>
          <w:spacing w:val="4"/>
        </w:rPr>
        <w:t>.</w:t>
      </w:r>
    </w:p>
    <w:p w:rsidR="006F39CE" w:rsidRPr="006F39CE" w:rsidRDefault="006F39CE" w:rsidP="006F39CE">
      <w:pPr>
        <w:pStyle w:val="21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6F39CE">
        <w:rPr>
          <w:rFonts w:eastAsia="Calibri"/>
          <w:sz w:val="22"/>
          <w:szCs w:val="22"/>
          <w:lang w:eastAsia="en-US"/>
        </w:rPr>
        <w:t xml:space="preserve">Организатором аукциона установлено требование о внесении задатка. Размер задатка составляет </w:t>
      </w:r>
      <w:r w:rsidR="00EC0A28">
        <w:rPr>
          <w:rFonts w:eastAsia="Calibri"/>
          <w:sz w:val="22"/>
          <w:szCs w:val="22"/>
          <w:lang w:eastAsia="en-US"/>
        </w:rPr>
        <w:t xml:space="preserve">                </w:t>
      </w:r>
      <w:r w:rsidRPr="006F39CE">
        <w:rPr>
          <w:rFonts w:eastAsia="Calibri"/>
          <w:sz w:val="22"/>
          <w:szCs w:val="22"/>
          <w:lang w:eastAsia="en-US"/>
        </w:rPr>
        <w:t xml:space="preserve"> 1 945 </w:t>
      </w:r>
      <w:r w:rsidRPr="006F39CE">
        <w:rPr>
          <w:sz w:val="22"/>
          <w:szCs w:val="22"/>
        </w:rPr>
        <w:t xml:space="preserve">рублей 00 копеек </w:t>
      </w:r>
      <w:r w:rsidRPr="006F39CE">
        <w:rPr>
          <w:rFonts w:eastAsia="Calibri"/>
          <w:sz w:val="22"/>
          <w:szCs w:val="22"/>
          <w:lang w:eastAsia="en-US"/>
        </w:rPr>
        <w:t>(20% от н</w:t>
      </w:r>
      <w:r w:rsidRPr="006F39CE">
        <w:rPr>
          <w:bCs/>
          <w:sz w:val="22"/>
          <w:szCs w:val="22"/>
        </w:rPr>
        <w:t>ачальной (минимальной) цены договора)</w:t>
      </w:r>
      <w:r w:rsidRPr="006F39CE">
        <w:rPr>
          <w:spacing w:val="4"/>
          <w:sz w:val="22"/>
          <w:szCs w:val="22"/>
        </w:rPr>
        <w:t>.</w:t>
      </w:r>
    </w:p>
    <w:p w:rsidR="00013BF1" w:rsidRDefault="00013BF1" w:rsidP="00CC64DB">
      <w:pPr>
        <w:tabs>
          <w:tab w:val="left" w:pos="0"/>
          <w:tab w:val="left" w:pos="567"/>
        </w:tabs>
        <w:spacing w:after="0"/>
        <w:jc w:val="both"/>
        <w:rPr>
          <w:b/>
          <w:color w:val="000000" w:themeColor="text1"/>
        </w:rPr>
      </w:pPr>
    </w:p>
    <w:p w:rsidR="00390AA7" w:rsidRDefault="00390AA7" w:rsidP="00390AA7">
      <w:pPr>
        <w:pStyle w:val="2"/>
        <w:widowControl/>
        <w:ind w:firstLine="0"/>
        <w:rPr>
          <w:b w:val="0"/>
          <w:sz w:val="22"/>
          <w:szCs w:val="22"/>
        </w:rPr>
      </w:pPr>
      <w:r w:rsidRPr="0078151F">
        <w:rPr>
          <w:sz w:val="22"/>
          <w:szCs w:val="22"/>
        </w:rPr>
        <w:t>Перечень принятых заявок</w:t>
      </w:r>
      <w:r w:rsidRPr="0078151F">
        <w:rPr>
          <w:b w:val="0"/>
          <w:sz w:val="22"/>
          <w:szCs w:val="22"/>
        </w:rPr>
        <w:t>: Нет</w:t>
      </w:r>
    </w:p>
    <w:p w:rsidR="00390AA7" w:rsidRDefault="00390AA7" w:rsidP="00390AA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94EA4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494EA4">
        <w:rPr>
          <w:color w:val="000000" w:themeColor="text1"/>
          <w:sz w:val="22"/>
          <w:szCs w:val="22"/>
        </w:rPr>
        <w:t xml:space="preserve"> Нет</w:t>
      </w:r>
    </w:p>
    <w:p w:rsidR="00390AA7" w:rsidRPr="008470E9" w:rsidRDefault="00390AA7" w:rsidP="00390AA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70E9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8470E9">
        <w:rPr>
          <w:color w:val="000000" w:themeColor="text1"/>
          <w:sz w:val="22"/>
          <w:szCs w:val="22"/>
        </w:rPr>
        <w:t xml:space="preserve"> Нет.</w:t>
      </w:r>
    </w:p>
    <w:p w:rsidR="00CC64DB" w:rsidRDefault="00CC64DB" w:rsidP="00390AA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390AA7" w:rsidRPr="00E751CD" w:rsidRDefault="00390AA7" w:rsidP="00390AA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proofErr w:type="gramStart"/>
      <w:r w:rsidRPr="000D001F">
        <w:rPr>
          <w:sz w:val="22"/>
          <w:szCs w:val="22"/>
        </w:rPr>
        <w:t>В соотве</w:t>
      </w:r>
      <w:r>
        <w:rPr>
          <w:sz w:val="22"/>
          <w:szCs w:val="22"/>
        </w:rPr>
        <w:t>тствии с пунктом 133 части XIX</w:t>
      </w:r>
      <w:r w:rsidRPr="000D001F">
        <w:rPr>
          <w:sz w:val="22"/>
          <w:szCs w:val="22"/>
        </w:rPr>
        <w:t xml:space="preserve">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0D001F">
        <w:rPr>
          <w:sz w:val="22"/>
          <w:szCs w:val="22"/>
        </w:rPr>
        <w:t xml:space="preserve"> в форме конкурса</w:t>
      </w:r>
      <w:r w:rsidRPr="003E2E60">
        <w:rPr>
          <w:color w:val="000000" w:themeColor="text1"/>
          <w:sz w:val="22"/>
          <w:szCs w:val="22"/>
        </w:rPr>
        <w:t xml:space="preserve">», </w:t>
      </w:r>
      <w:r>
        <w:rPr>
          <w:sz w:val="22"/>
          <w:szCs w:val="22"/>
        </w:rPr>
        <w:t xml:space="preserve">т.к. на участие в аукционе </w:t>
      </w:r>
      <w:r w:rsidRPr="00E751CD">
        <w:rPr>
          <w:sz w:val="22"/>
          <w:szCs w:val="22"/>
        </w:rPr>
        <w:t>не подано ни одной заявки, аукцион признать несостоявшимся.</w:t>
      </w:r>
    </w:p>
    <w:p w:rsidR="00390AA7" w:rsidRPr="00E751CD" w:rsidRDefault="00390AA7" w:rsidP="00390AA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751CD"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DA6213" w:rsidRDefault="00DA6213" w:rsidP="00DA6213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DA6213" w:rsidRDefault="00DA6213" w:rsidP="00DA6213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Заместитель председателя    </w:t>
      </w:r>
      <w:r>
        <w:rPr>
          <w:sz w:val="22"/>
          <w:szCs w:val="22"/>
        </w:rPr>
        <w:t xml:space="preserve">(подпись) </w:t>
      </w:r>
      <w:r>
        <w:rPr>
          <w:color w:val="000000" w:themeColor="text1"/>
          <w:sz w:val="22"/>
          <w:szCs w:val="22"/>
        </w:rPr>
        <w:t>Е. В. Соловьева</w:t>
      </w:r>
    </w:p>
    <w:p w:rsidR="00DA6213" w:rsidRDefault="00DA6213" w:rsidP="00DA6213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Секретарь комиссии             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 xml:space="preserve">М.А. </w:t>
      </w:r>
      <w:proofErr w:type="spellStart"/>
      <w:r>
        <w:rPr>
          <w:color w:val="000000" w:themeColor="text1"/>
          <w:sz w:val="22"/>
          <w:szCs w:val="22"/>
        </w:rPr>
        <w:t>Тузовская</w:t>
      </w:r>
      <w:proofErr w:type="spellEnd"/>
    </w:p>
    <w:p w:rsidR="00DA6213" w:rsidRDefault="00DA6213" w:rsidP="00DA6213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Члены комиссии:                   </w:t>
      </w:r>
      <w:r>
        <w:rPr>
          <w:sz w:val="22"/>
          <w:szCs w:val="22"/>
        </w:rPr>
        <w:t xml:space="preserve">(подпись) </w:t>
      </w:r>
      <w:r>
        <w:rPr>
          <w:color w:val="000000" w:themeColor="text1"/>
          <w:sz w:val="22"/>
          <w:szCs w:val="22"/>
        </w:rPr>
        <w:t>А.А. Муковозчик</w:t>
      </w:r>
    </w:p>
    <w:p w:rsidR="00DA6213" w:rsidRDefault="00DA6213" w:rsidP="00DA6213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М.В. Кутнюк </w:t>
      </w:r>
      <w:r>
        <w:rPr>
          <w:sz w:val="22"/>
          <w:szCs w:val="22"/>
        </w:rPr>
        <w:t xml:space="preserve">  </w:t>
      </w:r>
    </w:p>
    <w:p w:rsidR="00DA6213" w:rsidRDefault="00DA6213" w:rsidP="00DA6213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(подпись)  </w:t>
      </w:r>
      <w:r>
        <w:rPr>
          <w:color w:val="000000" w:themeColor="text1"/>
          <w:sz w:val="22"/>
          <w:szCs w:val="22"/>
        </w:rPr>
        <w:t>А.А. Левченко</w:t>
      </w:r>
    </w:p>
    <w:p w:rsidR="00ED7629" w:rsidRPr="00B80BA0" w:rsidRDefault="00ED7629" w:rsidP="00DA6213">
      <w:pPr>
        <w:pStyle w:val="a3"/>
        <w:rPr>
          <w:sz w:val="22"/>
          <w:szCs w:val="22"/>
        </w:rPr>
      </w:pPr>
    </w:p>
    <w:sectPr w:rsidR="00ED7629" w:rsidRPr="00B80BA0" w:rsidSect="000268A8">
      <w:headerReference w:type="default" r:id="rId8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9B" w:rsidRDefault="003D549B" w:rsidP="00215D3F">
      <w:pPr>
        <w:spacing w:after="0" w:line="240" w:lineRule="auto"/>
      </w:pPr>
      <w:r>
        <w:separator/>
      </w:r>
    </w:p>
  </w:endnote>
  <w:endnote w:type="continuationSeparator" w:id="0">
    <w:p w:rsidR="003D549B" w:rsidRDefault="003D549B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9B" w:rsidRDefault="003D549B" w:rsidP="00215D3F">
      <w:pPr>
        <w:spacing w:after="0" w:line="240" w:lineRule="auto"/>
      </w:pPr>
      <w:r>
        <w:separator/>
      </w:r>
    </w:p>
  </w:footnote>
  <w:footnote w:type="continuationSeparator" w:id="0">
    <w:p w:rsidR="003D549B" w:rsidRDefault="003D549B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F94846">
        <w:pPr>
          <w:pStyle w:val="a6"/>
          <w:jc w:val="center"/>
        </w:pPr>
        <w:fldSimple w:instr=" PAGE   \* MERGEFORMAT ">
          <w:r w:rsidR="00EC22F4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01F"/>
    <w:rsid w:val="00004060"/>
    <w:rsid w:val="00013BF1"/>
    <w:rsid w:val="00025A69"/>
    <w:rsid w:val="000268A8"/>
    <w:rsid w:val="000372DF"/>
    <w:rsid w:val="000567FA"/>
    <w:rsid w:val="000C0672"/>
    <w:rsid w:val="000C3CF0"/>
    <w:rsid w:val="000D001F"/>
    <w:rsid w:val="000E0278"/>
    <w:rsid w:val="000F7128"/>
    <w:rsid w:val="00112C85"/>
    <w:rsid w:val="001178EE"/>
    <w:rsid w:val="0012485D"/>
    <w:rsid w:val="00166F51"/>
    <w:rsid w:val="001A06B9"/>
    <w:rsid w:val="001B08CD"/>
    <w:rsid w:val="001C7153"/>
    <w:rsid w:val="001E520B"/>
    <w:rsid w:val="001E77ED"/>
    <w:rsid w:val="001F2D1B"/>
    <w:rsid w:val="001F3813"/>
    <w:rsid w:val="00215D3F"/>
    <w:rsid w:val="002339AC"/>
    <w:rsid w:val="00247E4D"/>
    <w:rsid w:val="002639BE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22AF5"/>
    <w:rsid w:val="00332188"/>
    <w:rsid w:val="00345263"/>
    <w:rsid w:val="0036664D"/>
    <w:rsid w:val="00372320"/>
    <w:rsid w:val="0038783A"/>
    <w:rsid w:val="00390AA7"/>
    <w:rsid w:val="003B30C3"/>
    <w:rsid w:val="003B6313"/>
    <w:rsid w:val="003C4B0C"/>
    <w:rsid w:val="003D4151"/>
    <w:rsid w:val="003D549B"/>
    <w:rsid w:val="003E37B4"/>
    <w:rsid w:val="003E6E47"/>
    <w:rsid w:val="003F0C56"/>
    <w:rsid w:val="003F31AE"/>
    <w:rsid w:val="004076D6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A1061"/>
    <w:rsid w:val="004A4E6C"/>
    <w:rsid w:val="004A67E9"/>
    <w:rsid w:val="004D32FD"/>
    <w:rsid w:val="004D3BC7"/>
    <w:rsid w:val="004E63E0"/>
    <w:rsid w:val="0051510E"/>
    <w:rsid w:val="00525E76"/>
    <w:rsid w:val="00546FA8"/>
    <w:rsid w:val="00547D05"/>
    <w:rsid w:val="0056233A"/>
    <w:rsid w:val="005B3103"/>
    <w:rsid w:val="005E6452"/>
    <w:rsid w:val="00603E80"/>
    <w:rsid w:val="00611157"/>
    <w:rsid w:val="00616C1A"/>
    <w:rsid w:val="00653390"/>
    <w:rsid w:val="00655038"/>
    <w:rsid w:val="0065688D"/>
    <w:rsid w:val="006661E4"/>
    <w:rsid w:val="00695799"/>
    <w:rsid w:val="006B665B"/>
    <w:rsid w:val="006E11BC"/>
    <w:rsid w:val="006E2A35"/>
    <w:rsid w:val="006F39CE"/>
    <w:rsid w:val="00715236"/>
    <w:rsid w:val="00727D22"/>
    <w:rsid w:val="00740713"/>
    <w:rsid w:val="00742B83"/>
    <w:rsid w:val="00760956"/>
    <w:rsid w:val="00763387"/>
    <w:rsid w:val="00775312"/>
    <w:rsid w:val="007766A5"/>
    <w:rsid w:val="00780390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234BB"/>
    <w:rsid w:val="00932ED0"/>
    <w:rsid w:val="00935576"/>
    <w:rsid w:val="009438C0"/>
    <w:rsid w:val="009475CF"/>
    <w:rsid w:val="00952245"/>
    <w:rsid w:val="00952DB0"/>
    <w:rsid w:val="00970331"/>
    <w:rsid w:val="00981891"/>
    <w:rsid w:val="009B2762"/>
    <w:rsid w:val="009C1553"/>
    <w:rsid w:val="009C2902"/>
    <w:rsid w:val="009E3A96"/>
    <w:rsid w:val="009E5731"/>
    <w:rsid w:val="009E5FA5"/>
    <w:rsid w:val="009F1149"/>
    <w:rsid w:val="00A313DC"/>
    <w:rsid w:val="00A33EB6"/>
    <w:rsid w:val="00A45D3D"/>
    <w:rsid w:val="00A72EDA"/>
    <w:rsid w:val="00A93EFF"/>
    <w:rsid w:val="00AB052C"/>
    <w:rsid w:val="00AC26E5"/>
    <w:rsid w:val="00B0201D"/>
    <w:rsid w:val="00B124AE"/>
    <w:rsid w:val="00B13961"/>
    <w:rsid w:val="00B22BF5"/>
    <w:rsid w:val="00B24337"/>
    <w:rsid w:val="00B45BFC"/>
    <w:rsid w:val="00B577AE"/>
    <w:rsid w:val="00B60096"/>
    <w:rsid w:val="00B742CC"/>
    <w:rsid w:val="00B80BA0"/>
    <w:rsid w:val="00B80EC5"/>
    <w:rsid w:val="00B85E18"/>
    <w:rsid w:val="00BA7FFE"/>
    <w:rsid w:val="00BB7400"/>
    <w:rsid w:val="00BC148F"/>
    <w:rsid w:val="00BE5B2D"/>
    <w:rsid w:val="00BF5331"/>
    <w:rsid w:val="00C20A0B"/>
    <w:rsid w:val="00C33589"/>
    <w:rsid w:val="00C57B15"/>
    <w:rsid w:val="00C73372"/>
    <w:rsid w:val="00C938FB"/>
    <w:rsid w:val="00CA4888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53406"/>
    <w:rsid w:val="00D77FE8"/>
    <w:rsid w:val="00DA6213"/>
    <w:rsid w:val="00DD52A1"/>
    <w:rsid w:val="00E3556A"/>
    <w:rsid w:val="00E450C6"/>
    <w:rsid w:val="00E6040F"/>
    <w:rsid w:val="00E6692D"/>
    <w:rsid w:val="00E7040C"/>
    <w:rsid w:val="00E93B9C"/>
    <w:rsid w:val="00EA18E5"/>
    <w:rsid w:val="00EC094E"/>
    <w:rsid w:val="00EC0A28"/>
    <w:rsid w:val="00EC1525"/>
    <w:rsid w:val="00EC22F4"/>
    <w:rsid w:val="00EC43E3"/>
    <w:rsid w:val="00EC782A"/>
    <w:rsid w:val="00ED673B"/>
    <w:rsid w:val="00ED7629"/>
    <w:rsid w:val="00EF3465"/>
    <w:rsid w:val="00F126E1"/>
    <w:rsid w:val="00F15611"/>
    <w:rsid w:val="00F402F0"/>
    <w:rsid w:val="00F50D81"/>
    <w:rsid w:val="00F608F6"/>
    <w:rsid w:val="00F736F0"/>
    <w:rsid w:val="00F91892"/>
    <w:rsid w:val="00F94846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5C6D-8A85-4403-8BC2-54036858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ESolovyeva</cp:lastModifiedBy>
  <cp:revision>2</cp:revision>
  <cp:lastPrinted>2020-09-08T00:34:00Z</cp:lastPrinted>
  <dcterms:created xsi:type="dcterms:W3CDTF">2020-12-17T00:24:00Z</dcterms:created>
  <dcterms:modified xsi:type="dcterms:W3CDTF">2020-12-17T00:24:00Z</dcterms:modified>
</cp:coreProperties>
</file>