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6A" w:rsidRPr="00D9336A" w:rsidRDefault="00D9336A" w:rsidP="00D9336A">
      <w:pPr>
        <w:autoSpaceDE w:val="0"/>
        <w:autoSpaceDN w:val="0"/>
        <w:adjustRightInd w:val="0"/>
        <w:spacing w:after="0" w:line="240" w:lineRule="auto"/>
        <w:jc w:val="both"/>
        <w:outlineLvl w:val="0"/>
        <w:rPr>
          <w:rFonts w:ascii="Times New Roman" w:hAnsi="Times New Roman" w:cs="Times New Roman"/>
          <w:sz w:val="26"/>
          <w:szCs w:val="26"/>
        </w:rPr>
      </w:pPr>
      <w:r w:rsidRPr="00D9336A">
        <w:rPr>
          <w:rFonts w:ascii="Times New Roman" w:hAnsi="Times New Roman" w:cs="Times New Roman"/>
          <w:sz w:val="26"/>
          <w:szCs w:val="26"/>
        </w:rPr>
        <w:t xml:space="preserve">                                                                                                  УТВЕРЖДЕНА</w:t>
      </w:r>
    </w:p>
    <w:p w:rsidR="00D9336A" w:rsidRPr="00D9336A" w:rsidRDefault="00D9336A" w:rsidP="00D9336A">
      <w:pPr>
        <w:autoSpaceDE w:val="0"/>
        <w:autoSpaceDN w:val="0"/>
        <w:adjustRightInd w:val="0"/>
        <w:spacing w:after="0" w:line="240" w:lineRule="auto"/>
        <w:ind w:firstLine="5812"/>
        <w:jc w:val="both"/>
        <w:rPr>
          <w:rFonts w:ascii="Times New Roman" w:hAnsi="Times New Roman" w:cs="Times New Roman"/>
          <w:sz w:val="26"/>
          <w:szCs w:val="26"/>
        </w:rPr>
      </w:pPr>
      <w:r w:rsidRPr="00D9336A">
        <w:rPr>
          <w:rFonts w:ascii="Times New Roman" w:hAnsi="Times New Roman" w:cs="Times New Roman"/>
          <w:sz w:val="26"/>
          <w:szCs w:val="26"/>
        </w:rPr>
        <w:t>постановлением администрации</w:t>
      </w:r>
    </w:p>
    <w:p w:rsidR="00D9336A" w:rsidRDefault="00D9336A" w:rsidP="00D9336A">
      <w:pPr>
        <w:autoSpaceDE w:val="0"/>
        <w:autoSpaceDN w:val="0"/>
        <w:adjustRightInd w:val="0"/>
        <w:spacing w:after="0" w:line="240" w:lineRule="auto"/>
        <w:ind w:firstLine="5812"/>
        <w:jc w:val="both"/>
        <w:rPr>
          <w:rFonts w:ascii="Times New Roman" w:hAnsi="Times New Roman" w:cs="Times New Roman"/>
          <w:sz w:val="26"/>
          <w:szCs w:val="26"/>
        </w:rPr>
      </w:pPr>
      <w:r w:rsidRPr="00D9336A">
        <w:rPr>
          <w:rFonts w:ascii="Times New Roman" w:hAnsi="Times New Roman" w:cs="Times New Roman"/>
          <w:sz w:val="26"/>
          <w:szCs w:val="26"/>
        </w:rPr>
        <w:t>Находкинского городского округа</w:t>
      </w:r>
    </w:p>
    <w:p w:rsidR="0003319D" w:rsidRPr="00D9336A" w:rsidRDefault="0003319D" w:rsidP="00D9336A">
      <w:pPr>
        <w:autoSpaceDE w:val="0"/>
        <w:autoSpaceDN w:val="0"/>
        <w:adjustRightInd w:val="0"/>
        <w:spacing w:after="0" w:line="240" w:lineRule="auto"/>
        <w:ind w:firstLine="5812"/>
        <w:jc w:val="both"/>
        <w:rPr>
          <w:rFonts w:ascii="Times New Roman" w:hAnsi="Times New Roman" w:cs="Times New Roman"/>
          <w:sz w:val="26"/>
          <w:szCs w:val="26"/>
        </w:rPr>
      </w:pPr>
      <w:r>
        <w:rPr>
          <w:rFonts w:ascii="Times New Roman" w:hAnsi="Times New Roman" w:cs="Times New Roman"/>
          <w:sz w:val="26"/>
          <w:szCs w:val="26"/>
        </w:rPr>
        <w:t xml:space="preserve">от  17.12.2020г. № </w:t>
      </w:r>
      <w:r w:rsidR="00293925">
        <w:rPr>
          <w:rFonts w:ascii="Times New Roman" w:hAnsi="Times New Roman" w:cs="Times New Roman"/>
          <w:sz w:val="26"/>
          <w:szCs w:val="26"/>
        </w:rPr>
        <w:t>1349</w:t>
      </w:r>
    </w:p>
    <w:p w:rsidR="008C3C87" w:rsidRPr="00D9336A" w:rsidRDefault="008C3C87" w:rsidP="00D9336A">
      <w:pPr>
        <w:pStyle w:val="ConsPlusTitle"/>
        <w:spacing w:line="360" w:lineRule="auto"/>
        <w:jc w:val="both"/>
        <w:rPr>
          <w:rFonts w:ascii="Times New Roman" w:hAnsi="Times New Roman" w:cs="Times New Roman"/>
          <w:sz w:val="26"/>
          <w:szCs w:val="26"/>
        </w:rPr>
      </w:pPr>
      <w:bookmarkStart w:id="0" w:name="P36"/>
      <w:bookmarkStart w:id="1" w:name="_GoBack"/>
      <w:bookmarkEnd w:id="0"/>
      <w:bookmarkEnd w:id="1"/>
    </w:p>
    <w:p w:rsidR="00D9336A" w:rsidRPr="00D9336A" w:rsidRDefault="00D9336A" w:rsidP="00D9336A">
      <w:pPr>
        <w:pStyle w:val="ConsPlusTitle"/>
        <w:jc w:val="center"/>
        <w:rPr>
          <w:rFonts w:ascii="Times New Roman" w:hAnsi="Times New Roman" w:cs="Times New Roman"/>
          <w:sz w:val="26"/>
          <w:szCs w:val="26"/>
        </w:rPr>
      </w:pPr>
      <w:r w:rsidRPr="00D9336A">
        <w:rPr>
          <w:rFonts w:ascii="Times New Roman" w:hAnsi="Times New Roman" w:cs="Times New Roman"/>
          <w:sz w:val="26"/>
          <w:szCs w:val="26"/>
        </w:rPr>
        <w:t>Программа</w:t>
      </w:r>
    </w:p>
    <w:p w:rsidR="00D9336A" w:rsidRPr="00D9336A" w:rsidRDefault="00D9336A" w:rsidP="00D9336A">
      <w:pPr>
        <w:spacing w:after="0" w:line="240" w:lineRule="auto"/>
        <w:jc w:val="center"/>
        <w:rPr>
          <w:rFonts w:ascii="Times New Roman" w:hAnsi="Times New Roman" w:cs="Times New Roman"/>
          <w:b/>
          <w:sz w:val="26"/>
          <w:szCs w:val="26"/>
        </w:rPr>
      </w:pPr>
      <w:r w:rsidRPr="00D9336A">
        <w:rPr>
          <w:rFonts w:ascii="Times New Roman" w:hAnsi="Times New Roman" w:cs="Times New Roman"/>
          <w:b/>
          <w:sz w:val="26"/>
          <w:szCs w:val="26"/>
        </w:rPr>
        <w:t>профилактики нарушений обязательных требований</w:t>
      </w:r>
    </w:p>
    <w:p w:rsidR="00D9336A" w:rsidRPr="00D9336A" w:rsidRDefault="00D9336A" w:rsidP="00D9336A">
      <w:pPr>
        <w:spacing w:after="0" w:line="240" w:lineRule="auto"/>
        <w:jc w:val="center"/>
        <w:rPr>
          <w:rFonts w:ascii="Times New Roman" w:hAnsi="Times New Roman" w:cs="Times New Roman"/>
          <w:b/>
          <w:sz w:val="26"/>
          <w:szCs w:val="26"/>
        </w:rPr>
      </w:pPr>
      <w:r w:rsidRPr="00D9336A">
        <w:rPr>
          <w:rFonts w:ascii="Times New Roman" w:hAnsi="Times New Roman" w:cs="Times New Roman"/>
          <w:b/>
          <w:sz w:val="26"/>
          <w:szCs w:val="26"/>
        </w:rPr>
        <w:t>по выполнению условий муниципального контракта или</w:t>
      </w:r>
    </w:p>
    <w:p w:rsidR="00D9336A" w:rsidRPr="00D9336A" w:rsidRDefault="00D9336A" w:rsidP="00D9336A">
      <w:pPr>
        <w:spacing w:after="0" w:line="240" w:lineRule="auto"/>
        <w:jc w:val="center"/>
        <w:rPr>
          <w:rFonts w:ascii="Times New Roman" w:hAnsi="Times New Roman" w:cs="Times New Roman"/>
          <w:b/>
          <w:sz w:val="26"/>
          <w:szCs w:val="26"/>
        </w:rPr>
      </w:pPr>
      <w:r w:rsidRPr="00D9336A">
        <w:rPr>
          <w:rFonts w:ascii="Times New Roman" w:hAnsi="Times New Roman" w:cs="Times New Roman"/>
          <w:b/>
          <w:sz w:val="26"/>
          <w:szCs w:val="26"/>
        </w:rPr>
        <w:t xml:space="preserve">свидетельства об осуществлении перевозок </w:t>
      </w:r>
      <w:proofErr w:type="gramStart"/>
      <w:r w:rsidRPr="00D9336A">
        <w:rPr>
          <w:rFonts w:ascii="Times New Roman" w:hAnsi="Times New Roman" w:cs="Times New Roman"/>
          <w:b/>
          <w:sz w:val="26"/>
          <w:szCs w:val="26"/>
        </w:rPr>
        <w:t>по</w:t>
      </w:r>
      <w:proofErr w:type="gramEnd"/>
    </w:p>
    <w:p w:rsidR="00D9336A" w:rsidRPr="00D9336A" w:rsidRDefault="00D9336A" w:rsidP="00D9336A">
      <w:pPr>
        <w:spacing w:after="0" w:line="240" w:lineRule="auto"/>
        <w:jc w:val="center"/>
        <w:rPr>
          <w:rFonts w:ascii="Times New Roman" w:hAnsi="Times New Roman" w:cs="Times New Roman"/>
          <w:b/>
          <w:sz w:val="26"/>
          <w:szCs w:val="26"/>
        </w:rPr>
      </w:pPr>
      <w:r w:rsidRPr="00D9336A">
        <w:rPr>
          <w:rFonts w:ascii="Times New Roman" w:hAnsi="Times New Roman" w:cs="Times New Roman"/>
          <w:b/>
          <w:sz w:val="26"/>
          <w:szCs w:val="26"/>
        </w:rPr>
        <w:t xml:space="preserve">муниципальным маршрутам регулярных перевозок </w:t>
      </w:r>
      <w:proofErr w:type="gramStart"/>
      <w:r w:rsidRPr="00D9336A">
        <w:rPr>
          <w:rFonts w:ascii="Times New Roman" w:hAnsi="Times New Roman" w:cs="Times New Roman"/>
          <w:b/>
          <w:sz w:val="26"/>
          <w:szCs w:val="26"/>
        </w:rPr>
        <w:t>на</w:t>
      </w:r>
      <w:proofErr w:type="gramEnd"/>
    </w:p>
    <w:p w:rsidR="00D9336A" w:rsidRPr="00D9336A" w:rsidRDefault="00D9336A" w:rsidP="00D9336A">
      <w:pPr>
        <w:spacing w:after="0" w:line="240" w:lineRule="auto"/>
        <w:jc w:val="center"/>
        <w:rPr>
          <w:rFonts w:ascii="Times New Roman" w:hAnsi="Times New Roman" w:cs="Times New Roman"/>
          <w:sz w:val="26"/>
          <w:szCs w:val="26"/>
        </w:rPr>
      </w:pPr>
      <w:r w:rsidRPr="00D9336A">
        <w:rPr>
          <w:rFonts w:ascii="Times New Roman" w:hAnsi="Times New Roman" w:cs="Times New Roman"/>
          <w:b/>
          <w:sz w:val="26"/>
          <w:szCs w:val="26"/>
        </w:rPr>
        <w:t>территории Находкинского городского округа на 2021 год.</w:t>
      </w:r>
    </w:p>
    <w:p w:rsidR="00D9336A" w:rsidRPr="00D9336A" w:rsidRDefault="00D9336A" w:rsidP="00D9336A">
      <w:pPr>
        <w:pStyle w:val="ConsPlusNormal"/>
        <w:spacing w:line="360" w:lineRule="auto"/>
        <w:jc w:val="both"/>
        <w:rPr>
          <w:rFonts w:ascii="Times New Roman" w:hAnsi="Times New Roman" w:cs="Times New Roman"/>
          <w:sz w:val="26"/>
          <w:szCs w:val="26"/>
        </w:rPr>
      </w:pPr>
    </w:p>
    <w:p w:rsidR="00D9336A" w:rsidRPr="00D9336A" w:rsidRDefault="00D9336A" w:rsidP="00D9336A">
      <w:pPr>
        <w:pStyle w:val="ConsPlusTitle"/>
        <w:spacing w:line="360" w:lineRule="auto"/>
        <w:jc w:val="center"/>
        <w:outlineLvl w:val="1"/>
        <w:rPr>
          <w:rFonts w:ascii="Times New Roman" w:hAnsi="Times New Roman" w:cs="Times New Roman"/>
          <w:b w:val="0"/>
          <w:sz w:val="26"/>
          <w:szCs w:val="26"/>
        </w:rPr>
      </w:pPr>
      <w:r w:rsidRPr="00D9336A">
        <w:rPr>
          <w:rFonts w:ascii="Times New Roman" w:hAnsi="Times New Roman" w:cs="Times New Roman"/>
          <w:b w:val="0"/>
          <w:sz w:val="26"/>
          <w:szCs w:val="26"/>
        </w:rPr>
        <w:t>1. Общие положения</w:t>
      </w:r>
    </w:p>
    <w:p w:rsidR="00D9336A" w:rsidRDefault="00D9336A" w:rsidP="00AD4DA6">
      <w:pPr>
        <w:pStyle w:val="a3"/>
        <w:numPr>
          <w:ilvl w:val="1"/>
          <w:numId w:val="7"/>
        </w:numPr>
        <w:spacing w:after="0" w:line="360" w:lineRule="auto"/>
        <w:ind w:left="0" w:firstLine="709"/>
        <w:jc w:val="both"/>
        <w:rPr>
          <w:rFonts w:ascii="Times New Roman" w:hAnsi="Times New Roman" w:cs="Times New Roman"/>
          <w:sz w:val="26"/>
          <w:szCs w:val="26"/>
        </w:rPr>
      </w:pPr>
      <w:r w:rsidRPr="00AD4DA6">
        <w:rPr>
          <w:rFonts w:ascii="Times New Roman" w:hAnsi="Times New Roman" w:cs="Times New Roman"/>
          <w:sz w:val="26"/>
          <w:szCs w:val="26"/>
        </w:rPr>
        <w:t>Настоящая Программа разработана в целях организации проведения отделом транспорта и связи администрации Находкинского городского округа мероприятий по профилактике нарушений обязательных требований по выполнению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w:t>
      </w:r>
    </w:p>
    <w:p w:rsidR="00D9336A" w:rsidRPr="00AD4DA6" w:rsidRDefault="00D9336A" w:rsidP="00AD4DA6">
      <w:pPr>
        <w:pStyle w:val="a3"/>
        <w:numPr>
          <w:ilvl w:val="1"/>
          <w:numId w:val="7"/>
        </w:numPr>
        <w:spacing w:after="0" w:line="360" w:lineRule="auto"/>
        <w:ind w:left="0" w:firstLine="709"/>
        <w:jc w:val="both"/>
        <w:rPr>
          <w:rFonts w:ascii="Times New Roman" w:hAnsi="Times New Roman" w:cs="Times New Roman"/>
          <w:sz w:val="26"/>
          <w:szCs w:val="26"/>
        </w:rPr>
      </w:pPr>
      <w:r w:rsidRPr="00AD4DA6">
        <w:rPr>
          <w:rFonts w:ascii="Times New Roman" w:hAnsi="Times New Roman" w:cs="Times New Roman"/>
          <w:sz w:val="26"/>
          <w:szCs w:val="26"/>
        </w:rPr>
        <w:t xml:space="preserve">Профилактика нарушений обязательных требований проводится в рамках осуществления муниципального </w:t>
      </w:r>
      <w:proofErr w:type="gramStart"/>
      <w:r w:rsidRPr="00AD4DA6">
        <w:rPr>
          <w:rFonts w:ascii="Times New Roman" w:hAnsi="Times New Roman" w:cs="Times New Roman"/>
          <w:sz w:val="26"/>
          <w:szCs w:val="26"/>
        </w:rPr>
        <w:t>контроля за</w:t>
      </w:r>
      <w:proofErr w:type="gramEnd"/>
      <w:r w:rsidRPr="00AD4DA6">
        <w:rPr>
          <w:rFonts w:ascii="Times New Roman" w:hAnsi="Times New Roman" w:cs="Times New Roman"/>
          <w:sz w:val="26"/>
          <w:szCs w:val="26"/>
        </w:rPr>
        <w:t xml:space="preserve"> выполнением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 (далее муниципальный контроль).</w:t>
      </w:r>
    </w:p>
    <w:p w:rsidR="00D9336A" w:rsidRPr="00D9336A" w:rsidRDefault="00D9336A" w:rsidP="00D9336A">
      <w:pPr>
        <w:spacing w:after="0" w:line="360" w:lineRule="auto"/>
        <w:jc w:val="both"/>
        <w:rPr>
          <w:rFonts w:ascii="Times New Roman" w:hAnsi="Times New Roman" w:cs="Times New Roman"/>
          <w:sz w:val="26"/>
          <w:szCs w:val="26"/>
        </w:rPr>
      </w:pPr>
    </w:p>
    <w:p w:rsidR="00D9336A" w:rsidRPr="00D9336A" w:rsidRDefault="00D9336A" w:rsidP="00D9336A">
      <w:pPr>
        <w:spacing w:after="0" w:line="360" w:lineRule="auto"/>
        <w:ind w:firstLine="709"/>
        <w:jc w:val="center"/>
        <w:rPr>
          <w:rFonts w:ascii="Times New Roman" w:hAnsi="Times New Roman" w:cs="Times New Roman"/>
          <w:sz w:val="26"/>
          <w:szCs w:val="26"/>
        </w:rPr>
      </w:pPr>
      <w:r w:rsidRPr="00D9336A">
        <w:rPr>
          <w:rFonts w:ascii="Times New Roman" w:hAnsi="Times New Roman" w:cs="Times New Roman"/>
          <w:sz w:val="26"/>
          <w:szCs w:val="26"/>
        </w:rPr>
        <w:t xml:space="preserve">2. Аналитическая часть Программы </w:t>
      </w:r>
    </w:p>
    <w:p w:rsidR="00D9336A" w:rsidRPr="00D9336A" w:rsidRDefault="00D9336A" w:rsidP="00D9336A">
      <w:pPr>
        <w:spacing w:after="0" w:line="360" w:lineRule="auto"/>
        <w:ind w:firstLine="709"/>
        <w:rPr>
          <w:rFonts w:ascii="Times New Roman" w:hAnsi="Times New Roman" w:cs="Times New Roman"/>
          <w:sz w:val="26"/>
          <w:szCs w:val="26"/>
        </w:rPr>
      </w:pPr>
      <w:r w:rsidRPr="00D9336A">
        <w:rPr>
          <w:rFonts w:ascii="Times New Roman" w:hAnsi="Times New Roman" w:cs="Times New Roman"/>
          <w:sz w:val="26"/>
          <w:szCs w:val="26"/>
        </w:rPr>
        <w:t>2.1</w:t>
      </w:r>
      <w:r w:rsidR="00AD4DA6">
        <w:rPr>
          <w:rFonts w:ascii="Times New Roman" w:hAnsi="Times New Roman" w:cs="Times New Roman"/>
          <w:sz w:val="26"/>
          <w:szCs w:val="26"/>
        </w:rPr>
        <w:t>.</w:t>
      </w:r>
      <w:r w:rsidRPr="00D9336A">
        <w:rPr>
          <w:rFonts w:ascii="Times New Roman" w:hAnsi="Times New Roman" w:cs="Times New Roman"/>
          <w:sz w:val="26"/>
          <w:szCs w:val="26"/>
        </w:rPr>
        <w:t xml:space="preserve"> Вид осуществляемого муниципального контроля.</w:t>
      </w:r>
    </w:p>
    <w:p w:rsidR="00D9336A" w:rsidRDefault="00C93E65" w:rsidP="00D9336A">
      <w:pPr>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Администрация Находкинского городского округа осуществляет м</w:t>
      </w:r>
      <w:r w:rsidR="00D9336A" w:rsidRPr="00D9336A">
        <w:rPr>
          <w:rFonts w:ascii="Times New Roman" w:hAnsi="Times New Roman" w:cs="Times New Roman"/>
          <w:sz w:val="26"/>
          <w:szCs w:val="26"/>
        </w:rPr>
        <w:t>униципальный контроль за выполнением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 в соответствии с постановлением администрации Находкинского городского округа от 09.10.2019        № 1647 «Об утверждении административного регламента исполнения муниципальной функции «Осуществление муниципального контроля за выполнением условий муниципального контракта или свидетельства об осуществлении перевозок по муниципальным</w:t>
      </w:r>
      <w:proofErr w:type="gramEnd"/>
      <w:r w:rsidR="00D9336A" w:rsidRPr="00D9336A">
        <w:rPr>
          <w:rFonts w:ascii="Times New Roman" w:hAnsi="Times New Roman" w:cs="Times New Roman"/>
          <w:sz w:val="26"/>
          <w:szCs w:val="26"/>
        </w:rPr>
        <w:t xml:space="preserve"> маршрутам регулярных перевозок на территории Находкинского</w:t>
      </w:r>
    </w:p>
    <w:p w:rsidR="00D9336A" w:rsidRPr="00D9336A" w:rsidRDefault="00D9336A" w:rsidP="00D9336A">
      <w:pPr>
        <w:spacing w:after="0" w:line="360" w:lineRule="auto"/>
        <w:jc w:val="both"/>
        <w:rPr>
          <w:rFonts w:ascii="Times New Roman" w:hAnsi="Times New Roman" w:cs="Times New Roman"/>
          <w:sz w:val="26"/>
          <w:szCs w:val="26"/>
        </w:rPr>
      </w:pPr>
      <w:r w:rsidRPr="00D9336A">
        <w:rPr>
          <w:rFonts w:ascii="Times New Roman" w:hAnsi="Times New Roman" w:cs="Times New Roman"/>
          <w:sz w:val="26"/>
          <w:szCs w:val="26"/>
        </w:rPr>
        <w:t>городского округа»</w:t>
      </w:r>
      <w:r w:rsidR="00190313">
        <w:rPr>
          <w:rFonts w:ascii="Times New Roman" w:hAnsi="Times New Roman" w:cs="Times New Roman"/>
          <w:sz w:val="26"/>
          <w:szCs w:val="26"/>
        </w:rPr>
        <w:t>.</w:t>
      </w:r>
    </w:p>
    <w:p w:rsidR="00D9336A" w:rsidRPr="00D9336A" w:rsidRDefault="00D9336A" w:rsidP="00D9336A">
      <w:pPr>
        <w:spacing w:after="0" w:line="360" w:lineRule="auto"/>
        <w:ind w:firstLine="709"/>
        <w:jc w:val="center"/>
        <w:rPr>
          <w:rFonts w:ascii="Times New Roman" w:hAnsi="Times New Roman" w:cs="Times New Roman"/>
          <w:sz w:val="26"/>
          <w:szCs w:val="26"/>
        </w:rPr>
      </w:pPr>
      <w:r w:rsidRPr="00D9336A">
        <w:rPr>
          <w:rFonts w:ascii="Times New Roman" w:hAnsi="Times New Roman" w:cs="Times New Roman"/>
          <w:sz w:val="26"/>
          <w:szCs w:val="26"/>
        </w:rPr>
        <w:lastRenderedPageBreak/>
        <w:t>2</w:t>
      </w:r>
    </w:p>
    <w:p w:rsidR="00D9336A" w:rsidRPr="00D9336A" w:rsidRDefault="00D9336A" w:rsidP="00D9336A">
      <w:pPr>
        <w:spacing w:after="0" w:line="360" w:lineRule="auto"/>
        <w:ind w:firstLine="709"/>
        <w:jc w:val="both"/>
        <w:rPr>
          <w:rFonts w:ascii="Times New Roman" w:hAnsi="Times New Roman" w:cs="Times New Roman"/>
          <w:sz w:val="26"/>
          <w:szCs w:val="26"/>
        </w:rPr>
      </w:pPr>
      <w:r w:rsidRPr="00D9336A">
        <w:rPr>
          <w:rFonts w:ascii="Times New Roman" w:hAnsi="Times New Roman" w:cs="Times New Roman"/>
          <w:sz w:val="26"/>
          <w:szCs w:val="26"/>
        </w:rPr>
        <w:t>2.2</w:t>
      </w:r>
      <w:r w:rsidR="00190313">
        <w:rPr>
          <w:rFonts w:ascii="Times New Roman" w:hAnsi="Times New Roman" w:cs="Times New Roman"/>
          <w:sz w:val="26"/>
          <w:szCs w:val="26"/>
        </w:rPr>
        <w:t xml:space="preserve">.    </w:t>
      </w:r>
      <w:r w:rsidRPr="00D9336A">
        <w:rPr>
          <w:rFonts w:ascii="Times New Roman" w:hAnsi="Times New Roman" w:cs="Times New Roman"/>
          <w:sz w:val="26"/>
          <w:szCs w:val="26"/>
        </w:rPr>
        <w:t xml:space="preserve"> Обзор по виду муниципального контроля.</w:t>
      </w:r>
    </w:p>
    <w:p w:rsidR="00D9336A" w:rsidRPr="00D9336A" w:rsidRDefault="00D9336A" w:rsidP="00D9336A">
      <w:pPr>
        <w:spacing w:after="0" w:line="360" w:lineRule="auto"/>
        <w:ind w:firstLine="709"/>
        <w:jc w:val="both"/>
        <w:rPr>
          <w:rFonts w:ascii="Times New Roman" w:hAnsi="Times New Roman" w:cs="Times New Roman"/>
          <w:sz w:val="26"/>
          <w:szCs w:val="26"/>
        </w:rPr>
      </w:pPr>
      <w:r w:rsidRPr="00D9336A">
        <w:rPr>
          <w:rFonts w:ascii="Times New Roman" w:hAnsi="Times New Roman" w:cs="Times New Roman"/>
          <w:sz w:val="26"/>
          <w:szCs w:val="26"/>
        </w:rPr>
        <w:t>2.2.1</w:t>
      </w:r>
      <w:r w:rsidR="009847A9">
        <w:rPr>
          <w:rFonts w:ascii="Times New Roman" w:hAnsi="Times New Roman" w:cs="Times New Roman"/>
          <w:sz w:val="26"/>
          <w:szCs w:val="26"/>
        </w:rPr>
        <w:t>.</w:t>
      </w:r>
      <w:r w:rsidRPr="00D9336A">
        <w:rPr>
          <w:rFonts w:ascii="Times New Roman" w:hAnsi="Times New Roman" w:cs="Times New Roman"/>
          <w:sz w:val="26"/>
          <w:szCs w:val="26"/>
        </w:rPr>
        <w:t xml:space="preserve"> Подконтрольными субъектами при осуществлении муниципального </w:t>
      </w:r>
      <w:proofErr w:type="gramStart"/>
      <w:r w:rsidRPr="00D9336A">
        <w:rPr>
          <w:rFonts w:ascii="Times New Roman" w:hAnsi="Times New Roman" w:cs="Times New Roman"/>
          <w:sz w:val="26"/>
          <w:szCs w:val="26"/>
        </w:rPr>
        <w:t>контроля за</w:t>
      </w:r>
      <w:proofErr w:type="gramEnd"/>
      <w:r w:rsidRPr="00D9336A">
        <w:rPr>
          <w:rFonts w:ascii="Times New Roman" w:hAnsi="Times New Roman" w:cs="Times New Roman"/>
          <w:sz w:val="26"/>
          <w:szCs w:val="26"/>
        </w:rPr>
        <w:t xml:space="preserve"> выполнением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 являются юридические лица и индивидуальные предприниматели, получившие разрешение на осуществление предпринимательской деятельности по перевозке пассажиров и багажа на территории Находкинского городского округа.</w:t>
      </w:r>
    </w:p>
    <w:p w:rsidR="00D9336A" w:rsidRPr="00D9336A" w:rsidRDefault="00D9336A" w:rsidP="00D9336A">
      <w:pPr>
        <w:spacing w:after="0" w:line="360" w:lineRule="auto"/>
        <w:ind w:firstLine="709"/>
        <w:jc w:val="both"/>
        <w:rPr>
          <w:rFonts w:ascii="Times New Roman" w:hAnsi="Times New Roman" w:cs="Times New Roman"/>
          <w:sz w:val="26"/>
          <w:szCs w:val="26"/>
        </w:rPr>
      </w:pPr>
      <w:r w:rsidRPr="00D9336A">
        <w:rPr>
          <w:rFonts w:ascii="Times New Roman" w:hAnsi="Times New Roman" w:cs="Times New Roman"/>
          <w:sz w:val="26"/>
          <w:szCs w:val="26"/>
        </w:rPr>
        <w:t>2.2.2</w:t>
      </w:r>
      <w:r w:rsidR="00190313">
        <w:rPr>
          <w:rFonts w:ascii="Times New Roman" w:hAnsi="Times New Roman" w:cs="Times New Roman"/>
          <w:sz w:val="26"/>
          <w:szCs w:val="26"/>
        </w:rPr>
        <w:t>.</w:t>
      </w:r>
      <w:r w:rsidRPr="00D9336A">
        <w:rPr>
          <w:rFonts w:ascii="Times New Roman" w:hAnsi="Times New Roman" w:cs="Times New Roman"/>
          <w:sz w:val="26"/>
          <w:szCs w:val="26"/>
        </w:rPr>
        <w:t xml:space="preserve"> Обязательные требования, оценка соблюдения которых является предметом муниципального контроля.</w:t>
      </w:r>
    </w:p>
    <w:p w:rsidR="00D9336A" w:rsidRPr="00D9336A" w:rsidRDefault="00D9336A" w:rsidP="00D9336A">
      <w:pPr>
        <w:spacing w:after="0" w:line="360" w:lineRule="auto"/>
        <w:ind w:firstLine="709"/>
        <w:jc w:val="both"/>
        <w:rPr>
          <w:rFonts w:ascii="Times New Roman" w:hAnsi="Times New Roman" w:cs="Times New Roman"/>
          <w:sz w:val="26"/>
          <w:szCs w:val="26"/>
        </w:rPr>
      </w:pPr>
      <w:r w:rsidRPr="00D9336A">
        <w:rPr>
          <w:rFonts w:ascii="Times New Roman" w:hAnsi="Times New Roman" w:cs="Times New Roman"/>
          <w:sz w:val="26"/>
          <w:szCs w:val="26"/>
        </w:rPr>
        <w:t>Обязательные требования установлены следующими нормативными правовыми актами:</w:t>
      </w:r>
    </w:p>
    <w:p w:rsidR="00D9336A" w:rsidRPr="00D9336A" w:rsidRDefault="00D9336A" w:rsidP="00D9336A">
      <w:pPr>
        <w:autoSpaceDE w:val="0"/>
        <w:autoSpaceDN w:val="0"/>
        <w:adjustRightInd w:val="0"/>
        <w:spacing w:after="0" w:line="360" w:lineRule="auto"/>
        <w:ind w:firstLine="709"/>
        <w:jc w:val="both"/>
        <w:rPr>
          <w:rFonts w:ascii="Times New Roman" w:hAnsi="Times New Roman" w:cs="Times New Roman"/>
          <w:sz w:val="26"/>
          <w:szCs w:val="26"/>
        </w:rPr>
      </w:pPr>
      <w:r w:rsidRPr="00D9336A">
        <w:rPr>
          <w:rFonts w:ascii="Times New Roman" w:hAnsi="Times New Roman" w:cs="Times New Roman"/>
          <w:sz w:val="26"/>
          <w:szCs w:val="26"/>
        </w:rPr>
        <w:t xml:space="preserve">- Федеральный </w:t>
      </w:r>
      <w:hyperlink r:id="rId6" w:history="1">
        <w:r w:rsidRPr="00D9336A">
          <w:rPr>
            <w:rFonts w:ascii="Times New Roman" w:hAnsi="Times New Roman" w:cs="Times New Roman"/>
            <w:sz w:val="26"/>
            <w:szCs w:val="26"/>
          </w:rPr>
          <w:t>закон</w:t>
        </w:r>
      </w:hyperlink>
      <w:r w:rsidRPr="00D9336A">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D9336A" w:rsidRPr="00D9336A" w:rsidRDefault="00D9336A" w:rsidP="00D9336A">
      <w:pPr>
        <w:autoSpaceDE w:val="0"/>
        <w:autoSpaceDN w:val="0"/>
        <w:adjustRightInd w:val="0"/>
        <w:spacing w:after="0" w:line="360" w:lineRule="auto"/>
        <w:ind w:firstLine="709"/>
        <w:jc w:val="both"/>
        <w:rPr>
          <w:rFonts w:ascii="Times New Roman" w:hAnsi="Times New Roman" w:cs="Times New Roman"/>
          <w:sz w:val="26"/>
          <w:szCs w:val="26"/>
        </w:rPr>
      </w:pPr>
      <w:r w:rsidRPr="00D9336A">
        <w:rPr>
          <w:rFonts w:ascii="Times New Roman" w:hAnsi="Times New Roman" w:cs="Times New Roman"/>
          <w:sz w:val="26"/>
          <w:szCs w:val="26"/>
        </w:rPr>
        <w:t xml:space="preserve">- Федеральный </w:t>
      </w:r>
      <w:hyperlink r:id="rId7" w:history="1">
        <w:r w:rsidRPr="00D9336A">
          <w:rPr>
            <w:rFonts w:ascii="Times New Roman" w:hAnsi="Times New Roman" w:cs="Times New Roman"/>
            <w:sz w:val="26"/>
            <w:szCs w:val="26"/>
          </w:rPr>
          <w:t>закон</w:t>
        </w:r>
      </w:hyperlink>
      <w:r w:rsidRPr="00D9336A">
        <w:rPr>
          <w:rFonts w:ascii="Times New Roman" w:hAnsi="Times New Roman" w:cs="Times New Roman"/>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336A" w:rsidRPr="00D9336A" w:rsidRDefault="00D9336A" w:rsidP="00D9336A">
      <w:pPr>
        <w:autoSpaceDE w:val="0"/>
        <w:autoSpaceDN w:val="0"/>
        <w:adjustRightInd w:val="0"/>
        <w:spacing w:after="0" w:line="360" w:lineRule="auto"/>
        <w:ind w:firstLine="709"/>
        <w:jc w:val="both"/>
        <w:rPr>
          <w:rFonts w:ascii="Times New Roman" w:hAnsi="Times New Roman" w:cs="Times New Roman"/>
          <w:sz w:val="26"/>
          <w:szCs w:val="26"/>
        </w:rPr>
      </w:pPr>
      <w:r w:rsidRPr="00D9336A">
        <w:rPr>
          <w:rFonts w:ascii="Times New Roman" w:hAnsi="Times New Roman" w:cs="Times New Roman"/>
          <w:sz w:val="26"/>
          <w:szCs w:val="26"/>
        </w:rPr>
        <w:t>- 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D9336A" w:rsidRPr="00D9336A" w:rsidRDefault="00D9336A" w:rsidP="00D9336A">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D9336A">
        <w:rPr>
          <w:rFonts w:ascii="Times New Roman" w:hAnsi="Times New Roman" w:cs="Times New Roman"/>
          <w:sz w:val="26"/>
          <w:szCs w:val="26"/>
        </w:rPr>
        <w:t>-</w:t>
      </w:r>
      <w:hyperlink r:id="rId8" w:history="1">
        <w:r w:rsidRPr="00D9336A">
          <w:rPr>
            <w:rFonts w:ascii="Times New Roman" w:hAnsi="Times New Roman" w:cs="Times New Roman"/>
            <w:sz w:val="26"/>
            <w:szCs w:val="26"/>
          </w:rPr>
          <w:t>Постановление</w:t>
        </w:r>
      </w:hyperlink>
      <w:r w:rsidRPr="00D9336A">
        <w:rPr>
          <w:rFonts w:ascii="Times New Roman" w:hAnsi="Times New Roman" w:cs="Times New Roman"/>
          <w:sz w:val="26"/>
          <w:szCs w:val="2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9336A">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D9336A">
        <w:rPr>
          <w:rFonts w:ascii="Times New Roman" w:hAnsi="Times New Roman" w:cs="Times New Roman"/>
          <w:sz w:val="26"/>
          <w:szCs w:val="26"/>
        </w:rPr>
        <w:t xml:space="preserve"> и индивидуальных предпринимателей»;</w:t>
      </w:r>
    </w:p>
    <w:p w:rsidR="00D9336A" w:rsidRPr="00D9336A" w:rsidRDefault="00D9336A" w:rsidP="00D9336A">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D9336A">
        <w:rPr>
          <w:rFonts w:ascii="Times New Roman" w:hAnsi="Times New Roman" w:cs="Times New Roman"/>
          <w:sz w:val="26"/>
          <w:szCs w:val="26"/>
        </w:rPr>
        <w:t xml:space="preserve">- </w:t>
      </w:r>
      <w:hyperlink r:id="rId9" w:history="1">
        <w:r w:rsidRPr="00D9336A">
          <w:rPr>
            <w:rFonts w:ascii="Times New Roman" w:hAnsi="Times New Roman" w:cs="Times New Roman"/>
            <w:sz w:val="26"/>
            <w:szCs w:val="26"/>
          </w:rPr>
          <w:t>Постановление</w:t>
        </w:r>
      </w:hyperlink>
      <w:r w:rsidRPr="00D9336A">
        <w:rPr>
          <w:rFonts w:ascii="Times New Roman" w:hAnsi="Times New Roman" w:cs="Times New Roman"/>
          <w:sz w:val="26"/>
          <w:szCs w:val="26"/>
        </w:rP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D9336A" w:rsidRPr="00D9336A" w:rsidRDefault="00D9336A" w:rsidP="00D9336A">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D9336A">
        <w:rPr>
          <w:rFonts w:ascii="Times New Roman" w:hAnsi="Times New Roman" w:cs="Times New Roman"/>
          <w:sz w:val="26"/>
          <w:szCs w:val="26"/>
        </w:rPr>
        <w:t xml:space="preserve">- </w:t>
      </w:r>
      <w:hyperlink r:id="rId10" w:history="1">
        <w:r w:rsidRPr="00D9336A">
          <w:rPr>
            <w:rFonts w:ascii="Times New Roman" w:hAnsi="Times New Roman" w:cs="Times New Roman"/>
            <w:sz w:val="26"/>
            <w:szCs w:val="26"/>
          </w:rPr>
          <w:t>Постановление</w:t>
        </w:r>
      </w:hyperlink>
      <w:r w:rsidRPr="00D9336A">
        <w:rPr>
          <w:rFonts w:ascii="Times New Roman" w:hAnsi="Times New Roman" w:cs="Times New Roman"/>
          <w:sz w:val="26"/>
          <w:szCs w:val="26"/>
        </w:rPr>
        <w:t xml:space="preserve"> Правительства Российской Федерации от 25.08.2008 N 641 «Об оснащении транспортных, технических средств и систем аппаратурой спутниковой навигации ГЛОНАСС или ГЛОНАСС/GPS»;</w:t>
      </w:r>
    </w:p>
    <w:p w:rsidR="00D9336A" w:rsidRDefault="00D9336A" w:rsidP="00190313">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D9336A">
        <w:rPr>
          <w:rFonts w:ascii="Times New Roman" w:hAnsi="Times New Roman" w:cs="Times New Roman"/>
          <w:sz w:val="26"/>
          <w:szCs w:val="26"/>
        </w:rPr>
        <w:t xml:space="preserve">- Постановление Губернатора Приморского края от 18.03.2020 № 21-пг «О мерах </w:t>
      </w:r>
      <w:r w:rsidR="00190313">
        <w:rPr>
          <w:rFonts w:ascii="Times New Roman" w:hAnsi="Times New Roman" w:cs="Times New Roman"/>
          <w:sz w:val="26"/>
          <w:szCs w:val="26"/>
        </w:rPr>
        <w:t>п</w:t>
      </w:r>
      <w:r w:rsidRPr="00D9336A">
        <w:rPr>
          <w:rFonts w:ascii="Times New Roman" w:hAnsi="Times New Roman" w:cs="Times New Roman"/>
          <w:sz w:val="26"/>
          <w:szCs w:val="26"/>
        </w:rPr>
        <w:t>о предотвращению распространения на территории Приморского края новой</w:t>
      </w:r>
    </w:p>
    <w:p w:rsidR="00D9336A" w:rsidRDefault="00D9336A" w:rsidP="00D9336A">
      <w:pPr>
        <w:autoSpaceDE w:val="0"/>
        <w:autoSpaceDN w:val="0"/>
        <w:adjustRightInd w:val="0"/>
        <w:spacing w:after="0" w:line="360" w:lineRule="auto"/>
        <w:contextualSpacing/>
        <w:jc w:val="center"/>
        <w:rPr>
          <w:rFonts w:ascii="Times New Roman" w:hAnsi="Times New Roman" w:cs="Times New Roman"/>
          <w:sz w:val="26"/>
          <w:szCs w:val="26"/>
        </w:rPr>
      </w:pPr>
      <w:r>
        <w:rPr>
          <w:rFonts w:ascii="Times New Roman" w:hAnsi="Times New Roman" w:cs="Times New Roman"/>
          <w:sz w:val="26"/>
          <w:szCs w:val="26"/>
        </w:rPr>
        <w:lastRenderedPageBreak/>
        <w:t>3</w:t>
      </w:r>
    </w:p>
    <w:p w:rsidR="00D9336A" w:rsidRPr="00D9336A" w:rsidRDefault="00D9336A" w:rsidP="00D9336A">
      <w:pPr>
        <w:autoSpaceDE w:val="0"/>
        <w:autoSpaceDN w:val="0"/>
        <w:adjustRightInd w:val="0"/>
        <w:spacing w:after="0" w:line="360" w:lineRule="auto"/>
        <w:contextualSpacing/>
        <w:jc w:val="both"/>
        <w:rPr>
          <w:rFonts w:ascii="Times New Roman" w:hAnsi="Times New Roman" w:cs="Times New Roman"/>
          <w:sz w:val="26"/>
          <w:szCs w:val="26"/>
        </w:rPr>
      </w:pPr>
      <w:proofErr w:type="spellStart"/>
      <w:r w:rsidRPr="00D9336A">
        <w:rPr>
          <w:rFonts w:ascii="Times New Roman" w:hAnsi="Times New Roman" w:cs="Times New Roman"/>
          <w:sz w:val="26"/>
          <w:szCs w:val="26"/>
        </w:rPr>
        <w:t>коронавирусной</w:t>
      </w:r>
      <w:proofErr w:type="spellEnd"/>
      <w:r w:rsidRPr="00D9336A">
        <w:rPr>
          <w:rFonts w:ascii="Times New Roman" w:hAnsi="Times New Roman" w:cs="Times New Roman"/>
          <w:sz w:val="26"/>
          <w:szCs w:val="26"/>
        </w:rPr>
        <w:t xml:space="preserve"> инфекции (</w:t>
      </w:r>
      <w:r w:rsidRPr="00D9336A">
        <w:rPr>
          <w:rFonts w:ascii="Times New Roman" w:hAnsi="Times New Roman" w:cs="Times New Roman"/>
          <w:sz w:val="26"/>
          <w:szCs w:val="26"/>
          <w:lang w:val="en-US"/>
        </w:rPr>
        <w:t>COVID</w:t>
      </w:r>
      <w:r w:rsidRPr="00D9336A">
        <w:rPr>
          <w:rFonts w:ascii="Times New Roman" w:hAnsi="Times New Roman" w:cs="Times New Roman"/>
          <w:sz w:val="26"/>
          <w:szCs w:val="26"/>
        </w:rPr>
        <w:t>-2019);</w:t>
      </w:r>
    </w:p>
    <w:p w:rsidR="00D9336A" w:rsidRPr="00D9336A" w:rsidRDefault="00D9336A" w:rsidP="00D9336A">
      <w:pPr>
        <w:autoSpaceDE w:val="0"/>
        <w:autoSpaceDN w:val="0"/>
        <w:adjustRightInd w:val="0"/>
        <w:spacing w:after="0" w:line="360" w:lineRule="auto"/>
        <w:ind w:firstLine="709"/>
        <w:jc w:val="both"/>
        <w:rPr>
          <w:rFonts w:ascii="Times New Roman" w:hAnsi="Times New Roman" w:cs="Times New Roman"/>
          <w:sz w:val="26"/>
          <w:szCs w:val="26"/>
        </w:rPr>
      </w:pPr>
      <w:r w:rsidRPr="00D9336A">
        <w:rPr>
          <w:rFonts w:ascii="Times New Roman" w:hAnsi="Times New Roman" w:cs="Times New Roman"/>
          <w:sz w:val="26"/>
          <w:szCs w:val="26"/>
        </w:rPr>
        <w:t>- Постановление администрации Находкинского городского округа от 31.03.2016  № 354 «Об утверждении Положения по организации регулярных перевозок пассажиров и багажа автомобильным транспортом на территории Находкинского городского округа».</w:t>
      </w:r>
    </w:p>
    <w:p w:rsidR="00D9336A" w:rsidRPr="00D9336A" w:rsidRDefault="00D9336A" w:rsidP="00D9336A">
      <w:pPr>
        <w:pStyle w:val="ConsPlusTitle"/>
        <w:spacing w:line="360" w:lineRule="auto"/>
        <w:ind w:firstLine="709"/>
        <w:jc w:val="both"/>
        <w:outlineLvl w:val="3"/>
        <w:rPr>
          <w:rFonts w:ascii="Times New Roman" w:hAnsi="Times New Roman" w:cs="Times New Roman"/>
          <w:b w:val="0"/>
          <w:color w:val="000000" w:themeColor="text1"/>
          <w:sz w:val="26"/>
          <w:szCs w:val="26"/>
        </w:rPr>
      </w:pPr>
      <w:r w:rsidRPr="00D9336A">
        <w:rPr>
          <w:rFonts w:ascii="Times New Roman" w:hAnsi="Times New Roman" w:cs="Times New Roman"/>
          <w:b w:val="0"/>
          <w:color w:val="000000" w:themeColor="text1"/>
          <w:sz w:val="26"/>
          <w:szCs w:val="26"/>
        </w:rPr>
        <w:t>2.2.3</w:t>
      </w:r>
      <w:r w:rsidR="00190313">
        <w:rPr>
          <w:rFonts w:ascii="Times New Roman" w:hAnsi="Times New Roman" w:cs="Times New Roman"/>
          <w:b w:val="0"/>
          <w:color w:val="000000" w:themeColor="text1"/>
          <w:sz w:val="26"/>
          <w:szCs w:val="26"/>
        </w:rPr>
        <w:t>.</w:t>
      </w:r>
      <w:r w:rsidRPr="00D9336A">
        <w:rPr>
          <w:rFonts w:ascii="Times New Roman" w:hAnsi="Times New Roman" w:cs="Times New Roman"/>
          <w:b w:val="0"/>
          <w:color w:val="000000" w:themeColor="text1"/>
          <w:sz w:val="26"/>
          <w:szCs w:val="26"/>
        </w:rPr>
        <w:t xml:space="preserve">  Количество подконтрольных субъектов.</w:t>
      </w:r>
    </w:p>
    <w:p w:rsidR="00D9336A" w:rsidRPr="00D9336A" w:rsidRDefault="00D9336A" w:rsidP="00D9336A">
      <w:pPr>
        <w:spacing w:after="0" w:line="360" w:lineRule="auto"/>
        <w:ind w:firstLine="709"/>
        <w:jc w:val="both"/>
        <w:rPr>
          <w:rFonts w:ascii="Times New Roman" w:hAnsi="Times New Roman" w:cs="Times New Roman"/>
          <w:color w:val="000000" w:themeColor="text1"/>
          <w:sz w:val="26"/>
          <w:szCs w:val="26"/>
        </w:rPr>
      </w:pPr>
      <w:r w:rsidRPr="00D9336A">
        <w:rPr>
          <w:rFonts w:ascii="Times New Roman" w:hAnsi="Times New Roman" w:cs="Times New Roman"/>
          <w:color w:val="000000" w:themeColor="text1"/>
          <w:sz w:val="26"/>
          <w:szCs w:val="26"/>
        </w:rPr>
        <w:t>Сведения  о  количестве подконтрольных субъектов представлены в Приложении №1  к Программе.</w:t>
      </w:r>
    </w:p>
    <w:p w:rsidR="00D9336A" w:rsidRPr="00D9336A" w:rsidRDefault="00D9336A" w:rsidP="00D9336A">
      <w:pPr>
        <w:pStyle w:val="ConsPlusTitle"/>
        <w:spacing w:line="360" w:lineRule="auto"/>
        <w:ind w:firstLine="709"/>
        <w:jc w:val="both"/>
        <w:outlineLvl w:val="3"/>
        <w:rPr>
          <w:rFonts w:ascii="Times New Roman" w:hAnsi="Times New Roman" w:cs="Times New Roman"/>
          <w:b w:val="0"/>
          <w:sz w:val="26"/>
          <w:szCs w:val="26"/>
        </w:rPr>
      </w:pPr>
      <w:r w:rsidRPr="00D9336A">
        <w:rPr>
          <w:rFonts w:ascii="Times New Roman" w:hAnsi="Times New Roman" w:cs="Times New Roman"/>
          <w:b w:val="0"/>
          <w:sz w:val="26"/>
          <w:szCs w:val="26"/>
        </w:rPr>
        <w:t>2.2.4</w:t>
      </w:r>
      <w:r w:rsidR="00190313">
        <w:rPr>
          <w:rFonts w:ascii="Times New Roman" w:hAnsi="Times New Roman" w:cs="Times New Roman"/>
          <w:b w:val="0"/>
          <w:sz w:val="26"/>
          <w:szCs w:val="26"/>
        </w:rPr>
        <w:t>.</w:t>
      </w:r>
      <w:r w:rsidRPr="00D9336A">
        <w:rPr>
          <w:rFonts w:ascii="Times New Roman" w:hAnsi="Times New Roman" w:cs="Times New Roman"/>
          <w:b w:val="0"/>
          <w:sz w:val="26"/>
          <w:szCs w:val="26"/>
        </w:rPr>
        <w:t xml:space="preserve"> Данные о проведенных мероприятиях по муниципальному контролю.</w:t>
      </w:r>
    </w:p>
    <w:p w:rsidR="00D9336A" w:rsidRPr="00D9336A" w:rsidRDefault="00D9336A" w:rsidP="00D9336A">
      <w:pPr>
        <w:pStyle w:val="ConsPlusTitle"/>
        <w:spacing w:line="360" w:lineRule="auto"/>
        <w:ind w:firstLine="709"/>
        <w:jc w:val="both"/>
        <w:outlineLvl w:val="3"/>
        <w:rPr>
          <w:rFonts w:ascii="Times New Roman" w:hAnsi="Times New Roman" w:cs="Times New Roman"/>
          <w:b w:val="0"/>
          <w:sz w:val="26"/>
          <w:szCs w:val="26"/>
        </w:rPr>
      </w:pPr>
      <w:r w:rsidRPr="00D9336A">
        <w:rPr>
          <w:rFonts w:ascii="Times New Roman" w:hAnsi="Times New Roman" w:cs="Times New Roman"/>
          <w:b w:val="0"/>
          <w:sz w:val="26"/>
          <w:szCs w:val="26"/>
        </w:rPr>
        <w:t>В 2020 году отделом транспорта и связи администрации Находкинского городского округа вынесены предостережения о нарушении масочного режима в отношении:</w:t>
      </w:r>
    </w:p>
    <w:p w:rsidR="00D9336A" w:rsidRPr="00D9336A" w:rsidRDefault="00D9336A" w:rsidP="00D9336A">
      <w:pPr>
        <w:pStyle w:val="ConsPlusTitle"/>
        <w:numPr>
          <w:ilvl w:val="1"/>
          <w:numId w:val="3"/>
        </w:numPr>
        <w:spacing w:line="360" w:lineRule="auto"/>
        <w:ind w:left="0" w:firstLine="1418"/>
        <w:jc w:val="both"/>
        <w:outlineLvl w:val="3"/>
        <w:rPr>
          <w:rFonts w:ascii="Times New Roman" w:hAnsi="Times New Roman" w:cs="Times New Roman"/>
          <w:b w:val="0"/>
          <w:sz w:val="26"/>
          <w:szCs w:val="26"/>
        </w:rPr>
      </w:pPr>
      <w:r w:rsidRPr="00D9336A">
        <w:rPr>
          <w:rFonts w:ascii="Times New Roman" w:hAnsi="Times New Roman" w:cs="Times New Roman"/>
          <w:b w:val="0"/>
          <w:sz w:val="26"/>
          <w:szCs w:val="26"/>
        </w:rPr>
        <w:t>ООО   «Приморское пассажирское автотранспортное предприятие» от 13.05.2020</w:t>
      </w:r>
      <w:r w:rsidR="00190313">
        <w:rPr>
          <w:rFonts w:ascii="Times New Roman" w:hAnsi="Times New Roman" w:cs="Times New Roman"/>
          <w:b w:val="0"/>
          <w:sz w:val="26"/>
          <w:szCs w:val="26"/>
        </w:rPr>
        <w:t xml:space="preserve"> </w:t>
      </w:r>
      <w:r w:rsidRPr="00D9336A">
        <w:rPr>
          <w:rFonts w:ascii="Times New Roman" w:hAnsi="Times New Roman" w:cs="Times New Roman"/>
          <w:b w:val="0"/>
          <w:sz w:val="26"/>
          <w:szCs w:val="26"/>
        </w:rPr>
        <w:t>№ 001;</w:t>
      </w:r>
    </w:p>
    <w:p w:rsidR="00D9336A" w:rsidRPr="00D9336A" w:rsidRDefault="00D9336A" w:rsidP="00D9336A">
      <w:pPr>
        <w:pStyle w:val="ConsPlusTitle"/>
        <w:numPr>
          <w:ilvl w:val="1"/>
          <w:numId w:val="3"/>
        </w:numPr>
        <w:spacing w:line="360" w:lineRule="auto"/>
        <w:ind w:left="0" w:firstLine="1418"/>
        <w:jc w:val="both"/>
        <w:outlineLvl w:val="3"/>
        <w:rPr>
          <w:rFonts w:ascii="Times New Roman" w:hAnsi="Times New Roman" w:cs="Times New Roman"/>
          <w:b w:val="0"/>
          <w:sz w:val="26"/>
          <w:szCs w:val="26"/>
        </w:rPr>
      </w:pPr>
      <w:r w:rsidRPr="00D9336A">
        <w:rPr>
          <w:rFonts w:ascii="Times New Roman" w:hAnsi="Times New Roman" w:cs="Times New Roman"/>
          <w:b w:val="0"/>
          <w:sz w:val="26"/>
          <w:szCs w:val="26"/>
        </w:rPr>
        <w:t>ООО «</w:t>
      </w:r>
      <w:proofErr w:type="gramStart"/>
      <w:r w:rsidRPr="00D9336A">
        <w:rPr>
          <w:rFonts w:ascii="Times New Roman" w:hAnsi="Times New Roman" w:cs="Times New Roman"/>
          <w:b w:val="0"/>
          <w:sz w:val="26"/>
          <w:szCs w:val="26"/>
        </w:rPr>
        <w:t>Авто-экспресс</w:t>
      </w:r>
      <w:proofErr w:type="gramEnd"/>
      <w:r w:rsidRPr="00D9336A">
        <w:rPr>
          <w:rFonts w:ascii="Times New Roman" w:hAnsi="Times New Roman" w:cs="Times New Roman"/>
          <w:b w:val="0"/>
          <w:sz w:val="26"/>
          <w:szCs w:val="26"/>
        </w:rPr>
        <w:t xml:space="preserve"> </w:t>
      </w:r>
      <w:proofErr w:type="spellStart"/>
      <w:r w:rsidRPr="00D9336A">
        <w:rPr>
          <w:rFonts w:ascii="Times New Roman" w:hAnsi="Times New Roman" w:cs="Times New Roman"/>
          <w:b w:val="0"/>
          <w:sz w:val="26"/>
          <w:szCs w:val="26"/>
        </w:rPr>
        <w:t>Примм</w:t>
      </w:r>
      <w:proofErr w:type="spellEnd"/>
      <w:r w:rsidRPr="00D9336A">
        <w:rPr>
          <w:rFonts w:ascii="Times New Roman" w:hAnsi="Times New Roman" w:cs="Times New Roman"/>
          <w:b w:val="0"/>
          <w:sz w:val="26"/>
          <w:szCs w:val="26"/>
        </w:rPr>
        <w:t>» от 13.05.2020 № 002.</w:t>
      </w:r>
    </w:p>
    <w:p w:rsidR="00D9336A" w:rsidRPr="00D9336A" w:rsidRDefault="00D9336A" w:rsidP="009847A9">
      <w:pPr>
        <w:pStyle w:val="ConsPlusTitle"/>
        <w:numPr>
          <w:ilvl w:val="1"/>
          <w:numId w:val="8"/>
        </w:numPr>
        <w:spacing w:line="360" w:lineRule="auto"/>
        <w:jc w:val="both"/>
        <w:outlineLvl w:val="3"/>
        <w:rPr>
          <w:rFonts w:ascii="Times New Roman" w:hAnsi="Times New Roman" w:cs="Times New Roman"/>
          <w:b w:val="0"/>
          <w:color w:val="000000" w:themeColor="text1"/>
          <w:sz w:val="26"/>
          <w:szCs w:val="26"/>
        </w:rPr>
      </w:pPr>
      <w:r w:rsidRPr="00D9336A">
        <w:rPr>
          <w:rFonts w:ascii="Times New Roman" w:hAnsi="Times New Roman" w:cs="Times New Roman"/>
          <w:b w:val="0"/>
          <w:color w:val="000000" w:themeColor="text1"/>
          <w:sz w:val="26"/>
          <w:szCs w:val="26"/>
        </w:rPr>
        <w:t>Цели и задачи Программы.</w:t>
      </w:r>
    </w:p>
    <w:p w:rsidR="00D9336A" w:rsidRPr="00D9336A" w:rsidRDefault="00D9336A" w:rsidP="00D9336A">
      <w:pPr>
        <w:pStyle w:val="ConsPlusTitle"/>
        <w:spacing w:line="360" w:lineRule="auto"/>
        <w:ind w:firstLine="709"/>
        <w:jc w:val="both"/>
        <w:outlineLvl w:val="3"/>
        <w:rPr>
          <w:rFonts w:ascii="Times New Roman" w:hAnsi="Times New Roman" w:cs="Times New Roman"/>
          <w:b w:val="0"/>
          <w:color w:val="000000" w:themeColor="text1"/>
          <w:sz w:val="26"/>
          <w:szCs w:val="26"/>
        </w:rPr>
      </w:pPr>
      <w:r w:rsidRPr="00D9336A">
        <w:rPr>
          <w:rFonts w:ascii="Times New Roman" w:hAnsi="Times New Roman" w:cs="Times New Roman"/>
          <w:b w:val="0"/>
          <w:color w:val="000000" w:themeColor="text1"/>
          <w:sz w:val="26"/>
          <w:szCs w:val="26"/>
        </w:rPr>
        <w:t xml:space="preserve">2.3.1 </w:t>
      </w:r>
      <w:r w:rsidR="009847A9">
        <w:rPr>
          <w:rFonts w:ascii="Times New Roman" w:hAnsi="Times New Roman" w:cs="Times New Roman"/>
          <w:b w:val="0"/>
          <w:color w:val="000000" w:themeColor="text1"/>
          <w:sz w:val="26"/>
          <w:szCs w:val="26"/>
        </w:rPr>
        <w:t xml:space="preserve">  </w:t>
      </w:r>
      <w:r w:rsidRPr="00D9336A">
        <w:rPr>
          <w:rFonts w:ascii="Times New Roman" w:hAnsi="Times New Roman" w:cs="Times New Roman"/>
          <w:b w:val="0"/>
          <w:sz w:val="26"/>
          <w:szCs w:val="26"/>
        </w:rPr>
        <w:t>Целями программы профилактики нарушений обязательных требований в области оказания услуг по перевозке пассажиров и багажам наземным транспортом (далее обязательные требования) являются:</w:t>
      </w:r>
    </w:p>
    <w:p w:rsidR="00D9336A" w:rsidRPr="00D9336A" w:rsidRDefault="00D9336A" w:rsidP="00D9336A">
      <w:pPr>
        <w:pStyle w:val="a3"/>
        <w:numPr>
          <w:ilvl w:val="0"/>
          <w:numId w:val="4"/>
        </w:numPr>
        <w:spacing w:after="0" w:line="360" w:lineRule="auto"/>
        <w:ind w:left="1418" w:firstLine="0"/>
        <w:jc w:val="both"/>
        <w:rPr>
          <w:rFonts w:ascii="Times New Roman" w:hAnsi="Times New Roman" w:cs="Times New Roman"/>
          <w:sz w:val="26"/>
          <w:szCs w:val="26"/>
        </w:rPr>
      </w:pPr>
      <w:r w:rsidRPr="00D9336A">
        <w:rPr>
          <w:rFonts w:ascii="Times New Roman" w:hAnsi="Times New Roman" w:cs="Times New Roman"/>
          <w:sz w:val="26"/>
          <w:szCs w:val="26"/>
        </w:rPr>
        <w:t>предупреждение нарушений юридическими лицами и индивидуальными предпринимателями (далее перевозчики) обязательных требований, включая устранение причин, факторов и условий, способствующих возможному нарушению обязательных требований;</w:t>
      </w:r>
    </w:p>
    <w:p w:rsidR="00D9336A" w:rsidRPr="00D9336A" w:rsidRDefault="00D9336A" w:rsidP="00D9336A">
      <w:pPr>
        <w:pStyle w:val="a3"/>
        <w:numPr>
          <w:ilvl w:val="0"/>
          <w:numId w:val="4"/>
        </w:numPr>
        <w:spacing w:after="0" w:line="360" w:lineRule="auto"/>
        <w:ind w:hanging="11"/>
        <w:jc w:val="both"/>
        <w:rPr>
          <w:rFonts w:ascii="Times New Roman" w:hAnsi="Times New Roman" w:cs="Times New Roman"/>
          <w:sz w:val="26"/>
          <w:szCs w:val="26"/>
        </w:rPr>
      </w:pPr>
      <w:r w:rsidRPr="00D9336A">
        <w:rPr>
          <w:rFonts w:ascii="Times New Roman" w:hAnsi="Times New Roman" w:cs="Times New Roman"/>
          <w:sz w:val="26"/>
          <w:szCs w:val="26"/>
        </w:rPr>
        <w:t>создание мотивации к добросовестному поведению перевозчиков;</w:t>
      </w:r>
    </w:p>
    <w:p w:rsidR="00D9336A" w:rsidRPr="00D9336A" w:rsidRDefault="00D9336A" w:rsidP="00D9336A">
      <w:pPr>
        <w:pStyle w:val="a3"/>
        <w:numPr>
          <w:ilvl w:val="0"/>
          <w:numId w:val="4"/>
        </w:numPr>
        <w:tabs>
          <w:tab w:val="left" w:pos="142"/>
        </w:tabs>
        <w:spacing w:after="0" w:line="360" w:lineRule="auto"/>
        <w:ind w:left="1418" w:firstLine="0"/>
        <w:jc w:val="both"/>
        <w:rPr>
          <w:rFonts w:ascii="Times New Roman" w:hAnsi="Times New Roman" w:cs="Times New Roman"/>
          <w:sz w:val="26"/>
          <w:szCs w:val="26"/>
        </w:rPr>
      </w:pPr>
      <w:r w:rsidRPr="00D9336A">
        <w:rPr>
          <w:rFonts w:ascii="Times New Roman" w:hAnsi="Times New Roman" w:cs="Times New Roman"/>
          <w:sz w:val="26"/>
          <w:szCs w:val="26"/>
        </w:rPr>
        <w:t>обеспечение населения Находкинского городского округа доступными транспортными услугами.</w:t>
      </w:r>
    </w:p>
    <w:p w:rsidR="00D9336A" w:rsidRPr="00D9336A" w:rsidRDefault="00D9336A" w:rsidP="00D9336A">
      <w:pPr>
        <w:tabs>
          <w:tab w:val="left" w:pos="142"/>
        </w:tabs>
        <w:spacing w:after="0" w:line="360" w:lineRule="auto"/>
        <w:jc w:val="both"/>
        <w:rPr>
          <w:rFonts w:ascii="Times New Roman" w:hAnsi="Times New Roman" w:cs="Times New Roman"/>
          <w:sz w:val="26"/>
          <w:szCs w:val="26"/>
        </w:rPr>
      </w:pPr>
    </w:p>
    <w:p w:rsidR="00D9336A" w:rsidRPr="00D9336A" w:rsidRDefault="00D9336A" w:rsidP="00D9336A">
      <w:pPr>
        <w:pStyle w:val="ConsPlusNormal"/>
        <w:spacing w:line="360" w:lineRule="auto"/>
        <w:ind w:firstLine="709"/>
        <w:jc w:val="both"/>
        <w:rPr>
          <w:rFonts w:ascii="Times New Roman" w:hAnsi="Times New Roman" w:cs="Times New Roman"/>
          <w:sz w:val="26"/>
          <w:szCs w:val="26"/>
        </w:rPr>
      </w:pPr>
      <w:r w:rsidRPr="00D9336A">
        <w:rPr>
          <w:rFonts w:ascii="Times New Roman" w:hAnsi="Times New Roman" w:cs="Times New Roman"/>
          <w:sz w:val="26"/>
          <w:szCs w:val="26"/>
        </w:rPr>
        <w:t>2.3.2</w:t>
      </w:r>
      <w:r w:rsidR="00190313">
        <w:rPr>
          <w:rFonts w:ascii="Times New Roman" w:hAnsi="Times New Roman" w:cs="Times New Roman"/>
          <w:sz w:val="26"/>
          <w:szCs w:val="26"/>
        </w:rPr>
        <w:t>.</w:t>
      </w:r>
      <w:r w:rsidRPr="00D9336A">
        <w:rPr>
          <w:rFonts w:ascii="Times New Roman" w:hAnsi="Times New Roman" w:cs="Times New Roman"/>
          <w:sz w:val="26"/>
          <w:szCs w:val="26"/>
        </w:rPr>
        <w:t xml:space="preserve"> Задачами программы профилактики нарушений обязательных требований являются:</w:t>
      </w:r>
    </w:p>
    <w:p w:rsidR="00D9336A" w:rsidRPr="00D9336A" w:rsidRDefault="00D9336A" w:rsidP="00D9336A">
      <w:pPr>
        <w:pStyle w:val="a3"/>
        <w:numPr>
          <w:ilvl w:val="0"/>
          <w:numId w:val="5"/>
        </w:numPr>
        <w:spacing w:after="0" w:line="360" w:lineRule="auto"/>
        <w:ind w:hanging="11"/>
        <w:jc w:val="both"/>
        <w:rPr>
          <w:rFonts w:ascii="Times New Roman" w:hAnsi="Times New Roman" w:cs="Times New Roman"/>
          <w:sz w:val="26"/>
          <w:szCs w:val="26"/>
        </w:rPr>
      </w:pPr>
      <w:r w:rsidRPr="00D9336A">
        <w:rPr>
          <w:rFonts w:ascii="Times New Roman" w:hAnsi="Times New Roman" w:cs="Times New Roman"/>
          <w:sz w:val="26"/>
          <w:szCs w:val="26"/>
        </w:rPr>
        <w:t>укрепление системы профилактики нарушений обязательных требований путем активизации профилактической деятельности;</w:t>
      </w:r>
    </w:p>
    <w:p w:rsidR="00D9336A" w:rsidRDefault="00D9336A" w:rsidP="00D9336A">
      <w:pPr>
        <w:pStyle w:val="a3"/>
        <w:numPr>
          <w:ilvl w:val="0"/>
          <w:numId w:val="5"/>
        </w:numPr>
        <w:spacing w:after="0" w:line="360" w:lineRule="auto"/>
        <w:ind w:hanging="11"/>
        <w:jc w:val="both"/>
        <w:rPr>
          <w:rFonts w:ascii="Times New Roman" w:hAnsi="Times New Roman" w:cs="Times New Roman"/>
          <w:sz w:val="26"/>
          <w:szCs w:val="26"/>
        </w:rPr>
      </w:pPr>
      <w:r w:rsidRPr="00D9336A">
        <w:rPr>
          <w:rFonts w:ascii="Times New Roman" w:hAnsi="Times New Roman" w:cs="Times New Roman"/>
          <w:sz w:val="26"/>
          <w:szCs w:val="26"/>
        </w:rPr>
        <w:t>выявление причин, факторов, и условий, способствующих</w:t>
      </w:r>
    </w:p>
    <w:p w:rsidR="00D9336A" w:rsidRDefault="00D9336A" w:rsidP="00D9336A">
      <w:pPr>
        <w:pStyle w:val="a3"/>
        <w:spacing w:after="0" w:line="360" w:lineRule="auto"/>
        <w:ind w:left="1429"/>
        <w:jc w:val="center"/>
        <w:rPr>
          <w:rFonts w:ascii="Times New Roman" w:hAnsi="Times New Roman" w:cs="Times New Roman"/>
          <w:sz w:val="26"/>
          <w:szCs w:val="26"/>
        </w:rPr>
      </w:pPr>
      <w:r>
        <w:rPr>
          <w:rFonts w:ascii="Times New Roman" w:hAnsi="Times New Roman" w:cs="Times New Roman"/>
          <w:sz w:val="26"/>
          <w:szCs w:val="26"/>
        </w:rPr>
        <w:lastRenderedPageBreak/>
        <w:t>4</w:t>
      </w:r>
    </w:p>
    <w:p w:rsidR="00D9336A" w:rsidRPr="00D9336A" w:rsidRDefault="00D9336A" w:rsidP="00D9336A">
      <w:pPr>
        <w:pStyle w:val="a3"/>
        <w:spacing w:after="0" w:line="360" w:lineRule="auto"/>
        <w:ind w:left="1429"/>
        <w:jc w:val="both"/>
        <w:rPr>
          <w:rFonts w:ascii="Times New Roman" w:hAnsi="Times New Roman" w:cs="Times New Roman"/>
          <w:sz w:val="26"/>
          <w:szCs w:val="26"/>
        </w:rPr>
      </w:pPr>
      <w:r w:rsidRPr="00D9336A">
        <w:rPr>
          <w:rFonts w:ascii="Times New Roman" w:hAnsi="Times New Roman" w:cs="Times New Roman"/>
          <w:sz w:val="26"/>
          <w:szCs w:val="26"/>
        </w:rPr>
        <w:t xml:space="preserve"> нарушению обязательных требований;</w:t>
      </w:r>
    </w:p>
    <w:p w:rsidR="00D9336A" w:rsidRPr="00D9336A" w:rsidRDefault="00D9336A" w:rsidP="00D9336A">
      <w:pPr>
        <w:pStyle w:val="a3"/>
        <w:numPr>
          <w:ilvl w:val="0"/>
          <w:numId w:val="5"/>
        </w:numPr>
        <w:spacing w:after="0" w:line="360" w:lineRule="auto"/>
        <w:ind w:hanging="11"/>
        <w:jc w:val="both"/>
        <w:rPr>
          <w:rFonts w:ascii="Times New Roman" w:hAnsi="Times New Roman" w:cs="Times New Roman"/>
          <w:sz w:val="26"/>
          <w:szCs w:val="26"/>
        </w:rPr>
      </w:pPr>
      <w:r w:rsidRPr="00D9336A">
        <w:rPr>
          <w:rFonts w:ascii="Times New Roman" w:hAnsi="Times New Roman" w:cs="Times New Roman"/>
          <w:sz w:val="26"/>
          <w:szCs w:val="26"/>
        </w:rPr>
        <w:t>повышение правосознания и правовой культуры перевозчиков.</w:t>
      </w:r>
    </w:p>
    <w:p w:rsidR="00D9336A" w:rsidRPr="00D9336A" w:rsidRDefault="00D9336A" w:rsidP="00D9336A">
      <w:pPr>
        <w:spacing w:after="0" w:line="360" w:lineRule="auto"/>
        <w:ind w:firstLine="709"/>
        <w:jc w:val="both"/>
        <w:rPr>
          <w:rFonts w:ascii="Times New Roman" w:hAnsi="Times New Roman" w:cs="Times New Roman"/>
          <w:sz w:val="26"/>
          <w:szCs w:val="26"/>
        </w:rPr>
      </w:pPr>
      <w:r w:rsidRPr="00D9336A">
        <w:rPr>
          <w:rFonts w:ascii="Times New Roman" w:hAnsi="Times New Roman" w:cs="Times New Roman"/>
          <w:sz w:val="26"/>
          <w:szCs w:val="26"/>
        </w:rPr>
        <w:t>2.4</w:t>
      </w:r>
      <w:r w:rsidR="009847A9">
        <w:rPr>
          <w:rFonts w:ascii="Times New Roman" w:hAnsi="Times New Roman" w:cs="Times New Roman"/>
          <w:sz w:val="26"/>
          <w:szCs w:val="26"/>
        </w:rPr>
        <w:t>.</w:t>
      </w:r>
      <w:r w:rsidRPr="00D9336A">
        <w:rPr>
          <w:rFonts w:ascii="Times New Roman" w:hAnsi="Times New Roman" w:cs="Times New Roman"/>
          <w:sz w:val="26"/>
          <w:szCs w:val="26"/>
        </w:rPr>
        <w:t xml:space="preserve">    Срок реализации программы – 2021 год.</w:t>
      </w:r>
    </w:p>
    <w:p w:rsidR="00D9336A" w:rsidRPr="00D9336A" w:rsidRDefault="00D9336A" w:rsidP="00D9336A">
      <w:pPr>
        <w:spacing w:after="0" w:line="360" w:lineRule="auto"/>
        <w:ind w:firstLine="709"/>
        <w:jc w:val="both"/>
        <w:rPr>
          <w:rFonts w:ascii="Times New Roman" w:hAnsi="Times New Roman" w:cs="Times New Roman"/>
          <w:sz w:val="26"/>
          <w:szCs w:val="26"/>
        </w:rPr>
      </w:pPr>
      <w:r w:rsidRPr="00D9336A">
        <w:rPr>
          <w:rFonts w:ascii="Times New Roman" w:hAnsi="Times New Roman" w:cs="Times New Roman"/>
          <w:sz w:val="26"/>
          <w:szCs w:val="26"/>
        </w:rPr>
        <w:t>2.5</w:t>
      </w:r>
      <w:r w:rsidR="009847A9">
        <w:rPr>
          <w:rFonts w:ascii="Times New Roman" w:hAnsi="Times New Roman" w:cs="Times New Roman"/>
          <w:sz w:val="26"/>
          <w:szCs w:val="26"/>
        </w:rPr>
        <w:t>.</w:t>
      </w:r>
      <w:r w:rsidRPr="00D9336A">
        <w:rPr>
          <w:rFonts w:ascii="Times New Roman" w:hAnsi="Times New Roman" w:cs="Times New Roman"/>
          <w:sz w:val="26"/>
          <w:szCs w:val="26"/>
        </w:rPr>
        <w:t xml:space="preserve"> Работа по профилактике нарушений обязательных требований реализовывалась отделом транспорта и связи администрации Находкинского городского округа по следующим направлениям:</w:t>
      </w:r>
    </w:p>
    <w:p w:rsidR="00D9336A" w:rsidRPr="00D9336A" w:rsidRDefault="00D9336A" w:rsidP="00D9336A">
      <w:pPr>
        <w:spacing w:after="0" w:line="360" w:lineRule="auto"/>
        <w:ind w:firstLine="709"/>
        <w:jc w:val="both"/>
        <w:rPr>
          <w:rFonts w:ascii="Times New Roman" w:hAnsi="Times New Roman" w:cs="Times New Roman"/>
          <w:sz w:val="26"/>
          <w:szCs w:val="26"/>
        </w:rPr>
      </w:pPr>
      <w:r w:rsidRPr="00D9336A">
        <w:rPr>
          <w:rFonts w:ascii="Times New Roman" w:hAnsi="Times New Roman" w:cs="Times New Roman"/>
          <w:sz w:val="26"/>
          <w:szCs w:val="26"/>
        </w:rPr>
        <w:t>2.5.1</w:t>
      </w:r>
      <w:r w:rsidR="009847A9">
        <w:rPr>
          <w:rFonts w:ascii="Times New Roman" w:hAnsi="Times New Roman" w:cs="Times New Roman"/>
          <w:sz w:val="26"/>
          <w:szCs w:val="26"/>
        </w:rPr>
        <w:t>.</w:t>
      </w:r>
      <w:r w:rsidRPr="00D9336A">
        <w:rPr>
          <w:rFonts w:ascii="Times New Roman" w:hAnsi="Times New Roman" w:cs="Times New Roman"/>
          <w:sz w:val="26"/>
          <w:szCs w:val="26"/>
        </w:rPr>
        <w:t xml:space="preserve"> Размещение на официальном сайте Находкинского городского округа в сети «Интернет» перечня нормативных правовых актов, содержащих обязательные требования, оценка соблюдения которых является предметом муниципального контроля при осуществлении перевозок пассажиров и багажа на территории Находкинского городского округа;</w:t>
      </w:r>
    </w:p>
    <w:p w:rsidR="00D9336A" w:rsidRPr="00D9336A" w:rsidRDefault="00D9336A" w:rsidP="00D9336A">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D9336A">
        <w:rPr>
          <w:rFonts w:ascii="Times New Roman" w:hAnsi="Times New Roman" w:cs="Times New Roman"/>
          <w:sz w:val="26"/>
          <w:szCs w:val="26"/>
        </w:rPr>
        <w:t>2.5.2</w:t>
      </w:r>
      <w:r w:rsidR="009847A9">
        <w:rPr>
          <w:rFonts w:ascii="Times New Roman" w:hAnsi="Times New Roman" w:cs="Times New Roman"/>
          <w:sz w:val="26"/>
          <w:szCs w:val="26"/>
        </w:rPr>
        <w:t>.</w:t>
      </w:r>
      <w:r w:rsidRPr="00D9336A">
        <w:rPr>
          <w:rFonts w:ascii="Times New Roman" w:hAnsi="Times New Roman" w:cs="Times New Roman"/>
          <w:sz w:val="26"/>
          <w:szCs w:val="26"/>
        </w:rPr>
        <w:t xml:space="preserve"> Проведение на территории Находкинского городского округа мероприятий, направленных на предупреждение, выявление и пресечение нарушений обязательных требований в области осуществления перевозок пассажиров и багажа городским наземным автомобильным транспортом. </w:t>
      </w:r>
    </w:p>
    <w:p w:rsidR="00D9336A" w:rsidRPr="00D9336A" w:rsidRDefault="00D9336A" w:rsidP="00D9336A">
      <w:pPr>
        <w:spacing w:after="0" w:line="360" w:lineRule="auto"/>
        <w:ind w:firstLine="709"/>
        <w:jc w:val="both"/>
        <w:rPr>
          <w:rFonts w:ascii="Times New Roman" w:hAnsi="Times New Roman" w:cs="Times New Roman"/>
          <w:sz w:val="26"/>
          <w:szCs w:val="26"/>
        </w:rPr>
      </w:pPr>
    </w:p>
    <w:p w:rsidR="00D9336A" w:rsidRPr="00D9336A" w:rsidRDefault="00D9336A" w:rsidP="00D9336A">
      <w:pPr>
        <w:spacing w:after="0" w:line="360" w:lineRule="auto"/>
        <w:jc w:val="center"/>
        <w:rPr>
          <w:rFonts w:ascii="Times New Roman" w:hAnsi="Times New Roman" w:cs="Times New Roman"/>
          <w:sz w:val="26"/>
          <w:szCs w:val="26"/>
        </w:rPr>
      </w:pPr>
      <w:r w:rsidRPr="00D9336A">
        <w:rPr>
          <w:rFonts w:ascii="Times New Roman" w:hAnsi="Times New Roman" w:cs="Times New Roman"/>
          <w:sz w:val="26"/>
          <w:szCs w:val="26"/>
        </w:rPr>
        <w:t>3. План-график проведения профилактических мероприятий</w:t>
      </w:r>
    </w:p>
    <w:tbl>
      <w:tblPr>
        <w:tblStyle w:val="a5"/>
        <w:tblpPr w:leftFromText="180" w:rightFromText="180" w:vertAnchor="text" w:horzAnchor="margin" w:tblpXSpec="center" w:tblpY="344"/>
        <w:tblW w:w="9889" w:type="dxa"/>
        <w:tblLayout w:type="fixed"/>
        <w:tblLook w:val="04A0" w:firstRow="1" w:lastRow="0" w:firstColumn="1" w:lastColumn="0" w:noHBand="0" w:noVBand="1"/>
      </w:tblPr>
      <w:tblGrid>
        <w:gridCol w:w="675"/>
        <w:gridCol w:w="4820"/>
        <w:gridCol w:w="2410"/>
        <w:gridCol w:w="1984"/>
      </w:tblGrid>
      <w:tr w:rsidR="00D9336A" w:rsidRPr="00D9336A" w:rsidTr="00E41827">
        <w:tc>
          <w:tcPr>
            <w:tcW w:w="675" w:type="dxa"/>
          </w:tcPr>
          <w:p w:rsidR="00D9336A" w:rsidRPr="00D9336A" w:rsidRDefault="00D9336A" w:rsidP="00D9336A">
            <w:pPr>
              <w:jc w:val="both"/>
              <w:rPr>
                <w:rFonts w:ascii="Times New Roman" w:hAnsi="Times New Roman" w:cs="Times New Roman"/>
                <w:sz w:val="26"/>
                <w:szCs w:val="26"/>
              </w:rPr>
            </w:pPr>
            <w:r w:rsidRPr="00D9336A">
              <w:rPr>
                <w:rFonts w:ascii="Times New Roman" w:hAnsi="Times New Roman" w:cs="Times New Roman"/>
                <w:sz w:val="26"/>
                <w:szCs w:val="26"/>
              </w:rPr>
              <w:t>№</w:t>
            </w:r>
          </w:p>
          <w:p w:rsidR="00D9336A" w:rsidRPr="00D9336A" w:rsidRDefault="00D9336A" w:rsidP="00D9336A">
            <w:pPr>
              <w:jc w:val="both"/>
              <w:rPr>
                <w:rFonts w:ascii="Times New Roman" w:hAnsi="Times New Roman" w:cs="Times New Roman"/>
                <w:sz w:val="26"/>
                <w:szCs w:val="26"/>
              </w:rPr>
            </w:pPr>
            <w:proofErr w:type="gramStart"/>
            <w:r w:rsidRPr="00D9336A">
              <w:rPr>
                <w:rFonts w:ascii="Times New Roman" w:hAnsi="Times New Roman" w:cs="Times New Roman"/>
                <w:sz w:val="26"/>
                <w:szCs w:val="26"/>
              </w:rPr>
              <w:t>п</w:t>
            </w:r>
            <w:proofErr w:type="gramEnd"/>
            <w:r w:rsidRPr="00D9336A">
              <w:rPr>
                <w:rFonts w:ascii="Times New Roman" w:hAnsi="Times New Roman" w:cs="Times New Roman"/>
                <w:sz w:val="26"/>
                <w:szCs w:val="26"/>
              </w:rPr>
              <w:t>/п</w:t>
            </w:r>
          </w:p>
        </w:tc>
        <w:tc>
          <w:tcPr>
            <w:tcW w:w="4820" w:type="dxa"/>
          </w:tcPr>
          <w:p w:rsidR="00D9336A" w:rsidRPr="00D9336A" w:rsidRDefault="00D9336A" w:rsidP="00D9336A">
            <w:pPr>
              <w:jc w:val="both"/>
              <w:rPr>
                <w:rFonts w:ascii="Times New Roman" w:hAnsi="Times New Roman" w:cs="Times New Roman"/>
                <w:sz w:val="26"/>
                <w:szCs w:val="26"/>
              </w:rPr>
            </w:pPr>
            <w:r w:rsidRPr="00D9336A">
              <w:rPr>
                <w:rFonts w:ascii="Times New Roman" w:hAnsi="Times New Roman" w:cs="Times New Roman"/>
                <w:sz w:val="26"/>
                <w:szCs w:val="26"/>
              </w:rPr>
              <w:t>Наименование мероприятия</w:t>
            </w:r>
          </w:p>
        </w:tc>
        <w:tc>
          <w:tcPr>
            <w:tcW w:w="2410" w:type="dxa"/>
          </w:tcPr>
          <w:p w:rsidR="00D9336A" w:rsidRPr="00D9336A" w:rsidRDefault="00D9336A" w:rsidP="00D9336A">
            <w:pPr>
              <w:jc w:val="both"/>
              <w:rPr>
                <w:rFonts w:ascii="Times New Roman" w:hAnsi="Times New Roman" w:cs="Times New Roman"/>
                <w:sz w:val="26"/>
                <w:szCs w:val="26"/>
              </w:rPr>
            </w:pPr>
            <w:r w:rsidRPr="00D9336A">
              <w:rPr>
                <w:rFonts w:ascii="Times New Roman" w:hAnsi="Times New Roman" w:cs="Times New Roman"/>
                <w:sz w:val="26"/>
                <w:szCs w:val="26"/>
              </w:rPr>
              <w:t>Ответственный исполнитель</w:t>
            </w:r>
          </w:p>
        </w:tc>
        <w:tc>
          <w:tcPr>
            <w:tcW w:w="1984" w:type="dxa"/>
          </w:tcPr>
          <w:p w:rsidR="00D9336A" w:rsidRPr="00D9336A" w:rsidRDefault="00D9336A" w:rsidP="00D9336A">
            <w:pPr>
              <w:jc w:val="both"/>
              <w:rPr>
                <w:rFonts w:ascii="Times New Roman" w:hAnsi="Times New Roman" w:cs="Times New Roman"/>
                <w:sz w:val="26"/>
                <w:szCs w:val="26"/>
              </w:rPr>
            </w:pPr>
            <w:r w:rsidRPr="00D9336A">
              <w:rPr>
                <w:rFonts w:ascii="Times New Roman" w:hAnsi="Times New Roman" w:cs="Times New Roman"/>
                <w:sz w:val="26"/>
                <w:szCs w:val="26"/>
              </w:rPr>
              <w:t>Срок исполнения</w:t>
            </w:r>
          </w:p>
          <w:p w:rsidR="00D9336A" w:rsidRPr="00D9336A" w:rsidRDefault="00D9336A" w:rsidP="00D9336A">
            <w:pPr>
              <w:jc w:val="both"/>
              <w:rPr>
                <w:rFonts w:ascii="Times New Roman" w:hAnsi="Times New Roman" w:cs="Times New Roman"/>
                <w:sz w:val="26"/>
                <w:szCs w:val="26"/>
              </w:rPr>
            </w:pPr>
          </w:p>
        </w:tc>
      </w:tr>
      <w:tr w:rsidR="00D9336A" w:rsidRPr="00D9336A" w:rsidTr="00E41827">
        <w:tc>
          <w:tcPr>
            <w:tcW w:w="675" w:type="dxa"/>
          </w:tcPr>
          <w:p w:rsidR="00D9336A" w:rsidRPr="00D9336A" w:rsidRDefault="00D9336A" w:rsidP="00D9336A">
            <w:pPr>
              <w:jc w:val="center"/>
              <w:rPr>
                <w:rFonts w:ascii="Times New Roman" w:hAnsi="Times New Roman" w:cs="Times New Roman"/>
                <w:sz w:val="26"/>
                <w:szCs w:val="26"/>
              </w:rPr>
            </w:pPr>
            <w:r w:rsidRPr="00D9336A">
              <w:rPr>
                <w:rFonts w:ascii="Times New Roman" w:hAnsi="Times New Roman" w:cs="Times New Roman"/>
                <w:sz w:val="26"/>
                <w:szCs w:val="26"/>
              </w:rPr>
              <w:t>1</w:t>
            </w:r>
          </w:p>
        </w:tc>
        <w:tc>
          <w:tcPr>
            <w:tcW w:w="4820" w:type="dxa"/>
          </w:tcPr>
          <w:p w:rsidR="00D9336A" w:rsidRPr="00D9336A" w:rsidRDefault="00D9336A" w:rsidP="00D9336A">
            <w:pPr>
              <w:jc w:val="center"/>
              <w:rPr>
                <w:rFonts w:ascii="Times New Roman" w:hAnsi="Times New Roman" w:cs="Times New Roman"/>
                <w:sz w:val="26"/>
                <w:szCs w:val="26"/>
              </w:rPr>
            </w:pPr>
            <w:r w:rsidRPr="00D9336A">
              <w:rPr>
                <w:rFonts w:ascii="Times New Roman" w:hAnsi="Times New Roman" w:cs="Times New Roman"/>
                <w:sz w:val="26"/>
                <w:szCs w:val="26"/>
              </w:rPr>
              <w:t>2</w:t>
            </w:r>
          </w:p>
        </w:tc>
        <w:tc>
          <w:tcPr>
            <w:tcW w:w="2410" w:type="dxa"/>
          </w:tcPr>
          <w:p w:rsidR="00D9336A" w:rsidRPr="00D9336A" w:rsidRDefault="00D9336A" w:rsidP="00D9336A">
            <w:pPr>
              <w:jc w:val="center"/>
              <w:rPr>
                <w:rFonts w:ascii="Times New Roman" w:hAnsi="Times New Roman" w:cs="Times New Roman"/>
                <w:sz w:val="26"/>
                <w:szCs w:val="26"/>
              </w:rPr>
            </w:pPr>
            <w:r w:rsidRPr="00D9336A">
              <w:rPr>
                <w:rFonts w:ascii="Times New Roman" w:hAnsi="Times New Roman" w:cs="Times New Roman"/>
                <w:sz w:val="26"/>
                <w:szCs w:val="26"/>
              </w:rPr>
              <w:t>3</w:t>
            </w:r>
          </w:p>
        </w:tc>
        <w:tc>
          <w:tcPr>
            <w:tcW w:w="1984" w:type="dxa"/>
          </w:tcPr>
          <w:p w:rsidR="00D9336A" w:rsidRPr="00D9336A" w:rsidRDefault="00D9336A" w:rsidP="00D9336A">
            <w:pPr>
              <w:jc w:val="center"/>
              <w:rPr>
                <w:rFonts w:ascii="Times New Roman" w:hAnsi="Times New Roman" w:cs="Times New Roman"/>
                <w:sz w:val="26"/>
                <w:szCs w:val="26"/>
              </w:rPr>
            </w:pPr>
            <w:r w:rsidRPr="00D9336A">
              <w:rPr>
                <w:rFonts w:ascii="Times New Roman" w:hAnsi="Times New Roman" w:cs="Times New Roman"/>
                <w:sz w:val="26"/>
                <w:szCs w:val="26"/>
              </w:rPr>
              <w:t>4</w:t>
            </w:r>
          </w:p>
        </w:tc>
      </w:tr>
      <w:tr w:rsidR="00D9336A" w:rsidRPr="00D9336A" w:rsidTr="00E41827">
        <w:tc>
          <w:tcPr>
            <w:tcW w:w="675" w:type="dxa"/>
          </w:tcPr>
          <w:p w:rsidR="00D9336A" w:rsidRPr="00D9336A" w:rsidRDefault="00D9336A" w:rsidP="00D9336A">
            <w:pPr>
              <w:jc w:val="both"/>
              <w:rPr>
                <w:rFonts w:ascii="Times New Roman" w:hAnsi="Times New Roman" w:cs="Times New Roman"/>
                <w:sz w:val="26"/>
                <w:szCs w:val="26"/>
              </w:rPr>
            </w:pPr>
            <w:r w:rsidRPr="00D9336A">
              <w:rPr>
                <w:rFonts w:ascii="Times New Roman" w:hAnsi="Times New Roman" w:cs="Times New Roman"/>
                <w:sz w:val="26"/>
                <w:szCs w:val="26"/>
              </w:rPr>
              <w:t>1.</w:t>
            </w:r>
          </w:p>
        </w:tc>
        <w:tc>
          <w:tcPr>
            <w:tcW w:w="4820" w:type="dxa"/>
          </w:tcPr>
          <w:p w:rsidR="00D9336A" w:rsidRPr="00D9336A" w:rsidRDefault="00D9336A" w:rsidP="00D9336A">
            <w:pPr>
              <w:tabs>
                <w:tab w:val="left" w:pos="2895"/>
              </w:tabs>
              <w:jc w:val="both"/>
              <w:rPr>
                <w:rFonts w:ascii="Times New Roman" w:hAnsi="Times New Roman" w:cs="Times New Roman"/>
                <w:sz w:val="26"/>
                <w:szCs w:val="26"/>
              </w:rPr>
            </w:pPr>
          </w:p>
          <w:p w:rsidR="00D9336A" w:rsidRPr="00D9336A" w:rsidRDefault="00D9336A" w:rsidP="00D9336A">
            <w:pPr>
              <w:tabs>
                <w:tab w:val="left" w:pos="2895"/>
              </w:tabs>
              <w:jc w:val="both"/>
              <w:rPr>
                <w:rFonts w:ascii="Times New Roman" w:hAnsi="Times New Roman" w:cs="Times New Roman"/>
                <w:sz w:val="26"/>
                <w:szCs w:val="26"/>
              </w:rPr>
            </w:pPr>
            <w:r w:rsidRPr="00D9336A">
              <w:rPr>
                <w:rFonts w:ascii="Times New Roman" w:hAnsi="Times New Roman" w:cs="Times New Roman"/>
                <w:sz w:val="26"/>
                <w:szCs w:val="26"/>
              </w:rPr>
              <w:t>Поддержание в актуальном состоянии размещенных на официальном сайте Находкинского городского округа в сети «Интернет» нормативных правовых актов, содержащих обязательные требования, оценка соблюдения которых является предметом муниципального контроля по выполнению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w:t>
            </w:r>
          </w:p>
          <w:p w:rsidR="00D9336A" w:rsidRPr="00D9336A" w:rsidRDefault="00D9336A" w:rsidP="00D9336A">
            <w:pPr>
              <w:tabs>
                <w:tab w:val="left" w:pos="2895"/>
              </w:tabs>
              <w:jc w:val="both"/>
              <w:rPr>
                <w:rFonts w:ascii="Times New Roman" w:hAnsi="Times New Roman" w:cs="Times New Roman"/>
                <w:sz w:val="26"/>
                <w:szCs w:val="26"/>
              </w:rPr>
            </w:pPr>
          </w:p>
        </w:tc>
        <w:tc>
          <w:tcPr>
            <w:tcW w:w="2410" w:type="dxa"/>
          </w:tcPr>
          <w:p w:rsidR="00D9336A" w:rsidRPr="00D9336A" w:rsidRDefault="00D9336A" w:rsidP="00D9336A">
            <w:pPr>
              <w:jc w:val="both"/>
              <w:rPr>
                <w:rFonts w:ascii="Times New Roman" w:hAnsi="Times New Roman" w:cs="Times New Roman"/>
                <w:sz w:val="26"/>
                <w:szCs w:val="26"/>
              </w:rPr>
            </w:pPr>
          </w:p>
          <w:p w:rsidR="00D9336A" w:rsidRPr="00D9336A" w:rsidRDefault="00D9336A" w:rsidP="00D9336A">
            <w:pPr>
              <w:jc w:val="both"/>
              <w:rPr>
                <w:rFonts w:ascii="Times New Roman" w:hAnsi="Times New Roman" w:cs="Times New Roman"/>
                <w:sz w:val="26"/>
                <w:szCs w:val="26"/>
              </w:rPr>
            </w:pPr>
          </w:p>
          <w:p w:rsidR="00D9336A" w:rsidRPr="00D9336A" w:rsidRDefault="00D9336A" w:rsidP="00D9336A">
            <w:pPr>
              <w:jc w:val="both"/>
              <w:rPr>
                <w:rFonts w:ascii="Times New Roman" w:hAnsi="Times New Roman" w:cs="Times New Roman"/>
                <w:sz w:val="26"/>
                <w:szCs w:val="26"/>
              </w:rPr>
            </w:pPr>
            <w:r w:rsidRPr="00D9336A">
              <w:rPr>
                <w:rFonts w:ascii="Times New Roman" w:hAnsi="Times New Roman" w:cs="Times New Roman"/>
                <w:sz w:val="26"/>
                <w:szCs w:val="26"/>
              </w:rPr>
              <w:t>Отдел транспорта и связи администрации Находкинского городского округа</w:t>
            </w:r>
          </w:p>
        </w:tc>
        <w:tc>
          <w:tcPr>
            <w:tcW w:w="1984" w:type="dxa"/>
          </w:tcPr>
          <w:p w:rsidR="00D9336A" w:rsidRPr="00D9336A" w:rsidRDefault="00D9336A" w:rsidP="00D9336A">
            <w:pPr>
              <w:jc w:val="both"/>
              <w:rPr>
                <w:rFonts w:ascii="Times New Roman" w:hAnsi="Times New Roman" w:cs="Times New Roman"/>
                <w:sz w:val="26"/>
                <w:szCs w:val="26"/>
              </w:rPr>
            </w:pPr>
          </w:p>
          <w:p w:rsidR="00D9336A" w:rsidRPr="00D9336A" w:rsidRDefault="00D9336A" w:rsidP="00D9336A">
            <w:pPr>
              <w:jc w:val="both"/>
              <w:rPr>
                <w:rFonts w:ascii="Times New Roman" w:hAnsi="Times New Roman" w:cs="Times New Roman"/>
                <w:sz w:val="26"/>
                <w:szCs w:val="26"/>
              </w:rPr>
            </w:pPr>
          </w:p>
          <w:p w:rsidR="00D9336A" w:rsidRPr="00D9336A" w:rsidRDefault="00D9336A" w:rsidP="00D9336A">
            <w:pPr>
              <w:jc w:val="both"/>
              <w:rPr>
                <w:rFonts w:ascii="Times New Roman" w:hAnsi="Times New Roman" w:cs="Times New Roman"/>
                <w:sz w:val="26"/>
                <w:szCs w:val="26"/>
              </w:rPr>
            </w:pPr>
          </w:p>
          <w:p w:rsidR="00D9336A" w:rsidRPr="00D9336A" w:rsidRDefault="00D9336A" w:rsidP="00D9336A">
            <w:pPr>
              <w:jc w:val="both"/>
              <w:rPr>
                <w:rFonts w:ascii="Times New Roman" w:hAnsi="Times New Roman" w:cs="Times New Roman"/>
                <w:sz w:val="26"/>
                <w:szCs w:val="26"/>
              </w:rPr>
            </w:pPr>
            <w:r w:rsidRPr="00D9336A">
              <w:rPr>
                <w:rFonts w:ascii="Times New Roman" w:hAnsi="Times New Roman" w:cs="Times New Roman"/>
                <w:sz w:val="26"/>
                <w:szCs w:val="26"/>
              </w:rPr>
              <w:t>Постоянно</w:t>
            </w:r>
          </w:p>
        </w:tc>
      </w:tr>
    </w:tbl>
    <w:p w:rsidR="007E1AAC" w:rsidRDefault="007E1AAC" w:rsidP="00D9336A">
      <w:pPr>
        <w:spacing w:after="0" w:line="360" w:lineRule="auto"/>
        <w:jc w:val="center"/>
        <w:rPr>
          <w:rFonts w:ascii="Times New Roman" w:hAnsi="Times New Roman" w:cs="Times New Roman"/>
          <w:sz w:val="26"/>
          <w:szCs w:val="26"/>
        </w:rPr>
      </w:pPr>
    </w:p>
    <w:p w:rsidR="00D9336A" w:rsidRPr="00D9336A" w:rsidRDefault="00D9336A" w:rsidP="00D9336A">
      <w:pPr>
        <w:spacing w:after="0" w:line="360" w:lineRule="auto"/>
        <w:jc w:val="center"/>
        <w:rPr>
          <w:rFonts w:ascii="Times New Roman" w:hAnsi="Times New Roman" w:cs="Times New Roman"/>
          <w:sz w:val="26"/>
          <w:szCs w:val="26"/>
        </w:rPr>
      </w:pPr>
      <w:r w:rsidRPr="00D9336A">
        <w:rPr>
          <w:rFonts w:ascii="Times New Roman" w:hAnsi="Times New Roman" w:cs="Times New Roman"/>
          <w:sz w:val="26"/>
          <w:szCs w:val="26"/>
        </w:rPr>
        <w:lastRenderedPageBreak/>
        <w:t>5</w:t>
      </w:r>
    </w:p>
    <w:tbl>
      <w:tblPr>
        <w:tblStyle w:val="a5"/>
        <w:tblpPr w:leftFromText="180" w:rightFromText="180" w:vertAnchor="text" w:horzAnchor="margin" w:tblpXSpec="center" w:tblpY="344"/>
        <w:tblW w:w="9889" w:type="dxa"/>
        <w:tblLayout w:type="fixed"/>
        <w:tblLook w:val="04A0" w:firstRow="1" w:lastRow="0" w:firstColumn="1" w:lastColumn="0" w:noHBand="0" w:noVBand="1"/>
      </w:tblPr>
      <w:tblGrid>
        <w:gridCol w:w="675"/>
        <w:gridCol w:w="4820"/>
        <w:gridCol w:w="2410"/>
        <w:gridCol w:w="1984"/>
      </w:tblGrid>
      <w:tr w:rsidR="00D9336A" w:rsidRPr="00D9336A" w:rsidTr="00E41827">
        <w:tc>
          <w:tcPr>
            <w:tcW w:w="675" w:type="dxa"/>
          </w:tcPr>
          <w:p w:rsidR="00D9336A" w:rsidRPr="00D9336A" w:rsidRDefault="00D9336A" w:rsidP="007E1AAC">
            <w:pPr>
              <w:jc w:val="center"/>
              <w:rPr>
                <w:rFonts w:ascii="Times New Roman" w:hAnsi="Times New Roman" w:cs="Times New Roman"/>
                <w:sz w:val="26"/>
                <w:szCs w:val="26"/>
              </w:rPr>
            </w:pPr>
            <w:r w:rsidRPr="00D9336A">
              <w:rPr>
                <w:rFonts w:ascii="Times New Roman" w:hAnsi="Times New Roman" w:cs="Times New Roman"/>
                <w:sz w:val="26"/>
                <w:szCs w:val="26"/>
              </w:rPr>
              <w:t>1</w:t>
            </w:r>
          </w:p>
        </w:tc>
        <w:tc>
          <w:tcPr>
            <w:tcW w:w="4820" w:type="dxa"/>
          </w:tcPr>
          <w:p w:rsidR="00D9336A" w:rsidRPr="00D9336A" w:rsidRDefault="00D9336A" w:rsidP="007E1AAC">
            <w:pPr>
              <w:tabs>
                <w:tab w:val="left" w:pos="2895"/>
              </w:tabs>
              <w:jc w:val="center"/>
              <w:rPr>
                <w:rFonts w:ascii="Times New Roman" w:hAnsi="Times New Roman" w:cs="Times New Roman"/>
                <w:sz w:val="26"/>
                <w:szCs w:val="26"/>
              </w:rPr>
            </w:pPr>
            <w:r w:rsidRPr="00D9336A">
              <w:rPr>
                <w:rFonts w:ascii="Times New Roman" w:hAnsi="Times New Roman" w:cs="Times New Roman"/>
                <w:sz w:val="26"/>
                <w:szCs w:val="26"/>
              </w:rPr>
              <w:t>2</w:t>
            </w:r>
          </w:p>
        </w:tc>
        <w:tc>
          <w:tcPr>
            <w:tcW w:w="2410" w:type="dxa"/>
          </w:tcPr>
          <w:p w:rsidR="00D9336A" w:rsidRPr="00D9336A" w:rsidRDefault="00D9336A" w:rsidP="007E1AAC">
            <w:pPr>
              <w:jc w:val="center"/>
              <w:rPr>
                <w:rFonts w:ascii="Times New Roman" w:hAnsi="Times New Roman" w:cs="Times New Roman"/>
                <w:sz w:val="26"/>
                <w:szCs w:val="26"/>
              </w:rPr>
            </w:pPr>
            <w:r w:rsidRPr="00D9336A">
              <w:rPr>
                <w:rFonts w:ascii="Times New Roman" w:hAnsi="Times New Roman" w:cs="Times New Roman"/>
                <w:sz w:val="26"/>
                <w:szCs w:val="26"/>
              </w:rPr>
              <w:t>3</w:t>
            </w:r>
          </w:p>
        </w:tc>
        <w:tc>
          <w:tcPr>
            <w:tcW w:w="1984" w:type="dxa"/>
          </w:tcPr>
          <w:p w:rsidR="00D9336A" w:rsidRPr="00D9336A" w:rsidRDefault="00D9336A" w:rsidP="007E1AAC">
            <w:pPr>
              <w:jc w:val="center"/>
              <w:rPr>
                <w:rFonts w:ascii="Times New Roman" w:hAnsi="Times New Roman" w:cs="Times New Roman"/>
                <w:sz w:val="26"/>
                <w:szCs w:val="26"/>
              </w:rPr>
            </w:pPr>
            <w:r w:rsidRPr="00D9336A">
              <w:rPr>
                <w:rFonts w:ascii="Times New Roman" w:hAnsi="Times New Roman" w:cs="Times New Roman"/>
                <w:sz w:val="26"/>
                <w:szCs w:val="26"/>
              </w:rPr>
              <w:t>4</w:t>
            </w:r>
          </w:p>
        </w:tc>
      </w:tr>
      <w:tr w:rsidR="00D9336A" w:rsidRPr="00D9336A" w:rsidTr="00E41827">
        <w:tc>
          <w:tcPr>
            <w:tcW w:w="675"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2.</w:t>
            </w:r>
          </w:p>
        </w:tc>
        <w:tc>
          <w:tcPr>
            <w:tcW w:w="482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Осуществление информирования перевозчиков по вопросам соблюдения обязательных требований, в том числе:</w:t>
            </w:r>
          </w:p>
        </w:tc>
        <w:tc>
          <w:tcPr>
            <w:tcW w:w="2410" w:type="dxa"/>
          </w:tcPr>
          <w:p w:rsidR="00D9336A" w:rsidRPr="00D9336A" w:rsidRDefault="00D9336A" w:rsidP="007E1AAC">
            <w:pPr>
              <w:jc w:val="both"/>
              <w:rPr>
                <w:rFonts w:ascii="Times New Roman" w:hAnsi="Times New Roman" w:cs="Times New Roman"/>
                <w:sz w:val="26"/>
                <w:szCs w:val="26"/>
              </w:rPr>
            </w:pPr>
          </w:p>
        </w:tc>
        <w:tc>
          <w:tcPr>
            <w:tcW w:w="1984" w:type="dxa"/>
          </w:tcPr>
          <w:p w:rsidR="00D9336A" w:rsidRPr="00D9336A" w:rsidRDefault="00D9336A" w:rsidP="007E1AAC">
            <w:pPr>
              <w:jc w:val="both"/>
              <w:rPr>
                <w:rFonts w:ascii="Times New Roman" w:hAnsi="Times New Roman" w:cs="Times New Roman"/>
                <w:sz w:val="26"/>
                <w:szCs w:val="26"/>
              </w:rPr>
            </w:pPr>
          </w:p>
        </w:tc>
      </w:tr>
      <w:tr w:rsidR="00D9336A" w:rsidRPr="00D9336A" w:rsidTr="00E41827">
        <w:tc>
          <w:tcPr>
            <w:tcW w:w="675"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2.1</w:t>
            </w:r>
          </w:p>
        </w:tc>
        <w:tc>
          <w:tcPr>
            <w:tcW w:w="482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Информирование  перевозчиков о планируемых проверках, путем размещения плана проверок на сайте Находкинского городского округа в сети «Интернет»</w:t>
            </w:r>
          </w:p>
        </w:tc>
        <w:tc>
          <w:tcPr>
            <w:tcW w:w="241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Отдел транспорта и связи администрации Находкинского городского округа</w:t>
            </w:r>
          </w:p>
        </w:tc>
        <w:tc>
          <w:tcPr>
            <w:tcW w:w="1984"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Постоянно</w:t>
            </w:r>
          </w:p>
        </w:tc>
      </w:tr>
      <w:tr w:rsidR="00D9336A" w:rsidRPr="00D9336A" w:rsidTr="00E41827">
        <w:tc>
          <w:tcPr>
            <w:tcW w:w="675"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2.2</w:t>
            </w:r>
          </w:p>
        </w:tc>
        <w:tc>
          <w:tcPr>
            <w:tcW w:w="482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Информирование перевозчиков об изменениях действующего законодательства в рамках осуществления муниципального контроля</w:t>
            </w:r>
          </w:p>
        </w:tc>
        <w:tc>
          <w:tcPr>
            <w:tcW w:w="241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Отдел транспорта и связи администрации Находкинского городского округа</w:t>
            </w:r>
          </w:p>
        </w:tc>
        <w:tc>
          <w:tcPr>
            <w:tcW w:w="1984"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В течени</w:t>
            </w:r>
            <w:proofErr w:type="gramStart"/>
            <w:r w:rsidRPr="00D9336A">
              <w:rPr>
                <w:rFonts w:ascii="Times New Roman" w:hAnsi="Times New Roman" w:cs="Times New Roman"/>
                <w:sz w:val="26"/>
                <w:szCs w:val="26"/>
              </w:rPr>
              <w:t>и</w:t>
            </w:r>
            <w:proofErr w:type="gramEnd"/>
            <w:r w:rsidRPr="00D9336A">
              <w:rPr>
                <w:rFonts w:ascii="Times New Roman" w:hAnsi="Times New Roman" w:cs="Times New Roman"/>
                <w:sz w:val="26"/>
                <w:szCs w:val="26"/>
              </w:rPr>
              <w:t xml:space="preserve"> года (по мере необходимости)</w:t>
            </w:r>
          </w:p>
        </w:tc>
      </w:tr>
      <w:tr w:rsidR="00D9336A" w:rsidRPr="00D9336A" w:rsidTr="00E41827">
        <w:tc>
          <w:tcPr>
            <w:tcW w:w="675"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2.3</w:t>
            </w:r>
          </w:p>
        </w:tc>
        <w:tc>
          <w:tcPr>
            <w:tcW w:w="482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Информирование перевозчиков посредством средств массовой информации о необходимости соблюдения обязательных требований в целях укрепления культуры безопасного поведения.</w:t>
            </w:r>
          </w:p>
        </w:tc>
        <w:tc>
          <w:tcPr>
            <w:tcW w:w="241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Отдел транспорта и связи администрации Находкинского городского округа</w:t>
            </w:r>
          </w:p>
        </w:tc>
        <w:tc>
          <w:tcPr>
            <w:tcW w:w="1984"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В течени</w:t>
            </w:r>
            <w:proofErr w:type="gramStart"/>
            <w:r w:rsidRPr="00D9336A">
              <w:rPr>
                <w:rFonts w:ascii="Times New Roman" w:hAnsi="Times New Roman" w:cs="Times New Roman"/>
                <w:sz w:val="26"/>
                <w:szCs w:val="26"/>
              </w:rPr>
              <w:t>и</w:t>
            </w:r>
            <w:proofErr w:type="gramEnd"/>
            <w:r w:rsidRPr="00D9336A">
              <w:rPr>
                <w:rFonts w:ascii="Times New Roman" w:hAnsi="Times New Roman" w:cs="Times New Roman"/>
                <w:sz w:val="26"/>
                <w:szCs w:val="26"/>
              </w:rPr>
              <w:t xml:space="preserve"> года (по мере необходимости</w:t>
            </w:r>
          </w:p>
        </w:tc>
      </w:tr>
      <w:tr w:rsidR="00D9336A" w:rsidRPr="00D9336A" w:rsidTr="00E41827">
        <w:tc>
          <w:tcPr>
            <w:tcW w:w="675"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2.4</w:t>
            </w:r>
          </w:p>
        </w:tc>
        <w:tc>
          <w:tcPr>
            <w:tcW w:w="482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 xml:space="preserve">Разъяснение мер ответственности за нарушение требований действующего законодательства в случае несоблюдения обязательных требований. </w:t>
            </w:r>
          </w:p>
        </w:tc>
        <w:tc>
          <w:tcPr>
            <w:tcW w:w="241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Отдел транспорта и связи администрации Находкинского городского округа</w:t>
            </w:r>
          </w:p>
        </w:tc>
        <w:tc>
          <w:tcPr>
            <w:tcW w:w="1984"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По запросу</w:t>
            </w:r>
          </w:p>
        </w:tc>
      </w:tr>
      <w:tr w:rsidR="00D9336A" w:rsidRPr="00D9336A" w:rsidTr="00E41827">
        <w:tc>
          <w:tcPr>
            <w:tcW w:w="675"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3.</w:t>
            </w:r>
          </w:p>
        </w:tc>
        <w:tc>
          <w:tcPr>
            <w:tcW w:w="482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Обобщение практики осуществления муниципального контроля, в том числе:</w:t>
            </w:r>
          </w:p>
        </w:tc>
        <w:tc>
          <w:tcPr>
            <w:tcW w:w="2410" w:type="dxa"/>
          </w:tcPr>
          <w:p w:rsidR="00D9336A" w:rsidRPr="00D9336A" w:rsidRDefault="00D9336A" w:rsidP="007E1AAC">
            <w:pPr>
              <w:jc w:val="both"/>
              <w:rPr>
                <w:rFonts w:ascii="Times New Roman" w:hAnsi="Times New Roman" w:cs="Times New Roman"/>
                <w:sz w:val="26"/>
                <w:szCs w:val="26"/>
              </w:rPr>
            </w:pPr>
          </w:p>
        </w:tc>
        <w:tc>
          <w:tcPr>
            <w:tcW w:w="1984" w:type="dxa"/>
          </w:tcPr>
          <w:p w:rsidR="00D9336A" w:rsidRPr="00D9336A" w:rsidRDefault="00D9336A" w:rsidP="007E1AAC">
            <w:pPr>
              <w:jc w:val="both"/>
              <w:rPr>
                <w:rFonts w:ascii="Times New Roman" w:hAnsi="Times New Roman" w:cs="Times New Roman"/>
                <w:sz w:val="26"/>
                <w:szCs w:val="26"/>
              </w:rPr>
            </w:pPr>
          </w:p>
        </w:tc>
      </w:tr>
      <w:tr w:rsidR="00D9336A" w:rsidRPr="00D9336A" w:rsidTr="00E41827">
        <w:tc>
          <w:tcPr>
            <w:tcW w:w="675"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3.1</w:t>
            </w:r>
          </w:p>
        </w:tc>
        <w:tc>
          <w:tcPr>
            <w:tcW w:w="482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Разработка для перевозчиков рекомендаций по  недопущению нарушений обязательных требований законодательства.</w:t>
            </w:r>
          </w:p>
        </w:tc>
        <w:tc>
          <w:tcPr>
            <w:tcW w:w="241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Отдел транспорта и связи администрации Находкинского городского округа</w:t>
            </w:r>
          </w:p>
        </w:tc>
        <w:tc>
          <w:tcPr>
            <w:tcW w:w="1984"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Ежеквартально</w:t>
            </w:r>
          </w:p>
        </w:tc>
      </w:tr>
      <w:tr w:rsidR="00D9336A" w:rsidRPr="00D9336A" w:rsidTr="00E41827">
        <w:tc>
          <w:tcPr>
            <w:tcW w:w="675"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3.2</w:t>
            </w:r>
          </w:p>
        </w:tc>
        <w:tc>
          <w:tcPr>
            <w:tcW w:w="482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 xml:space="preserve">Публикация статистики, проведенных контрольных мероприятий, осмотров автотранспортных средств, маршрутов городского транспорта. </w:t>
            </w:r>
          </w:p>
        </w:tc>
        <w:tc>
          <w:tcPr>
            <w:tcW w:w="241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Отдел транспорта и связи администрации Находкинского городского округа</w:t>
            </w:r>
          </w:p>
        </w:tc>
        <w:tc>
          <w:tcPr>
            <w:tcW w:w="1984"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Ежеквартально</w:t>
            </w:r>
          </w:p>
        </w:tc>
      </w:tr>
      <w:tr w:rsidR="00D9336A" w:rsidRPr="00D9336A" w:rsidTr="00E41827">
        <w:tc>
          <w:tcPr>
            <w:tcW w:w="675"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4</w:t>
            </w:r>
          </w:p>
        </w:tc>
        <w:tc>
          <w:tcPr>
            <w:tcW w:w="482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Вынесение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41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Отдел транспорта и связи администрации Находкинского городского округа</w:t>
            </w:r>
          </w:p>
        </w:tc>
        <w:tc>
          <w:tcPr>
            <w:tcW w:w="1984" w:type="dxa"/>
          </w:tcPr>
          <w:p w:rsidR="00D9336A" w:rsidRPr="00D9336A" w:rsidRDefault="00D9336A" w:rsidP="007E1AAC">
            <w:pPr>
              <w:jc w:val="both"/>
              <w:rPr>
                <w:rFonts w:ascii="Times New Roman" w:hAnsi="Times New Roman" w:cs="Times New Roman"/>
                <w:sz w:val="26"/>
                <w:szCs w:val="26"/>
              </w:rPr>
            </w:pPr>
          </w:p>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По мере необходимости</w:t>
            </w:r>
          </w:p>
        </w:tc>
      </w:tr>
    </w:tbl>
    <w:p w:rsidR="00D9336A" w:rsidRPr="00D9336A" w:rsidRDefault="00D9336A" w:rsidP="00D9336A">
      <w:pPr>
        <w:spacing w:after="0" w:line="360" w:lineRule="auto"/>
        <w:jc w:val="center"/>
        <w:rPr>
          <w:rFonts w:ascii="Times New Roman" w:hAnsi="Times New Roman" w:cs="Times New Roman"/>
          <w:sz w:val="26"/>
          <w:szCs w:val="26"/>
        </w:rPr>
      </w:pPr>
      <w:r w:rsidRPr="00D9336A">
        <w:rPr>
          <w:rFonts w:ascii="Times New Roman" w:hAnsi="Times New Roman" w:cs="Times New Roman"/>
          <w:sz w:val="26"/>
          <w:szCs w:val="26"/>
        </w:rPr>
        <w:lastRenderedPageBreak/>
        <w:t>6</w:t>
      </w:r>
    </w:p>
    <w:tbl>
      <w:tblPr>
        <w:tblStyle w:val="a5"/>
        <w:tblpPr w:leftFromText="180" w:rightFromText="180" w:vertAnchor="text" w:horzAnchor="margin" w:tblpXSpec="center" w:tblpY="344"/>
        <w:tblW w:w="9889" w:type="dxa"/>
        <w:tblLayout w:type="fixed"/>
        <w:tblLook w:val="04A0" w:firstRow="1" w:lastRow="0" w:firstColumn="1" w:lastColumn="0" w:noHBand="0" w:noVBand="1"/>
      </w:tblPr>
      <w:tblGrid>
        <w:gridCol w:w="675"/>
        <w:gridCol w:w="4820"/>
        <w:gridCol w:w="2410"/>
        <w:gridCol w:w="1984"/>
      </w:tblGrid>
      <w:tr w:rsidR="00D9336A" w:rsidRPr="00D9336A" w:rsidTr="00E41827">
        <w:tc>
          <w:tcPr>
            <w:tcW w:w="675" w:type="dxa"/>
          </w:tcPr>
          <w:p w:rsidR="00D9336A" w:rsidRPr="00D9336A" w:rsidRDefault="00D9336A" w:rsidP="007E1AAC">
            <w:pPr>
              <w:jc w:val="center"/>
              <w:rPr>
                <w:rFonts w:ascii="Times New Roman" w:hAnsi="Times New Roman" w:cs="Times New Roman"/>
                <w:sz w:val="26"/>
                <w:szCs w:val="26"/>
              </w:rPr>
            </w:pPr>
            <w:r w:rsidRPr="00D9336A">
              <w:rPr>
                <w:rFonts w:ascii="Times New Roman" w:hAnsi="Times New Roman" w:cs="Times New Roman"/>
                <w:sz w:val="26"/>
                <w:szCs w:val="26"/>
              </w:rPr>
              <w:t>1</w:t>
            </w:r>
          </w:p>
        </w:tc>
        <w:tc>
          <w:tcPr>
            <w:tcW w:w="4820" w:type="dxa"/>
          </w:tcPr>
          <w:p w:rsidR="00D9336A" w:rsidRPr="00D9336A" w:rsidRDefault="00D9336A" w:rsidP="007E1AAC">
            <w:pPr>
              <w:jc w:val="center"/>
              <w:rPr>
                <w:rFonts w:ascii="Times New Roman" w:hAnsi="Times New Roman" w:cs="Times New Roman"/>
                <w:sz w:val="26"/>
                <w:szCs w:val="26"/>
              </w:rPr>
            </w:pPr>
            <w:r w:rsidRPr="00D9336A">
              <w:rPr>
                <w:rFonts w:ascii="Times New Roman" w:hAnsi="Times New Roman" w:cs="Times New Roman"/>
                <w:sz w:val="26"/>
                <w:szCs w:val="26"/>
              </w:rPr>
              <w:t>2</w:t>
            </w:r>
          </w:p>
        </w:tc>
        <w:tc>
          <w:tcPr>
            <w:tcW w:w="2410" w:type="dxa"/>
          </w:tcPr>
          <w:p w:rsidR="00D9336A" w:rsidRPr="00D9336A" w:rsidRDefault="00D9336A" w:rsidP="007E1AAC">
            <w:pPr>
              <w:jc w:val="center"/>
              <w:rPr>
                <w:rFonts w:ascii="Times New Roman" w:hAnsi="Times New Roman" w:cs="Times New Roman"/>
                <w:sz w:val="26"/>
                <w:szCs w:val="26"/>
              </w:rPr>
            </w:pPr>
            <w:r w:rsidRPr="00D9336A">
              <w:rPr>
                <w:rFonts w:ascii="Times New Roman" w:hAnsi="Times New Roman" w:cs="Times New Roman"/>
                <w:sz w:val="26"/>
                <w:szCs w:val="26"/>
              </w:rPr>
              <w:t>3</w:t>
            </w:r>
          </w:p>
        </w:tc>
        <w:tc>
          <w:tcPr>
            <w:tcW w:w="1984" w:type="dxa"/>
          </w:tcPr>
          <w:p w:rsidR="00D9336A" w:rsidRPr="00D9336A" w:rsidRDefault="00D9336A" w:rsidP="007E1AAC">
            <w:pPr>
              <w:jc w:val="center"/>
              <w:rPr>
                <w:rFonts w:ascii="Times New Roman" w:hAnsi="Times New Roman" w:cs="Times New Roman"/>
                <w:sz w:val="26"/>
                <w:szCs w:val="26"/>
              </w:rPr>
            </w:pPr>
            <w:r w:rsidRPr="00D9336A">
              <w:rPr>
                <w:rFonts w:ascii="Times New Roman" w:hAnsi="Times New Roman" w:cs="Times New Roman"/>
                <w:sz w:val="26"/>
                <w:szCs w:val="26"/>
              </w:rPr>
              <w:t>4</w:t>
            </w:r>
          </w:p>
        </w:tc>
      </w:tr>
      <w:tr w:rsidR="00D9336A" w:rsidRPr="00D9336A" w:rsidTr="00E41827">
        <w:tc>
          <w:tcPr>
            <w:tcW w:w="675"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5</w:t>
            </w:r>
          </w:p>
        </w:tc>
        <w:tc>
          <w:tcPr>
            <w:tcW w:w="482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Разработка и утверждение программы профилактики нарушений обязательных требований при осуществлении муниципального контроля на 2022 год.</w:t>
            </w:r>
          </w:p>
        </w:tc>
        <w:tc>
          <w:tcPr>
            <w:tcW w:w="2410"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Отдел транспорта и связи администрации Находкинского городского округа</w:t>
            </w:r>
          </w:p>
        </w:tc>
        <w:tc>
          <w:tcPr>
            <w:tcW w:w="1984" w:type="dxa"/>
          </w:tcPr>
          <w:p w:rsidR="00D9336A" w:rsidRPr="00D9336A" w:rsidRDefault="00D9336A" w:rsidP="007E1AAC">
            <w:pPr>
              <w:jc w:val="both"/>
              <w:rPr>
                <w:rFonts w:ascii="Times New Roman" w:hAnsi="Times New Roman" w:cs="Times New Roman"/>
                <w:sz w:val="26"/>
                <w:szCs w:val="26"/>
              </w:rPr>
            </w:pPr>
            <w:r w:rsidRPr="00D9336A">
              <w:rPr>
                <w:rFonts w:ascii="Times New Roman" w:hAnsi="Times New Roman" w:cs="Times New Roman"/>
                <w:sz w:val="26"/>
                <w:szCs w:val="26"/>
              </w:rPr>
              <w:t>До 20 декабря 2021 года.</w:t>
            </w:r>
          </w:p>
        </w:tc>
      </w:tr>
    </w:tbl>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p>
    <w:p w:rsidR="007E1AAC" w:rsidRDefault="007E1AAC" w:rsidP="00D9336A">
      <w:pPr>
        <w:spacing w:after="0" w:line="360" w:lineRule="auto"/>
        <w:jc w:val="center"/>
        <w:rPr>
          <w:rFonts w:ascii="Times New Roman" w:hAnsi="Times New Roman" w:cs="Times New Roman"/>
          <w:sz w:val="26"/>
          <w:szCs w:val="26"/>
        </w:rPr>
      </w:pPr>
    </w:p>
    <w:p w:rsidR="007E1AAC" w:rsidRDefault="007E1AAC" w:rsidP="00D9336A">
      <w:pPr>
        <w:spacing w:after="0" w:line="360" w:lineRule="auto"/>
        <w:jc w:val="center"/>
        <w:rPr>
          <w:rFonts w:ascii="Times New Roman" w:hAnsi="Times New Roman" w:cs="Times New Roman"/>
          <w:sz w:val="26"/>
          <w:szCs w:val="26"/>
        </w:rPr>
      </w:pPr>
    </w:p>
    <w:p w:rsidR="007E1AAC" w:rsidRDefault="007E1AAC" w:rsidP="00D9336A">
      <w:pPr>
        <w:spacing w:after="0" w:line="360" w:lineRule="auto"/>
        <w:jc w:val="center"/>
        <w:rPr>
          <w:rFonts w:ascii="Times New Roman" w:hAnsi="Times New Roman" w:cs="Times New Roman"/>
          <w:sz w:val="26"/>
          <w:szCs w:val="26"/>
        </w:rPr>
      </w:pPr>
    </w:p>
    <w:p w:rsidR="007E1AAC" w:rsidRDefault="007E1AAC" w:rsidP="00D9336A">
      <w:pPr>
        <w:spacing w:after="0" w:line="360" w:lineRule="auto"/>
        <w:jc w:val="center"/>
        <w:rPr>
          <w:rFonts w:ascii="Times New Roman" w:hAnsi="Times New Roman" w:cs="Times New Roman"/>
          <w:sz w:val="26"/>
          <w:szCs w:val="26"/>
        </w:rPr>
      </w:pPr>
    </w:p>
    <w:p w:rsidR="007E1AAC" w:rsidRDefault="007E1AAC" w:rsidP="00D9336A">
      <w:pPr>
        <w:spacing w:after="0" w:line="360" w:lineRule="auto"/>
        <w:jc w:val="center"/>
        <w:rPr>
          <w:rFonts w:ascii="Times New Roman" w:hAnsi="Times New Roman" w:cs="Times New Roman"/>
          <w:sz w:val="26"/>
          <w:szCs w:val="26"/>
        </w:rPr>
      </w:pPr>
    </w:p>
    <w:p w:rsidR="00D9336A" w:rsidRPr="00D9336A" w:rsidRDefault="00D9336A" w:rsidP="00D9336A">
      <w:pPr>
        <w:spacing w:after="0" w:line="360" w:lineRule="auto"/>
        <w:jc w:val="right"/>
        <w:rPr>
          <w:rFonts w:ascii="Times New Roman" w:hAnsi="Times New Roman" w:cs="Times New Roman"/>
          <w:sz w:val="26"/>
          <w:szCs w:val="26"/>
        </w:rPr>
      </w:pPr>
      <w:r w:rsidRPr="00D9336A">
        <w:rPr>
          <w:rFonts w:ascii="Times New Roman" w:hAnsi="Times New Roman" w:cs="Times New Roman"/>
          <w:sz w:val="26"/>
          <w:szCs w:val="26"/>
        </w:rPr>
        <w:lastRenderedPageBreak/>
        <w:t>Приложение 1</w:t>
      </w:r>
    </w:p>
    <w:p w:rsidR="00D9336A" w:rsidRPr="00D9336A" w:rsidRDefault="00D9336A" w:rsidP="009847A9">
      <w:pPr>
        <w:spacing w:after="0" w:line="240" w:lineRule="auto"/>
        <w:jc w:val="center"/>
        <w:rPr>
          <w:rFonts w:ascii="Times New Roman" w:hAnsi="Times New Roman" w:cs="Times New Roman"/>
          <w:sz w:val="26"/>
          <w:szCs w:val="26"/>
        </w:rPr>
      </w:pPr>
      <w:r w:rsidRPr="00D9336A">
        <w:rPr>
          <w:rFonts w:ascii="Times New Roman" w:hAnsi="Times New Roman" w:cs="Times New Roman"/>
          <w:sz w:val="26"/>
          <w:szCs w:val="26"/>
        </w:rPr>
        <w:t>Реестр</w:t>
      </w:r>
    </w:p>
    <w:p w:rsidR="00D9336A" w:rsidRPr="00D9336A" w:rsidRDefault="00D9336A" w:rsidP="009847A9">
      <w:pPr>
        <w:spacing w:after="0" w:line="240" w:lineRule="auto"/>
        <w:jc w:val="center"/>
        <w:rPr>
          <w:rFonts w:ascii="Times New Roman" w:hAnsi="Times New Roman" w:cs="Times New Roman"/>
          <w:sz w:val="26"/>
          <w:szCs w:val="26"/>
        </w:rPr>
      </w:pPr>
      <w:r w:rsidRPr="00D9336A">
        <w:rPr>
          <w:rFonts w:ascii="Times New Roman" w:hAnsi="Times New Roman" w:cs="Times New Roman"/>
          <w:sz w:val="26"/>
          <w:szCs w:val="26"/>
        </w:rPr>
        <w:t>подконтрольных субъектов на территории Находкинского городского округа</w:t>
      </w:r>
    </w:p>
    <w:p w:rsidR="00D9336A" w:rsidRPr="00D9336A" w:rsidRDefault="00D9336A" w:rsidP="00D9336A">
      <w:pPr>
        <w:spacing w:after="0" w:line="360" w:lineRule="auto"/>
        <w:jc w:val="center"/>
        <w:rPr>
          <w:rFonts w:ascii="Times New Roman" w:hAnsi="Times New Roman" w:cs="Times New Roman"/>
          <w:sz w:val="26"/>
          <w:szCs w:val="26"/>
        </w:rPr>
      </w:pPr>
    </w:p>
    <w:tbl>
      <w:tblPr>
        <w:tblStyle w:val="a5"/>
        <w:tblW w:w="8931" w:type="dxa"/>
        <w:tblInd w:w="76" w:type="dxa"/>
        <w:tblLook w:val="04A0" w:firstRow="1" w:lastRow="0" w:firstColumn="1" w:lastColumn="0" w:noHBand="0" w:noVBand="1"/>
      </w:tblPr>
      <w:tblGrid>
        <w:gridCol w:w="709"/>
        <w:gridCol w:w="4111"/>
        <w:gridCol w:w="4111"/>
      </w:tblGrid>
      <w:tr w:rsidR="00D9336A" w:rsidRPr="00D9336A" w:rsidTr="00E41827">
        <w:tc>
          <w:tcPr>
            <w:tcW w:w="709"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 xml:space="preserve">№ </w:t>
            </w:r>
            <w:proofErr w:type="gramStart"/>
            <w:r w:rsidRPr="00D9336A">
              <w:rPr>
                <w:rFonts w:ascii="Times New Roman" w:hAnsi="Times New Roman" w:cs="Times New Roman"/>
                <w:sz w:val="26"/>
                <w:szCs w:val="26"/>
              </w:rPr>
              <w:t>п</w:t>
            </w:r>
            <w:proofErr w:type="gramEnd"/>
            <w:r w:rsidRPr="00D9336A">
              <w:rPr>
                <w:rFonts w:ascii="Times New Roman" w:hAnsi="Times New Roman" w:cs="Times New Roman"/>
                <w:sz w:val="26"/>
                <w:szCs w:val="26"/>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Наименование пассажирского автопредприятия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 xml:space="preserve">Адрес предприятия, </w:t>
            </w:r>
          </w:p>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(телефон диспетчерской службы)</w:t>
            </w:r>
          </w:p>
        </w:tc>
      </w:tr>
      <w:tr w:rsidR="00D9336A" w:rsidRPr="00D9336A" w:rsidTr="00E41827">
        <w:tc>
          <w:tcPr>
            <w:tcW w:w="709"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ООО «Авто-Экспресс Прим»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г. Находка, ул. Сахалинская, 37а</w:t>
            </w:r>
          </w:p>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(74-49-99)</w:t>
            </w:r>
          </w:p>
        </w:tc>
      </w:tr>
      <w:tr w:rsidR="00D9336A" w:rsidRPr="00D9336A" w:rsidTr="00E41827">
        <w:tc>
          <w:tcPr>
            <w:tcW w:w="709"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ООО «Приморское Пассажирское Автотранспортное Предприятие»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г. Находка, ул. Сахалинская, 37а</w:t>
            </w:r>
          </w:p>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(74-49-99)</w:t>
            </w:r>
          </w:p>
        </w:tc>
      </w:tr>
      <w:tr w:rsidR="00D9336A" w:rsidRPr="00D9336A" w:rsidTr="00E41827">
        <w:tc>
          <w:tcPr>
            <w:tcW w:w="709"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ООО «Ориент - Авто»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 xml:space="preserve">г. Находка, пер. </w:t>
            </w:r>
            <w:proofErr w:type="gramStart"/>
            <w:r w:rsidRPr="00D9336A">
              <w:rPr>
                <w:rFonts w:ascii="Times New Roman" w:hAnsi="Times New Roman" w:cs="Times New Roman"/>
                <w:sz w:val="26"/>
                <w:szCs w:val="26"/>
              </w:rPr>
              <w:t>Безымянный</w:t>
            </w:r>
            <w:proofErr w:type="gramEnd"/>
            <w:r w:rsidRPr="00D9336A">
              <w:rPr>
                <w:rFonts w:ascii="Times New Roman" w:hAnsi="Times New Roman" w:cs="Times New Roman"/>
                <w:sz w:val="26"/>
                <w:szCs w:val="26"/>
              </w:rPr>
              <w:t>, 1</w:t>
            </w:r>
          </w:p>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(74-33-18)</w:t>
            </w:r>
          </w:p>
        </w:tc>
      </w:tr>
      <w:tr w:rsidR="00D9336A" w:rsidRPr="00D9336A" w:rsidTr="00E41827">
        <w:trPr>
          <w:trHeight w:val="916"/>
        </w:trPr>
        <w:tc>
          <w:tcPr>
            <w:tcW w:w="709"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ООО «Центр Развития Спорта»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 xml:space="preserve">г. Находка, пер. </w:t>
            </w:r>
            <w:proofErr w:type="gramStart"/>
            <w:r w:rsidRPr="00D9336A">
              <w:rPr>
                <w:rFonts w:ascii="Times New Roman" w:hAnsi="Times New Roman" w:cs="Times New Roman"/>
                <w:sz w:val="26"/>
                <w:szCs w:val="26"/>
              </w:rPr>
              <w:t>Безымянный</w:t>
            </w:r>
            <w:proofErr w:type="gramEnd"/>
            <w:r w:rsidRPr="00D9336A">
              <w:rPr>
                <w:rFonts w:ascii="Times New Roman" w:hAnsi="Times New Roman" w:cs="Times New Roman"/>
                <w:sz w:val="26"/>
                <w:szCs w:val="26"/>
              </w:rPr>
              <w:t>, 1</w:t>
            </w:r>
          </w:p>
          <w:p w:rsidR="00D9336A" w:rsidRPr="00D9336A" w:rsidRDefault="00D9336A" w:rsidP="00D9336A">
            <w:pPr>
              <w:spacing w:line="360" w:lineRule="auto"/>
              <w:contextualSpacing/>
              <w:jc w:val="center"/>
              <w:rPr>
                <w:rFonts w:ascii="Times New Roman" w:hAnsi="Times New Roman" w:cs="Times New Roman"/>
                <w:sz w:val="26"/>
                <w:szCs w:val="26"/>
              </w:rPr>
            </w:pPr>
            <w:r w:rsidRPr="00D9336A">
              <w:rPr>
                <w:rFonts w:ascii="Times New Roman" w:hAnsi="Times New Roman" w:cs="Times New Roman"/>
                <w:sz w:val="26"/>
                <w:szCs w:val="26"/>
              </w:rPr>
              <w:t>(74-33-18)</w:t>
            </w:r>
          </w:p>
        </w:tc>
      </w:tr>
    </w:tbl>
    <w:p w:rsidR="00D9336A" w:rsidRPr="00D9336A" w:rsidRDefault="00D9336A" w:rsidP="00D9336A">
      <w:pPr>
        <w:spacing w:after="0" w:line="360" w:lineRule="auto"/>
        <w:jc w:val="right"/>
        <w:rPr>
          <w:rFonts w:ascii="Times New Roman" w:hAnsi="Times New Roman" w:cs="Times New Roman"/>
          <w:sz w:val="26"/>
          <w:szCs w:val="26"/>
        </w:rPr>
      </w:pPr>
    </w:p>
    <w:p w:rsidR="00D9336A" w:rsidRPr="00D9336A" w:rsidRDefault="00D9336A" w:rsidP="00D9336A">
      <w:pPr>
        <w:spacing w:after="0" w:line="360" w:lineRule="auto"/>
        <w:jc w:val="both"/>
        <w:rPr>
          <w:rFonts w:ascii="Times New Roman" w:hAnsi="Times New Roman" w:cs="Times New Roman"/>
          <w:sz w:val="26"/>
          <w:szCs w:val="26"/>
        </w:rPr>
      </w:pPr>
    </w:p>
    <w:p w:rsidR="00D9336A" w:rsidRPr="00D9336A" w:rsidRDefault="00D9336A" w:rsidP="00D9336A">
      <w:pPr>
        <w:spacing w:after="0" w:line="360" w:lineRule="auto"/>
        <w:rPr>
          <w:rFonts w:ascii="Times New Roman" w:hAnsi="Times New Roman" w:cs="Times New Roman"/>
          <w:sz w:val="26"/>
          <w:szCs w:val="26"/>
        </w:rPr>
      </w:pPr>
    </w:p>
    <w:sectPr w:rsidR="00D9336A" w:rsidRPr="00D9336A" w:rsidSect="00AD4DA6">
      <w:pgSz w:w="11906" w:h="16838"/>
      <w:pgMar w:top="567"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B51"/>
    <w:multiLevelType w:val="multilevel"/>
    <w:tmpl w:val="DC8EE4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1253323"/>
    <w:multiLevelType w:val="multilevel"/>
    <w:tmpl w:val="071611D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23121A78"/>
    <w:multiLevelType w:val="multilevel"/>
    <w:tmpl w:val="100E45F0"/>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69B6D3F"/>
    <w:multiLevelType w:val="hybridMultilevel"/>
    <w:tmpl w:val="9DA2E6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EC0F14"/>
    <w:multiLevelType w:val="multilevel"/>
    <w:tmpl w:val="4F6A1376"/>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512D03A6"/>
    <w:multiLevelType w:val="hybridMultilevel"/>
    <w:tmpl w:val="47748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696F13"/>
    <w:multiLevelType w:val="hybridMultilevel"/>
    <w:tmpl w:val="72521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4EE3AD4"/>
    <w:multiLevelType w:val="multilevel"/>
    <w:tmpl w:val="453C9E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64"/>
    <w:rsid w:val="0003319D"/>
    <w:rsid w:val="00190313"/>
    <w:rsid w:val="00282255"/>
    <w:rsid w:val="00293925"/>
    <w:rsid w:val="00540907"/>
    <w:rsid w:val="007E1AAC"/>
    <w:rsid w:val="008C3C87"/>
    <w:rsid w:val="009847A9"/>
    <w:rsid w:val="00AD4DA6"/>
    <w:rsid w:val="00B26A58"/>
    <w:rsid w:val="00C44389"/>
    <w:rsid w:val="00C93E65"/>
    <w:rsid w:val="00D917D8"/>
    <w:rsid w:val="00D9336A"/>
    <w:rsid w:val="00FA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36A"/>
    <w:pPr>
      <w:ind w:left="720"/>
      <w:contextualSpacing/>
    </w:pPr>
  </w:style>
  <w:style w:type="paragraph" w:customStyle="1" w:styleId="ConsPlusNormal">
    <w:name w:val="ConsPlusNormal"/>
    <w:link w:val="ConsPlusNormal0"/>
    <w:rsid w:val="00D93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336A"/>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D9336A"/>
    <w:rPr>
      <w:color w:val="0000FF"/>
      <w:u w:val="single"/>
    </w:rPr>
  </w:style>
  <w:style w:type="character" w:customStyle="1" w:styleId="ConsPlusNormal0">
    <w:name w:val="ConsPlusNormal Знак"/>
    <w:link w:val="ConsPlusNormal"/>
    <w:rsid w:val="00D9336A"/>
    <w:rPr>
      <w:rFonts w:ascii="Calibri" w:eastAsia="Times New Roman" w:hAnsi="Calibri" w:cs="Calibri"/>
      <w:szCs w:val="20"/>
      <w:lang w:eastAsia="ru-RU"/>
    </w:rPr>
  </w:style>
  <w:style w:type="table" w:styleId="a5">
    <w:name w:val="Table Grid"/>
    <w:basedOn w:val="a1"/>
    <w:uiPriority w:val="59"/>
    <w:rsid w:val="00D9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D4D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4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36A"/>
    <w:pPr>
      <w:ind w:left="720"/>
      <w:contextualSpacing/>
    </w:pPr>
  </w:style>
  <w:style w:type="paragraph" w:customStyle="1" w:styleId="ConsPlusNormal">
    <w:name w:val="ConsPlusNormal"/>
    <w:link w:val="ConsPlusNormal0"/>
    <w:rsid w:val="00D93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336A"/>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D9336A"/>
    <w:rPr>
      <w:color w:val="0000FF"/>
      <w:u w:val="single"/>
    </w:rPr>
  </w:style>
  <w:style w:type="character" w:customStyle="1" w:styleId="ConsPlusNormal0">
    <w:name w:val="ConsPlusNormal Знак"/>
    <w:link w:val="ConsPlusNormal"/>
    <w:rsid w:val="00D9336A"/>
    <w:rPr>
      <w:rFonts w:ascii="Calibri" w:eastAsia="Times New Roman" w:hAnsi="Calibri" w:cs="Calibri"/>
      <w:szCs w:val="20"/>
      <w:lang w:eastAsia="ru-RU"/>
    </w:rPr>
  </w:style>
  <w:style w:type="table" w:styleId="a5">
    <w:name w:val="Table Grid"/>
    <w:basedOn w:val="a1"/>
    <w:uiPriority w:val="59"/>
    <w:rsid w:val="00D9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D4D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4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264F99B6EDD2E2B863FB916370FD5701785A77146024ACA06A02ECF3BA1BFF772877BC0F5DD7581D3D316249MFmDB" TargetMode="External"/><Relationship Id="rId3" Type="http://schemas.microsoft.com/office/2007/relationships/stylesWithEffects" Target="stylesWithEffects.xml"/><Relationship Id="rId7" Type="http://schemas.openxmlformats.org/officeDocument/2006/relationships/hyperlink" Target="consultantplus://offline/ref=7F5BDDAAD8F32EC2D1722F00229E457F2F7E77AEB2CD5BEF55B832D048l5SF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5BDDAAD8F32EC2D1722F00229E457F2F7E76A4B9C15BEF55B832D0485FBF3600C30B864Cl3SD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1264F99B6EDD2E2B863FB916370FD5700795B7C1D6924ACA06A02ECF3BA1BFF772877BC0F5DD7581D3D316249MFmDB" TargetMode="External"/><Relationship Id="rId4" Type="http://schemas.openxmlformats.org/officeDocument/2006/relationships/settings" Target="settings.xml"/><Relationship Id="rId9" Type="http://schemas.openxmlformats.org/officeDocument/2006/relationships/hyperlink" Target="consultantplus://offline/ref=D1264F99B6EDD2E2B863FB916370FD5701785C771B6B24ACA06A02ECF3BA1BFF772877BC0F5DD7581D3D316249MFm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Гребень Ольга Николаевна</dc:creator>
  <cp:keywords/>
  <dc:description/>
  <cp:lastModifiedBy>Гребень Ольга Николаевна</cp:lastModifiedBy>
  <cp:revision>8</cp:revision>
  <cp:lastPrinted>2020-12-16T23:34:00Z</cp:lastPrinted>
  <dcterms:created xsi:type="dcterms:W3CDTF">2020-12-15T04:29:00Z</dcterms:created>
  <dcterms:modified xsi:type="dcterms:W3CDTF">2020-12-18T01:43:00Z</dcterms:modified>
</cp:coreProperties>
</file>