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7F2ECC">
      <w:pPr>
        <w:pStyle w:val="ConsPlusNormal"/>
        <w:ind w:left="5670"/>
        <w:outlineLvl w:val="0"/>
        <w:rPr>
          <w:rFonts w:ascii="Times New Roman" w:hAnsi="Times New Roman" w:cs="Times New Roman"/>
          <w:sz w:val="26"/>
          <w:szCs w:val="26"/>
        </w:rPr>
      </w:pPr>
      <w:r w:rsidRPr="00560FB5">
        <w:rPr>
          <w:rFonts w:ascii="Times New Roman" w:hAnsi="Times New Roman" w:cs="Times New Roman"/>
          <w:sz w:val="26"/>
          <w:szCs w:val="26"/>
        </w:rPr>
        <w:t>Утверждена</w:t>
      </w:r>
    </w:p>
    <w:p w:rsidR="00560FB5" w:rsidRPr="00560FB5" w:rsidRDefault="00430FA8" w:rsidP="007F2ECC">
      <w:pPr>
        <w:pStyle w:val="ConsPlusNormal"/>
        <w:ind w:left="5670"/>
        <w:rPr>
          <w:rFonts w:ascii="Times New Roman" w:hAnsi="Times New Roman" w:cs="Times New Roman"/>
          <w:sz w:val="26"/>
          <w:szCs w:val="26"/>
        </w:rPr>
      </w:pPr>
      <w:r>
        <w:rPr>
          <w:rFonts w:ascii="Times New Roman" w:hAnsi="Times New Roman" w:cs="Times New Roman"/>
          <w:sz w:val="26"/>
          <w:szCs w:val="26"/>
        </w:rPr>
        <w:t>п</w:t>
      </w:r>
      <w:r w:rsidR="00560FB5" w:rsidRPr="00560FB5">
        <w:rPr>
          <w:rFonts w:ascii="Times New Roman" w:hAnsi="Times New Roman" w:cs="Times New Roman"/>
          <w:sz w:val="26"/>
          <w:szCs w:val="26"/>
        </w:rPr>
        <w:t>остановлением</w:t>
      </w:r>
      <w:r>
        <w:rPr>
          <w:rFonts w:ascii="Times New Roman" w:hAnsi="Times New Roman" w:cs="Times New Roman"/>
          <w:sz w:val="26"/>
          <w:szCs w:val="26"/>
        </w:rPr>
        <w:t xml:space="preserve"> </w:t>
      </w:r>
      <w:r w:rsidR="00560FB5" w:rsidRPr="00560FB5">
        <w:rPr>
          <w:rFonts w:ascii="Times New Roman" w:hAnsi="Times New Roman" w:cs="Times New Roman"/>
          <w:sz w:val="26"/>
          <w:szCs w:val="26"/>
        </w:rPr>
        <w:t>администрации</w:t>
      </w:r>
      <w:r>
        <w:rPr>
          <w:rFonts w:ascii="Times New Roman" w:hAnsi="Times New Roman" w:cs="Times New Roman"/>
          <w:sz w:val="26"/>
          <w:szCs w:val="26"/>
        </w:rPr>
        <w:t xml:space="preserve"> </w:t>
      </w:r>
      <w:r w:rsidR="00560FB5" w:rsidRPr="00560FB5">
        <w:rPr>
          <w:rFonts w:ascii="Times New Roman" w:hAnsi="Times New Roman" w:cs="Times New Roman"/>
          <w:sz w:val="26"/>
          <w:szCs w:val="26"/>
        </w:rPr>
        <w:t>Находкинского</w:t>
      </w:r>
      <w:r>
        <w:rPr>
          <w:rFonts w:ascii="Times New Roman" w:hAnsi="Times New Roman" w:cs="Times New Roman"/>
          <w:sz w:val="26"/>
          <w:szCs w:val="26"/>
        </w:rPr>
        <w:t xml:space="preserve"> </w:t>
      </w:r>
      <w:r w:rsidR="00560FB5" w:rsidRPr="00560FB5">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00560FB5"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7F2ECC" w:rsidRDefault="007F2ECC">
      <w:pPr>
        <w:pStyle w:val="ConsPlusTitle"/>
        <w:jc w:val="center"/>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МУНИЦИПАЛЬНАЯ ПРОГРАММА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"РАЗВИТИЕ ОБРАЗОВАНИЯ В НАХОДКИНСКОМ ГОРОДСКОМ ОКРУГЕ</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w:t>
      </w:r>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outlineLvl w:val="1"/>
        <w:rPr>
          <w:rFonts w:ascii="Times New Roman" w:hAnsi="Times New Roman" w:cs="Times New Roman"/>
          <w:sz w:val="26"/>
          <w:szCs w:val="26"/>
        </w:rPr>
      </w:pPr>
      <w:r w:rsidRPr="00560FB5">
        <w:rPr>
          <w:rFonts w:ascii="Times New Roman" w:hAnsi="Times New Roman" w:cs="Times New Roman"/>
          <w:sz w:val="26"/>
          <w:szCs w:val="26"/>
        </w:rPr>
        <w:t>Паспорт программы</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 программы: Управление образования администрации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Соисполнитель программы: </w:t>
      </w:r>
      <w:r w:rsidR="00430FA8">
        <w:rPr>
          <w:rFonts w:ascii="Times New Roman" w:hAnsi="Times New Roman" w:cs="Times New Roman"/>
          <w:sz w:val="26"/>
          <w:szCs w:val="26"/>
        </w:rPr>
        <w:t>Управление</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подпрограммы: </w:t>
      </w:r>
      <w:hyperlink w:anchor="P6036" w:history="1">
        <w:r w:rsidRPr="00560FB5">
          <w:rPr>
            <w:rFonts w:ascii="Times New Roman" w:hAnsi="Times New Roman" w:cs="Times New Roman"/>
            <w:sz w:val="26"/>
            <w:szCs w:val="26"/>
          </w:rPr>
          <w:t>"Развитие системы дошкольного образования"</w:t>
        </w:r>
      </w:hyperlink>
      <w:r w:rsidRPr="00560FB5">
        <w:rPr>
          <w:rFonts w:ascii="Times New Roman" w:hAnsi="Times New Roman" w:cs="Times New Roman"/>
          <w:sz w:val="26"/>
          <w:szCs w:val="26"/>
        </w:rPr>
        <w:t xml:space="preserve"> на 2015 - 2019 годы; </w:t>
      </w:r>
      <w:hyperlink w:anchor="P6261" w:history="1">
        <w:r w:rsidRPr="00560FB5">
          <w:rPr>
            <w:rFonts w:ascii="Times New Roman" w:hAnsi="Times New Roman" w:cs="Times New Roman"/>
            <w:sz w:val="26"/>
            <w:szCs w:val="26"/>
          </w:rPr>
          <w:t>"Развитие системы общего образования"</w:t>
        </w:r>
      </w:hyperlink>
      <w:r w:rsidRPr="00560FB5">
        <w:rPr>
          <w:rFonts w:ascii="Times New Roman" w:hAnsi="Times New Roman" w:cs="Times New Roman"/>
          <w:sz w:val="26"/>
          <w:szCs w:val="26"/>
        </w:rPr>
        <w:t xml:space="preserve"> на 2015 - 2019 годы; </w:t>
      </w:r>
      <w:hyperlink w:anchor="P6543" w:history="1">
        <w:r w:rsidRPr="00560FB5">
          <w:rPr>
            <w:rFonts w:ascii="Times New Roman" w:hAnsi="Times New Roman" w:cs="Times New Roman"/>
            <w:sz w:val="26"/>
            <w:szCs w:val="26"/>
          </w:rPr>
          <w:t>"Развитие системы дополнительного образования"</w:t>
        </w:r>
      </w:hyperlink>
      <w:r w:rsidRPr="00560FB5">
        <w:rPr>
          <w:rFonts w:ascii="Times New Roman" w:hAnsi="Times New Roman" w:cs="Times New Roman"/>
          <w:sz w:val="26"/>
          <w:szCs w:val="26"/>
        </w:rPr>
        <w:t xml:space="preserve"> на 2015 - 2019 годы; </w:t>
      </w:r>
      <w:hyperlink w:anchor="P6797" w:history="1">
        <w:r w:rsidRPr="00560FB5">
          <w:rPr>
            <w:rFonts w:ascii="Times New Roman" w:hAnsi="Times New Roman" w:cs="Times New Roman"/>
            <w:sz w:val="26"/>
            <w:szCs w:val="26"/>
          </w:rPr>
          <w:t>"Развитие и поддержка педагогических кадров"</w:t>
        </w:r>
      </w:hyperlink>
      <w:r w:rsidRPr="00560FB5">
        <w:rPr>
          <w:rFonts w:ascii="Times New Roman" w:hAnsi="Times New Roman" w:cs="Times New Roman"/>
          <w:sz w:val="26"/>
          <w:szCs w:val="26"/>
        </w:rPr>
        <w:t xml:space="preserve"> на 2015 - 2019 годы; "</w:t>
      </w:r>
      <w:hyperlink w:anchor="P7030" w:history="1">
        <w:r w:rsidRPr="00560FB5">
          <w:rPr>
            <w:rFonts w:ascii="Times New Roman" w:hAnsi="Times New Roman" w:cs="Times New Roman"/>
            <w:sz w:val="26"/>
            <w:szCs w:val="26"/>
          </w:rPr>
          <w:t>Комплексные меры по реализации молодежной политики</w:t>
        </w:r>
      </w:hyperlink>
      <w:r w:rsidRPr="00560FB5">
        <w:rPr>
          <w:rFonts w:ascii="Times New Roman" w:hAnsi="Times New Roman" w:cs="Times New Roman"/>
          <w:sz w:val="26"/>
          <w:szCs w:val="26"/>
        </w:rPr>
        <w:t xml:space="preserve"> на территории Находкинского городского округа" на 2015 - 2019 годы.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Отдельные мероприятия: проведение городских мероприятий по профилактике терроризма и экстремизма среди обучающихся муниципальных образовательных учреждений Находкинского городского округа; осуществление мер по материально-техническому обеспечению профилактики терроризма и экстремизма в муниципальных образовательных учреждениях Находкинского городского округа; компенсация родительской платы за присмотр и уход за ребенком в муниципальных образовательных учреждениях, реализующих образовательную программу дошкольного образования;</w:t>
      </w:r>
      <w:proofErr w:type="gramEnd"/>
      <w:r w:rsidRPr="00560FB5">
        <w:rPr>
          <w:rFonts w:ascii="Times New Roman" w:hAnsi="Times New Roman" w:cs="Times New Roman"/>
          <w:sz w:val="26"/>
          <w:szCs w:val="26"/>
        </w:rPr>
        <w:t xml:space="preserve"> </w:t>
      </w:r>
      <w:proofErr w:type="gramStart"/>
      <w:r w:rsidRPr="00560FB5">
        <w:rPr>
          <w:rFonts w:ascii="Times New Roman" w:hAnsi="Times New Roman" w:cs="Times New Roman"/>
          <w:sz w:val="26"/>
          <w:szCs w:val="26"/>
        </w:rPr>
        <w:t>расходы на обеспечение выполнения функций муниципального казенного учреждения "</w:t>
      </w:r>
      <w:r w:rsidR="00BE31BF">
        <w:rPr>
          <w:rFonts w:ascii="Times New Roman" w:hAnsi="Times New Roman" w:cs="Times New Roman"/>
          <w:sz w:val="26"/>
          <w:szCs w:val="26"/>
        </w:rPr>
        <w:t>Центр экономического планирования и финансирования муниципальных образовательных учреждений</w:t>
      </w:r>
      <w:r w:rsidRPr="00560FB5">
        <w:rPr>
          <w:rFonts w:ascii="Times New Roman" w:hAnsi="Times New Roman" w:cs="Times New Roman"/>
          <w:sz w:val="26"/>
          <w:szCs w:val="26"/>
        </w:rPr>
        <w:t>"</w:t>
      </w:r>
      <w:r w:rsidR="00BE31BF">
        <w:rPr>
          <w:rFonts w:ascii="Times New Roman" w:hAnsi="Times New Roman" w:cs="Times New Roman"/>
          <w:sz w:val="26"/>
          <w:szCs w:val="26"/>
        </w:rPr>
        <w:t xml:space="preserve"> Находкинского городского округа</w:t>
      </w:r>
      <w:r w:rsidRPr="00560FB5">
        <w:rPr>
          <w:rFonts w:ascii="Times New Roman" w:hAnsi="Times New Roman" w:cs="Times New Roman"/>
          <w:sz w:val="26"/>
          <w:szCs w:val="26"/>
        </w:rPr>
        <w:t xml:space="preserve">; расходы на обеспечение выполнения функций муниципального бюджетного учреждения </w:t>
      </w:r>
      <w:r w:rsidRPr="00560FB5">
        <w:rPr>
          <w:rFonts w:ascii="Times New Roman" w:hAnsi="Times New Roman" w:cs="Times New Roman"/>
          <w:sz w:val="26"/>
          <w:szCs w:val="26"/>
        </w:rPr>
        <w:lastRenderedPageBreak/>
        <w:t>"Информационно-методический центр "Развитие"; возмещение расходов МДОУ за присмотр и уход за детьми-инвалидами, детьми-сиротами, детьми, оставшимися без попечения родителей, детьми с туберкулезной интоксикацией; субсидии бюджетным учреждениям на иные цели.</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w:t>
      </w:r>
      <w:hyperlink r:id="rId5"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w:t>
      </w:r>
      <w:hyperlink r:id="rId6"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2013 - 2017 годы".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Цель программы: развитие доступной, эффективной и безопасной системы образования Находкинского городского округа с целью удовлетворения потребностей населения округа в качественном образовании путем сохранения лучших традиций образовательной системы, внедрения современных образовательных технологий, эффективной системы управления и улучшения материально-технической базы муниципальных образовательных учреждений.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Задачи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модернизация сети муниципальных образовательных учреждений Находкинского городского округа для обеспечения безопасного и доступного дошкольного, общего и дополнительного образования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введение федеральных государственных образовательных стандартов дошкольного и общего образования, обеспечение интеграции с системой дополнительного образования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обеспечение качества и эффективности предоставляемых муниципальных услуг в области дошкольного, общего и дополнительного образования за счет применения современных организационных форм и технологий обучения и воспитания детей, совершенствования предметно-развивающей среды и материально-технической базы муниципальных образовательных учреждений;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создание в муниципальной системе образования Находкинского городского округа условий для сохранения и укрепления здоровья обучающихся, </w:t>
      </w:r>
      <w:r w:rsidRPr="00560FB5">
        <w:rPr>
          <w:rFonts w:ascii="Times New Roman" w:hAnsi="Times New Roman" w:cs="Times New Roman"/>
          <w:sz w:val="26"/>
          <w:szCs w:val="26"/>
        </w:rPr>
        <w:lastRenderedPageBreak/>
        <w:t>формирования у них навыков здорового образа жизни;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обеспечение дополнительных мер безопасности в муниципальных образовательных учреждениях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развитие профессионального потенциала педагогических кадров;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оказание поддержки одаренным детям;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формирование в молодежной среде общечеловеческих ценностей в области образования, культуры, творчества, здорового образа жизни, трудового воспитания.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Этапы и сроки реализации программы: Программа реализуется с 2015 по 2019 годы в один этап.</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выпускников муниципальных бюджетных 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выпускников муниципальных бюджетных общеобразовательных учреждений Находкинского городского округа, не получивших аттестат о среднем общем образовании, в общей численности выпускников муниципальных бюджетных общеобразовательных учреждений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муниципальных бюджетных общеобразовательных учреждений Находкинского городского округа в общей численности муниципальных </w:t>
      </w:r>
      <w:r w:rsidRPr="00560FB5">
        <w:rPr>
          <w:rFonts w:ascii="Times New Roman" w:hAnsi="Times New Roman" w:cs="Times New Roman"/>
          <w:sz w:val="26"/>
          <w:szCs w:val="26"/>
        </w:rPr>
        <w:lastRenderedPageBreak/>
        <w:t>бюджетных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населения Находкинского городского округа качеством предоставляемых образовательных услуг от общего числа респондентов;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обучающихся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муниципальных учреждений дополнительного образования детей, обеспечивших сохранность контингента обучающихся, в общей численности муниципальных учреждений дополнительного образования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участников мероприятий качеством организуемых мероприятий от общего числа респондентов;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молодых специалистов, поступивших на работу в муниципальные образовательные учреждения Находкинского городского округа и имеющих стаж до 3 лет, в общей численности педагогических работников муниципальных </w:t>
      </w:r>
      <w:r w:rsidRPr="00560FB5">
        <w:rPr>
          <w:rFonts w:ascii="Times New Roman" w:hAnsi="Times New Roman" w:cs="Times New Roman"/>
          <w:sz w:val="26"/>
          <w:szCs w:val="26"/>
        </w:rPr>
        <w:lastRenderedPageBreak/>
        <w:t>образовательных учреждений;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первую и высшую квалификационные категории;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дефицита педагогических работников в муниципальных образовательных учреждениях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целевой группы (молодежь в возрасте от 14 до 30 лет) качеством организованных мероприятий (проектов) по приоритетным направлениям молодежной политики;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количество кандидатов в возрасте от 14 до 21 лет, на вручение стипендии главы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молодых людей в возрасте от 14 до 30 лет, в общей численности молодежи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 от общей численности молодежи в возрасте от 14 до 30 лет.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программы за счет федерального бюджета, краевого бюджета, бюджета Находкинского городского округа, в том числе по годам: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Программы - 10285543,07 тыс. рублей, в том числе: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за счет средств бюджета Находкинского городского округа 5236357,94 тыс. рублей, в том числе по годам: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- 743360,08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- 777648,94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- 1052411,13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- 1134128,75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- 1528809,04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прогнозная оценка средств, привлекаемых на реализацию программы из бюджета Приморского края, составляет 4506955,95 тыс. рублей, в том числе по годам: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- 894809,95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- 883898,00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- 909416,00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- 909416,00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- 909416,00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средств, привлекаемых на реализацию программы из внебюджетных источников (родительская плата за присмотр и уход за детьми в дошкольных образовательных учреждениях, другие безвозмездные поступления) составляет 542229,18 тыс. рублей, в том числе по годам: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- 104729,18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- 107500,00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- 110000,00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- 110000,00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- 110000,00 тыс. рублей.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Ожидаемые результаты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 75,4% в 2014 году до 77,0%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сохранение доли детей в возрасте 1 - 6 лет, стоящих на учете для определения в муниципальные дошкольные образовательные учреждения, в общей численности детей Находкинского городского округа в возрасте 1 - 6 лет на уровне 21,0% к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 с 13,7% в 2014 году до 11,9%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увеличение доли выпускников муниципальных бюджетных </w:t>
      </w:r>
      <w:r w:rsidRPr="00560FB5">
        <w:rPr>
          <w:rFonts w:ascii="Times New Roman" w:hAnsi="Times New Roman" w:cs="Times New Roman"/>
          <w:sz w:val="26"/>
          <w:szCs w:val="26"/>
        </w:rPr>
        <w:lastRenderedPageBreak/>
        <w:t>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 с 98,1% в 2014 году до 99,0% в 2016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выпускников муниципальных бюджетных общеобразовательных учреждений Находкинского городского округа, не получивших аттестат о среднем общем образовании, в общей численности выпускников муниципальных бюджетных общеобразовательных учреждений Находкинского городского округа с 0,5% в 2014 году до 0,42%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муниципальных бюджетных общеобразовательных учреждений Находкинского городского округа в общей численности муниципальных бюджетных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 с 87,5% в 2014 году до 95,5%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населения Находкинского городского округа качеством предоставляемых образовательных услуг от 75,0% в 2014 году до 76,0% в 2019 году от общего числа респондентов;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68,8% в 2014 году до 75% в 2019 году;</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 увеличение доли обучающихся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с 95,1% в 2014 году до 96% в 2019 году;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 с 30,3% в 2014 году до 32,5% в 2019 году;</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увеличение доли муниципальных учреждений дополнительного образования, обеспечивших сохранность контингента обучающихся, в общей численности муниципальных учреждений дополнительного образования с 90% в 2018 году до </w:t>
      </w:r>
      <w:r w:rsidRPr="00560FB5">
        <w:rPr>
          <w:rFonts w:ascii="Times New Roman" w:hAnsi="Times New Roman" w:cs="Times New Roman"/>
          <w:sz w:val="26"/>
          <w:szCs w:val="26"/>
        </w:rPr>
        <w:lastRenderedPageBreak/>
        <w:t>100%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участников мероприятий качеством организуемых мероприятий от 75,8% в 2018 году до 76% в 2019 году от общего числа респондентов;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 от 4,7% в 2018 году до 4,8%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 с 47% в 2014 году до 67%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молодых специалистов, поступивших на работу в муниципальные образовательные учреждения Находкинского городского округа и имеющих стаж до 3 лет, в общей численности педагогических работников муниципальных образовательных учреждений, с 1,2% в 2014 году до 3,2%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первую и высшую квалификационные категории, с 52% в 2014 году до 56%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снижение дефицита педагогических работников в муниципальных образовательных учреждениях Находкинского городского округа с 3,5% в 2014 году до 2,4% в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целевой группы (молодежь в возрасте от 14 до 30 лет) качеством организуемых мероприятий (проектов) по приоритетным направлениям молодежной политики с 75% в 2014 году до 76,4% в 2019 году от общего числа респондентов;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поддержание количества кандидатов в возрасте от 14 до 21 лет, на вручение стипендии главы Находкинского городского округа на уровне 40 человек к 2019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 с 4,5% в 2014 году до 4,9% в 2019 году;</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 от общей численности молодежи в возрасте от 14 до 30 лет, с 74,2% в 2014 году до 77,2% в 2019 году.</w:t>
      </w:r>
      <w:proofErr w:type="gramEnd"/>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Ресурсное обеспечение реализации муниципальной программы за счет федерального бюджета, краевого бюджета, бюджета Находкинского городского округа, в том числе по годам:</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Ресурсное обеспечение реализации Программы – 9 481 200,71 тыс. рублей, в том числе:</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ресурсное обеспечение за счет средств бюджета Находкинского городского округа 4 504 463,03 тыс. рублей, в том числе по годам:</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2015 год –  743 360,08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2016 год – 777 648,94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2017 год – 895 949,78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2018 год – 972 199,36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2019 год –1 115 304,87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ресурсное обеспечение за счет средств из бюджета Приморского края, составляет 4 976 737,68  тыс. рублей, в том числе по годам:</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2015 год  - 894 809,95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2016 год - 883 898,00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2017 год  - 915 589,00 тыс. рублей,</w:t>
      </w:r>
    </w:p>
    <w:p w:rsidR="00BE31BF" w:rsidRPr="00BE31BF"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 xml:space="preserve">2018 год – 964 699,73 тыс. рублей,                </w:t>
      </w:r>
    </w:p>
    <w:p w:rsidR="00560FB5" w:rsidRDefault="00BE31BF" w:rsidP="00BE31BF">
      <w:pPr>
        <w:pStyle w:val="ConsPlusNormal"/>
        <w:spacing w:line="360" w:lineRule="auto"/>
        <w:ind w:firstLine="567"/>
        <w:jc w:val="both"/>
        <w:rPr>
          <w:rFonts w:ascii="Times New Roman" w:hAnsi="Times New Roman" w:cs="Times New Roman"/>
          <w:sz w:val="26"/>
          <w:szCs w:val="26"/>
        </w:rPr>
      </w:pPr>
      <w:r w:rsidRPr="00BE31BF">
        <w:rPr>
          <w:rFonts w:ascii="Times New Roman" w:hAnsi="Times New Roman" w:cs="Times New Roman"/>
          <w:sz w:val="26"/>
          <w:szCs w:val="26"/>
        </w:rPr>
        <w:t>2019 год – 1 317 741,00 тыс. рублей</w:t>
      </w:r>
      <w:proofErr w:type="gramStart"/>
      <w:r w:rsidRPr="00BE31BF">
        <w:rPr>
          <w:rFonts w:ascii="Times New Roman" w:hAnsi="Times New Roman" w:cs="Times New Roman"/>
          <w:sz w:val="26"/>
          <w:szCs w:val="26"/>
        </w:rPr>
        <w:t>.»</w:t>
      </w:r>
      <w:proofErr w:type="gramEnd"/>
    </w:p>
    <w:p w:rsidR="00BE31BF" w:rsidRPr="00560FB5" w:rsidRDefault="00BE31BF" w:rsidP="00BE31BF">
      <w:pPr>
        <w:pStyle w:val="ConsPlusNormal"/>
        <w:spacing w:line="360" w:lineRule="auto"/>
        <w:ind w:firstLine="567"/>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7" w:history="1">
        <w:r w:rsidRPr="00560FB5">
          <w:rPr>
            <w:rFonts w:ascii="Times New Roman" w:hAnsi="Times New Roman" w:cs="Times New Roman"/>
            <w:sz w:val="26"/>
            <w:szCs w:val="26"/>
          </w:rPr>
          <w:t>1</w:t>
        </w:r>
      </w:hyperlink>
      <w:r w:rsidRPr="00560FB5">
        <w:rPr>
          <w:rFonts w:ascii="Times New Roman" w:hAnsi="Times New Roman" w:cs="Times New Roman"/>
          <w:sz w:val="26"/>
          <w:szCs w:val="26"/>
        </w:rPr>
        <w:t>. Общая характеристика сферы реализации</w:t>
      </w:r>
    </w:p>
    <w:p w:rsidR="00560FB5" w:rsidRPr="00560FB5" w:rsidRDefault="00560FB5" w:rsidP="00BE31BF">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муниципальной программы и прогноз ее развития</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Муниципальная программа "Развитие образования в Находкинском городском округе" на 2015 - 2019 годы (далее - муниципальная программа) разработана в целях решения задач по обеспечению условий для реализации прав граждан на качественное образование, созданию условий для эффективной деятельности образовательных учреждений и их взаимодействию по оказанию качественных образовательных услуг населению.</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Реализация муниципальной программы направлена на обеспечение жителей Находкинского городского округа общедоступным качественным образованием, повышение эффективности использования финансовых и материальных средств, направляемых на развитие образования.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Образовательное пространство Находкинского городского округа формируют 76 муниципальных образовательных учреждений (далее - образовательные учреждения). Из них 25 общеобразовательных учреждений, 40 дошкольных образовательных учреждений, 11 учреждений дополнительного образования детей. Методическое сопровождение образовательной деятельности осуществляет муниципальное бюджетное учреждение - информационно-методический центр "Развитие" (далее - МБУ "ИМЦ "Развитие"), финансовое муниципальное казенное учреждение "</w:t>
      </w:r>
      <w:r w:rsidR="00BE31BF">
        <w:rPr>
          <w:rFonts w:ascii="Times New Roman" w:hAnsi="Times New Roman" w:cs="Times New Roman"/>
          <w:sz w:val="26"/>
          <w:szCs w:val="26"/>
        </w:rPr>
        <w:t>Центр экономического планирования и финансирования муниципальных образовательных учреждений</w:t>
      </w:r>
      <w:r w:rsidRPr="00560FB5">
        <w:rPr>
          <w:rFonts w:ascii="Times New Roman" w:hAnsi="Times New Roman" w:cs="Times New Roman"/>
          <w:sz w:val="26"/>
          <w:szCs w:val="26"/>
        </w:rPr>
        <w:t>"</w:t>
      </w:r>
      <w:r w:rsidR="00BE31BF">
        <w:rPr>
          <w:rFonts w:ascii="Times New Roman" w:hAnsi="Times New Roman" w:cs="Times New Roman"/>
          <w:sz w:val="26"/>
          <w:szCs w:val="26"/>
        </w:rPr>
        <w:t xml:space="preserve"> Находкинского городского округа</w:t>
      </w:r>
      <w:r w:rsidRPr="00560FB5">
        <w:rPr>
          <w:rFonts w:ascii="Times New Roman" w:hAnsi="Times New Roman" w:cs="Times New Roman"/>
          <w:sz w:val="26"/>
          <w:szCs w:val="26"/>
        </w:rPr>
        <w:t xml:space="preserve"> (далее - МКУ "</w:t>
      </w:r>
      <w:proofErr w:type="spellStart"/>
      <w:r w:rsidR="00BE31BF">
        <w:rPr>
          <w:rFonts w:ascii="Times New Roman" w:hAnsi="Times New Roman" w:cs="Times New Roman"/>
          <w:sz w:val="26"/>
          <w:szCs w:val="26"/>
        </w:rPr>
        <w:t>ЦЭПиФ</w:t>
      </w:r>
      <w:proofErr w:type="spellEnd"/>
      <w:r w:rsidR="00BE31BF">
        <w:rPr>
          <w:rFonts w:ascii="Times New Roman" w:hAnsi="Times New Roman" w:cs="Times New Roman"/>
          <w:sz w:val="26"/>
          <w:szCs w:val="26"/>
        </w:rPr>
        <w:t xml:space="preserve"> МОУ</w:t>
      </w:r>
      <w:r w:rsidRPr="00560FB5">
        <w:rPr>
          <w:rFonts w:ascii="Times New Roman" w:hAnsi="Times New Roman" w:cs="Times New Roman"/>
          <w:sz w:val="26"/>
          <w:szCs w:val="26"/>
        </w:rPr>
        <w:t>").</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Существующая сеть образовательных учреждений Находкинского городского округа дает возможность предоставлять широкий спектр образовательных услуг. Сеть муниципальных дошкольных образовательных учреждений формируют: центры развития ребенка - детские сады - 14 учреждений; 15 детских садов общеразвивающего вида; 3 детских сада комбинированного вида; 7 детских садов; 1 детский сад присмотра и оздоровления.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Сеть муниципальных общеобразовательных учреждений - гимназия, 2 школы с углубленным изучением отдельных предметов, 22 средние общеобразовательные школы, открытая (сменная) общеобразовательная школа.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xml:space="preserve">Сеть муниципальных учреждений дополнительного образования детей - 3 центра, работающих по программам различных тематических направленностей, в том числе и </w:t>
      </w:r>
      <w:proofErr w:type="gramStart"/>
      <w:r w:rsidRPr="00560FB5">
        <w:rPr>
          <w:rFonts w:ascii="Times New Roman" w:hAnsi="Times New Roman" w:cs="Times New Roman"/>
          <w:sz w:val="26"/>
          <w:szCs w:val="26"/>
        </w:rPr>
        <w:t>спортивной</w:t>
      </w:r>
      <w:proofErr w:type="gramEnd"/>
      <w:r w:rsidRPr="00560FB5">
        <w:rPr>
          <w:rFonts w:ascii="Times New Roman" w:hAnsi="Times New Roman" w:cs="Times New Roman"/>
          <w:sz w:val="26"/>
          <w:szCs w:val="26"/>
        </w:rPr>
        <w:t>, 5 детско-юношеских спортивных школ, дом детского творчества, станция юных техников, дом детско-юношеского туризма и экскурсий.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Число воспитанников муниципальных дошкольных образовательных учреждений (далее - МДОУ) по состоянию на 01.01.2014 составляло 7424 ребенка. Показатель охвата детей в возрасте от 1 до 6 лет дошкольным образованием в городе Находке - 75,4% от общей численности детей указанной возрастной группы.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период с 2011 года по 2014 год для расширения сети МДОУ с целью ликвидации дефицита мест выполнены следующие мероприятия: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отремонтированы и используются под групповые помещения, ранее использовавшиеся не по назначению;</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введен в эксплуатацию, после капитального ремонта, детский сад N 50 в районе ул. Мичурина, на 255 мест, завершен капитальный ремонт детского сада "Одуванчик" в п. Ливадия, на 255 мест;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созданы группы кратковременного пребывания для детей с ограниченными возможностями в трех МДОУ, для детей старшего дошкольного возраста в муниципальном бюджетном учреждении дополнительного образования детей "Дом детского творчества (далее - МБУ ДОД "ДДТ").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3-летний период в МДОУ Находкинского городского округа создано более 600 мест, что позволило полностью обеспечить услугами дошкольного образования детей в возрасте от 3-х до 7 лет. В связи с этим, увеличилось число работников дошкольных образовательных учреждений с 1523 человек в 2011 году до 1685 человек в 2013 году. Увеличились расходы на заработную плату работников МДОУ с 203679,30 тысяч рублей в 2011 году до 436746,55 тысяч рублей в 2013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Развитие муниципальной системы общего образования Находкинского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На конец 2013 - 2014 учебного года в муниципальных бюджетных общеобразовательных учреждениях Находкинского городского округа (далее - </w:t>
      </w:r>
      <w:r w:rsidRPr="00560FB5">
        <w:rPr>
          <w:rFonts w:ascii="Times New Roman" w:hAnsi="Times New Roman" w:cs="Times New Roman"/>
          <w:sz w:val="26"/>
          <w:szCs w:val="26"/>
        </w:rPr>
        <w:lastRenderedPageBreak/>
        <w:t>общеобразовательные учреждения) обучалось 14964 школьника, из них 14833 - в дневных школах, 131 - в вечерних.</w:t>
      </w:r>
      <w:proofErr w:type="gramEnd"/>
      <w:r w:rsidRPr="00560FB5">
        <w:rPr>
          <w:rFonts w:ascii="Times New Roman" w:hAnsi="Times New Roman" w:cs="Times New Roman"/>
          <w:sz w:val="26"/>
          <w:szCs w:val="26"/>
        </w:rPr>
        <w:t xml:space="preserve"> В общеобразовательных учреждениях сохранилась двухсменная система работы, доля обучающихся, занимающихся во вторую смену, составила 13,7% в общей численности обучающихся общеобразовательных учреждений. Средняя наполняемость классов составила 26,0 человек.</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Система общего образования Находкинского городского округа обеспечивает возможность обучения детям-инвалидам и детям с ограниченными возможностями здоровья. В 2013 - 2014 учебном году в общеобразовательных учреждениях обучалось 119 детей-инвалидов, из них на дому - 40 человек. Основная группа детей-инвалидов имеет заболевания общего характера, что позволяет им обучаться без создания специальных условий. Все дети-инвалиды либо дети с ограниченными возможностями здоровья имеют возможность получить образование на дому по индивидуальному учебному плану или в общеобразовательном учреждении. Кроме того, была продолжена реализация проекта "Развитие дистанционного образования детей инвалидов" на базе ресурсного центра дистанционного обучения детей-инвалидов (далее - РЦДО). В 2013 - 2014 учебном году целевую группу проекта составили 20 детей-инвалидов, обучающихся на дому по образовательным программам начального, основного и среднего (полного) общего образования.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течение 3-х учебных годов сохранялась тенденция увеличения числа золотых медалистов: в 2011 году - 9 золотых и 17 серебряных медалистов, в 2012 году - 19 золотых и 33 серебряных медалистов, в 2013 году - 31 золотых и 27 серебряных медалистов.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Анализ результатов итоговой аттестации выпускников основной и средней школы показал положительную динамику роста результатов сдачи основного государственного экзамена (далее - ОГЭ) и снижение среднего балла сдачи ЕГЭ по всем предметам, как обязательным, так и по выбору, по сравнению с 2013 годом, что говорит о необходимости совершенствования системы подготовки старшеклассников.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Увеличилась доля выпускников, сдавших ЕГЭ по русскому языку и математике с 98,1% в 2013 году до 98,8% в 2014 году. Снизилась доля выпускников общеобразовательных учреждений, не получивших аттестат о среднем (полном) </w:t>
      </w:r>
      <w:r w:rsidRPr="00560FB5">
        <w:rPr>
          <w:rFonts w:ascii="Times New Roman" w:hAnsi="Times New Roman" w:cs="Times New Roman"/>
          <w:sz w:val="26"/>
          <w:szCs w:val="26"/>
        </w:rPr>
        <w:lastRenderedPageBreak/>
        <w:t>образовании с 1,2% в 2013 году до 0,46% в 2014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Результаты ОГЭ по русскому языку в 2014 году улучшились: не набрали минимального количества баллов на 3,5% меньше от общей численности сдававших, чем в 2013 году, число обучающихся, сдавших экзамен на "5", выросло на 4,6%. Число девятиклассников, набравших максимальное количество баллов (42) по русскому языку в течение двух лет стабильно: 32 - в 2013 году, 31 - в 2014 году.</w:t>
      </w:r>
      <w:proofErr w:type="gramEnd"/>
      <w:r w:rsidRPr="00560FB5">
        <w:rPr>
          <w:rFonts w:ascii="Times New Roman" w:hAnsi="Times New Roman" w:cs="Times New Roman"/>
          <w:sz w:val="26"/>
          <w:szCs w:val="26"/>
        </w:rPr>
        <w:t xml:space="preserve"> Результаты ОГЭ по математике также улучшились: процент успеваемости увеличился с 93,5% в 2013 году до 99,5% в 2014 году. Число выпускников, выполнивших работу на "2", уменьшилось на 6,5%.</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Наблюдается положительная динамика в уровне подготовки выпускников основной школы по русскому языку и математике.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ОО). </w:t>
      </w:r>
      <w:proofErr w:type="gramStart"/>
      <w:r w:rsidRPr="00560FB5">
        <w:rPr>
          <w:rFonts w:ascii="Times New Roman" w:hAnsi="Times New Roman" w:cs="Times New Roman"/>
          <w:sz w:val="26"/>
          <w:szCs w:val="26"/>
        </w:rPr>
        <w:t>В 2013 - 2014 учебном году в Находкинском городском округе был осуществлен 100%-</w:t>
      </w:r>
      <w:proofErr w:type="spellStart"/>
      <w:r w:rsidRPr="00560FB5">
        <w:rPr>
          <w:rFonts w:ascii="Times New Roman" w:hAnsi="Times New Roman" w:cs="Times New Roman"/>
          <w:sz w:val="26"/>
          <w:szCs w:val="26"/>
        </w:rPr>
        <w:t>ный</w:t>
      </w:r>
      <w:proofErr w:type="spellEnd"/>
      <w:r w:rsidRPr="00560FB5">
        <w:rPr>
          <w:rFonts w:ascii="Times New Roman" w:hAnsi="Times New Roman" w:cs="Times New Roman"/>
          <w:sz w:val="26"/>
          <w:szCs w:val="26"/>
        </w:rPr>
        <w:t xml:space="preserve"> переход учащихся 1-х, 2-х, 3-х классов на обучение по федеральному государственному образовательному стандарту начального общего образования (далее - ФГОС НОО), а также 138 учащихся четвертых классов учреждений - </w:t>
      </w:r>
      <w:proofErr w:type="spellStart"/>
      <w:r w:rsidRPr="00560FB5">
        <w:rPr>
          <w:rFonts w:ascii="Times New Roman" w:hAnsi="Times New Roman" w:cs="Times New Roman"/>
          <w:sz w:val="26"/>
          <w:szCs w:val="26"/>
        </w:rPr>
        <w:t>апробационных</w:t>
      </w:r>
      <w:proofErr w:type="spellEnd"/>
      <w:r w:rsidRPr="00560FB5">
        <w:rPr>
          <w:rFonts w:ascii="Times New Roman" w:hAnsi="Times New Roman" w:cs="Times New Roman"/>
          <w:sz w:val="26"/>
          <w:szCs w:val="26"/>
        </w:rPr>
        <w:t xml:space="preserve"> площадок по введению ФГОС НОО (МОУ СОШ N 7 "Эдельвейс", МОУ СОШ N 9, МБОУ СОШ N 24).</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Важнейшей составляющей образовательного пространства Находкинского городского округа является дополнительное образование детей, так как оно социально востребовано, органично сочетает в себе воспитание, обучение и развитие личности ребенка.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Сеть учреждений дополнительного образования детей состоит из 11 образовательных организаций, в которых в 2014 году занималось 8281 человек. В муниципальных учреждениях дополнительного образования занималось 50% от общего числа детей в возрасте 6 - 18 лет, с учетом организаций иной организационно-правовой формы и формы собственности - 68,8%.</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Учреждения дополнительного образования детей осуществляют деятельность по 8 направлениям: спортивно-оздоровительному, художественно-эстетическому, техническому, туристско-краеведческому (экскурсионному), культурологическому, </w:t>
      </w:r>
      <w:r w:rsidRPr="00560FB5">
        <w:rPr>
          <w:rFonts w:ascii="Times New Roman" w:hAnsi="Times New Roman" w:cs="Times New Roman"/>
          <w:sz w:val="26"/>
          <w:szCs w:val="26"/>
        </w:rPr>
        <w:lastRenderedPageBreak/>
        <w:t>гражданско-патриотическому, социально-педагогическому, естественно-научному.</w:t>
      </w:r>
      <w:proofErr w:type="gramEnd"/>
      <w:r w:rsidRPr="00560FB5">
        <w:rPr>
          <w:rFonts w:ascii="Times New Roman" w:hAnsi="Times New Roman" w:cs="Times New Roman"/>
          <w:sz w:val="26"/>
          <w:szCs w:val="26"/>
        </w:rPr>
        <w:t xml:space="preserve"> В учреждения спортивной направленности, в которых дети занимаются по 24-м видам спорта, охват детей составляет 3369 человек или 41% от общего числа детей, занимающихся дополнительным образованием.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Основной контингент системы дополнительного образования детей - учащиеся начальной и основной школы. Для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старшей ступени необходимо разрабатывать и реализовывать профессионально ориентированные, интегрированные образовательные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Городские смотры-конкурсы, выставки, фестивали позволяют выявлять одаренных детей и стимулировать достижение ими более серьезных и значимых успехов в выбранном ими направлении творческой деятельности.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Система дополнительного образования детей Находкинского городского округа работает стабильно, обеспечивая возможность получения доступного и качественного дополнительного образования, удовлетворяя образовательные потребности граждан.</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Актуальным для муниципальной системы образования было и остается исполнение законодательства Российской Федерации о профилактике безнадзорности и правонарушений несовершеннолетних, о гарантиях прав ребенка. Взаимодействие со всеми субъектами профилактики осуществляется в соответствии с требованиями Федерального </w:t>
      </w:r>
      <w:hyperlink r:id="rId8" w:history="1">
        <w:r w:rsidRPr="00560FB5">
          <w:rPr>
            <w:rFonts w:ascii="Times New Roman" w:hAnsi="Times New Roman" w:cs="Times New Roman"/>
            <w:sz w:val="26"/>
            <w:szCs w:val="26"/>
          </w:rPr>
          <w:t>закона</w:t>
        </w:r>
      </w:hyperlink>
      <w:r w:rsidRPr="00560FB5">
        <w:rPr>
          <w:rFonts w:ascii="Times New Roman" w:hAnsi="Times New Roman" w:cs="Times New Roman"/>
          <w:sz w:val="26"/>
          <w:szCs w:val="26"/>
        </w:rPr>
        <w:t xml:space="preserve"> от 24.06.1999 N 120-ФЗ "Об основах системы профилактики безнадзорности и правонарушений несовершеннолетних".</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образовательных учреждениях Находкинского городского округа сложилась система работы по профилактике асоциальных явлений. Профилактическая работа в общеобразовательных учреждениях строится на комплексной основе, с привлечением специалистов различного профиля, в сотрудничестве с общественными организациями. Внимание уделяется пропаганде здорового образа жизни, выявлению детей группы риска, коррекционной и профилактической работе, просвещению детей и взрослых. Определены формы межведомственного взаимодействия в вопросах выявления, взаимного информирования и учета несовершеннолетних, не посещающих или систематически пропускающих занятия по неуважительным причинам.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lastRenderedPageBreak/>
        <w:t xml:space="preserve">Результатом работы стало ежегодное снижение числа учащихся общеобразовательных учреждений, состоящих как на </w:t>
      </w:r>
      <w:proofErr w:type="spellStart"/>
      <w:r w:rsidRPr="00560FB5">
        <w:rPr>
          <w:rFonts w:ascii="Times New Roman" w:hAnsi="Times New Roman" w:cs="Times New Roman"/>
          <w:sz w:val="26"/>
          <w:szCs w:val="26"/>
        </w:rPr>
        <w:t>внутришкольном</w:t>
      </w:r>
      <w:proofErr w:type="spellEnd"/>
      <w:r w:rsidRPr="00560FB5">
        <w:rPr>
          <w:rFonts w:ascii="Times New Roman" w:hAnsi="Times New Roman" w:cs="Times New Roman"/>
          <w:sz w:val="26"/>
          <w:szCs w:val="26"/>
        </w:rPr>
        <w:t xml:space="preserve"> профилактическом учете с 542 человек в 2011 году до 216 подростков в 2013 году (на 39,9%), так и состоящих на учете в комиссии по делам несовершеннолетних (далее - КДН) с 183 человек в 2011 году до 158 человек в 2013 году (на 13,6%).</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Важное значение</w:t>
      </w:r>
      <w:proofErr w:type="gramEnd"/>
      <w:r w:rsidRPr="00560FB5">
        <w:rPr>
          <w:rFonts w:ascii="Times New Roman" w:hAnsi="Times New Roman" w:cs="Times New Roman"/>
          <w:sz w:val="26"/>
          <w:szCs w:val="26"/>
        </w:rPr>
        <w:t xml:space="preserve"> в развитии, воспитании и оздоровлении детей и подростков в системе непрерывного образования имеет организация летнего отдыха обучающихся.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последние три года в Находкинском городском округе охват обучающихся организованными формами отдыха ежегодно увеличивается: в 2011 году различными формами организованного отдыха было охвачено 94,5% обучающихся, в 2012 году - 94,9%, в 2013 - 95,0%.</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Общее число педагогических работников в системе образования Находкинского городского округа в 2014 году составило 1850 человек: 990 педагогов - в общеобразовательных учреждениях, 641 педагог - в дошкольных учреждениях и 219 педагогов - в учреждениях дополнительного образования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Укомплектованность муниципальных образовательных учреждений педагогическими кадрами, с учетом работы по совместительству, составляет 96,5%, дефицит кадров - 3,5%.</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Педагогические кадры в системе образования округа имеют высокий уровень образования и квалификации. В 2014 году высшую и первую квалификационные категории имеет 51% педагогических работников от общего числа педагогических работников округа, высшее и среднее профессиональное образование - 92% от общего числа педагогических работников округа. 478 педагогов Находкинского городского округа имеют звания и награды. В 2013 - 2014 учебном году на курсах повышения квалификации прошли переподготовку 1563 педагога.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Существует проблема привлечения молодых специалистов в образовательные учреждения. Средний возраст педагогических работников Находкинского городского округа в 2013 - 2014 учебном году составил 47 лет. В возрасте от 56 и старше находится 452 педагога или 24,4% от общего количества педагогов.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Работа с кадровым ресурсом отрасли образования в Находкинском городском округе направлена на привлечение в сферу образования нового поколения </w:t>
      </w:r>
      <w:r w:rsidRPr="00560FB5">
        <w:rPr>
          <w:rFonts w:ascii="Times New Roman" w:hAnsi="Times New Roman" w:cs="Times New Roman"/>
          <w:sz w:val="26"/>
          <w:szCs w:val="26"/>
        </w:rPr>
        <w:lastRenderedPageBreak/>
        <w:t>педагогов.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последние три года в муниципальные образовательные учреждения Находкинского городского округа пришли работать 22 молодых специалиста. В настоящее время администрация Находкинского городского округа предоставляет молодым специалистам, поступившим на работу в муниципальные образовательные учреждения города, единовременную денежную выплату в размере 5 (пяти) ставок (окладов) с учетом дальневосточной надбавки и районного коэффициента, комнаты в благоустроенном общежитии.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оказания методической помощи молодым специалистам, в течение 3-х лет на базе МБУ "ИМЦ "Развитие" работает "Школа молодого педагога".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оказания методической помощи педагогическим работникам муниципальных образовательных учреждений Находкинского городского округа созданы 27 городских методических предметных объединений. Педагоги активно участвуют в фестивалях образовательных инноваций, в августовских педагогических конференциях, семинарах, в работе творческих групп. С целью создания единого информационного пространства системы образования Находкинского городского округа с 2011 года управлением образования и МБУ "ИМЦ "Развитие" издаются информационно-аналитические сборники по результатам мониторинговых исследований качества образования, с 2013 года выпускается профессиональный журнал "Палитра".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Поддержание и развитие материально-технической базы образовательных учреждений является одним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санитарных норм и правил, охраны жизни и здоровья обучающихся. Снижение аварийности зданий школ и улучшение условий обучения выступают одним из показателей развития инфраструктуры образовательного учреждения. 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 двух общеобразовательных учреждениях доставка обучающихся </w:t>
      </w:r>
      <w:r w:rsidRPr="00560FB5">
        <w:rPr>
          <w:rFonts w:ascii="Times New Roman" w:hAnsi="Times New Roman" w:cs="Times New Roman"/>
          <w:sz w:val="26"/>
          <w:szCs w:val="26"/>
        </w:rPr>
        <w:lastRenderedPageBreak/>
        <w:t xml:space="preserve">осуществляется школьными автобусами, которые допущены отделом государственной автоинспекции по безопасности дорожного </w:t>
      </w:r>
      <w:proofErr w:type="gramStart"/>
      <w:r w:rsidRPr="00560FB5">
        <w:rPr>
          <w:rFonts w:ascii="Times New Roman" w:hAnsi="Times New Roman" w:cs="Times New Roman"/>
          <w:sz w:val="26"/>
          <w:szCs w:val="26"/>
        </w:rPr>
        <w:t>движения Управления министерства внутренних дел Российской Федерации</w:t>
      </w:r>
      <w:proofErr w:type="gramEnd"/>
      <w:r w:rsidRPr="00560FB5">
        <w:rPr>
          <w:rFonts w:ascii="Times New Roman" w:hAnsi="Times New Roman" w:cs="Times New Roman"/>
          <w:sz w:val="26"/>
          <w:szCs w:val="26"/>
        </w:rPr>
        <w:t xml:space="preserve"> по г. Находке к перевозке детей, оснащены системой ГЛОНАСС.</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Ежегодно в образовательных учреждениях к началу нового учебного года проводятся работы по ремонту кровель, электрооборудования и электропроводки, ремонту помещений, сантехники, обслуживанию автоматической пожарной сигнализации, разработке проектной документации, устройству освещения и ограждения территории учреждений. Проводятся мероприятия для обеспечения пожарной безопасности и антитеррористической защищенности образовательных учреждений.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Современные требования к условиям предоставления образовательных услуг предусматривают оснащение образовательных учреждений современным учебным и учебно-лабораторным оборудованием, развитие информационно-коммуникационных технологий. Информатизация системы образования, являясь неотъемлемой составляющей информатизации общества, выступает в качестве определяющего вектора развития образования.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Уровень информатизации образования в Находкинском городском округе достаточно высок. В 2014 году в муниципальных образовательных учреждениях установлено и используется 2035 компьютеров. В 2014 году число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на один компьютер, использующийся в образовательном процессе, составило 7,3 человека, что 0,2 человека меньше, чем в 2013 году. В 2013 - 2014 учебном 62% уроков от общего количества уроков проведено с применением информационно-коммуникационных технологий (далее - ИКТ), что на 14% больше, чем в 2012 - 2013 учебном году, 23% уроков от общего числа уроков - с использованием сети Интернет, что на 7,7% уроков больше, чем в 2012 - 2013 учебном году. ИКТ применяются при проведении семинаров, методических событий, воспитательных мероприятий для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Для обеспечения открытости и доступности информации о своей деятельности все образовательные учреждения Находкинского городского округа создали и поддерживают в актуальном состоянии официальные сайты. В целях формирования единой информационно-образовательной среды Находкинского </w:t>
      </w:r>
      <w:r w:rsidRPr="00560FB5">
        <w:rPr>
          <w:rFonts w:ascii="Times New Roman" w:hAnsi="Times New Roman" w:cs="Times New Roman"/>
          <w:sz w:val="26"/>
          <w:szCs w:val="26"/>
        </w:rPr>
        <w:lastRenderedPageBreak/>
        <w:t>городского округа и предоставления муниципальной услуги о текущей успеваемости учащегося в электронном виде все общеобразовательные учреждения подключились к автоматизированной информационной системе "Сетевой город. Образование" и обеспечили ведение электронного дневника и электронного журнала успеваемости.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Финансирование муниципальных образовательных учреждений Находкинского городского округа осуществляется за счет сре</w:t>
      </w:r>
      <w:proofErr w:type="gramStart"/>
      <w:r w:rsidRPr="00560FB5">
        <w:rPr>
          <w:rFonts w:ascii="Times New Roman" w:hAnsi="Times New Roman" w:cs="Times New Roman"/>
          <w:sz w:val="26"/>
          <w:szCs w:val="26"/>
        </w:rPr>
        <w:t>дств кр</w:t>
      </w:r>
      <w:proofErr w:type="gramEnd"/>
      <w:r w:rsidRPr="00560FB5">
        <w:rPr>
          <w:rFonts w:ascii="Times New Roman" w:hAnsi="Times New Roman" w:cs="Times New Roman"/>
          <w:sz w:val="26"/>
          <w:szCs w:val="26"/>
        </w:rPr>
        <w:t>аевого бюджета, бюджета Находкинского городского округа и внебюджетных источников (родительская плата за присмотр и уход за детьми, средства добровольных пожертвований).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Во исполнение </w:t>
      </w:r>
      <w:hyperlink r:id="rId9" w:history="1">
        <w:r w:rsidRPr="00560FB5">
          <w:rPr>
            <w:rFonts w:ascii="Times New Roman" w:hAnsi="Times New Roman" w:cs="Times New Roman"/>
            <w:sz w:val="26"/>
            <w:szCs w:val="26"/>
          </w:rPr>
          <w:t>Указа</w:t>
        </w:r>
      </w:hyperlink>
      <w:r w:rsidRPr="00560FB5">
        <w:rPr>
          <w:rFonts w:ascii="Times New Roman" w:hAnsi="Times New Roman" w:cs="Times New Roman"/>
          <w:sz w:val="26"/>
          <w:szCs w:val="26"/>
        </w:rPr>
        <w:t xml:space="preserve"> Президента Российской Федерации от 07.05.2012 N 597 "О мероприятиях по реализации государственной социальной политики" в Находкинском городском округе приняты меры по совершенствованию систем оплаты труда и повышению заработной платы работников образовательных учреждений. </w:t>
      </w:r>
      <w:proofErr w:type="gramStart"/>
      <w:r w:rsidRPr="00560FB5">
        <w:rPr>
          <w:rFonts w:ascii="Times New Roman" w:hAnsi="Times New Roman" w:cs="Times New Roman"/>
          <w:sz w:val="26"/>
          <w:szCs w:val="26"/>
        </w:rPr>
        <w:t>По состоянию на 31.12.2013 средняя заработная плата педагогических работников муниципальных общеобразовательных учреждений составляла 30642 руб., педагогов МДОУ - 27415 руб., педагогов муниципальных образовательных учреждений дополнительного образования детей - 25679 руб., что соответствовало уровню, установленному региональной "дорожной картой", утвержденной распоряжением Администрации Приморского края от 06.05.2013 N 141-ра "О внесении изменений в распоряжение Администрации Приморского края от 27.02.2013 N 52а-ра "Об утверждении "дорожных карт</w:t>
      </w:r>
      <w:proofErr w:type="gramEnd"/>
      <w:r w:rsidRPr="00560FB5">
        <w:rPr>
          <w:rFonts w:ascii="Times New Roman" w:hAnsi="Times New Roman" w:cs="Times New Roman"/>
          <w:sz w:val="26"/>
          <w:szCs w:val="26"/>
        </w:rPr>
        <w:t>" в отраслях бюджетной сферы Приморского края".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Находкинском городском округе численность молодых людей в возрасте от 14 до 30 лет составляет 42356 человек.</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Число учащихся учреждений начального и среднего профессионального образования составляет 17046 человек. С каждым годом увеличивается число студентов, получающих высшее образование. В городе функционирует 4 филиала высших учебных заведений и 1 самостоятельное высшее учебное заведение, в которых обучаются 5539 человек.</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В условиях социального расслоения, отсутствия у молодых граждан равных шансов на получение образования, достойной работы, медицинских, социально-</w:t>
      </w:r>
      <w:r w:rsidRPr="00560FB5">
        <w:rPr>
          <w:rFonts w:ascii="Times New Roman" w:hAnsi="Times New Roman" w:cs="Times New Roman"/>
          <w:sz w:val="26"/>
          <w:szCs w:val="26"/>
        </w:rPr>
        <w:lastRenderedPageBreak/>
        <w:t>бытовых и других услуг продолжают нарастать негативные тенденции в молодежной среде: ухудшается состояние здоровья молодежи, размываются духовные ценности, ориентиры, усиливается недоверие к институтам власти; высок уровень безработицы среди молодых людей, сохраняется высокий уровень преступности в молодежной среде;</w:t>
      </w:r>
      <w:proofErr w:type="gramEnd"/>
      <w:r w:rsidRPr="00560FB5">
        <w:rPr>
          <w:rFonts w:ascii="Times New Roman" w:hAnsi="Times New Roman" w:cs="Times New Roman"/>
          <w:sz w:val="26"/>
          <w:szCs w:val="26"/>
        </w:rPr>
        <w:t xml:space="preserve"> распространяются наркобизнес и наркомания среди молодежи: около 70% лиц, употребляющих наркотики, составляют молодые люди до 30 лет, по городу Находке в наркологическом диспансере состоят на учете около 2000 молодых людей, больных наркоманией.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 С целью организации занятости молодежи должна существовать система по проведению культурно-массовых, спортивных мероприятий, организации творческих и интеллектуальных молодежных конкурсов, фестивалей, мероприятий по различным направлениям творчества, с активным привлечением подростков и молодежи "группы риска".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Анализ состояния муниципальной системы образования Находкинского городского округа и молодежной политики позволяет выделить наиболее острые проблемы ее развития: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 обеспечена доступность дошкольного образования для детей от 1,5 до 3 лет;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сохраняются зоны низкого качества в системе дошкольного, общего и дополнительного образования детей;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 обеспечен широкий спектр профильного образования в области естественнонаучной, социально-экономической, информационно-технологической, языковой подготовки;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не применяются в достаточном количестве в образовательной практике современные образовательные технологии, </w:t>
      </w:r>
      <w:proofErr w:type="spellStart"/>
      <w:r w:rsidRPr="00560FB5">
        <w:rPr>
          <w:rFonts w:ascii="Times New Roman" w:hAnsi="Times New Roman" w:cs="Times New Roman"/>
          <w:sz w:val="26"/>
          <w:szCs w:val="26"/>
        </w:rPr>
        <w:t>деятельностный</w:t>
      </w:r>
      <w:proofErr w:type="spellEnd"/>
      <w:r w:rsidRPr="00560FB5">
        <w:rPr>
          <w:rFonts w:ascii="Times New Roman" w:hAnsi="Times New Roman" w:cs="Times New Roman"/>
          <w:sz w:val="26"/>
          <w:szCs w:val="26"/>
        </w:rPr>
        <w:t xml:space="preserve"> подход, соответствующие требованиям ФГОС;</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существует потребность в обеспечении и совершенствовании безопасной и </w:t>
      </w:r>
      <w:proofErr w:type="spellStart"/>
      <w:r w:rsidRPr="00560FB5">
        <w:rPr>
          <w:rFonts w:ascii="Times New Roman" w:hAnsi="Times New Roman" w:cs="Times New Roman"/>
          <w:sz w:val="26"/>
          <w:szCs w:val="26"/>
        </w:rPr>
        <w:t>здоровьесберегающей</w:t>
      </w:r>
      <w:proofErr w:type="spellEnd"/>
      <w:r w:rsidRPr="00560FB5">
        <w:rPr>
          <w:rFonts w:ascii="Times New Roman" w:hAnsi="Times New Roman" w:cs="Times New Roman"/>
          <w:sz w:val="26"/>
          <w:szCs w:val="26"/>
        </w:rPr>
        <w:t xml:space="preserve"> среды в образовательных учреждениях;</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существует дефицит квалифицированных педагогических кадров;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необходимо дальнейшее развитие и обновление профессиональных </w:t>
      </w:r>
      <w:r w:rsidRPr="00560FB5">
        <w:rPr>
          <w:rFonts w:ascii="Times New Roman" w:hAnsi="Times New Roman" w:cs="Times New Roman"/>
          <w:sz w:val="26"/>
          <w:szCs w:val="26"/>
        </w:rPr>
        <w:lastRenderedPageBreak/>
        <w:t xml:space="preserve">компетенций работников образования в области </w:t>
      </w:r>
      <w:proofErr w:type="spellStart"/>
      <w:r w:rsidRPr="00560FB5">
        <w:rPr>
          <w:rFonts w:ascii="Times New Roman" w:hAnsi="Times New Roman" w:cs="Times New Roman"/>
          <w:sz w:val="26"/>
          <w:szCs w:val="26"/>
        </w:rPr>
        <w:t>деятельностной</w:t>
      </w:r>
      <w:proofErr w:type="spellEnd"/>
      <w:r w:rsidRPr="00560FB5">
        <w:rPr>
          <w:rFonts w:ascii="Times New Roman" w:hAnsi="Times New Roman" w:cs="Times New Roman"/>
          <w:sz w:val="26"/>
          <w:szCs w:val="26"/>
        </w:rPr>
        <w:t xml:space="preserve"> педагогики;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 сформирована современная система оценки качества предоставляемых муниципальных услуг в сфере образования;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не применяются на практике эффективные механизмы социального партнерства в образовании Находкинского городского округа, в том числе </w:t>
      </w:r>
      <w:proofErr w:type="spellStart"/>
      <w:r w:rsidRPr="00560FB5">
        <w:rPr>
          <w:rFonts w:ascii="Times New Roman" w:hAnsi="Times New Roman" w:cs="Times New Roman"/>
          <w:sz w:val="26"/>
          <w:szCs w:val="26"/>
        </w:rPr>
        <w:t>муниципально</w:t>
      </w:r>
      <w:proofErr w:type="spellEnd"/>
      <w:r w:rsidRPr="00560FB5">
        <w:rPr>
          <w:rFonts w:ascii="Times New Roman" w:hAnsi="Times New Roman" w:cs="Times New Roman"/>
          <w:sz w:val="26"/>
          <w:szCs w:val="26"/>
        </w:rPr>
        <w:t>-частного партнерства;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 разработана единая концепция влияния на подрастающее поколение Находкинского городского округа с целью формирования у него позитивного отношения к социальным институтам;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 сформированы поликультурные компетенции у детей и молодежи для жизни в многонациональном региональном сообществе.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решения указанных проблем необходимо использование программно-целевого метода. Программно-целевой метод позволит более эффективно использовать финансовые ресурсы, обеспечит комплексное решение проблем в долгосрочной перспективе, а также взаимосвязь между проводимыми мероприятиями и результатами их выполнения. В то же время использование этого метода при решении проблем связано с определенными рисками, наиболее значимыми из которых являются финансово-экономические риски.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Все перечисленные риски потребуют значительного усиления </w:t>
      </w:r>
      <w:proofErr w:type="gramStart"/>
      <w:r w:rsidRPr="00560FB5">
        <w:rPr>
          <w:rFonts w:ascii="Times New Roman" w:hAnsi="Times New Roman" w:cs="Times New Roman"/>
          <w:sz w:val="26"/>
          <w:szCs w:val="26"/>
        </w:rPr>
        <w:t>мер</w:t>
      </w:r>
      <w:proofErr w:type="gramEnd"/>
      <w:r w:rsidRPr="00560FB5">
        <w:rPr>
          <w:rFonts w:ascii="Times New Roman" w:hAnsi="Times New Roman" w:cs="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подростков и молодежи, консолидации усилий образовательных учреждений, родителей и общественности.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Следует прогнозировать и предотвратить риски, которые могут возникнуть в кадровом обеспечении системы образования, где наблюдается процесс старения кадров. Низкий престиж профессии среди молодежи приводит к старению работников отрасли и, как следствие, к снижению результатов образования, развитию институтов репетиторства.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Финансово-экономические риски связаны с возможным сокращением объемов </w:t>
      </w:r>
      <w:r w:rsidRPr="00560FB5">
        <w:rPr>
          <w:rFonts w:ascii="Times New Roman" w:hAnsi="Times New Roman" w:cs="Times New Roman"/>
          <w:sz w:val="26"/>
          <w:szCs w:val="26"/>
        </w:rPr>
        <w:lastRenderedPageBreak/>
        <w:t>бюджетных средств, а также средств из дополнительных источников. Сокращение финансирования муниципальной программы негативным образом может сказаться на показателях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Основными мерами управления рисками с целью их минимизации являются следующие: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мониторинг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открытость и подотчетность процесса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экспертно-аналитическое и информационное сопровождение процесса реализации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Решение проблем развития системы образования программно-целевым методом позволит минимизировать риски реализации мероприятий, направленных на развитие системы общего образования Находкинского городского округа, обеспечить получение положительного результата для всех участников образовательных отношений, а также обеспечить консолидацию и целевое использование необходимых для этого ресурсов.</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10"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муниципальной программы</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Муниципальная программа реализуется в один этап с 2015 года по 2019 год включительно.</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11" w:history="1">
        <w:r w:rsidRPr="00560FB5">
          <w:rPr>
            <w:rFonts w:ascii="Times New Roman" w:hAnsi="Times New Roman" w:cs="Times New Roman"/>
            <w:sz w:val="26"/>
            <w:szCs w:val="26"/>
          </w:rPr>
          <w:t>3</w:t>
        </w:r>
      </w:hyperlink>
      <w:r w:rsidRPr="00560FB5">
        <w:rPr>
          <w:rFonts w:ascii="Times New Roman" w:hAnsi="Times New Roman" w:cs="Times New Roman"/>
          <w:sz w:val="26"/>
          <w:szCs w:val="26"/>
        </w:rPr>
        <w:t>. Целевые показатели (индикаторы) с расшифровкой</w:t>
      </w:r>
    </w:p>
    <w:p w:rsidR="00560FB5" w:rsidRPr="00560FB5" w:rsidRDefault="00560FB5" w:rsidP="00BE31BF">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плановых значений по годам и этапам ее реализации</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Целевые индикаторы, показатели муниципальной программы с расшифровкой по годам и этапам реализации муниципальной программы "Развитие образования в Находкинском городском округе на 2015 - 2019 годы"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программе.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12"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муниципальной программы</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Мероприятия подпрограмм </w:t>
      </w:r>
      <w:hyperlink w:anchor="P6036" w:history="1">
        <w:r w:rsidRPr="00560FB5">
          <w:rPr>
            <w:rFonts w:ascii="Times New Roman" w:hAnsi="Times New Roman" w:cs="Times New Roman"/>
            <w:sz w:val="26"/>
            <w:szCs w:val="26"/>
          </w:rPr>
          <w:t>"Развитие системы дошкольного образования"</w:t>
        </w:r>
      </w:hyperlink>
      <w:r w:rsidRPr="00560FB5">
        <w:rPr>
          <w:rFonts w:ascii="Times New Roman" w:hAnsi="Times New Roman" w:cs="Times New Roman"/>
          <w:sz w:val="26"/>
          <w:szCs w:val="26"/>
        </w:rPr>
        <w:t xml:space="preserve"> на 2015 - 2019 годы, </w:t>
      </w:r>
      <w:hyperlink w:anchor="P6261" w:history="1">
        <w:r w:rsidRPr="00560FB5">
          <w:rPr>
            <w:rFonts w:ascii="Times New Roman" w:hAnsi="Times New Roman" w:cs="Times New Roman"/>
            <w:sz w:val="26"/>
            <w:szCs w:val="26"/>
          </w:rPr>
          <w:t>"Развитие системы общего образования"</w:t>
        </w:r>
      </w:hyperlink>
      <w:r w:rsidRPr="00560FB5">
        <w:rPr>
          <w:rFonts w:ascii="Times New Roman" w:hAnsi="Times New Roman" w:cs="Times New Roman"/>
          <w:sz w:val="26"/>
          <w:szCs w:val="26"/>
        </w:rPr>
        <w:t xml:space="preserve"> на 2015 - 2019 годы, </w:t>
      </w:r>
      <w:hyperlink w:anchor="P6543" w:history="1">
        <w:r w:rsidRPr="00560FB5">
          <w:rPr>
            <w:rFonts w:ascii="Times New Roman" w:hAnsi="Times New Roman" w:cs="Times New Roman"/>
            <w:sz w:val="26"/>
            <w:szCs w:val="26"/>
          </w:rPr>
          <w:t>"Развитие системы дополнительного образования"</w:t>
        </w:r>
      </w:hyperlink>
      <w:r w:rsidRPr="00560FB5">
        <w:rPr>
          <w:rFonts w:ascii="Times New Roman" w:hAnsi="Times New Roman" w:cs="Times New Roman"/>
          <w:sz w:val="26"/>
          <w:szCs w:val="26"/>
        </w:rPr>
        <w:t xml:space="preserve"> на 2015 - 2019 годы реализуются посредством предоставления субсидий муниципальным образовательным учреждениям Находкинского городского округа на выполнение муниципального задания на оказание ими муниципальных услуг, исполнение обязательств по осуществлению закупок товаров, работ, услуг в порядке, установленном действующим законодательством Российской Федерации</w:t>
      </w:r>
      <w:proofErr w:type="gramEnd"/>
      <w:r w:rsidRPr="00560FB5">
        <w:rPr>
          <w:rFonts w:ascii="Times New Roman" w:hAnsi="Times New Roman" w:cs="Times New Roman"/>
          <w:sz w:val="26"/>
          <w:szCs w:val="26"/>
        </w:rPr>
        <w:t xml:space="preserve"> в сфере закупок товаров, работ, услуг для обеспечения государственных и муниципальных нужд. Мероприятия </w:t>
      </w:r>
      <w:hyperlink w:anchor="P7030" w:history="1">
        <w:r w:rsidRPr="00560FB5">
          <w:rPr>
            <w:rFonts w:ascii="Times New Roman" w:hAnsi="Times New Roman" w:cs="Times New Roman"/>
            <w:sz w:val="26"/>
            <w:szCs w:val="26"/>
          </w:rPr>
          <w:t>подпрограмм</w:t>
        </w:r>
      </w:hyperlink>
      <w:r w:rsidRPr="00560FB5">
        <w:rPr>
          <w:rFonts w:ascii="Times New Roman" w:hAnsi="Times New Roman" w:cs="Times New Roman"/>
          <w:sz w:val="26"/>
          <w:szCs w:val="26"/>
        </w:rPr>
        <w:t xml:space="preserve"> "Комплексные меры по реализации молодежной политики в Находкинском городском округе" на 2015 - 2019 годы реализуются посредством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 </w:t>
      </w:r>
      <w:proofErr w:type="gramStart"/>
      <w:r w:rsidRPr="00560FB5">
        <w:rPr>
          <w:rFonts w:ascii="Times New Roman" w:hAnsi="Times New Roman" w:cs="Times New Roman"/>
          <w:sz w:val="26"/>
          <w:szCs w:val="26"/>
        </w:rPr>
        <w:t xml:space="preserve">Мероприятия </w:t>
      </w:r>
      <w:hyperlink w:anchor="P6797" w:history="1">
        <w:r w:rsidRPr="00560FB5">
          <w:rPr>
            <w:rFonts w:ascii="Times New Roman" w:hAnsi="Times New Roman" w:cs="Times New Roman"/>
            <w:sz w:val="26"/>
            <w:szCs w:val="26"/>
          </w:rPr>
          <w:t>подпрограммы</w:t>
        </w:r>
      </w:hyperlink>
      <w:r w:rsidRPr="00560FB5">
        <w:rPr>
          <w:rFonts w:ascii="Times New Roman" w:hAnsi="Times New Roman" w:cs="Times New Roman"/>
          <w:sz w:val="26"/>
          <w:szCs w:val="26"/>
        </w:rPr>
        <w:t xml:space="preserve"> "Развитие и поддержка педагогических кадров" на 2015 - 2019 годы по финансовому обеспечению выполнения муниципального задания МБУ "ИМЦ "Развитие" осуществляется посредством выполнения муниципального задания на оказание им муниципальных услуг за счет бюджетных ассигнований бюджета Находкинского городского округа и путем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w:t>
      </w:r>
      <w:proofErr w:type="gramEnd"/>
      <w:r w:rsidRPr="00560FB5">
        <w:rPr>
          <w:rFonts w:ascii="Times New Roman" w:hAnsi="Times New Roman" w:cs="Times New Roman"/>
          <w:sz w:val="26"/>
          <w:szCs w:val="26"/>
        </w:rPr>
        <w:t xml:space="preserve"> и муниципальных нужд.</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Компенсация родительской платы за присмотр и уход за ребенком в образовательных учреждениях, реализующих образовательную программу дошкольного образования, производится в соответствии с Федеральным </w:t>
      </w:r>
      <w:hyperlink r:id="rId13" w:history="1">
        <w:r w:rsidRPr="00560FB5">
          <w:rPr>
            <w:rFonts w:ascii="Times New Roman" w:hAnsi="Times New Roman" w:cs="Times New Roman"/>
            <w:sz w:val="26"/>
            <w:szCs w:val="26"/>
          </w:rPr>
          <w:t>законом</w:t>
        </w:r>
      </w:hyperlink>
      <w:r w:rsidRPr="00560FB5">
        <w:rPr>
          <w:rFonts w:ascii="Times New Roman" w:hAnsi="Times New Roman" w:cs="Times New Roman"/>
          <w:sz w:val="26"/>
          <w:szCs w:val="26"/>
        </w:rPr>
        <w:t xml:space="preserve"> от 29.12.2012 N 273-ФЗ "Об образовании в Российской Федерации", законом </w:t>
      </w:r>
      <w:r w:rsidRPr="00560FB5">
        <w:rPr>
          <w:rFonts w:ascii="Times New Roman" w:hAnsi="Times New Roman" w:cs="Times New Roman"/>
          <w:sz w:val="26"/>
          <w:szCs w:val="26"/>
        </w:rPr>
        <w:lastRenderedPageBreak/>
        <w:t xml:space="preserve">Приморского края о краевом бюджете на соответствующий финансовый год и плановый период посредством адресных выплат физическим лицам в соответствии с </w:t>
      </w:r>
      <w:hyperlink r:id="rId14" w:history="1">
        <w:r w:rsidRPr="00560FB5">
          <w:rPr>
            <w:rFonts w:ascii="Times New Roman" w:hAnsi="Times New Roman" w:cs="Times New Roman"/>
            <w:sz w:val="26"/>
            <w:szCs w:val="26"/>
          </w:rPr>
          <w:t>Порядком</w:t>
        </w:r>
      </w:hyperlink>
      <w:r w:rsidRPr="00560FB5">
        <w:rPr>
          <w:rFonts w:ascii="Times New Roman" w:hAnsi="Times New Roman" w:cs="Times New Roman"/>
          <w:sz w:val="26"/>
          <w:szCs w:val="26"/>
        </w:rPr>
        <w:t xml:space="preserve"> обращения за компенсацией части родительской платы</w:t>
      </w:r>
      <w:proofErr w:type="gramEnd"/>
      <w:r w:rsidRPr="00560FB5">
        <w:rPr>
          <w:rFonts w:ascii="Times New Roman" w:hAnsi="Times New Roman" w:cs="Times New Roman"/>
          <w:sz w:val="26"/>
          <w:szCs w:val="26"/>
        </w:rPr>
        <w:t xml:space="preserve">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и ее выплаты в Приморском крае в 2007 году, утвержденным постановлением Администрации Приморского края от 22.02.2007 N 50-па.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Возмещение затрат МДОУ за присмотр и уход за детьми-инвалидами, детьми-сиротами, детьми, оставшимися без попечения родителей, детьми с туберкулезной интоксикацией производится в соответствии с </w:t>
      </w:r>
      <w:hyperlink r:id="rId15" w:history="1">
        <w:r w:rsidRPr="00560FB5">
          <w:rPr>
            <w:rFonts w:ascii="Times New Roman" w:hAnsi="Times New Roman" w:cs="Times New Roman"/>
            <w:sz w:val="26"/>
            <w:szCs w:val="26"/>
          </w:rPr>
          <w:t>Методикой</w:t>
        </w:r>
      </w:hyperlink>
      <w:r w:rsidRPr="00560FB5">
        <w:rPr>
          <w:rFonts w:ascii="Times New Roman" w:hAnsi="Times New Roman" w:cs="Times New Roman"/>
          <w:sz w:val="26"/>
          <w:szCs w:val="26"/>
        </w:rPr>
        <w:t xml:space="preserve"> расчета норматива затрат за присмотр и уход за детьми, осваивающими образовательные программы дошкольного образования в муниципальных образовательных учреждениях Находкинского городского округа, утвержденной постановлением администрации Находкинского городского округа от 06.03.2014 N 468.</w:t>
      </w:r>
      <w:proofErr w:type="gramEnd"/>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Текущее управление реализацией муниципальной программы осуществляется ответственным исполнителем совместно с соисполнителем. Ответственным исполнителем является управление образования администрации Находкинского городского округа, соисполнителем - </w:t>
      </w:r>
      <w:r w:rsidR="00430FA8">
        <w:rPr>
          <w:rFonts w:ascii="Times New Roman" w:hAnsi="Times New Roman" w:cs="Times New Roman"/>
          <w:sz w:val="26"/>
          <w:szCs w:val="26"/>
        </w:rPr>
        <w:t>управление</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Участниками программы являются муниципальные бюджетные образовательные учреждения.</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и целевых показателей муниципальной программы, а также конечных результатов ее реализации;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проводит оценку эффективности реализации муниципальной программы;</w:t>
      </w:r>
    </w:p>
    <w:p w:rsidR="00560FB5" w:rsidRPr="00560FB5" w:rsidRDefault="00560FB5" w:rsidP="007F2ECC">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подготавливает годовой отчет о ходе реализации и оценке эффективности реализации муниципальной программы и представляет его в управление экономики, потребительского рынка и предпринимательства и финансовое </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Соисполнители: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представляют ответственному исполнителю информацию о ходе реализации </w:t>
      </w:r>
      <w:r w:rsidRPr="00560FB5">
        <w:rPr>
          <w:rFonts w:ascii="Times New Roman" w:hAnsi="Times New Roman" w:cs="Times New Roman"/>
          <w:sz w:val="26"/>
          <w:szCs w:val="26"/>
        </w:rPr>
        <w:lastRenderedPageBreak/>
        <w:t xml:space="preserve">мероприятий подпрограмм, отдельных мероприятий, в реализации которых принимали участие, в срок до 18 февраля года, следующего </w:t>
      </w:r>
      <w:proofErr w:type="gramStart"/>
      <w:r w:rsidRPr="00560FB5">
        <w:rPr>
          <w:rFonts w:ascii="Times New Roman" w:hAnsi="Times New Roman" w:cs="Times New Roman"/>
          <w:sz w:val="26"/>
          <w:szCs w:val="26"/>
        </w:rPr>
        <w:t>за</w:t>
      </w:r>
      <w:proofErr w:type="gramEnd"/>
      <w:r w:rsidRPr="00560FB5">
        <w:rPr>
          <w:rFonts w:ascii="Times New Roman" w:hAnsi="Times New Roman" w:cs="Times New Roman"/>
          <w:sz w:val="26"/>
          <w:szCs w:val="26"/>
        </w:rPr>
        <w:t xml:space="preserve"> отчетным;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представляют ответственному исполнителю информацию, необходимую для проведения оценки эффективности реализации и подготовки годового отчета;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несут ответственность за достижение индикаторов и целевых показателей подпрограмм, отдельных мероприятий, в реализации которых принимали участие.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Участники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осуществляют реализацию мероприятий или мероприятия муниципальной программы в рамках своей компетенции;</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представляют ответственному исполнителю и соисполнителю предложения при разработке муниципальной программы в части мероприятий, в реализации которых предполагается их участие;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годового отчета;</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Внесение изменений в муниципальную 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560FB5">
        <w:rPr>
          <w:rFonts w:ascii="Times New Roman" w:hAnsi="Times New Roman" w:cs="Times New Roman"/>
          <w:sz w:val="26"/>
          <w:szCs w:val="26"/>
        </w:rPr>
        <w:t>результатов оценки эффективности реализации муниципальной программы</w:t>
      </w:r>
      <w:proofErr w:type="gramEnd"/>
      <w:r w:rsidRPr="00560FB5">
        <w:rPr>
          <w:rFonts w:ascii="Times New Roman" w:hAnsi="Times New Roman" w:cs="Times New Roman"/>
          <w:sz w:val="26"/>
          <w:szCs w:val="26"/>
        </w:rPr>
        <w:t>.</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16" w:history="1">
        <w:r w:rsidRPr="00560FB5">
          <w:rPr>
            <w:rFonts w:ascii="Times New Roman" w:hAnsi="Times New Roman" w:cs="Times New Roman"/>
            <w:sz w:val="26"/>
            <w:szCs w:val="26"/>
          </w:rPr>
          <w:t>6</w:t>
        </w:r>
      </w:hyperlink>
      <w:r w:rsidRPr="00560FB5">
        <w:rPr>
          <w:rFonts w:ascii="Times New Roman" w:hAnsi="Times New Roman" w:cs="Times New Roman"/>
          <w:sz w:val="26"/>
          <w:szCs w:val="26"/>
        </w:rPr>
        <w:t>. Ресурсное обеспечение реализации муниципальной программы</w:t>
      </w:r>
    </w:p>
    <w:p w:rsidR="00560FB5" w:rsidRPr="00560FB5" w:rsidRDefault="00560FB5" w:rsidP="00BE31BF">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за счет средств бюджета Находкинского городского округа</w:t>
      </w:r>
    </w:p>
    <w:p w:rsidR="00560FB5" w:rsidRDefault="00560FB5" w:rsidP="00BE31BF">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с расшифровкой по кодам бюджетной классификации</w:t>
      </w:r>
    </w:p>
    <w:p w:rsidR="00BE31BF" w:rsidRPr="00560FB5" w:rsidRDefault="00BE31BF" w:rsidP="00BE31BF">
      <w:pPr>
        <w:pStyle w:val="ConsPlusTitle"/>
        <w:spacing w:line="360" w:lineRule="auto"/>
        <w:jc w:val="center"/>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муниципальной программы за счет средств бюджета Находкинского городского округа с расшифровкой по главным распорядителям средств бюджета Находкинского городского округа, отдельным мероприятиям, а также по годам реализации </w:t>
      </w:r>
      <w:r w:rsidRPr="00560FB5">
        <w:rPr>
          <w:rFonts w:ascii="Times New Roman" w:hAnsi="Times New Roman" w:cs="Times New Roman"/>
          <w:sz w:val="26"/>
          <w:szCs w:val="26"/>
        </w:rPr>
        <w:lastRenderedPageBreak/>
        <w:t xml:space="preserve">муниципальной 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муниципальной программы "Развитие образования в Находкинском городском округе на 2015 - 2019 годы"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Ресурсное обеспечение реализации Программы – 9 481 200,71 тыс. рублей, в том числе:</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ресурсное обеспечение за счет средств бюджета Находкинского городского округа 4 504 463,03 тыс. рублей, в том числе по годам:</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2015 год –  743 360,08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2016 год – 777 648,94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2017 год – 895 949,78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2018 год – 972 199,36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2019 год – 1 115 304,87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ресурсное обеспечение за счет средств из бюджета Приморского края составляет 4 976 737,68  тыс. рублей, в том числе по годам:</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2015 год  - 894 809,95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2016 год - 883 898,00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2017 год  - 915 589,00 тыс. рублей,</w:t>
      </w:r>
    </w:p>
    <w:p w:rsidR="00D3351C" w:rsidRPr="00D3351C"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 xml:space="preserve">2018 год – 964 699,73 тыс. рублей,                </w:t>
      </w:r>
    </w:p>
    <w:p w:rsidR="00560FB5" w:rsidRPr="00560FB5" w:rsidRDefault="00D3351C" w:rsidP="00D3351C">
      <w:pPr>
        <w:pStyle w:val="ConsPlusNormal"/>
        <w:spacing w:line="360" w:lineRule="auto"/>
        <w:ind w:firstLine="567"/>
        <w:jc w:val="both"/>
        <w:rPr>
          <w:rFonts w:ascii="Times New Roman" w:hAnsi="Times New Roman" w:cs="Times New Roman"/>
          <w:sz w:val="26"/>
          <w:szCs w:val="26"/>
        </w:rPr>
      </w:pPr>
      <w:r w:rsidRPr="00D3351C">
        <w:rPr>
          <w:rFonts w:ascii="Times New Roman" w:hAnsi="Times New Roman" w:cs="Times New Roman"/>
          <w:sz w:val="26"/>
          <w:szCs w:val="26"/>
        </w:rPr>
        <w:t>2019 год – 1 317 741,00 тыс. рублей</w:t>
      </w:r>
      <w:r>
        <w:rPr>
          <w:rFonts w:ascii="Times New Roman" w:hAnsi="Times New Roman" w:cs="Times New Roman"/>
          <w:sz w:val="26"/>
          <w:szCs w:val="26"/>
        </w:rPr>
        <w:t>.</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ходе реализации 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бюджета на соответствующий финансовый год и плановый период.</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hyperlink r:id="rId17" w:history="1">
        <w:r w:rsidRPr="00560FB5">
          <w:rPr>
            <w:rFonts w:ascii="Times New Roman" w:hAnsi="Times New Roman" w:cs="Times New Roman"/>
            <w:sz w:val="26"/>
            <w:szCs w:val="26"/>
          </w:rPr>
          <w:t>7</w:t>
        </w:r>
      </w:hyperlink>
      <w:r w:rsidRPr="00560FB5">
        <w:rPr>
          <w:rFonts w:ascii="Times New Roman" w:hAnsi="Times New Roman" w:cs="Times New Roman"/>
          <w:sz w:val="26"/>
          <w:szCs w:val="26"/>
        </w:rPr>
        <w:t>. Методика оценки эффективности муниципальной программы</w:t>
      </w:r>
    </w:p>
    <w:p w:rsidR="007F2ECC" w:rsidRDefault="007F2ECC" w:rsidP="00BE31BF">
      <w:pPr>
        <w:pStyle w:val="ConsPlusNormal"/>
        <w:spacing w:line="360" w:lineRule="auto"/>
        <w:ind w:firstLine="540"/>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Оценка эффективности реализации муниципальной программы и входящих в нее подпрограмм проводится на основе оценок по трем критериям: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степени достижения целей и решения задач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степени соответствия запланированному уровню затрат;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степени реализации мероприятий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1.3.1. Оценка степени достижения целей и решения задач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оценки степени достижения целей и решения задач (далее - степень реализации) муниципальной программы (подпрограммы)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Степень достижения планового значения каждого показателя (индикатора), характеризующего цели и задачи муниципальной программы (подпрограммы), рассчитывается по следующим формулам:</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position w:val="-30"/>
          <w:sz w:val="26"/>
          <w:szCs w:val="26"/>
        </w:rPr>
        <w:pict>
          <v:shape id="_x0000_i1025" style="width:68.25pt;height:41.25pt" coordsize="" o:spt="100" adj="0,,0" path="" filled="f" stroked="f">
            <v:stroke joinstyle="miter"/>
            <v:imagedata r:id="rId18" o:title="base_23572_128875_32768"/>
            <v:formulas/>
            <v:path o:connecttype="segments"/>
          </v:shape>
        </w:pic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I</w:t>
      </w:r>
      <w:proofErr w:type="gramStart"/>
      <w:r w:rsidRPr="00560FB5">
        <w:rPr>
          <w:rFonts w:ascii="Times New Roman" w:hAnsi="Times New Roman" w:cs="Times New Roman"/>
          <w:sz w:val="26"/>
          <w:szCs w:val="26"/>
        </w:rPr>
        <w:t>ц</w:t>
      </w:r>
      <w:proofErr w:type="gramEnd"/>
      <w:r w:rsidRPr="00560FB5">
        <w:rPr>
          <w:rFonts w:ascii="Times New Roman" w:hAnsi="Times New Roman" w:cs="Times New Roman"/>
          <w:sz w:val="26"/>
          <w:szCs w:val="26"/>
        </w:rPr>
        <w:t>i</w:t>
      </w:r>
      <w:proofErr w:type="spellEnd"/>
      <w:r w:rsidRPr="00560FB5">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proofErr w:type="gramStart"/>
      <w:r w:rsidRPr="00560FB5">
        <w:rPr>
          <w:rFonts w:ascii="Times New Roman" w:hAnsi="Times New Roman" w:cs="Times New Roman"/>
          <w:sz w:val="26"/>
          <w:szCs w:val="26"/>
        </w:rPr>
        <w:t>I</w:t>
      </w:r>
      <w:proofErr w:type="gramEnd"/>
      <w:r w:rsidRPr="00560FB5">
        <w:rPr>
          <w:rFonts w:ascii="Times New Roman" w:hAnsi="Times New Roman" w:cs="Times New Roman"/>
          <w:sz w:val="26"/>
          <w:szCs w:val="26"/>
        </w:rPr>
        <w:t>цiфакт</w:t>
      </w:r>
      <w:proofErr w:type="spellEnd"/>
      <w:r w:rsidRPr="00560FB5">
        <w:rPr>
          <w:rFonts w:ascii="Times New Roman" w:hAnsi="Times New Roman" w:cs="Times New Roman"/>
          <w:sz w:val="26"/>
          <w:szCs w:val="26"/>
        </w:rPr>
        <w:t xml:space="preserve"> - фактическое значение i-</w:t>
      </w:r>
      <w:proofErr w:type="spellStart"/>
      <w:r w:rsidRPr="00560FB5">
        <w:rPr>
          <w:rFonts w:ascii="Times New Roman" w:hAnsi="Times New Roman" w:cs="Times New Roman"/>
          <w:sz w:val="26"/>
          <w:szCs w:val="26"/>
        </w:rPr>
        <w:t>го</w:t>
      </w:r>
      <w:proofErr w:type="spellEnd"/>
      <w:r w:rsidRPr="00560FB5">
        <w:rPr>
          <w:rFonts w:ascii="Times New Roman" w:hAnsi="Times New Roman" w:cs="Times New Roman"/>
          <w:sz w:val="26"/>
          <w:szCs w:val="26"/>
        </w:rPr>
        <w:t xml:space="preserve"> индикатора (показателя)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proofErr w:type="gramStart"/>
      <w:r w:rsidRPr="00560FB5">
        <w:rPr>
          <w:rFonts w:ascii="Times New Roman" w:hAnsi="Times New Roman" w:cs="Times New Roman"/>
          <w:sz w:val="26"/>
          <w:szCs w:val="26"/>
        </w:rPr>
        <w:t>I</w:t>
      </w:r>
      <w:proofErr w:type="gramEnd"/>
      <w:r w:rsidRPr="00560FB5">
        <w:rPr>
          <w:rFonts w:ascii="Times New Roman" w:hAnsi="Times New Roman" w:cs="Times New Roman"/>
          <w:sz w:val="26"/>
          <w:szCs w:val="26"/>
        </w:rPr>
        <w:t>цiплан</w:t>
      </w:r>
      <w:proofErr w:type="spellEnd"/>
      <w:r w:rsidRPr="00560FB5">
        <w:rPr>
          <w:rFonts w:ascii="Times New Roman" w:hAnsi="Times New Roman" w:cs="Times New Roman"/>
          <w:sz w:val="26"/>
          <w:szCs w:val="26"/>
        </w:rPr>
        <w:t xml:space="preserve"> - плановое значение i-</w:t>
      </w:r>
      <w:proofErr w:type="spellStart"/>
      <w:r w:rsidRPr="00560FB5">
        <w:rPr>
          <w:rFonts w:ascii="Times New Roman" w:hAnsi="Times New Roman" w:cs="Times New Roman"/>
          <w:sz w:val="26"/>
          <w:szCs w:val="26"/>
        </w:rPr>
        <w:t>го</w:t>
      </w:r>
      <w:proofErr w:type="spellEnd"/>
      <w:r w:rsidRPr="00560FB5">
        <w:rPr>
          <w:rFonts w:ascii="Times New Roman" w:hAnsi="Times New Roman" w:cs="Times New Roman"/>
          <w:sz w:val="26"/>
          <w:szCs w:val="26"/>
        </w:rPr>
        <w:t xml:space="preserve"> индикатора (показателя) муниципальной программы (для индикаторов (показателей), желаемой тенденцией развития которых является рост значений)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или:</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position w:val="-30"/>
          <w:sz w:val="26"/>
          <w:szCs w:val="26"/>
        </w:rPr>
        <w:pict>
          <v:shape id="_x0000_i1026" style="width:68.25pt;height:41.25pt" coordsize="" o:spt="100" adj="0,,0" path="" filled="f" stroked="f">
            <v:stroke joinstyle="miter"/>
            <v:imagedata r:id="rId19" o:title="base_23572_128875_32769"/>
            <v:formulas/>
            <v:path o:connecttype="segments"/>
          </v:shape>
        </w:pic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индикаторов (показателей), желаемой тенденцией развития которых является снижение значений).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При использовании данной формулы в случаях, если </w:t>
      </w:r>
      <w:proofErr w:type="spellStart"/>
      <w:r w:rsidRPr="00560FB5">
        <w:rPr>
          <w:rFonts w:ascii="Times New Roman" w:hAnsi="Times New Roman" w:cs="Times New Roman"/>
          <w:sz w:val="26"/>
          <w:szCs w:val="26"/>
        </w:rPr>
        <w:t>Iцi</w:t>
      </w:r>
      <w:proofErr w:type="spellEnd"/>
      <w:r w:rsidRPr="00560FB5">
        <w:rPr>
          <w:rFonts w:ascii="Times New Roman" w:hAnsi="Times New Roman" w:cs="Times New Roman"/>
          <w:sz w:val="26"/>
          <w:szCs w:val="26"/>
        </w:rPr>
        <w:t xml:space="preserve"> больше 1, значение </w:t>
      </w:r>
      <w:proofErr w:type="spellStart"/>
      <w:r w:rsidRPr="00560FB5">
        <w:rPr>
          <w:rFonts w:ascii="Times New Roman" w:hAnsi="Times New Roman" w:cs="Times New Roman"/>
          <w:sz w:val="26"/>
          <w:szCs w:val="26"/>
        </w:rPr>
        <w:lastRenderedPageBreak/>
        <w:t>Iцi</w:t>
      </w:r>
      <w:proofErr w:type="spellEnd"/>
      <w:r w:rsidRPr="00560FB5">
        <w:rPr>
          <w:rFonts w:ascii="Times New Roman" w:hAnsi="Times New Roman" w:cs="Times New Roman"/>
          <w:sz w:val="26"/>
          <w:szCs w:val="26"/>
        </w:rPr>
        <w:t xml:space="preserve"> принимается </w:t>
      </w:r>
      <w:proofErr w:type="gramStart"/>
      <w:r w:rsidRPr="00560FB5">
        <w:rPr>
          <w:rFonts w:ascii="Times New Roman" w:hAnsi="Times New Roman" w:cs="Times New Roman"/>
          <w:sz w:val="26"/>
          <w:szCs w:val="26"/>
        </w:rPr>
        <w:t>равным</w:t>
      </w:r>
      <w:proofErr w:type="gramEnd"/>
      <w:r w:rsidRPr="00560FB5">
        <w:rPr>
          <w:rFonts w:ascii="Times New Roman" w:hAnsi="Times New Roman" w:cs="Times New Roman"/>
          <w:sz w:val="26"/>
          <w:szCs w:val="26"/>
        </w:rPr>
        <w:t xml:space="preserve"> 1.</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Степень реализации муниципальной программы (подпрограммы) программы рассчитывается по формуле: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position w:val="-11"/>
          <w:sz w:val="26"/>
          <w:szCs w:val="26"/>
        </w:rPr>
        <w:pict>
          <v:shape id="_x0000_i1027" style="width:96pt;height:22.5pt" coordsize="" o:spt="100" adj="0,,0" path="" filled="f" stroked="f">
            <v:stroke joinstyle="miter"/>
            <v:imagedata r:id="rId20" o:title="base_23572_128875_32770"/>
            <v:formulas/>
            <v:path o:connecttype="segments"/>
          </v:shape>
        </w:pic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proofErr w:type="gramStart"/>
      <w:r w:rsidRPr="00560FB5">
        <w:rPr>
          <w:rFonts w:ascii="Times New Roman" w:hAnsi="Times New Roman" w:cs="Times New Roman"/>
          <w:sz w:val="26"/>
          <w:szCs w:val="26"/>
        </w:rPr>
        <w:t>I</w:t>
      </w:r>
      <w:proofErr w:type="gramEnd"/>
      <w:r w:rsidRPr="00560FB5">
        <w:rPr>
          <w:rFonts w:ascii="Times New Roman" w:hAnsi="Times New Roman" w:cs="Times New Roman"/>
          <w:sz w:val="26"/>
          <w:szCs w:val="26"/>
        </w:rPr>
        <w:t>ц</w:t>
      </w:r>
      <w:proofErr w:type="spellEnd"/>
      <w:r w:rsidRPr="00560FB5">
        <w:rPr>
          <w:rFonts w:ascii="Times New Roman" w:hAnsi="Times New Roman" w:cs="Times New Roman"/>
          <w:sz w:val="26"/>
          <w:szCs w:val="26"/>
        </w:rPr>
        <w:t xml:space="preserve"> - степень реализации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I</w:t>
      </w:r>
      <w:proofErr w:type="gramStart"/>
      <w:r w:rsidRPr="00560FB5">
        <w:rPr>
          <w:rFonts w:ascii="Times New Roman" w:hAnsi="Times New Roman" w:cs="Times New Roman"/>
          <w:sz w:val="26"/>
          <w:szCs w:val="26"/>
        </w:rPr>
        <w:t>ц</w:t>
      </w:r>
      <w:proofErr w:type="gramEnd"/>
      <w:r w:rsidRPr="00560FB5">
        <w:rPr>
          <w:rFonts w:ascii="Times New Roman" w:hAnsi="Times New Roman" w:cs="Times New Roman"/>
          <w:sz w:val="26"/>
          <w:szCs w:val="26"/>
        </w:rPr>
        <w:t>i</w:t>
      </w:r>
      <w:proofErr w:type="spellEnd"/>
      <w:r w:rsidRPr="00560FB5">
        <w:rPr>
          <w:rFonts w:ascii="Times New Roman" w:hAnsi="Times New Roman" w:cs="Times New Roman"/>
          <w:sz w:val="26"/>
          <w:szCs w:val="26"/>
        </w:rPr>
        <w:t xml:space="preserve"> - степень достижения планового значения показателя (индикатора), характеризующего цели и задачи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N - число показателей, характеризующих цели и задачи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1.3.2. Оценка степени соответствия запланированному уровню затрат.</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Степень соответствия запланированному уровню затрат оценивается как отношение фактических (с учетом кредиторской задолженности по состоянию на 1 января текущего финансового года, сложившейся по причине недофинансирования за счет средств бюджета округа в отчетном году) и плановых объемов финансирования муниципальной программы (подпрограммы) в отчетном периоде по формуле: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С</w:t>
      </w:r>
      <w:r w:rsidRPr="00560FB5">
        <w:rPr>
          <w:rFonts w:ascii="Times New Roman" w:hAnsi="Times New Roman" w:cs="Times New Roman"/>
          <w:sz w:val="26"/>
          <w:szCs w:val="26"/>
          <w:vertAlign w:val="subscript"/>
        </w:rPr>
        <w:t>фин</w:t>
      </w:r>
      <w:proofErr w:type="spellEnd"/>
      <w:r w:rsidRPr="00560FB5">
        <w:rPr>
          <w:rFonts w:ascii="Times New Roman" w:hAnsi="Times New Roman" w:cs="Times New Roman"/>
          <w:sz w:val="26"/>
          <w:szCs w:val="26"/>
        </w:rPr>
        <w:t xml:space="preserve"> = </w:t>
      </w:r>
      <w:proofErr w:type="spellStart"/>
      <w:r w:rsidRPr="00560FB5">
        <w:rPr>
          <w:rFonts w:ascii="Times New Roman" w:hAnsi="Times New Roman" w:cs="Times New Roman"/>
          <w:sz w:val="26"/>
          <w:szCs w:val="26"/>
        </w:rPr>
        <w:t>З</w:t>
      </w:r>
      <w:r w:rsidRPr="00560FB5">
        <w:rPr>
          <w:rFonts w:ascii="Times New Roman" w:hAnsi="Times New Roman" w:cs="Times New Roman"/>
          <w:sz w:val="26"/>
          <w:szCs w:val="26"/>
          <w:vertAlign w:val="subscript"/>
        </w:rPr>
        <w:t>факт</w:t>
      </w:r>
      <w:proofErr w:type="spellEnd"/>
      <w:r w:rsidRPr="00560FB5">
        <w:rPr>
          <w:rFonts w:ascii="Times New Roman" w:hAnsi="Times New Roman" w:cs="Times New Roman"/>
          <w:sz w:val="26"/>
          <w:szCs w:val="26"/>
        </w:rPr>
        <w:t xml:space="preserve"> / </w:t>
      </w:r>
      <w:proofErr w:type="spellStart"/>
      <w:r w:rsidRPr="00560FB5">
        <w:rPr>
          <w:rFonts w:ascii="Times New Roman" w:hAnsi="Times New Roman" w:cs="Times New Roman"/>
          <w:sz w:val="26"/>
          <w:szCs w:val="26"/>
        </w:rPr>
        <w:t>З</w:t>
      </w:r>
      <w:r w:rsidRPr="00560FB5">
        <w:rPr>
          <w:rFonts w:ascii="Times New Roman" w:hAnsi="Times New Roman" w:cs="Times New Roman"/>
          <w:sz w:val="26"/>
          <w:szCs w:val="26"/>
          <w:vertAlign w:val="subscript"/>
        </w:rPr>
        <w:t>план</w:t>
      </w:r>
      <w:proofErr w:type="spellEnd"/>
      <w:r w:rsidRPr="00560FB5">
        <w:rPr>
          <w:rFonts w:ascii="Times New Roman" w:hAnsi="Times New Roman" w:cs="Times New Roman"/>
          <w:sz w:val="26"/>
          <w:szCs w:val="26"/>
        </w:rPr>
        <w:t>,</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С</w:t>
      </w:r>
      <w:r w:rsidRPr="00560FB5">
        <w:rPr>
          <w:rFonts w:ascii="Times New Roman" w:hAnsi="Times New Roman" w:cs="Times New Roman"/>
          <w:sz w:val="26"/>
          <w:szCs w:val="26"/>
          <w:vertAlign w:val="subscript"/>
        </w:rPr>
        <w:t>фин</w:t>
      </w:r>
      <w:proofErr w:type="spellEnd"/>
      <w:r w:rsidRPr="00560FB5">
        <w:rPr>
          <w:rFonts w:ascii="Times New Roman" w:hAnsi="Times New Roman" w:cs="Times New Roman"/>
          <w:sz w:val="26"/>
          <w:szCs w:val="26"/>
        </w:rPr>
        <w:t xml:space="preserve"> - степень соответствия запланированному уровню расходов;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Зфакт</w:t>
      </w:r>
      <w:proofErr w:type="spellEnd"/>
      <w:r w:rsidRPr="00560FB5">
        <w:rPr>
          <w:rFonts w:ascii="Times New Roman" w:hAnsi="Times New Roman" w:cs="Times New Roman"/>
          <w:sz w:val="26"/>
          <w:szCs w:val="26"/>
        </w:rPr>
        <w:t xml:space="preserve"> - фактические расходы на реализацию программы (подпрограммы) в отчетном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Зплан</w:t>
      </w:r>
      <w:proofErr w:type="spellEnd"/>
      <w:r w:rsidRPr="00560FB5">
        <w:rPr>
          <w:rFonts w:ascii="Times New Roman" w:hAnsi="Times New Roman" w:cs="Times New Roman"/>
          <w:sz w:val="26"/>
          <w:szCs w:val="26"/>
        </w:rPr>
        <w:t xml:space="preserve"> - плановые расходы на реализацию программы (подпрограммы) в отчетном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программы (подпрограммы) в решении Думы Находкинского городского округа о бюджете на отчетный год.</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1.3.3. Оценка степени реализации мероприятий</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Мр</w:t>
      </w:r>
      <w:proofErr w:type="spellEnd"/>
      <w:r w:rsidRPr="00560FB5">
        <w:rPr>
          <w:rFonts w:ascii="Times New Roman" w:hAnsi="Times New Roman" w:cs="Times New Roman"/>
          <w:sz w:val="26"/>
          <w:szCs w:val="26"/>
        </w:rPr>
        <w:t xml:space="preserve"> = </w:t>
      </w:r>
      <w:proofErr w:type="spellStart"/>
      <w:r w:rsidRPr="00560FB5">
        <w:rPr>
          <w:rFonts w:ascii="Times New Roman" w:hAnsi="Times New Roman" w:cs="Times New Roman"/>
          <w:sz w:val="26"/>
          <w:szCs w:val="26"/>
        </w:rPr>
        <w:t>Мв</w:t>
      </w:r>
      <w:proofErr w:type="spellEnd"/>
      <w:r w:rsidRPr="00560FB5">
        <w:rPr>
          <w:rFonts w:ascii="Times New Roman" w:hAnsi="Times New Roman" w:cs="Times New Roman"/>
          <w:sz w:val="26"/>
          <w:szCs w:val="26"/>
        </w:rPr>
        <w:t xml:space="preserve"> / М,</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Мр</w:t>
      </w:r>
      <w:proofErr w:type="spellEnd"/>
      <w:r w:rsidRPr="00560FB5">
        <w:rPr>
          <w:rFonts w:ascii="Times New Roman" w:hAnsi="Times New Roman" w:cs="Times New Roman"/>
          <w:sz w:val="26"/>
          <w:szCs w:val="26"/>
        </w:rPr>
        <w:t xml:space="preserve"> - степень реализации мероприятий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Мв</w:t>
      </w:r>
      <w:proofErr w:type="spellEnd"/>
      <w:r w:rsidRPr="00560FB5">
        <w:rPr>
          <w:rFonts w:ascii="Times New Roman" w:hAnsi="Times New Roman" w:cs="Times New Roman"/>
          <w:sz w:val="26"/>
          <w:szCs w:val="26"/>
        </w:rPr>
        <w:t xml:space="preserve"> - количество мероприятий, выполненных в полном объеме, из числа мероприятий, запланированных к реализации в отчетном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 - общее количество мероприятий, запланированных к реализации в отчетном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Мероприятие, результаты которого оцениваются на основании числовых (в абсолютных или относительных величинах) значений показателей, может считаться выполненным в полном объеме при условии, если фактически достигнутый результат составляет не менее 95% </w:t>
      </w:r>
      <w:proofErr w:type="gramStart"/>
      <w:r w:rsidRPr="00560FB5">
        <w:rPr>
          <w:rFonts w:ascii="Times New Roman" w:hAnsi="Times New Roman" w:cs="Times New Roman"/>
          <w:sz w:val="26"/>
          <w:szCs w:val="26"/>
        </w:rPr>
        <w:t>от</w:t>
      </w:r>
      <w:proofErr w:type="gramEnd"/>
      <w:r w:rsidRPr="00560FB5">
        <w:rPr>
          <w:rFonts w:ascii="Times New Roman" w:hAnsi="Times New Roman" w:cs="Times New Roman"/>
          <w:sz w:val="26"/>
          <w:szCs w:val="26"/>
        </w:rPr>
        <w:t xml:space="preserve"> запланированного.</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 иным мероприятиям результаты реализации могут оцениваться как наступление или не наступление события (событий) и (или) достижение качественного результата (оценка проводится экспертно).</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1.3.4. Оценка эффективности реализации муниципальной программы (подпрограммы) рассчитывается по следующей формуле: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position w:val="-25"/>
          <w:sz w:val="26"/>
          <w:szCs w:val="26"/>
        </w:rPr>
        <w:pict>
          <v:shape id="_x0000_i1028" style="width:138pt;height:36pt" coordsize="" o:spt="100" adj="0,,0" path="" filled="f" stroked="f">
            <v:stroke joinstyle="miter"/>
            <v:imagedata r:id="rId21" o:title="base_23572_128875_32771"/>
            <v:formulas/>
            <v:path o:connecttype="segments"/>
          </v:shape>
        </w:pic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 - эффективность реализации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proofErr w:type="gramStart"/>
      <w:r w:rsidRPr="00560FB5">
        <w:rPr>
          <w:rFonts w:ascii="Times New Roman" w:hAnsi="Times New Roman" w:cs="Times New Roman"/>
          <w:sz w:val="26"/>
          <w:szCs w:val="26"/>
        </w:rPr>
        <w:t>I</w:t>
      </w:r>
      <w:proofErr w:type="gramEnd"/>
      <w:r w:rsidRPr="00560FB5">
        <w:rPr>
          <w:rFonts w:ascii="Times New Roman" w:hAnsi="Times New Roman" w:cs="Times New Roman"/>
          <w:sz w:val="26"/>
          <w:szCs w:val="26"/>
        </w:rPr>
        <w:t>ц</w:t>
      </w:r>
      <w:proofErr w:type="spellEnd"/>
      <w:r w:rsidRPr="00560FB5">
        <w:rPr>
          <w:rFonts w:ascii="Times New Roman" w:hAnsi="Times New Roman" w:cs="Times New Roman"/>
          <w:sz w:val="26"/>
          <w:szCs w:val="26"/>
        </w:rPr>
        <w:t xml:space="preserve"> - степень реализации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С</w:t>
      </w:r>
      <w:r w:rsidRPr="00560FB5">
        <w:rPr>
          <w:rFonts w:ascii="Times New Roman" w:hAnsi="Times New Roman" w:cs="Times New Roman"/>
          <w:sz w:val="26"/>
          <w:szCs w:val="26"/>
          <w:vertAlign w:val="subscript"/>
        </w:rPr>
        <w:t>фин</w:t>
      </w:r>
      <w:proofErr w:type="spellEnd"/>
      <w:r w:rsidRPr="00560FB5">
        <w:rPr>
          <w:rFonts w:ascii="Times New Roman" w:hAnsi="Times New Roman" w:cs="Times New Roman"/>
          <w:sz w:val="26"/>
          <w:szCs w:val="26"/>
        </w:rPr>
        <w:t xml:space="preserve"> - степень соответствия запланированному уровню расходов;</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Мр</w:t>
      </w:r>
      <w:proofErr w:type="spellEnd"/>
      <w:r w:rsidRPr="00560FB5">
        <w:rPr>
          <w:rFonts w:ascii="Times New Roman" w:hAnsi="Times New Roman" w:cs="Times New Roman"/>
          <w:sz w:val="26"/>
          <w:szCs w:val="26"/>
        </w:rPr>
        <w:t xml:space="preserve"> - степень реализации мероприятий муниципальной программы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xml:space="preserve">Эффективность реализации муниципальной программы </w:t>
      </w:r>
      <w:proofErr w:type="gramStart"/>
      <w:r w:rsidRPr="00560FB5">
        <w:rPr>
          <w:rFonts w:ascii="Times New Roman" w:hAnsi="Times New Roman" w:cs="Times New Roman"/>
          <w:sz w:val="26"/>
          <w:szCs w:val="26"/>
        </w:rPr>
        <w:t>может</w:t>
      </w:r>
      <w:proofErr w:type="gramEnd"/>
      <w:r w:rsidRPr="00560FB5">
        <w:rPr>
          <w:rFonts w:ascii="Times New Roman" w:hAnsi="Times New Roman" w:cs="Times New Roman"/>
          <w:sz w:val="26"/>
          <w:szCs w:val="26"/>
        </w:rPr>
        <w:t xml:space="preserve"> оценивается в зависимости от оценки эффективности реализации входящих в нее подпрограмм с учетом значимости каждой подпрограммы по следующей формуле: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position w:val="-11"/>
          <w:sz w:val="26"/>
          <w:szCs w:val="26"/>
        </w:rPr>
        <w:pict>
          <v:shape id="_x0000_i1029" style="width:100.5pt;height:22.5pt" coordsize="" o:spt="100" adj="0,,0" path="" filled="f" stroked="f">
            <v:stroke joinstyle="miter"/>
            <v:imagedata r:id="rId22" o:title="base_23572_128875_32772"/>
            <v:formulas/>
            <v:path o:connecttype="segments"/>
          </v:shape>
        </w:pic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 - эффективность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proofErr w:type="gramStart"/>
      <w:r w:rsidRPr="00560FB5">
        <w:rPr>
          <w:rFonts w:ascii="Times New Roman" w:hAnsi="Times New Roman" w:cs="Times New Roman"/>
          <w:sz w:val="26"/>
          <w:szCs w:val="26"/>
        </w:rPr>
        <w:t>Э</w:t>
      </w:r>
      <w:proofErr w:type="gramEnd"/>
      <w:r w:rsidRPr="00560FB5">
        <w:rPr>
          <w:rFonts w:ascii="Times New Roman" w:hAnsi="Times New Roman" w:cs="Times New Roman"/>
          <w:sz w:val="26"/>
          <w:szCs w:val="26"/>
        </w:rPr>
        <w:t>nnj</w:t>
      </w:r>
      <w:proofErr w:type="spellEnd"/>
      <w:r w:rsidRPr="00560FB5">
        <w:rPr>
          <w:rFonts w:ascii="Times New Roman" w:hAnsi="Times New Roman" w:cs="Times New Roman"/>
          <w:sz w:val="26"/>
          <w:szCs w:val="26"/>
        </w:rPr>
        <w:t xml:space="preserve"> - эффективность реализации j-той подпрограммы, рассчитанная по формуле (1).</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Kj</w:t>
      </w:r>
      <w:proofErr w:type="spellEnd"/>
      <w:r w:rsidRPr="00560FB5">
        <w:rPr>
          <w:rFonts w:ascii="Times New Roman" w:hAnsi="Times New Roman" w:cs="Times New Roman"/>
          <w:sz w:val="26"/>
          <w:szCs w:val="26"/>
        </w:rPr>
        <w:t xml:space="preserve"> - коэффициент значимости j-той подпрограммы,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k</w:t>
      </w:r>
      <w:r w:rsidRPr="00560FB5">
        <w:rPr>
          <w:rFonts w:ascii="Times New Roman" w:hAnsi="Times New Roman" w:cs="Times New Roman"/>
          <w:sz w:val="26"/>
          <w:szCs w:val="26"/>
          <w:vertAlign w:val="subscript"/>
        </w:rPr>
        <w:t>j</w:t>
      </w:r>
      <w:proofErr w:type="spellEnd"/>
      <w:r w:rsidRPr="00560FB5">
        <w:rPr>
          <w:rFonts w:ascii="Times New Roman" w:hAnsi="Times New Roman" w:cs="Times New Roman"/>
          <w:sz w:val="26"/>
          <w:szCs w:val="26"/>
        </w:rPr>
        <w:t xml:space="preserve"> = </w:t>
      </w:r>
      <w:proofErr w:type="spellStart"/>
      <w:r w:rsidRPr="00560FB5">
        <w:rPr>
          <w:rFonts w:ascii="Times New Roman" w:hAnsi="Times New Roman" w:cs="Times New Roman"/>
          <w:sz w:val="26"/>
          <w:szCs w:val="26"/>
        </w:rPr>
        <w:t>Ф</w:t>
      </w:r>
      <w:proofErr w:type="gramStart"/>
      <w:r w:rsidRPr="00560FB5">
        <w:rPr>
          <w:rFonts w:ascii="Times New Roman" w:hAnsi="Times New Roman" w:cs="Times New Roman"/>
          <w:sz w:val="26"/>
          <w:szCs w:val="26"/>
          <w:vertAlign w:val="subscript"/>
        </w:rPr>
        <w:t>j</w:t>
      </w:r>
      <w:proofErr w:type="spellEnd"/>
      <w:proofErr w:type="gramEnd"/>
      <w:r w:rsidRPr="00560FB5">
        <w:rPr>
          <w:rFonts w:ascii="Times New Roman" w:hAnsi="Times New Roman" w:cs="Times New Roman"/>
          <w:sz w:val="26"/>
          <w:szCs w:val="26"/>
        </w:rPr>
        <w:t xml:space="preserve"> / Ф,</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proofErr w:type="spellStart"/>
      <w:r w:rsidRPr="00560FB5">
        <w:rPr>
          <w:rFonts w:ascii="Times New Roman" w:hAnsi="Times New Roman" w:cs="Times New Roman"/>
          <w:sz w:val="26"/>
          <w:szCs w:val="26"/>
        </w:rPr>
        <w:t>Ф</w:t>
      </w:r>
      <w:proofErr w:type="gramStart"/>
      <w:r w:rsidRPr="00560FB5">
        <w:rPr>
          <w:rFonts w:ascii="Times New Roman" w:hAnsi="Times New Roman" w:cs="Times New Roman"/>
          <w:sz w:val="26"/>
          <w:szCs w:val="26"/>
        </w:rPr>
        <w:t>j</w:t>
      </w:r>
      <w:proofErr w:type="spellEnd"/>
      <w:proofErr w:type="gramEnd"/>
      <w:r w:rsidRPr="00560FB5">
        <w:rPr>
          <w:rFonts w:ascii="Times New Roman" w:hAnsi="Times New Roman" w:cs="Times New Roman"/>
          <w:sz w:val="26"/>
          <w:szCs w:val="26"/>
        </w:rPr>
        <w:t xml:space="preserve"> - объем фактических расходов из местного бюджета на реализацию j-той подпрограммы в отчетном году;</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 - объем фактических расходов из местного бюджета на реализацию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j - количество подпрограмм.</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1.3.5. Эффективность реализации муниципальной программы признается высокой, в случае если значение</w:t>
      </w:r>
      <w:proofErr w:type="gramStart"/>
      <w:r w:rsidRPr="00560FB5">
        <w:rPr>
          <w:rFonts w:ascii="Times New Roman" w:hAnsi="Times New Roman" w:cs="Times New Roman"/>
          <w:sz w:val="26"/>
          <w:szCs w:val="26"/>
        </w:rPr>
        <w:t xml:space="preserve"> Э</w:t>
      </w:r>
      <w:proofErr w:type="gramEnd"/>
      <w:r w:rsidRPr="00560FB5">
        <w:rPr>
          <w:rFonts w:ascii="Times New Roman" w:hAnsi="Times New Roman" w:cs="Times New Roman"/>
          <w:sz w:val="26"/>
          <w:szCs w:val="26"/>
        </w:rPr>
        <w:t xml:space="preserve"> составляет не менее 0,90.</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Эффективность реализации муниципальной программы признается средней, в случае если значение</w:t>
      </w:r>
      <w:proofErr w:type="gramStart"/>
      <w:r w:rsidRPr="00560FB5">
        <w:rPr>
          <w:rFonts w:ascii="Times New Roman" w:hAnsi="Times New Roman" w:cs="Times New Roman"/>
          <w:sz w:val="26"/>
          <w:szCs w:val="26"/>
        </w:rPr>
        <w:t xml:space="preserve"> Э</w:t>
      </w:r>
      <w:proofErr w:type="gramEnd"/>
      <w:r w:rsidRPr="00560FB5">
        <w:rPr>
          <w:rFonts w:ascii="Times New Roman" w:hAnsi="Times New Roman" w:cs="Times New Roman"/>
          <w:sz w:val="26"/>
          <w:szCs w:val="26"/>
        </w:rPr>
        <w:t xml:space="preserve"> составляет не менее 0,75.</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Эффективность реализации муниципальной программы признается удовлетворительной, в случае если значение</w:t>
      </w:r>
      <w:proofErr w:type="gramStart"/>
      <w:r w:rsidRPr="00560FB5">
        <w:rPr>
          <w:rFonts w:ascii="Times New Roman" w:hAnsi="Times New Roman" w:cs="Times New Roman"/>
          <w:sz w:val="26"/>
          <w:szCs w:val="26"/>
        </w:rPr>
        <w:t xml:space="preserve"> Э</w:t>
      </w:r>
      <w:proofErr w:type="gramEnd"/>
      <w:r w:rsidRPr="00560FB5">
        <w:rPr>
          <w:rFonts w:ascii="Times New Roman" w:hAnsi="Times New Roman" w:cs="Times New Roman"/>
          <w:sz w:val="26"/>
          <w:szCs w:val="26"/>
        </w:rPr>
        <w:t xml:space="preserve"> составляет не менее 0,65.</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остальных случаях эффективность реализации муниципальной программы признается неудовлетворительной</w:t>
      </w:r>
      <w:proofErr w:type="gramStart"/>
      <w:r w:rsidRPr="00560FB5">
        <w:rPr>
          <w:rFonts w:ascii="Times New Roman" w:hAnsi="Times New Roman" w:cs="Times New Roman"/>
          <w:sz w:val="26"/>
          <w:szCs w:val="26"/>
        </w:rPr>
        <w:t>.".</w:t>
      </w:r>
      <w:proofErr w:type="gramEnd"/>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rsidP="00BE31BF">
      <w:pPr>
        <w:pStyle w:val="ConsPlusTitle"/>
        <w:spacing w:line="360" w:lineRule="auto"/>
        <w:jc w:val="center"/>
        <w:outlineLvl w:val="1"/>
        <w:rPr>
          <w:rFonts w:ascii="Times New Roman" w:hAnsi="Times New Roman" w:cs="Times New Roman"/>
          <w:sz w:val="26"/>
          <w:szCs w:val="26"/>
        </w:rPr>
      </w:pPr>
      <w:r w:rsidRPr="00560FB5">
        <w:rPr>
          <w:rFonts w:ascii="Times New Roman" w:hAnsi="Times New Roman" w:cs="Times New Roman"/>
          <w:sz w:val="26"/>
          <w:szCs w:val="26"/>
        </w:rPr>
        <w:t>План реализации муниципальной программы</w:t>
      </w:r>
    </w:p>
    <w:p w:rsidR="00560FB5" w:rsidRPr="00560FB5" w:rsidRDefault="00560FB5" w:rsidP="00BE31BF">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муниципальной программы с кратким описанием </w:t>
      </w:r>
      <w:r w:rsidRPr="00560FB5">
        <w:rPr>
          <w:rFonts w:ascii="Times New Roman" w:hAnsi="Times New Roman" w:cs="Times New Roman"/>
          <w:sz w:val="26"/>
          <w:szCs w:val="26"/>
        </w:rPr>
        <w:lastRenderedPageBreak/>
        <w:t>ожидаемого непосредственного результата представлен в приложении N 6 к муниципальной программе.</w:t>
      </w:r>
    </w:p>
    <w:p w:rsidR="00560FB5" w:rsidRPr="00560FB5" w:rsidRDefault="00560FB5" w:rsidP="00BE31BF">
      <w:pPr>
        <w:pStyle w:val="ConsPlusNormal"/>
        <w:spacing w:line="360" w:lineRule="auto"/>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D3351C" w:rsidRDefault="00D3351C">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560FB5" w:rsidRPr="00560FB5" w:rsidRDefault="00560FB5">
      <w:pPr>
        <w:pStyle w:val="ConsPlusNormal"/>
        <w:jc w:val="right"/>
        <w:outlineLvl w:val="1"/>
        <w:rPr>
          <w:rFonts w:ascii="Times New Roman" w:hAnsi="Times New Roman" w:cs="Times New Roman"/>
          <w:sz w:val="26"/>
          <w:szCs w:val="26"/>
        </w:rPr>
      </w:pPr>
      <w:r w:rsidRPr="00560FB5">
        <w:rPr>
          <w:rFonts w:ascii="Times New Roman" w:hAnsi="Times New Roman" w:cs="Times New Roman"/>
          <w:sz w:val="26"/>
          <w:szCs w:val="26"/>
        </w:rPr>
        <w:lastRenderedPageBreak/>
        <w:t>Приложение N 1</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к муниципальной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программе "Развитие</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образования</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в Находкинском</w:t>
      </w:r>
    </w:p>
    <w:p w:rsidR="00560FB5" w:rsidRPr="00560FB5" w:rsidRDefault="00560FB5">
      <w:pPr>
        <w:pStyle w:val="ConsPlusNormal"/>
        <w:jc w:val="right"/>
        <w:rPr>
          <w:rFonts w:ascii="Times New Roman" w:hAnsi="Times New Roman" w:cs="Times New Roman"/>
          <w:sz w:val="26"/>
          <w:szCs w:val="26"/>
        </w:rPr>
      </w:pPr>
      <w:proofErr w:type="gramStart"/>
      <w:r w:rsidRPr="00560FB5">
        <w:rPr>
          <w:rFonts w:ascii="Times New Roman" w:hAnsi="Times New Roman" w:cs="Times New Roman"/>
          <w:sz w:val="26"/>
          <w:szCs w:val="26"/>
        </w:rPr>
        <w:t>городском округе</w:t>
      </w:r>
      <w:proofErr w:type="gramEnd"/>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 2015 - 2019 годы",</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утвержденной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постановлением</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администрации</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Находкинского</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городского округа</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0" w:name="P439"/>
      <w:bookmarkEnd w:id="0"/>
      <w:r w:rsidRPr="00560FB5">
        <w:rPr>
          <w:rFonts w:ascii="Times New Roman" w:hAnsi="Times New Roman" w:cs="Times New Roman"/>
          <w:sz w:val="26"/>
          <w:szCs w:val="26"/>
        </w:rPr>
        <w:t>СВЕДЕНИЯ</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 ЦЕЛЕВЫХ ПОКАЗАТЕЛЯХ (ИНДИКАТОРАХ)</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МУНИЦИПАЛЬНОЙ ПРОГРАММЫ "РАЗВИТИЕ ОБРАЗОВАНИЯ </w:t>
      </w:r>
      <w:proofErr w:type="gramStart"/>
      <w:r w:rsidRPr="00560FB5">
        <w:rPr>
          <w:rFonts w:ascii="Times New Roman" w:hAnsi="Times New Roman" w:cs="Times New Roman"/>
          <w:sz w:val="26"/>
          <w:szCs w:val="26"/>
        </w:rPr>
        <w:t>В</w:t>
      </w:r>
      <w:proofErr w:type="gramEnd"/>
    </w:p>
    <w:p w:rsidR="00560FB5" w:rsidRPr="00560FB5" w:rsidRDefault="00560FB5">
      <w:pPr>
        <w:pStyle w:val="ConsPlusTitle"/>
        <w:jc w:val="center"/>
        <w:rPr>
          <w:rFonts w:ascii="Times New Roman" w:hAnsi="Times New Roman" w:cs="Times New Roman"/>
          <w:sz w:val="26"/>
          <w:szCs w:val="26"/>
        </w:rPr>
      </w:pPr>
      <w:proofErr w:type="gramStart"/>
      <w:r w:rsidRPr="00560FB5">
        <w:rPr>
          <w:rFonts w:ascii="Times New Roman" w:hAnsi="Times New Roman" w:cs="Times New Roman"/>
          <w:sz w:val="26"/>
          <w:szCs w:val="26"/>
        </w:rPr>
        <w:t>НАХОДКИНСКОМ ГОРОДСКОМ ОКРУГЕ НА 2015 - 2019 ГОДЫ"</w:t>
      </w:r>
      <w:proofErr w:type="gramEnd"/>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rPr>
          <w:rFonts w:ascii="Times New Roman" w:hAnsi="Times New Roman" w:cs="Times New Roman"/>
          <w:sz w:val="26"/>
          <w:szCs w:val="26"/>
        </w:rPr>
        <w:sectPr w:rsidR="00560FB5" w:rsidRPr="00560FB5" w:rsidSect="00560F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6"/>
        <w:gridCol w:w="1216"/>
        <w:gridCol w:w="604"/>
        <w:gridCol w:w="604"/>
        <w:gridCol w:w="604"/>
        <w:gridCol w:w="604"/>
        <w:gridCol w:w="604"/>
        <w:gridCol w:w="664"/>
        <w:gridCol w:w="2836"/>
      </w:tblGrid>
      <w:tr w:rsidR="00560FB5" w:rsidRPr="00560FB5">
        <w:tc>
          <w:tcPr>
            <w:tcW w:w="460"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836"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w:t>
            </w:r>
          </w:p>
        </w:tc>
        <w:tc>
          <w:tcPr>
            <w:tcW w:w="1216"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Ед. измерения</w:t>
            </w:r>
          </w:p>
        </w:tc>
        <w:tc>
          <w:tcPr>
            <w:tcW w:w="6520" w:type="dxa"/>
            <w:gridSpan w:val="7"/>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Значения целевого показателя (индикатора)</w:t>
            </w:r>
          </w:p>
        </w:tc>
      </w:tr>
      <w:tr w:rsidR="00560FB5" w:rsidRPr="00560FB5">
        <w:tc>
          <w:tcPr>
            <w:tcW w:w="460" w:type="dxa"/>
            <w:vMerge/>
          </w:tcPr>
          <w:p w:rsidR="00560FB5" w:rsidRPr="00560FB5" w:rsidRDefault="00560FB5">
            <w:pPr>
              <w:rPr>
                <w:rFonts w:ascii="Times New Roman" w:hAnsi="Times New Roman" w:cs="Times New Roman"/>
                <w:sz w:val="26"/>
                <w:szCs w:val="26"/>
              </w:rPr>
            </w:pPr>
          </w:p>
        </w:tc>
        <w:tc>
          <w:tcPr>
            <w:tcW w:w="2836" w:type="dxa"/>
            <w:vMerge/>
          </w:tcPr>
          <w:p w:rsidR="00560FB5" w:rsidRPr="00560FB5" w:rsidRDefault="00560FB5">
            <w:pPr>
              <w:rPr>
                <w:rFonts w:ascii="Times New Roman" w:hAnsi="Times New Roman" w:cs="Times New Roman"/>
                <w:sz w:val="26"/>
                <w:szCs w:val="26"/>
              </w:rPr>
            </w:pPr>
          </w:p>
        </w:tc>
        <w:tc>
          <w:tcPr>
            <w:tcW w:w="1216" w:type="dxa"/>
            <w:vMerge/>
          </w:tcPr>
          <w:p w:rsidR="00560FB5" w:rsidRPr="00560FB5" w:rsidRDefault="00560FB5">
            <w:pPr>
              <w:rPr>
                <w:rFonts w:ascii="Times New Roman" w:hAnsi="Times New Roman" w:cs="Times New Roman"/>
                <w:sz w:val="26"/>
                <w:szCs w:val="26"/>
              </w:rPr>
            </w:pPr>
          </w:p>
        </w:tc>
        <w:tc>
          <w:tcPr>
            <w:tcW w:w="6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2014 год</w:t>
            </w:r>
          </w:p>
        </w:tc>
        <w:tc>
          <w:tcPr>
            <w:tcW w:w="6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2015 год</w:t>
            </w:r>
          </w:p>
        </w:tc>
        <w:tc>
          <w:tcPr>
            <w:tcW w:w="6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2016 год</w:t>
            </w:r>
          </w:p>
        </w:tc>
        <w:tc>
          <w:tcPr>
            <w:tcW w:w="6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2017 год</w:t>
            </w:r>
          </w:p>
        </w:tc>
        <w:tc>
          <w:tcPr>
            <w:tcW w:w="6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2018 год</w:t>
            </w:r>
          </w:p>
        </w:tc>
        <w:tc>
          <w:tcPr>
            <w:tcW w:w="66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2019 год</w:t>
            </w:r>
          </w:p>
        </w:tc>
        <w:tc>
          <w:tcPr>
            <w:tcW w:w="283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ожидаемые конечные результаты</w:t>
            </w:r>
          </w:p>
        </w:tc>
      </w:tr>
      <w:tr w:rsidR="00560FB5" w:rsidRPr="00560FB5">
        <w:tc>
          <w:tcPr>
            <w:tcW w:w="11032" w:type="dxa"/>
            <w:gridSpan w:val="10"/>
          </w:tcPr>
          <w:p w:rsidR="00560FB5" w:rsidRPr="00560FB5" w:rsidRDefault="00560FB5">
            <w:pPr>
              <w:pStyle w:val="ConsPlusNormal"/>
              <w:jc w:val="center"/>
              <w:outlineLvl w:val="2"/>
              <w:rPr>
                <w:rFonts w:ascii="Times New Roman" w:hAnsi="Times New Roman" w:cs="Times New Roman"/>
                <w:sz w:val="26"/>
                <w:szCs w:val="26"/>
              </w:rPr>
            </w:pPr>
            <w:r w:rsidRPr="00560FB5">
              <w:rPr>
                <w:rFonts w:ascii="Times New Roman" w:hAnsi="Times New Roman" w:cs="Times New Roman"/>
                <w:sz w:val="26"/>
                <w:szCs w:val="26"/>
              </w:rPr>
              <w:t>Подпрограмма "Развитие системы дошкольного образования" на 2015 - 2019 годы муниципальной программы "Развитие образования в Находкинском городском округе" на 2015 - 2019 годы"</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1 - 6 лет</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75,4</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77,0</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 75,4% в 2014 году до 77,0%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детей в возрасте 1 - 6 лет, стоящих на учете для определения в муниципальные дошкольные образовательные </w:t>
            </w:r>
            <w:r w:rsidRPr="00560FB5">
              <w:rPr>
                <w:rFonts w:ascii="Times New Roman" w:hAnsi="Times New Roman" w:cs="Times New Roman"/>
                <w:sz w:val="26"/>
                <w:szCs w:val="26"/>
              </w:rPr>
              <w:lastRenderedPageBreak/>
              <w:t>учреждения, в общей численности детей Находкинского городского округа в возрасте 1 - 6 лет</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21,4</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22,8</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21,01</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сохранение доли детей в возрасте 1 - 6 лет, стоящих на учете для определения в муниципальные дошкольные </w:t>
            </w:r>
            <w:r w:rsidRPr="00560FB5">
              <w:rPr>
                <w:rFonts w:ascii="Times New Roman" w:hAnsi="Times New Roman" w:cs="Times New Roman"/>
                <w:sz w:val="26"/>
                <w:szCs w:val="26"/>
              </w:rPr>
              <w:lastRenderedPageBreak/>
              <w:t>образовательные учреждения, в общей численности детей в возрасте 1 - 6 лет на уровне 21,0% к 2019 году</w:t>
            </w:r>
          </w:p>
        </w:tc>
      </w:tr>
      <w:tr w:rsidR="00560FB5" w:rsidRPr="00560FB5">
        <w:tc>
          <w:tcPr>
            <w:tcW w:w="11032" w:type="dxa"/>
            <w:gridSpan w:val="10"/>
          </w:tcPr>
          <w:p w:rsidR="00560FB5" w:rsidRPr="00560FB5" w:rsidRDefault="00560FB5">
            <w:pPr>
              <w:pStyle w:val="ConsPlusNormal"/>
              <w:jc w:val="center"/>
              <w:outlineLvl w:val="2"/>
              <w:rPr>
                <w:rFonts w:ascii="Times New Roman" w:hAnsi="Times New Roman" w:cs="Times New Roman"/>
                <w:sz w:val="26"/>
                <w:szCs w:val="26"/>
              </w:rPr>
            </w:pPr>
            <w:r w:rsidRPr="00560FB5">
              <w:rPr>
                <w:rFonts w:ascii="Times New Roman" w:hAnsi="Times New Roman" w:cs="Times New Roman"/>
                <w:sz w:val="26"/>
                <w:szCs w:val="26"/>
              </w:rPr>
              <w:lastRenderedPageBreak/>
              <w:t>Подпрограмма "Развитие системы общего образования" на 2015 - 2019 годы муниципальной программы "Развитие системы общего образования в Находкинском городском округе на 2015 - 2019 годы"</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11,9</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11,9</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11,9</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уменьшение доли обучающихся МБОУ НГО, занимающихся во вторую смену, в общей численности обучающихся муниципальных бюджетных общеобразовательных учреждений НГО с 13,7% в 2014 году до 11,9%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выпускников муниципальных </w:t>
            </w:r>
            <w:r w:rsidRPr="00560FB5">
              <w:rPr>
                <w:rFonts w:ascii="Times New Roman" w:hAnsi="Times New Roman" w:cs="Times New Roman"/>
                <w:sz w:val="26"/>
                <w:szCs w:val="26"/>
              </w:rPr>
              <w:lastRenderedPageBreak/>
              <w:t>бюджетных 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98,1</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99,0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99,0</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увеличение доли выпускников МБОУ </w:t>
            </w:r>
            <w:r w:rsidRPr="00560FB5">
              <w:rPr>
                <w:rFonts w:ascii="Times New Roman" w:hAnsi="Times New Roman" w:cs="Times New Roman"/>
                <w:sz w:val="26"/>
                <w:szCs w:val="26"/>
              </w:rPr>
              <w:lastRenderedPageBreak/>
              <w:t>НГО,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НГО с 98,1% в 2014 году до 99,0% в 2016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5.</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выпускников муниципальных бюджетных общеобразовательных учреждений Находкинского городского округа, не получивших аттестат о среднем общем образовании, в общей численности </w:t>
            </w:r>
            <w:r w:rsidRPr="00560FB5">
              <w:rPr>
                <w:rFonts w:ascii="Times New Roman" w:hAnsi="Times New Roman" w:cs="Times New Roman"/>
                <w:sz w:val="26"/>
                <w:szCs w:val="26"/>
              </w:rPr>
              <w:lastRenderedPageBreak/>
              <w:t>выпускников муниципальных бюджетных общеобразовательных учреждений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0,46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0,42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0,42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0,42</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0,42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уменьшение доли выпускников МБОУ НГО, не получивших аттестат о среднем общем образовании, в общей численности выпускников МБОУ НГО с 0,5% в 2014 году до 0,42%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6.</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МБОУ Находкинского городского округа в общей численности муниципальных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95,5</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95,5</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доли МБОУ НГО в общей численности МБОУ НГО, соответствующих требованиям федеральных государственных образовательных стандартов, с 87,5% в 2014 году до 95,5%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Степень удовлетворенности населения Находкинского городского округа качеством предоставляемых </w:t>
            </w:r>
            <w:r w:rsidRPr="00560FB5">
              <w:rPr>
                <w:rFonts w:ascii="Times New Roman" w:hAnsi="Times New Roman" w:cs="Times New Roman"/>
                <w:sz w:val="26"/>
                <w:szCs w:val="26"/>
              </w:rPr>
              <w:lastRenderedPageBreak/>
              <w:t>образовательных услуг от общего числа респондентов</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75,4</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75,8</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увеличение степени удовлетворенности населения НГО качеством предоставляемых образовательных услуг от 75,0% в 2014 году до </w:t>
            </w:r>
            <w:r w:rsidRPr="00560FB5">
              <w:rPr>
                <w:rFonts w:ascii="Times New Roman" w:hAnsi="Times New Roman" w:cs="Times New Roman"/>
                <w:sz w:val="26"/>
                <w:szCs w:val="26"/>
              </w:rPr>
              <w:lastRenderedPageBreak/>
              <w:t>76% в 2019 году от общего числа респондентов</w:t>
            </w:r>
          </w:p>
        </w:tc>
      </w:tr>
      <w:tr w:rsidR="00560FB5" w:rsidRPr="00560FB5">
        <w:tc>
          <w:tcPr>
            <w:tcW w:w="11032" w:type="dxa"/>
            <w:gridSpan w:val="10"/>
          </w:tcPr>
          <w:p w:rsidR="00560FB5" w:rsidRPr="00560FB5" w:rsidRDefault="00560FB5">
            <w:pPr>
              <w:pStyle w:val="ConsPlusNormal"/>
              <w:jc w:val="center"/>
              <w:outlineLvl w:val="2"/>
              <w:rPr>
                <w:rFonts w:ascii="Times New Roman" w:hAnsi="Times New Roman" w:cs="Times New Roman"/>
                <w:sz w:val="26"/>
                <w:szCs w:val="26"/>
              </w:rPr>
            </w:pPr>
            <w:r w:rsidRPr="00560FB5">
              <w:rPr>
                <w:rFonts w:ascii="Times New Roman" w:hAnsi="Times New Roman" w:cs="Times New Roman"/>
                <w:sz w:val="26"/>
                <w:szCs w:val="26"/>
              </w:rPr>
              <w:lastRenderedPageBreak/>
              <w:t>Подпрограмма "Развитие системы дополнительного образования" на 2015 - 2019 годы муниципальной программы "Развитие образования в Находкинском городском округе на 2015 - 2019 годы"</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8.</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68,8</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69,5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71,5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72,5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73,5</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w:t>
            </w:r>
          </w:p>
        </w:tc>
        <w:tc>
          <w:tcPr>
            <w:tcW w:w="2836"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увеличение доли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68,8% в 2014 году до 75% в 2019 году</w:t>
            </w:r>
            <w:proofErr w:type="gramEnd"/>
          </w:p>
        </w:tc>
      </w:tr>
      <w:tr w:rsidR="00560FB5" w:rsidRPr="00560FB5">
        <w:tc>
          <w:tcPr>
            <w:tcW w:w="460"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9.</w:t>
            </w:r>
          </w:p>
        </w:tc>
        <w:tc>
          <w:tcPr>
            <w:tcW w:w="2836"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обучающихся </w:t>
            </w:r>
            <w:r w:rsidRPr="00560FB5">
              <w:rPr>
                <w:rFonts w:ascii="Times New Roman" w:hAnsi="Times New Roman" w:cs="Times New Roman"/>
                <w:sz w:val="26"/>
                <w:szCs w:val="26"/>
              </w:rPr>
              <w:lastRenderedPageBreak/>
              <w:t xml:space="preserve">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95,1</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95,3</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95,8</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96,0</w:t>
            </w:r>
          </w:p>
        </w:tc>
        <w:tc>
          <w:tcPr>
            <w:tcW w:w="2836" w:type="dxa"/>
            <w:vMerge w:val="restart"/>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увеличение доли </w:t>
            </w:r>
            <w:r w:rsidRPr="00560FB5">
              <w:rPr>
                <w:rFonts w:ascii="Times New Roman" w:hAnsi="Times New Roman" w:cs="Times New Roman"/>
                <w:sz w:val="26"/>
                <w:szCs w:val="26"/>
              </w:rPr>
              <w:lastRenderedPageBreak/>
              <w:t xml:space="preserve">обучающихся в МОУ НГО, охваченных различными видами отдыха, оздоровления и занятости, от общего числа обучающихся в МОУ НГО в возрасте от 7 до 17 лет с 95,1% в 2014 году до 96% в 2019 году;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 с 30,3% в 2014 году до 32,5% в 2019 году</w:t>
            </w:r>
            <w:proofErr w:type="gramEnd"/>
          </w:p>
        </w:tc>
      </w:tr>
      <w:tr w:rsidR="00560FB5" w:rsidRPr="00560FB5">
        <w:tc>
          <w:tcPr>
            <w:tcW w:w="460" w:type="dxa"/>
            <w:vMerge/>
          </w:tcPr>
          <w:p w:rsidR="00560FB5" w:rsidRPr="00560FB5" w:rsidRDefault="00560FB5">
            <w:pPr>
              <w:rPr>
                <w:rFonts w:ascii="Times New Roman" w:hAnsi="Times New Roman" w:cs="Times New Roman"/>
                <w:sz w:val="26"/>
                <w:szCs w:val="26"/>
              </w:rPr>
            </w:pPr>
          </w:p>
        </w:tc>
        <w:tc>
          <w:tcPr>
            <w:tcW w:w="2836" w:type="dxa"/>
            <w:vMerge/>
          </w:tcPr>
          <w:p w:rsidR="00560FB5" w:rsidRPr="00560FB5" w:rsidRDefault="00560FB5">
            <w:pPr>
              <w:rPr>
                <w:rFonts w:ascii="Times New Roman" w:hAnsi="Times New Roman" w:cs="Times New Roman"/>
                <w:sz w:val="26"/>
                <w:szCs w:val="26"/>
              </w:rPr>
            </w:pP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30,3</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32,5</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32,5</w:t>
            </w:r>
          </w:p>
        </w:tc>
        <w:tc>
          <w:tcPr>
            <w:tcW w:w="2836" w:type="dxa"/>
            <w:vMerge/>
          </w:tcPr>
          <w:p w:rsidR="00560FB5" w:rsidRPr="00560FB5" w:rsidRDefault="00560FB5">
            <w:pPr>
              <w:rPr>
                <w:rFonts w:ascii="Times New Roman" w:hAnsi="Times New Roman" w:cs="Times New Roman"/>
                <w:sz w:val="26"/>
                <w:szCs w:val="26"/>
              </w:rPr>
            </w:pP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муниципальных учреждений дополнительного образования, обеспечивших сохранность контингента обучающихся, в общей численности муниципальных учреждений </w:t>
            </w:r>
            <w:r w:rsidRPr="00560FB5">
              <w:rPr>
                <w:rFonts w:ascii="Times New Roman" w:hAnsi="Times New Roman" w:cs="Times New Roman"/>
                <w:sz w:val="26"/>
                <w:szCs w:val="26"/>
              </w:rPr>
              <w:lastRenderedPageBreak/>
              <w:t>дополнительного образования</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увеличение доли муниципальных учреждений дополнительного образования обеспечивших сохранность контингента обучающихся, в общей численности муниципальных </w:t>
            </w:r>
            <w:r w:rsidRPr="00560FB5">
              <w:rPr>
                <w:rFonts w:ascii="Times New Roman" w:hAnsi="Times New Roman" w:cs="Times New Roman"/>
                <w:sz w:val="26"/>
                <w:szCs w:val="26"/>
              </w:rPr>
              <w:lastRenderedPageBreak/>
              <w:t>учреждений дополнительного образования с 90% в 2018 году до 100%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11.</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Степень удовлетворенности участников мероприятий качеством организуемых мероприятий от общего числа респондентов</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75,8</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степени удовлетворенности участников мероприятий качеством организуемых мероприятий от 75,8% в 2018 году до 76% в 2019 году от общего числа респондентов</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w:t>
            </w:r>
            <w:r w:rsidRPr="00560FB5">
              <w:rPr>
                <w:rFonts w:ascii="Times New Roman" w:hAnsi="Times New Roman" w:cs="Times New Roman"/>
                <w:sz w:val="26"/>
                <w:szCs w:val="26"/>
              </w:rPr>
              <w:lastRenderedPageBreak/>
              <w:t>международных конкурсах, слетах, фестивалях, в общей численности обучающихся общеобразовательных учреждений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увеличение доли обучающихся в МОУ НГО,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w:t>
            </w:r>
            <w:proofErr w:type="gramStart"/>
            <w:r w:rsidRPr="00560FB5">
              <w:rPr>
                <w:rFonts w:ascii="Times New Roman" w:hAnsi="Times New Roman" w:cs="Times New Roman"/>
                <w:sz w:val="26"/>
                <w:szCs w:val="26"/>
              </w:rPr>
              <w:lastRenderedPageBreak/>
              <w:t>численности</w:t>
            </w:r>
            <w:proofErr w:type="gramEnd"/>
            <w:r w:rsidRPr="00560FB5">
              <w:rPr>
                <w:rFonts w:ascii="Times New Roman" w:hAnsi="Times New Roman" w:cs="Times New Roman"/>
                <w:sz w:val="26"/>
                <w:szCs w:val="26"/>
              </w:rPr>
              <w:t xml:space="preserve"> обучающихся в МОУ НГО от 4,7% в 2018 году до 4,8% в 2019 году</w:t>
            </w:r>
          </w:p>
        </w:tc>
      </w:tr>
      <w:tr w:rsidR="00560FB5" w:rsidRPr="00560FB5">
        <w:tc>
          <w:tcPr>
            <w:tcW w:w="11032" w:type="dxa"/>
            <w:gridSpan w:val="10"/>
          </w:tcPr>
          <w:p w:rsidR="00560FB5" w:rsidRPr="00560FB5" w:rsidRDefault="00560FB5">
            <w:pPr>
              <w:pStyle w:val="ConsPlusNormal"/>
              <w:jc w:val="center"/>
              <w:outlineLvl w:val="2"/>
              <w:rPr>
                <w:rFonts w:ascii="Times New Roman" w:hAnsi="Times New Roman" w:cs="Times New Roman"/>
                <w:sz w:val="26"/>
                <w:szCs w:val="26"/>
              </w:rPr>
            </w:pPr>
            <w:r w:rsidRPr="00560FB5">
              <w:rPr>
                <w:rFonts w:ascii="Times New Roman" w:hAnsi="Times New Roman" w:cs="Times New Roman"/>
                <w:sz w:val="26"/>
                <w:szCs w:val="26"/>
              </w:rPr>
              <w:lastRenderedPageBreak/>
              <w:t>Подпрограмма "Развитие и поддержка педагогических кадров" на 2015 - 2019 годы муниципальной программы "Развитие образования в Находкинском городском округе на 2015 - 2019 годы"</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13.</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59</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63</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67</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доли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 с 47% в 2014 году до 67%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14.</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молодых специалистов, поступивших на работу в муниципальные образовательные учреждения Находкинского городского округа и имеющих стаж до 3 лет, в общей численности педагогических работников муниципальных образовательных учреждений</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2,8</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доли молодых специалистов, поступивших на работу в МОУ НГО и имеющих стаж до 3-х лет, в общей численности педагогических работников муниципальных образовательных учреждений, с 1,2% в 2014 году до 3,2%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15.</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w:t>
            </w:r>
            <w:r w:rsidRPr="00560FB5">
              <w:rPr>
                <w:rFonts w:ascii="Times New Roman" w:hAnsi="Times New Roman" w:cs="Times New Roman"/>
                <w:sz w:val="26"/>
                <w:szCs w:val="26"/>
              </w:rPr>
              <w:lastRenderedPageBreak/>
              <w:t>первую и высшую квалификационные категории</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доли педагогических работников МОУ НГО, в общей численности педагогических работников МОУ, аттестованных на первую и высшую квалификационные категории, с 52% в 2014 году до 56% в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16.</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дефицита педагогических работников в муниципальных образовательных учреждениях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снижение дефицита педагогических работников в МОУ НГО с 3,5% в 2014 году до 2,4% в 2019 году</w:t>
            </w:r>
          </w:p>
        </w:tc>
      </w:tr>
      <w:tr w:rsidR="00560FB5" w:rsidRPr="00560FB5">
        <w:tc>
          <w:tcPr>
            <w:tcW w:w="11032" w:type="dxa"/>
            <w:gridSpan w:val="10"/>
          </w:tcPr>
          <w:p w:rsidR="00560FB5" w:rsidRPr="00560FB5" w:rsidRDefault="00560FB5">
            <w:pPr>
              <w:pStyle w:val="ConsPlusNormal"/>
              <w:jc w:val="center"/>
              <w:outlineLvl w:val="2"/>
              <w:rPr>
                <w:rFonts w:ascii="Times New Roman" w:hAnsi="Times New Roman" w:cs="Times New Roman"/>
                <w:sz w:val="26"/>
                <w:szCs w:val="26"/>
              </w:rPr>
            </w:pPr>
            <w:r w:rsidRPr="00560FB5">
              <w:rPr>
                <w:rFonts w:ascii="Times New Roman" w:hAnsi="Times New Roman" w:cs="Times New Roman"/>
                <w:sz w:val="26"/>
                <w:szCs w:val="26"/>
              </w:rPr>
              <w:t>Подпрограмма "Комплексные меры по реализации молодежной политики на территории Находкинского городского округа" на 2015 - 2019 годы муниципальной программы "Развитие образования в Находкинском городском округе на 2015 - 2019 годы"</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17.</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Степень удовлетворенности целевой группы (молодежь в возрасте от 14 до 30 лет) качеством организованных мероприятий (проектов) по приоритетным направлениям молодежной политики</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75,8</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76,1</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76,4</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увеличение степени удовлетворенности целевой группы (молодежь в возрасте от 14 до 30 лет) качеством организуемых мероприятий (проектов) по приоритетным направлениям молодежной политики с 75,0% в 2014 году до 76,4% в 2019 году от общего числа респондентов</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18.</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Количество кандидатов в возрасте от 14 до 21 лет, на вручение стипендии главы Находкинского городского округа</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человек</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Поддержание количества кандидатов в возрасте от 14 до 21 лет, на вручение стипендии главы НГО на уровне 40 человек к 2019 году</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19.</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w:t>
            </w:r>
          </w:p>
        </w:tc>
        <w:tc>
          <w:tcPr>
            <w:tcW w:w="2836"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увеличение доли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 с 4,5% в 2014 году до 4,9% в 2019 году</w:t>
            </w:r>
            <w:proofErr w:type="gramEnd"/>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20.</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молодых людей в возрасте от 14 до 30 лет, участвовавших в реализации мероприятий по формированию здорового образа жизни молодого поколения, профилактике </w:t>
            </w:r>
            <w:r w:rsidRPr="00560FB5">
              <w:rPr>
                <w:rFonts w:ascii="Times New Roman" w:hAnsi="Times New Roman" w:cs="Times New Roman"/>
                <w:sz w:val="26"/>
                <w:szCs w:val="26"/>
              </w:rPr>
              <w:lastRenderedPageBreak/>
              <w:t>безнадзорности, подростковой преступности, наркомании и алкоголизма, от общей численности молодежи в возрасте от 14 до 30 лет</w:t>
            </w:r>
          </w:p>
        </w:tc>
        <w:tc>
          <w:tcPr>
            <w:tcW w:w="121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74,2</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76,0</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76,3</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76,6</w:t>
            </w:r>
          </w:p>
        </w:tc>
        <w:tc>
          <w:tcPr>
            <w:tcW w:w="6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76,9</w:t>
            </w:r>
          </w:p>
        </w:tc>
        <w:tc>
          <w:tcPr>
            <w:tcW w:w="66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увеличение доли молодых людей в возрасте от 14 до 30 лет, участвовавших в реализации мероприятий (проектов) в области молодежной политики, с 74,2% в 2014 году до 77,2% в </w:t>
            </w:r>
            <w:r w:rsidRPr="00560FB5">
              <w:rPr>
                <w:rFonts w:ascii="Times New Roman" w:hAnsi="Times New Roman" w:cs="Times New Roman"/>
                <w:sz w:val="26"/>
                <w:szCs w:val="26"/>
              </w:rPr>
              <w:lastRenderedPageBreak/>
              <w:t>2019 году</w:t>
            </w:r>
          </w:p>
        </w:tc>
      </w:tr>
    </w:tbl>
    <w:p w:rsidR="00D3351C" w:rsidRDefault="00D3351C">
      <w:pPr>
        <w:rPr>
          <w:rFonts w:ascii="Times New Roman" w:hAnsi="Times New Roman" w:cs="Times New Roman"/>
          <w:sz w:val="26"/>
          <w:szCs w:val="26"/>
        </w:rPr>
      </w:pPr>
    </w:p>
    <w:p w:rsidR="00D3351C" w:rsidRDefault="00D3351C" w:rsidP="00D3351C">
      <w:pPr>
        <w:rPr>
          <w:rFonts w:ascii="Times New Roman" w:hAnsi="Times New Roman" w:cs="Times New Roman"/>
          <w:sz w:val="26"/>
          <w:szCs w:val="26"/>
        </w:rPr>
      </w:pPr>
    </w:p>
    <w:p w:rsidR="00D3351C" w:rsidRDefault="00D3351C" w:rsidP="00D3351C">
      <w:pPr>
        <w:tabs>
          <w:tab w:val="left" w:pos="0"/>
        </w:tabs>
        <w:rPr>
          <w:rFonts w:ascii="Times New Roman" w:hAnsi="Times New Roman" w:cs="Times New Roman"/>
          <w:sz w:val="26"/>
          <w:szCs w:val="26"/>
        </w:rPr>
      </w:pPr>
      <w:r w:rsidRPr="00D3351C">
        <w:rPr>
          <w:rFonts w:ascii="Times New Roman" w:hAnsi="Times New Roman" w:cs="Times New Roman"/>
          <w:sz w:val="26"/>
          <w:szCs w:val="26"/>
        </w:rPr>
        <w:t>Начальник управления образования</w:t>
      </w:r>
      <w:r>
        <w:rPr>
          <w:rFonts w:ascii="Times New Roman" w:hAnsi="Times New Roman" w:cs="Times New Roman"/>
          <w:sz w:val="26"/>
          <w:szCs w:val="26"/>
        </w:rPr>
        <w:t xml:space="preserve"> </w:t>
      </w:r>
      <w:r w:rsidRPr="00D3351C">
        <w:rPr>
          <w:rFonts w:ascii="Times New Roman" w:hAnsi="Times New Roman" w:cs="Times New Roman"/>
          <w:sz w:val="26"/>
          <w:szCs w:val="26"/>
        </w:rPr>
        <w:t>администрации Находкинского</w:t>
      </w:r>
      <w:r>
        <w:rPr>
          <w:rFonts w:ascii="Times New Roman" w:hAnsi="Times New Roman" w:cs="Times New Roman"/>
          <w:sz w:val="26"/>
          <w:szCs w:val="26"/>
        </w:rPr>
        <w:t xml:space="preserve"> </w:t>
      </w:r>
      <w:r w:rsidRPr="00D3351C">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D3351C">
        <w:rPr>
          <w:rFonts w:ascii="Times New Roman" w:hAnsi="Times New Roman" w:cs="Times New Roman"/>
          <w:sz w:val="26"/>
          <w:szCs w:val="26"/>
        </w:rPr>
        <w:t>Н.В.БОНДАРЕНКО</w:t>
      </w:r>
    </w:p>
    <w:p w:rsidR="00D3351C" w:rsidRDefault="00D3351C" w:rsidP="00D3351C">
      <w:pPr>
        <w:rPr>
          <w:rFonts w:ascii="Times New Roman" w:hAnsi="Times New Roman" w:cs="Times New Roman"/>
          <w:sz w:val="26"/>
          <w:szCs w:val="26"/>
        </w:rPr>
      </w:pPr>
    </w:p>
    <w:p w:rsidR="00560FB5" w:rsidRPr="00D3351C" w:rsidRDefault="00560FB5" w:rsidP="00D3351C">
      <w:pPr>
        <w:rPr>
          <w:rFonts w:ascii="Times New Roman" w:hAnsi="Times New Roman" w:cs="Times New Roman"/>
          <w:sz w:val="26"/>
          <w:szCs w:val="26"/>
        </w:rPr>
        <w:sectPr w:rsidR="00560FB5" w:rsidRPr="00D3351C">
          <w:pgSz w:w="16838" w:h="11905" w:orient="landscape"/>
          <w:pgMar w:top="1701" w:right="1134" w:bottom="850" w:left="1134" w:header="0" w:footer="0" w:gutter="0"/>
          <w:cols w:space="720"/>
        </w:sectPr>
      </w:pPr>
    </w:p>
    <w:p w:rsidR="00D3351C" w:rsidRDefault="00D3351C">
      <w:pPr>
        <w:rPr>
          <w:rFonts w:ascii="Times New Roman" w:eastAsia="Times New Roman" w:hAnsi="Times New Roman" w:cs="Times New Roman"/>
          <w:sz w:val="26"/>
          <w:szCs w:val="26"/>
          <w:lang w:eastAsia="ru-RU"/>
        </w:rPr>
      </w:pPr>
    </w:p>
    <w:p w:rsidR="00560FB5" w:rsidRPr="00560FB5" w:rsidRDefault="00560FB5">
      <w:pPr>
        <w:pStyle w:val="ConsPlusNormal"/>
        <w:jc w:val="right"/>
        <w:outlineLvl w:val="1"/>
        <w:rPr>
          <w:rFonts w:ascii="Times New Roman" w:hAnsi="Times New Roman" w:cs="Times New Roman"/>
          <w:sz w:val="26"/>
          <w:szCs w:val="26"/>
        </w:rPr>
      </w:pPr>
      <w:r w:rsidRPr="00560FB5">
        <w:rPr>
          <w:rFonts w:ascii="Times New Roman" w:hAnsi="Times New Roman" w:cs="Times New Roman"/>
          <w:sz w:val="26"/>
          <w:szCs w:val="26"/>
        </w:rPr>
        <w:t>Приложение N 2</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к муниципальной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программе "Развитие</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образования</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в Находкинском</w:t>
      </w:r>
    </w:p>
    <w:p w:rsidR="00560FB5" w:rsidRPr="00560FB5" w:rsidRDefault="00560FB5">
      <w:pPr>
        <w:pStyle w:val="ConsPlusNormal"/>
        <w:jc w:val="right"/>
        <w:rPr>
          <w:rFonts w:ascii="Times New Roman" w:hAnsi="Times New Roman" w:cs="Times New Roman"/>
          <w:sz w:val="26"/>
          <w:szCs w:val="26"/>
        </w:rPr>
      </w:pPr>
      <w:proofErr w:type="gramStart"/>
      <w:r w:rsidRPr="00560FB5">
        <w:rPr>
          <w:rFonts w:ascii="Times New Roman" w:hAnsi="Times New Roman" w:cs="Times New Roman"/>
          <w:sz w:val="26"/>
          <w:szCs w:val="26"/>
        </w:rPr>
        <w:t>городском округе"</w:t>
      </w:r>
      <w:proofErr w:type="gramEnd"/>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 2015 - 2019 годы,</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утвержденной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постановлением</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администрации</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Находкинского</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городского округа</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1" w:name="P748"/>
      <w:bookmarkEnd w:id="1"/>
      <w:r w:rsidRPr="00560FB5">
        <w:rPr>
          <w:rFonts w:ascii="Times New Roman" w:hAnsi="Times New Roman" w:cs="Times New Roman"/>
          <w:sz w:val="26"/>
          <w:szCs w:val="26"/>
        </w:rPr>
        <w:t>ПРОГНОЗНАЯ ОЦЕНКА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РАСХОДОВ МУНИЦИПАЛЬНОЙ ПРОГРАММЫ "РАЗВИТИЕ ОБРАЗОВАНИЯ</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В НАХОДКИНСКОМ ГОРОДСКОМ ОКРУГЕ НА 2015 - 2019 ГОДЫ"</w:t>
      </w:r>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rPr>
          <w:rFonts w:ascii="Times New Roman" w:hAnsi="Times New Roman" w:cs="Times New Roman"/>
          <w:sz w:val="26"/>
          <w:szCs w:val="26"/>
        </w:rPr>
        <w:sectPr w:rsidR="00560FB5" w:rsidRPr="00560F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871"/>
        <w:gridCol w:w="1304"/>
        <w:gridCol w:w="1361"/>
        <w:gridCol w:w="1304"/>
        <w:gridCol w:w="1304"/>
        <w:gridCol w:w="1304"/>
      </w:tblGrid>
      <w:tr w:rsidR="00560FB5" w:rsidRPr="00560FB5">
        <w:tc>
          <w:tcPr>
            <w:tcW w:w="624"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lastRenderedPageBreak/>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608"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подпрограммы, отдельных мероприятий</w:t>
            </w:r>
          </w:p>
        </w:tc>
        <w:tc>
          <w:tcPr>
            <w:tcW w:w="1871" w:type="dxa"/>
            <w:vMerge w:val="restart"/>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Источники ресурсного обеспечения</w:t>
            </w:r>
          </w:p>
        </w:tc>
        <w:tc>
          <w:tcPr>
            <w:tcW w:w="6577" w:type="dxa"/>
            <w:gridSpan w:val="5"/>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Оценка расходов (тыс. руб.), годы</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vMerge/>
          </w:tcPr>
          <w:p w:rsidR="00560FB5" w:rsidRPr="00560FB5" w:rsidRDefault="00560FB5">
            <w:pPr>
              <w:rPr>
                <w:rFonts w:ascii="Times New Roman" w:hAnsi="Times New Roman" w:cs="Times New Roman"/>
                <w:sz w:val="26"/>
                <w:szCs w:val="26"/>
              </w:rPr>
            </w:pP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2015 год</w:t>
            </w:r>
          </w:p>
        </w:tc>
        <w:tc>
          <w:tcPr>
            <w:tcW w:w="1361"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2016 год</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2017 год</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2018 год</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2019 год</w:t>
            </w:r>
          </w:p>
        </w:tc>
      </w:tr>
      <w:tr w:rsidR="00560FB5" w:rsidRPr="00560FB5">
        <w:tc>
          <w:tcPr>
            <w:tcW w:w="62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1</w:t>
            </w:r>
          </w:p>
        </w:tc>
        <w:tc>
          <w:tcPr>
            <w:tcW w:w="260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2</w:t>
            </w:r>
          </w:p>
        </w:tc>
        <w:tc>
          <w:tcPr>
            <w:tcW w:w="1871"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3</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4</w:t>
            </w:r>
          </w:p>
        </w:tc>
        <w:tc>
          <w:tcPr>
            <w:tcW w:w="1361"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5</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6</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7</w:t>
            </w:r>
          </w:p>
        </w:tc>
        <w:tc>
          <w:tcPr>
            <w:tcW w:w="1304"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8</w:t>
            </w:r>
          </w:p>
        </w:tc>
      </w:tr>
      <w:tr w:rsidR="00560FB5" w:rsidRPr="00560FB5">
        <w:tc>
          <w:tcPr>
            <w:tcW w:w="624"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608"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Муниципальная программа "Развитие образования Находкинского городского округа"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1742899,21</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1769046,94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2071827,13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2153544,75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2559975,04</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894809,95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883898,00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909416,00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909416,00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918816,00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743360,08</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777648,94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1052411,13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1134128,75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1531159,04</w:t>
            </w:r>
          </w:p>
        </w:tc>
      </w:tr>
      <w:tr w:rsidR="00560FB5" w:rsidRPr="00560FB5">
        <w:tblPrEx>
          <w:tblBorders>
            <w:insideH w:val="nil"/>
          </w:tblBorders>
        </w:tblPrEx>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104729,18</w:t>
            </w:r>
          </w:p>
        </w:tc>
        <w:tc>
          <w:tcPr>
            <w:tcW w:w="1361"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107500,00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r>
      <w:tr w:rsidR="00560FB5" w:rsidRPr="00560FB5">
        <w:tblPrEx>
          <w:tblBorders>
            <w:insideH w:val="nil"/>
          </w:tblBorders>
        </w:tblPrEx>
        <w:tc>
          <w:tcPr>
            <w:tcW w:w="11680" w:type="dxa"/>
            <w:gridSpan w:val="8"/>
            <w:tcBorders>
              <w:top w:val="nil"/>
            </w:tcBorders>
          </w:tcPr>
          <w:p w:rsidR="00560FB5" w:rsidRPr="00560FB5" w:rsidRDefault="00560FB5">
            <w:pPr>
              <w:pStyle w:val="ConsPlusNormal"/>
              <w:jc w:val="both"/>
              <w:rPr>
                <w:rFonts w:ascii="Times New Roman" w:hAnsi="Times New Roman" w:cs="Times New Roman"/>
                <w:sz w:val="26"/>
                <w:szCs w:val="26"/>
              </w:rPr>
            </w:pPr>
          </w:p>
        </w:tc>
      </w:tr>
      <w:tr w:rsidR="00560FB5" w:rsidRPr="00560FB5">
        <w:tc>
          <w:tcPr>
            <w:tcW w:w="624"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608"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Подпрограмма 1 "Развитие системы дошкольного образования"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731983,92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771437,84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910932,31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949255,94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985265,58</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337844,00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373470,00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384237,00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289410,74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290467,84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426095,31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464418,94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491028,58</w:t>
            </w:r>
          </w:p>
        </w:tc>
      </w:tr>
      <w:tr w:rsidR="00560FB5" w:rsidRPr="00560FB5">
        <w:tblPrEx>
          <w:tblBorders>
            <w:insideH w:val="nil"/>
          </w:tblBorders>
        </w:tblPrEx>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104729,18</w:t>
            </w:r>
          </w:p>
        </w:tc>
        <w:tc>
          <w:tcPr>
            <w:tcW w:w="1361"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107500,00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r>
      <w:tr w:rsidR="00560FB5" w:rsidRPr="00560FB5">
        <w:tblPrEx>
          <w:tblBorders>
            <w:insideH w:val="nil"/>
          </w:tblBorders>
        </w:tblPrEx>
        <w:tc>
          <w:tcPr>
            <w:tcW w:w="11680" w:type="dxa"/>
            <w:gridSpan w:val="8"/>
            <w:tcBorders>
              <w:top w:val="nil"/>
            </w:tcBorders>
          </w:tcPr>
          <w:p w:rsidR="00560FB5" w:rsidRPr="00560FB5" w:rsidRDefault="00560FB5">
            <w:pPr>
              <w:pStyle w:val="ConsPlusNormal"/>
              <w:jc w:val="both"/>
              <w:rPr>
                <w:rFonts w:ascii="Times New Roman" w:hAnsi="Times New Roman" w:cs="Times New Roman"/>
                <w:sz w:val="26"/>
                <w:szCs w:val="26"/>
              </w:rPr>
            </w:pPr>
          </w:p>
        </w:tc>
      </w:tr>
      <w:tr w:rsidR="00560FB5" w:rsidRPr="00560FB5">
        <w:tc>
          <w:tcPr>
            <w:tcW w:w="11680" w:type="dxa"/>
            <w:gridSpan w:val="8"/>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Мероприятия подпрограммы:</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1.1. Предоставление </w:t>
            </w:r>
            <w:r w:rsidRPr="00560FB5">
              <w:rPr>
                <w:rFonts w:ascii="Times New Roman" w:hAnsi="Times New Roman" w:cs="Times New Roman"/>
                <w:sz w:val="26"/>
                <w:szCs w:val="26"/>
              </w:rPr>
              <w:lastRenderedPageBreak/>
              <w:t>общедоступного бесплатного дошкольного образования по основным общеобразовательным программам в МДОУ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337844,00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373470,00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w:t>
            </w:r>
            <w:r w:rsidRPr="00560FB5">
              <w:rPr>
                <w:rFonts w:ascii="Times New Roman" w:hAnsi="Times New Roman" w:cs="Times New Roman"/>
                <w:sz w:val="26"/>
                <w:szCs w:val="26"/>
              </w:rPr>
              <w:lastRenderedPageBreak/>
              <w:t>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337844,00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373470,00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374837,00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1.2. Присмотр и уход за детьми в МДОУ Находкинского городского округа, </w:t>
            </w:r>
            <w:proofErr w:type="gramStart"/>
            <w:r w:rsidRPr="00560FB5">
              <w:rPr>
                <w:rFonts w:ascii="Times New Roman" w:hAnsi="Times New Roman" w:cs="Times New Roman"/>
                <w:sz w:val="26"/>
                <w:szCs w:val="26"/>
              </w:rPr>
              <w:t>реализующих</w:t>
            </w:r>
            <w:proofErr w:type="gramEnd"/>
            <w:r w:rsidRPr="00560FB5">
              <w:rPr>
                <w:rFonts w:ascii="Times New Roman" w:hAnsi="Times New Roman" w:cs="Times New Roman"/>
                <w:sz w:val="26"/>
                <w:szCs w:val="26"/>
              </w:rPr>
              <w:t xml:space="preserve"> образовательную программу дошкольного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373317,48</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370118,67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438495,31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464462,14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483216,11</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w:t>
            </w:r>
            <w:r w:rsidRPr="00560FB5">
              <w:rPr>
                <w:rFonts w:ascii="Times New Roman" w:hAnsi="Times New Roman" w:cs="Times New Roman"/>
                <w:sz w:val="26"/>
                <w:szCs w:val="26"/>
              </w:rPr>
              <w:lastRenderedPageBreak/>
              <w:t>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268588,30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262618,67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328495,31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354462,14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373216,11</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104729,18</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107500,00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110000,00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1.3. Выполнение аварийно-восстановительных работ и осуществление капитального ремонта, текущего ремонта в МДОУ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16317,44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23994,28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96550,00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47062,88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77462,47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16317,44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23994,28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96550,00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47062,88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77462,47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1.4. Капитальный ремонт зданий (помещений) МДОУ Находкинского городского округа под новые места, в том числе для детей с ограниченными возможностями здоровья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3455,00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2517,15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3455,00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2517,15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1.5. Оснащение зданий (помещений) МДОУ </w:t>
            </w:r>
            <w:r w:rsidRPr="00560FB5">
              <w:rPr>
                <w:rFonts w:ascii="Times New Roman" w:hAnsi="Times New Roman" w:cs="Times New Roman"/>
                <w:sz w:val="26"/>
                <w:szCs w:val="26"/>
              </w:rPr>
              <w:lastRenderedPageBreak/>
              <w:t>Находкинского городского округа после капитального ремонта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1337,74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1337,74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1.6. Ремонт систем жизнеобеспечения МДОУ и оснащение, переоснащение действующих групп и территории МДОУ оборудованием в соответствии с требованиями ФГОС </w:t>
            </w:r>
            <w:proofErr w:type="gramStart"/>
            <w:r w:rsidRPr="00560FB5">
              <w:rPr>
                <w:rFonts w:ascii="Times New Roman" w:hAnsi="Times New Roman" w:cs="Times New Roman"/>
                <w:sz w:val="26"/>
                <w:szCs w:val="26"/>
              </w:rPr>
              <w:t>ДО</w:t>
            </w:r>
            <w:proofErr w:type="gramEnd"/>
            <w:r w:rsidRPr="00560FB5">
              <w:rPr>
                <w:rFonts w:ascii="Times New Roman" w:hAnsi="Times New Roman" w:cs="Times New Roman"/>
                <w:sz w:val="26"/>
                <w:szCs w:val="26"/>
              </w:rPr>
              <w:t xml:space="preserve"> и СанПиН</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9.</w:t>
            </w:r>
          </w:p>
        </w:tc>
        <w:tc>
          <w:tcPr>
            <w:tcW w:w="2608"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1.7. Строительство, реконструкция зданий (в том числе проектно-изыскательские работы) образовательных учреждений, оказывающих услуги дошкольного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11750,00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9400,00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2350,00</w:t>
            </w:r>
          </w:p>
        </w:tc>
      </w:tr>
      <w:tr w:rsidR="00560FB5" w:rsidRPr="00560FB5">
        <w:tblPrEx>
          <w:tblBorders>
            <w:insideH w:val="nil"/>
          </w:tblBorders>
        </w:tblPrEx>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1.8. Создание в МБДОУ "Центр развития ребенка - детский сад NN 27, 65" г. Находка условий для получения детьми-инвалидами качественного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564,00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848,92</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564,00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848,92</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1.9. Капитальный ремонт зданий </w:t>
            </w:r>
            <w:r w:rsidRPr="00560FB5">
              <w:rPr>
                <w:rFonts w:ascii="Times New Roman" w:hAnsi="Times New Roman" w:cs="Times New Roman"/>
                <w:sz w:val="26"/>
                <w:szCs w:val="26"/>
              </w:rPr>
              <w:lastRenderedPageBreak/>
              <w:t>муниципальных образовательных организаций, оказывающих услуги дошкольного образования, в части ремонта кровли в МБДОУ "Детский сад N 31"</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1.10. Капитальный ремонт зданий муниципальных образовательных организаций, оказывающих услуги дошкольного образования, в части ремонта окон в МБДОУ "Центр </w:t>
            </w:r>
            <w:r w:rsidRPr="00560FB5">
              <w:rPr>
                <w:rFonts w:ascii="Times New Roman" w:hAnsi="Times New Roman" w:cs="Times New Roman"/>
                <w:sz w:val="26"/>
                <w:szCs w:val="26"/>
              </w:rPr>
              <w:lastRenderedPageBreak/>
              <w:t>развития ребенка - детский сад N 57", "Центр развития ребенка - детский сад N 60", "Центр развития ребенка - детский сад N 65"</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1.11. Благоустройство территории муниципальных образовательных организаций, оказывающих услуги дошкольного образования, в МБДОУ "Центр развития ребенка - детский сад N 19"</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Подпрограмма 2 "Развитие системы общего образования"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786332,73</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799438,11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886420,55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935442,20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1291303,26</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518925,95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510428,00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534579,00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534579,00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534579,00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267406,78</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289010,11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351841,55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400863,20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756724,26</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11680" w:type="dxa"/>
            <w:gridSpan w:val="8"/>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Мероприятия подпрограммы:</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2.1. </w:t>
            </w:r>
            <w:r w:rsidRPr="00560FB5">
              <w:rPr>
                <w:rFonts w:ascii="Times New Roman" w:hAnsi="Times New Roman" w:cs="Times New Roman"/>
                <w:sz w:val="26"/>
                <w:szCs w:val="26"/>
              </w:rPr>
              <w:lastRenderedPageBreak/>
              <w:t>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699439,66</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689021,46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753909,27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762580,51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776655,73</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486259,0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492011,00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516863,00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516863,00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516863,00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213180,66</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197010,46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237046,27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245717,51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259792,73</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2.2. Проведение мероприятий по подготовке муниципальных образовательных учреждений к новому учебному году</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22105,44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22901,76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22105,44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22901,76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23431,68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2.3. Выполнение аварийно-восстановительных работ и осуществление капитального ремонта (МБОУ СОШ NN 4, 9, 20), текущего ремонта, благоустройство территории в муниципальных общеобразовательных учреждениях Находкинского </w:t>
            </w:r>
            <w:r w:rsidRPr="00560FB5">
              <w:rPr>
                <w:rFonts w:ascii="Times New Roman" w:hAnsi="Times New Roman" w:cs="Times New Roman"/>
                <w:sz w:val="26"/>
                <w:szCs w:val="26"/>
              </w:rPr>
              <w:lastRenderedPageBreak/>
              <w:t>городского округа, в том числе в базовых школах МБОУ СОШ N 9, N 23, N 24</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41105,63</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63832,38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75738,80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94358,82</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86673,40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9709,00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31396,63</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63832,38</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75738,80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94358,82</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86673,40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2.4. </w:t>
            </w:r>
            <w:proofErr w:type="spellStart"/>
            <w:r w:rsidRPr="00560FB5">
              <w:rPr>
                <w:rFonts w:ascii="Times New Roman" w:hAnsi="Times New Roman" w:cs="Times New Roman"/>
                <w:sz w:val="26"/>
                <w:szCs w:val="26"/>
              </w:rPr>
              <w:t>Софинансирование</w:t>
            </w:r>
            <w:proofErr w:type="spellEnd"/>
            <w:r w:rsidRPr="00560FB5">
              <w:rPr>
                <w:rFonts w:ascii="Times New Roman" w:hAnsi="Times New Roman" w:cs="Times New Roman"/>
                <w:sz w:val="26"/>
                <w:szCs w:val="26"/>
              </w:rPr>
              <w:t xml:space="preserve"> расходов на приобретение школьных автобусов</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19.</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2.5. </w:t>
            </w:r>
            <w:r w:rsidRPr="00560FB5">
              <w:rPr>
                <w:rFonts w:ascii="Times New Roman" w:hAnsi="Times New Roman" w:cs="Times New Roman"/>
                <w:sz w:val="26"/>
                <w:szCs w:val="26"/>
              </w:rPr>
              <w:lastRenderedPageBreak/>
              <w:t>Единовременное пособие молодым специалистам</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222,93</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222,93</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2.6. Внедрение ФГОС общего образования в муниципальных общеобразовательных учреждениях Находкинского городского округа, в </w:t>
            </w:r>
            <w:r w:rsidRPr="00560FB5">
              <w:rPr>
                <w:rFonts w:ascii="Times New Roman" w:hAnsi="Times New Roman" w:cs="Times New Roman"/>
                <w:sz w:val="26"/>
                <w:szCs w:val="26"/>
              </w:rPr>
              <w:lastRenderedPageBreak/>
              <w:t>том числе: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1558,07</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1055,20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1112,27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1056,95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501,12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1055,20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1112,27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2.6.1. Укрепление материально-технической базы муниципальных общеобразовательных учреждений Находкинского городского округа (замена устаревшей компьютерной техники)</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2.6.2. Приобретение интерактивных устройств и мультимедийного оборудования, электронных образовательных ресурсов, модулей для реализации государственных и муниципальных услуг в электронном виде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337,50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555,20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612,27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337,50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555,20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612,27</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2.6.3. </w:t>
            </w:r>
            <w:r w:rsidRPr="00560FB5">
              <w:rPr>
                <w:rFonts w:ascii="Times New Roman" w:hAnsi="Times New Roman" w:cs="Times New Roman"/>
                <w:sz w:val="26"/>
                <w:szCs w:val="26"/>
              </w:rPr>
              <w:lastRenderedPageBreak/>
              <w:t>Финансирование доступа (оплата трафика) к сети Интернет</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1558,07</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1056,95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501,12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2.7. Приобретение учебного оборудования для оснащения кабинетов математики, физики, химии, биологии, начальных классов в </w:t>
            </w:r>
            <w:r w:rsidRPr="00560FB5">
              <w:rPr>
                <w:rFonts w:ascii="Times New Roman" w:hAnsi="Times New Roman" w:cs="Times New Roman"/>
                <w:sz w:val="26"/>
                <w:szCs w:val="26"/>
              </w:rPr>
              <w:lastRenderedPageBreak/>
              <w:t>общеобразовательных учреждениях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825,00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919,00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825,00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872,00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919,00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2.8. Организация питания обучающихся муниципальных общеобразовательных учреждений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21901,00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21901,00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2.9. Организация отдыха, оздоровления и занятости обучающихся муниципальных общеобразовательных учреждений Находкинского городского округа в каникулярное время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22263,51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21945,00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22182,39</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22423,58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18417,00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17716,00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17716,00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17716,00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3846,51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4229,00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4466,39</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4707,58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2.10. </w:t>
            </w:r>
            <w:r w:rsidRPr="00560FB5">
              <w:rPr>
                <w:rFonts w:ascii="Times New Roman" w:hAnsi="Times New Roman" w:cs="Times New Roman"/>
                <w:sz w:val="26"/>
                <w:szCs w:val="26"/>
              </w:rPr>
              <w:lastRenderedPageBreak/>
              <w:t>Капитальный ремонт МБОУ СОШ N 4</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2133,20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2133,20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2.11. Капитальный ремонт зданий муниципальных общеобразовательных учреждений в части ремонта кровли в МБОУ СОШ N 1 </w:t>
            </w:r>
            <w:r w:rsidRPr="00560FB5">
              <w:rPr>
                <w:rFonts w:ascii="Times New Roman" w:hAnsi="Times New Roman" w:cs="Times New Roman"/>
                <w:sz w:val="26"/>
                <w:szCs w:val="26"/>
              </w:rPr>
              <w:lastRenderedPageBreak/>
              <w:t>"Полюс", МБОУ СОШ N 20</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29.</w:t>
            </w:r>
          </w:p>
        </w:tc>
        <w:tc>
          <w:tcPr>
            <w:tcW w:w="2608" w:type="dxa"/>
            <w:vMerge w:val="restart"/>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2.12. Капитальный ремонт зданий муниципальных общеобразовательных учреждений в части ремонта окон в МБОУ СОШ NN 4, 5, 8, 10, 11, 14</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2474,00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2474,00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blPrEx>
          <w:tblBorders>
            <w:insideH w:val="nil"/>
          </w:tblBorders>
        </w:tblPrEx>
        <w:tc>
          <w:tcPr>
            <w:tcW w:w="624" w:type="dxa"/>
            <w:vMerge/>
            <w:tcBorders>
              <w:bottom w:val="nil"/>
            </w:tcBorders>
          </w:tcPr>
          <w:p w:rsidR="00560FB5" w:rsidRPr="00560FB5" w:rsidRDefault="00560FB5">
            <w:pPr>
              <w:rPr>
                <w:rFonts w:ascii="Times New Roman" w:hAnsi="Times New Roman" w:cs="Times New Roman"/>
                <w:sz w:val="26"/>
                <w:szCs w:val="26"/>
              </w:rPr>
            </w:pPr>
          </w:p>
        </w:tc>
        <w:tc>
          <w:tcPr>
            <w:tcW w:w="2608" w:type="dxa"/>
            <w:vMerge/>
            <w:tcBorders>
              <w:bottom w:val="nil"/>
            </w:tcBorders>
          </w:tcPr>
          <w:p w:rsidR="00560FB5" w:rsidRPr="00560FB5" w:rsidRDefault="00560FB5">
            <w:pPr>
              <w:rPr>
                <w:rFonts w:ascii="Times New Roman" w:hAnsi="Times New Roman" w:cs="Times New Roman"/>
                <w:sz w:val="26"/>
                <w:szCs w:val="26"/>
              </w:rPr>
            </w:pPr>
          </w:p>
        </w:tc>
        <w:tc>
          <w:tcPr>
            <w:tcW w:w="1871" w:type="dxa"/>
            <w:tcBorders>
              <w:bottom w:val="nil"/>
            </w:tcBorders>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Borders>
              <w:bottom w:val="nil"/>
            </w:tcBorders>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2.13. Подготовка проектно-сметной документации на реконструкцию здания и проведение реконструкции МБОУ СОШ N 7 (ул. Шевченко, 1)</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2.14. </w:t>
            </w:r>
            <w:r w:rsidRPr="00560FB5">
              <w:rPr>
                <w:rFonts w:ascii="Times New Roman" w:hAnsi="Times New Roman" w:cs="Times New Roman"/>
                <w:sz w:val="26"/>
                <w:szCs w:val="26"/>
              </w:rPr>
              <w:lastRenderedPageBreak/>
              <w:t>Подготовка проектно-сметной документации и получение положительного заключения государственной экспертизы на строительство здания общеобразовательного учреждения в районе ул. Дзержинского</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2.15. Подготовка проектно-сметной документации и получение положительного заключения государственной </w:t>
            </w:r>
            <w:r w:rsidRPr="00560FB5">
              <w:rPr>
                <w:rFonts w:ascii="Times New Roman" w:hAnsi="Times New Roman" w:cs="Times New Roman"/>
                <w:sz w:val="26"/>
                <w:szCs w:val="26"/>
              </w:rPr>
              <w:lastRenderedPageBreak/>
              <w:t>экспертизы на строительство здания общеобразовательного учреждения в Южном микрорайоне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Подпрограмма 3. "Развитие системы дополнительного образования"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166538,24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150769,96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185369,57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197228,00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208058,60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федеральный бюджет (субсидии, субвенции, иные межбюджетные</w:t>
            </w:r>
            <w:proofErr w:type="gramEnd"/>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трансферты)</w:t>
            </w:r>
          </w:p>
        </w:tc>
        <w:tc>
          <w:tcPr>
            <w:tcW w:w="1304" w:type="dxa"/>
          </w:tcPr>
          <w:p w:rsidR="00560FB5" w:rsidRPr="00560FB5" w:rsidRDefault="00560FB5">
            <w:pPr>
              <w:pStyle w:val="ConsPlusNormal"/>
              <w:rPr>
                <w:rFonts w:ascii="Times New Roman" w:hAnsi="Times New Roman" w:cs="Times New Roman"/>
                <w:sz w:val="26"/>
                <w:szCs w:val="26"/>
              </w:rPr>
            </w:pPr>
          </w:p>
        </w:tc>
        <w:tc>
          <w:tcPr>
            <w:tcW w:w="1361"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17709,00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148829,24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150769,96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185369,57</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197228,00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208058,60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3.1. Предоставление услуг дополнительного образования детей в муниципальных учреждениях дополнительного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136190,85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145517,16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167299,50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178146,10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187946,30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136190,85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145517,16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167299,50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178146,10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187946,30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35.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3.2. Выполнение аварийно-восстановительных работ и осуществление капитального ремонта, текущего ремонта в муниципальных образовательных учреждениях дополнительного образования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743,39</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5076,95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15270,00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12342,70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14333,20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743,39</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5076,95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15270,00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12342,70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14333,20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3.3. Устройство спортивных площадок, ремонт спортивных залов</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3.4. Приобретение мебели, специализированного оборудования, инвентаря в учреждения дополнительного образования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175,85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739,20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779,10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175,85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739,20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779,10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3.5. Организация отдыха, оздоровления и занятости обучающихся муниципальных общеобразовательных учреждений Находкинского городского округа в каникулярное время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21004,00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17709,00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3295,00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39.</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3.6. Проведение семинаров, мастер-классов по общеобразовательным предметам, научных конференций и форумов обучающихся с целью выявления и поддержки одаренных детей, направление обучающихся общеобразовательных учреждений для участия в региональных, всероссийских и международных конкурсах, слетах, фестивалях и др.</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2294,00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2294,00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3.7. Проведение городских мероприятий (конкурсов, смотров, соревнований, </w:t>
            </w:r>
            <w:r w:rsidRPr="00560FB5">
              <w:rPr>
                <w:rFonts w:ascii="Times New Roman" w:hAnsi="Times New Roman" w:cs="Times New Roman"/>
                <w:sz w:val="26"/>
                <w:szCs w:val="26"/>
              </w:rPr>
              <w:lastRenderedPageBreak/>
              <w:t>фестивалей и др.), направленных на гражданское, духовно-нравственное воспитание и творческое развитие обучающихся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990,00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(субсидии, субвенции, иные </w:t>
            </w:r>
            <w:r w:rsidRPr="00560FB5">
              <w:rPr>
                <w:rFonts w:ascii="Times New Roman" w:hAnsi="Times New Roman" w:cs="Times New Roman"/>
                <w:sz w:val="26"/>
                <w:szCs w:val="26"/>
              </w:rPr>
              <w:lastRenderedPageBreak/>
              <w:t>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990,00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3.8. Организация патриотической работы: проведение мероприятий (конкурсов, смотров, соревнований, фестивалей и др.) патриотической направленности для обучающихся муниципальных общеобразовательных учреждений </w:t>
            </w:r>
            <w:r w:rsidRPr="00560FB5">
              <w:rPr>
                <w:rFonts w:ascii="Times New Roman" w:hAnsi="Times New Roman" w:cs="Times New Roman"/>
                <w:sz w:val="26"/>
                <w:szCs w:val="26"/>
              </w:rPr>
              <w:lastRenderedPageBreak/>
              <w:t>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1427,00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федеральный бюджет (субсидии, субвенции, иные межбюджетные</w:t>
            </w:r>
            <w:proofErr w:type="gramEnd"/>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трансферты)</w:t>
            </w:r>
          </w:p>
        </w:tc>
        <w:tc>
          <w:tcPr>
            <w:tcW w:w="1304" w:type="dxa"/>
          </w:tcPr>
          <w:p w:rsidR="00560FB5" w:rsidRPr="00560FB5" w:rsidRDefault="00560FB5">
            <w:pPr>
              <w:pStyle w:val="ConsPlusNormal"/>
              <w:rPr>
                <w:rFonts w:ascii="Times New Roman" w:hAnsi="Times New Roman" w:cs="Times New Roman"/>
                <w:sz w:val="26"/>
                <w:szCs w:val="26"/>
              </w:rPr>
            </w:pPr>
          </w:p>
        </w:tc>
        <w:tc>
          <w:tcPr>
            <w:tcW w:w="1361"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(субсидии, </w:t>
            </w:r>
            <w:r w:rsidRPr="00560FB5">
              <w:rPr>
                <w:rFonts w:ascii="Times New Roman" w:hAnsi="Times New Roman" w:cs="Times New Roman"/>
                <w:sz w:val="26"/>
                <w:szCs w:val="26"/>
              </w:rPr>
              <w:lastRenderedPageBreak/>
              <w:t>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1427,00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3.9. Проведение городских мероприятий (конкурсов, смотров, фестивалей и др.) по формированию у обучающихся здорового образа жизни, толерантности, профилактике правонарушений и преступлений, детского дорожно-транспортного травматизма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иные </w:t>
            </w:r>
            <w:r w:rsidRPr="00560FB5">
              <w:rPr>
                <w:rFonts w:ascii="Times New Roman" w:hAnsi="Times New Roman" w:cs="Times New Roman"/>
                <w:sz w:val="26"/>
                <w:szCs w:val="26"/>
              </w:rPr>
              <w:lastRenderedPageBreak/>
              <w:t>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43.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3.10. Проведение городских мероприятий, направленных на предупреждение наркомании, алкоголизма, потребления психотропных и (или) </w:t>
            </w:r>
            <w:proofErr w:type="spellStart"/>
            <w:r w:rsidRPr="00560FB5">
              <w:rPr>
                <w:rFonts w:ascii="Times New Roman" w:hAnsi="Times New Roman" w:cs="Times New Roman"/>
                <w:sz w:val="26"/>
                <w:szCs w:val="26"/>
              </w:rPr>
              <w:t>психоактивных</w:t>
            </w:r>
            <w:proofErr w:type="spellEnd"/>
            <w:r w:rsidRPr="00560FB5">
              <w:rPr>
                <w:rFonts w:ascii="Times New Roman" w:hAnsi="Times New Roman" w:cs="Times New Roman"/>
                <w:sz w:val="26"/>
                <w:szCs w:val="26"/>
              </w:rPr>
              <w:t xml:space="preserve"> веще</w:t>
            </w:r>
            <w:proofErr w:type="gramStart"/>
            <w:r w:rsidRPr="00560FB5">
              <w:rPr>
                <w:rFonts w:ascii="Times New Roman" w:hAnsi="Times New Roman" w:cs="Times New Roman"/>
                <w:sz w:val="26"/>
                <w:szCs w:val="26"/>
              </w:rPr>
              <w:t>ств ср</w:t>
            </w:r>
            <w:proofErr w:type="gramEnd"/>
            <w:r w:rsidRPr="00560FB5">
              <w:rPr>
                <w:rFonts w:ascii="Times New Roman" w:hAnsi="Times New Roman" w:cs="Times New Roman"/>
                <w:sz w:val="26"/>
                <w:szCs w:val="26"/>
              </w:rPr>
              <w:t>еди обучающихся образовательных учреждений</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128,0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128,0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Создание в МБУ ДО "ДДТ" г. Находки условий для </w:t>
            </w:r>
            <w:r w:rsidRPr="00560FB5">
              <w:rPr>
                <w:rFonts w:ascii="Times New Roman" w:hAnsi="Times New Roman" w:cs="Times New Roman"/>
                <w:sz w:val="26"/>
                <w:szCs w:val="26"/>
              </w:rPr>
              <w:lastRenderedPageBreak/>
              <w:t>получения детьми-инвалидами качественного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(субсидии, </w:t>
            </w:r>
            <w:r w:rsidRPr="00560FB5">
              <w:rPr>
                <w:rFonts w:ascii="Times New Roman" w:hAnsi="Times New Roman" w:cs="Times New Roman"/>
                <w:sz w:val="26"/>
                <w:szCs w:val="26"/>
              </w:rPr>
              <w:lastRenderedPageBreak/>
              <w:t>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Подпрограмма 4. "Развитие и поддержка педагогических кадров"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(субсидии, </w:t>
            </w:r>
            <w:r w:rsidRPr="00560FB5">
              <w:rPr>
                <w:rFonts w:ascii="Times New Roman" w:hAnsi="Times New Roman" w:cs="Times New Roman"/>
                <w:sz w:val="26"/>
                <w:szCs w:val="26"/>
              </w:rPr>
              <w:lastRenderedPageBreak/>
              <w:t>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11680" w:type="dxa"/>
            <w:gridSpan w:val="8"/>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Мероприятия подпрограммы:</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4.1. Комплекс мер, направленных на привлечение в муниципальные образовательные учреждения Находкинского городского округа молодых педагогов</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4.2. Система мероприятий для профессионального развития и карьерного роста учителей, в том числе: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493,80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493,80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4.2.1. Организация и проведение городских </w:t>
            </w:r>
            <w:r w:rsidRPr="00560FB5">
              <w:rPr>
                <w:rFonts w:ascii="Times New Roman" w:hAnsi="Times New Roman" w:cs="Times New Roman"/>
                <w:sz w:val="26"/>
                <w:szCs w:val="26"/>
              </w:rPr>
              <w:lastRenderedPageBreak/>
              <w:t>семинаров-практикумов, мастер-классов, фестивалей, городского августовского педсовета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303,40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303,40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49.</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4.2.2. Проведение конкурсов профессионального мастерства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190,40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федеральный бюджет (субсидии,</w:t>
            </w:r>
            <w:proofErr w:type="gramEnd"/>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субвенции, иные межбюджетные трансферты)</w:t>
            </w:r>
          </w:p>
        </w:tc>
        <w:tc>
          <w:tcPr>
            <w:tcW w:w="1304" w:type="dxa"/>
          </w:tcPr>
          <w:p w:rsidR="00560FB5" w:rsidRPr="00560FB5" w:rsidRDefault="00560FB5">
            <w:pPr>
              <w:pStyle w:val="ConsPlusNormal"/>
              <w:rPr>
                <w:rFonts w:ascii="Times New Roman" w:hAnsi="Times New Roman" w:cs="Times New Roman"/>
                <w:sz w:val="26"/>
                <w:szCs w:val="26"/>
              </w:rPr>
            </w:pPr>
          </w:p>
        </w:tc>
        <w:tc>
          <w:tcPr>
            <w:tcW w:w="1361"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w:t>
            </w:r>
            <w:r w:rsidRPr="00560FB5">
              <w:rPr>
                <w:rFonts w:ascii="Times New Roman" w:hAnsi="Times New Roman" w:cs="Times New Roman"/>
                <w:sz w:val="26"/>
                <w:szCs w:val="26"/>
              </w:rPr>
              <w:lastRenderedPageBreak/>
              <w:t>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190,40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4.2.3. Вовлечение педагогов в региональные, национальные и международные научно-педагогические, инновационные программы и проекты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4.3. Проведение мероприятий, направленных на формирование позитивного имиджа педагога в общественном сознании и повышение престижа работников системы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315,60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315,60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4.4. Осуществление программ </w:t>
            </w:r>
            <w:r w:rsidRPr="00560FB5">
              <w:rPr>
                <w:rFonts w:ascii="Times New Roman" w:hAnsi="Times New Roman" w:cs="Times New Roman"/>
                <w:sz w:val="26"/>
                <w:szCs w:val="26"/>
              </w:rPr>
              <w:lastRenderedPageBreak/>
              <w:t>профессионального развития работников образования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272,00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272,00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внебюджетные фонды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4.5. Организация и проведение городских интеллектуальных и творческих конкурсов среди обучающихся образовательных учреждений </w:t>
            </w:r>
            <w:r w:rsidRPr="00560FB5">
              <w:rPr>
                <w:rFonts w:ascii="Times New Roman" w:hAnsi="Times New Roman" w:cs="Times New Roman"/>
                <w:sz w:val="26"/>
                <w:szCs w:val="26"/>
              </w:rPr>
              <w:lastRenderedPageBreak/>
              <w:t>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149,20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196,90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федеральный бюджет (субсидии,</w:t>
            </w:r>
            <w:proofErr w:type="gramEnd"/>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rPr>
                <w:rFonts w:ascii="Times New Roman" w:hAnsi="Times New Roman" w:cs="Times New Roman"/>
                <w:sz w:val="26"/>
                <w:szCs w:val="26"/>
              </w:rPr>
            </w:pPr>
          </w:p>
        </w:tc>
        <w:tc>
          <w:tcPr>
            <w:tcW w:w="1361"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149,20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196,90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Подпрограмма 5 "Комплексные меры по реализации молодежной политики на территории Находкинского городского округа" на 2015 - 2019 годы</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5456,00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5661,00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5050,00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5456,00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5661,00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5.1. Организация летнего отдыха детей и подростков в возрасте от 14 до 17 лет</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2400,00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56.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5.2. Поддержка талантливой молодежи</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110,40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110,40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110,40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222,00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5.3. Организация и проведение мероприятий по развитию гражданственности и патриотизма, </w:t>
            </w:r>
            <w:r w:rsidRPr="00560FB5">
              <w:rPr>
                <w:rFonts w:ascii="Times New Roman" w:hAnsi="Times New Roman" w:cs="Times New Roman"/>
                <w:sz w:val="26"/>
                <w:szCs w:val="26"/>
              </w:rPr>
              <w:lastRenderedPageBreak/>
              <w:t>формированию национального самосознания молодежи</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360,00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340,00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360,00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5.4. Организация и проведение интеллектуальных игр на территории Находкинского городского округа, и направление сборных команд по интеллектуальным играм для участия в мероприятиях регионального, федерального и международного </w:t>
            </w:r>
            <w:r w:rsidRPr="00560FB5">
              <w:rPr>
                <w:rFonts w:ascii="Times New Roman" w:hAnsi="Times New Roman" w:cs="Times New Roman"/>
                <w:sz w:val="26"/>
                <w:szCs w:val="26"/>
              </w:rPr>
              <w:lastRenderedPageBreak/>
              <w:t>уровнях</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520,00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w:t>
            </w:r>
            <w:r w:rsidRPr="00560FB5">
              <w:rPr>
                <w:rFonts w:ascii="Times New Roman" w:hAnsi="Times New Roman" w:cs="Times New Roman"/>
                <w:sz w:val="26"/>
                <w:szCs w:val="26"/>
              </w:rPr>
              <w:lastRenderedPageBreak/>
              <w:t>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495,00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510,00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520,00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59.</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5.5. Организация и проведение культурно-массовых мероприятий с молодежью на территории Находкинского городского округа, а также направление творческих коллективов (команд КВН, музыкальных групп, творческой молодежи, лидеров молодежных общественных объединений) для участия в мероприятиях регионального, федерального и международного </w:t>
            </w:r>
            <w:r w:rsidRPr="00560FB5">
              <w:rPr>
                <w:rFonts w:ascii="Times New Roman" w:hAnsi="Times New Roman" w:cs="Times New Roman"/>
                <w:sz w:val="26"/>
                <w:szCs w:val="26"/>
              </w:rPr>
              <w:lastRenderedPageBreak/>
              <w:t>уровнях</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615,146</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665,00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978,30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978,80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615,146</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665,00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773,00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978,30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978,80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60.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5.6. Организация и проведение мероприятий, направленных на пропаганду здорового образа жизни, на формирование городского молодежного актива на территории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355,50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483,90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355,50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423,50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483,90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5.7. Организация и проведение мероприятий, посвященных </w:t>
            </w:r>
            <w:r w:rsidRPr="00560FB5">
              <w:rPr>
                <w:rFonts w:ascii="Times New Roman" w:hAnsi="Times New Roman" w:cs="Times New Roman"/>
                <w:sz w:val="26"/>
                <w:szCs w:val="26"/>
              </w:rPr>
              <w:lastRenderedPageBreak/>
              <w:t>празднованию Дня Российской молодежи на территории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464,50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481,10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541,10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(субсидии, субвенции, </w:t>
            </w:r>
            <w:r w:rsidRPr="00560FB5">
              <w:rPr>
                <w:rFonts w:ascii="Times New Roman" w:hAnsi="Times New Roman" w:cs="Times New Roman"/>
                <w:sz w:val="26"/>
                <w:szCs w:val="26"/>
              </w:rPr>
              <w:lastRenderedPageBreak/>
              <w:t>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464,50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481,10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541,30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542,00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5.8. Расходы по мероприятиям, проводимым в 2014 году</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119,454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(субсидии, субвенции, </w:t>
            </w:r>
            <w:r w:rsidRPr="00560FB5">
              <w:rPr>
                <w:rFonts w:ascii="Times New Roman" w:hAnsi="Times New Roman" w:cs="Times New Roman"/>
                <w:sz w:val="26"/>
                <w:szCs w:val="26"/>
              </w:rPr>
              <w:lastRenderedPageBreak/>
              <w:t>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119,454</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Отдельные мероприятия: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52544,32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41901,03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83054,70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64662,60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68186,60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20331,00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32213,32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41901,03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83054,70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64662,60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68186,60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иные внебюджетные </w:t>
            </w:r>
            <w:r w:rsidRPr="00560FB5">
              <w:rPr>
                <w:rFonts w:ascii="Times New Roman" w:hAnsi="Times New Roman" w:cs="Times New Roman"/>
                <w:sz w:val="26"/>
                <w:szCs w:val="26"/>
              </w:rPr>
              <w:lastRenderedPageBreak/>
              <w:t>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64.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6.1. Мероприятия по профилактике противоправных действий </w:t>
            </w:r>
            <w:proofErr w:type="gramStart"/>
            <w:r w:rsidRPr="00560FB5">
              <w:rPr>
                <w:rFonts w:ascii="Times New Roman" w:hAnsi="Times New Roman" w:cs="Times New Roman"/>
                <w:sz w:val="26"/>
                <w:szCs w:val="26"/>
              </w:rPr>
              <w:t>среди</w:t>
            </w:r>
            <w:proofErr w:type="gramEnd"/>
            <w:r w:rsidRPr="00560FB5">
              <w:rPr>
                <w:rFonts w:ascii="Times New Roman" w:hAnsi="Times New Roman" w:cs="Times New Roman"/>
                <w:sz w:val="26"/>
                <w:szCs w:val="26"/>
              </w:rPr>
              <w:t xml:space="preserve"> обучающихся, в том числе: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4500,00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6.1.1. Проведение семинаров, мастер-классов по общеобразовательны</w:t>
            </w:r>
            <w:r w:rsidRPr="00560FB5">
              <w:rPr>
                <w:rFonts w:ascii="Times New Roman" w:hAnsi="Times New Roman" w:cs="Times New Roman"/>
                <w:sz w:val="26"/>
                <w:szCs w:val="26"/>
              </w:rPr>
              <w:lastRenderedPageBreak/>
              <w:t>м предметам, научных конференций и форумов обучающихся с целью выявления и поддержки одаренных детей, направление обучающихся общеобразовательных учреждений для участия в региональных, всероссийских и международных конкурсах, слетах, фестивалях и др.</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722,60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(субсидии, субвенции, </w:t>
            </w:r>
            <w:r w:rsidRPr="00560FB5">
              <w:rPr>
                <w:rFonts w:ascii="Times New Roman" w:hAnsi="Times New Roman" w:cs="Times New Roman"/>
                <w:sz w:val="26"/>
                <w:szCs w:val="26"/>
              </w:rPr>
              <w:lastRenderedPageBreak/>
              <w:t>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722,60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783,50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6.1.2. Проведение городских мероприятий (конкурсов, смотров, соревнований, фестивалей и др.), направленных на гражданское, духовно-нравственное </w:t>
            </w:r>
            <w:r w:rsidRPr="00560FB5">
              <w:rPr>
                <w:rFonts w:ascii="Times New Roman" w:hAnsi="Times New Roman" w:cs="Times New Roman"/>
                <w:sz w:val="26"/>
                <w:szCs w:val="26"/>
              </w:rPr>
              <w:lastRenderedPageBreak/>
              <w:t>воспитание и творческое развитие обучающихся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818,60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818,60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1657,00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6.1.3. Организация патриотической работы: проведение мероприятий (конкурсов, смотров, соревнований, фестивалей и др.) патриотической направленности для обучающихся муниципальных общеобразовательных учреждений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1017,90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1017,90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1177,00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6.1.4. Проведение городских мероприятий (конкурсов, смотров, фестивалей и др.) по формированию у обучающихся здорового образа жизни, толерантности, профилактике правонарушений и преступлений, детского дорожно-транспортного травматизма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1815,90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1815,90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796,80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69.</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6.1.5. Проведение городских </w:t>
            </w:r>
            <w:r w:rsidRPr="00560FB5">
              <w:rPr>
                <w:rFonts w:ascii="Times New Roman" w:hAnsi="Times New Roman" w:cs="Times New Roman"/>
                <w:sz w:val="26"/>
                <w:szCs w:val="26"/>
              </w:rPr>
              <w:lastRenderedPageBreak/>
              <w:t xml:space="preserve">мероприятий, направленных на предупреждение наркомании, алкоголизма, потребления психотропных и (или) </w:t>
            </w:r>
            <w:proofErr w:type="spellStart"/>
            <w:r w:rsidRPr="00560FB5">
              <w:rPr>
                <w:rFonts w:ascii="Times New Roman" w:hAnsi="Times New Roman" w:cs="Times New Roman"/>
                <w:sz w:val="26"/>
                <w:szCs w:val="26"/>
              </w:rPr>
              <w:t>психоактивных</w:t>
            </w:r>
            <w:proofErr w:type="spellEnd"/>
            <w:r w:rsidRPr="00560FB5">
              <w:rPr>
                <w:rFonts w:ascii="Times New Roman" w:hAnsi="Times New Roman" w:cs="Times New Roman"/>
                <w:sz w:val="26"/>
                <w:szCs w:val="26"/>
              </w:rPr>
              <w:t xml:space="preserve"> веще</w:t>
            </w:r>
            <w:proofErr w:type="gramStart"/>
            <w:r w:rsidRPr="00560FB5">
              <w:rPr>
                <w:rFonts w:ascii="Times New Roman" w:hAnsi="Times New Roman" w:cs="Times New Roman"/>
                <w:sz w:val="26"/>
                <w:szCs w:val="26"/>
              </w:rPr>
              <w:t>ств ср</w:t>
            </w:r>
            <w:proofErr w:type="gramEnd"/>
            <w:r w:rsidRPr="00560FB5">
              <w:rPr>
                <w:rFonts w:ascii="Times New Roman" w:hAnsi="Times New Roman" w:cs="Times New Roman"/>
                <w:sz w:val="26"/>
                <w:szCs w:val="26"/>
              </w:rPr>
              <w:t>еди обучающихся образовательных учреждений</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85,00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6.2. Осуществление мер информационно-пропагандистского обеспечения профилактики терроризма и экстремизма, в том числе: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8160,32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4740,16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17171,00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18063,00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19020,70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8160,32</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4740,16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17171,00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18063,00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19020,70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6.2.1. Проведение городских мероприятий по профилактике терроризма и экстремизма среди обучающихся муниципальных образовательных учреждений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72.</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6.2.2. Установка систем видеонаблюдения, кнопок тревожной сигнализации, систем оповещения (домофонов) в муниципальных дошкольных образовательных учреждениях</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1634,15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286,50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13073,00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13805,00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1634,15</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286,50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13073,00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13805,00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14550,00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73.</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6.2.3. Установка и замена ограждения, </w:t>
            </w:r>
            <w:r w:rsidRPr="00560FB5">
              <w:rPr>
                <w:rFonts w:ascii="Times New Roman" w:hAnsi="Times New Roman" w:cs="Times New Roman"/>
                <w:sz w:val="26"/>
                <w:szCs w:val="26"/>
              </w:rPr>
              <w:lastRenderedPageBreak/>
              <w:t>освещения на территориях муниципальных общеобразовательных учреждений</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6436,17</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3122,16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6436,17</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3122,16</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74.</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6.2.4. Установка систем видеонаблюдения, кнопок тревожной сигнализации, систем оповещения (домофонов) в муниципальных общеобразовательных учреждениях</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1256,50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4008,00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4168,00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4380,70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1256,50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4008,00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4168,00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4380,70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75.</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6.3. Мероприятия по обеспечению противопожарной безопасности, в том числе</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7449,00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32916,70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11633,80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12262,00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7449,00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32916,70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11633,80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12262,00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76.</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6.3.1. Мероприятия по обеспечению противопожарной безопасности в дошкольных образовательных учреждениях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2692,95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16847,00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5751,90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6062,50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2692,95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16847,00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5751,90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6062,50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77.</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6.3.2. Мероприятия по обеспечению </w:t>
            </w:r>
            <w:r w:rsidRPr="00560FB5">
              <w:rPr>
                <w:rFonts w:ascii="Times New Roman" w:hAnsi="Times New Roman" w:cs="Times New Roman"/>
                <w:sz w:val="26"/>
                <w:szCs w:val="26"/>
              </w:rPr>
              <w:lastRenderedPageBreak/>
              <w:t>противопожарной безопасности в общеобразовательных учреждениях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4495,44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3390,50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3390,5</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3390,5</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4495,44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11493,00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4533,80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4778,60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78.</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6.3.3. Мероприятия по обеспечению противопожарной безопасности в учреждениях дополнительного образования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260,61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4576,70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1348,01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1420,90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краевой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260,61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4576,70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1348,01</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1420,90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79.</w:t>
            </w:r>
          </w:p>
        </w:tc>
        <w:tc>
          <w:tcPr>
            <w:tcW w:w="2608" w:type="dxa"/>
            <w:vMerge w:val="restart"/>
          </w:tcPr>
          <w:p w:rsidR="00560FB5" w:rsidRPr="00560FB5" w:rsidRDefault="00560FB5" w:rsidP="00BE31BF">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6.4. Расходы на обеспечение выполнения функций </w:t>
            </w:r>
            <w:r w:rsidR="00BE31BF">
              <w:rPr>
                <w:rFonts w:ascii="Times New Roman" w:hAnsi="Times New Roman" w:cs="Times New Roman"/>
                <w:sz w:val="26"/>
                <w:szCs w:val="26"/>
              </w:rPr>
              <w:t>МКУ «</w:t>
            </w:r>
            <w:proofErr w:type="spellStart"/>
            <w:r w:rsidR="00BE31BF">
              <w:rPr>
                <w:rFonts w:ascii="Times New Roman" w:hAnsi="Times New Roman" w:cs="Times New Roman"/>
                <w:sz w:val="26"/>
                <w:szCs w:val="26"/>
              </w:rPr>
              <w:t>ЦЭПиФ</w:t>
            </w:r>
            <w:proofErr w:type="spellEnd"/>
            <w:r w:rsidR="00BE31BF">
              <w:rPr>
                <w:rFonts w:ascii="Times New Roman" w:hAnsi="Times New Roman" w:cs="Times New Roman"/>
                <w:sz w:val="26"/>
                <w:szCs w:val="26"/>
              </w:rPr>
              <w:t xml:space="preserve"> МОУ»</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15841,00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16401,93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20088,60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21453,10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федеральный бюджет (субсидии,</w:t>
            </w:r>
            <w:proofErr w:type="gramEnd"/>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субвенции, иные межбюджетные трансферты)</w:t>
            </w:r>
          </w:p>
        </w:tc>
        <w:tc>
          <w:tcPr>
            <w:tcW w:w="1304" w:type="dxa"/>
          </w:tcPr>
          <w:p w:rsidR="00560FB5" w:rsidRPr="00560FB5" w:rsidRDefault="00560FB5">
            <w:pPr>
              <w:pStyle w:val="ConsPlusNormal"/>
              <w:rPr>
                <w:rFonts w:ascii="Times New Roman" w:hAnsi="Times New Roman" w:cs="Times New Roman"/>
                <w:sz w:val="26"/>
                <w:szCs w:val="26"/>
              </w:rPr>
            </w:pPr>
          </w:p>
        </w:tc>
        <w:tc>
          <w:tcPr>
            <w:tcW w:w="1361" w:type="dxa"/>
          </w:tcPr>
          <w:p w:rsidR="00560FB5" w:rsidRPr="00560FB5" w:rsidRDefault="00560FB5">
            <w:pPr>
              <w:pStyle w:val="ConsPlusNormal"/>
              <w:rPr>
                <w:rFonts w:ascii="Times New Roman" w:hAnsi="Times New Roman" w:cs="Times New Roman"/>
                <w:sz w:val="26"/>
                <w:szCs w:val="26"/>
              </w:rPr>
            </w:pPr>
          </w:p>
        </w:tc>
        <w:tc>
          <w:tcPr>
            <w:tcW w:w="2608" w:type="dxa"/>
            <w:gridSpan w:val="2"/>
          </w:tcPr>
          <w:p w:rsidR="00560FB5" w:rsidRPr="00560FB5" w:rsidRDefault="00560FB5">
            <w:pPr>
              <w:pStyle w:val="ConsPlusNormal"/>
              <w:rPr>
                <w:rFonts w:ascii="Times New Roman" w:hAnsi="Times New Roman" w:cs="Times New Roman"/>
                <w:sz w:val="26"/>
                <w:szCs w:val="26"/>
              </w:rPr>
            </w:pPr>
          </w:p>
        </w:tc>
        <w:tc>
          <w:tcPr>
            <w:tcW w:w="1304" w:type="dxa"/>
          </w:tcPr>
          <w:p w:rsidR="00560FB5" w:rsidRPr="00560FB5" w:rsidRDefault="00560FB5">
            <w:pPr>
              <w:pStyle w:val="ConsPlusNormal"/>
              <w:rPr>
                <w:rFonts w:ascii="Times New Roman" w:hAnsi="Times New Roman" w:cs="Times New Roman"/>
                <w:sz w:val="26"/>
                <w:szCs w:val="26"/>
              </w:rPr>
            </w:pP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15841,00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16401,93</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18777,00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20088,60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21453,10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80.</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Мероприятие 6.5. Расходы на обеспечение выполнения функций муниципального бюджетного учреждения "Информационно-методический центр "Развитие" Находкинского городского округа</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8212,00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8809,94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10377,20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10950,8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федеральный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8212,00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8809,94</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9690,00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10377,20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10950,8</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81.</w:t>
            </w:r>
          </w:p>
        </w:tc>
        <w:tc>
          <w:tcPr>
            <w:tcW w:w="2608" w:type="dxa"/>
            <w:vMerge w:val="restart"/>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Мероприятие 6.6. Компенсация родительской платы </w:t>
            </w:r>
            <w:r w:rsidRPr="00560FB5">
              <w:rPr>
                <w:rFonts w:ascii="Times New Roman" w:hAnsi="Times New Roman" w:cs="Times New Roman"/>
                <w:sz w:val="26"/>
                <w:szCs w:val="26"/>
              </w:rPr>
              <w:lastRenderedPageBreak/>
              <w:t xml:space="preserve">за присмотр и уход за ребенком в МДОУ, </w:t>
            </w:r>
            <w:proofErr w:type="gramStart"/>
            <w:r w:rsidRPr="00560FB5">
              <w:rPr>
                <w:rFonts w:ascii="Times New Roman" w:hAnsi="Times New Roman" w:cs="Times New Roman"/>
                <w:sz w:val="26"/>
                <w:szCs w:val="26"/>
              </w:rPr>
              <w:t>реализующих</w:t>
            </w:r>
            <w:proofErr w:type="gramEnd"/>
            <w:r w:rsidRPr="00560FB5">
              <w:rPr>
                <w:rFonts w:ascii="Times New Roman" w:hAnsi="Times New Roman" w:cs="Times New Roman"/>
                <w:sz w:val="26"/>
                <w:szCs w:val="26"/>
              </w:rPr>
              <w:t xml:space="preserve"> образовательную программу дошкольного образования</w:t>
            </w: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всего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20331,00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федеральный бюджет </w:t>
            </w:r>
            <w:r w:rsidRPr="00560FB5">
              <w:rPr>
                <w:rFonts w:ascii="Times New Roman" w:hAnsi="Times New Roman" w:cs="Times New Roman"/>
                <w:sz w:val="26"/>
                <w:szCs w:val="26"/>
              </w:rPr>
              <w:lastRenderedPageBreak/>
              <w:t>(субсидии,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lastRenderedPageBreak/>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краевой бюджет (субсидии, субвенции, иные межбюджетные трансферты)</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20331,00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бюджет НГО</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r w:rsidR="00560FB5" w:rsidRPr="00560FB5">
        <w:tc>
          <w:tcPr>
            <w:tcW w:w="624" w:type="dxa"/>
            <w:vMerge/>
          </w:tcPr>
          <w:p w:rsidR="00560FB5" w:rsidRPr="00560FB5" w:rsidRDefault="00560FB5">
            <w:pPr>
              <w:rPr>
                <w:rFonts w:ascii="Times New Roman" w:hAnsi="Times New Roman" w:cs="Times New Roman"/>
                <w:sz w:val="26"/>
                <w:szCs w:val="26"/>
              </w:rPr>
            </w:pPr>
          </w:p>
        </w:tc>
        <w:tc>
          <w:tcPr>
            <w:tcW w:w="2608" w:type="dxa"/>
            <w:vMerge/>
          </w:tcPr>
          <w:p w:rsidR="00560FB5" w:rsidRPr="00560FB5" w:rsidRDefault="00560FB5">
            <w:pPr>
              <w:rPr>
                <w:rFonts w:ascii="Times New Roman" w:hAnsi="Times New Roman" w:cs="Times New Roman"/>
                <w:sz w:val="26"/>
                <w:szCs w:val="26"/>
              </w:rPr>
            </w:pPr>
          </w:p>
        </w:tc>
        <w:tc>
          <w:tcPr>
            <w:tcW w:w="1871"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иные внебюджетные источники</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61"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c>
          <w:tcPr>
            <w:tcW w:w="1304" w:type="dxa"/>
          </w:tcPr>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0,00</w:t>
            </w:r>
          </w:p>
        </w:tc>
      </w:tr>
    </w:tbl>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D3351C">
      <w:pPr>
        <w:pStyle w:val="ConsPlusNormal"/>
        <w:rPr>
          <w:rFonts w:ascii="Times New Roman" w:hAnsi="Times New Roman" w:cs="Times New Roman"/>
          <w:sz w:val="26"/>
          <w:szCs w:val="26"/>
        </w:rPr>
      </w:pPr>
      <w:proofErr w:type="spellStart"/>
      <w:r w:rsidRPr="00560FB5">
        <w:rPr>
          <w:rFonts w:ascii="Times New Roman" w:hAnsi="Times New Roman" w:cs="Times New Roman"/>
          <w:sz w:val="26"/>
          <w:szCs w:val="26"/>
        </w:rPr>
        <w:t>И.о</w:t>
      </w:r>
      <w:proofErr w:type="spellEnd"/>
      <w:r w:rsidRPr="00560FB5">
        <w:rPr>
          <w:rFonts w:ascii="Times New Roman" w:hAnsi="Times New Roman" w:cs="Times New Roman"/>
          <w:sz w:val="26"/>
          <w:szCs w:val="26"/>
        </w:rPr>
        <w:t>. начальника управления образования</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администрации Находкинского</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городского округа</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Е.А.МУХАМАДИЕВА</w:t>
      </w:r>
    </w:p>
    <w:p w:rsidR="00560FB5" w:rsidRPr="00560FB5" w:rsidRDefault="00560FB5">
      <w:pPr>
        <w:rPr>
          <w:rFonts w:ascii="Times New Roman" w:hAnsi="Times New Roman" w:cs="Times New Roman"/>
          <w:sz w:val="26"/>
          <w:szCs w:val="26"/>
        </w:rPr>
        <w:sectPr w:rsidR="00560FB5" w:rsidRPr="00560FB5">
          <w:pgSz w:w="16838" w:h="11905" w:orient="landscape"/>
          <w:pgMar w:top="1701" w:right="1134" w:bottom="850" w:left="1134" w:header="0" w:footer="0" w:gutter="0"/>
          <w:cols w:space="720"/>
        </w:sectPr>
      </w:pPr>
    </w:p>
    <w:p w:rsidR="00560FB5" w:rsidRPr="00560FB5" w:rsidRDefault="00D3351C" w:rsidP="00D3351C">
      <w:pPr>
        <w:pStyle w:val="ConsPlusNormal"/>
        <w:ind w:left="5812"/>
        <w:jc w:val="both"/>
        <w:outlineLvl w:val="1"/>
        <w:rPr>
          <w:rFonts w:ascii="Times New Roman" w:hAnsi="Times New Roman" w:cs="Times New Roman"/>
          <w:sz w:val="26"/>
          <w:szCs w:val="26"/>
        </w:rPr>
      </w:pPr>
      <w:r>
        <w:rPr>
          <w:rFonts w:ascii="Times New Roman" w:hAnsi="Times New Roman" w:cs="Times New Roman"/>
          <w:sz w:val="26"/>
          <w:szCs w:val="26"/>
        </w:rPr>
        <w:lastRenderedPageBreak/>
        <w:t>П</w:t>
      </w:r>
      <w:r w:rsidR="00560FB5" w:rsidRPr="00560FB5">
        <w:rPr>
          <w:rFonts w:ascii="Times New Roman" w:hAnsi="Times New Roman" w:cs="Times New Roman"/>
          <w:sz w:val="26"/>
          <w:szCs w:val="26"/>
        </w:rPr>
        <w:t>риложение N 3</w:t>
      </w:r>
    </w:p>
    <w:p w:rsidR="00560FB5" w:rsidRPr="00560FB5" w:rsidRDefault="00560FB5" w:rsidP="00D3351C">
      <w:pPr>
        <w:pStyle w:val="ConsPlusNormal"/>
        <w:ind w:left="5812"/>
        <w:jc w:val="both"/>
        <w:rPr>
          <w:rFonts w:ascii="Times New Roman" w:hAnsi="Times New Roman" w:cs="Times New Roman"/>
          <w:sz w:val="26"/>
          <w:szCs w:val="26"/>
        </w:rPr>
      </w:pPr>
      <w:r w:rsidRPr="00560FB5">
        <w:rPr>
          <w:rFonts w:ascii="Times New Roman" w:hAnsi="Times New Roman" w:cs="Times New Roman"/>
          <w:sz w:val="26"/>
          <w:szCs w:val="26"/>
        </w:rPr>
        <w:t>к муниципальной</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программе "Развитие</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образования</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в Находкинском</w:t>
      </w:r>
      <w:r w:rsidR="00D3351C">
        <w:rPr>
          <w:rFonts w:ascii="Times New Roman" w:hAnsi="Times New Roman" w:cs="Times New Roman"/>
          <w:sz w:val="26"/>
          <w:szCs w:val="26"/>
        </w:rPr>
        <w:t xml:space="preserve"> городском </w:t>
      </w:r>
      <w:r w:rsidRPr="00560FB5">
        <w:rPr>
          <w:rFonts w:ascii="Times New Roman" w:hAnsi="Times New Roman" w:cs="Times New Roman"/>
          <w:sz w:val="26"/>
          <w:szCs w:val="26"/>
        </w:rPr>
        <w:t>округе"</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на 2015 - 2019 годы,</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утвержденной</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постановлением</w:t>
      </w:r>
      <w:r w:rsidR="00D3351C">
        <w:rPr>
          <w:rFonts w:ascii="Times New Roman" w:hAnsi="Times New Roman" w:cs="Times New Roman"/>
          <w:sz w:val="26"/>
          <w:szCs w:val="26"/>
        </w:rPr>
        <w:t xml:space="preserve"> а</w:t>
      </w:r>
      <w:r w:rsidRPr="00560FB5">
        <w:rPr>
          <w:rFonts w:ascii="Times New Roman" w:hAnsi="Times New Roman" w:cs="Times New Roman"/>
          <w:sz w:val="26"/>
          <w:szCs w:val="26"/>
        </w:rPr>
        <w:t>дминистрации</w:t>
      </w:r>
      <w:r w:rsidR="00D3351C">
        <w:rPr>
          <w:rFonts w:ascii="Times New Roman" w:hAnsi="Times New Roman" w:cs="Times New Roman"/>
          <w:sz w:val="26"/>
          <w:szCs w:val="26"/>
        </w:rPr>
        <w:t xml:space="preserve"> </w:t>
      </w:r>
      <w:r w:rsidRPr="00560FB5">
        <w:rPr>
          <w:rFonts w:ascii="Times New Roman" w:hAnsi="Times New Roman" w:cs="Times New Roman"/>
          <w:sz w:val="26"/>
          <w:szCs w:val="26"/>
        </w:rPr>
        <w:t>Находкинского</w:t>
      </w:r>
    </w:p>
    <w:p w:rsidR="00560FB5" w:rsidRPr="00560FB5" w:rsidRDefault="00560FB5" w:rsidP="00D3351C">
      <w:pPr>
        <w:pStyle w:val="ConsPlusNormal"/>
        <w:ind w:left="5812"/>
        <w:jc w:val="both"/>
        <w:rPr>
          <w:rFonts w:ascii="Times New Roman" w:hAnsi="Times New Roman" w:cs="Times New Roman"/>
          <w:sz w:val="26"/>
          <w:szCs w:val="26"/>
        </w:rPr>
      </w:pPr>
      <w:r w:rsidRPr="00560FB5">
        <w:rPr>
          <w:rFonts w:ascii="Times New Roman" w:hAnsi="Times New Roman" w:cs="Times New Roman"/>
          <w:sz w:val="26"/>
          <w:szCs w:val="26"/>
        </w:rPr>
        <w:t>городского округа</w:t>
      </w:r>
    </w:p>
    <w:p w:rsidR="00560FB5" w:rsidRPr="00560FB5" w:rsidRDefault="00560FB5" w:rsidP="00D3351C">
      <w:pPr>
        <w:pStyle w:val="ConsPlusNormal"/>
        <w:ind w:left="5812"/>
        <w:jc w:val="both"/>
        <w:rPr>
          <w:rFonts w:ascii="Times New Roman" w:hAnsi="Times New Roman" w:cs="Times New Roman"/>
          <w:sz w:val="26"/>
          <w:szCs w:val="26"/>
        </w:rPr>
      </w:pP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2" w:name="P3436"/>
      <w:bookmarkEnd w:id="2"/>
      <w:r w:rsidRPr="00560FB5">
        <w:rPr>
          <w:rFonts w:ascii="Times New Roman" w:hAnsi="Times New Roman" w:cs="Times New Roman"/>
          <w:sz w:val="26"/>
          <w:szCs w:val="26"/>
        </w:rPr>
        <w:t>РЕСУРСНОЕ ОБЕСПЕЧЕНИЕ</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РЕАЛИЗАЦИИ МУНИЦИПАЛЬНОЙ ПРОГРАММЫ</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"РАЗВИТИЕ ОБРАЗОВАНИЯ В НАХОДКИНСКОМ ГОРОДСКОМ ОКРУГЕ"</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 ЗА СЧЕТ СРЕДСТВ БЮДЖЕТА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НАХОДКИНСКОГО ГОРОДСКОГО ОКРУГА (ТЫС. РУБ.)</w:t>
      </w:r>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rPr>
          <w:rFonts w:ascii="Times New Roman" w:hAnsi="Times New Roman" w:cs="Times New Roman"/>
          <w:sz w:val="26"/>
          <w:szCs w:val="26"/>
        </w:rPr>
        <w:sectPr w:rsidR="00560FB5" w:rsidRPr="00560FB5">
          <w:pgSz w:w="11905" w:h="16838"/>
          <w:pgMar w:top="1134" w:right="850" w:bottom="1134" w:left="1701" w:header="0" w:footer="0" w:gutter="0"/>
          <w:cols w:space="720"/>
        </w:sectPr>
      </w:pPr>
    </w:p>
    <w:tbl>
      <w:tblPr>
        <w:tblW w:w="5098" w:type="pct"/>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7"/>
        <w:gridCol w:w="2269"/>
        <w:gridCol w:w="1828"/>
        <w:gridCol w:w="713"/>
        <w:gridCol w:w="710"/>
        <w:gridCol w:w="1271"/>
        <w:gridCol w:w="427"/>
        <w:gridCol w:w="1277"/>
        <w:gridCol w:w="1560"/>
        <w:gridCol w:w="1417"/>
        <w:gridCol w:w="1420"/>
        <w:gridCol w:w="1414"/>
      </w:tblGrid>
      <w:tr w:rsidR="00D3351C" w:rsidRPr="00D3351C" w:rsidTr="00D3351C">
        <w:trPr>
          <w:tblCellSpacing w:w="5" w:type="nil"/>
        </w:trPr>
        <w:tc>
          <w:tcPr>
            <w:tcW w:w="20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w:t>
            </w:r>
            <w:r w:rsidRPr="00D3351C">
              <w:rPr>
                <w:rFonts w:ascii="Times New Roman" w:eastAsia="Calibri" w:hAnsi="Times New Roman" w:cs="Times New Roman"/>
                <w:sz w:val="24"/>
                <w:szCs w:val="24"/>
                <w:lang w:eastAsia="ru-RU"/>
              </w:rPr>
              <w:br/>
            </w:r>
            <w:proofErr w:type="gramStart"/>
            <w:r w:rsidRPr="00D3351C">
              <w:rPr>
                <w:rFonts w:ascii="Times New Roman" w:eastAsia="Calibri" w:hAnsi="Times New Roman" w:cs="Times New Roman"/>
                <w:sz w:val="24"/>
                <w:szCs w:val="24"/>
                <w:lang w:eastAsia="ru-RU"/>
              </w:rPr>
              <w:t>п</w:t>
            </w:r>
            <w:proofErr w:type="gramEnd"/>
            <w:r w:rsidRPr="00D3351C">
              <w:rPr>
                <w:rFonts w:ascii="Times New Roman" w:eastAsia="Calibri" w:hAnsi="Times New Roman" w:cs="Times New Roman"/>
                <w:sz w:val="24"/>
                <w:szCs w:val="24"/>
                <w:lang w:eastAsia="ru-RU"/>
              </w:rPr>
              <w:t xml:space="preserve">/п </w:t>
            </w:r>
          </w:p>
        </w:tc>
        <w:tc>
          <w:tcPr>
            <w:tcW w:w="76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Наименование </w:t>
            </w:r>
          </w:p>
        </w:tc>
        <w:tc>
          <w:tcPr>
            <w:tcW w:w="613"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соисполнители</w:t>
            </w:r>
          </w:p>
        </w:tc>
        <w:tc>
          <w:tcPr>
            <w:tcW w:w="1046" w:type="pct"/>
            <w:gridSpan w:val="4"/>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 Код бюджетной </w:t>
            </w:r>
            <w:r w:rsidRPr="00D3351C">
              <w:rPr>
                <w:rFonts w:ascii="Times New Roman" w:eastAsia="Calibri" w:hAnsi="Times New Roman" w:cs="Times New Roman"/>
                <w:sz w:val="24"/>
                <w:szCs w:val="24"/>
                <w:lang w:eastAsia="ru-RU"/>
              </w:rPr>
              <w:br/>
              <w:t xml:space="preserve"> классификации </w:t>
            </w:r>
          </w:p>
        </w:tc>
        <w:tc>
          <w:tcPr>
            <w:tcW w:w="2376" w:type="pct"/>
            <w:gridSpan w:val="5"/>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 Расходы (тыс. руб.), годы </w:t>
            </w:r>
          </w:p>
        </w:tc>
      </w:tr>
      <w:tr w:rsidR="00D3351C" w:rsidRPr="00D3351C" w:rsidTr="00D3351C">
        <w:trPr>
          <w:tblCellSpacing w:w="5" w:type="nil"/>
        </w:trPr>
        <w:tc>
          <w:tcPr>
            <w:tcW w:w="20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6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9"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ГРБС</w:t>
            </w:r>
          </w:p>
        </w:tc>
        <w:tc>
          <w:tcPr>
            <w:tcW w:w="238"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proofErr w:type="spellStart"/>
            <w:r w:rsidRPr="00D3351C">
              <w:rPr>
                <w:rFonts w:ascii="Times New Roman" w:eastAsia="Calibri" w:hAnsi="Times New Roman" w:cs="Times New Roman"/>
                <w:sz w:val="24"/>
                <w:szCs w:val="24"/>
                <w:lang w:eastAsia="ru-RU"/>
              </w:rPr>
              <w:t>РзПр</w:t>
            </w:r>
            <w:proofErr w:type="spellEnd"/>
          </w:p>
        </w:tc>
        <w:tc>
          <w:tcPr>
            <w:tcW w:w="42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ЦСР</w:t>
            </w:r>
          </w:p>
        </w:tc>
        <w:tc>
          <w:tcPr>
            <w:tcW w:w="14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ВР </w:t>
            </w:r>
          </w:p>
        </w:tc>
        <w:tc>
          <w:tcPr>
            <w:tcW w:w="42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 год</w:t>
            </w:r>
          </w:p>
        </w:tc>
        <w:tc>
          <w:tcPr>
            <w:tcW w:w="52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 год</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 год</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 год</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 год</w:t>
            </w:r>
          </w:p>
        </w:tc>
      </w:tr>
    </w:tbl>
    <w:p w:rsidR="00D3351C" w:rsidRPr="00D3351C" w:rsidRDefault="00D3351C" w:rsidP="00D3351C">
      <w:pPr>
        <w:spacing w:after="0" w:line="240" w:lineRule="auto"/>
        <w:rPr>
          <w:rFonts w:ascii="Calibri" w:eastAsia="Times New Roman" w:hAnsi="Calibri" w:cs="Times New Roman"/>
          <w:sz w:val="2"/>
          <w:szCs w:val="2"/>
          <w:lang w:eastAsia="ru-RU"/>
        </w:rPr>
      </w:pPr>
    </w:p>
    <w:tbl>
      <w:tblPr>
        <w:tblW w:w="509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99"/>
        <w:gridCol w:w="2245"/>
        <w:gridCol w:w="1813"/>
        <w:gridCol w:w="722"/>
        <w:gridCol w:w="746"/>
        <w:gridCol w:w="1274"/>
        <w:gridCol w:w="429"/>
        <w:gridCol w:w="1271"/>
        <w:gridCol w:w="1563"/>
        <w:gridCol w:w="1417"/>
        <w:gridCol w:w="1420"/>
        <w:gridCol w:w="1414"/>
      </w:tblGrid>
      <w:tr w:rsidR="00D3351C" w:rsidRPr="00D3351C" w:rsidTr="00D3351C">
        <w:trPr>
          <w:tblHeade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w:t>
            </w: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1. </w:t>
            </w:r>
          </w:p>
        </w:tc>
        <w:tc>
          <w:tcPr>
            <w:tcW w:w="753"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Муниципальная</w:t>
            </w:r>
            <w:r w:rsidRPr="00D3351C">
              <w:rPr>
                <w:rFonts w:ascii="Times New Roman" w:eastAsia="Calibri" w:hAnsi="Times New Roman" w:cs="Times New Roman"/>
                <w:sz w:val="24"/>
                <w:szCs w:val="24"/>
                <w:lang w:eastAsia="ru-RU"/>
              </w:rPr>
              <w:br/>
              <w:t>программа «Развитие образования Находкинского городского округа» на 2015-2019 годы</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0700</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000000000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lang w:eastAsia="ru-RU"/>
              </w:rPr>
            </w:pPr>
            <w:r w:rsidRPr="00D3351C">
              <w:rPr>
                <w:rFonts w:ascii="Times New Roman" w:eastAsia="Calibri" w:hAnsi="Times New Roman" w:cs="Times New Roman"/>
                <w:lang w:eastAsia="ru-RU"/>
              </w:rPr>
              <w:t>1 638 170,03</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1 661 546,94</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1 811 538,78</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1 936 899,09</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2 433 045,87</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063" w:type="pct"/>
            <w:gridSpan w:val="4"/>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средства бюджета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left="93"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2 288 040,87</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063" w:type="pct"/>
            <w:gridSpan w:val="4"/>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средства </w:t>
            </w:r>
            <w:proofErr w:type="spellStart"/>
            <w:r w:rsidRPr="00D3351C">
              <w:rPr>
                <w:rFonts w:ascii="Times New Roman" w:eastAsia="Calibri" w:hAnsi="Times New Roman" w:cs="Times New Roman"/>
                <w:sz w:val="24"/>
                <w:szCs w:val="24"/>
                <w:lang w:eastAsia="ru-RU"/>
              </w:rPr>
              <w:t>внебюджета</w:t>
            </w:r>
            <w:proofErr w:type="spellEnd"/>
          </w:p>
        </w:tc>
        <w:tc>
          <w:tcPr>
            <w:tcW w:w="426" w:type="pct"/>
          </w:tcPr>
          <w:p w:rsidR="00D3351C" w:rsidRPr="00D3351C" w:rsidRDefault="00D3351C" w:rsidP="00D3351C">
            <w:pPr>
              <w:widowControl w:val="0"/>
              <w:suppressAutoHyphens/>
              <w:autoSpaceDE w:val="0"/>
              <w:autoSpaceDN w:val="0"/>
              <w:adjustRightInd w:val="0"/>
              <w:spacing w:after="0" w:line="240" w:lineRule="auto"/>
              <w:ind w:right="-170"/>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145 005,00</w:t>
            </w:r>
          </w:p>
        </w:tc>
      </w:tr>
      <w:tr w:rsidR="00D3351C" w:rsidRPr="00D3351C" w:rsidTr="00D3351C">
        <w:trPr>
          <w:tblCellSpacing w:w="5" w:type="nil"/>
        </w:trPr>
        <w:tc>
          <w:tcPr>
            <w:tcW w:w="201" w:type="pct"/>
            <w:vMerge w:val="restar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2. </w:t>
            </w:r>
          </w:p>
        </w:tc>
        <w:tc>
          <w:tcPr>
            <w:tcW w:w="753" w:type="pct"/>
            <w:vMerge w:val="restar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Подпрограмма 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«Развитие системы дошкольного образования» на 2015 - 2019 годы</w:t>
            </w:r>
          </w:p>
        </w:tc>
        <w:tc>
          <w:tcPr>
            <w:tcW w:w="608" w:type="pct"/>
            <w:vMerge w:val="restar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0510000000</w:t>
            </w:r>
          </w:p>
        </w:tc>
        <w:tc>
          <w:tcPr>
            <w:tcW w:w="14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627 254,74</w:t>
            </w:r>
          </w:p>
        </w:tc>
        <w:tc>
          <w:tcPr>
            <w:tcW w:w="52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663 937,84</w:t>
            </w:r>
          </w:p>
        </w:tc>
        <w:tc>
          <w:tcPr>
            <w:tcW w:w="475"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716 </w:t>
            </w:r>
            <w:r w:rsidRPr="00D3351C">
              <w:rPr>
                <w:rFonts w:ascii="Times New Roman" w:eastAsia="Calibri" w:hAnsi="Times New Roman" w:cs="Times New Roman"/>
                <w:sz w:val="24"/>
                <w:szCs w:val="24"/>
                <w:lang w:eastAsia="ru-RU"/>
              </w:rPr>
              <w:t>61</w:t>
            </w:r>
            <w:r w:rsidRPr="00D3351C">
              <w:rPr>
                <w:rFonts w:ascii="Times New Roman" w:eastAsia="Calibri" w:hAnsi="Times New Roman" w:cs="Times New Roman"/>
                <w:sz w:val="24"/>
                <w:szCs w:val="24"/>
                <w:lang w:val="en-US" w:eastAsia="ru-RU"/>
              </w:rPr>
              <w:t>3</w:t>
            </w:r>
            <w:r w:rsidRPr="00D3351C">
              <w:rPr>
                <w:rFonts w:ascii="Times New Roman" w:eastAsia="Calibri" w:hAnsi="Times New Roman" w:cs="Times New Roman"/>
                <w:sz w:val="24"/>
                <w:szCs w:val="24"/>
                <w:lang w:eastAsia="ru-RU"/>
              </w:rPr>
              <w:t>,</w:t>
            </w:r>
            <w:r w:rsidRPr="00D3351C">
              <w:rPr>
                <w:rFonts w:ascii="Times New Roman" w:eastAsia="Calibri" w:hAnsi="Times New Roman" w:cs="Times New Roman"/>
                <w:sz w:val="24"/>
                <w:szCs w:val="24"/>
                <w:lang w:val="en-US" w:eastAsia="ru-RU"/>
              </w:rPr>
              <w:t>71</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789 522,59</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1 104 181,34</w:t>
            </w:r>
          </w:p>
        </w:tc>
      </w:tr>
      <w:tr w:rsidR="00D3351C" w:rsidRPr="00D3351C" w:rsidTr="00D3351C">
        <w:trPr>
          <w:tblCellSpacing w:w="5" w:type="nil"/>
        </w:trPr>
        <w:tc>
          <w:tcPr>
            <w:tcW w:w="201"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063" w:type="pct"/>
            <w:gridSpan w:val="4"/>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средства бюджета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627 254,74</w:t>
            </w:r>
          </w:p>
        </w:tc>
        <w:tc>
          <w:tcPr>
            <w:tcW w:w="52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663 937,84</w:t>
            </w:r>
          </w:p>
        </w:tc>
        <w:tc>
          <w:tcPr>
            <w:tcW w:w="475"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716 613,71</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789 522,59</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959 176,34</w:t>
            </w:r>
          </w:p>
        </w:tc>
      </w:tr>
      <w:tr w:rsidR="00D3351C" w:rsidRPr="00D3351C" w:rsidTr="00D3351C">
        <w:trPr>
          <w:tblCellSpacing w:w="5" w:type="nil"/>
        </w:trPr>
        <w:tc>
          <w:tcPr>
            <w:tcW w:w="201"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vMerge/>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063" w:type="pct"/>
            <w:gridSpan w:val="4"/>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средства </w:t>
            </w:r>
            <w:proofErr w:type="spellStart"/>
            <w:r w:rsidRPr="00D3351C">
              <w:rPr>
                <w:rFonts w:ascii="Times New Roman" w:eastAsia="Calibri" w:hAnsi="Times New Roman" w:cs="Times New Roman"/>
                <w:sz w:val="24"/>
                <w:szCs w:val="24"/>
                <w:lang w:eastAsia="ru-RU"/>
              </w:rPr>
              <w:t>внебюджета</w:t>
            </w:r>
            <w:proofErr w:type="spellEnd"/>
          </w:p>
        </w:tc>
        <w:tc>
          <w:tcPr>
            <w:tcW w:w="42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52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5"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145 005,00</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подпрограммы</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Предоставление общедоступного бесплатного дошкольного образования по основным </w:t>
            </w:r>
            <w:proofErr w:type="spellStart"/>
            <w:proofErr w:type="gramStart"/>
            <w:r w:rsidRPr="00D3351C">
              <w:rPr>
                <w:rFonts w:ascii="Times New Roman" w:eastAsia="Calibri" w:hAnsi="Times New Roman" w:cs="Times New Roman"/>
                <w:sz w:val="24"/>
                <w:szCs w:val="24"/>
                <w:lang w:eastAsia="ru-RU"/>
              </w:rPr>
              <w:t>общеобразователь-ным</w:t>
            </w:r>
            <w:proofErr w:type="spellEnd"/>
            <w:proofErr w:type="gramEnd"/>
            <w:r w:rsidRPr="00D3351C">
              <w:rPr>
                <w:rFonts w:ascii="Times New Roman" w:eastAsia="Calibri" w:hAnsi="Times New Roman" w:cs="Times New Roman"/>
                <w:sz w:val="24"/>
                <w:szCs w:val="24"/>
                <w:lang w:eastAsia="ru-RU"/>
              </w:rPr>
              <w:t xml:space="preserve"> программам в МДОУ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0510193070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autoSpaceDE w:val="0"/>
              <w:autoSpaceDN w:val="0"/>
              <w:adjustRightInd w:val="0"/>
              <w:spacing w:after="0" w:line="240" w:lineRule="auto"/>
              <w:rPr>
                <w:rFonts w:ascii="Times New Roman" w:eastAsia="Calibri" w:hAnsi="Times New Roman" w:cs="Times New Roman"/>
                <w:sz w:val="24"/>
                <w:szCs w:val="24"/>
              </w:rPr>
            </w:pPr>
            <w:r w:rsidRPr="00D3351C">
              <w:rPr>
                <w:rFonts w:ascii="Times New Roman" w:eastAsia="Calibri" w:hAnsi="Times New Roman" w:cs="Times New Roman"/>
                <w:sz w:val="24"/>
                <w:szCs w:val="24"/>
              </w:rPr>
              <w:t>337 844,00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373 470,00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369 417,7</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392 160,30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530 426,10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2.2.</w:t>
            </w:r>
          </w:p>
        </w:tc>
        <w:tc>
          <w:tcPr>
            <w:tcW w:w="75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b/>
                <w:sz w:val="24"/>
                <w:szCs w:val="24"/>
                <w:lang w:eastAsia="ru-RU"/>
              </w:rPr>
            </w:pPr>
            <w:r w:rsidRPr="00D3351C">
              <w:rPr>
                <w:rFonts w:ascii="Times New Roman" w:eastAsia="Times New Roman" w:hAnsi="Times New Roman" w:cs="Times New Roman"/>
                <w:sz w:val="24"/>
                <w:szCs w:val="24"/>
                <w:lang w:eastAsia="ru-RU"/>
              </w:rPr>
              <w:t xml:space="preserve">Присмотр и уход за детьми в МДОУ Находкинского </w:t>
            </w:r>
            <w:r w:rsidRPr="00D3351C">
              <w:rPr>
                <w:rFonts w:ascii="Times New Roman" w:eastAsia="Times New Roman" w:hAnsi="Times New Roman" w:cs="Times New Roman"/>
                <w:sz w:val="24"/>
                <w:szCs w:val="24"/>
                <w:lang w:eastAsia="ru-RU"/>
              </w:rPr>
              <w:lastRenderedPageBreak/>
              <w:t xml:space="preserve">городского округа, </w:t>
            </w:r>
            <w:proofErr w:type="gramStart"/>
            <w:r w:rsidRPr="00D3351C">
              <w:rPr>
                <w:rFonts w:ascii="Times New Roman" w:eastAsia="Times New Roman" w:hAnsi="Times New Roman" w:cs="Times New Roman"/>
                <w:sz w:val="24"/>
                <w:szCs w:val="24"/>
                <w:lang w:eastAsia="ru-RU"/>
              </w:rPr>
              <w:t>реализующих</w:t>
            </w:r>
            <w:proofErr w:type="gramEnd"/>
            <w:r w:rsidRPr="00D3351C">
              <w:rPr>
                <w:rFonts w:ascii="Times New Roman" w:eastAsia="Times New Roman" w:hAnsi="Times New Roman" w:cs="Times New Roman"/>
                <w:sz w:val="24"/>
                <w:szCs w:val="24"/>
                <w:lang w:eastAsia="ru-RU"/>
              </w:rPr>
              <w:t xml:space="preserve"> образовательную программу дошкольного образования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 xml:space="preserve">правление </w:t>
            </w:r>
            <w:r w:rsidRPr="00D3351C">
              <w:rPr>
                <w:rFonts w:ascii="Times New Roman" w:eastAsia="Calibri" w:hAnsi="Times New Roman" w:cs="Times New Roman"/>
                <w:sz w:val="24"/>
                <w:szCs w:val="24"/>
                <w:lang w:eastAsia="ru-RU"/>
              </w:rPr>
              <w:lastRenderedPageBreak/>
              <w:t>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0510170130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0000000000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autoSpaceDE w:val="0"/>
              <w:autoSpaceDN w:val="0"/>
              <w:adjustRightInd w:val="0"/>
              <w:spacing w:after="0" w:line="240" w:lineRule="auto"/>
              <w:rPr>
                <w:rFonts w:ascii="Times New Roman" w:eastAsia="Calibri" w:hAnsi="Times New Roman" w:cs="Times New Roman"/>
                <w:sz w:val="24"/>
                <w:szCs w:val="24"/>
              </w:rPr>
            </w:pPr>
            <w:r w:rsidRPr="00D3351C">
              <w:rPr>
                <w:rFonts w:ascii="Times New Roman" w:eastAsia="Calibri" w:hAnsi="Times New Roman" w:cs="Times New Roman"/>
                <w:sz w:val="24"/>
                <w:szCs w:val="24"/>
              </w:rPr>
              <w:t>268 588,30</w:t>
            </w:r>
          </w:p>
        </w:tc>
        <w:tc>
          <w:tcPr>
            <w:tcW w:w="524" w:type="pct"/>
          </w:tcPr>
          <w:p w:rsidR="00D3351C" w:rsidRPr="00D3351C" w:rsidRDefault="00D3351C" w:rsidP="00D3351C">
            <w:pPr>
              <w:autoSpaceDE w:val="0"/>
              <w:autoSpaceDN w:val="0"/>
              <w:adjustRightInd w:val="0"/>
              <w:spacing w:after="0" w:line="240" w:lineRule="auto"/>
              <w:rPr>
                <w:rFonts w:ascii="Times New Roman" w:eastAsia="Calibri" w:hAnsi="Times New Roman" w:cs="Times New Roman"/>
                <w:sz w:val="24"/>
                <w:szCs w:val="24"/>
              </w:rPr>
            </w:pPr>
            <w:r w:rsidRPr="00D3351C">
              <w:rPr>
                <w:rFonts w:ascii="Times New Roman" w:eastAsia="Calibri" w:hAnsi="Times New Roman" w:cs="Times New Roman"/>
                <w:sz w:val="24"/>
                <w:szCs w:val="24"/>
              </w:rPr>
              <w:t>262 618,67</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298 595,32</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366 012,30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367 685,17</w:t>
            </w:r>
          </w:p>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lastRenderedPageBreak/>
              <w:t>145 005,00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2.3.</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Выполнение аварийно-</w:t>
            </w:r>
            <w:proofErr w:type="spellStart"/>
            <w:r w:rsidRPr="00D3351C">
              <w:rPr>
                <w:rFonts w:ascii="Times New Roman" w:eastAsia="Times New Roman" w:hAnsi="Times New Roman" w:cs="Times New Roman"/>
                <w:sz w:val="24"/>
                <w:szCs w:val="24"/>
                <w:lang w:eastAsia="ru-RU"/>
              </w:rPr>
              <w:t>восстано</w:t>
            </w:r>
            <w:proofErr w:type="spellEnd"/>
            <w:r w:rsidRPr="00D3351C">
              <w:rPr>
                <w:rFonts w:ascii="Times New Roman" w:eastAsia="Times New Roman" w:hAnsi="Times New Roman" w:cs="Times New Roman"/>
                <w:sz w:val="24"/>
                <w:szCs w:val="24"/>
                <w:lang w:eastAsia="ru-RU"/>
              </w:rPr>
              <w:t>-</w:t>
            </w:r>
            <w:proofErr w:type="spellStart"/>
            <w:r w:rsidRPr="00D3351C">
              <w:rPr>
                <w:rFonts w:ascii="Times New Roman" w:eastAsia="Times New Roman" w:hAnsi="Times New Roman" w:cs="Times New Roman"/>
                <w:sz w:val="24"/>
                <w:szCs w:val="24"/>
                <w:lang w:eastAsia="ru-RU"/>
              </w:rPr>
              <w:t>вительных</w:t>
            </w:r>
            <w:proofErr w:type="spellEnd"/>
            <w:r w:rsidRPr="00D3351C">
              <w:rPr>
                <w:rFonts w:ascii="Times New Roman" w:eastAsia="Times New Roman" w:hAnsi="Times New Roman" w:cs="Times New Roman"/>
                <w:sz w:val="24"/>
                <w:szCs w:val="24"/>
                <w:lang w:eastAsia="ru-RU"/>
              </w:rPr>
              <w:t xml:space="preserve"> работ и осуществление  капитального ремонта, текущего ремонта в МДОУ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0510270200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0510292020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051027020Н</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16 317,44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23 994,28</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25 968,65</w:t>
            </w:r>
          </w:p>
          <w:p w:rsidR="00D3351C" w:rsidRPr="00D3351C" w:rsidRDefault="00D3351C" w:rsidP="00D3351C">
            <w:pPr>
              <w:rPr>
                <w:rFonts w:ascii="Times New Roman" w:eastAsia="Times New Roman" w:hAnsi="Times New Roman" w:cs="Times New Roman"/>
                <w:sz w:val="24"/>
                <w:szCs w:val="24"/>
                <w:lang w:val="en-US" w:eastAsia="ru-RU"/>
              </w:rPr>
            </w:pPr>
            <w:r w:rsidRPr="00D3351C">
              <w:rPr>
                <w:rFonts w:ascii="Times New Roman" w:eastAsia="Times New Roman" w:hAnsi="Times New Roman" w:cs="Times New Roman"/>
                <w:sz w:val="24"/>
                <w:szCs w:val="24"/>
                <w:lang w:val="en-US" w:eastAsia="ru-RU"/>
              </w:rPr>
              <w:t>0</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13 343,14</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15 027,20</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19 264,17</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val="en-US" w:eastAsia="ru-RU"/>
              </w:rPr>
              <w:t>4 587</w:t>
            </w:r>
            <w:r w:rsidRPr="00D3351C">
              <w:rPr>
                <w:rFonts w:ascii="Times New Roman" w:eastAsia="Times New Roman" w:hAnsi="Times New Roman" w:cs="Times New Roman"/>
                <w:sz w:val="24"/>
                <w:szCs w:val="24"/>
                <w:lang w:eastAsia="ru-RU"/>
              </w:rPr>
              <w:t>,</w:t>
            </w:r>
            <w:r w:rsidRPr="00D3351C">
              <w:rPr>
                <w:rFonts w:ascii="Times New Roman" w:eastAsia="Times New Roman" w:hAnsi="Times New Roman" w:cs="Times New Roman"/>
                <w:sz w:val="24"/>
                <w:szCs w:val="24"/>
                <w:lang w:val="en-US" w:eastAsia="ru-RU"/>
              </w:rPr>
              <w:t>03</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(помещений) МДОУ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 под новые места, в том числе для детей с ограниченными возможностями здоровья </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0510270200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3455,00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2 517,15</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1 526,50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w:t>
            </w:r>
          </w:p>
        </w:tc>
        <w:tc>
          <w:tcPr>
            <w:tcW w:w="75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Оснащение зданий (помещений) МДОУ Находкинского городского округа после капитального ремонта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 xml:space="preserve">правление образования администрации Находкинского городского </w:t>
            </w:r>
            <w:r w:rsidRPr="00D3351C">
              <w:rPr>
                <w:rFonts w:ascii="Times New Roman" w:eastAsia="Calibri" w:hAnsi="Times New Roman" w:cs="Times New Roman"/>
                <w:sz w:val="24"/>
                <w:szCs w:val="24"/>
                <w:lang w:eastAsia="ru-RU"/>
              </w:rPr>
              <w:lastRenderedPageBreak/>
              <w:t>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0510270210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1050,00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1 337,74</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1 050,00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925,04</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256,87</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2.6.</w:t>
            </w:r>
          </w:p>
        </w:tc>
        <w:tc>
          <w:tcPr>
            <w:tcW w:w="75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Ремонт систем жизнеобеспечения МДОУ и оснащение, переоснащение действующих групп и территории МДОУ в соответствии с требованиями ФГОС </w:t>
            </w:r>
            <w:proofErr w:type="gramStart"/>
            <w:r w:rsidRPr="00D3351C">
              <w:rPr>
                <w:rFonts w:ascii="Times New Roman" w:eastAsia="Times New Roman" w:hAnsi="Times New Roman" w:cs="Times New Roman"/>
                <w:sz w:val="24"/>
                <w:szCs w:val="24"/>
                <w:lang w:eastAsia="ru-RU"/>
              </w:rPr>
              <w:t>ДО</w:t>
            </w:r>
            <w:proofErr w:type="gramEnd"/>
            <w:r w:rsidRPr="00D3351C">
              <w:rPr>
                <w:rFonts w:ascii="Times New Roman" w:eastAsia="Times New Roman" w:hAnsi="Times New Roman" w:cs="Times New Roman"/>
                <w:sz w:val="24"/>
                <w:szCs w:val="24"/>
                <w:lang w:eastAsia="ru-RU"/>
              </w:rPr>
              <w:t xml:space="preserve"> и СанПиН</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0510193070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0510270130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5 419,30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5 940,7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22 767,90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473,13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2.7.</w:t>
            </w:r>
          </w:p>
        </w:tc>
        <w:tc>
          <w:tcPr>
            <w:tcW w:w="75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Строительство, реконструкция зданий (в том числе </w:t>
            </w:r>
            <w:proofErr w:type="gramStart"/>
            <w:r w:rsidRPr="00D3351C">
              <w:rPr>
                <w:rFonts w:ascii="Times New Roman" w:eastAsia="Times New Roman" w:hAnsi="Times New Roman" w:cs="Times New Roman"/>
                <w:sz w:val="24"/>
                <w:szCs w:val="24"/>
                <w:lang w:eastAsia="ru-RU"/>
              </w:rPr>
              <w:t>проектно-изыска-</w:t>
            </w:r>
            <w:proofErr w:type="spellStart"/>
            <w:r w:rsidRPr="00D3351C">
              <w:rPr>
                <w:rFonts w:ascii="Times New Roman" w:eastAsia="Times New Roman" w:hAnsi="Times New Roman" w:cs="Times New Roman"/>
                <w:sz w:val="24"/>
                <w:szCs w:val="24"/>
                <w:lang w:eastAsia="ru-RU"/>
              </w:rPr>
              <w:t>тельские</w:t>
            </w:r>
            <w:proofErr w:type="spellEnd"/>
            <w:proofErr w:type="gramEnd"/>
            <w:r w:rsidRPr="00D3351C">
              <w:rPr>
                <w:rFonts w:ascii="Times New Roman" w:eastAsia="Times New Roman" w:hAnsi="Times New Roman" w:cs="Times New Roman"/>
                <w:sz w:val="24"/>
                <w:szCs w:val="24"/>
                <w:lang w:eastAsia="ru-RU"/>
              </w:rPr>
              <w:t xml:space="preserve"> работы) образовательных учреждений, оказывающих услуги дошкольного образования                  </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0510270200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w:t>
            </w:r>
          </w:p>
        </w:tc>
      </w:tr>
      <w:tr w:rsidR="00D3351C" w:rsidRPr="00D3351C" w:rsidTr="00D3351C">
        <w:trPr>
          <w:trHeight w:val="896"/>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Times New Roman"/>
                <w:sz w:val="24"/>
                <w:szCs w:val="24"/>
                <w:lang w:eastAsia="ru-RU"/>
              </w:rPr>
              <w:t>МБДОУ «Центр развития ребенка - детский сад № 60»</w:t>
            </w: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8</w:t>
            </w:r>
            <w:r w:rsidRPr="00D3351C">
              <w:rPr>
                <w:rFonts w:ascii="Times New Roman" w:eastAsia="Calibri" w:hAnsi="Times New Roman" w:cs="Times New Roman"/>
                <w:sz w:val="24"/>
                <w:szCs w:val="24"/>
                <w:lang w:eastAsia="ru-RU"/>
              </w:rPr>
              <w:t>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05102</w:t>
            </w:r>
            <w:r w:rsidRPr="00D3351C">
              <w:rPr>
                <w:rFonts w:ascii="Times New Roman" w:eastAsia="Calibri" w:hAnsi="Times New Roman" w:cs="Times New Roman"/>
                <w:sz w:val="24"/>
                <w:szCs w:val="24"/>
                <w:lang w:eastAsia="ru-RU"/>
              </w:rPr>
              <w:t>92010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S2010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3 148,20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31,80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МБДОУ по ул. </w:t>
            </w:r>
            <w:proofErr w:type="spellStart"/>
            <w:r w:rsidRPr="00D3351C">
              <w:rPr>
                <w:rFonts w:ascii="Times New Roman" w:eastAsia="Calibri" w:hAnsi="Times New Roman" w:cs="Calibri"/>
                <w:sz w:val="24"/>
                <w:szCs w:val="24"/>
                <w:lang w:eastAsia="ru-RU"/>
              </w:rPr>
              <w:t>Сидренко</w:t>
            </w:r>
            <w:proofErr w:type="spellEnd"/>
            <w:r w:rsidRPr="00D3351C">
              <w:rPr>
                <w:rFonts w:ascii="Times New Roman" w:eastAsia="Calibri" w:hAnsi="Times New Roman" w:cs="Calibri"/>
                <w:sz w:val="24"/>
                <w:szCs w:val="24"/>
                <w:lang w:eastAsia="ru-RU"/>
              </w:rPr>
              <w:t xml:space="preserve">  г. Находка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0510292010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S</w:t>
            </w:r>
            <w:r w:rsidRPr="00D3351C">
              <w:rPr>
                <w:rFonts w:ascii="Times New Roman" w:eastAsia="Calibri" w:hAnsi="Times New Roman" w:cs="Times New Roman"/>
                <w:sz w:val="24"/>
                <w:szCs w:val="24"/>
                <w:lang w:eastAsia="ru-RU"/>
              </w:rPr>
              <w:t>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05102Д2010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7 920,00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937,00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2.8.</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Мероприятие 1.8.</w:t>
            </w:r>
          </w:p>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Создание, условий для получения детьми-инвалидами качественного </w:t>
            </w:r>
            <w:r w:rsidRPr="00D3351C">
              <w:rPr>
                <w:rFonts w:ascii="Times New Roman" w:eastAsia="Times New Roman" w:hAnsi="Times New Roman" w:cs="Times New Roman"/>
                <w:sz w:val="24"/>
                <w:szCs w:val="24"/>
                <w:lang w:eastAsia="ru-RU"/>
              </w:rPr>
              <w:lastRenderedPageBreak/>
              <w:t>образования</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 xml:space="preserve">правление образования администрации </w:t>
            </w:r>
            <w:r w:rsidRPr="00D3351C">
              <w:rPr>
                <w:rFonts w:ascii="Times New Roman" w:eastAsia="Calibri" w:hAnsi="Times New Roman" w:cs="Times New Roman"/>
                <w:sz w:val="24"/>
                <w:szCs w:val="24"/>
                <w:lang w:eastAsia="ru-RU"/>
              </w:rPr>
              <w:lastRenderedPageBreak/>
              <w:t>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lastRenderedPageBreak/>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L</w:t>
            </w:r>
            <w:r w:rsidRPr="00D3351C">
              <w:rPr>
                <w:rFonts w:ascii="Times New Roman" w:eastAsia="Calibri" w:hAnsi="Times New Roman" w:cs="Times New Roman"/>
                <w:sz w:val="24"/>
                <w:szCs w:val="24"/>
                <w:lang w:eastAsia="ru-RU"/>
              </w:rPr>
              <w:t>0270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R0270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564,00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2 255,60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1 200,28</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 МБДОУ «Центр развития ребенка – детский сад  № 27»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gramStart"/>
            <w:r w:rsidRPr="00D3351C">
              <w:rPr>
                <w:rFonts w:ascii="Times New Roman" w:eastAsia="Calibri" w:hAnsi="Times New Roman" w:cs="Calibri"/>
                <w:sz w:val="24"/>
                <w:szCs w:val="24"/>
                <w:lang w:eastAsia="ru-RU"/>
              </w:rPr>
              <w:t>г</w:t>
            </w:r>
            <w:proofErr w:type="gramEnd"/>
            <w:r w:rsidRPr="00D3351C">
              <w:rPr>
                <w:rFonts w:ascii="Times New Roman" w:eastAsia="Calibri" w:hAnsi="Times New Roman" w:cs="Calibri"/>
                <w:sz w:val="24"/>
                <w:szCs w:val="24"/>
                <w:lang w:eastAsia="ru-RU"/>
              </w:rPr>
              <w:t xml:space="preserve"> Находка.</w:t>
            </w: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L</w:t>
            </w:r>
            <w:r w:rsidRPr="00D3351C">
              <w:rPr>
                <w:rFonts w:ascii="Times New Roman" w:eastAsia="Calibri" w:hAnsi="Times New Roman" w:cs="Times New Roman"/>
                <w:sz w:val="24"/>
                <w:szCs w:val="24"/>
                <w:lang w:eastAsia="ru-RU"/>
              </w:rPr>
              <w:t>0270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R0270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564,00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2 255,60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 МБДОУ «Центр развития ребенка – детский сад № 65»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г. Находка</w:t>
            </w: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L</w:t>
            </w:r>
            <w:r w:rsidRPr="00D3351C">
              <w:rPr>
                <w:rFonts w:ascii="Times New Roman" w:eastAsia="Calibri" w:hAnsi="Times New Roman" w:cs="Times New Roman"/>
                <w:sz w:val="24"/>
                <w:szCs w:val="24"/>
                <w:lang w:eastAsia="ru-RU"/>
              </w:rPr>
              <w:t>0270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1 200,28</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365"/>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МБДОУ «Детский сад № 37» г. Находка</w:t>
            </w: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L</w:t>
            </w:r>
            <w:r w:rsidRPr="00D3351C">
              <w:rPr>
                <w:rFonts w:ascii="Times New Roman" w:eastAsia="Calibri" w:hAnsi="Times New Roman" w:cs="Times New Roman"/>
                <w:sz w:val="24"/>
                <w:szCs w:val="24"/>
                <w:lang w:eastAsia="ru-RU"/>
              </w:rPr>
              <w:t>0270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321,92</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2.9.</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w:t>
            </w:r>
            <w:proofErr w:type="spellStart"/>
            <w:proofErr w:type="gramStart"/>
            <w:r w:rsidRPr="00D3351C">
              <w:rPr>
                <w:rFonts w:ascii="Times New Roman" w:eastAsia="Calibri" w:hAnsi="Times New Roman" w:cs="Times New Roman"/>
                <w:sz w:val="24"/>
                <w:szCs w:val="24"/>
                <w:lang w:eastAsia="ru-RU"/>
              </w:rPr>
              <w:t>муниципа-льных</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образовате-льных</w:t>
            </w:r>
            <w:proofErr w:type="spellEnd"/>
            <w:r w:rsidRPr="00D3351C">
              <w:rPr>
                <w:rFonts w:ascii="Times New Roman" w:eastAsia="Calibri" w:hAnsi="Times New Roman" w:cs="Times New Roman"/>
                <w:sz w:val="24"/>
                <w:szCs w:val="24"/>
                <w:lang w:eastAsia="ru-RU"/>
              </w:rPr>
              <w:t xml:space="preserve"> организаций, оказывающих услуги дошкольного образования, в части ремонта кровли  в МБДОУ «Детский сад № 31» </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 xml:space="preserve">Ответственный исполнитель </w:t>
            </w:r>
            <w:proofErr w:type="gramStart"/>
            <w:r w:rsidRPr="00D3351C">
              <w:rPr>
                <w:rFonts w:ascii="Times New Roman" w:eastAsia="Times New Roman" w:hAnsi="Times New Roman" w:cs="Times New Roman"/>
                <w:sz w:val="24"/>
                <w:szCs w:val="24"/>
                <w:lang w:eastAsia="ru-RU"/>
              </w:rPr>
              <w:t>-у</w:t>
            </w:r>
            <w:proofErr w:type="gramEnd"/>
            <w:r w:rsidRPr="00D3351C">
              <w:rPr>
                <w:rFonts w:ascii="Times New Roman" w:eastAsia="Times New Roman"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S</w:t>
            </w:r>
            <w:r w:rsidRPr="00D3351C">
              <w:rPr>
                <w:rFonts w:ascii="Times New Roman" w:eastAsia="Calibri" w:hAnsi="Times New Roman" w:cs="Times New Roman"/>
                <w:sz w:val="24"/>
                <w:szCs w:val="24"/>
                <w:lang w:eastAsia="ru-RU"/>
              </w:rPr>
              <w:t>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244,92</w:t>
            </w:r>
          </w:p>
        </w:tc>
      </w:tr>
      <w:tr w:rsidR="00D3351C" w:rsidRPr="00D3351C" w:rsidTr="00D3351C">
        <w:trPr>
          <w:trHeight w:val="2146"/>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2.10.</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w:t>
            </w:r>
            <w:proofErr w:type="spellStart"/>
            <w:proofErr w:type="gramStart"/>
            <w:r w:rsidRPr="00D3351C">
              <w:rPr>
                <w:rFonts w:ascii="Times New Roman" w:eastAsia="Calibri" w:hAnsi="Times New Roman" w:cs="Times New Roman"/>
                <w:sz w:val="24"/>
                <w:szCs w:val="24"/>
                <w:lang w:eastAsia="ru-RU"/>
              </w:rPr>
              <w:t>муниципа-льных</w:t>
            </w:r>
            <w:proofErr w:type="spellEnd"/>
            <w:proofErr w:type="gramEnd"/>
            <w:r w:rsidRPr="00D3351C">
              <w:rPr>
                <w:rFonts w:ascii="Times New Roman" w:eastAsia="Calibri" w:hAnsi="Times New Roman" w:cs="Times New Roman"/>
                <w:sz w:val="24"/>
                <w:szCs w:val="24"/>
                <w:lang w:eastAsia="ru-RU"/>
              </w:rPr>
              <w:t xml:space="preserve"> образователь-</w:t>
            </w:r>
            <w:proofErr w:type="spellStart"/>
            <w:r w:rsidRPr="00D3351C">
              <w:rPr>
                <w:rFonts w:ascii="Times New Roman" w:eastAsia="Calibri" w:hAnsi="Times New Roman" w:cs="Times New Roman"/>
                <w:sz w:val="24"/>
                <w:szCs w:val="24"/>
                <w:lang w:eastAsia="ru-RU"/>
              </w:rPr>
              <w:t>ных</w:t>
            </w:r>
            <w:proofErr w:type="spellEnd"/>
            <w:r w:rsidRPr="00D3351C">
              <w:rPr>
                <w:rFonts w:ascii="Times New Roman" w:eastAsia="Calibri" w:hAnsi="Times New Roman" w:cs="Times New Roman"/>
                <w:sz w:val="24"/>
                <w:szCs w:val="24"/>
                <w:lang w:eastAsia="ru-RU"/>
              </w:rPr>
              <w:t xml:space="preserve"> организаций, оказывающих услуги дошкольного образования, в части ремонта окон в МБДОУ «Центр развития ребенка - детский сад № 60»</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 xml:space="preserve">Ответственный исполнитель </w:t>
            </w:r>
            <w:proofErr w:type="gramStart"/>
            <w:r w:rsidRPr="00D3351C">
              <w:rPr>
                <w:rFonts w:ascii="Times New Roman" w:eastAsia="Times New Roman" w:hAnsi="Times New Roman" w:cs="Times New Roman"/>
                <w:sz w:val="24"/>
                <w:szCs w:val="24"/>
                <w:lang w:eastAsia="ru-RU"/>
              </w:rPr>
              <w:t>-у</w:t>
            </w:r>
            <w:proofErr w:type="gramEnd"/>
            <w:r w:rsidRPr="00D3351C">
              <w:rPr>
                <w:rFonts w:ascii="Times New Roman" w:eastAsia="Times New Roman"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0510292020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05102</w:t>
            </w:r>
            <w:r w:rsidRPr="00D3351C">
              <w:rPr>
                <w:rFonts w:ascii="Times New Roman" w:eastAsia="Calibri" w:hAnsi="Times New Roman" w:cs="Times New Roman"/>
                <w:sz w:val="24"/>
                <w:szCs w:val="24"/>
                <w:lang w:val="en-US" w:eastAsia="ru-RU"/>
              </w:rPr>
              <w:t>S2020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1 075,33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218,09</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МБДОУ «Детский сад  № 51 «</w:t>
            </w:r>
            <w:proofErr w:type="gramStart"/>
            <w:r w:rsidRPr="00D3351C">
              <w:rPr>
                <w:rFonts w:ascii="Times New Roman" w:eastAsia="Calibri" w:hAnsi="Times New Roman" w:cs="Times New Roman"/>
                <w:sz w:val="24"/>
                <w:szCs w:val="24"/>
                <w:lang w:eastAsia="ru-RU"/>
              </w:rPr>
              <w:t>Родни-</w:t>
            </w:r>
            <w:proofErr w:type="spellStart"/>
            <w:r w:rsidRPr="00D3351C">
              <w:rPr>
                <w:rFonts w:ascii="Times New Roman" w:eastAsia="Calibri" w:hAnsi="Times New Roman" w:cs="Times New Roman"/>
                <w:sz w:val="24"/>
                <w:szCs w:val="24"/>
                <w:lang w:eastAsia="ru-RU"/>
              </w:rPr>
              <w:t>чок</w:t>
            </w:r>
            <w:proofErr w:type="spellEnd"/>
            <w:proofErr w:type="gramEnd"/>
            <w:r w:rsidRPr="00D3351C">
              <w:rPr>
                <w:rFonts w:ascii="Times New Roman" w:eastAsia="Calibri" w:hAnsi="Times New Roman" w:cs="Times New Roman"/>
                <w:sz w:val="24"/>
                <w:szCs w:val="24"/>
                <w:lang w:eastAsia="ru-RU"/>
              </w:rPr>
              <w:t>»</w:t>
            </w:r>
          </w:p>
        </w:tc>
        <w:tc>
          <w:tcPr>
            <w:tcW w:w="608" w:type="pct"/>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rPr>
                <w:rFonts w:ascii="Times New Roman" w:eastAsia="Times New Roman" w:hAnsi="Times New Roman" w:cs="Times New Roman"/>
                <w:lang w:val="en-US" w:eastAsia="ru-RU"/>
              </w:rPr>
            </w:pPr>
            <w:r w:rsidRPr="00D3351C">
              <w:rPr>
                <w:rFonts w:ascii="Times New Roman" w:eastAsia="Times New Roman" w:hAnsi="Times New Roman" w:cs="Times New Roman"/>
                <w:lang w:val="en-US" w:eastAsia="ru-RU"/>
              </w:rPr>
              <w:t>874</w:t>
            </w:r>
          </w:p>
        </w:tc>
        <w:tc>
          <w:tcPr>
            <w:tcW w:w="250" w:type="pct"/>
          </w:tcPr>
          <w:p w:rsidR="00D3351C" w:rsidRPr="00D3351C" w:rsidRDefault="00D3351C" w:rsidP="00D3351C">
            <w:pPr>
              <w:rPr>
                <w:rFonts w:ascii="Times New Roman" w:eastAsia="Times New Roman" w:hAnsi="Times New Roman" w:cs="Times New Roman"/>
                <w:lang w:val="en-US" w:eastAsia="ru-RU"/>
              </w:rPr>
            </w:pPr>
            <w:r w:rsidRPr="00D3351C">
              <w:rPr>
                <w:rFonts w:ascii="Times New Roman" w:eastAsia="Times New Roman" w:hAnsi="Times New Roman" w:cs="Times New Roman"/>
                <w:lang w:val="en-US" w:eastAsia="ru-RU"/>
              </w:rPr>
              <w:t>0701</w:t>
            </w:r>
          </w:p>
        </w:tc>
        <w:tc>
          <w:tcPr>
            <w:tcW w:w="427" w:type="pct"/>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val="en-US" w:eastAsia="ru-RU"/>
              </w:rPr>
              <w:t>0510292020</w:t>
            </w:r>
          </w:p>
          <w:p w:rsidR="00D3351C" w:rsidRPr="00D3351C" w:rsidRDefault="00D3351C" w:rsidP="00D3351C">
            <w:pPr>
              <w:rPr>
                <w:rFonts w:ascii="Times New Roman" w:eastAsia="Times New Roman" w:hAnsi="Times New Roman" w:cs="Times New Roman"/>
                <w:lang w:val="en-US" w:eastAsia="ru-RU"/>
              </w:rPr>
            </w:pPr>
            <w:r w:rsidRPr="00D3351C">
              <w:rPr>
                <w:rFonts w:ascii="Times New Roman" w:eastAsia="Times New Roman" w:hAnsi="Times New Roman" w:cs="Times New Roman"/>
                <w:lang w:eastAsia="ru-RU"/>
              </w:rPr>
              <w:t>05102</w:t>
            </w:r>
            <w:r w:rsidRPr="00D3351C">
              <w:rPr>
                <w:rFonts w:ascii="Times New Roman" w:eastAsia="Times New Roman" w:hAnsi="Times New Roman" w:cs="Times New Roman"/>
                <w:lang w:val="en-US" w:eastAsia="ru-RU"/>
              </w:rPr>
              <w:t>S2020</w:t>
            </w:r>
          </w:p>
        </w:tc>
        <w:tc>
          <w:tcPr>
            <w:tcW w:w="144" w:type="pct"/>
          </w:tcPr>
          <w:p w:rsidR="00D3351C" w:rsidRPr="00D3351C" w:rsidRDefault="00D3351C" w:rsidP="00D3351C">
            <w:pPr>
              <w:rPr>
                <w:rFonts w:ascii="Times New Roman" w:eastAsia="Times New Roman" w:hAnsi="Times New Roman" w:cs="Times New Roman"/>
                <w:lang w:val="en-US" w:eastAsia="ru-RU"/>
              </w:rPr>
            </w:pPr>
            <w:r w:rsidRPr="00D3351C">
              <w:rPr>
                <w:rFonts w:ascii="Times New Roman" w:eastAsia="Times New Roman" w:hAnsi="Times New Roman" w:cs="Times New Roman"/>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983,85</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48</w:t>
            </w:r>
            <w:r w:rsidRPr="00D3351C">
              <w:rPr>
                <w:rFonts w:ascii="Times New Roman" w:eastAsia="Calibri" w:hAnsi="Times New Roman" w:cs="Times New Roman"/>
                <w:sz w:val="24"/>
                <w:szCs w:val="24"/>
                <w:lang w:eastAsia="ru-RU"/>
              </w:rPr>
              <w:t>,</w:t>
            </w:r>
            <w:r w:rsidRPr="00D3351C">
              <w:rPr>
                <w:rFonts w:ascii="Times New Roman" w:eastAsia="Calibri" w:hAnsi="Times New Roman" w:cs="Times New Roman"/>
                <w:sz w:val="24"/>
                <w:szCs w:val="24"/>
                <w:lang w:val="en-US" w:eastAsia="ru-RU"/>
              </w:rPr>
              <w:t>28</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Мероприятие по охране труда (диспансеризация)</w:t>
            </w:r>
          </w:p>
        </w:tc>
        <w:tc>
          <w:tcPr>
            <w:tcW w:w="608" w:type="pct"/>
          </w:tcPr>
          <w:p w:rsidR="00D3351C" w:rsidRPr="00D3351C" w:rsidRDefault="00D3351C" w:rsidP="00D3351C">
            <w:pPr>
              <w:spacing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Ответственный исполнитель - управление образования администрации Находкинского городского округа</w:t>
            </w:r>
          </w:p>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874</w:t>
            </w:r>
          </w:p>
          <w:p w:rsidR="00D3351C" w:rsidRPr="00D3351C" w:rsidRDefault="00D3351C" w:rsidP="00D3351C">
            <w:pPr>
              <w:rPr>
                <w:rFonts w:ascii="Times New Roman" w:eastAsia="Times New Roman" w:hAnsi="Times New Roman" w:cs="Times New Roman"/>
                <w:lang w:eastAsia="ru-RU"/>
              </w:rPr>
            </w:pPr>
          </w:p>
        </w:tc>
        <w:tc>
          <w:tcPr>
            <w:tcW w:w="250" w:type="pct"/>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0701</w:t>
            </w:r>
          </w:p>
          <w:p w:rsidR="00D3351C" w:rsidRPr="00D3351C" w:rsidRDefault="00D3351C" w:rsidP="00D3351C">
            <w:pPr>
              <w:rPr>
                <w:rFonts w:ascii="Times New Roman" w:eastAsia="Times New Roman" w:hAnsi="Times New Roman" w:cs="Times New Roman"/>
                <w:lang w:eastAsia="ru-RU"/>
              </w:rPr>
            </w:pPr>
          </w:p>
        </w:tc>
        <w:tc>
          <w:tcPr>
            <w:tcW w:w="427" w:type="pct"/>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0590127020</w:t>
            </w:r>
          </w:p>
          <w:p w:rsidR="00D3351C" w:rsidRPr="00D3351C" w:rsidRDefault="00D3351C" w:rsidP="00D3351C">
            <w:pPr>
              <w:rPr>
                <w:rFonts w:ascii="Times New Roman" w:eastAsia="Times New Roman" w:hAnsi="Times New Roman" w:cs="Times New Roman"/>
                <w:lang w:eastAsia="ru-RU"/>
              </w:rPr>
            </w:pPr>
          </w:p>
        </w:tc>
        <w:tc>
          <w:tcPr>
            <w:tcW w:w="144" w:type="pct"/>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611</w:t>
            </w:r>
          </w:p>
          <w:p w:rsidR="00D3351C" w:rsidRPr="00D3351C" w:rsidRDefault="00D3351C" w:rsidP="00D3351C">
            <w:pPr>
              <w:rPr>
                <w:rFonts w:ascii="Times New Roman" w:eastAsia="Times New Roman" w:hAnsi="Times New Roman" w:cs="Times New Roman"/>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5 536,85</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753"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Подпрограмма 2 «Развитие </w:t>
            </w:r>
            <w:proofErr w:type="gramStart"/>
            <w:r w:rsidRPr="00D3351C">
              <w:rPr>
                <w:rFonts w:ascii="Times New Roman" w:eastAsia="Calibri" w:hAnsi="Times New Roman" w:cs="Times New Roman"/>
                <w:sz w:val="24"/>
                <w:szCs w:val="24"/>
                <w:lang w:val="en-US" w:eastAsia="ru-RU"/>
              </w:rPr>
              <w:t>c</w:t>
            </w:r>
            <w:proofErr w:type="spellStart"/>
            <w:proofErr w:type="gramEnd"/>
            <w:r w:rsidRPr="00D3351C">
              <w:rPr>
                <w:rFonts w:ascii="Times New Roman" w:eastAsia="Calibri" w:hAnsi="Times New Roman" w:cs="Times New Roman"/>
                <w:sz w:val="24"/>
                <w:szCs w:val="24"/>
                <w:lang w:eastAsia="ru-RU"/>
              </w:rPr>
              <w:t>истемы</w:t>
            </w:r>
            <w:proofErr w:type="spellEnd"/>
            <w:r w:rsidRPr="00D3351C">
              <w:rPr>
                <w:rFonts w:ascii="Times New Roman" w:eastAsia="Calibri" w:hAnsi="Times New Roman" w:cs="Times New Roman"/>
                <w:sz w:val="24"/>
                <w:szCs w:val="24"/>
                <w:lang w:eastAsia="ru-RU"/>
              </w:rPr>
              <w:t xml:space="preserve"> общего образования» на 2015 - 2019 годы</w:t>
            </w:r>
          </w:p>
        </w:tc>
        <w:tc>
          <w:tcPr>
            <w:tcW w:w="608"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Управление образования администрации Находкинского городского округа</w:t>
            </w:r>
          </w:p>
        </w:tc>
        <w:tc>
          <w:tcPr>
            <w:tcW w:w="242"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0000000</w:t>
            </w:r>
          </w:p>
        </w:tc>
        <w:tc>
          <w:tcPr>
            <w:tcW w:w="14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786 332,73</w:t>
            </w:r>
          </w:p>
        </w:tc>
        <w:tc>
          <w:tcPr>
            <w:tcW w:w="52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799 438,11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853 794,65</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887 206,87</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1 033 937,94</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подпрограммы</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w:t>
            </w:r>
            <w:proofErr w:type="spellStart"/>
            <w:proofErr w:type="gramStart"/>
            <w:r w:rsidRPr="00D3351C">
              <w:rPr>
                <w:rFonts w:ascii="Times New Roman" w:eastAsia="Times New Roman" w:hAnsi="Times New Roman" w:cs="Times New Roman"/>
                <w:sz w:val="24"/>
                <w:szCs w:val="24"/>
                <w:lang w:eastAsia="ru-RU"/>
              </w:rPr>
              <w:lastRenderedPageBreak/>
              <w:t>общеобразователь-ных</w:t>
            </w:r>
            <w:proofErr w:type="spellEnd"/>
            <w:proofErr w:type="gramEnd"/>
            <w:r w:rsidRPr="00D3351C">
              <w:rPr>
                <w:rFonts w:ascii="Times New Roman" w:eastAsia="Times New Roman" w:hAnsi="Times New Roman" w:cs="Times New Roman"/>
                <w:sz w:val="24"/>
                <w:szCs w:val="24"/>
                <w:lang w:eastAsia="ru-RU"/>
              </w:rPr>
              <w:t xml:space="preserve"> учреждениях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594"/>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0520170140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0520193060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213 180,66</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486 259,00</w:t>
            </w:r>
          </w:p>
        </w:tc>
        <w:tc>
          <w:tcPr>
            <w:tcW w:w="52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197 010,46</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492 011,00</w:t>
            </w:r>
          </w:p>
        </w:tc>
        <w:tc>
          <w:tcPr>
            <w:tcW w:w="475"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222 026,50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484 955,10</w:t>
            </w:r>
          </w:p>
        </w:tc>
        <w:tc>
          <w:tcPr>
            <w:tcW w:w="47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274 396,35</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510 241,40</w:t>
            </w:r>
          </w:p>
        </w:tc>
        <w:tc>
          <w:tcPr>
            <w:tcW w:w="47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279 838,93</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656 974,70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3.2.</w:t>
            </w:r>
          </w:p>
        </w:tc>
        <w:tc>
          <w:tcPr>
            <w:tcW w:w="75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proofErr w:type="spellStart"/>
            <w:r w:rsidRPr="00D3351C">
              <w:rPr>
                <w:rFonts w:ascii="Times New Roman" w:eastAsia="Times New Roman" w:hAnsi="Times New Roman" w:cs="Times New Roman"/>
                <w:sz w:val="24"/>
                <w:szCs w:val="24"/>
                <w:lang w:eastAsia="ru-RU"/>
              </w:rPr>
              <w:t>Софинансирование</w:t>
            </w:r>
            <w:proofErr w:type="spellEnd"/>
            <w:r w:rsidRPr="00D3351C">
              <w:rPr>
                <w:rFonts w:ascii="Times New Roman" w:eastAsia="Times New Roman" w:hAnsi="Times New Roman" w:cs="Times New Roman"/>
                <w:sz w:val="24"/>
                <w:szCs w:val="24"/>
                <w:lang w:eastAsia="ru-RU"/>
              </w:rPr>
              <w:t xml:space="preserve"> расходов на приобретение школьных автобусов</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(МБОУ СОШ № 18, 26)</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lang w:eastAsia="ru-RU"/>
              </w:rPr>
            </w:pPr>
            <w:r w:rsidRPr="00D3351C">
              <w:rPr>
                <w:rFonts w:ascii="Times New Roman" w:eastAsia="Calibri" w:hAnsi="Times New Roman" w:cs="Times New Roman"/>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052070230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0520292040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p w:rsidR="00D3351C" w:rsidRPr="00D3351C" w:rsidRDefault="00D3351C" w:rsidP="00D3351C">
            <w:pPr>
              <w:rPr>
                <w:rFonts w:ascii="Times New Roman" w:eastAsia="Times New Roman" w:hAnsi="Times New Roman" w:cs="Times New Roman"/>
                <w:sz w:val="24"/>
                <w:szCs w:val="24"/>
                <w:lang w:eastAsia="ru-RU"/>
              </w:rPr>
            </w:pP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5 150,00</w:t>
            </w:r>
          </w:p>
          <w:p w:rsidR="00D3351C" w:rsidRPr="00D3351C" w:rsidRDefault="00D3351C" w:rsidP="00D3351C">
            <w:pPr>
              <w:rPr>
                <w:rFonts w:ascii="Times New Roman" w:eastAsia="Times New Roman" w:hAnsi="Times New Roman" w:cs="Times New Roman"/>
                <w:sz w:val="24"/>
                <w:szCs w:val="24"/>
                <w:lang w:eastAsia="ru-RU"/>
              </w:rPr>
            </w:pP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5 150,00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3.3.</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Единовременное пособие молодым специалистам</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0520170140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222,93</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94,15</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44,29</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59,25</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Внедрение ФГОС общего образования в муниципальных </w:t>
            </w:r>
            <w:proofErr w:type="spellStart"/>
            <w:proofErr w:type="gramStart"/>
            <w:r w:rsidRPr="00D3351C">
              <w:rPr>
                <w:rFonts w:ascii="Times New Roman" w:eastAsia="Times New Roman" w:hAnsi="Times New Roman" w:cs="Times New Roman"/>
                <w:sz w:val="24"/>
                <w:szCs w:val="24"/>
                <w:lang w:eastAsia="ru-RU"/>
              </w:rPr>
              <w:t>общеобразователь-ных</w:t>
            </w:r>
            <w:proofErr w:type="spellEnd"/>
            <w:proofErr w:type="gramEnd"/>
            <w:r w:rsidRPr="00D3351C">
              <w:rPr>
                <w:rFonts w:ascii="Times New Roman" w:eastAsia="Times New Roman" w:hAnsi="Times New Roman" w:cs="Times New Roman"/>
                <w:sz w:val="24"/>
                <w:szCs w:val="24"/>
                <w:lang w:eastAsia="ru-RU"/>
              </w:rPr>
              <w:t xml:space="preserve"> учреждениях Находкинского городского округа, в том числе:</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05 00000000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05</w:t>
            </w:r>
            <w:r w:rsidRPr="00D3351C">
              <w:rPr>
                <w:rFonts w:ascii="Times New Roman" w:eastAsia="Calibri" w:hAnsi="Times New Roman" w:cs="Times New Roman"/>
                <w:sz w:val="24"/>
                <w:szCs w:val="24"/>
                <w:lang w:eastAsia="ru-RU"/>
              </w:rPr>
              <w:t xml:space="preserve"> </w:t>
            </w:r>
            <w:r w:rsidRPr="00D3351C">
              <w:rPr>
                <w:rFonts w:ascii="Times New Roman" w:eastAsia="Calibri" w:hAnsi="Times New Roman" w:cs="Times New Roman"/>
                <w:sz w:val="24"/>
                <w:szCs w:val="24"/>
                <w:lang w:val="en-US" w:eastAsia="ru-RU"/>
              </w:rPr>
              <w:t>2</w:t>
            </w:r>
            <w:r w:rsidRPr="00D3351C">
              <w:rPr>
                <w:rFonts w:ascii="Times New Roman" w:eastAsia="Calibri" w:hAnsi="Times New Roman" w:cs="Times New Roman"/>
                <w:sz w:val="24"/>
                <w:szCs w:val="24"/>
                <w:lang w:eastAsia="ru-RU"/>
              </w:rPr>
              <w:t xml:space="preserve"> 9222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 501,12</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1 056,95</w:t>
            </w:r>
          </w:p>
        </w:tc>
        <w:tc>
          <w:tcPr>
            <w:tcW w:w="52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686,50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31 907,90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34 363,70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56 506,30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3.4.1</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Укрепление материально-технической базы муниципальных </w:t>
            </w:r>
            <w:proofErr w:type="spellStart"/>
            <w:proofErr w:type="gramStart"/>
            <w:r w:rsidRPr="00D3351C">
              <w:rPr>
                <w:rFonts w:ascii="Times New Roman" w:eastAsia="Times New Roman" w:hAnsi="Times New Roman" w:cs="Times New Roman"/>
                <w:sz w:val="24"/>
                <w:szCs w:val="24"/>
                <w:lang w:eastAsia="ru-RU"/>
              </w:rPr>
              <w:t>общеобразователь-ных</w:t>
            </w:r>
            <w:proofErr w:type="spellEnd"/>
            <w:proofErr w:type="gramEnd"/>
            <w:r w:rsidRPr="00D3351C">
              <w:rPr>
                <w:rFonts w:ascii="Times New Roman" w:eastAsia="Times New Roman" w:hAnsi="Times New Roman" w:cs="Times New Roman"/>
                <w:sz w:val="24"/>
                <w:szCs w:val="24"/>
                <w:lang w:eastAsia="ru-RU"/>
              </w:rPr>
              <w:t xml:space="preserve"> учреждений </w:t>
            </w:r>
            <w:r w:rsidRPr="00D3351C">
              <w:rPr>
                <w:rFonts w:ascii="Times New Roman" w:eastAsia="Times New Roman" w:hAnsi="Times New Roman" w:cs="Times New Roman"/>
                <w:sz w:val="24"/>
                <w:szCs w:val="24"/>
                <w:lang w:eastAsia="ru-RU"/>
              </w:rPr>
              <w:lastRenderedPageBreak/>
              <w:t xml:space="preserve">Находкинского городского округа </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исполнитель-управление образования администрации Находкинского </w:t>
            </w:r>
            <w:r w:rsidRPr="00D3351C">
              <w:rPr>
                <w:rFonts w:ascii="Times New Roman" w:eastAsia="Calibri" w:hAnsi="Times New Roman" w:cs="Times New Roman"/>
                <w:sz w:val="24"/>
                <w:szCs w:val="24"/>
                <w:lang w:eastAsia="ru-RU"/>
              </w:rPr>
              <w:lastRenderedPageBreak/>
              <w:t>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0520193060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31 907,90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34 363,70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54 356,30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3.4.2</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Приобретение интерактивных устройств и мультимедийного оборудования,</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электронных образовательных ресурсов, модулей для реализации государственных и муниципальных услуг в электронном виде</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0520270210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337,50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3.4.3</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Финансирование доступа (оплата трафика) к сети Интернет</w:t>
            </w:r>
          </w:p>
        </w:tc>
        <w:tc>
          <w:tcPr>
            <w:tcW w:w="608" w:type="pct"/>
          </w:tcPr>
          <w:p w:rsidR="00D3351C" w:rsidRPr="00D3351C" w:rsidRDefault="00D3351C" w:rsidP="00D3351C">
            <w:pPr>
              <w:spacing w:line="240" w:lineRule="auto"/>
              <w:rPr>
                <w:rFonts w:ascii="Calibri" w:eastAsia="Times New Roman" w:hAnsi="Calibri" w:cs="Times New Roman"/>
                <w:sz w:val="24"/>
                <w:szCs w:val="24"/>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0520126040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05</w:t>
            </w:r>
            <w:r w:rsidRPr="00D3351C">
              <w:rPr>
                <w:rFonts w:ascii="Times New Roman" w:eastAsia="Calibri" w:hAnsi="Times New Roman" w:cs="Times New Roman"/>
                <w:sz w:val="24"/>
                <w:szCs w:val="24"/>
                <w:lang w:eastAsia="ru-RU"/>
              </w:rPr>
              <w:t xml:space="preserve"> </w:t>
            </w:r>
            <w:r w:rsidRPr="00D3351C">
              <w:rPr>
                <w:rFonts w:ascii="Times New Roman" w:eastAsia="Calibri" w:hAnsi="Times New Roman" w:cs="Times New Roman"/>
                <w:sz w:val="24"/>
                <w:szCs w:val="24"/>
                <w:lang w:val="en-US" w:eastAsia="ru-RU"/>
              </w:rPr>
              <w:t>2</w:t>
            </w:r>
            <w:r w:rsidRPr="00D3351C">
              <w:rPr>
                <w:rFonts w:ascii="Times New Roman" w:eastAsia="Calibri" w:hAnsi="Times New Roman" w:cs="Times New Roman"/>
                <w:sz w:val="24"/>
                <w:szCs w:val="24"/>
                <w:lang w:eastAsia="ru-RU"/>
              </w:rPr>
              <w:t xml:space="preserve"> 9222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0520170140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501,12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1 056,95</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349,00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2 150,00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3.5.</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Подготовка муниципальных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к новому учебному году </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0520170140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22 105,44</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22 901,76</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23 431,68 </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19 204,00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8 453,63</w:t>
            </w: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3.6.</w:t>
            </w:r>
          </w:p>
        </w:tc>
        <w:tc>
          <w:tcPr>
            <w:tcW w:w="753"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lang w:eastAsia="ru-RU"/>
              </w:rPr>
              <w:t xml:space="preserve">Выполнение аварийно-восстановительных работ и осуществление капитального ремонта (МБОУ СОШ № 4, 9,20), текущего ремонта, </w:t>
            </w:r>
            <w:proofErr w:type="gramStart"/>
            <w:r w:rsidRPr="00D3351C">
              <w:rPr>
                <w:rFonts w:ascii="Times New Roman" w:eastAsia="Calibri" w:hAnsi="Times New Roman" w:cs="Times New Roman"/>
                <w:lang w:eastAsia="ru-RU"/>
              </w:rPr>
              <w:t>благо-устройство</w:t>
            </w:r>
            <w:proofErr w:type="gramEnd"/>
            <w:r w:rsidRPr="00D3351C">
              <w:rPr>
                <w:rFonts w:ascii="Times New Roman" w:eastAsia="Calibri" w:hAnsi="Times New Roman" w:cs="Times New Roman"/>
                <w:lang w:eastAsia="ru-RU"/>
              </w:rPr>
              <w:t xml:space="preserve"> территории в муниципальных общеобразовательных учреждениях Находкинского городского округа, в том числе в базовых школах: МБОУ СОШ</w:t>
            </w:r>
            <w:r w:rsidRPr="00D3351C">
              <w:rPr>
                <w:rFonts w:ascii="Calibri" w:eastAsia="Calibri" w:hAnsi="Calibri" w:cs="Calibri"/>
                <w:lang w:eastAsia="ru-RU"/>
              </w:rPr>
              <w:t xml:space="preserve"> </w:t>
            </w:r>
            <w:r w:rsidRPr="00D3351C">
              <w:rPr>
                <w:rFonts w:ascii="Times New Roman" w:eastAsia="Calibri" w:hAnsi="Times New Roman" w:cs="Times New Roman"/>
                <w:lang w:eastAsia="ru-RU"/>
              </w:rPr>
              <w:t>№ 9, № 23, № 24</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0520270200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052027020Н</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23 381,84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63 832,38</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43 915,62</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14 381,75</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10 016,69</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6 534,74</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052 0270200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8 014,79</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05 2 9 242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9 709,00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rHeight w:val="2208"/>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3.7.</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w:t>
            </w:r>
            <w:proofErr w:type="spellStart"/>
            <w:r w:rsidRPr="00D3351C">
              <w:rPr>
                <w:rFonts w:ascii="Times New Roman" w:eastAsia="Calibri" w:hAnsi="Times New Roman" w:cs="Times New Roman"/>
                <w:sz w:val="24"/>
                <w:szCs w:val="24"/>
                <w:lang w:eastAsia="ru-RU"/>
              </w:rPr>
              <w:t>муниципа-льных</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общеобразо-вательных</w:t>
            </w:r>
            <w:proofErr w:type="spellEnd"/>
            <w:r w:rsidRPr="00D3351C">
              <w:rPr>
                <w:rFonts w:ascii="Times New Roman" w:eastAsia="Calibri" w:hAnsi="Times New Roman" w:cs="Times New Roman"/>
                <w:sz w:val="24"/>
                <w:szCs w:val="24"/>
                <w:lang w:eastAsia="ru-RU"/>
              </w:rPr>
              <w:t xml:space="preserve"> учреждений в части ремонта кровли </w:t>
            </w:r>
            <w:proofErr w:type="gramStart"/>
            <w:r w:rsidRPr="00D3351C">
              <w:rPr>
                <w:rFonts w:ascii="Times New Roman" w:eastAsia="Calibri" w:hAnsi="Times New Roman" w:cs="Times New Roman"/>
                <w:sz w:val="24"/>
                <w:szCs w:val="24"/>
                <w:lang w:eastAsia="ru-RU"/>
              </w:rPr>
              <w:t>в</w:t>
            </w:r>
            <w:proofErr w:type="gramEnd"/>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МБОУ СОШ № 20</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0520292340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w:t>
            </w:r>
            <w:r w:rsidRPr="00D3351C">
              <w:rPr>
                <w:rFonts w:ascii="Times New Roman" w:eastAsia="Calibri" w:hAnsi="Times New Roman" w:cs="Times New Roman"/>
                <w:sz w:val="24"/>
                <w:szCs w:val="24"/>
                <w:lang w:val="en-US" w:eastAsia="ru-RU"/>
              </w:rPr>
              <w:t>S</w:t>
            </w:r>
            <w:r w:rsidRPr="00D3351C">
              <w:rPr>
                <w:rFonts w:ascii="Times New Roman" w:eastAsia="Calibri" w:hAnsi="Times New Roman" w:cs="Times New Roman"/>
                <w:sz w:val="24"/>
                <w:szCs w:val="24"/>
                <w:lang w:eastAsia="ru-RU"/>
              </w:rPr>
              <w:t>2340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5 914,88</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1 456,62</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p w:rsidR="00D3351C" w:rsidRPr="00D3351C" w:rsidRDefault="00D3351C" w:rsidP="00D3351C">
            <w:pPr>
              <w:rPr>
                <w:rFonts w:ascii="Times New Roman" w:eastAsia="Times New Roman" w:hAnsi="Times New Roman" w:cs="Times New Roman"/>
                <w:sz w:val="24"/>
                <w:szCs w:val="24"/>
                <w:lang w:eastAsia="ru-RU"/>
              </w:rPr>
            </w:pP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w:t>
            </w:r>
            <w:proofErr w:type="spellStart"/>
            <w:r w:rsidRPr="00D3351C">
              <w:rPr>
                <w:rFonts w:ascii="Times New Roman" w:eastAsia="Calibri" w:hAnsi="Times New Roman" w:cs="Times New Roman"/>
                <w:sz w:val="24"/>
                <w:szCs w:val="24"/>
                <w:lang w:eastAsia="ru-RU"/>
              </w:rPr>
              <w:t>муниципа-льных</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общеобразо-вательных</w:t>
            </w:r>
            <w:proofErr w:type="spellEnd"/>
            <w:r w:rsidRPr="00D3351C">
              <w:rPr>
                <w:rFonts w:ascii="Times New Roman" w:eastAsia="Calibri" w:hAnsi="Times New Roman" w:cs="Times New Roman"/>
                <w:sz w:val="24"/>
                <w:szCs w:val="24"/>
                <w:lang w:eastAsia="ru-RU"/>
              </w:rPr>
              <w:t xml:space="preserve"> учреждений в части ремонта окон </w:t>
            </w:r>
            <w:proofErr w:type="gramStart"/>
            <w:r w:rsidRPr="00D3351C">
              <w:rPr>
                <w:rFonts w:ascii="Times New Roman" w:eastAsia="Calibri" w:hAnsi="Times New Roman" w:cs="Times New Roman"/>
                <w:sz w:val="24"/>
                <w:szCs w:val="24"/>
                <w:lang w:eastAsia="ru-RU"/>
              </w:rPr>
              <w:t>в</w:t>
            </w:r>
            <w:proofErr w:type="gramEnd"/>
            <w:r w:rsidRPr="00D3351C">
              <w:rPr>
                <w:rFonts w:ascii="Times New Roman" w:eastAsia="Calibri" w:hAnsi="Times New Roman" w:cs="Times New Roman"/>
                <w:sz w:val="24"/>
                <w:szCs w:val="24"/>
                <w:lang w:eastAsia="ru-RU"/>
              </w:rPr>
              <w:t xml:space="preserve">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МБОУ СОШ №№ 4, 5, 10, 11</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0520292340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w:t>
            </w:r>
            <w:r w:rsidRPr="00D3351C">
              <w:rPr>
                <w:rFonts w:ascii="Times New Roman" w:eastAsia="Calibri" w:hAnsi="Times New Roman" w:cs="Times New Roman"/>
                <w:sz w:val="24"/>
                <w:szCs w:val="24"/>
                <w:lang w:val="en-US" w:eastAsia="ru-RU"/>
              </w:rPr>
              <w:t>S</w:t>
            </w:r>
            <w:r w:rsidRPr="00D3351C">
              <w:rPr>
                <w:rFonts w:ascii="Times New Roman" w:eastAsia="Calibri" w:hAnsi="Times New Roman" w:cs="Times New Roman"/>
                <w:sz w:val="24"/>
                <w:szCs w:val="24"/>
                <w:lang w:eastAsia="ru-RU"/>
              </w:rPr>
              <w:t>2340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p w:rsidR="00D3351C" w:rsidRPr="00D3351C" w:rsidRDefault="00D3351C" w:rsidP="00D3351C">
            <w:pPr>
              <w:rPr>
                <w:rFonts w:ascii="Times New Roman" w:eastAsia="Times New Roman"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3 995,45</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1 050,96</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МБОУ СОШ 14</w:t>
            </w: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0520270200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0520292340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612</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0,00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131,10</w:t>
            </w: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2 490,86</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3.9.</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Приобретение учебного оборудования для оснащения кабинетов математики, физики, химии, биологии, начальных классов в </w:t>
            </w:r>
            <w:proofErr w:type="spellStart"/>
            <w:proofErr w:type="gramStart"/>
            <w:r w:rsidRPr="00D3351C">
              <w:rPr>
                <w:rFonts w:ascii="Times New Roman" w:eastAsia="Times New Roman" w:hAnsi="Times New Roman" w:cs="Times New Roman"/>
                <w:sz w:val="24"/>
                <w:szCs w:val="24"/>
                <w:lang w:eastAsia="ru-RU"/>
              </w:rPr>
              <w:t>общеобразователь-ных</w:t>
            </w:r>
            <w:proofErr w:type="spellEnd"/>
            <w:proofErr w:type="gramEnd"/>
            <w:r w:rsidRPr="00D3351C">
              <w:rPr>
                <w:rFonts w:ascii="Times New Roman" w:eastAsia="Times New Roman" w:hAnsi="Times New Roman" w:cs="Times New Roman"/>
                <w:sz w:val="24"/>
                <w:szCs w:val="24"/>
                <w:lang w:eastAsia="ru-RU"/>
              </w:rPr>
              <w:t xml:space="preserve"> учреждениях Находкинского городского округа</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0520270210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732,50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3.10.</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Организация питания обучающихся муниципальных </w:t>
            </w:r>
            <w:proofErr w:type="spellStart"/>
            <w:proofErr w:type="gramStart"/>
            <w:r w:rsidRPr="00D3351C">
              <w:rPr>
                <w:rFonts w:ascii="Times New Roman" w:eastAsia="Times New Roman" w:hAnsi="Times New Roman" w:cs="Times New Roman"/>
                <w:sz w:val="24"/>
                <w:szCs w:val="24"/>
                <w:lang w:eastAsia="ru-RU"/>
              </w:rPr>
              <w:t>общеобразователь-ных</w:t>
            </w:r>
            <w:proofErr w:type="spellEnd"/>
            <w:proofErr w:type="gramEnd"/>
            <w:r w:rsidRPr="00D3351C">
              <w:rPr>
                <w:rFonts w:ascii="Times New Roman" w:eastAsia="Times New Roman" w:hAnsi="Times New Roman" w:cs="Times New Roman"/>
                <w:sz w:val="24"/>
                <w:szCs w:val="24"/>
                <w:lang w:eastAsia="ru-RU"/>
              </w:rPr>
              <w:t xml:space="preserve"> 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05 2 9305</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21 901,00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отдыха, оздоровления и занятости обучающихся муниципальных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 в каникулярное время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0520322010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0520393080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0520393080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321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3 846,51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8 910,00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9 507,00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4 042,95</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9 600,00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9 139,00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4 324,59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8 194,69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9 829,31</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4 562,37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9 618,00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8 768,06</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3.12.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Мероприятие по охране труда (диспансеризация)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0590127020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4 173,94</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753" w:type="pct"/>
            <w:shd w:val="clear" w:color="auto" w:fill="FFFFFF"/>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Подпрограмма 3 «Развитие системы дополнительного образования» на 2015 – 2019 годы</w:t>
            </w:r>
          </w:p>
        </w:tc>
        <w:tc>
          <w:tcPr>
            <w:tcW w:w="608"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0700</w:t>
            </w:r>
          </w:p>
        </w:tc>
        <w:tc>
          <w:tcPr>
            <w:tcW w:w="427"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0000000</w:t>
            </w:r>
          </w:p>
        </w:tc>
        <w:tc>
          <w:tcPr>
            <w:tcW w:w="144"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166 538,24</w:t>
            </w:r>
          </w:p>
        </w:tc>
        <w:tc>
          <w:tcPr>
            <w:tcW w:w="524"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150 769,96</w:t>
            </w:r>
          </w:p>
        </w:tc>
        <w:tc>
          <w:tcPr>
            <w:tcW w:w="475"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166 754,91</w:t>
            </w:r>
          </w:p>
        </w:tc>
        <w:tc>
          <w:tcPr>
            <w:tcW w:w="476"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191 252,88</w:t>
            </w:r>
          </w:p>
        </w:tc>
        <w:tc>
          <w:tcPr>
            <w:tcW w:w="474" w:type="pct"/>
            <w:shd w:val="clear" w:color="auto" w:fill="FFFFFF"/>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196 703,70</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подпрограммы</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Предоставление услуг </w:t>
            </w:r>
            <w:proofErr w:type="spellStart"/>
            <w:proofErr w:type="gramStart"/>
            <w:r w:rsidRPr="00D3351C">
              <w:rPr>
                <w:rFonts w:ascii="Times New Roman" w:eastAsia="Calibri" w:hAnsi="Times New Roman" w:cs="Times New Roman"/>
                <w:sz w:val="24"/>
                <w:szCs w:val="24"/>
                <w:lang w:eastAsia="ru-RU"/>
              </w:rPr>
              <w:t>дополнитель-ного</w:t>
            </w:r>
            <w:proofErr w:type="spellEnd"/>
            <w:proofErr w:type="gramEnd"/>
            <w:r w:rsidRPr="00D3351C">
              <w:rPr>
                <w:rFonts w:ascii="Times New Roman" w:eastAsia="Calibri" w:hAnsi="Times New Roman" w:cs="Times New Roman"/>
                <w:sz w:val="24"/>
                <w:szCs w:val="24"/>
                <w:lang w:eastAsia="ru-RU"/>
              </w:rPr>
              <w:t xml:space="preserve"> образования детей в </w:t>
            </w:r>
            <w:proofErr w:type="spellStart"/>
            <w:r w:rsidRPr="00D3351C">
              <w:rPr>
                <w:rFonts w:ascii="Times New Roman" w:eastAsia="Calibri" w:hAnsi="Times New Roman" w:cs="Times New Roman"/>
                <w:sz w:val="24"/>
                <w:szCs w:val="24"/>
                <w:lang w:eastAsia="ru-RU"/>
              </w:rPr>
              <w:t>муниципаль-ных</w:t>
            </w:r>
            <w:proofErr w:type="spellEnd"/>
            <w:r w:rsidRPr="00D3351C">
              <w:rPr>
                <w:rFonts w:ascii="Times New Roman" w:eastAsia="Calibri" w:hAnsi="Times New Roman" w:cs="Times New Roman"/>
                <w:sz w:val="24"/>
                <w:szCs w:val="24"/>
                <w:lang w:eastAsia="ru-RU"/>
              </w:rPr>
              <w:t xml:space="preserve"> учреждениях дополнительного образования детей Находкинского городского округа</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0530170150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136 190,85</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145 517,16</w:t>
            </w:r>
          </w:p>
        </w:tc>
        <w:tc>
          <w:tcPr>
            <w:tcW w:w="475" w:type="pct"/>
          </w:tcPr>
          <w:p w:rsidR="00D3351C" w:rsidRPr="00D3351C" w:rsidRDefault="00D3351C" w:rsidP="00D3351C">
            <w:pPr>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162 104,91</w:t>
            </w:r>
          </w:p>
        </w:tc>
        <w:tc>
          <w:tcPr>
            <w:tcW w:w="476" w:type="pct"/>
          </w:tcPr>
          <w:p w:rsidR="00D3351C" w:rsidRPr="00D3351C" w:rsidRDefault="00D3351C" w:rsidP="00D3351C">
            <w:pPr>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182 759,42</w:t>
            </w:r>
          </w:p>
        </w:tc>
        <w:tc>
          <w:tcPr>
            <w:tcW w:w="474" w:type="pct"/>
          </w:tcPr>
          <w:p w:rsidR="00D3351C" w:rsidRPr="00D3351C" w:rsidRDefault="00D3351C" w:rsidP="00D3351C">
            <w:pPr>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190 948,63</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4.2.</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Выполнение аварийно-восстановительных работ и </w:t>
            </w:r>
            <w:proofErr w:type="spellStart"/>
            <w:proofErr w:type="gramStart"/>
            <w:r w:rsidRPr="00D3351C">
              <w:rPr>
                <w:rFonts w:ascii="Times New Roman" w:eastAsia="Times New Roman" w:hAnsi="Times New Roman" w:cs="Times New Roman"/>
                <w:sz w:val="24"/>
                <w:szCs w:val="24"/>
                <w:lang w:eastAsia="ru-RU"/>
              </w:rPr>
              <w:t>осуществле-ние</w:t>
            </w:r>
            <w:proofErr w:type="spellEnd"/>
            <w:proofErr w:type="gramEnd"/>
            <w:r w:rsidRPr="00D3351C">
              <w:rPr>
                <w:rFonts w:ascii="Times New Roman" w:eastAsia="Times New Roman" w:hAnsi="Times New Roman" w:cs="Times New Roman"/>
                <w:sz w:val="24"/>
                <w:szCs w:val="24"/>
                <w:lang w:eastAsia="ru-RU"/>
              </w:rPr>
              <w:t xml:space="preserve"> капитального </w:t>
            </w:r>
            <w:r w:rsidRPr="00D3351C">
              <w:rPr>
                <w:rFonts w:ascii="Times New Roman" w:eastAsia="Times New Roman" w:hAnsi="Times New Roman" w:cs="Times New Roman"/>
                <w:sz w:val="24"/>
                <w:szCs w:val="24"/>
                <w:lang w:eastAsia="ru-RU"/>
              </w:rPr>
              <w:lastRenderedPageBreak/>
              <w:t>ремонта, текущего ремонта в муниципальных образовательных учреждениях дополнительного образования детей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исполнитель-управление образования администрации </w:t>
            </w:r>
            <w:r w:rsidRPr="00D3351C">
              <w:rPr>
                <w:rFonts w:ascii="Times New Roman" w:eastAsia="Calibri" w:hAnsi="Times New Roman" w:cs="Times New Roman"/>
                <w:sz w:val="24"/>
                <w:szCs w:val="24"/>
                <w:lang w:eastAsia="ru-RU"/>
              </w:rPr>
              <w:lastRenderedPageBreak/>
              <w:t>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0530270200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743,39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5 076,95</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4 650,00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5 754,01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4 950,27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4.3.</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Устройство спортивных площадок, ремонт спортивных залов</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0530270200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2100,00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0</w:t>
            </w:r>
            <w:r w:rsidRPr="00D3351C">
              <w:rPr>
                <w:rFonts w:ascii="Times New Roman" w:eastAsia="Calibri" w:hAnsi="Times New Roman" w:cs="Times New Roman"/>
                <w:sz w:val="24"/>
                <w:szCs w:val="24"/>
                <w:lang w:eastAsia="ru-RU"/>
              </w:rPr>
              <w:t>,</w:t>
            </w:r>
            <w:r w:rsidRPr="00D3351C">
              <w:rPr>
                <w:rFonts w:ascii="Times New Roman" w:eastAsia="Calibri" w:hAnsi="Times New Roman" w:cs="Times New Roman"/>
                <w:sz w:val="24"/>
                <w:szCs w:val="24"/>
                <w:lang w:val="en-US" w:eastAsia="ru-RU"/>
              </w:rPr>
              <w:t>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r w:rsidRPr="00D3351C">
              <w:rPr>
                <w:rFonts w:ascii="Times New Roman" w:eastAsia="Calibri" w:hAnsi="Times New Roman" w:cs="Times New Roman"/>
                <w:sz w:val="24"/>
                <w:szCs w:val="24"/>
                <w:lang w:val="en-US" w:eastAsia="ru-RU"/>
              </w:rPr>
              <w:t>,00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4.4.</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Приобретение мебели, </w:t>
            </w:r>
            <w:proofErr w:type="spellStart"/>
            <w:proofErr w:type="gramStart"/>
            <w:r w:rsidRPr="00D3351C">
              <w:rPr>
                <w:rFonts w:ascii="Times New Roman" w:eastAsia="Calibri" w:hAnsi="Times New Roman" w:cs="Times New Roman"/>
                <w:sz w:val="24"/>
                <w:szCs w:val="24"/>
                <w:lang w:eastAsia="ru-RU"/>
              </w:rPr>
              <w:t>специали-зированного</w:t>
            </w:r>
            <w:proofErr w:type="spellEnd"/>
            <w:proofErr w:type="gramEnd"/>
            <w:r w:rsidRPr="00D3351C">
              <w:rPr>
                <w:rFonts w:ascii="Times New Roman" w:eastAsia="Calibri" w:hAnsi="Times New Roman" w:cs="Times New Roman"/>
                <w:sz w:val="24"/>
                <w:szCs w:val="24"/>
                <w:lang w:eastAsia="ru-RU"/>
              </w:rPr>
              <w:t xml:space="preserve"> оборудования, инвентаря в учреждения дополнительного образования детей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0530270210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700,00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175,85</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4.5</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отдыха, оздоровления и занятости обучающихся муниципальных </w:t>
            </w:r>
            <w:proofErr w:type="spellStart"/>
            <w:proofErr w:type="gramStart"/>
            <w:r w:rsidRPr="00D3351C">
              <w:rPr>
                <w:rFonts w:ascii="Times New Roman" w:eastAsia="Calibri" w:hAnsi="Times New Roman" w:cs="Times New Roman"/>
                <w:sz w:val="24"/>
                <w:szCs w:val="24"/>
                <w:lang w:eastAsia="ru-RU"/>
              </w:rPr>
              <w:lastRenderedPageBreak/>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 в каникулярное время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исполнитель-управление образования администрации </w:t>
            </w:r>
            <w:r w:rsidRPr="00D3351C">
              <w:rPr>
                <w:rFonts w:ascii="Times New Roman" w:eastAsia="Calibri" w:hAnsi="Times New Roman" w:cs="Times New Roman"/>
                <w:sz w:val="24"/>
                <w:szCs w:val="24"/>
                <w:lang w:eastAsia="ru-RU"/>
              </w:rPr>
              <w:lastRenderedPageBreak/>
              <w:t>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0520322010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0520393080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0520393080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313</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3295,00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9 572,47</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8 136,53</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4.6</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Проведение  семинаров, мастер-классов по </w:t>
            </w:r>
            <w:proofErr w:type="gramStart"/>
            <w:r w:rsidRPr="00D3351C">
              <w:rPr>
                <w:rFonts w:ascii="Times New Roman" w:eastAsia="Calibri" w:hAnsi="Times New Roman" w:cs="Times New Roman"/>
                <w:sz w:val="24"/>
                <w:szCs w:val="24"/>
              </w:rPr>
              <w:t>обще-образовательным</w:t>
            </w:r>
            <w:proofErr w:type="gramEnd"/>
            <w:r w:rsidRPr="00D3351C">
              <w:rPr>
                <w:rFonts w:ascii="Times New Roman" w:eastAsia="Calibri" w:hAnsi="Times New Roman" w:cs="Times New Roman"/>
                <w:sz w:val="24"/>
                <w:szCs w:val="24"/>
              </w:rPr>
              <w:t xml:space="preserve"> предметам, научных конференций и форумов обучающихся с целью выявления и поддержки одаренных детей, направление обучающихся </w:t>
            </w:r>
            <w:proofErr w:type="spellStart"/>
            <w:r w:rsidRPr="00D3351C">
              <w:rPr>
                <w:rFonts w:ascii="Times New Roman" w:eastAsia="Calibri" w:hAnsi="Times New Roman" w:cs="Times New Roman"/>
                <w:sz w:val="24"/>
                <w:szCs w:val="24"/>
              </w:rPr>
              <w:t>общеобразователь-ных</w:t>
            </w:r>
            <w:proofErr w:type="spellEnd"/>
            <w:r w:rsidRPr="00D3351C">
              <w:rPr>
                <w:rFonts w:ascii="Times New Roman" w:eastAsia="Calibri" w:hAnsi="Times New Roman" w:cs="Times New Roman"/>
                <w:sz w:val="24"/>
                <w:szCs w:val="24"/>
              </w:rPr>
              <w:t xml:space="preserve"> учреждений   для участия в региональных, всероссийских и международных конкурсах, слетах, фестивалях и др.;</w:t>
            </w:r>
          </w:p>
        </w:tc>
        <w:tc>
          <w:tcPr>
            <w:tcW w:w="608" w:type="pct"/>
          </w:tcPr>
          <w:p w:rsidR="00D3351C" w:rsidRPr="00D3351C" w:rsidRDefault="00D3351C" w:rsidP="00D3351C">
            <w:pPr>
              <w:spacing w:after="0"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05 3 2202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2 294,00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4.7</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w:t>
            </w:r>
            <w:proofErr w:type="gramStart"/>
            <w:r w:rsidRPr="00D3351C">
              <w:rPr>
                <w:rFonts w:ascii="Times New Roman" w:eastAsia="Calibri" w:hAnsi="Times New Roman" w:cs="Times New Roman"/>
                <w:sz w:val="24"/>
                <w:szCs w:val="24"/>
                <w:lang w:eastAsia="ru-RU"/>
              </w:rPr>
              <w:t>город-</w:t>
            </w:r>
            <w:proofErr w:type="spellStart"/>
            <w:r w:rsidRPr="00D3351C">
              <w:rPr>
                <w:rFonts w:ascii="Times New Roman" w:eastAsia="Calibri" w:hAnsi="Times New Roman" w:cs="Times New Roman"/>
                <w:sz w:val="24"/>
                <w:szCs w:val="24"/>
                <w:lang w:eastAsia="ru-RU"/>
              </w:rPr>
              <w:t>ских</w:t>
            </w:r>
            <w:proofErr w:type="spellEnd"/>
            <w:proofErr w:type="gramEnd"/>
            <w:r w:rsidRPr="00D3351C">
              <w:rPr>
                <w:rFonts w:ascii="Times New Roman" w:eastAsia="Calibri" w:hAnsi="Times New Roman" w:cs="Times New Roman"/>
                <w:sz w:val="24"/>
                <w:szCs w:val="24"/>
                <w:lang w:eastAsia="ru-RU"/>
              </w:rPr>
              <w:t xml:space="preserve"> мероприятий (конкурсов, смотров,  соревнований, фестивалей и др.), направленных на </w:t>
            </w:r>
            <w:r w:rsidRPr="00D3351C">
              <w:rPr>
                <w:rFonts w:ascii="Times New Roman" w:eastAsia="Calibri" w:hAnsi="Times New Roman" w:cs="Times New Roman"/>
                <w:sz w:val="24"/>
                <w:szCs w:val="24"/>
                <w:lang w:eastAsia="ru-RU"/>
              </w:rPr>
              <w:lastRenderedPageBreak/>
              <w:t>гражданское, духовно-нравствен-</w:t>
            </w:r>
            <w:proofErr w:type="spellStart"/>
            <w:r w:rsidRPr="00D3351C">
              <w:rPr>
                <w:rFonts w:ascii="Times New Roman" w:eastAsia="Calibri" w:hAnsi="Times New Roman" w:cs="Times New Roman"/>
                <w:sz w:val="24"/>
                <w:szCs w:val="24"/>
                <w:lang w:eastAsia="ru-RU"/>
              </w:rPr>
              <w:t>ное</w:t>
            </w:r>
            <w:proofErr w:type="spellEnd"/>
            <w:r w:rsidRPr="00D3351C">
              <w:rPr>
                <w:rFonts w:ascii="Times New Roman" w:eastAsia="Calibri" w:hAnsi="Times New Roman" w:cs="Times New Roman"/>
                <w:sz w:val="24"/>
                <w:szCs w:val="24"/>
                <w:lang w:eastAsia="ru-RU"/>
              </w:rPr>
              <w:t xml:space="preserve"> воспитание и творческое развитие обучающихся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исполнитель-управление образования администрации Находкинского </w:t>
            </w:r>
            <w:r w:rsidRPr="00D3351C">
              <w:rPr>
                <w:rFonts w:ascii="Times New Roman" w:eastAsia="Calibri" w:hAnsi="Times New Roman" w:cs="Times New Roman"/>
                <w:sz w:val="24"/>
                <w:szCs w:val="24"/>
                <w:lang w:eastAsia="ru-RU"/>
              </w:rPr>
              <w:lastRenderedPageBreak/>
              <w:t>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05 3 2202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990,00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4.8</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Организация патриотической работы: проведение мероприятий (конкурсов, смотров, соревнований, фестивалей и др.) патриотической направленности для обучающихся муниципальных </w:t>
            </w:r>
            <w:proofErr w:type="spellStart"/>
            <w:proofErr w:type="gramStart"/>
            <w:r w:rsidRPr="00D3351C">
              <w:rPr>
                <w:rFonts w:ascii="Times New Roman" w:eastAsia="Calibri" w:hAnsi="Times New Roman" w:cs="Times New Roman"/>
                <w:sz w:val="24"/>
                <w:szCs w:val="24"/>
              </w:rPr>
              <w:t>общеобразователь-ных</w:t>
            </w:r>
            <w:proofErr w:type="spellEnd"/>
            <w:proofErr w:type="gramEnd"/>
            <w:r w:rsidRPr="00D3351C">
              <w:rPr>
                <w:rFonts w:ascii="Times New Roman" w:eastAsia="Calibri" w:hAnsi="Times New Roman" w:cs="Times New Roman"/>
                <w:sz w:val="24"/>
                <w:szCs w:val="24"/>
              </w:rPr>
              <w:t xml:space="preserve"> 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05 3 2202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1 427,00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4.9</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w:t>
            </w:r>
            <w:proofErr w:type="gramStart"/>
            <w:r w:rsidRPr="00D3351C">
              <w:rPr>
                <w:rFonts w:ascii="Times New Roman" w:eastAsia="Calibri" w:hAnsi="Times New Roman" w:cs="Times New Roman"/>
                <w:sz w:val="24"/>
                <w:szCs w:val="24"/>
                <w:lang w:eastAsia="ru-RU"/>
              </w:rPr>
              <w:t>город-</w:t>
            </w:r>
            <w:proofErr w:type="spellStart"/>
            <w:r w:rsidRPr="00D3351C">
              <w:rPr>
                <w:rFonts w:ascii="Times New Roman" w:eastAsia="Calibri" w:hAnsi="Times New Roman" w:cs="Times New Roman"/>
                <w:sz w:val="24"/>
                <w:szCs w:val="24"/>
                <w:lang w:eastAsia="ru-RU"/>
              </w:rPr>
              <w:t>ских</w:t>
            </w:r>
            <w:proofErr w:type="spellEnd"/>
            <w:proofErr w:type="gramEnd"/>
            <w:r w:rsidRPr="00D3351C">
              <w:rPr>
                <w:rFonts w:ascii="Times New Roman" w:eastAsia="Calibri" w:hAnsi="Times New Roman" w:cs="Times New Roman"/>
                <w:sz w:val="24"/>
                <w:szCs w:val="24"/>
                <w:lang w:eastAsia="ru-RU"/>
              </w:rPr>
              <w:t xml:space="preserve"> мероприятий (конкурсов, смотров, фестивалей и др.) по формированию у обучающихся здорового образа жизни, толерантности, профилактике правонарушений и преступлений, </w:t>
            </w:r>
            <w:r w:rsidRPr="00D3351C">
              <w:rPr>
                <w:rFonts w:ascii="Times New Roman" w:eastAsia="Calibri" w:hAnsi="Times New Roman" w:cs="Times New Roman"/>
                <w:sz w:val="24"/>
                <w:szCs w:val="24"/>
                <w:lang w:eastAsia="ru-RU"/>
              </w:rPr>
              <w:lastRenderedPageBreak/>
              <w:t>детского дорожно-транспортного травматизма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05 3 2202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961,0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4.10</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bCs/>
                <w:sz w:val="24"/>
                <w:szCs w:val="24"/>
                <w:lang w:eastAsia="ru-RU"/>
              </w:rPr>
              <w:t xml:space="preserve">проведение </w:t>
            </w:r>
            <w:proofErr w:type="gramStart"/>
            <w:r w:rsidRPr="00D3351C">
              <w:rPr>
                <w:rFonts w:ascii="Times New Roman" w:eastAsia="Calibri" w:hAnsi="Times New Roman" w:cs="Times New Roman"/>
                <w:bCs/>
                <w:sz w:val="24"/>
                <w:szCs w:val="24"/>
                <w:lang w:eastAsia="ru-RU"/>
              </w:rPr>
              <w:t>город-</w:t>
            </w:r>
            <w:proofErr w:type="spellStart"/>
            <w:r w:rsidRPr="00D3351C">
              <w:rPr>
                <w:rFonts w:ascii="Times New Roman" w:eastAsia="Calibri" w:hAnsi="Times New Roman" w:cs="Times New Roman"/>
                <w:bCs/>
                <w:sz w:val="24"/>
                <w:szCs w:val="24"/>
                <w:lang w:eastAsia="ru-RU"/>
              </w:rPr>
              <w:t>ских</w:t>
            </w:r>
            <w:proofErr w:type="spellEnd"/>
            <w:proofErr w:type="gramEnd"/>
            <w:r w:rsidRPr="00D3351C">
              <w:rPr>
                <w:rFonts w:ascii="Times New Roman" w:eastAsia="Calibri" w:hAnsi="Times New Roman" w:cs="Times New Roman"/>
                <w:bCs/>
                <w:sz w:val="24"/>
                <w:szCs w:val="24"/>
                <w:lang w:eastAsia="ru-RU"/>
              </w:rPr>
              <w:t xml:space="preserve"> мероприятий,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психоактивных</w:t>
            </w:r>
            <w:proofErr w:type="spellEnd"/>
            <w:r w:rsidRPr="00D3351C">
              <w:rPr>
                <w:rFonts w:ascii="Times New Roman" w:eastAsia="Calibri" w:hAnsi="Times New Roman" w:cs="Times New Roman"/>
                <w:bCs/>
                <w:sz w:val="24"/>
                <w:szCs w:val="24"/>
                <w:lang w:eastAsia="ru-RU"/>
              </w:rPr>
              <w:t xml:space="preserve"> веществ среди обучающихся образовательных учреждений</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05 3 2202</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128,0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Создание условий для получения детьми-инвалидами качественного образования</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bCs/>
                <w:sz w:val="24"/>
                <w:szCs w:val="24"/>
                <w:lang w:eastAsia="ru-RU"/>
              </w:rPr>
            </w:pPr>
            <w:r w:rsidRPr="00D3351C">
              <w:rPr>
                <w:rFonts w:ascii="Times New Roman" w:eastAsia="Calibri" w:hAnsi="Times New Roman" w:cs="Calibri"/>
                <w:sz w:val="24"/>
                <w:szCs w:val="24"/>
                <w:lang w:eastAsia="ru-RU"/>
              </w:rPr>
              <w:t xml:space="preserve">в МБУ </w:t>
            </w:r>
            <w:proofErr w:type="gramStart"/>
            <w:r w:rsidRPr="00D3351C">
              <w:rPr>
                <w:rFonts w:ascii="Times New Roman" w:eastAsia="Calibri" w:hAnsi="Times New Roman" w:cs="Calibri"/>
                <w:sz w:val="24"/>
                <w:szCs w:val="24"/>
                <w:lang w:eastAsia="ru-RU"/>
              </w:rPr>
              <w:t>ДО</w:t>
            </w:r>
            <w:proofErr w:type="gramEnd"/>
            <w:r w:rsidRPr="00D3351C">
              <w:rPr>
                <w:rFonts w:ascii="Times New Roman" w:eastAsia="Calibri" w:hAnsi="Times New Roman" w:cs="Calibri"/>
                <w:sz w:val="24"/>
                <w:szCs w:val="24"/>
                <w:lang w:eastAsia="ru-RU"/>
              </w:rPr>
              <w:t xml:space="preserve">  «</w:t>
            </w:r>
            <w:proofErr w:type="gramStart"/>
            <w:r w:rsidRPr="00D3351C">
              <w:rPr>
                <w:rFonts w:ascii="Times New Roman" w:eastAsia="Calibri" w:hAnsi="Times New Roman" w:cs="Calibri"/>
                <w:sz w:val="24"/>
                <w:szCs w:val="24"/>
                <w:lang w:eastAsia="ru-RU"/>
              </w:rPr>
              <w:t>Дом</w:t>
            </w:r>
            <w:proofErr w:type="gramEnd"/>
            <w:r w:rsidRPr="00D3351C">
              <w:rPr>
                <w:rFonts w:ascii="Times New Roman" w:eastAsia="Calibri" w:hAnsi="Times New Roman" w:cs="Calibri"/>
                <w:sz w:val="24"/>
                <w:szCs w:val="24"/>
                <w:lang w:eastAsia="ru-RU"/>
              </w:rPr>
              <w:t xml:space="preserve"> детского творчества»</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05302</w:t>
            </w:r>
            <w:r w:rsidRPr="00D3351C">
              <w:rPr>
                <w:rFonts w:ascii="Times New Roman" w:eastAsia="Calibri" w:hAnsi="Times New Roman" w:cs="Times New Roman"/>
                <w:sz w:val="24"/>
                <w:szCs w:val="24"/>
                <w:lang w:val="en-US" w:eastAsia="ru-RU"/>
              </w:rPr>
              <w:t>L0270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1 800,42</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МБУ ДО «ДЮСШ «</w:t>
            </w:r>
            <w:proofErr w:type="spellStart"/>
            <w:r w:rsidRPr="00D3351C">
              <w:rPr>
                <w:rFonts w:ascii="Times New Roman" w:eastAsia="Calibri" w:hAnsi="Times New Roman" w:cs="Times New Roman"/>
                <w:sz w:val="24"/>
                <w:szCs w:val="24"/>
                <w:lang w:eastAsia="ru-RU"/>
              </w:rPr>
              <w:t>Приморец</w:t>
            </w:r>
            <w:proofErr w:type="spellEnd"/>
            <w:r w:rsidRPr="00D3351C">
              <w:rPr>
                <w:rFonts w:ascii="Times New Roman" w:eastAsia="Calibri" w:hAnsi="Times New Roman" w:cs="Times New Roman"/>
                <w:sz w:val="24"/>
                <w:szCs w:val="24"/>
                <w:lang w:eastAsia="ru-RU"/>
              </w:rPr>
              <w:t>»</w:t>
            </w: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05302</w:t>
            </w:r>
            <w:r w:rsidRPr="00D3351C">
              <w:rPr>
                <w:rFonts w:ascii="Times New Roman" w:eastAsia="Calibri" w:hAnsi="Times New Roman" w:cs="Times New Roman"/>
                <w:sz w:val="24"/>
                <w:szCs w:val="24"/>
                <w:lang w:val="en-US" w:eastAsia="ru-RU"/>
              </w:rPr>
              <w:t>L0270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804,80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Мероприятие по охране труда (диспансеризация)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исполнитель-управление образования администрации Находкинского городского </w:t>
            </w:r>
            <w:r w:rsidRPr="00D3351C">
              <w:rPr>
                <w:rFonts w:ascii="Times New Roman" w:eastAsia="Calibri" w:hAnsi="Times New Roman" w:cs="Times New Roman"/>
                <w:sz w:val="24"/>
                <w:szCs w:val="24"/>
                <w:lang w:eastAsia="ru-RU"/>
              </w:rPr>
              <w:lastRenderedPageBreak/>
              <w:t>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0590127020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0590427020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939,03</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Подпрограмма 4 «Развитие и поддержка педагогических кадров» на 2015 - 2019 годы</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0540127010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0540127010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0"/>
                <w:szCs w:val="20"/>
                <w:lang w:eastAsia="ru-RU"/>
              </w:rPr>
            </w:pPr>
            <w:r w:rsidRPr="00D3351C">
              <w:rPr>
                <w:rFonts w:ascii="Times New Roman" w:eastAsia="Calibri" w:hAnsi="Times New Roman" w:cs="Times New Roman"/>
                <w:sz w:val="24"/>
                <w:szCs w:val="24"/>
                <w:lang w:eastAsia="ru-RU"/>
              </w:rPr>
              <w:t>054012202</w:t>
            </w:r>
            <w:r w:rsidRPr="00D3351C">
              <w:rPr>
                <w:rFonts w:ascii="Times New Roman" w:eastAsia="Calibri" w:hAnsi="Times New Roman" w:cs="Times New Roman"/>
                <w:sz w:val="20"/>
                <w:szCs w:val="20"/>
                <w:lang w:eastAsia="ru-RU"/>
              </w:rPr>
              <w:t>Н</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0"/>
                <w:szCs w:val="20"/>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0540193140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300,00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530,70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1 180,52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442,24</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1 200,00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83,91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125,78</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14 580,00</w:t>
            </w:r>
          </w:p>
        </w:tc>
      </w:tr>
      <w:tr w:rsidR="00D3351C" w:rsidRPr="00D3351C" w:rsidTr="00D3351C">
        <w:trPr>
          <w:trHeight w:val="303"/>
          <w:tblCellSpacing w:w="5" w:type="nil"/>
        </w:trPr>
        <w:tc>
          <w:tcPr>
            <w:tcW w:w="5000" w:type="pct"/>
            <w:gridSpan w:val="12"/>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Мероприятия подпрограммы</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w:t>
            </w:r>
          </w:p>
        </w:tc>
        <w:tc>
          <w:tcPr>
            <w:tcW w:w="753" w:type="pct"/>
          </w:tcPr>
          <w:p w:rsidR="00D3351C" w:rsidRPr="00D3351C" w:rsidRDefault="00D3351C" w:rsidP="00D335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Система мероприятий для профессионального развития и карьерного роста учителей, в том числе:</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493,80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187,50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863,3</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830,52</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943,78</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5.1.1</w:t>
            </w:r>
          </w:p>
        </w:tc>
        <w:tc>
          <w:tcPr>
            <w:tcW w:w="753" w:type="pct"/>
          </w:tcPr>
          <w:p w:rsidR="00D3351C" w:rsidRPr="00D3351C" w:rsidRDefault="00D3351C" w:rsidP="00D335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Организация и проведение городских семинаров-практикумов, мастер-классов, фестивалей, городского августовского педсовета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303,40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690,0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390,04</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5.1.2</w:t>
            </w:r>
          </w:p>
        </w:tc>
        <w:tc>
          <w:tcPr>
            <w:tcW w:w="753" w:type="pct"/>
          </w:tcPr>
          <w:p w:rsidR="00D3351C" w:rsidRPr="00D3351C" w:rsidRDefault="00D3351C" w:rsidP="00D335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Проведение конкурсов </w:t>
            </w:r>
            <w:r w:rsidRPr="00D3351C">
              <w:rPr>
                <w:rFonts w:ascii="Times New Roman" w:eastAsia="Times New Roman" w:hAnsi="Times New Roman" w:cs="Times New Roman"/>
                <w:sz w:val="24"/>
                <w:szCs w:val="24"/>
                <w:lang w:eastAsia="ru-RU"/>
              </w:rPr>
              <w:lastRenderedPageBreak/>
              <w:t>профессионального мастерства</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lastRenderedPageBreak/>
              <w:t>Ответственный исполнитель-</w:t>
            </w:r>
            <w:r w:rsidRPr="00D3351C">
              <w:rPr>
                <w:rFonts w:ascii="Times New Roman" w:eastAsia="Times New Roman" w:hAnsi="Times New Roman" w:cs="Times New Roman"/>
                <w:sz w:val="24"/>
                <w:szCs w:val="24"/>
                <w:lang w:eastAsia="ru-RU"/>
              </w:rPr>
              <w:lastRenderedPageBreak/>
              <w:t>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190,40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102,50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173,3</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223,74</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5.1.3</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Вовлечение педагогов в региональные, национальные и международные научно-</w:t>
            </w:r>
            <w:proofErr w:type="spellStart"/>
            <w:r w:rsidRPr="00D3351C">
              <w:rPr>
                <w:rFonts w:ascii="Times New Roman" w:eastAsia="Calibri" w:hAnsi="Times New Roman" w:cs="Times New Roman"/>
                <w:sz w:val="24"/>
                <w:szCs w:val="24"/>
                <w:lang w:eastAsia="ru-RU"/>
              </w:rPr>
              <w:t>педагогичес</w:t>
            </w:r>
            <w:proofErr w:type="spellEnd"/>
            <w:r w:rsidRPr="00D3351C">
              <w:rPr>
                <w:rFonts w:ascii="Times New Roman" w:eastAsia="Calibri" w:hAnsi="Times New Roman" w:cs="Times New Roman"/>
                <w:sz w:val="24"/>
                <w:szCs w:val="24"/>
                <w:lang w:eastAsia="ru-RU"/>
              </w:rPr>
              <w:t>-кие, инновационные программы и проекты</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480,52</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330,00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5.2.</w:t>
            </w:r>
          </w:p>
        </w:tc>
        <w:tc>
          <w:tcPr>
            <w:tcW w:w="753" w:type="pct"/>
          </w:tcPr>
          <w:p w:rsidR="00D3351C" w:rsidRPr="00D3351C" w:rsidRDefault="00D3351C" w:rsidP="00D3351C">
            <w:pPr>
              <w:spacing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Осуществление программ профессионального развития работников образования Находкинского городского округа</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0540127010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0540127010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0540127010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272,00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300,00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36,0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99,00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343,24</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83,91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125,78</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5.3.</w:t>
            </w:r>
          </w:p>
        </w:tc>
        <w:tc>
          <w:tcPr>
            <w:tcW w:w="753" w:type="pct"/>
          </w:tcPr>
          <w:p w:rsidR="00D3351C" w:rsidRPr="00D3351C" w:rsidRDefault="00D3351C" w:rsidP="00D3351C">
            <w:pPr>
              <w:spacing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Организация и проведение городских интеллектуальных и творческих конкурсов среди обучающихся образовательных </w:t>
            </w:r>
            <w:r w:rsidRPr="00D3351C">
              <w:rPr>
                <w:rFonts w:ascii="Times New Roman" w:eastAsia="Times New Roman" w:hAnsi="Times New Roman" w:cs="Times New Roman"/>
                <w:sz w:val="24"/>
                <w:szCs w:val="24"/>
                <w:lang w:eastAsia="ru-RU"/>
              </w:rPr>
              <w:lastRenderedPageBreak/>
              <w:t>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149,20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196,90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257,4</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256,22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5.4.</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Проведение мероприятий, направленных на формирование позитивного имиджа педагога и повышение престижа работников системы образования</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0540122020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315,60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5.5.</w:t>
            </w:r>
          </w:p>
        </w:tc>
        <w:tc>
          <w:tcPr>
            <w:tcW w:w="753" w:type="pct"/>
          </w:tcPr>
          <w:p w:rsidR="00D3351C" w:rsidRPr="00D3351C" w:rsidRDefault="00D3351C" w:rsidP="00D3351C">
            <w:pPr>
              <w:spacing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Привлечение в муниципальные образовательные учреждения Находкинского городского округа молодых педагогов</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0540193140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14 580,00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Подпрограмма 5 «Комплексные меры по реализации молодежной политики на территории Находкинского городского округа» на 2015-2019 годы</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 xml:space="preserve">правление образования администрации Находкинского городского округа, соисполнитель - отдел по делам молодежи и  </w:t>
            </w:r>
            <w:r w:rsidRPr="00D3351C">
              <w:rPr>
                <w:rFonts w:ascii="Times New Roman" w:eastAsia="Calibri" w:hAnsi="Times New Roman" w:cs="Times New Roman"/>
                <w:sz w:val="24"/>
                <w:szCs w:val="24"/>
                <w:lang w:eastAsia="ru-RU"/>
              </w:rPr>
              <w:lastRenderedPageBreak/>
              <w:t>туризма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851</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0550100000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4 500,00</w:t>
            </w:r>
          </w:p>
        </w:tc>
        <w:tc>
          <w:tcPr>
            <w:tcW w:w="52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4 500,00</w:t>
            </w:r>
          </w:p>
        </w:tc>
        <w:tc>
          <w:tcPr>
            <w:tcW w:w="475"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4 615,00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5 556,00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5 162 ,00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6.1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организация летнего отдыха детей и подростков в возрасте от 14 до 17 лет</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Ответственный исполнитель -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0550122010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2 000,00</w:t>
            </w:r>
          </w:p>
        </w:tc>
        <w:tc>
          <w:tcPr>
            <w:tcW w:w="52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2 000,00</w:t>
            </w:r>
          </w:p>
        </w:tc>
        <w:tc>
          <w:tcPr>
            <w:tcW w:w="475"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2 100,00</w:t>
            </w:r>
          </w:p>
        </w:tc>
        <w:tc>
          <w:tcPr>
            <w:tcW w:w="47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2 250,00</w:t>
            </w:r>
          </w:p>
        </w:tc>
        <w:tc>
          <w:tcPr>
            <w:tcW w:w="47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2 250,00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6.2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поддержка талантливой молодежи</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Ответственный исполнитель -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 соисполнитель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0550125090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110,40</w:t>
            </w:r>
          </w:p>
        </w:tc>
        <w:tc>
          <w:tcPr>
            <w:tcW w:w="524" w:type="pct"/>
          </w:tcPr>
          <w:p w:rsidR="00D3351C" w:rsidRPr="00D3351C" w:rsidRDefault="00D3351C" w:rsidP="00D3351C">
            <w:pPr>
              <w:rPr>
                <w:rFonts w:ascii="Calibri" w:eastAsia="Times New Roman" w:hAnsi="Calibri" w:cs="Times New Roman"/>
                <w:color w:val="000000"/>
                <w:lang w:eastAsia="ru-RU"/>
              </w:rPr>
            </w:pPr>
            <w:r w:rsidRPr="00D3351C">
              <w:rPr>
                <w:rFonts w:ascii="Times New Roman" w:eastAsia="Times New Roman" w:hAnsi="Times New Roman" w:cs="Times New Roman"/>
                <w:color w:val="000000"/>
                <w:sz w:val="24"/>
                <w:szCs w:val="24"/>
                <w:lang w:eastAsia="ru-RU"/>
              </w:rPr>
              <w:t>110,40</w:t>
            </w:r>
          </w:p>
        </w:tc>
        <w:tc>
          <w:tcPr>
            <w:tcW w:w="475" w:type="pct"/>
          </w:tcPr>
          <w:p w:rsidR="00D3351C" w:rsidRPr="00D3351C" w:rsidRDefault="00D3351C" w:rsidP="00D3351C">
            <w:pPr>
              <w:rPr>
                <w:rFonts w:ascii="Calibri" w:eastAsia="Times New Roman" w:hAnsi="Calibri" w:cs="Times New Roman"/>
                <w:color w:val="000000"/>
                <w:lang w:eastAsia="ru-RU"/>
              </w:rPr>
            </w:pPr>
            <w:r w:rsidRPr="00D3351C">
              <w:rPr>
                <w:rFonts w:ascii="Times New Roman" w:eastAsia="Times New Roman" w:hAnsi="Times New Roman" w:cs="Times New Roman"/>
                <w:color w:val="000000"/>
                <w:sz w:val="24"/>
                <w:szCs w:val="24"/>
                <w:lang w:eastAsia="ru-RU"/>
              </w:rPr>
              <w:t>222,20</w:t>
            </w:r>
          </w:p>
        </w:tc>
        <w:tc>
          <w:tcPr>
            <w:tcW w:w="476"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222,00</w:t>
            </w:r>
          </w:p>
        </w:tc>
        <w:tc>
          <w:tcPr>
            <w:tcW w:w="474"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222,20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6.3</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организация и проведение </w:t>
            </w:r>
            <w:r w:rsidRPr="00D3351C">
              <w:rPr>
                <w:rFonts w:ascii="Times New Roman" w:eastAsia="Calibri" w:hAnsi="Times New Roman" w:cs="Times New Roman"/>
                <w:color w:val="000000"/>
                <w:sz w:val="24"/>
                <w:szCs w:val="24"/>
                <w:lang w:eastAsia="ru-RU"/>
              </w:rPr>
              <w:lastRenderedPageBreak/>
              <w:t>мероприятий, посвященных развитию гражданственности и патриотизма молодежи Находкинского 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 xml:space="preserve">Ответственный исполнитель - </w:t>
            </w:r>
            <w:r w:rsidRPr="00D3351C">
              <w:rPr>
                <w:rFonts w:ascii="Times New Roman" w:eastAsia="Calibri" w:hAnsi="Times New Roman" w:cs="Times New Roman"/>
                <w:color w:val="000000"/>
                <w:sz w:val="24"/>
                <w:szCs w:val="24"/>
                <w:lang w:eastAsia="ru-RU"/>
              </w:rPr>
              <w:lastRenderedPageBreak/>
              <w:t xml:space="preserve">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 соисполнитель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340,00</w:t>
            </w:r>
          </w:p>
        </w:tc>
        <w:tc>
          <w:tcPr>
            <w:tcW w:w="52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3</w:t>
            </w:r>
            <w:r w:rsidRPr="00D3351C">
              <w:rPr>
                <w:rFonts w:ascii="Times New Roman" w:eastAsia="Calibri" w:hAnsi="Times New Roman" w:cs="Times New Roman"/>
                <w:color w:val="000000"/>
                <w:sz w:val="24"/>
                <w:szCs w:val="24"/>
                <w:lang w:val="en-US" w:eastAsia="ru-RU"/>
              </w:rPr>
              <w:t>6</w:t>
            </w:r>
            <w:r w:rsidRPr="00D3351C">
              <w:rPr>
                <w:rFonts w:ascii="Times New Roman" w:eastAsia="Calibri" w:hAnsi="Times New Roman" w:cs="Times New Roman"/>
                <w:color w:val="000000"/>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val="en-US" w:eastAsia="ru-RU"/>
              </w:rPr>
              <w:t>42</w:t>
            </w:r>
            <w:r w:rsidRPr="00D3351C">
              <w:rPr>
                <w:rFonts w:ascii="Times New Roman" w:eastAsia="Calibri" w:hAnsi="Times New Roman" w:cs="Times New Roman"/>
                <w:color w:val="000000"/>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57</w:t>
            </w:r>
            <w:r w:rsidRPr="00D3351C">
              <w:rPr>
                <w:rFonts w:ascii="Times New Roman" w:eastAsia="Calibri" w:hAnsi="Times New Roman" w:cs="Times New Roman"/>
                <w:color w:val="000000"/>
                <w:sz w:val="24"/>
                <w:szCs w:val="24"/>
                <w:lang w:val="en-US" w:eastAsia="ru-RU"/>
              </w:rPr>
              <w:t>0</w:t>
            </w:r>
            <w:r w:rsidRPr="00D3351C">
              <w:rPr>
                <w:rFonts w:ascii="Times New Roman" w:eastAsia="Calibri" w:hAnsi="Times New Roman" w:cs="Times New Roman"/>
                <w:color w:val="000000"/>
                <w:sz w:val="24"/>
                <w:szCs w:val="24"/>
                <w:lang w:eastAsia="ru-RU"/>
              </w:rPr>
              <w:t>,00</w:t>
            </w:r>
          </w:p>
        </w:tc>
        <w:tc>
          <w:tcPr>
            <w:tcW w:w="47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470,36</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6.4</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Организация и проведение интеллектуальных игр на территории Находкинского городского округа, и направление сборных команд по интеллектуальным играм для участия в мероприятиях регионального, федерального и международного уровнях</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Ответственный исполнитель -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495,00</w:t>
            </w:r>
          </w:p>
        </w:tc>
        <w:tc>
          <w:tcPr>
            <w:tcW w:w="52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460,00</w:t>
            </w:r>
          </w:p>
        </w:tc>
        <w:tc>
          <w:tcPr>
            <w:tcW w:w="475"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250,00</w:t>
            </w:r>
          </w:p>
        </w:tc>
        <w:tc>
          <w:tcPr>
            <w:tcW w:w="47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739,00</w:t>
            </w:r>
          </w:p>
        </w:tc>
        <w:tc>
          <w:tcPr>
            <w:tcW w:w="47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509,00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6.5</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организация и проведение культурно-массовых </w:t>
            </w:r>
            <w:r w:rsidRPr="00D3351C">
              <w:rPr>
                <w:rFonts w:ascii="Times New Roman" w:eastAsia="Calibri" w:hAnsi="Times New Roman" w:cs="Times New Roman"/>
                <w:color w:val="000000"/>
                <w:sz w:val="24"/>
                <w:szCs w:val="24"/>
                <w:lang w:eastAsia="ru-RU"/>
              </w:rPr>
              <w:lastRenderedPageBreak/>
              <w:t>мероприятий с молодежью на территории Находкинского городского округа, а также направление творческих коллективов (команд КВН, музыкальных групп, творческой молодежи, лидеров молодежных общественных объединений) для участия в мероприятиях регионального, федерального и международного уровнях</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 xml:space="preserve">Ответственный исполнитель - отдел по делам </w:t>
            </w:r>
            <w:r w:rsidRPr="00D3351C">
              <w:rPr>
                <w:rFonts w:ascii="Times New Roman" w:eastAsia="Calibri" w:hAnsi="Times New Roman" w:cs="Times New Roman"/>
                <w:color w:val="000000"/>
                <w:sz w:val="24"/>
                <w:szCs w:val="24"/>
                <w:lang w:eastAsia="ru-RU"/>
              </w:rPr>
              <w:lastRenderedPageBreak/>
              <w:t xml:space="preserve">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615,146</w:t>
            </w:r>
          </w:p>
        </w:tc>
        <w:tc>
          <w:tcPr>
            <w:tcW w:w="52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665,00</w:t>
            </w:r>
          </w:p>
        </w:tc>
        <w:tc>
          <w:tcPr>
            <w:tcW w:w="475"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598,00</w:t>
            </w:r>
          </w:p>
        </w:tc>
        <w:tc>
          <w:tcPr>
            <w:tcW w:w="47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778,50</w:t>
            </w:r>
          </w:p>
        </w:tc>
        <w:tc>
          <w:tcPr>
            <w:tcW w:w="47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688,44</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6.6</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организация и проведение мероприятий, направленных на пропаганду здорового образа жизни, на формирование городского молодежного актива на территории Находкинского </w:t>
            </w:r>
            <w:r w:rsidRPr="00D3351C">
              <w:rPr>
                <w:rFonts w:ascii="Times New Roman" w:eastAsia="Calibri" w:hAnsi="Times New Roman" w:cs="Times New Roman"/>
                <w:color w:val="000000"/>
                <w:sz w:val="24"/>
                <w:szCs w:val="24"/>
                <w:lang w:eastAsia="ru-RU"/>
              </w:rPr>
              <w:lastRenderedPageBreak/>
              <w:t>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 xml:space="preserve">Ответственный исполнитель -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 xml:space="preserve">администрации Находкинского городского округа, соисполнитель - управление образования </w:t>
            </w:r>
            <w:r w:rsidRPr="00D3351C">
              <w:rPr>
                <w:rFonts w:ascii="Times New Roman" w:eastAsia="Calibri" w:hAnsi="Times New Roman" w:cs="Times New Roman"/>
                <w:color w:val="000000"/>
                <w:sz w:val="24"/>
                <w:szCs w:val="24"/>
                <w:lang w:eastAsia="ru-RU"/>
              </w:rPr>
              <w:lastRenderedPageBreak/>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355,50</w:t>
            </w:r>
          </w:p>
        </w:tc>
        <w:tc>
          <w:tcPr>
            <w:tcW w:w="52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423,50</w:t>
            </w:r>
          </w:p>
        </w:tc>
        <w:tc>
          <w:tcPr>
            <w:tcW w:w="475"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483,50</w:t>
            </w:r>
          </w:p>
        </w:tc>
        <w:tc>
          <w:tcPr>
            <w:tcW w:w="476"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483,50</w:t>
            </w:r>
          </w:p>
        </w:tc>
        <w:tc>
          <w:tcPr>
            <w:tcW w:w="47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480,00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lastRenderedPageBreak/>
              <w:t>6.7</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организация и проведение  мероприятий, посвященных празднованию Дня Российской молодежи на территории Находкинского 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 xml:space="preserve">Ответственный исполнитель -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 соисполнитель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ind w:right="-29"/>
              <w:rPr>
                <w:rFonts w:ascii="Times New Roman" w:eastAsia="Calibri" w:hAnsi="Times New Roman" w:cs="Times New Roman"/>
                <w:color w:val="000000"/>
                <w:sz w:val="24"/>
                <w:szCs w:val="24"/>
                <w:lang w:eastAsia="ru-RU"/>
              </w:rPr>
            </w:pPr>
            <w:r w:rsidRPr="00D3351C">
              <w:rPr>
                <w:rFonts w:ascii="Times New Roman" w:eastAsia="Calibri" w:hAnsi="Times New Roman" w:cs="Times New Roman"/>
                <w:color w:val="000000"/>
                <w:sz w:val="24"/>
                <w:szCs w:val="24"/>
                <w:lang w:eastAsia="ru-RU"/>
              </w:rPr>
              <w:t>244</w:t>
            </w:r>
          </w:p>
        </w:tc>
        <w:tc>
          <w:tcPr>
            <w:tcW w:w="426"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464,5</w:t>
            </w:r>
            <w:r w:rsidRPr="00D3351C">
              <w:rPr>
                <w:rFonts w:ascii="Times New Roman" w:eastAsia="Times New Roman" w:hAnsi="Times New Roman" w:cs="Times New Roman"/>
                <w:color w:val="000000"/>
                <w:sz w:val="24"/>
                <w:szCs w:val="24"/>
                <w:lang w:eastAsia="ru-RU"/>
              </w:rPr>
              <w:tab/>
            </w:r>
            <w:r w:rsidRPr="00D3351C">
              <w:rPr>
                <w:rFonts w:ascii="Times New Roman" w:eastAsia="Times New Roman" w:hAnsi="Times New Roman" w:cs="Times New Roman"/>
                <w:color w:val="000000"/>
                <w:sz w:val="24"/>
                <w:szCs w:val="24"/>
                <w:lang w:eastAsia="ru-RU"/>
              </w:rPr>
              <w:tab/>
            </w:r>
            <w:r w:rsidRPr="00D3351C">
              <w:rPr>
                <w:rFonts w:ascii="Times New Roman" w:eastAsia="Times New Roman" w:hAnsi="Times New Roman" w:cs="Times New Roman"/>
                <w:color w:val="000000"/>
                <w:sz w:val="24"/>
                <w:szCs w:val="24"/>
                <w:lang w:eastAsia="ru-RU"/>
              </w:rPr>
              <w:tab/>
            </w:r>
            <w:r w:rsidRPr="00D3351C">
              <w:rPr>
                <w:rFonts w:ascii="Times New Roman" w:eastAsia="Times New Roman" w:hAnsi="Times New Roman" w:cs="Times New Roman"/>
                <w:color w:val="000000"/>
                <w:sz w:val="24"/>
                <w:szCs w:val="24"/>
                <w:lang w:eastAsia="ru-RU"/>
              </w:rPr>
              <w:tab/>
            </w:r>
          </w:p>
        </w:tc>
        <w:tc>
          <w:tcPr>
            <w:tcW w:w="524"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481,10</w:t>
            </w:r>
          </w:p>
        </w:tc>
        <w:tc>
          <w:tcPr>
            <w:tcW w:w="475" w:type="pct"/>
          </w:tcPr>
          <w:p w:rsidR="00D3351C" w:rsidRPr="00D3351C" w:rsidRDefault="00D3351C" w:rsidP="00D3351C">
            <w:pPr>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541,30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513,0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542,00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6.8</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Расходы по мероприятиям, проводимым в 2014 году</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w:t>
            </w:r>
            <w:r w:rsidRPr="00D3351C">
              <w:rPr>
                <w:rFonts w:ascii="Times New Roman" w:eastAsia="Calibri" w:hAnsi="Times New Roman" w:cs="Times New Roman"/>
                <w:color w:val="000000"/>
                <w:sz w:val="24"/>
                <w:szCs w:val="24"/>
                <w:lang w:eastAsia="ru-RU"/>
              </w:rPr>
              <w:t xml:space="preserve"> отдел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851</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0550122030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244</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119,454</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Отдельные мероприятия</w:t>
            </w:r>
          </w:p>
        </w:tc>
        <w:tc>
          <w:tcPr>
            <w:tcW w:w="608" w:type="pct"/>
          </w:tcPr>
          <w:p w:rsidR="00D3351C" w:rsidRPr="00D3351C" w:rsidRDefault="00D3351C" w:rsidP="00D3351C">
            <w:pPr>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Ответственный исполнитель-управление </w:t>
            </w:r>
            <w:r w:rsidRPr="00D3351C">
              <w:rPr>
                <w:rFonts w:ascii="Times New Roman" w:eastAsia="Times New Roman" w:hAnsi="Times New Roman" w:cs="Times New Roman"/>
                <w:sz w:val="24"/>
                <w:szCs w:val="24"/>
                <w:lang w:eastAsia="ru-RU"/>
              </w:rPr>
              <w:lastRenderedPageBreak/>
              <w:t>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0700</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0590000000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52 544,32</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41 901,03</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68 229,81</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61 737,99</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77 071,20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Мероприятия по профилактике противоправных действий </w:t>
            </w:r>
            <w:proofErr w:type="gramStart"/>
            <w:r w:rsidRPr="00D3351C">
              <w:rPr>
                <w:rFonts w:ascii="Times New Roman" w:eastAsia="Calibri" w:hAnsi="Times New Roman" w:cs="Times New Roman"/>
                <w:sz w:val="24"/>
                <w:szCs w:val="24"/>
              </w:rPr>
              <w:t>среди</w:t>
            </w:r>
            <w:proofErr w:type="gramEnd"/>
            <w:r w:rsidRPr="00D3351C">
              <w:rPr>
                <w:rFonts w:ascii="Times New Roman" w:eastAsia="Calibri" w:hAnsi="Times New Roman" w:cs="Times New Roman"/>
                <w:sz w:val="24"/>
                <w:szCs w:val="24"/>
              </w:rPr>
              <w:t xml:space="preserve"> обучающихся, в том числе:</w:t>
            </w:r>
          </w:p>
        </w:tc>
        <w:tc>
          <w:tcPr>
            <w:tcW w:w="608" w:type="pct"/>
          </w:tcPr>
          <w:p w:rsidR="00D3351C" w:rsidRPr="00D3351C" w:rsidRDefault="00D3351C" w:rsidP="00D3351C">
            <w:pPr>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0590000000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4 500,00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4 500,00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4 500,00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4 510,00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7.1.1</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Проведение  семинаров, мастер-классов по </w:t>
            </w:r>
            <w:proofErr w:type="gramStart"/>
            <w:r w:rsidRPr="00D3351C">
              <w:rPr>
                <w:rFonts w:ascii="Times New Roman" w:eastAsia="Calibri" w:hAnsi="Times New Roman" w:cs="Times New Roman"/>
                <w:sz w:val="24"/>
                <w:szCs w:val="24"/>
              </w:rPr>
              <w:t>обще-образовательным</w:t>
            </w:r>
            <w:proofErr w:type="gramEnd"/>
            <w:r w:rsidRPr="00D3351C">
              <w:rPr>
                <w:rFonts w:ascii="Times New Roman" w:eastAsia="Calibri" w:hAnsi="Times New Roman" w:cs="Times New Roman"/>
                <w:sz w:val="24"/>
                <w:szCs w:val="24"/>
              </w:rPr>
              <w:t xml:space="preserve"> предметам, научных конференций и форумов обучающихся с целью выявления и поддержки одаренных детей, направление обучающихся </w:t>
            </w:r>
            <w:proofErr w:type="spellStart"/>
            <w:r w:rsidRPr="00D3351C">
              <w:rPr>
                <w:rFonts w:ascii="Times New Roman" w:eastAsia="Calibri" w:hAnsi="Times New Roman" w:cs="Times New Roman"/>
                <w:sz w:val="24"/>
                <w:szCs w:val="24"/>
              </w:rPr>
              <w:t>общеобразователь-ных</w:t>
            </w:r>
            <w:proofErr w:type="spellEnd"/>
            <w:r w:rsidRPr="00D3351C">
              <w:rPr>
                <w:rFonts w:ascii="Times New Roman" w:eastAsia="Calibri" w:hAnsi="Times New Roman" w:cs="Times New Roman"/>
                <w:sz w:val="24"/>
                <w:szCs w:val="24"/>
              </w:rPr>
              <w:t xml:space="preserve"> учреждений   для участия в региональных, всероссийских и международных </w:t>
            </w:r>
            <w:r w:rsidRPr="00D3351C">
              <w:rPr>
                <w:rFonts w:ascii="Times New Roman" w:eastAsia="Calibri" w:hAnsi="Times New Roman" w:cs="Times New Roman"/>
                <w:sz w:val="24"/>
                <w:szCs w:val="24"/>
              </w:rPr>
              <w:lastRenderedPageBreak/>
              <w:t>конкурсах, слетах, фестивалях и др.;</w:t>
            </w:r>
          </w:p>
        </w:tc>
        <w:tc>
          <w:tcPr>
            <w:tcW w:w="608" w:type="pct"/>
          </w:tcPr>
          <w:p w:rsidR="00D3351C" w:rsidRPr="00D3351C" w:rsidRDefault="00D3351C" w:rsidP="00D3351C">
            <w:pPr>
              <w:spacing w:after="0"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lastRenderedPageBreak/>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05903220</w:t>
            </w:r>
            <w:r w:rsidRPr="00D3351C">
              <w:rPr>
                <w:rFonts w:ascii="Times New Roman" w:eastAsia="Calibri" w:hAnsi="Times New Roman" w:cs="Times New Roman"/>
                <w:sz w:val="24"/>
                <w:szCs w:val="24"/>
                <w:lang w:val="en-US" w:eastAsia="ru-RU"/>
              </w:rPr>
              <w:t>5</w:t>
            </w:r>
            <w:r w:rsidRPr="00D3351C">
              <w:rPr>
                <w:rFonts w:ascii="Times New Roman" w:eastAsia="Calibri" w:hAnsi="Times New Roman" w:cs="Times New Roman"/>
                <w:sz w:val="24"/>
                <w:szCs w:val="24"/>
                <w:lang w:eastAsia="ru-RU"/>
              </w:rPr>
              <w:t>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722,60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783,50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783,50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783,50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(конкурсов, смотров,  соревнований, фестивалей и др.), направленных на гражданское, </w:t>
            </w:r>
            <w:proofErr w:type="gramStart"/>
            <w:r w:rsidRPr="00D3351C">
              <w:rPr>
                <w:rFonts w:ascii="Times New Roman" w:eastAsia="Calibri" w:hAnsi="Times New Roman" w:cs="Times New Roman"/>
                <w:sz w:val="24"/>
                <w:szCs w:val="24"/>
                <w:lang w:eastAsia="ru-RU"/>
              </w:rPr>
              <w:t>духовно-нравствен-</w:t>
            </w:r>
            <w:proofErr w:type="spellStart"/>
            <w:r w:rsidRPr="00D3351C">
              <w:rPr>
                <w:rFonts w:ascii="Times New Roman" w:eastAsia="Calibri" w:hAnsi="Times New Roman" w:cs="Times New Roman"/>
                <w:sz w:val="24"/>
                <w:szCs w:val="24"/>
                <w:lang w:eastAsia="ru-RU"/>
              </w:rPr>
              <w:t>ное</w:t>
            </w:r>
            <w:proofErr w:type="spellEnd"/>
            <w:proofErr w:type="gramEnd"/>
            <w:r w:rsidRPr="00D3351C">
              <w:rPr>
                <w:rFonts w:ascii="Times New Roman" w:eastAsia="Calibri" w:hAnsi="Times New Roman" w:cs="Times New Roman"/>
                <w:sz w:val="24"/>
                <w:szCs w:val="24"/>
                <w:lang w:eastAsia="ru-RU"/>
              </w:rPr>
              <w:t xml:space="preserve"> воспитание и творческое развитие обучающихся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05903220</w:t>
            </w:r>
            <w:r w:rsidRPr="00D3351C">
              <w:rPr>
                <w:rFonts w:ascii="Times New Roman" w:eastAsia="Calibri" w:hAnsi="Times New Roman" w:cs="Times New Roman"/>
                <w:sz w:val="24"/>
                <w:szCs w:val="24"/>
                <w:lang w:val="en-US" w:eastAsia="ru-RU"/>
              </w:rPr>
              <w:t>5</w:t>
            </w:r>
            <w:r w:rsidRPr="00D3351C">
              <w:rPr>
                <w:rFonts w:ascii="Times New Roman" w:eastAsia="Calibri" w:hAnsi="Times New Roman" w:cs="Times New Roman"/>
                <w:sz w:val="24"/>
                <w:szCs w:val="24"/>
                <w:lang w:eastAsia="ru-RU"/>
              </w:rPr>
              <w:t>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818,60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1 657,70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1 657,70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1 657,70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7.1.3</w:t>
            </w:r>
          </w:p>
        </w:tc>
        <w:tc>
          <w:tcPr>
            <w:tcW w:w="753"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Организация патриотической работы: проведение мероприятий (конкурсов, смотров, соревнований, фестивалей и др.) патриотической направленности для обучающихся муниципальных </w:t>
            </w:r>
            <w:proofErr w:type="spellStart"/>
            <w:proofErr w:type="gramStart"/>
            <w:r w:rsidRPr="00D3351C">
              <w:rPr>
                <w:rFonts w:ascii="Times New Roman" w:eastAsia="Calibri" w:hAnsi="Times New Roman" w:cs="Times New Roman"/>
                <w:sz w:val="24"/>
                <w:szCs w:val="24"/>
              </w:rPr>
              <w:t>общеобразователь-ных</w:t>
            </w:r>
            <w:proofErr w:type="spellEnd"/>
            <w:proofErr w:type="gramEnd"/>
            <w:r w:rsidRPr="00D3351C">
              <w:rPr>
                <w:rFonts w:ascii="Times New Roman" w:eastAsia="Calibri" w:hAnsi="Times New Roman" w:cs="Times New Roman"/>
                <w:sz w:val="24"/>
                <w:szCs w:val="24"/>
              </w:rPr>
              <w:t xml:space="preserve"> 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05903220</w:t>
            </w:r>
            <w:r w:rsidRPr="00D3351C">
              <w:rPr>
                <w:rFonts w:ascii="Times New Roman" w:eastAsia="Calibri" w:hAnsi="Times New Roman" w:cs="Times New Roman"/>
                <w:sz w:val="24"/>
                <w:szCs w:val="24"/>
                <w:lang w:val="en-US" w:eastAsia="ru-RU"/>
              </w:rPr>
              <w:t>5</w:t>
            </w:r>
            <w:r w:rsidRPr="00D3351C">
              <w:rPr>
                <w:rFonts w:ascii="Times New Roman" w:eastAsia="Calibri" w:hAnsi="Times New Roman" w:cs="Times New Roman"/>
                <w:sz w:val="24"/>
                <w:szCs w:val="24"/>
                <w:lang w:eastAsia="ru-RU"/>
              </w:rPr>
              <w:t>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1 017,90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1 177,00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1 177,00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1 177,00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7.1.4</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w:t>
            </w:r>
            <w:r w:rsidRPr="00D3351C">
              <w:rPr>
                <w:rFonts w:ascii="Times New Roman" w:eastAsia="Calibri" w:hAnsi="Times New Roman" w:cs="Times New Roman"/>
                <w:sz w:val="24"/>
                <w:szCs w:val="24"/>
                <w:lang w:eastAsia="ru-RU"/>
              </w:rPr>
              <w:lastRenderedPageBreak/>
              <w:t>(конкурсов, смотров, фестивалей и др.) по формированию у обучающихся здорового образа жизни, толерантности, профилактике правонарушений и преступлений, детского дорожно-транспортного травматизма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исполнитель-управление </w:t>
            </w:r>
            <w:r w:rsidRPr="00D3351C">
              <w:rPr>
                <w:rFonts w:ascii="Times New Roman" w:eastAsia="Calibri" w:hAnsi="Times New Roman" w:cs="Times New Roman"/>
                <w:sz w:val="24"/>
                <w:szCs w:val="24"/>
                <w:lang w:eastAsia="ru-RU"/>
              </w:rPr>
              <w:lastRenderedPageBreak/>
              <w:t>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05903220</w:t>
            </w:r>
            <w:r w:rsidRPr="00D3351C">
              <w:rPr>
                <w:rFonts w:ascii="Times New Roman" w:eastAsia="Calibri" w:hAnsi="Times New Roman" w:cs="Times New Roman"/>
                <w:sz w:val="24"/>
                <w:szCs w:val="24"/>
                <w:lang w:val="en-US" w:eastAsia="ru-RU"/>
              </w:rPr>
              <w:t>5</w:t>
            </w:r>
            <w:r w:rsidRPr="00D3351C">
              <w:rPr>
                <w:rFonts w:ascii="Times New Roman" w:eastAsia="Calibri" w:hAnsi="Times New Roman" w:cs="Times New Roman"/>
                <w:sz w:val="24"/>
                <w:szCs w:val="24"/>
                <w:lang w:eastAsia="ru-RU"/>
              </w:rPr>
              <w:t>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1 815,90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796,80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796,80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806,80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7.1.5</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bCs/>
                <w:sz w:val="24"/>
                <w:szCs w:val="24"/>
                <w:lang w:eastAsia="ru-RU"/>
              </w:rPr>
            </w:pPr>
            <w:r w:rsidRPr="00D3351C">
              <w:rPr>
                <w:rFonts w:ascii="Times New Roman" w:eastAsia="Calibri" w:hAnsi="Times New Roman" w:cs="Times New Roman"/>
                <w:bCs/>
                <w:sz w:val="24"/>
                <w:szCs w:val="24"/>
                <w:lang w:eastAsia="ru-RU"/>
              </w:rPr>
              <w:t xml:space="preserve">проведение городских мероприятий,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психоактивных</w:t>
            </w:r>
            <w:proofErr w:type="spellEnd"/>
            <w:r w:rsidRPr="00D3351C">
              <w:rPr>
                <w:rFonts w:ascii="Times New Roman" w:eastAsia="Calibri" w:hAnsi="Times New Roman" w:cs="Times New Roman"/>
                <w:bCs/>
                <w:sz w:val="24"/>
                <w:szCs w:val="24"/>
                <w:lang w:eastAsia="ru-RU"/>
              </w:rPr>
              <w:t xml:space="preserve"> веще</w:t>
            </w:r>
            <w:proofErr w:type="gramStart"/>
            <w:r w:rsidRPr="00D3351C">
              <w:rPr>
                <w:rFonts w:ascii="Times New Roman" w:eastAsia="Calibri" w:hAnsi="Times New Roman" w:cs="Times New Roman"/>
                <w:bCs/>
                <w:sz w:val="24"/>
                <w:szCs w:val="24"/>
                <w:lang w:eastAsia="ru-RU"/>
              </w:rPr>
              <w:t>ств ср</w:t>
            </w:r>
            <w:proofErr w:type="gramEnd"/>
            <w:r w:rsidRPr="00D3351C">
              <w:rPr>
                <w:rFonts w:ascii="Times New Roman" w:eastAsia="Calibri" w:hAnsi="Times New Roman" w:cs="Times New Roman"/>
                <w:bCs/>
                <w:sz w:val="24"/>
                <w:szCs w:val="24"/>
                <w:lang w:eastAsia="ru-RU"/>
              </w:rPr>
              <w:t>еди обучающихся образовательных учреждений</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0707</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05903220</w:t>
            </w:r>
            <w:r w:rsidRPr="00D3351C">
              <w:rPr>
                <w:rFonts w:ascii="Times New Roman" w:eastAsia="Calibri" w:hAnsi="Times New Roman" w:cs="Times New Roman"/>
                <w:sz w:val="24"/>
                <w:szCs w:val="24"/>
                <w:lang w:val="en-US" w:eastAsia="ru-RU"/>
              </w:rPr>
              <w:t>5</w:t>
            </w:r>
            <w:r w:rsidRPr="00D3351C">
              <w:rPr>
                <w:rFonts w:ascii="Times New Roman" w:eastAsia="Calibri" w:hAnsi="Times New Roman" w:cs="Times New Roman"/>
                <w:sz w:val="24"/>
                <w:szCs w:val="24"/>
                <w:lang w:eastAsia="ru-RU"/>
              </w:rPr>
              <w:t>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125,00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85,00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85,00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85,00</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D3351C">
              <w:rPr>
                <w:rFonts w:ascii="Times New Roman" w:eastAsia="Calibri" w:hAnsi="Times New Roman" w:cs="Times New Roman"/>
                <w:sz w:val="24"/>
                <w:szCs w:val="24"/>
                <w:lang w:eastAsia="ru-RU"/>
              </w:rPr>
              <w:t>О</w:t>
            </w:r>
            <w:r w:rsidRPr="00D3351C">
              <w:rPr>
                <w:rFonts w:ascii="Times New Roman" w:eastAsia="Times New Roman" w:hAnsi="Times New Roman" w:cs="Times New Roman"/>
                <w:sz w:val="24"/>
                <w:szCs w:val="24"/>
                <w:lang w:eastAsia="ru-RU"/>
              </w:rPr>
              <w:t xml:space="preserve">существление мер информационно-пропагандистского обеспечения </w:t>
            </w:r>
            <w:r w:rsidRPr="00D3351C">
              <w:rPr>
                <w:rFonts w:ascii="Times New Roman" w:eastAsia="Times New Roman" w:hAnsi="Times New Roman" w:cs="Times New Roman"/>
                <w:sz w:val="24"/>
                <w:szCs w:val="24"/>
                <w:lang w:eastAsia="ru-RU"/>
              </w:rPr>
              <w:lastRenderedPageBreak/>
              <w:t>профилактики терроризма и экстремизма, в том числе:</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 - управление образования </w:t>
            </w:r>
            <w:r w:rsidRPr="00D3351C">
              <w:rPr>
                <w:rFonts w:ascii="Times New Roman" w:eastAsia="Calibri" w:hAnsi="Times New Roman" w:cs="Times New Roman"/>
                <w:sz w:val="24"/>
                <w:szCs w:val="24"/>
                <w:lang w:eastAsia="ru-RU"/>
              </w:rPr>
              <w:lastRenderedPageBreak/>
              <w:t>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0700</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8 160,32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4 740,16</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23 410,22</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12 220,34</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15 173,19</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7.2.1</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Проведение городских мероприятий по профилактике терроризма и экстремизма среди обуч</w:t>
            </w:r>
            <w:r w:rsidRPr="00D3351C">
              <w:rPr>
                <w:rFonts w:ascii="Times New Roman" w:eastAsia="Times New Roman" w:hAnsi="Times New Roman" w:cs="Times New Roman"/>
                <w:sz w:val="24"/>
                <w:szCs w:val="24"/>
                <w:lang w:eastAsia="ru-RU"/>
              </w:rPr>
              <w:t>а</w:t>
            </w:r>
            <w:r w:rsidRPr="00D3351C">
              <w:rPr>
                <w:rFonts w:ascii="Times New Roman" w:eastAsia="Calibri" w:hAnsi="Times New Roman" w:cs="Times New Roman"/>
                <w:sz w:val="24"/>
                <w:szCs w:val="24"/>
                <w:lang w:eastAsia="ru-RU"/>
              </w:rPr>
              <w:t>ю</w:t>
            </w:r>
            <w:r w:rsidRPr="00D3351C">
              <w:rPr>
                <w:rFonts w:ascii="Times New Roman" w:eastAsia="Times New Roman" w:hAnsi="Times New Roman" w:cs="Times New Roman"/>
                <w:sz w:val="24"/>
                <w:szCs w:val="24"/>
                <w:lang w:eastAsia="ru-RU"/>
              </w:rPr>
              <w:t>щихся</w:t>
            </w:r>
            <w:r w:rsidRPr="00D3351C">
              <w:rPr>
                <w:rFonts w:ascii="Times New Roman" w:eastAsia="Calibri" w:hAnsi="Times New Roman" w:cs="Times New Roman"/>
                <w:sz w:val="24"/>
                <w:szCs w:val="24"/>
                <w:lang w:eastAsia="ru-RU"/>
              </w:rPr>
              <w:t xml:space="preserve"> муниципальных</w:t>
            </w:r>
            <w:r w:rsidRPr="00D3351C">
              <w:rPr>
                <w:rFonts w:ascii="Times New Roman" w:eastAsia="Times New Roman" w:hAnsi="Times New Roman" w:cs="Times New Roman"/>
                <w:sz w:val="24"/>
                <w:szCs w:val="24"/>
                <w:lang w:eastAsia="ru-RU"/>
              </w:rPr>
              <w:t xml:space="preserve"> образовательных </w:t>
            </w:r>
            <w:r w:rsidRPr="00D3351C">
              <w:rPr>
                <w:rFonts w:ascii="Times New Roman" w:eastAsia="Calibri" w:hAnsi="Times New Roman" w:cs="Times New Roman"/>
                <w:sz w:val="24"/>
                <w:szCs w:val="24"/>
                <w:lang w:eastAsia="ru-RU"/>
              </w:rPr>
              <w:t>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75,00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10,00</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75,00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15,0</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75,00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15,0</w:t>
            </w:r>
          </w:p>
        </w:tc>
      </w:tr>
      <w:tr w:rsidR="00D3351C" w:rsidRPr="00D3351C" w:rsidTr="00D3351C">
        <w:trPr>
          <w:trHeight w:val="1104"/>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7.2.2</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lang w:eastAsia="ru-RU"/>
              </w:rPr>
            </w:pPr>
            <w:r w:rsidRPr="00D3351C">
              <w:rPr>
                <w:rFonts w:ascii="Times New Roman" w:eastAsia="Calibri" w:hAnsi="Times New Roman" w:cs="Times New Roman"/>
                <w:color w:val="000000"/>
                <w:lang w:eastAsia="ru-RU"/>
              </w:rPr>
              <w:t>установка систем видеонаблюдения,</w:t>
            </w:r>
            <w:r w:rsidRPr="00D3351C">
              <w:rPr>
                <w:rFonts w:ascii="Times New Roman" w:eastAsia="Calibri" w:hAnsi="Times New Roman" w:cs="Times New Roman"/>
                <w:lang w:eastAsia="ru-RU"/>
              </w:rPr>
              <w:t xml:space="preserve"> образовательных </w:t>
            </w:r>
            <w:proofErr w:type="gramStart"/>
            <w:r w:rsidRPr="00D3351C">
              <w:rPr>
                <w:rFonts w:ascii="Times New Roman" w:eastAsia="Calibri" w:hAnsi="Times New Roman" w:cs="Times New Roman"/>
                <w:lang w:eastAsia="ru-RU"/>
              </w:rPr>
              <w:t>учреждениях</w:t>
            </w:r>
            <w:proofErr w:type="gramEnd"/>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1634,15</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286,50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14 183,36</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2 054,19</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5 332,90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587"/>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color w:val="000000"/>
                <w:sz w:val="24"/>
                <w:szCs w:val="24"/>
                <w:lang w:eastAsia="ru-RU"/>
              </w:rPr>
            </w:pPr>
            <w:r w:rsidRPr="00D3351C">
              <w:rPr>
                <w:rFonts w:ascii="Times New Roman" w:eastAsia="Calibri" w:hAnsi="Times New Roman" w:cs="Times New Roman"/>
                <w:lang w:eastAsia="ru-RU"/>
              </w:rPr>
              <w:t>кнопок тревожной сигнализации</w:t>
            </w: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12,04</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120"/>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color w:val="000000"/>
                <w:sz w:val="24"/>
                <w:szCs w:val="24"/>
                <w:lang w:eastAsia="ru-RU"/>
              </w:rPr>
            </w:pPr>
            <w:r w:rsidRPr="00D3351C">
              <w:rPr>
                <w:rFonts w:ascii="Times New Roman" w:eastAsia="Calibri" w:hAnsi="Times New Roman" w:cs="Times New Roman"/>
                <w:lang w:eastAsia="ru-RU"/>
              </w:rPr>
              <w:t>систем оповещения (домофонов) в муниципальных  дошкольных образовательных учреждениях</w:t>
            </w: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2 240,84</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2346"/>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7.2.3</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 xml:space="preserve">Установка и замена ограждения, освещения на территориях муниципальных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Times New Roman" w:hAnsi="Times New Roman" w:cs="Times New Roman"/>
                <w:color w:val="000000"/>
                <w:sz w:val="24"/>
                <w:szCs w:val="24"/>
                <w:lang w:eastAsia="ru-RU"/>
              </w:rPr>
              <w:t xml:space="preserve">образовательных учреждений </w:t>
            </w:r>
          </w:p>
        </w:tc>
        <w:tc>
          <w:tcPr>
            <w:tcW w:w="608" w:type="pct"/>
          </w:tcPr>
          <w:p w:rsidR="00D3351C" w:rsidRPr="00D3351C" w:rsidRDefault="00D3351C" w:rsidP="00D3351C">
            <w:pPr>
              <w:spacing w:line="240" w:lineRule="auto"/>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612</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6 436,17</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3 122,16</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5 271,11</w:t>
            </w:r>
          </w:p>
        </w:tc>
        <w:tc>
          <w:tcPr>
            <w:tcW w:w="476"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1 529,00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2 125,81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99,90</w:t>
            </w:r>
          </w:p>
        </w:tc>
        <w:tc>
          <w:tcPr>
            <w:tcW w:w="474" w:type="pct"/>
            <w:shd w:val="clear" w:color="auto" w:fill="auto"/>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193,61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1 730,75</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7.2.4</w:t>
            </w:r>
          </w:p>
        </w:tc>
        <w:tc>
          <w:tcPr>
            <w:tcW w:w="75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color w:val="000000"/>
                <w:sz w:val="24"/>
                <w:szCs w:val="24"/>
                <w:lang w:eastAsia="ru-RU"/>
              </w:rPr>
              <w:t>Установка систем видеонаблюдения</w:t>
            </w:r>
            <w:r w:rsidRPr="00D3351C">
              <w:rPr>
                <w:rFonts w:ascii="Times New Roman" w:eastAsia="Times New Roman" w:hAnsi="Times New Roman" w:cs="Times New Roman"/>
                <w:sz w:val="24"/>
                <w:szCs w:val="24"/>
                <w:lang w:eastAsia="ru-RU"/>
              </w:rPr>
              <w:t xml:space="preserve"> </w:t>
            </w:r>
          </w:p>
        </w:tc>
        <w:tc>
          <w:tcPr>
            <w:tcW w:w="60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1 256,50</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3 925,75</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3 104,66</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7 231,18</w:t>
            </w: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r w:rsidRPr="00D3351C">
              <w:rPr>
                <w:rFonts w:ascii="Times New Roman" w:eastAsia="Calibri" w:hAnsi="Times New Roman" w:cs="Arial"/>
                <w:sz w:val="24"/>
                <w:szCs w:val="24"/>
              </w:rPr>
              <w:t>кнопок тревожной сигнализации</w:t>
            </w: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rPr>
                <w:rFonts w:ascii="Times New Roman" w:eastAsia="Times New Roman" w:hAnsi="Times New Roman" w:cs="Times New Roman"/>
                <w:sz w:val="24"/>
                <w:szCs w:val="24"/>
                <w:lang w:eastAsia="ru-RU"/>
              </w:rPr>
            </w:pPr>
          </w:p>
        </w:tc>
        <w:tc>
          <w:tcPr>
            <w:tcW w:w="476" w:type="pct"/>
          </w:tcPr>
          <w:p w:rsidR="00D3351C" w:rsidRPr="00D3351C" w:rsidRDefault="00D3351C" w:rsidP="00D3351C">
            <w:pPr>
              <w:rPr>
                <w:rFonts w:ascii="Times New Roman" w:eastAsia="Times New Roman" w:hAnsi="Times New Roman" w:cs="Times New Roman"/>
                <w:sz w:val="24"/>
                <w:szCs w:val="24"/>
                <w:lang w:eastAsia="ru-RU"/>
              </w:rPr>
            </w:pPr>
          </w:p>
        </w:tc>
        <w:tc>
          <w:tcPr>
            <w:tcW w:w="474" w:type="pct"/>
          </w:tcPr>
          <w:p w:rsidR="00D3351C" w:rsidRPr="00D3351C" w:rsidRDefault="00D3351C" w:rsidP="00D3351C">
            <w:pPr>
              <w:rPr>
                <w:rFonts w:ascii="Times New Roman" w:eastAsia="Times New Roman" w:hAnsi="Times New Roman" w:cs="Times New Roman"/>
                <w:sz w:val="24"/>
                <w:szCs w:val="24"/>
                <w:lang w:eastAsia="ru-RU"/>
              </w:rPr>
            </w:pP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r w:rsidRPr="00D3351C">
              <w:rPr>
                <w:rFonts w:ascii="Times New Roman" w:eastAsia="Calibri" w:hAnsi="Times New Roman" w:cs="Arial"/>
                <w:sz w:val="24"/>
                <w:szCs w:val="24"/>
              </w:rPr>
              <w:t>систем оповещения (домофонов) в муниципальных общеобразовательных учреждениях</w:t>
            </w:r>
          </w:p>
        </w:tc>
        <w:tc>
          <w:tcPr>
            <w:tcW w:w="60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rPr>
                <w:rFonts w:ascii="Times New Roman" w:eastAsia="Times New Roman" w:hAnsi="Times New Roman" w:cs="Times New Roman"/>
                <w:sz w:val="24"/>
                <w:szCs w:val="24"/>
                <w:lang w:eastAsia="ru-RU"/>
              </w:rPr>
            </w:pP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27,5</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7.2.5</w:t>
            </w: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r w:rsidRPr="00D3351C">
              <w:rPr>
                <w:rFonts w:ascii="Times New Roman" w:eastAsia="Calibri" w:hAnsi="Times New Roman" w:cs="Arial"/>
                <w:color w:val="000000"/>
                <w:sz w:val="24"/>
                <w:szCs w:val="24"/>
              </w:rPr>
              <w:t xml:space="preserve">Установка систем видеонаблюдения, сигнализаций, приобретение </w:t>
            </w:r>
            <w:proofErr w:type="spellStart"/>
            <w:r w:rsidRPr="00D3351C">
              <w:rPr>
                <w:rFonts w:ascii="Times New Roman" w:eastAsia="Calibri" w:hAnsi="Times New Roman" w:cs="Arial"/>
                <w:color w:val="000000"/>
                <w:sz w:val="24"/>
                <w:szCs w:val="24"/>
              </w:rPr>
              <w:t>металлодетектора</w:t>
            </w:r>
            <w:proofErr w:type="spellEnd"/>
            <w:r w:rsidRPr="00D3351C">
              <w:rPr>
                <w:rFonts w:ascii="Times New Roman" w:eastAsia="Calibri" w:hAnsi="Times New Roman" w:cs="Arial"/>
                <w:color w:val="000000"/>
                <w:sz w:val="24"/>
                <w:szCs w:val="24"/>
              </w:rPr>
              <w:t xml:space="preserve"> для учреждений дополнительного образования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0590227030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rPr>
                <w:rFonts w:ascii="Times New Roman" w:eastAsia="Times New Roman" w:hAnsi="Times New Roman" w:cs="Times New Roman"/>
                <w:sz w:val="24"/>
                <w:szCs w:val="24"/>
                <w:lang w:eastAsia="ru-RU"/>
              </w:rPr>
            </w:pP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936,40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594,75</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w:t>
            </w: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0"/>
                <w:szCs w:val="20"/>
              </w:rPr>
            </w:pPr>
            <w:r w:rsidRPr="00D3351C">
              <w:rPr>
                <w:rFonts w:ascii="Times New Roman" w:eastAsia="Calibri" w:hAnsi="Times New Roman" w:cs="Times New Roman"/>
                <w:sz w:val="24"/>
                <w:szCs w:val="24"/>
              </w:rPr>
              <w:t>Мероприятия по обеспечению противопожарной безопасности, в том числе:</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 xml:space="preserve">правление образования администрации Находкинского </w:t>
            </w:r>
            <w:r w:rsidRPr="00D3351C">
              <w:rPr>
                <w:rFonts w:ascii="Times New Roman" w:eastAsia="Calibri" w:hAnsi="Times New Roman" w:cs="Times New Roman"/>
                <w:sz w:val="24"/>
                <w:szCs w:val="24"/>
                <w:lang w:eastAsia="ru-RU"/>
              </w:rPr>
              <w:lastRenderedPageBreak/>
              <w:t>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0700</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0590224010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7 449,00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12 456,59</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14 604,41</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14 938,50</w:t>
            </w:r>
          </w:p>
        </w:tc>
      </w:tr>
      <w:tr w:rsidR="00D3351C" w:rsidRPr="00D3351C" w:rsidTr="00D3351C">
        <w:trPr>
          <w:trHeight w:val="2351"/>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7.3.1</w:t>
            </w: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r w:rsidRPr="00D3351C">
              <w:rPr>
                <w:rFonts w:ascii="Times New Roman" w:eastAsia="Calibri" w:hAnsi="Times New Roman" w:cs="Times New Roman"/>
                <w:sz w:val="24"/>
                <w:szCs w:val="24"/>
              </w:rPr>
              <w:t>Мероприятия по обеспечению противопожарной безопасности в дошкольных образовательных учреждениях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Ответственный исполнитель </w:t>
            </w:r>
            <w:proofErr w:type="gramStart"/>
            <w:r w:rsidRPr="00D3351C">
              <w:rPr>
                <w:rFonts w:ascii="Times New Roman" w:eastAsia="Calibri" w:hAnsi="Times New Roman" w:cs="Times New Roman"/>
                <w:sz w:val="24"/>
                <w:szCs w:val="24"/>
                <w:lang w:eastAsia="ru-RU"/>
              </w:rPr>
              <w:t>-у</w:t>
            </w:r>
            <w:proofErr w:type="gramEnd"/>
            <w:r w:rsidRPr="00D3351C">
              <w:rPr>
                <w:rFonts w:ascii="Times New Roman" w:eastAsia="Calibri" w:hAnsi="Times New Roman" w:cs="Times New Roman"/>
                <w:sz w:val="24"/>
                <w:szCs w:val="24"/>
                <w:lang w:eastAsia="ru-RU"/>
              </w:rPr>
              <w:t>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0701</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0590224010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2 692,95</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4 950,40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7 154,43</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6781,54</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7.3.2</w:t>
            </w:r>
          </w:p>
        </w:tc>
        <w:tc>
          <w:tcPr>
            <w:tcW w:w="753" w:type="pct"/>
          </w:tcPr>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r w:rsidRPr="00D3351C">
              <w:rPr>
                <w:rFonts w:ascii="Times New Roman" w:eastAsia="Calibri" w:hAnsi="Times New Roman" w:cs="Times New Roman"/>
                <w:sz w:val="24"/>
                <w:szCs w:val="24"/>
              </w:rPr>
              <w:t xml:space="preserve">Мероприятия по обеспечению противопожарной безопасности в </w:t>
            </w:r>
            <w:proofErr w:type="spellStart"/>
            <w:proofErr w:type="gramStart"/>
            <w:r w:rsidRPr="00D3351C">
              <w:rPr>
                <w:rFonts w:ascii="Times New Roman" w:eastAsia="Calibri" w:hAnsi="Times New Roman" w:cs="Times New Roman"/>
                <w:sz w:val="24"/>
                <w:szCs w:val="24"/>
              </w:rPr>
              <w:t>общеобразователь-ных</w:t>
            </w:r>
            <w:proofErr w:type="spellEnd"/>
            <w:proofErr w:type="gramEnd"/>
            <w:r w:rsidRPr="00D3351C">
              <w:rPr>
                <w:rFonts w:ascii="Times New Roman" w:eastAsia="Calibri" w:hAnsi="Times New Roman" w:cs="Times New Roman"/>
                <w:sz w:val="24"/>
                <w:szCs w:val="24"/>
              </w:rPr>
              <w:t xml:space="preserve"> учреждениях Находкинского городского округа.</w:t>
            </w:r>
          </w:p>
          <w:p w:rsidR="00D3351C" w:rsidRPr="00D3351C" w:rsidRDefault="00D3351C" w:rsidP="00D3351C">
            <w:pPr>
              <w:autoSpaceDE w:val="0"/>
              <w:autoSpaceDN w:val="0"/>
              <w:adjustRightInd w:val="0"/>
              <w:spacing w:after="0" w:line="240" w:lineRule="auto"/>
              <w:jc w:val="both"/>
              <w:outlineLvl w:val="2"/>
              <w:rPr>
                <w:rFonts w:ascii="Times New Roman" w:eastAsia="Calibri" w:hAnsi="Times New Roman" w:cs="Times New Roman"/>
                <w:sz w:val="24"/>
                <w:szCs w:val="24"/>
              </w:rPr>
            </w:pP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0702</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0590224010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4 495,44</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6 002,51</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6 596,11</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6 367,20</w:t>
            </w:r>
          </w:p>
          <w:p w:rsidR="00D3351C" w:rsidRPr="00D3351C" w:rsidRDefault="00D3351C" w:rsidP="00D3351C">
            <w:pPr>
              <w:rPr>
                <w:rFonts w:ascii="Calibri" w:eastAsia="Times New Roman" w:hAnsi="Calibri" w:cs="Times New Roman"/>
                <w:lang w:eastAsia="ru-RU"/>
              </w:rPr>
            </w:pP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7.3.3</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 обеспечению противопожарной безопасности в учреждениях дополнительного образования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0703</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0590224010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260,61</w:t>
            </w: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1 503,68</w:t>
            </w: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853,87</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1 789,76</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7.4.</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Расходы на обеспечение выполнения функций </w:t>
            </w:r>
            <w:r w:rsidRPr="00D3351C">
              <w:rPr>
                <w:rFonts w:ascii="Times New Roman" w:eastAsia="Calibri" w:hAnsi="Times New Roman" w:cs="Times New Roman"/>
                <w:sz w:val="24"/>
                <w:szCs w:val="24"/>
                <w:lang w:eastAsia="ru-RU"/>
              </w:rPr>
              <w:lastRenderedPageBreak/>
              <w:t>муниципального казенного учреждения «Централизованная бухгалтерия муниципальных образовательных учреждений»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Ответственный исполнитель - управление </w:t>
            </w:r>
            <w:r w:rsidRPr="00D3351C">
              <w:rPr>
                <w:rFonts w:ascii="Times New Roman" w:eastAsia="Calibri" w:hAnsi="Times New Roman" w:cs="Times New Roman"/>
                <w:sz w:val="24"/>
                <w:szCs w:val="24"/>
                <w:lang w:eastAsia="ru-RU"/>
              </w:rPr>
              <w:lastRenderedPageBreak/>
              <w:t>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0590170100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15 841,00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16 401,93</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18 102,00</w:t>
            </w: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18 775,09</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20 502,05</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7.5.</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Мероприятие по охране труда по МКУ «ЦБ МОУ» (диспансеризация)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0590127020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0590427020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rPr>
                <w:rFonts w:ascii="Times New Roman" w:eastAsia="Times New Roman" w:hAnsi="Times New Roman" w:cs="Times New Roman"/>
                <w:sz w:val="24"/>
                <w:szCs w:val="24"/>
                <w:lang w:eastAsia="ru-RU"/>
              </w:rPr>
            </w:pPr>
          </w:p>
        </w:tc>
        <w:tc>
          <w:tcPr>
            <w:tcW w:w="475" w:type="pct"/>
          </w:tcPr>
          <w:p w:rsidR="00D3351C" w:rsidRPr="00D3351C" w:rsidRDefault="00D3351C" w:rsidP="00D3351C">
            <w:pPr>
              <w:rPr>
                <w:rFonts w:ascii="Times New Roman" w:eastAsia="Times New Roman" w:hAnsi="Times New Roman" w:cs="Times New Roman"/>
                <w:sz w:val="24"/>
                <w:szCs w:val="24"/>
                <w:lang w:eastAsia="ru-RU"/>
              </w:rPr>
            </w:pPr>
          </w:p>
        </w:tc>
        <w:tc>
          <w:tcPr>
            <w:tcW w:w="47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171,10</w:t>
            </w:r>
          </w:p>
        </w:tc>
        <w:tc>
          <w:tcPr>
            <w:tcW w:w="474" w:type="pct"/>
          </w:tcPr>
          <w:p w:rsidR="00D3351C" w:rsidRPr="00D3351C" w:rsidRDefault="00D3351C" w:rsidP="00D3351C">
            <w:pPr>
              <w:rPr>
                <w:rFonts w:ascii="Times New Roman" w:eastAsia="Times New Roman" w:hAnsi="Times New Roman" w:cs="Times New Roman"/>
                <w:sz w:val="24"/>
                <w:szCs w:val="24"/>
                <w:lang w:eastAsia="ru-RU"/>
              </w:rPr>
            </w:pPr>
          </w:p>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88,24</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7.6</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Расходы на обеспечение выполнения функций муниципального бюджетного учреждения «</w:t>
            </w:r>
            <w:proofErr w:type="spellStart"/>
            <w:r w:rsidRPr="00D3351C">
              <w:rPr>
                <w:rFonts w:ascii="Times New Roman" w:eastAsia="Calibri" w:hAnsi="Times New Roman" w:cs="Times New Roman"/>
                <w:sz w:val="24"/>
                <w:szCs w:val="24"/>
                <w:lang w:eastAsia="ru-RU"/>
              </w:rPr>
              <w:t>Информацинно</w:t>
            </w:r>
            <w:proofErr w:type="spellEnd"/>
            <w:r w:rsidRPr="00D3351C">
              <w:rPr>
                <w:rFonts w:ascii="Times New Roman" w:eastAsia="Calibri" w:hAnsi="Times New Roman" w:cs="Times New Roman"/>
                <w:sz w:val="24"/>
                <w:szCs w:val="24"/>
                <w:lang w:eastAsia="ru-RU"/>
              </w:rPr>
              <w:t>-методический центр «Развитие» Находкинского городского округа</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0709</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0590170120</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000</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8 212,00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8 809,94</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9 761,00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11 413,13</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11 900,49</w:t>
            </w:r>
          </w:p>
        </w:tc>
      </w:tr>
      <w:tr w:rsidR="00D3351C" w:rsidRPr="00D3351C" w:rsidTr="00D3351C">
        <w:trPr>
          <w:tblCellSpacing w:w="5" w:type="nil"/>
        </w:trPr>
        <w:tc>
          <w:tcPr>
            <w:tcW w:w="20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7.7</w:t>
            </w:r>
          </w:p>
        </w:tc>
        <w:tc>
          <w:tcPr>
            <w:tcW w:w="753"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Мероприятие по охране труда </w:t>
            </w:r>
            <w:r w:rsidRPr="00D3351C">
              <w:rPr>
                <w:rFonts w:ascii="Times New Roman" w:eastAsia="Calibri" w:hAnsi="Times New Roman" w:cs="Times New Roman"/>
                <w:sz w:val="24"/>
                <w:szCs w:val="24"/>
                <w:lang w:eastAsia="ru-RU"/>
              </w:rPr>
              <w:lastRenderedPageBreak/>
              <w:t>(диспансеризация)</w:t>
            </w:r>
          </w:p>
        </w:tc>
        <w:tc>
          <w:tcPr>
            <w:tcW w:w="608" w:type="pct"/>
            <w:vMerge w:val="restart"/>
          </w:tcPr>
          <w:p w:rsidR="00D3351C" w:rsidRPr="00D3351C" w:rsidRDefault="00D3351C" w:rsidP="00D3351C">
            <w:pPr>
              <w:spacing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 xml:space="preserve">Ответственный исполнитель - </w:t>
            </w:r>
            <w:r w:rsidRPr="00D3351C">
              <w:rPr>
                <w:rFonts w:ascii="Times New Roman" w:eastAsia="Times New Roman" w:hAnsi="Times New Roman" w:cs="Times New Roman"/>
                <w:sz w:val="24"/>
                <w:szCs w:val="24"/>
                <w:lang w:eastAsia="ru-RU"/>
              </w:rPr>
              <w:lastRenderedPageBreak/>
              <w:t>управление образования администрации Находкинского городского округа</w:t>
            </w:r>
          </w:p>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1063" w:type="pct"/>
            <w:gridSpan w:val="4"/>
          </w:tcPr>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lastRenderedPageBreak/>
              <w:t>ВСЕГО</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9 958,73</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20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53"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08" w:type="pct"/>
            <w:vMerge/>
          </w:tcPr>
          <w:p w:rsidR="00D3351C" w:rsidRPr="00D3351C" w:rsidRDefault="00D3351C" w:rsidP="00D3351C">
            <w:pPr>
              <w:spacing w:line="240" w:lineRule="auto"/>
              <w:rPr>
                <w:rFonts w:ascii="Times New Roman" w:eastAsia="Times New Roman" w:hAnsi="Times New Roman" w:cs="Times New Roman"/>
                <w:sz w:val="24"/>
                <w:szCs w:val="24"/>
                <w:lang w:eastAsia="ru-RU"/>
              </w:rPr>
            </w:pPr>
          </w:p>
        </w:tc>
        <w:tc>
          <w:tcPr>
            <w:tcW w:w="242" w:type="pct"/>
          </w:tcPr>
          <w:p w:rsidR="00D3351C" w:rsidRPr="00D3351C" w:rsidRDefault="00D3351C" w:rsidP="00D3351C">
            <w:pPr>
              <w:rPr>
                <w:rFonts w:ascii="Times New Roman" w:eastAsia="Times New Roman" w:hAnsi="Times New Roman" w:cs="Times New Roman"/>
                <w:lang w:eastAsia="ru-RU"/>
              </w:rPr>
            </w:pP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874</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874</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874</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874</w:t>
            </w:r>
          </w:p>
        </w:tc>
        <w:tc>
          <w:tcPr>
            <w:tcW w:w="250" w:type="pct"/>
          </w:tcPr>
          <w:p w:rsidR="00D3351C" w:rsidRPr="00D3351C" w:rsidRDefault="00D3351C" w:rsidP="00D3351C">
            <w:pPr>
              <w:rPr>
                <w:rFonts w:ascii="Times New Roman" w:eastAsia="Times New Roman" w:hAnsi="Times New Roman" w:cs="Times New Roman"/>
                <w:lang w:eastAsia="ru-RU"/>
              </w:rPr>
            </w:pP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0701</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0702</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0703</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0709</w:t>
            </w:r>
          </w:p>
        </w:tc>
        <w:tc>
          <w:tcPr>
            <w:tcW w:w="427" w:type="pct"/>
          </w:tcPr>
          <w:p w:rsidR="00D3351C" w:rsidRPr="00D3351C" w:rsidRDefault="00D3351C" w:rsidP="00D3351C">
            <w:pPr>
              <w:rPr>
                <w:rFonts w:ascii="Times New Roman" w:eastAsia="Times New Roman" w:hAnsi="Times New Roman" w:cs="Times New Roman"/>
                <w:lang w:eastAsia="ru-RU"/>
              </w:rPr>
            </w:pP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0590427020</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0590427020</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0590427020</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0590427020</w:t>
            </w:r>
          </w:p>
        </w:tc>
        <w:tc>
          <w:tcPr>
            <w:tcW w:w="144" w:type="pct"/>
          </w:tcPr>
          <w:p w:rsidR="00D3351C" w:rsidRPr="00D3351C" w:rsidRDefault="00D3351C" w:rsidP="00D3351C">
            <w:pPr>
              <w:rPr>
                <w:rFonts w:ascii="Times New Roman" w:eastAsia="Times New Roman" w:hAnsi="Times New Roman" w:cs="Times New Roman"/>
                <w:lang w:eastAsia="ru-RU"/>
              </w:rPr>
            </w:pP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611</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611</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611</w:t>
            </w:r>
          </w:p>
          <w:p w:rsidR="00D3351C" w:rsidRPr="00D3351C" w:rsidRDefault="00D3351C" w:rsidP="00D3351C">
            <w:pPr>
              <w:rPr>
                <w:rFonts w:ascii="Times New Roman" w:eastAsia="Times New Roman" w:hAnsi="Times New Roman" w:cs="Times New Roman"/>
                <w:lang w:eastAsia="ru-RU"/>
              </w:rPr>
            </w:pPr>
            <w:r w:rsidRPr="00D3351C">
              <w:rPr>
                <w:rFonts w:ascii="Times New Roman" w:eastAsia="Times New Roman" w:hAnsi="Times New Roman" w:cs="Times New Roman"/>
                <w:lang w:eastAsia="ru-RU"/>
              </w:rPr>
              <w:t>611</w:t>
            </w:r>
          </w:p>
        </w:tc>
        <w:tc>
          <w:tcPr>
            <w:tcW w:w="42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2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5"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53,92</w:t>
            </w:r>
          </w:p>
        </w:tc>
        <w:tc>
          <w:tcPr>
            <w:tcW w:w="47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5 033,86</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3 977,40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885,96</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61,51</w:t>
            </w:r>
          </w:p>
        </w:tc>
      </w:tr>
      <w:tr w:rsidR="00D3351C" w:rsidRPr="00D3351C" w:rsidTr="00D3351C">
        <w:trPr>
          <w:tblCellSpacing w:w="5" w:type="nil"/>
        </w:trPr>
        <w:tc>
          <w:tcPr>
            <w:tcW w:w="20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7.8.</w:t>
            </w:r>
          </w:p>
        </w:tc>
        <w:tc>
          <w:tcPr>
            <w:tcW w:w="75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Компенсация родительской платы за присмотр и уход за ребенком в МДОУ, </w:t>
            </w:r>
            <w:proofErr w:type="gramStart"/>
            <w:r w:rsidRPr="00D3351C">
              <w:rPr>
                <w:rFonts w:ascii="Times New Roman" w:eastAsia="Calibri" w:hAnsi="Times New Roman" w:cs="Times New Roman"/>
                <w:sz w:val="24"/>
                <w:szCs w:val="24"/>
                <w:lang w:eastAsia="ru-RU"/>
              </w:rPr>
              <w:t>реализующих</w:t>
            </w:r>
            <w:proofErr w:type="gramEnd"/>
            <w:r w:rsidRPr="00D3351C">
              <w:rPr>
                <w:rFonts w:ascii="Times New Roman" w:eastAsia="Calibri" w:hAnsi="Times New Roman" w:cs="Times New Roman"/>
                <w:sz w:val="24"/>
                <w:szCs w:val="24"/>
                <w:lang w:eastAsia="ru-RU"/>
              </w:rPr>
              <w:t xml:space="preserve"> образовательную программу дошкольного образования</w:t>
            </w:r>
          </w:p>
        </w:tc>
        <w:tc>
          <w:tcPr>
            <w:tcW w:w="60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Ответственный исполнитель - управление образования администрации Находкинского городского округа</w:t>
            </w:r>
          </w:p>
        </w:tc>
        <w:tc>
          <w:tcPr>
            <w:tcW w:w="242"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874</w:t>
            </w:r>
          </w:p>
        </w:tc>
        <w:tc>
          <w:tcPr>
            <w:tcW w:w="25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1004</w:t>
            </w:r>
          </w:p>
        </w:tc>
        <w:tc>
          <w:tcPr>
            <w:tcW w:w="42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9 999 309</w:t>
            </w:r>
          </w:p>
        </w:tc>
        <w:tc>
          <w:tcPr>
            <w:tcW w:w="1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313</w:t>
            </w:r>
          </w:p>
        </w:tc>
        <w:tc>
          <w:tcPr>
            <w:tcW w:w="42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20 331,0</w:t>
            </w:r>
          </w:p>
        </w:tc>
        <w:tc>
          <w:tcPr>
            <w:tcW w:w="52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5"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6"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c>
          <w:tcPr>
            <w:tcW w:w="474" w:type="pct"/>
          </w:tcPr>
          <w:p w:rsidR="00D3351C" w:rsidRPr="00D3351C" w:rsidRDefault="00D3351C" w:rsidP="00D3351C">
            <w:pPr>
              <w:rPr>
                <w:rFonts w:ascii="Calibri" w:eastAsia="Times New Roman" w:hAnsi="Calibri" w:cs="Times New Roman"/>
                <w:lang w:eastAsia="ru-RU"/>
              </w:rPr>
            </w:pPr>
            <w:r w:rsidRPr="00D3351C">
              <w:rPr>
                <w:rFonts w:ascii="Times New Roman" w:eastAsia="Times New Roman" w:hAnsi="Times New Roman" w:cs="Times New Roman"/>
                <w:sz w:val="24"/>
                <w:szCs w:val="24"/>
                <w:lang w:eastAsia="ru-RU"/>
              </w:rPr>
              <w:t>0,00</w:t>
            </w:r>
          </w:p>
        </w:tc>
      </w:tr>
    </w:tbl>
    <w:p w:rsidR="00D3351C" w:rsidRPr="00D3351C" w:rsidRDefault="00D3351C" w:rsidP="00D3351C">
      <w:pPr>
        <w:rPr>
          <w:rFonts w:ascii="Times New Roman" w:eastAsia="Times New Roman" w:hAnsi="Times New Roman" w:cs="Times New Roman"/>
          <w:sz w:val="26"/>
          <w:szCs w:val="26"/>
          <w:lang w:eastAsia="ru-RU"/>
        </w:rPr>
      </w:pPr>
    </w:p>
    <w:p w:rsidR="00D3351C" w:rsidRPr="00D3351C" w:rsidRDefault="00D3351C" w:rsidP="00D3351C">
      <w:pPr>
        <w:rPr>
          <w:rFonts w:ascii="Times New Roman" w:eastAsia="Times New Roman" w:hAnsi="Times New Roman" w:cs="Times New Roman"/>
          <w:sz w:val="26"/>
          <w:szCs w:val="26"/>
          <w:lang w:eastAsia="ru-RU"/>
        </w:rPr>
      </w:pPr>
    </w:p>
    <w:p w:rsidR="00D3351C" w:rsidRPr="00D3351C" w:rsidRDefault="00D3351C" w:rsidP="00D3351C">
      <w:pPr>
        <w:spacing w:after="0" w:line="240" w:lineRule="auto"/>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 xml:space="preserve">Начальник  управления образования администрации </w:t>
      </w:r>
    </w:p>
    <w:p w:rsidR="00D3351C" w:rsidRPr="00D3351C" w:rsidRDefault="00D3351C" w:rsidP="00D3351C">
      <w:pPr>
        <w:spacing w:after="0" w:line="240" w:lineRule="auto"/>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 xml:space="preserve">Находкинского городского округа                                 </w:t>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r>
      <w:r w:rsidRPr="00D3351C">
        <w:rPr>
          <w:rFonts w:ascii="Times New Roman" w:eastAsia="Times New Roman" w:hAnsi="Times New Roman" w:cs="Times New Roman"/>
          <w:sz w:val="26"/>
          <w:szCs w:val="26"/>
          <w:lang w:eastAsia="ru-RU"/>
        </w:rPr>
        <w:tab/>
        <w:t xml:space="preserve">                Е.А. </w:t>
      </w:r>
      <w:proofErr w:type="spellStart"/>
      <w:r w:rsidRPr="00D3351C">
        <w:rPr>
          <w:rFonts w:ascii="Times New Roman" w:eastAsia="Times New Roman" w:hAnsi="Times New Roman" w:cs="Times New Roman"/>
          <w:sz w:val="26"/>
          <w:szCs w:val="26"/>
          <w:lang w:eastAsia="ru-RU"/>
        </w:rPr>
        <w:t>Мухамадиева</w:t>
      </w:r>
      <w:proofErr w:type="spellEnd"/>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D3351C" w:rsidRDefault="00D3351C">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D3351C" w:rsidRPr="00D3351C" w:rsidRDefault="00D3351C" w:rsidP="00D3351C">
      <w:pPr>
        <w:autoSpaceDE w:val="0"/>
        <w:autoSpaceDN w:val="0"/>
        <w:adjustRightInd w:val="0"/>
        <w:spacing w:after="0" w:line="360" w:lineRule="auto"/>
        <w:ind w:left="10773"/>
        <w:jc w:val="center"/>
        <w:outlineLvl w:val="1"/>
        <w:rPr>
          <w:rFonts w:ascii="Times New Roman" w:eastAsia="Calibri" w:hAnsi="Times New Roman" w:cs="Times New Roman"/>
          <w:sz w:val="26"/>
          <w:szCs w:val="26"/>
        </w:rPr>
      </w:pPr>
      <w:r w:rsidRPr="00D3351C">
        <w:rPr>
          <w:rFonts w:ascii="Times New Roman" w:eastAsia="Calibri" w:hAnsi="Times New Roman" w:cs="Times New Roman"/>
          <w:sz w:val="26"/>
          <w:szCs w:val="26"/>
        </w:rPr>
        <w:lastRenderedPageBreak/>
        <w:t>Приложение N 4</w:t>
      </w:r>
    </w:p>
    <w:p w:rsidR="00D3351C" w:rsidRPr="00D3351C" w:rsidRDefault="00D3351C" w:rsidP="00D3351C">
      <w:pPr>
        <w:autoSpaceDE w:val="0"/>
        <w:autoSpaceDN w:val="0"/>
        <w:adjustRightInd w:val="0"/>
        <w:spacing w:after="0" w:line="240" w:lineRule="auto"/>
        <w:ind w:left="10773"/>
        <w:jc w:val="center"/>
        <w:outlineLvl w:val="1"/>
        <w:rPr>
          <w:rFonts w:ascii="Times New Roman" w:eastAsia="Calibri" w:hAnsi="Times New Roman" w:cs="Times New Roman"/>
          <w:sz w:val="26"/>
          <w:szCs w:val="26"/>
        </w:rPr>
      </w:pPr>
    </w:p>
    <w:p w:rsidR="00D3351C" w:rsidRPr="00D3351C" w:rsidRDefault="00D3351C" w:rsidP="00D3351C">
      <w:pPr>
        <w:autoSpaceDE w:val="0"/>
        <w:autoSpaceDN w:val="0"/>
        <w:adjustRightInd w:val="0"/>
        <w:spacing w:after="0" w:line="240" w:lineRule="auto"/>
        <w:ind w:left="10773"/>
        <w:jc w:val="both"/>
        <w:outlineLvl w:val="1"/>
        <w:rPr>
          <w:rFonts w:ascii="Times New Roman" w:eastAsia="Calibri" w:hAnsi="Times New Roman" w:cs="Times New Roman"/>
          <w:sz w:val="26"/>
          <w:szCs w:val="26"/>
        </w:rPr>
      </w:pPr>
      <w:r w:rsidRPr="00D3351C">
        <w:rPr>
          <w:rFonts w:ascii="Times New Roman" w:eastAsia="Calibri" w:hAnsi="Times New Roman" w:cs="Times New Roman"/>
          <w:sz w:val="26"/>
          <w:szCs w:val="26"/>
        </w:rPr>
        <w:t>к муниципальной программе "Развитие образования в Находкинском городском округе" на 2015 - 2019 годы, утвержденной постановлением администрации Находкинского городского округа от 29.08.2014 N 1612</w:t>
      </w:r>
    </w:p>
    <w:p w:rsidR="00D3351C" w:rsidRPr="00D3351C" w:rsidRDefault="00D3351C" w:rsidP="00D3351C">
      <w:pPr>
        <w:suppressAutoHyphens/>
        <w:spacing w:after="0" w:line="240" w:lineRule="auto"/>
        <w:ind w:right="-29"/>
        <w:rPr>
          <w:rFonts w:ascii="Times New Roman" w:eastAsia="Times New Roman" w:hAnsi="Times New Roman" w:cs="Times New Roman"/>
          <w:b/>
          <w:sz w:val="24"/>
          <w:szCs w:val="24"/>
          <w:lang w:eastAsia="ru-RU"/>
        </w:rPr>
      </w:pPr>
    </w:p>
    <w:p w:rsidR="00D3351C" w:rsidRPr="00D3351C" w:rsidRDefault="00D3351C" w:rsidP="00D3351C">
      <w:pPr>
        <w:suppressAutoHyphens/>
        <w:spacing w:after="0" w:line="240" w:lineRule="auto"/>
        <w:ind w:right="-29"/>
        <w:jc w:val="center"/>
        <w:rPr>
          <w:rFonts w:ascii="Times New Roman" w:eastAsia="Times New Roman" w:hAnsi="Times New Roman" w:cs="Times New Roman"/>
          <w:b/>
          <w:sz w:val="26"/>
          <w:szCs w:val="26"/>
          <w:lang w:eastAsia="ru-RU"/>
        </w:rPr>
      </w:pPr>
    </w:p>
    <w:p w:rsidR="00D3351C" w:rsidRPr="00D3351C" w:rsidRDefault="00D3351C" w:rsidP="00D3351C">
      <w:pPr>
        <w:suppressAutoHyphens/>
        <w:spacing w:after="0" w:line="240" w:lineRule="auto"/>
        <w:ind w:right="-29"/>
        <w:jc w:val="center"/>
        <w:rPr>
          <w:rFonts w:ascii="Times New Roman" w:eastAsia="Times New Roman" w:hAnsi="Times New Roman" w:cs="Times New Roman"/>
          <w:b/>
          <w:sz w:val="26"/>
          <w:szCs w:val="26"/>
          <w:lang w:eastAsia="ru-RU"/>
        </w:rPr>
      </w:pPr>
      <w:r w:rsidRPr="00D3351C">
        <w:rPr>
          <w:rFonts w:ascii="Times New Roman" w:eastAsia="Times New Roman" w:hAnsi="Times New Roman" w:cs="Times New Roman"/>
          <w:b/>
          <w:sz w:val="26"/>
          <w:szCs w:val="26"/>
          <w:lang w:eastAsia="ru-RU"/>
        </w:rPr>
        <w:t xml:space="preserve">План реализации муниципальной программы  </w:t>
      </w:r>
    </w:p>
    <w:p w:rsidR="00D3351C" w:rsidRPr="00D3351C" w:rsidRDefault="00D3351C" w:rsidP="00D3351C">
      <w:pPr>
        <w:autoSpaceDE w:val="0"/>
        <w:autoSpaceDN w:val="0"/>
        <w:adjustRightInd w:val="0"/>
        <w:spacing w:after="0" w:line="240" w:lineRule="auto"/>
        <w:jc w:val="center"/>
        <w:rPr>
          <w:rFonts w:ascii="Times New Roman" w:eastAsia="Calibri" w:hAnsi="Times New Roman" w:cs="Times New Roman"/>
          <w:b/>
          <w:bCs/>
          <w:sz w:val="26"/>
          <w:szCs w:val="26"/>
        </w:rPr>
      </w:pPr>
      <w:r w:rsidRPr="00D3351C">
        <w:rPr>
          <w:rFonts w:ascii="Times New Roman" w:eastAsia="Calibri" w:hAnsi="Times New Roman" w:cs="Times New Roman"/>
          <w:b/>
          <w:bCs/>
          <w:sz w:val="26"/>
          <w:szCs w:val="26"/>
        </w:rPr>
        <w:t>«Развитие образования в Находкинском городском округе»</w:t>
      </w:r>
    </w:p>
    <w:p w:rsidR="00D3351C" w:rsidRPr="00D3351C" w:rsidRDefault="00D3351C" w:rsidP="00D3351C">
      <w:pPr>
        <w:autoSpaceDE w:val="0"/>
        <w:autoSpaceDN w:val="0"/>
        <w:adjustRightInd w:val="0"/>
        <w:spacing w:after="0" w:line="240" w:lineRule="auto"/>
        <w:jc w:val="center"/>
        <w:rPr>
          <w:rFonts w:ascii="Times New Roman" w:eastAsia="Calibri" w:hAnsi="Times New Roman" w:cs="Times New Roman"/>
          <w:b/>
          <w:bCs/>
          <w:sz w:val="26"/>
          <w:szCs w:val="26"/>
        </w:rPr>
      </w:pPr>
      <w:r w:rsidRPr="00D3351C">
        <w:rPr>
          <w:rFonts w:ascii="Times New Roman" w:eastAsia="Calibri" w:hAnsi="Times New Roman" w:cs="Times New Roman"/>
          <w:b/>
          <w:bCs/>
          <w:sz w:val="26"/>
          <w:szCs w:val="26"/>
        </w:rPr>
        <w:t>на 2015 – 2019 годы</w:t>
      </w:r>
    </w:p>
    <w:p w:rsidR="00D3351C" w:rsidRPr="00D3351C" w:rsidRDefault="00D3351C" w:rsidP="00D3351C">
      <w:pPr>
        <w:autoSpaceDE w:val="0"/>
        <w:autoSpaceDN w:val="0"/>
        <w:adjustRightInd w:val="0"/>
        <w:spacing w:after="0" w:line="240" w:lineRule="auto"/>
        <w:jc w:val="center"/>
        <w:rPr>
          <w:rFonts w:ascii="Times New Roman" w:eastAsia="Calibri" w:hAnsi="Times New Roman" w:cs="Times New Roman"/>
          <w:b/>
          <w:bCs/>
          <w:sz w:val="26"/>
          <w:szCs w:val="26"/>
        </w:rPr>
      </w:pPr>
    </w:p>
    <w:p w:rsidR="00D3351C" w:rsidRPr="00D3351C" w:rsidRDefault="00D3351C" w:rsidP="00D3351C">
      <w:pPr>
        <w:autoSpaceDE w:val="0"/>
        <w:autoSpaceDN w:val="0"/>
        <w:adjustRightInd w:val="0"/>
        <w:spacing w:after="0" w:line="240" w:lineRule="auto"/>
        <w:rPr>
          <w:rFonts w:ascii="Times New Roman" w:eastAsia="Calibri" w:hAnsi="Times New Roman" w:cs="Times New Roman"/>
          <w:b/>
          <w:bCs/>
          <w:sz w:val="26"/>
          <w:szCs w:val="26"/>
        </w:rPr>
      </w:pPr>
    </w:p>
    <w:tbl>
      <w:tblPr>
        <w:tblW w:w="5137" w:type="pct"/>
        <w:tblCellSpacing w:w="5" w:type="nil"/>
        <w:tblInd w:w="-2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1"/>
        <w:gridCol w:w="1842"/>
        <w:gridCol w:w="1557"/>
        <w:gridCol w:w="1425"/>
        <w:gridCol w:w="2828"/>
        <w:gridCol w:w="854"/>
        <w:gridCol w:w="709"/>
        <w:gridCol w:w="709"/>
        <w:gridCol w:w="709"/>
        <w:gridCol w:w="712"/>
        <w:gridCol w:w="842"/>
        <w:gridCol w:w="2269"/>
      </w:tblGrid>
      <w:tr w:rsidR="00D3351C" w:rsidRPr="00D3351C" w:rsidTr="00D3351C">
        <w:trPr>
          <w:trHeight w:val="562"/>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r w:rsidRPr="00D3351C">
              <w:rPr>
                <w:rFonts w:ascii="Times New Roman" w:eastAsia="Calibri" w:hAnsi="Times New Roman" w:cs="Times New Roman"/>
                <w:sz w:val="24"/>
                <w:szCs w:val="24"/>
                <w:lang w:eastAsia="ru-RU"/>
              </w:rPr>
              <w:br/>
            </w:r>
            <w:proofErr w:type="gramStart"/>
            <w:r w:rsidRPr="00D3351C">
              <w:rPr>
                <w:rFonts w:ascii="Times New Roman" w:eastAsia="Calibri" w:hAnsi="Times New Roman" w:cs="Times New Roman"/>
                <w:sz w:val="24"/>
                <w:szCs w:val="24"/>
                <w:lang w:eastAsia="ru-RU"/>
              </w:rPr>
              <w:t>п</w:t>
            </w:r>
            <w:proofErr w:type="gramEnd"/>
            <w:r w:rsidRPr="00D3351C">
              <w:rPr>
                <w:rFonts w:ascii="Times New Roman" w:eastAsia="Calibri" w:hAnsi="Times New Roman" w:cs="Times New Roman"/>
                <w:sz w:val="24"/>
                <w:szCs w:val="24"/>
                <w:lang w:eastAsia="ru-RU"/>
              </w:rPr>
              <w:t>/п</w:t>
            </w:r>
          </w:p>
        </w:tc>
        <w:tc>
          <w:tcPr>
            <w:tcW w:w="613"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Наименование </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Отв. исполни-</w:t>
            </w:r>
          </w:p>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proofErr w:type="spellStart"/>
            <w:r w:rsidRPr="00D3351C">
              <w:rPr>
                <w:rFonts w:ascii="Times New Roman" w:eastAsia="Calibri" w:hAnsi="Times New Roman" w:cs="Times New Roman"/>
                <w:sz w:val="24"/>
                <w:szCs w:val="24"/>
                <w:lang w:eastAsia="ru-RU"/>
              </w:rPr>
              <w:t>тель</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соис</w:t>
            </w:r>
            <w:proofErr w:type="spellEnd"/>
            <w:r w:rsidRPr="00D3351C">
              <w:rPr>
                <w:rFonts w:ascii="Times New Roman" w:eastAsia="Calibri" w:hAnsi="Times New Roman" w:cs="Times New Roman"/>
                <w:sz w:val="24"/>
                <w:szCs w:val="24"/>
                <w:lang w:eastAsia="ru-RU"/>
              </w:rPr>
              <w:t>-</w:t>
            </w:r>
          </w:p>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proofErr w:type="spellStart"/>
            <w:r w:rsidRPr="00D3351C">
              <w:rPr>
                <w:rFonts w:ascii="Times New Roman" w:eastAsia="Calibri" w:hAnsi="Times New Roman" w:cs="Times New Roman"/>
                <w:sz w:val="24"/>
                <w:szCs w:val="24"/>
                <w:lang w:eastAsia="ru-RU"/>
              </w:rPr>
              <w:t>полнители</w:t>
            </w:r>
            <w:proofErr w:type="spellEnd"/>
          </w:p>
        </w:tc>
        <w:tc>
          <w:tcPr>
            <w:tcW w:w="474"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Сроки реализации</w:t>
            </w:r>
          </w:p>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w:t>
            </w:r>
          </w:p>
        </w:tc>
        <w:tc>
          <w:tcPr>
            <w:tcW w:w="941"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Наименование показателя</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Ед. </w:t>
            </w:r>
            <w:proofErr w:type="spellStart"/>
            <w:proofErr w:type="gramStart"/>
            <w:r w:rsidRPr="00D3351C">
              <w:rPr>
                <w:rFonts w:ascii="Times New Roman" w:eastAsia="Calibri" w:hAnsi="Times New Roman" w:cs="Times New Roman"/>
                <w:sz w:val="24"/>
                <w:szCs w:val="24"/>
                <w:lang w:eastAsia="ru-RU"/>
              </w:rPr>
              <w:t>измере-ния</w:t>
            </w:r>
            <w:proofErr w:type="spellEnd"/>
            <w:proofErr w:type="gramEnd"/>
          </w:p>
        </w:tc>
        <w:tc>
          <w:tcPr>
            <w:tcW w:w="1225" w:type="pct"/>
            <w:gridSpan w:val="5"/>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Показатель  реализации мероприятия</w:t>
            </w:r>
          </w:p>
        </w:tc>
        <w:tc>
          <w:tcPr>
            <w:tcW w:w="755" w:type="pct"/>
            <w:vMerge w:val="restar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Наименование целевого показателя (индикатора)</w:t>
            </w:r>
          </w:p>
        </w:tc>
      </w:tr>
      <w:tr w:rsidR="00D3351C" w:rsidRPr="00D3351C" w:rsidTr="00D3351C">
        <w:trPr>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w:t>
            </w:r>
          </w:p>
        </w:tc>
        <w:tc>
          <w:tcPr>
            <w:tcW w:w="28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755"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bl>
    <w:p w:rsidR="00D3351C" w:rsidRPr="00D3351C" w:rsidRDefault="00D3351C" w:rsidP="00D3351C">
      <w:pPr>
        <w:spacing w:after="0" w:line="240" w:lineRule="auto"/>
        <w:rPr>
          <w:rFonts w:ascii="Calibri" w:eastAsia="Times New Roman" w:hAnsi="Calibri" w:cs="Times New Roman"/>
          <w:sz w:val="2"/>
          <w:szCs w:val="2"/>
          <w:lang w:eastAsia="ru-RU"/>
        </w:rPr>
      </w:pPr>
    </w:p>
    <w:tbl>
      <w:tblPr>
        <w:tblW w:w="5137" w:type="pct"/>
        <w:tblCellSpacing w:w="5" w:type="nil"/>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571"/>
        <w:gridCol w:w="1842"/>
        <w:gridCol w:w="1557"/>
        <w:gridCol w:w="1416"/>
        <w:gridCol w:w="2837"/>
        <w:gridCol w:w="854"/>
        <w:gridCol w:w="712"/>
        <w:gridCol w:w="709"/>
        <w:gridCol w:w="709"/>
        <w:gridCol w:w="709"/>
        <w:gridCol w:w="881"/>
        <w:gridCol w:w="2230"/>
      </w:tblGrid>
      <w:tr w:rsidR="00D3351C" w:rsidRPr="00D3351C" w:rsidTr="00D3351C">
        <w:trPr>
          <w:tblHeade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1</w:t>
            </w:r>
            <w:r w:rsidRPr="00D3351C">
              <w:rPr>
                <w:rFonts w:ascii="Times New Roman" w:eastAsia="Calibri" w:hAnsi="Times New Roman" w:cs="Times New Roman"/>
                <w:sz w:val="24"/>
                <w:szCs w:val="24"/>
                <w:lang w:eastAsia="ru-RU"/>
              </w:rPr>
              <w:t>2</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Программа «Развитие образования в Находкинском городском округе на 2015-2019 годы</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Подпрограмма 1. «Развитие системы </w:t>
            </w:r>
            <w:r w:rsidRPr="00D3351C">
              <w:rPr>
                <w:rFonts w:ascii="Times New Roman" w:eastAsia="Calibri" w:hAnsi="Times New Roman" w:cs="Times New Roman"/>
                <w:sz w:val="24"/>
                <w:szCs w:val="24"/>
                <w:lang w:eastAsia="ru-RU"/>
              </w:rPr>
              <w:lastRenderedPageBreak/>
              <w:t>дошкольного образования» на 2015-2019 годы</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Управление образования администраци</w:t>
            </w:r>
            <w:r w:rsidRPr="00D3351C">
              <w:rPr>
                <w:rFonts w:ascii="Times New Roman" w:eastAsia="Times New Roman" w:hAnsi="Times New Roman" w:cs="Times New Roman"/>
                <w:sz w:val="24"/>
                <w:szCs w:val="24"/>
                <w:lang w:eastAsia="ru-RU"/>
              </w:rPr>
              <w:lastRenderedPageBreak/>
              <w:t>и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Задача подпрограммы: обеспечение доступности дошкольного образования в Находкинском городском округе, в том числе для детей с ограниченными возможностями здоровья</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Строительство, реконструкция зданий (в том числе проектно-изыскательские работы) образовательных учреждений, оказывающих услуги дошкольного образования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spellStart"/>
            <w:proofErr w:type="gramStart"/>
            <w:r w:rsidRPr="00D3351C">
              <w:rPr>
                <w:rFonts w:ascii="Times New Roman" w:eastAsia="Calibri" w:hAnsi="Times New Roman" w:cs="Calibri"/>
                <w:sz w:val="24"/>
                <w:szCs w:val="24"/>
                <w:lang w:eastAsia="ru-RU"/>
              </w:rPr>
              <w:t>Администра-ция</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Наличие проектно-сметной документации на объе</w:t>
            </w:r>
            <w:proofErr w:type="gramStart"/>
            <w:r w:rsidRPr="00D3351C">
              <w:rPr>
                <w:rFonts w:ascii="Times New Roman" w:eastAsia="Calibri" w:hAnsi="Times New Roman" w:cs="Times New Roman"/>
                <w:sz w:val="24"/>
                <w:szCs w:val="24"/>
                <w:lang w:eastAsia="ru-RU"/>
              </w:rPr>
              <w:t>кт стр</w:t>
            </w:r>
            <w:proofErr w:type="gramEnd"/>
            <w:r w:rsidRPr="00D3351C">
              <w:rPr>
                <w:rFonts w:ascii="Times New Roman" w:eastAsia="Calibri" w:hAnsi="Times New Roman" w:cs="Times New Roman"/>
                <w:sz w:val="24"/>
                <w:szCs w:val="24"/>
                <w:lang w:eastAsia="ru-RU"/>
              </w:rPr>
              <w:t>оительства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91"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w:t>
            </w:r>
          </w:p>
        </w:tc>
        <w:tc>
          <w:tcPr>
            <w:tcW w:w="744" w:type="pct"/>
            <w:vMerge w:val="restart"/>
            <w:tcBorders>
              <w:bottom w:val="nil"/>
            </w:tcBorders>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проектно-изыскательские работы на пристройку к МБДОУ «Центр развития ребенка – детский сад    № 60»</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на пристройку к МБДОУ «Центр развития ребенка – детский сад № 60»</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91"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проектно-изыскательские работы на строительство дошкольного образовательного </w:t>
            </w:r>
            <w:r w:rsidRPr="00D3351C">
              <w:rPr>
                <w:rFonts w:ascii="Times New Roman" w:eastAsia="Calibri" w:hAnsi="Times New Roman" w:cs="Times New Roman"/>
                <w:sz w:val="24"/>
                <w:szCs w:val="24"/>
                <w:lang w:eastAsia="ru-RU"/>
              </w:rPr>
              <w:lastRenderedPageBreak/>
              <w:t>учреждения по ул. Сидоренко в г. Находка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spellStart"/>
            <w:proofErr w:type="gramStart"/>
            <w:r w:rsidRPr="00D3351C">
              <w:rPr>
                <w:rFonts w:ascii="Times New Roman" w:eastAsia="Calibri" w:hAnsi="Times New Roman" w:cs="Times New Roman"/>
                <w:sz w:val="24"/>
                <w:szCs w:val="24"/>
                <w:lang w:eastAsia="ru-RU"/>
              </w:rPr>
              <w:lastRenderedPageBreak/>
              <w:t>Администра-ция</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на дошкольное образовательное учреждение по ул. Сидоренко  в г. Находка</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91"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Капитальный ремонт зданий (помещений) МДОУ Находкинского городского округа под новые места, в том числе для детей с ограниченными возможностями здоровья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2015, 2016, 2018</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gramStart"/>
            <w:r w:rsidRPr="00D3351C">
              <w:rPr>
                <w:rFonts w:ascii="Times New Roman" w:eastAsia="Calibri" w:hAnsi="Times New Roman" w:cs="Times New Roman"/>
                <w:sz w:val="24"/>
                <w:szCs w:val="24"/>
                <w:lang w:eastAsia="ru-RU"/>
              </w:rPr>
              <w:t>Количество групп в действующих МБДОУ НГО, ранее использовавшихся не по назначению, введенных в эксплуатацию в текущем году</w:t>
            </w:r>
            <w:proofErr w:type="gramEnd"/>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w:t>
            </w:r>
          </w:p>
        </w:tc>
        <w:tc>
          <w:tcPr>
            <w:tcW w:w="291"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w:t>
            </w:r>
          </w:p>
        </w:tc>
        <w:tc>
          <w:tcPr>
            <w:tcW w:w="61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Оснащение зданий (помещений) МДОУ На-</w:t>
            </w:r>
            <w:proofErr w:type="spellStart"/>
            <w:r w:rsidRPr="00D3351C">
              <w:rPr>
                <w:rFonts w:ascii="Times New Roman" w:eastAsia="Times New Roman" w:hAnsi="Times New Roman" w:cs="Times New Roman"/>
                <w:sz w:val="24"/>
                <w:szCs w:val="24"/>
                <w:lang w:eastAsia="ru-RU"/>
              </w:rPr>
              <w:t>ходкинского</w:t>
            </w:r>
            <w:proofErr w:type="spellEnd"/>
            <w:r w:rsidRPr="00D3351C">
              <w:rPr>
                <w:rFonts w:ascii="Times New Roman" w:eastAsia="Times New Roman" w:hAnsi="Times New Roman" w:cs="Times New Roman"/>
                <w:sz w:val="24"/>
                <w:szCs w:val="24"/>
                <w:lang w:eastAsia="ru-RU"/>
              </w:rPr>
              <w:t xml:space="preserve"> городского округа после капитального ремонта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2015 - 2019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gramStart"/>
            <w:r w:rsidRPr="00D3351C">
              <w:rPr>
                <w:rFonts w:ascii="Times New Roman" w:eastAsia="Calibri" w:hAnsi="Times New Roman" w:cs="Times New Roman"/>
                <w:sz w:val="24"/>
                <w:szCs w:val="24"/>
                <w:lang w:eastAsia="ru-RU"/>
              </w:rPr>
              <w:t>Количество мест в действующих МБДОУ НГО,  введенных в эксплуатацию за счет приобретения дополнительного оборудования для детей</w:t>
            </w:r>
            <w:proofErr w:type="gramEnd"/>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90</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29</w:t>
            </w:r>
          </w:p>
        </w:tc>
        <w:tc>
          <w:tcPr>
            <w:tcW w:w="236"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65</w:t>
            </w:r>
          </w:p>
        </w:tc>
        <w:tc>
          <w:tcPr>
            <w:tcW w:w="291" w:type="pct"/>
          </w:tcPr>
          <w:p w:rsidR="00D3351C" w:rsidRPr="00D3351C" w:rsidRDefault="00D3351C" w:rsidP="00D3351C">
            <w:pPr>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12</w:t>
            </w:r>
          </w:p>
          <w:p w:rsidR="00D3351C" w:rsidRPr="00D3351C" w:rsidRDefault="00D3351C" w:rsidP="00D3351C">
            <w:pPr>
              <w:rPr>
                <w:rFonts w:ascii="Times New Roman" w:eastAsia="Times New Roman"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718"/>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Создание </w:t>
            </w:r>
            <w:r w:rsidRPr="00D3351C">
              <w:rPr>
                <w:rFonts w:ascii="Times New Roman" w:eastAsia="Calibri" w:hAnsi="Times New Roman" w:cs="Calibri"/>
                <w:sz w:val="24"/>
                <w:szCs w:val="24"/>
                <w:lang w:eastAsia="ru-RU"/>
              </w:rPr>
              <w:t>условий для получения детьми-</w:t>
            </w:r>
            <w:proofErr w:type="spellStart"/>
            <w:r w:rsidRPr="00D3351C">
              <w:rPr>
                <w:rFonts w:ascii="Times New Roman" w:eastAsia="Calibri" w:hAnsi="Times New Roman" w:cs="Calibri"/>
                <w:sz w:val="24"/>
                <w:szCs w:val="24"/>
                <w:lang w:eastAsia="ru-RU"/>
              </w:rPr>
              <w:t>инвали</w:t>
            </w:r>
            <w:proofErr w:type="spellEnd"/>
            <w:r w:rsidRPr="00D3351C">
              <w:rPr>
                <w:rFonts w:ascii="Times New Roman" w:eastAsia="Calibri" w:hAnsi="Times New Roman" w:cs="Calibri"/>
                <w:sz w:val="24"/>
                <w:szCs w:val="24"/>
                <w:lang w:eastAsia="ru-RU"/>
              </w:rPr>
              <w:t>-</w:t>
            </w:r>
            <w:proofErr w:type="spellStart"/>
            <w:r w:rsidRPr="00D3351C">
              <w:rPr>
                <w:rFonts w:ascii="Times New Roman" w:eastAsia="Calibri" w:hAnsi="Times New Roman" w:cs="Calibri"/>
                <w:sz w:val="24"/>
                <w:szCs w:val="24"/>
                <w:lang w:eastAsia="ru-RU"/>
              </w:rPr>
              <w:t>дами</w:t>
            </w:r>
            <w:proofErr w:type="spellEnd"/>
            <w:r w:rsidRPr="00D3351C">
              <w:rPr>
                <w:rFonts w:ascii="Times New Roman" w:eastAsia="Calibri" w:hAnsi="Times New Roman" w:cs="Calibri"/>
                <w:sz w:val="24"/>
                <w:szCs w:val="24"/>
                <w:lang w:eastAsia="ru-RU"/>
              </w:rPr>
              <w:t xml:space="preserve"> </w:t>
            </w:r>
            <w:proofErr w:type="gramStart"/>
            <w:r w:rsidRPr="00D3351C">
              <w:rPr>
                <w:rFonts w:ascii="Times New Roman" w:eastAsia="Calibri" w:hAnsi="Times New Roman" w:cs="Calibri"/>
                <w:sz w:val="24"/>
                <w:szCs w:val="24"/>
                <w:lang w:eastAsia="ru-RU"/>
              </w:rPr>
              <w:t>качествен-</w:t>
            </w:r>
            <w:proofErr w:type="spellStart"/>
            <w:r w:rsidRPr="00D3351C">
              <w:rPr>
                <w:rFonts w:ascii="Times New Roman" w:eastAsia="Calibri" w:hAnsi="Times New Roman" w:cs="Calibri"/>
                <w:sz w:val="24"/>
                <w:szCs w:val="24"/>
                <w:lang w:eastAsia="ru-RU"/>
              </w:rPr>
              <w:t>ного</w:t>
            </w:r>
            <w:proofErr w:type="spellEnd"/>
            <w:proofErr w:type="gramEnd"/>
            <w:r w:rsidRPr="00D3351C">
              <w:rPr>
                <w:rFonts w:ascii="Times New Roman" w:eastAsia="Calibri" w:hAnsi="Times New Roman" w:cs="Calibri"/>
                <w:sz w:val="24"/>
                <w:szCs w:val="24"/>
                <w:lang w:eastAsia="ru-RU"/>
              </w:rPr>
              <w:t xml:space="preserve"> образования</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w:t>
            </w:r>
            <w:r w:rsidRPr="00D3351C">
              <w:rPr>
                <w:rFonts w:ascii="Times New Roman" w:eastAsia="Calibri" w:hAnsi="Times New Roman" w:cs="Times New Roman"/>
                <w:sz w:val="24"/>
                <w:szCs w:val="24"/>
                <w:lang w:eastAsia="ru-RU"/>
              </w:rPr>
              <w:lastRenderedPageBreak/>
              <w:t>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2017-2019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МБДОУ, </w:t>
            </w:r>
            <w:proofErr w:type="gramStart"/>
            <w:r w:rsidRPr="00D3351C">
              <w:rPr>
                <w:rFonts w:ascii="Times New Roman" w:eastAsia="Calibri" w:hAnsi="Times New Roman" w:cs="Times New Roman"/>
                <w:sz w:val="24"/>
                <w:szCs w:val="24"/>
                <w:lang w:eastAsia="ru-RU"/>
              </w:rPr>
              <w:t>в</w:t>
            </w:r>
            <w:proofErr w:type="gramEnd"/>
            <w:r w:rsidRPr="00D3351C">
              <w:rPr>
                <w:rFonts w:ascii="Times New Roman" w:eastAsia="Calibri" w:hAnsi="Times New Roman" w:cs="Times New Roman"/>
                <w:sz w:val="24"/>
                <w:szCs w:val="24"/>
                <w:lang w:eastAsia="ru-RU"/>
              </w:rPr>
              <w:t xml:space="preserve"> </w:t>
            </w:r>
            <w:proofErr w:type="gramStart"/>
            <w:r w:rsidRPr="00D3351C">
              <w:rPr>
                <w:rFonts w:ascii="Times New Roman" w:eastAsia="Calibri" w:hAnsi="Times New Roman" w:cs="Times New Roman"/>
                <w:sz w:val="24"/>
                <w:szCs w:val="24"/>
                <w:lang w:eastAsia="ru-RU"/>
              </w:rPr>
              <w:t>которых</w:t>
            </w:r>
            <w:proofErr w:type="gramEnd"/>
            <w:r w:rsidRPr="00D3351C">
              <w:rPr>
                <w:rFonts w:ascii="Times New Roman" w:eastAsia="Calibri" w:hAnsi="Times New Roman" w:cs="Times New Roman"/>
                <w:sz w:val="24"/>
                <w:szCs w:val="24"/>
                <w:lang w:eastAsia="ru-RU"/>
              </w:rPr>
              <w:t xml:space="preserve"> выполнены работы по созданию условий для получения детьми-инвалидами качественного образования</w:t>
            </w:r>
          </w:p>
        </w:tc>
        <w:tc>
          <w:tcPr>
            <w:tcW w:w="284" w:type="pct"/>
            <w:vMerge w:val="restar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417"/>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 МБДОУ «Центр развития ребенка – детский сад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27» г. Находка</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409"/>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6"/>
                <w:lang w:eastAsia="ru-RU"/>
              </w:rPr>
            </w:pPr>
            <w:r w:rsidRPr="00D3351C">
              <w:rPr>
                <w:rFonts w:ascii="Times New Roman" w:eastAsia="Calibri" w:hAnsi="Times New Roman" w:cs="Calibri"/>
                <w:sz w:val="24"/>
                <w:szCs w:val="26"/>
                <w:lang w:eastAsia="ru-RU"/>
              </w:rPr>
              <w:t xml:space="preserve">в МБДОУ «Центр развития ребенка – </w:t>
            </w:r>
            <w:proofErr w:type="gramStart"/>
            <w:r w:rsidRPr="00D3351C">
              <w:rPr>
                <w:rFonts w:ascii="Times New Roman" w:eastAsia="Calibri" w:hAnsi="Times New Roman" w:cs="Calibri"/>
                <w:sz w:val="24"/>
                <w:szCs w:val="26"/>
                <w:lang w:eastAsia="ru-RU"/>
              </w:rPr>
              <w:t>дет-</w:t>
            </w:r>
            <w:proofErr w:type="spellStart"/>
            <w:r w:rsidRPr="00D3351C">
              <w:rPr>
                <w:rFonts w:ascii="Times New Roman" w:eastAsia="Calibri" w:hAnsi="Times New Roman" w:cs="Calibri"/>
                <w:sz w:val="24"/>
                <w:szCs w:val="26"/>
                <w:lang w:eastAsia="ru-RU"/>
              </w:rPr>
              <w:t>ский</w:t>
            </w:r>
            <w:proofErr w:type="spellEnd"/>
            <w:proofErr w:type="gramEnd"/>
            <w:r w:rsidRPr="00D3351C">
              <w:rPr>
                <w:rFonts w:ascii="Times New Roman" w:eastAsia="Calibri" w:hAnsi="Times New Roman" w:cs="Calibri"/>
                <w:sz w:val="24"/>
                <w:szCs w:val="26"/>
                <w:lang w:eastAsia="ru-RU"/>
              </w:rPr>
              <w:t xml:space="preserve"> сад № 65»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6"/>
                <w:lang w:eastAsia="ru-RU"/>
              </w:rPr>
            </w:pPr>
            <w:r w:rsidRPr="00D3351C">
              <w:rPr>
                <w:rFonts w:ascii="Times New Roman" w:eastAsia="Calibri" w:hAnsi="Times New Roman" w:cs="Calibri"/>
                <w:sz w:val="24"/>
                <w:szCs w:val="26"/>
                <w:lang w:eastAsia="ru-RU"/>
              </w:rPr>
              <w:t>г. Находка</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834"/>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6"/>
                <w:lang w:eastAsia="ru-RU"/>
              </w:rPr>
            </w:pPr>
            <w:r w:rsidRPr="00D3351C">
              <w:rPr>
                <w:rFonts w:ascii="Times New Roman" w:eastAsia="Calibri" w:hAnsi="Times New Roman" w:cs="Calibri"/>
                <w:sz w:val="24"/>
                <w:szCs w:val="26"/>
                <w:lang w:eastAsia="ru-RU"/>
              </w:rPr>
              <w:t>в МБДОУ «Детский сад         № 37» г. Находка</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обеспечение качества дошкольного образования в Находкинском городском округе</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2.5.</w:t>
            </w:r>
          </w:p>
        </w:tc>
        <w:tc>
          <w:tcPr>
            <w:tcW w:w="613" w:type="pct"/>
            <w:tcBorders>
              <w:bottom w:val="single" w:sz="4" w:space="0" w:color="auto"/>
            </w:tcBorders>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Предоставление общедоступного бесплатного дошкольного образования по основным общеобразовательным программам в МДОУ Находкинского городского округа</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Управление образования администрации Находкинского городского округа </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2015-2019</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Численность  детей, получивших услугу по предоставлению общедоступного бесплатного дошкольного образования в муниципальных бюджетных дошкольных образовательных учреждениях Находкинского городского округа</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чел.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8 274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8 332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8 355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8360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836</w:t>
            </w:r>
            <w:r w:rsidRPr="00D3351C">
              <w:rPr>
                <w:rFonts w:ascii="Times New Roman" w:eastAsia="Calibri" w:hAnsi="Times New Roman" w:cs="Times New Roman"/>
                <w:sz w:val="24"/>
                <w:szCs w:val="24"/>
                <w:lang w:val="en-US" w:eastAsia="ru-RU"/>
              </w:rPr>
              <w:t>0</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2.6.</w:t>
            </w:r>
          </w:p>
        </w:tc>
        <w:tc>
          <w:tcPr>
            <w:tcW w:w="613" w:type="pct"/>
            <w:tcBorders>
              <w:bottom w:val="nil"/>
            </w:tcBorders>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Присмотр и уход за детьми в МДОУ Находкинского городского </w:t>
            </w:r>
            <w:r w:rsidRPr="00D3351C">
              <w:rPr>
                <w:rFonts w:ascii="Times New Roman" w:eastAsia="Times New Roman" w:hAnsi="Times New Roman" w:cs="Times New Roman"/>
                <w:sz w:val="24"/>
                <w:szCs w:val="24"/>
                <w:lang w:eastAsia="ru-RU"/>
              </w:rPr>
              <w:lastRenderedPageBreak/>
              <w:t xml:space="preserve">округа, </w:t>
            </w:r>
            <w:proofErr w:type="gramStart"/>
            <w:r w:rsidRPr="00D3351C">
              <w:rPr>
                <w:rFonts w:ascii="Times New Roman" w:eastAsia="Times New Roman" w:hAnsi="Times New Roman" w:cs="Times New Roman"/>
                <w:sz w:val="24"/>
                <w:szCs w:val="24"/>
                <w:lang w:eastAsia="ru-RU"/>
              </w:rPr>
              <w:t>реализующих</w:t>
            </w:r>
            <w:proofErr w:type="gramEnd"/>
            <w:r w:rsidRPr="00D3351C">
              <w:rPr>
                <w:rFonts w:ascii="Times New Roman" w:eastAsia="Times New Roman" w:hAnsi="Times New Roman" w:cs="Times New Roman"/>
                <w:sz w:val="24"/>
                <w:szCs w:val="24"/>
                <w:lang w:eastAsia="ru-RU"/>
              </w:rPr>
              <w:t xml:space="preserve"> образовательную программу дошкольного образования, в том числе:</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Управление образования администрации Находкинског</w:t>
            </w:r>
            <w:r w:rsidRPr="00D3351C">
              <w:rPr>
                <w:rFonts w:ascii="Times New Roman" w:eastAsia="Times New Roman" w:hAnsi="Times New Roman" w:cs="Times New Roman"/>
                <w:sz w:val="24"/>
                <w:szCs w:val="24"/>
                <w:lang w:eastAsia="ru-RU"/>
              </w:rPr>
              <w:lastRenderedPageBreak/>
              <w:t xml:space="preserve">о городского округа </w:t>
            </w:r>
          </w:p>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2015-2019</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Численность детей, получивших услугу по присмотру и уходу в муниципальных бюджетных дошкольных </w:t>
            </w:r>
            <w:r w:rsidRPr="00D3351C">
              <w:rPr>
                <w:rFonts w:ascii="Times New Roman" w:eastAsia="Times New Roman" w:hAnsi="Times New Roman" w:cs="Times New Roman"/>
                <w:sz w:val="24"/>
                <w:szCs w:val="24"/>
                <w:lang w:eastAsia="ru-RU"/>
              </w:rPr>
              <w:lastRenderedPageBreak/>
              <w:t>образовательных учреждениях Находкинского городского округа</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 xml:space="preserve">чел.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8 274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8 332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8 355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8360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836</w:t>
            </w:r>
            <w:r w:rsidRPr="00D3351C">
              <w:rPr>
                <w:rFonts w:ascii="Times New Roman" w:eastAsia="Calibri" w:hAnsi="Times New Roman" w:cs="Times New Roman"/>
                <w:sz w:val="24"/>
                <w:szCs w:val="24"/>
                <w:lang w:val="en-US"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2.7.</w:t>
            </w:r>
          </w:p>
        </w:tc>
        <w:tc>
          <w:tcPr>
            <w:tcW w:w="613" w:type="pct"/>
            <w:tcBorders>
              <w:top w:val="nil"/>
              <w:bottom w:val="single" w:sz="4" w:space="0" w:color="auto"/>
            </w:tcBorders>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Выполнение текущего и капитального ремонта в МДОУ Находкинского городского округа</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Управление образования администрации Находкинского городского округа</w:t>
            </w:r>
          </w:p>
        </w:tc>
        <w:tc>
          <w:tcPr>
            <w:tcW w:w="471"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учреждений, в которых выполнен текущий и капитальный ремонт</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30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35</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2.8.</w:t>
            </w:r>
          </w:p>
        </w:tc>
        <w:tc>
          <w:tcPr>
            <w:tcW w:w="613" w:type="pct"/>
            <w:tcBorders>
              <w:top w:val="single" w:sz="4" w:space="0" w:color="auto"/>
            </w:tcBorders>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Ремонт систем </w:t>
            </w:r>
            <w:proofErr w:type="spellStart"/>
            <w:r w:rsidRPr="00D3351C">
              <w:rPr>
                <w:rFonts w:ascii="Times New Roman" w:eastAsia="Calibri" w:hAnsi="Times New Roman" w:cs="Times New Roman"/>
                <w:sz w:val="24"/>
                <w:szCs w:val="24"/>
                <w:lang w:eastAsia="ru-RU"/>
              </w:rPr>
              <w:t>жизнеобеспече-ния</w:t>
            </w:r>
            <w:proofErr w:type="spellEnd"/>
            <w:r w:rsidRPr="00D3351C">
              <w:rPr>
                <w:rFonts w:ascii="Times New Roman" w:eastAsia="Calibri" w:hAnsi="Times New Roman" w:cs="Times New Roman"/>
                <w:sz w:val="24"/>
                <w:szCs w:val="24"/>
                <w:lang w:eastAsia="ru-RU"/>
              </w:rPr>
              <w:t xml:space="preserve"> МДОУ и оснащение, переоснащение действующих групп и </w:t>
            </w:r>
            <w:proofErr w:type="spellStart"/>
            <w:r w:rsidRPr="00D3351C">
              <w:rPr>
                <w:rFonts w:ascii="Times New Roman" w:eastAsia="Calibri" w:hAnsi="Times New Roman" w:cs="Times New Roman"/>
                <w:sz w:val="24"/>
                <w:szCs w:val="24"/>
                <w:lang w:eastAsia="ru-RU"/>
              </w:rPr>
              <w:t>терри</w:t>
            </w:r>
            <w:proofErr w:type="spellEnd"/>
            <w:r w:rsidRPr="00D3351C">
              <w:rPr>
                <w:rFonts w:ascii="Times New Roman" w:eastAsia="Calibri" w:hAnsi="Times New Roman" w:cs="Times New Roman"/>
                <w:sz w:val="24"/>
                <w:szCs w:val="24"/>
                <w:lang w:eastAsia="ru-RU"/>
              </w:rPr>
              <w:t xml:space="preserve">-тории МДОУ оборудованием в соответствии с требованиями ФГОС </w:t>
            </w:r>
            <w:proofErr w:type="gramStart"/>
            <w:r w:rsidRPr="00D3351C">
              <w:rPr>
                <w:rFonts w:ascii="Times New Roman" w:eastAsia="Calibri" w:hAnsi="Times New Roman" w:cs="Times New Roman"/>
                <w:sz w:val="24"/>
                <w:szCs w:val="24"/>
                <w:lang w:eastAsia="ru-RU"/>
              </w:rPr>
              <w:t>ДО</w:t>
            </w:r>
            <w:proofErr w:type="gramEnd"/>
            <w:r w:rsidRPr="00D3351C">
              <w:rPr>
                <w:rFonts w:ascii="Times New Roman" w:eastAsia="Calibri" w:hAnsi="Times New Roman" w:cs="Times New Roman"/>
                <w:sz w:val="24"/>
                <w:szCs w:val="24"/>
                <w:lang w:eastAsia="ru-RU"/>
              </w:rPr>
              <w:t xml:space="preserve"> и СанПиН </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 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r w:rsidRPr="00D3351C">
              <w:rPr>
                <w:rFonts w:ascii="Times New Roman" w:eastAsia="Calibri" w:hAnsi="Times New Roman" w:cs="Times New Roman"/>
                <w:sz w:val="24"/>
                <w:szCs w:val="24"/>
                <w:lang w:eastAsia="ru-RU"/>
              </w:rPr>
              <w:t xml:space="preserve">Количество учреждений, в которых проведены мероприятия по оснащению, переоснащению оборудованием в соответствии с требованиями ФГОС </w:t>
            </w:r>
            <w:proofErr w:type="gramStart"/>
            <w:r w:rsidRPr="00D3351C">
              <w:rPr>
                <w:rFonts w:ascii="Times New Roman" w:eastAsia="Calibri" w:hAnsi="Times New Roman" w:cs="Times New Roman"/>
                <w:sz w:val="24"/>
                <w:szCs w:val="24"/>
                <w:lang w:eastAsia="ru-RU"/>
              </w:rPr>
              <w:t>ДО</w:t>
            </w:r>
            <w:proofErr w:type="gramEnd"/>
            <w:r w:rsidRPr="00D3351C">
              <w:rPr>
                <w:rFonts w:ascii="Times New Roman" w:eastAsia="Calibri" w:hAnsi="Times New Roman" w:cs="Times New Roman"/>
                <w:sz w:val="24"/>
                <w:szCs w:val="24"/>
                <w:lang w:eastAsia="ru-RU"/>
              </w:rPr>
              <w:t xml:space="preserve"> и СанПиН </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2.9.</w:t>
            </w:r>
          </w:p>
        </w:tc>
        <w:tc>
          <w:tcPr>
            <w:tcW w:w="613" w:type="pct"/>
            <w:tcBorders>
              <w:top w:val="single" w:sz="4" w:space="0" w:color="auto"/>
            </w:tcBorders>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муниципальных образовательных </w:t>
            </w:r>
            <w:r w:rsidRPr="00D3351C">
              <w:rPr>
                <w:rFonts w:ascii="Times New Roman" w:eastAsia="Calibri" w:hAnsi="Times New Roman" w:cs="Times New Roman"/>
                <w:sz w:val="24"/>
                <w:szCs w:val="24"/>
                <w:lang w:eastAsia="ru-RU"/>
              </w:rPr>
              <w:lastRenderedPageBreak/>
              <w:t xml:space="preserve">организаций, оказывающих услуги дошкольного образования, в части ремонта кровли в МБДОУ «Детский сад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31»</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w:t>
            </w:r>
            <w:r w:rsidRPr="00D3351C">
              <w:rPr>
                <w:rFonts w:ascii="Times New Roman" w:eastAsia="Calibri" w:hAnsi="Times New Roman" w:cs="Times New Roman"/>
                <w:sz w:val="24"/>
                <w:szCs w:val="24"/>
                <w:lang w:eastAsia="ru-RU"/>
              </w:rPr>
              <w:lastRenderedPageBreak/>
              <w:t>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дошкольных учреждений, в которых проведен капитальный ремонт кровли  за счет </w:t>
            </w:r>
            <w:proofErr w:type="spellStart"/>
            <w:r w:rsidRPr="00D3351C">
              <w:rPr>
                <w:rFonts w:ascii="Times New Roman" w:eastAsia="Calibri" w:hAnsi="Times New Roman" w:cs="Times New Roman"/>
                <w:sz w:val="24"/>
                <w:szCs w:val="24"/>
                <w:lang w:eastAsia="ru-RU"/>
              </w:rPr>
              <w:lastRenderedPageBreak/>
              <w:t>софинансирования</w:t>
            </w:r>
            <w:proofErr w:type="spellEnd"/>
            <w:r w:rsidRPr="00D3351C">
              <w:rPr>
                <w:rFonts w:ascii="Times New Roman" w:eastAsia="Calibri" w:hAnsi="Times New Roman" w:cs="Times New Roman"/>
                <w:sz w:val="24"/>
                <w:szCs w:val="24"/>
                <w:lang w:eastAsia="ru-RU"/>
              </w:rPr>
              <w:t xml:space="preserve"> в рамках государственной  программы Приморского края «Развитие образования в Приморском крае на 2013-2020 годы»</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840"/>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2.10.</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муниципальных образовательных организаций, оказывающих услуги дошкольного образования, в части ремонта окон  </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дошкольных образовательных  учреждений, в которых проведен капитальный ремонт окон за счет </w:t>
            </w:r>
            <w:proofErr w:type="spellStart"/>
            <w:r w:rsidRPr="00D3351C">
              <w:rPr>
                <w:rFonts w:ascii="Times New Roman" w:eastAsia="Calibri" w:hAnsi="Times New Roman" w:cs="Times New Roman"/>
                <w:sz w:val="24"/>
                <w:szCs w:val="24"/>
                <w:lang w:eastAsia="ru-RU"/>
              </w:rPr>
              <w:t>софинансирования</w:t>
            </w:r>
            <w:proofErr w:type="spellEnd"/>
            <w:r w:rsidRPr="00D3351C">
              <w:rPr>
                <w:rFonts w:ascii="Times New Roman" w:eastAsia="Calibri" w:hAnsi="Times New Roman" w:cs="Times New Roman"/>
                <w:sz w:val="24"/>
                <w:szCs w:val="24"/>
                <w:lang w:eastAsia="ru-RU"/>
              </w:rPr>
              <w:t xml:space="preserve"> в рамках государственной  программы Приморского края «Развитие образования в Приморском крае на 2013-2020 годы»</w:t>
            </w:r>
          </w:p>
        </w:tc>
        <w:tc>
          <w:tcPr>
            <w:tcW w:w="284" w:type="pct"/>
            <w:vMerge w:val="restar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471"/>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в МБДОУ № 60 </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407"/>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МБДОУ № 51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Подпрограмма 2 «Развитие </w:t>
            </w:r>
            <w:proofErr w:type="gramStart"/>
            <w:r w:rsidRPr="00D3351C">
              <w:rPr>
                <w:rFonts w:ascii="Times New Roman" w:eastAsia="Calibri" w:hAnsi="Times New Roman" w:cs="Times New Roman"/>
                <w:sz w:val="24"/>
                <w:szCs w:val="24"/>
                <w:lang w:val="en-US" w:eastAsia="ru-RU"/>
              </w:rPr>
              <w:t>c</w:t>
            </w:r>
            <w:proofErr w:type="spellStart"/>
            <w:proofErr w:type="gramEnd"/>
            <w:r w:rsidRPr="00D3351C">
              <w:rPr>
                <w:rFonts w:ascii="Times New Roman" w:eastAsia="Calibri" w:hAnsi="Times New Roman" w:cs="Times New Roman"/>
                <w:sz w:val="24"/>
                <w:szCs w:val="24"/>
                <w:lang w:eastAsia="ru-RU"/>
              </w:rPr>
              <w:t>истемы</w:t>
            </w:r>
            <w:proofErr w:type="spellEnd"/>
            <w:r w:rsidRPr="00D3351C">
              <w:rPr>
                <w:rFonts w:ascii="Times New Roman" w:eastAsia="Calibri" w:hAnsi="Times New Roman" w:cs="Times New Roman"/>
                <w:sz w:val="24"/>
                <w:szCs w:val="24"/>
                <w:lang w:eastAsia="ru-RU"/>
              </w:rPr>
              <w:t xml:space="preserve"> общего образования» на 2015 - 2019 годы</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6"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Задача: достижение образовательного уровня учащихся в соответствии с требованиями федерального государственного образовательного </w:t>
            </w:r>
            <w:r w:rsidRPr="00D3351C">
              <w:rPr>
                <w:rFonts w:ascii="Times New Roman" w:eastAsia="Calibri" w:hAnsi="Times New Roman" w:cs="Times New Roman"/>
                <w:sz w:val="24"/>
                <w:szCs w:val="24"/>
                <w:lang w:eastAsia="ru-RU"/>
              </w:rPr>
              <w:lastRenderedPageBreak/>
              <w:t>стандарта общего образования</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proofErr w:type="gramStart"/>
            <w:r w:rsidRPr="00D3351C">
              <w:rPr>
                <w:rFonts w:ascii="Times New Roman" w:eastAsia="Calibri" w:hAnsi="Times New Roman" w:cs="Calibri"/>
                <w:sz w:val="24"/>
                <w:szCs w:val="24"/>
                <w:lang w:eastAsia="ru-RU"/>
              </w:rPr>
              <w:t>Предоставление общедоступного и бесплатного начального общего, основ-</w:t>
            </w:r>
            <w:proofErr w:type="spellStart"/>
            <w:r w:rsidRPr="00D3351C">
              <w:rPr>
                <w:rFonts w:ascii="Times New Roman" w:eastAsia="Calibri" w:hAnsi="Times New Roman" w:cs="Calibri"/>
                <w:sz w:val="24"/>
                <w:szCs w:val="24"/>
                <w:lang w:eastAsia="ru-RU"/>
              </w:rPr>
              <w:t>ного</w:t>
            </w:r>
            <w:proofErr w:type="spellEnd"/>
            <w:r w:rsidRPr="00D3351C">
              <w:rPr>
                <w:rFonts w:ascii="Times New Roman" w:eastAsia="Calibri" w:hAnsi="Times New Roman" w:cs="Calibri"/>
                <w:sz w:val="24"/>
                <w:szCs w:val="24"/>
                <w:lang w:eastAsia="ru-RU"/>
              </w:rPr>
              <w:t xml:space="preserve"> общего, среднего (полного) общего образования по основным </w:t>
            </w:r>
            <w:proofErr w:type="spellStart"/>
            <w:r w:rsidRPr="00D3351C">
              <w:rPr>
                <w:rFonts w:ascii="Times New Roman" w:eastAsia="Calibri" w:hAnsi="Times New Roman" w:cs="Calibri"/>
                <w:sz w:val="24"/>
                <w:szCs w:val="24"/>
                <w:lang w:eastAsia="ru-RU"/>
              </w:rPr>
              <w:t>общеобразовате-льным</w:t>
            </w:r>
            <w:proofErr w:type="spellEnd"/>
            <w:r w:rsidRPr="00D3351C">
              <w:rPr>
                <w:rFonts w:ascii="Times New Roman" w:eastAsia="Calibri" w:hAnsi="Times New Roman" w:cs="Calibri"/>
                <w:sz w:val="24"/>
                <w:szCs w:val="24"/>
                <w:lang w:eastAsia="ru-RU"/>
              </w:rPr>
              <w:t xml:space="preserve"> программам в муниципальных </w:t>
            </w:r>
            <w:proofErr w:type="spellStart"/>
            <w:r w:rsidRPr="00D3351C">
              <w:rPr>
                <w:rFonts w:ascii="Times New Roman" w:eastAsia="Calibri" w:hAnsi="Times New Roman" w:cs="Calibri"/>
                <w:sz w:val="24"/>
                <w:szCs w:val="24"/>
                <w:lang w:eastAsia="ru-RU"/>
              </w:rPr>
              <w:t>общеобразовате-льных</w:t>
            </w:r>
            <w:proofErr w:type="spell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учрежде-ниях</w:t>
            </w:r>
            <w:proofErr w:type="spell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roofErr w:type="gramEnd"/>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Численность  детей, получивших услугу по предоставлению общедоступного бесплатного начального общего, основного общего, среднего (полного) общего образования по основным общеобразовательным программам в муниципальных общеобразовательных учреждениях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val="en-US" w:eastAsia="ru-RU"/>
              </w:rPr>
            </w:pPr>
            <w:r w:rsidRPr="00D3351C">
              <w:rPr>
                <w:rFonts w:ascii="Times New Roman" w:eastAsia="Calibri" w:hAnsi="Times New Roman" w:cs="Times New Roman"/>
                <w:sz w:val="24"/>
                <w:szCs w:val="24"/>
                <w:lang w:val="en-US" w:eastAsia="ru-RU"/>
              </w:rPr>
              <w:t>15904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16272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val="en-US" w:eastAsia="ru-RU"/>
              </w:rPr>
            </w:pPr>
            <w:r w:rsidRPr="00D3351C">
              <w:rPr>
                <w:rFonts w:ascii="Times New Roman" w:eastAsia="Calibri" w:hAnsi="Times New Roman" w:cs="Times New Roman"/>
                <w:sz w:val="24"/>
                <w:szCs w:val="24"/>
                <w:lang w:eastAsia="ru-RU"/>
              </w:rPr>
              <w:t>16</w:t>
            </w:r>
            <w:r w:rsidRPr="00D3351C">
              <w:rPr>
                <w:rFonts w:ascii="Times New Roman" w:eastAsia="Calibri" w:hAnsi="Times New Roman" w:cs="Times New Roman"/>
                <w:sz w:val="24"/>
                <w:szCs w:val="24"/>
                <w:lang w:val="en-US" w:eastAsia="ru-RU"/>
              </w:rPr>
              <w:t>588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16735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17045</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выпускников муниципальных бюджетных </w:t>
            </w:r>
            <w:proofErr w:type="gramStart"/>
            <w:r w:rsidRPr="00D3351C">
              <w:rPr>
                <w:rFonts w:ascii="Times New Roman" w:eastAsia="Calibri" w:hAnsi="Times New Roman" w:cs="Times New Roman"/>
                <w:sz w:val="24"/>
                <w:szCs w:val="24"/>
                <w:lang w:eastAsia="ru-RU"/>
              </w:rPr>
              <w:t>обще-образовательных</w:t>
            </w:r>
            <w:proofErr w:type="gramEnd"/>
            <w:r w:rsidRPr="00D3351C">
              <w:rPr>
                <w:rFonts w:ascii="Times New Roman" w:eastAsia="Calibri" w:hAnsi="Times New Roman" w:cs="Times New Roman"/>
                <w:sz w:val="24"/>
                <w:szCs w:val="24"/>
                <w:lang w:eastAsia="ru-RU"/>
              </w:rPr>
              <w:t xml:space="preserve"> учреждений НГО, не получивших аттестат о среднем общем образовании, в общей численности выпускников муниципальных бюджетных обще-образовательных учреждений НГО  </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3.2.</w:t>
            </w:r>
          </w:p>
        </w:tc>
        <w:tc>
          <w:tcPr>
            <w:tcW w:w="613" w:type="pct"/>
          </w:tcPr>
          <w:p w:rsidR="00D3351C" w:rsidRPr="00D3351C" w:rsidRDefault="00D3351C" w:rsidP="00D3351C">
            <w:pPr>
              <w:tabs>
                <w:tab w:val="left" w:pos="5812"/>
                <w:tab w:val="left" w:pos="11624"/>
                <w:tab w:val="left" w:pos="12758"/>
              </w:tabs>
              <w:spacing w:after="0" w:line="240" w:lineRule="auto"/>
              <w:rPr>
                <w:rFonts w:ascii="Times New Roman" w:eastAsia="Times New Roman" w:hAnsi="Times New Roman" w:cs="Times New Roman"/>
                <w:sz w:val="24"/>
                <w:szCs w:val="24"/>
                <w:lang w:eastAsia="ru-RU"/>
              </w:rPr>
            </w:pPr>
            <w:proofErr w:type="spellStart"/>
            <w:r w:rsidRPr="00D3351C">
              <w:rPr>
                <w:rFonts w:ascii="Times New Roman" w:eastAsia="Times New Roman" w:hAnsi="Times New Roman" w:cs="Times New Roman"/>
                <w:sz w:val="24"/>
                <w:szCs w:val="24"/>
                <w:lang w:eastAsia="ru-RU"/>
              </w:rPr>
              <w:t>Софинансирование</w:t>
            </w:r>
            <w:proofErr w:type="spellEnd"/>
            <w:r w:rsidRPr="00D3351C">
              <w:rPr>
                <w:rFonts w:ascii="Times New Roman" w:eastAsia="Times New Roman" w:hAnsi="Times New Roman" w:cs="Times New Roman"/>
                <w:sz w:val="24"/>
                <w:szCs w:val="24"/>
                <w:lang w:eastAsia="ru-RU"/>
              </w:rPr>
              <w:t xml:space="preserve"> расходов на приобретение школьных автобусов</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вновь приобретенных  школьных автобусов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Единовременное пособие молодым специалистам</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w:t>
            </w:r>
            <w:r w:rsidRPr="00D3351C">
              <w:rPr>
                <w:rFonts w:ascii="Times New Roman" w:eastAsia="Calibri" w:hAnsi="Times New Roman" w:cs="Times New Roman"/>
                <w:sz w:val="24"/>
                <w:szCs w:val="24"/>
                <w:lang w:eastAsia="ru-RU"/>
              </w:rPr>
              <w:lastRenderedPageBreak/>
              <w:t>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2015,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молодых специалистов, получивших единовременное пособие</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Задача: совершенствование содержания и технологий образования, в том числе развитие информационных технологий</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Внедрение ФГОС общего образования в </w:t>
            </w:r>
            <w:proofErr w:type="gramStart"/>
            <w:r w:rsidRPr="00D3351C">
              <w:rPr>
                <w:rFonts w:ascii="Times New Roman" w:eastAsia="Calibri" w:hAnsi="Times New Roman" w:cs="Calibri"/>
                <w:sz w:val="24"/>
                <w:szCs w:val="24"/>
                <w:lang w:eastAsia="ru-RU"/>
              </w:rPr>
              <w:t>муниципальных</w:t>
            </w:r>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общеобразова</w:t>
            </w:r>
            <w:proofErr w:type="spellEnd"/>
            <w:r w:rsidRPr="00D3351C">
              <w:rPr>
                <w:rFonts w:ascii="Times New Roman" w:eastAsia="Calibri" w:hAnsi="Times New Roman" w:cs="Calibri"/>
                <w:sz w:val="24"/>
                <w:szCs w:val="24"/>
                <w:lang w:eastAsia="ru-RU"/>
              </w:rPr>
              <w:t xml:space="preserve">-тельных </w:t>
            </w:r>
            <w:proofErr w:type="spellStart"/>
            <w:r w:rsidRPr="00D3351C">
              <w:rPr>
                <w:rFonts w:ascii="Times New Roman" w:eastAsia="Calibri" w:hAnsi="Times New Roman" w:cs="Calibri"/>
                <w:sz w:val="24"/>
                <w:szCs w:val="24"/>
                <w:lang w:eastAsia="ru-RU"/>
              </w:rPr>
              <w:t>учреж-дениях</w:t>
            </w:r>
            <w:proofErr w:type="spell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w:t>
            </w:r>
            <w:proofErr w:type="spellStart"/>
            <w:r w:rsidRPr="00D3351C">
              <w:rPr>
                <w:rFonts w:ascii="Times New Roman" w:eastAsia="Calibri" w:hAnsi="Times New Roman" w:cs="Calibri"/>
                <w:sz w:val="24"/>
                <w:szCs w:val="24"/>
                <w:lang w:eastAsia="ru-RU"/>
              </w:rPr>
              <w:t>ского</w:t>
            </w:r>
            <w:proofErr w:type="spellEnd"/>
            <w:r w:rsidRPr="00D3351C">
              <w:rPr>
                <w:rFonts w:ascii="Times New Roman" w:eastAsia="Calibri" w:hAnsi="Times New Roman" w:cs="Calibri"/>
                <w:sz w:val="24"/>
                <w:szCs w:val="24"/>
                <w:lang w:eastAsia="ru-RU"/>
              </w:rPr>
              <w:t xml:space="preserve"> округа, в том числе:</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3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9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w:t>
            </w:r>
            <w:proofErr w:type="spellStart"/>
            <w:proofErr w:type="gramStart"/>
            <w:r w:rsidRPr="00D3351C">
              <w:rPr>
                <w:rFonts w:ascii="Times New Roman" w:eastAsia="Calibri" w:hAnsi="Times New Roman" w:cs="Times New Roman"/>
                <w:sz w:val="24"/>
                <w:szCs w:val="24"/>
                <w:lang w:eastAsia="ru-RU"/>
              </w:rPr>
              <w:t>муниципаль-ных</w:t>
            </w:r>
            <w:proofErr w:type="spellEnd"/>
            <w:proofErr w:type="gramEnd"/>
            <w:r w:rsidRPr="00D3351C">
              <w:rPr>
                <w:rFonts w:ascii="Times New Roman" w:eastAsia="Calibri" w:hAnsi="Times New Roman" w:cs="Times New Roman"/>
                <w:sz w:val="24"/>
                <w:szCs w:val="24"/>
                <w:lang w:eastAsia="ru-RU"/>
              </w:rPr>
              <w:t xml:space="preserve"> бюджетных </w:t>
            </w:r>
            <w:proofErr w:type="spellStart"/>
            <w:r w:rsidRPr="00D3351C">
              <w:rPr>
                <w:rFonts w:ascii="Times New Roman" w:eastAsia="Calibri" w:hAnsi="Times New Roman" w:cs="Times New Roman"/>
                <w:sz w:val="24"/>
                <w:szCs w:val="24"/>
                <w:lang w:eastAsia="ru-RU"/>
              </w:rPr>
              <w:t>общеобразователь-ных</w:t>
            </w:r>
            <w:proofErr w:type="spellEnd"/>
            <w:r w:rsidRPr="00D3351C">
              <w:rPr>
                <w:rFonts w:ascii="Times New Roman" w:eastAsia="Calibri" w:hAnsi="Times New Roman" w:cs="Times New Roman"/>
                <w:sz w:val="24"/>
                <w:szCs w:val="24"/>
                <w:lang w:eastAsia="ru-RU"/>
              </w:rPr>
              <w:t xml:space="preserve"> учреждений НГО в общей численности муниципальных бюджетных </w:t>
            </w:r>
            <w:proofErr w:type="spellStart"/>
            <w:r w:rsidRPr="00D3351C">
              <w:rPr>
                <w:rFonts w:ascii="Times New Roman" w:eastAsia="Calibri" w:hAnsi="Times New Roman" w:cs="Times New Roman"/>
                <w:sz w:val="24"/>
                <w:szCs w:val="24"/>
                <w:lang w:eastAsia="ru-RU"/>
              </w:rPr>
              <w:t>общеобразователь-ных</w:t>
            </w:r>
            <w:proofErr w:type="spellEnd"/>
            <w:r w:rsidRPr="00D3351C">
              <w:rPr>
                <w:rFonts w:ascii="Times New Roman" w:eastAsia="Calibri" w:hAnsi="Times New Roman" w:cs="Times New Roman"/>
                <w:sz w:val="24"/>
                <w:szCs w:val="24"/>
                <w:lang w:eastAsia="ru-RU"/>
              </w:rPr>
              <w:t xml:space="preserve"> учреждений НГО, соответствующих требованиям федеральных государственных образовательных стандартов</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Укрепление материально-технической базы </w:t>
            </w:r>
            <w:proofErr w:type="spellStart"/>
            <w:proofErr w:type="gramStart"/>
            <w:r w:rsidRPr="00D3351C">
              <w:rPr>
                <w:rFonts w:ascii="Times New Roman" w:eastAsia="Calibri" w:hAnsi="Times New Roman" w:cs="Calibri"/>
                <w:sz w:val="24"/>
                <w:szCs w:val="24"/>
                <w:lang w:eastAsia="ru-RU"/>
              </w:rPr>
              <w:t>муници-пальных</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общеобразовате-льных</w:t>
            </w:r>
            <w:proofErr w:type="spellEnd"/>
            <w:r w:rsidRPr="00D3351C">
              <w:rPr>
                <w:rFonts w:ascii="Times New Roman" w:eastAsia="Calibri" w:hAnsi="Times New Roman" w:cs="Calibri"/>
                <w:sz w:val="24"/>
                <w:szCs w:val="24"/>
                <w:lang w:eastAsia="ru-RU"/>
              </w:rPr>
              <w:t xml:space="preserve"> учреждений Находкинского городского округа </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2017-2019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-тельных</w:t>
            </w:r>
            <w:proofErr w:type="gramEnd"/>
            <w:r w:rsidRPr="00D3351C">
              <w:rPr>
                <w:rFonts w:ascii="Times New Roman" w:eastAsia="Calibri" w:hAnsi="Times New Roman" w:cs="Times New Roman"/>
                <w:sz w:val="24"/>
                <w:szCs w:val="24"/>
                <w:lang w:eastAsia="ru-RU"/>
              </w:rPr>
              <w:t xml:space="preserve"> учреждений, в которых проведены мероприятия по оснащению, </w:t>
            </w:r>
            <w:proofErr w:type="spellStart"/>
            <w:r w:rsidRPr="00D3351C">
              <w:rPr>
                <w:rFonts w:ascii="Times New Roman" w:eastAsia="Calibri" w:hAnsi="Times New Roman" w:cs="Times New Roman"/>
                <w:sz w:val="24"/>
                <w:szCs w:val="24"/>
                <w:lang w:eastAsia="ru-RU"/>
              </w:rPr>
              <w:t>переосна-щению</w:t>
            </w:r>
            <w:proofErr w:type="spellEnd"/>
            <w:r w:rsidRPr="00D3351C">
              <w:rPr>
                <w:rFonts w:ascii="Times New Roman" w:eastAsia="Calibri" w:hAnsi="Times New Roman" w:cs="Times New Roman"/>
                <w:sz w:val="24"/>
                <w:szCs w:val="24"/>
                <w:lang w:eastAsia="ru-RU"/>
              </w:rPr>
              <w:t xml:space="preserve"> учебниками, учебными пособиями, оборудованием в соответствии с </w:t>
            </w:r>
            <w:proofErr w:type="spellStart"/>
            <w:r w:rsidRPr="00D3351C">
              <w:rPr>
                <w:rFonts w:ascii="Times New Roman" w:eastAsia="Calibri" w:hAnsi="Times New Roman" w:cs="Times New Roman"/>
                <w:sz w:val="24"/>
                <w:szCs w:val="24"/>
                <w:lang w:eastAsia="ru-RU"/>
              </w:rPr>
              <w:t>требо-ваниями</w:t>
            </w:r>
            <w:proofErr w:type="spellEnd"/>
            <w:r w:rsidRPr="00D3351C">
              <w:rPr>
                <w:rFonts w:ascii="Times New Roman" w:eastAsia="Calibri" w:hAnsi="Times New Roman" w:cs="Times New Roman"/>
                <w:sz w:val="24"/>
                <w:szCs w:val="24"/>
                <w:lang w:eastAsia="ru-RU"/>
              </w:rPr>
              <w:t xml:space="preserve"> ФГОС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r w:rsidRPr="00D3351C">
              <w:rPr>
                <w:rFonts w:ascii="Times New Roman" w:eastAsia="Calibri" w:hAnsi="Times New Roman" w:cs="Times New Roman"/>
                <w:sz w:val="24"/>
                <w:szCs w:val="24"/>
                <w:lang w:eastAsia="ru-RU"/>
              </w:rPr>
              <w:t>0</w:t>
            </w:r>
          </w:p>
        </w:tc>
        <w:tc>
          <w:tcPr>
            <w:tcW w:w="23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24</w:t>
            </w:r>
          </w:p>
        </w:tc>
        <w:tc>
          <w:tcPr>
            <w:tcW w:w="29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24</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3.4.3.</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Финансирование доступа (оплата трафика) к сети Интернет</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2015-2016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r w:rsidRPr="00D3351C">
              <w:rPr>
                <w:rFonts w:ascii="Times New Roman" w:eastAsia="Calibri" w:hAnsi="Times New Roman" w:cs="Calibri"/>
                <w:sz w:val="24"/>
                <w:szCs w:val="24"/>
                <w:lang w:eastAsia="ru-RU"/>
              </w:rPr>
              <w:t xml:space="preserve">общеобразовательных </w:t>
            </w:r>
            <w:r w:rsidRPr="00D3351C">
              <w:rPr>
                <w:rFonts w:ascii="Times New Roman" w:eastAsia="Calibri" w:hAnsi="Times New Roman" w:cs="Times New Roman"/>
                <w:sz w:val="24"/>
                <w:szCs w:val="24"/>
                <w:lang w:eastAsia="ru-RU"/>
              </w:rPr>
              <w:t xml:space="preserve">учреждений, в которых профинансирован доступ в Интернет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ед.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модернизация учебно-материальной базы муниципальных общеобразовательных учреждений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3.5.</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Подготовка муниципальных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к новому учебному году</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Calibri"/>
                <w:sz w:val="24"/>
                <w:szCs w:val="24"/>
                <w:lang w:eastAsia="ru-RU"/>
              </w:rPr>
              <w:t>общеобразова</w:t>
            </w:r>
            <w:proofErr w:type="spellEnd"/>
            <w:r w:rsidRPr="00D3351C">
              <w:rPr>
                <w:rFonts w:ascii="Times New Roman" w:eastAsia="Calibri" w:hAnsi="Times New Roman" w:cs="Calibri"/>
                <w:sz w:val="24"/>
                <w:szCs w:val="24"/>
                <w:lang w:eastAsia="ru-RU"/>
              </w:rPr>
              <w:t>-тельных</w:t>
            </w:r>
            <w:proofErr w:type="gram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Times New Roman"/>
                <w:sz w:val="24"/>
                <w:szCs w:val="24"/>
                <w:lang w:eastAsia="ru-RU"/>
              </w:rPr>
              <w:t>учреждений, в которых проведена под-готовка к новому учеб-ному году за счет средств бюджета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ед.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21</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обучающихся муниципальных бюджетных </w:t>
            </w:r>
            <w:proofErr w:type="gramStart"/>
            <w:r w:rsidRPr="00D3351C">
              <w:rPr>
                <w:rFonts w:ascii="Times New Roman" w:eastAsia="Calibri" w:hAnsi="Times New Roman" w:cs="Times New Roman"/>
                <w:sz w:val="24"/>
                <w:szCs w:val="24"/>
                <w:lang w:eastAsia="ru-RU"/>
              </w:rPr>
              <w:t>обще-образовательных</w:t>
            </w:r>
            <w:proofErr w:type="gramEnd"/>
            <w:r w:rsidRPr="00D3351C">
              <w:rPr>
                <w:rFonts w:ascii="Times New Roman" w:eastAsia="Calibri" w:hAnsi="Times New Roman" w:cs="Times New Roman"/>
                <w:sz w:val="24"/>
                <w:szCs w:val="24"/>
                <w:lang w:eastAsia="ru-RU"/>
              </w:rPr>
              <w:t xml:space="preserve"> учреждений НГО, занимающихся во вторую смену, в общей численности обучающихся муниципальных бюджетных обще-образовательных учреждений НГО</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3.6.</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Выполнение аварийно-</w:t>
            </w:r>
            <w:proofErr w:type="spellStart"/>
            <w:r w:rsidRPr="00D3351C">
              <w:rPr>
                <w:rFonts w:ascii="Times New Roman" w:eastAsia="Calibri" w:hAnsi="Times New Roman" w:cs="Times New Roman"/>
                <w:sz w:val="24"/>
                <w:szCs w:val="24"/>
                <w:lang w:eastAsia="ru-RU"/>
              </w:rPr>
              <w:t>вос</w:t>
            </w:r>
            <w:proofErr w:type="spellEnd"/>
            <w:r w:rsidRPr="00D3351C">
              <w:rPr>
                <w:rFonts w:ascii="Times New Roman" w:eastAsia="Calibri" w:hAnsi="Times New Roman" w:cs="Times New Roman"/>
                <w:sz w:val="24"/>
                <w:szCs w:val="24"/>
                <w:lang w:eastAsia="ru-RU"/>
              </w:rPr>
              <w:t>-</w:t>
            </w:r>
            <w:proofErr w:type="spellStart"/>
            <w:r w:rsidRPr="00D3351C">
              <w:rPr>
                <w:rFonts w:ascii="Times New Roman" w:eastAsia="Calibri" w:hAnsi="Times New Roman" w:cs="Times New Roman"/>
                <w:sz w:val="24"/>
                <w:szCs w:val="24"/>
                <w:lang w:eastAsia="ru-RU"/>
              </w:rPr>
              <w:t>становительных</w:t>
            </w:r>
            <w:proofErr w:type="spellEnd"/>
            <w:r w:rsidRPr="00D3351C">
              <w:rPr>
                <w:rFonts w:ascii="Times New Roman" w:eastAsia="Calibri" w:hAnsi="Times New Roman" w:cs="Times New Roman"/>
                <w:sz w:val="24"/>
                <w:szCs w:val="24"/>
                <w:lang w:eastAsia="ru-RU"/>
              </w:rPr>
              <w:t xml:space="preserve"> работ и осуществление капитального ремонта (МБОУ СОШ № 4, 9,20), текущего ремонта, </w:t>
            </w:r>
            <w:proofErr w:type="gramStart"/>
            <w:r w:rsidRPr="00D3351C">
              <w:rPr>
                <w:rFonts w:ascii="Times New Roman" w:eastAsia="Calibri" w:hAnsi="Times New Roman" w:cs="Times New Roman"/>
                <w:sz w:val="24"/>
                <w:szCs w:val="24"/>
                <w:lang w:eastAsia="ru-RU"/>
              </w:rPr>
              <w:t>благо-устройство</w:t>
            </w:r>
            <w:proofErr w:type="gramEnd"/>
            <w:r w:rsidRPr="00D3351C">
              <w:rPr>
                <w:rFonts w:ascii="Times New Roman" w:eastAsia="Calibri" w:hAnsi="Times New Roman" w:cs="Times New Roman"/>
                <w:sz w:val="24"/>
                <w:szCs w:val="24"/>
                <w:lang w:eastAsia="ru-RU"/>
              </w:rPr>
              <w:t xml:space="preserve"> территории в муниципальных </w:t>
            </w:r>
            <w:proofErr w:type="spell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-тельных учреждениях Находкинского городского округа, в том числе в базовых школах: МБОУ СОШ</w:t>
            </w:r>
            <w:r w:rsidRPr="00D3351C">
              <w:rPr>
                <w:rFonts w:ascii="Calibri" w:eastAsia="Calibri" w:hAnsi="Calibri" w:cs="Calibri"/>
                <w:sz w:val="24"/>
                <w:szCs w:val="24"/>
                <w:lang w:eastAsia="ru-RU"/>
              </w:rPr>
              <w:t xml:space="preserve"> </w:t>
            </w:r>
            <w:r w:rsidRPr="00D3351C">
              <w:rPr>
                <w:rFonts w:ascii="Times New Roman" w:eastAsia="Calibri" w:hAnsi="Times New Roman" w:cs="Times New Roman"/>
                <w:sz w:val="24"/>
                <w:szCs w:val="24"/>
                <w:lang w:eastAsia="ru-RU"/>
              </w:rPr>
              <w:t>№ 9, № 23, № 24</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r w:rsidRPr="00D3351C">
              <w:rPr>
                <w:rFonts w:ascii="Times New Roman" w:eastAsia="Calibri" w:hAnsi="Times New Roman" w:cs="Calibri"/>
                <w:sz w:val="24"/>
                <w:szCs w:val="24"/>
                <w:lang w:eastAsia="ru-RU"/>
              </w:rPr>
              <w:t xml:space="preserve">общеобразовательных </w:t>
            </w:r>
            <w:r w:rsidRPr="00D3351C">
              <w:rPr>
                <w:rFonts w:ascii="Times New Roman" w:eastAsia="Calibri" w:hAnsi="Times New Roman" w:cs="Times New Roman"/>
                <w:sz w:val="24"/>
                <w:szCs w:val="24"/>
                <w:lang w:eastAsia="ru-RU"/>
              </w:rPr>
              <w:t>учреждений, в которых выполнены аварийно-восстановительные</w:t>
            </w:r>
            <w:r w:rsidRPr="00D3351C">
              <w:rPr>
                <w:rFonts w:ascii="Times New Roman" w:eastAsia="Calibri" w:hAnsi="Times New Roman" w:cs="Times New Roman"/>
                <w:lang w:eastAsia="ru-RU"/>
              </w:rPr>
              <w:t xml:space="preserve"> </w:t>
            </w:r>
            <w:r w:rsidRPr="00D3351C">
              <w:rPr>
                <w:rFonts w:ascii="Times New Roman" w:eastAsia="Calibri" w:hAnsi="Times New Roman" w:cs="Times New Roman"/>
                <w:sz w:val="24"/>
                <w:szCs w:val="24"/>
                <w:lang w:eastAsia="ru-RU"/>
              </w:rPr>
              <w:t xml:space="preserve">работы,  капитальный ремонт, текущий ремонт, благоустройство территории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w:t>
            </w:r>
            <w:r w:rsidRPr="00D3351C">
              <w:rPr>
                <w:rFonts w:ascii="Times New Roman" w:eastAsia="Calibri" w:hAnsi="Times New Roman" w:cs="Times New Roman"/>
                <w:sz w:val="24"/>
                <w:szCs w:val="24"/>
                <w:lang w:val="en-US"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w:t>
            </w:r>
            <w:r w:rsidRPr="00D3351C">
              <w:rPr>
                <w:rFonts w:ascii="Times New Roman" w:eastAsia="Calibri" w:hAnsi="Times New Roman" w:cs="Times New Roman"/>
                <w:sz w:val="24"/>
                <w:szCs w:val="24"/>
                <w:lang w:val="en-US"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w:t>
            </w:r>
            <w:r w:rsidRPr="00D3351C">
              <w:rPr>
                <w:rFonts w:ascii="Times New Roman" w:eastAsia="Calibri" w:hAnsi="Times New Roman" w:cs="Times New Roman"/>
                <w:sz w:val="24"/>
                <w:szCs w:val="24"/>
                <w:lang w:val="en-US"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w:t>
            </w:r>
            <w:r w:rsidRPr="00D3351C">
              <w:rPr>
                <w:rFonts w:ascii="Times New Roman" w:eastAsia="Calibri" w:hAnsi="Times New Roman" w:cs="Times New Roman"/>
                <w:sz w:val="24"/>
                <w:szCs w:val="24"/>
                <w:lang w:val="en-US"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9</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584"/>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3.7.</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w:t>
            </w:r>
            <w:r w:rsidRPr="00D3351C">
              <w:rPr>
                <w:rFonts w:ascii="Times New Roman" w:eastAsia="Calibri" w:hAnsi="Times New Roman" w:cs="Times New Roman"/>
                <w:sz w:val="24"/>
                <w:szCs w:val="24"/>
                <w:lang w:eastAsia="ru-RU"/>
              </w:rPr>
              <w:lastRenderedPageBreak/>
              <w:t xml:space="preserve">муниципальных  общеобразовательных </w:t>
            </w:r>
            <w:proofErr w:type="spellStart"/>
            <w:proofErr w:type="gramStart"/>
            <w:r w:rsidRPr="00D3351C">
              <w:rPr>
                <w:rFonts w:ascii="Times New Roman" w:eastAsia="Calibri" w:hAnsi="Times New Roman" w:cs="Times New Roman"/>
                <w:sz w:val="24"/>
                <w:szCs w:val="24"/>
                <w:lang w:eastAsia="ru-RU"/>
              </w:rPr>
              <w:t>учрежде-ний</w:t>
            </w:r>
            <w:proofErr w:type="spellEnd"/>
            <w:proofErr w:type="gramEnd"/>
            <w:r w:rsidRPr="00D3351C">
              <w:rPr>
                <w:rFonts w:ascii="Times New Roman" w:eastAsia="Calibri" w:hAnsi="Times New Roman" w:cs="Times New Roman"/>
                <w:sz w:val="24"/>
                <w:szCs w:val="24"/>
                <w:lang w:eastAsia="ru-RU"/>
              </w:rPr>
              <w:t xml:space="preserve"> в части ремонта кровли</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lastRenderedPageBreak/>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2018-2019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в </w:t>
            </w:r>
            <w:r w:rsidRPr="00D3351C">
              <w:rPr>
                <w:rFonts w:ascii="Times New Roman" w:eastAsia="Calibri" w:hAnsi="Times New Roman" w:cs="Times New Roman"/>
                <w:sz w:val="24"/>
                <w:szCs w:val="24"/>
                <w:lang w:eastAsia="ru-RU"/>
              </w:rPr>
              <w:lastRenderedPageBreak/>
              <w:t xml:space="preserve">которых проведен капитальный ремонт  кровли за счет </w:t>
            </w:r>
            <w:proofErr w:type="spellStart"/>
            <w:r w:rsidRPr="00D3351C">
              <w:rPr>
                <w:rFonts w:ascii="Times New Roman" w:eastAsia="Calibri" w:hAnsi="Times New Roman" w:cs="Times New Roman"/>
                <w:sz w:val="24"/>
                <w:szCs w:val="24"/>
                <w:lang w:eastAsia="ru-RU"/>
              </w:rPr>
              <w:t>софинансирования</w:t>
            </w:r>
            <w:proofErr w:type="spellEnd"/>
            <w:r w:rsidRPr="00D3351C">
              <w:rPr>
                <w:rFonts w:ascii="Times New Roman" w:eastAsia="Calibri" w:hAnsi="Times New Roman" w:cs="Times New Roman"/>
                <w:sz w:val="24"/>
                <w:szCs w:val="24"/>
                <w:lang w:eastAsia="ru-RU"/>
              </w:rPr>
              <w:t xml:space="preserve"> в рамках государственной  программы Приморского края «Развитие </w:t>
            </w:r>
            <w:proofErr w:type="spellStart"/>
            <w:r w:rsidRPr="00D3351C">
              <w:rPr>
                <w:rFonts w:ascii="Times New Roman" w:eastAsia="Calibri" w:hAnsi="Times New Roman" w:cs="Times New Roman"/>
                <w:sz w:val="24"/>
                <w:szCs w:val="24"/>
                <w:lang w:eastAsia="ru-RU"/>
              </w:rPr>
              <w:t>образо-вания</w:t>
            </w:r>
            <w:proofErr w:type="spellEnd"/>
            <w:r w:rsidRPr="00D3351C">
              <w:rPr>
                <w:rFonts w:ascii="Times New Roman" w:eastAsia="Calibri" w:hAnsi="Times New Roman" w:cs="Times New Roman"/>
                <w:sz w:val="24"/>
                <w:szCs w:val="24"/>
                <w:lang w:eastAsia="ru-RU"/>
              </w:rPr>
              <w:t xml:space="preserve"> в Приморском крае на 2013-2020 годы»</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627"/>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в МБОУ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СОШ № 20</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904"/>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Капитальный ремонт зданий муниципальных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учрежде-ний</w:t>
            </w:r>
            <w:proofErr w:type="spellEnd"/>
            <w:r w:rsidRPr="00D3351C">
              <w:rPr>
                <w:rFonts w:ascii="Times New Roman" w:eastAsia="Calibri" w:hAnsi="Times New Roman" w:cs="Times New Roman"/>
                <w:sz w:val="24"/>
                <w:szCs w:val="24"/>
                <w:lang w:eastAsia="ru-RU"/>
              </w:rPr>
              <w:t xml:space="preserve"> в части ремонта окон</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в которых проведен капитальный ремонт  окон за счет </w:t>
            </w:r>
            <w:proofErr w:type="spellStart"/>
            <w:r w:rsidRPr="00D3351C">
              <w:rPr>
                <w:rFonts w:ascii="Times New Roman" w:eastAsia="Calibri" w:hAnsi="Times New Roman" w:cs="Times New Roman"/>
                <w:sz w:val="24"/>
                <w:szCs w:val="24"/>
                <w:lang w:eastAsia="ru-RU"/>
              </w:rPr>
              <w:t>софинансирования</w:t>
            </w:r>
            <w:proofErr w:type="spellEnd"/>
            <w:r w:rsidRPr="00D3351C">
              <w:rPr>
                <w:rFonts w:ascii="Times New Roman" w:eastAsia="Calibri" w:hAnsi="Times New Roman" w:cs="Times New Roman"/>
                <w:sz w:val="24"/>
                <w:szCs w:val="24"/>
                <w:lang w:eastAsia="ru-RU"/>
              </w:rPr>
              <w:t xml:space="preserve"> в рамках государственной  программы Приморского края «Развитие </w:t>
            </w:r>
            <w:proofErr w:type="spellStart"/>
            <w:r w:rsidRPr="00D3351C">
              <w:rPr>
                <w:rFonts w:ascii="Times New Roman" w:eastAsia="Calibri" w:hAnsi="Times New Roman" w:cs="Times New Roman"/>
                <w:sz w:val="24"/>
                <w:szCs w:val="24"/>
                <w:lang w:eastAsia="ru-RU"/>
              </w:rPr>
              <w:t>образо-вания</w:t>
            </w:r>
            <w:proofErr w:type="spellEnd"/>
            <w:r w:rsidRPr="00D3351C">
              <w:rPr>
                <w:rFonts w:ascii="Times New Roman" w:eastAsia="Calibri" w:hAnsi="Times New Roman" w:cs="Times New Roman"/>
                <w:sz w:val="24"/>
                <w:szCs w:val="24"/>
                <w:lang w:eastAsia="ru-RU"/>
              </w:rPr>
              <w:t xml:space="preserve"> в Приморском крае на 2013-2020 годы»</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664"/>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в МБОУ СОШ №№ 4, 5, 10, 11 </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553"/>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 МБОУ СОШ  № 14</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создание условий для успешной социализации и эффективной самореализации детей и молодежи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3.9.</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Приобретение учебного оборудования для оснащения кабинетов математики, физики, химии, биологии, начальных классов в </w:t>
            </w:r>
            <w:proofErr w:type="spellStart"/>
            <w:proofErr w:type="gramStart"/>
            <w:r w:rsidRPr="00D3351C">
              <w:rPr>
                <w:rFonts w:ascii="Times New Roman" w:eastAsia="Calibri" w:hAnsi="Times New Roman" w:cs="Calibri"/>
                <w:sz w:val="24"/>
                <w:szCs w:val="24"/>
                <w:lang w:eastAsia="ru-RU"/>
              </w:rPr>
              <w:t>общеобразова</w:t>
            </w:r>
            <w:proofErr w:type="spellEnd"/>
            <w:r w:rsidRPr="00D3351C">
              <w:rPr>
                <w:rFonts w:ascii="Times New Roman" w:eastAsia="Calibri" w:hAnsi="Times New Roman" w:cs="Calibri"/>
                <w:sz w:val="24"/>
                <w:szCs w:val="24"/>
                <w:lang w:eastAsia="ru-RU"/>
              </w:rPr>
              <w:t>-</w:t>
            </w:r>
            <w:r w:rsidRPr="00D3351C">
              <w:rPr>
                <w:rFonts w:ascii="Times New Roman" w:eastAsia="Calibri" w:hAnsi="Times New Roman" w:cs="Calibri"/>
                <w:sz w:val="24"/>
                <w:szCs w:val="24"/>
                <w:lang w:eastAsia="ru-RU"/>
              </w:rPr>
              <w:lastRenderedPageBreak/>
              <w:t>тельных</w:t>
            </w:r>
            <w:proofErr w:type="gramEnd"/>
            <w:r w:rsidRPr="00D3351C">
              <w:rPr>
                <w:rFonts w:ascii="Times New Roman" w:eastAsia="Calibri" w:hAnsi="Times New Roman" w:cs="Calibri"/>
                <w:sz w:val="24"/>
                <w:szCs w:val="24"/>
                <w:lang w:eastAsia="ru-RU"/>
              </w:rPr>
              <w:t xml:space="preserve"> учреждениях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в которых приобретено </w:t>
            </w:r>
            <w:r w:rsidRPr="00D3351C">
              <w:rPr>
                <w:rFonts w:ascii="Times New Roman" w:eastAsia="Calibri" w:hAnsi="Times New Roman" w:cs="Calibri"/>
                <w:sz w:val="24"/>
                <w:szCs w:val="24"/>
                <w:lang w:eastAsia="ru-RU"/>
              </w:rPr>
              <w:t>учебного оборудования для оснащения кабинетов математики, физики, химии, биологии, начальных классов за счет средств бюджета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выпускников муниципальных бюджетных </w:t>
            </w:r>
            <w:proofErr w:type="gramStart"/>
            <w:r w:rsidRPr="00D3351C">
              <w:rPr>
                <w:rFonts w:ascii="Times New Roman" w:eastAsia="Calibri" w:hAnsi="Times New Roman" w:cs="Times New Roman"/>
                <w:sz w:val="24"/>
                <w:szCs w:val="24"/>
                <w:lang w:eastAsia="ru-RU"/>
              </w:rPr>
              <w:t>обще-образовательных</w:t>
            </w:r>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 успешно сдавших единый государственный экзамен по русскому </w:t>
            </w:r>
            <w:r w:rsidRPr="00D3351C">
              <w:rPr>
                <w:rFonts w:ascii="Times New Roman" w:eastAsia="Calibri" w:hAnsi="Times New Roman" w:cs="Times New Roman"/>
                <w:sz w:val="24"/>
                <w:szCs w:val="24"/>
                <w:lang w:eastAsia="ru-RU"/>
              </w:rPr>
              <w:lastRenderedPageBreak/>
              <w:t>языку и математике, в общей численности выпускников муниципальных бюджетных обще-образовательных учреждений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3.10.</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Организация питания обучающихся муниципальных </w:t>
            </w:r>
            <w:proofErr w:type="spellStart"/>
            <w:proofErr w:type="gramStart"/>
            <w:r w:rsidRPr="00D3351C">
              <w:rPr>
                <w:rFonts w:ascii="Times New Roman" w:eastAsia="Calibri" w:hAnsi="Times New Roman" w:cs="Calibri"/>
                <w:sz w:val="24"/>
                <w:szCs w:val="24"/>
                <w:lang w:eastAsia="ru-RU"/>
              </w:rPr>
              <w:t>общеобразовате-льных</w:t>
            </w:r>
            <w:proofErr w:type="spellEnd"/>
            <w:proofErr w:type="gramEnd"/>
            <w:r w:rsidRPr="00D3351C">
              <w:rPr>
                <w:rFonts w:ascii="Times New Roman" w:eastAsia="Calibri" w:hAnsi="Times New Roman" w:cs="Calibri"/>
                <w:sz w:val="24"/>
                <w:szCs w:val="24"/>
                <w:lang w:eastAsia="ru-RU"/>
              </w:rPr>
              <w:t xml:space="preserve"> учреждений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в которых организовано </w:t>
            </w:r>
            <w:r w:rsidRPr="00D3351C">
              <w:rPr>
                <w:rFonts w:ascii="Times New Roman" w:eastAsia="Calibri" w:hAnsi="Times New Roman" w:cs="Calibri"/>
                <w:sz w:val="24"/>
                <w:szCs w:val="24"/>
                <w:lang w:eastAsia="ru-RU"/>
              </w:rPr>
              <w:t>питание обучающихся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3.11.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Times New Roman"/>
                <w:sz w:val="24"/>
                <w:szCs w:val="24"/>
                <w:lang w:eastAsia="ru-RU"/>
              </w:rPr>
              <w:t xml:space="preserve">Организация отдыха, </w:t>
            </w:r>
            <w:proofErr w:type="spellStart"/>
            <w:proofErr w:type="gramStart"/>
            <w:r w:rsidRPr="00D3351C">
              <w:rPr>
                <w:rFonts w:ascii="Times New Roman" w:eastAsia="Calibri" w:hAnsi="Times New Roman" w:cs="Times New Roman"/>
                <w:sz w:val="24"/>
                <w:szCs w:val="24"/>
                <w:lang w:eastAsia="ru-RU"/>
              </w:rPr>
              <w:t>оздоров-ления</w:t>
            </w:r>
            <w:proofErr w:type="spellEnd"/>
            <w:proofErr w:type="gramEnd"/>
            <w:r w:rsidRPr="00D3351C">
              <w:rPr>
                <w:rFonts w:ascii="Times New Roman" w:eastAsia="Calibri" w:hAnsi="Times New Roman" w:cs="Times New Roman"/>
                <w:sz w:val="24"/>
                <w:szCs w:val="24"/>
                <w:lang w:eastAsia="ru-RU"/>
              </w:rPr>
              <w:t xml:space="preserve"> и </w:t>
            </w:r>
            <w:proofErr w:type="spellStart"/>
            <w:r w:rsidRPr="00D3351C">
              <w:rPr>
                <w:rFonts w:ascii="Times New Roman" w:eastAsia="Calibri" w:hAnsi="Times New Roman" w:cs="Times New Roman"/>
                <w:sz w:val="24"/>
                <w:szCs w:val="24"/>
                <w:lang w:eastAsia="ru-RU"/>
              </w:rPr>
              <w:t>занятос-ти</w:t>
            </w:r>
            <w:proofErr w:type="spellEnd"/>
            <w:r w:rsidRPr="00D3351C">
              <w:rPr>
                <w:rFonts w:ascii="Times New Roman" w:eastAsia="Calibri" w:hAnsi="Times New Roman" w:cs="Times New Roman"/>
                <w:sz w:val="24"/>
                <w:szCs w:val="24"/>
                <w:lang w:eastAsia="ru-RU"/>
              </w:rPr>
              <w:t xml:space="preserve"> обучающихся муниципальных </w:t>
            </w:r>
            <w:proofErr w:type="spellStart"/>
            <w:r w:rsidRPr="00D3351C">
              <w:rPr>
                <w:rFonts w:ascii="Times New Roman" w:eastAsia="Calibri" w:hAnsi="Times New Roman" w:cs="Times New Roman"/>
                <w:sz w:val="24"/>
                <w:szCs w:val="24"/>
                <w:lang w:eastAsia="ru-RU"/>
              </w:rPr>
              <w:t>общеобразовате-льных</w:t>
            </w:r>
            <w:proofErr w:type="spellEnd"/>
            <w:r w:rsidRPr="00D3351C">
              <w:rPr>
                <w:rFonts w:ascii="Times New Roman" w:eastAsia="Calibri" w:hAnsi="Times New Roman" w:cs="Times New Roman"/>
                <w:sz w:val="24"/>
                <w:szCs w:val="24"/>
                <w:lang w:eastAsia="ru-RU"/>
              </w:rPr>
              <w:t xml:space="preserve"> учреждений  Находкинского городского округа в каникулярное время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Численность обучающихся муниципальных общеобразовательных учреждений  Находкинского городского округа, отдохнувших  в каникулярное время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15800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15850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15855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15900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формирование современной системы оценки качества образования для получения достоверной информации о деятельности отдельного учреждения и системы образования в целом</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Внедрение ФГОС общего </w:t>
            </w:r>
            <w:r w:rsidRPr="00D3351C">
              <w:rPr>
                <w:rFonts w:ascii="Times New Roman" w:eastAsia="Calibri" w:hAnsi="Times New Roman" w:cs="Calibri"/>
                <w:sz w:val="24"/>
                <w:szCs w:val="24"/>
                <w:lang w:eastAsia="ru-RU"/>
              </w:rPr>
              <w:lastRenderedPageBreak/>
              <w:t xml:space="preserve">образования в </w:t>
            </w:r>
            <w:proofErr w:type="gramStart"/>
            <w:r w:rsidRPr="00D3351C">
              <w:rPr>
                <w:rFonts w:ascii="Times New Roman" w:eastAsia="Calibri" w:hAnsi="Times New Roman" w:cs="Calibri"/>
                <w:sz w:val="24"/>
                <w:szCs w:val="24"/>
                <w:lang w:eastAsia="ru-RU"/>
              </w:rPr>
              <w:t>муниципальных</w:t>
            </w:r>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общеобразова</w:t>
            </w:r>
            <w:proofErr w:type="spellEnd"/>
            <w:r w:rsidRPr="00D3351C">
              <w:rPr>
                <w:rFonts w:ascii="Times New Roman" w:eastAsia="Calibri" w:hAnsi="Times New Roman" w:cs="Calibri"/>
                <w:sz w:val="24"/>
                <w:szCs w:val="24"/>
                <w:lang w:eastAsia="ru-RU"/>
              </w:rPr>
              <w:t xml:space="preserve">-тельных </w:t>
            </w:r>
            <w:proofErr w:type="spellStart"/>
            <w:r w:rsidRPr="00D3351C">
              <w:rPr>
                <w:rFonts w:ascii="Times New Roman" w:eastAsia="Calibri" w:hAnsi="Times New Roman" w:cs="Calibri"/>
                <w:sz w:val="24"/>
                <w:szCs w:val="24"/>
                <w:lang w:eastAsia="ru-RU"/>
              </w:rPr>
              <w:t>учреж-дениях</w:t>
            </w:r>
            <w:proofErr w:type="spell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w:t>
            </w:r>
            <w:proofErr w:type="spellStart"/>
            <w:r w:rsidRPr="00D3351C">
              <w:rPr>
                <w:rFonts w:ascii="Times New Roman" w:eastAsia="Calibri" w:hAnsi="Times New Roman" w:cs="Calibri"/>
                <w:sz w:val="24"/>
                <w:szCs w:val="24"/>
                <w:lang w:eastAsia="ru-RU"/>
              </w:rPr>
              <w:t>ского</w:t>
            </w:r>
            <w:proofErr w:type="spellEnd"/>
            <w:r w:rsidRPr="00D3351C">
              <w:rPr>
                <w:rFonts w:ascii="Times New Roman" w:eastAsia="Calibri" w:hAnsi="Times New Roman" w:cs="Calibri"/>
                <w:sz w:val="24"/>
                <w:szCs w:val="24"/>
                <w:lang w:eastAsia="ru-RU"/>
              </w:rPr>
              <w:t xml:space="preserve"> округа, в том числе:</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lastRenderedPageBreak/>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Степень удовлетворенности </w:t>
            </w:r>
            <w:r w:rsidRPr="00D3351C">
              <w:rPr>
                <w:rFonts w:ascii="Times New Roman" w:eastAsia="Calibri" w:hAnsi="Times New Roman" w:cs="Times New Roman"/>
                <w:sz w:val="24"/>
                <w:szCs w:val="24"/>
                <w:lang w:eastAsia="ru-RU"/>
              </w:rPr>
              <w:lastRenderedPageBreak/>
              <w:t>населения Находкинского городского округа качеством предоставляемых образовательных услуг от общего числа респондентов</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3.4.2.</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Приобретение интерактивных устройств и мультимедийного оборудования,</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электронных образовательных ресурсов, модулей для реализации </w:t>
            </w:r>
            <w:proofErr w:type="spellStart"/>
            <w:proofErr w:type="gramStart"/>
            <w:r w:rsidRPr="00D3351C">
              <w:rPr>
                <w:rFonts w:ascii="Times New Roman" w:eastAsia="Calibri" w:hAnsi="Times New Roman" w:cs="Calibri"/>
                <w:sz w:val="24"/>
                <w:szCs w:val="24"/>
                <w:lang w:eastAsia="ru-RU"/>
              </w:rPr>
              <w:t>го-сударственных</w:t>
            </w:r>
            <w:proofErr w:type="spellEnd"/>
            <w:proofErr w:type="gramEnd"/>
            <w:r w:rsidRPr="00D3351C">
              <w:rPr>
                <w:rFonts w:ascii="Times New Roman" w:eastAsia="Calibri" w:hAnsi="Times New Roman" w:cs="Calibri"/>
                <w:sz w:val="24"/>
                <w:szCs w:val="24"/>
                <w:lang w:eastAsia="ru-RU"/>
              </w:rPr>
              <w:t xml:space="preserve"> и муниципальных услуг в электрон-ном виде</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образования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Количество общеобразовательных учреждений, в которых приобретены интерактивных устройств и мультимедийного оборудования,</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электронных образовательных ресурсов, модулей для реализации государственных и муниципальных услуг в электронном виде</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Подпрограмма 3. «Развитие </w:t>
            </w:r>
            <w:proofErr w:type="gramStart"/>
            <w:r w:rsidRPr="00D3351C">
              <w:rPr>
                <w:rFonts w:ascii="Times New Roman" w:eastAsia="Calibri" w:hAnsi="Times New Roman" w:cs="Times New Roman"/>
                <w:sz w:val="24"/>
                <w:szCs w:val="24"/>
                <w:lang w:val="en-US" w:eastAsia="ru-RU"/>
              </w:rPr>
              <w:t>c</w:t>
            </w:r>
            <w:proofErr w:type="spellStart"/>
            <w:proofErr w:type="gramEnd"/>
            <w:r w:rsidRPr="00D3351C">
              <w:rPr>
                <w:rFonts w:ascii="Times New Roman" w:eastAsia="Calibri" w:hAnsi="Times New Roman" w:cs="Times New Roman"/>
                <w:sz w:val="24"/>
                <w:szCs w:val="24"/>
                <w:lang w:eastAsia="ru-RU"/>
              </w:rPr>
              <w:t>истемы</w:t>
            </w:r>
            <w:proofErr w:type="spellEnd"/>
            <w:r w:rsidRPr="00D3351C">
              <w:rPr>
                <w:rFonts w:ascii="Times New Roman" w:eastAsia="Calibri" w:hAnsi="Times New Roman" w:cs="Times New Roman"/>
                <w:sz w:val="24"/>
                <w:szCs w:val="24"/>
                <w:lang w:eastAsia="ru-RU"/>
              </w:rPr>
              <w:t xml:space="preserve"> дополнительного образования» на 2015-2019 годы</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Управление образования администрации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обеспечение доступности и равных возможностей получения дополнительного образования для всех групп детского населения Находкинского городского округа, включая детей с ограниченными возможностями здоровья, детей группы риска и детей, находящихся в трудной жизненной ситуации</w:t>
            </w:r>
          </w:p>
        </w:tc>
      </w:tr>
      <w:tr w:rsidR="00D3351C" w:rsidRPr="00D3351C" w:rsidTr="00D3351C">
        <w:trPr>
          <w:trHeight w:val="746"/>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Предоставление услуг дополни-тельного образования детей </w:t>
            </w:r>
            <w:proofErr w:type="gramStart"/>
            <w:r w:rsidRPr="00D3351C">
              <w:rPr>
                <w:rFonts w:ascii="Times New Roman" w:eastAsia="Calibri" w:hAnsi="Times New Roman" w:cs="Times New Roman"/>
                <w:sz w:val="24"/>
                <w:szCs w:val="24"/>
                <w:lang w:eastAsia="ru-RU"/>
              </w:rPr>
              <w:t>в</w:t>
            </w:r>
            <w:proofErr w:type="gramEnd"/>
            <w:r w:rsidRPr="00D3351C">
              <w:rPr>
                <w:rFonts w:ascii="Times New Roman" w:eastAsia="Calibri" w:hAnsi="Times New Roman" w:cs="Times New Roman"/>
                <w:sz w:val="24"/>
                <w:szCs w:val="24"/>
                <w:lang w:eastAsia="ru-RU"/>
              </w:rPr>
              <w:t xml:space="preserve">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муниципальных </w:t>
            </w:r>
            <w:proofErr w:type="gramStart"/>
            <w:r w:rsidRPr="00D3351C">
              <w:rPr>
                <w:rFonts w:ascii="Times New Roman" w:eastAsia="Calibri" w:hAnsi="Times New Roman" w:cs="Times New Roman"/>
                <w:sz w:val="24"/>
                <w:szCs w:val="24"/>
                <w:lang w:eastAsia="ru-RU"/>
              </w:rPr>
              <w:t>учреждениях</w:t>
            </w:r>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дополнитель-ного</w:t>
            </w:r>
            <w:proofErr w:type="spellEnd"/>
            <w:r w:rsidRPr="00D3351C">
              <w:rPr>
                <w:rFonts w:ascii="Times New Roman" w:eastAsia="Calibri" w:hAnsi="Times New Roman" w:cs="Times New Roman"/>
                <w:sz w:val="24"/>
                <w:szCs w:val="24"/>
                <w:lang w:eastAsia="ru-RU"/>
              </w:rPr>
              <w:t xml:space="preserve"> образования детей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Управление образования администрации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Численность детей, получающих услуги дополнительного образования в муниципальных учреждениях дополнительного образования Находкинского городского округа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r w:rsidRPr="00D3351C">
              <w:rPr>
                <w:rFonts w:ascii="Times New Roman" w:eastAsia="Calibri" w:hAnsi="Times New Roman" w:cs="Times New Roman"/>
                <w:sz w:val="24"/>
                <w:szCs w:val="24"/>
                <w:lang w:eastAsia="ru-RU"/>
              </w:rPr>
              <w:t>8419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8248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8001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8208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8280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Доля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r>
      <w:tr w:rsidR="00D3351C" w:rsidRPr="00D3351C" w:rsidTr="00D3351C">
        <w:trPr>
          <w:trHeight w:val="1878"/>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4</w:t>
            </w:r>
            <w:r w:rsidRPr="00D3351C">
              <w:rPr>
                <w:rFonts w:ascii="Times New Roman" w:eastAsia="Calibri" w:hAnsi="Times New Roman" w:cs="Times New Roman"/>
                <w:sz w:val="24"/>
                <w:szCs w:val="24"/>
                <w:lang w:eastAsia="ru-RU"/>
              </w:rPr>
              <w:t>.2.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Создание условий для получения детьми-инвалидами качественного образования</w:t>
            </w:r>
          </w:p>
        </w:tc>
        <w:tc>
          <w:tcPr>
            <w:tcW w:w="518" w:type="pct"/>
            <w:vMerge w:val="restar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Управление образования администрации Находкинского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МБУ </w:t>
            </w:r>
            <w:proofErr w:type="gramStart"/>
            <w:r w:rsidRPr="00D3351C">
              <w:rPr>
                <w:rFonts w:ascii="Times New Roman" w:eastAsia="Calibri" w:hAnsi="Times New Roman" w:cs="Times New Roman"/>
                <w:sz w:val="24"/>
                <w:szCs w:val="24"/>
                <w:lang w:eastAsia="ru-RU"/>
              </w:rPr>
              <w:t>ДО</w:t>
            </w:r>
            <w:proofErr w:type="gramEnd"/>
            <w:r w:rsidRPr="00D3351C">
              <w:rPr>
                <w:rFonts w:ascii="Times New Roman" w:eastAsia="Calibri" w:hAnsi="Times New Roman" w:cs="Times New Roman"/>
                <w:sz w:val="24"/>
                <w:szCs w:val="24"/>
                <w:lang w:eastAsia="ru-RU"/>
              </w:rPr>
              <w:t xml:space="preserve">,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gramStart"/>
            <w:r w:rsidRPr="00D3351C">
              <w:rPr>
                <w:rFonts w:ascii="Times New Roman" w:eastAsia="Calibri" w:hAnsi="Times New Roman" w:cs="Times New Roman"/>
                <w:sz w:val="24"/>
                <w:szCs w:val="24"/>
                <w:lang w:eastAsia="ru-RU"/>
              </w:rPr>
              <w:t>в</w:t>
            </w:r>
            <w:proofErr w:type="gramEnd"/>
            <w:r w:rsidRPr="00D3351C">
              <w:rPr>
                <w:rFonts w:ascii="Times New Roman" w:eastAsia="Calibri" w:hAnsi="Times New Roman" w:cs="Times New Roman"/>
                <w:sz w:val="24"/>
                <w:szCs w:val="24"/>
                <w:lang w:eastAsia="ru-RU"/>
              </w:rPr>
              <w:t xml:space="preserve"> </w:t>
            </w:r>
            <w:proofErr w:type="gramStart"/>
            <w:r w:rsidRPr="00D3351C">
              <w:rPr>
                <w:rFonts w:ascii="Times New Roman" w:eastAsia="Calibri" w:hAnsi="Times New Roman" w:cs="Times New Roman"/>
                <w:sz w:val="24"/>
                <w:szCs w:val="24"/>
                <w:lang w:eastAsia="ru-RU"/>
              </w:rPr>
              <w:t>которых</w:t>
            </w:r>
            <w:proofErr w:type="gramEnd"/>
            <w:r w:rsidRPr="00D3351C">
              <w:rPr>
                <w:rFonts w:ascii="Times New Roman" w:eastAsia="Calibri" w:hAnsi="Times New Roman" w:cs="Times New Roman"/>
                <w:sz w:val="24"/>
                <w:szCs w:val="24"/>
                <w:lang w:eastAsia="ru-RU"/>
              </w:rPr>
              <w:t xml:space="preserve">  выполнены работы по созданию условий для получения детьми-инвалидами качественного образования</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787"/>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в МБУ ДО «Дом </w:t>
            </w:r>
            <w:proofErr w:type="gramStart"/>
            <w:r w:rsidRPr="00D3351C">
              <w:rPr>
                <w:rFonts w:ascii="Times New Roman" w:eastAsia="Calibri" w:hAnsi="Times New Roman" w:cs="Calibri"/>
                <w:sz w:val="24"/>
                <w:szCs w:val="24"/>
                <w:lang w:eastAsia="ru-RU"/>
              </w:rPr>
              <w:t>детского</w:t>
            </w:r>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твор-чества</w:t>
            </w:r>
            <w:proofErr w:type="spellEnd"/>
            <w:r w:rsidRPr="00D3351C">
              <w:rPr>
                <w:rFonts w:ascii="Times New Roman" w:eastAsia="Calibri" w:hAnsi="Times New Roman" w:cs="Calibri"/>
                <w:sz w:val="24"/>
                <w:szCs w:val="24"/>
                <w:lang w:eastAsia="ru-RU"/>
              </w:rPr>
              <w:t>»</w:t>
            </w:r>
          </w:p>
        </w:tc>
        <w:tc>
          <w:tcPr>
            <w:tcW w:w="518"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898"/>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МБУ ДО «ДЮСШ «</w:t>
            </w:r>
            <w:proofErr w:type="spellStart"/>
            <w:r w:rsidRPr="00D3351C">
              <w:rPr>
                <w:rFonts w:ascii="Times New Roman" w:eastAsia="Calibri" w:hAnsi="Times New Roman" w:cs="Calibri"/>
                <w:sz w:val="24"/>
                <w:szCs w:val="24"/>
                <w:lang w:eastAsia="ru-RU"/>
              </w:rPr>
              <w:t>Приморец</w:t>
            </w:r>
            <w:proofErr w:type="spellEnd"/>
            <w:r w:rsidRPr="00D3351C">
              <w:rPr>
                <w:rFonts w:ascii="Times New Roman" w:eastAsia="Calibri" w:hAnsi="Times New Roman" w:cs="Calibri"/>
                <w:sz w:val="24"/>
                <w:szCs w:val="24"/>
                <w:lang w:eastAsia="ru-RU"/>
              </w:rPr>
              <w:t>»</w:t>
            </w:r>
          </w:p>
        </w:tc>
        <w:tc>
          <w:tcPr>
            <w:tcW w:w="518" w:type="pct"/>
            <w:vMerge/>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Выполнение аварийно-восстановите-</w:t>
            </w:r>
            <w:proofErr w:type="spellStart"/>
            <w:r w:rsidRPr="00D3351C">
              <w:rPr>
                <w:rFonts w:ascii="Times New Roman" w:eastAsia="Calibri" w:hAnsi="Times New Roman" w:cs="Calibri"/>
                <w:sz w:val="24"/>
                <w:szCs w:val="24"/>
                <w:lang w:eastAsia="ru-RU"/>
              </w:rPr>
              <w:t>льных</w:t>
            </w:r>
            <w:proofErr w:type="spellEnd"/>
            <w:r w:rsidRPr="00D3351C">
              <w:rPr>
                <w:rFonts w:ascii="Times New Roman" w:eastAsia="Calibri" w:hAnsi="Times New Roman" w:cs="Calibri"/>
                <w:sz w:val="24"/>
                <w:szCs w:val="24"/>
                <w:lang w:eastAsia="ru-RU"/>
              </w:rPr>
              <w:t xml:space="preserve"> работ и осуществление капитального ремонта, </w:t>
            </w:r>
            <w:proofErr w:type="gramStart"/>
            <w:r w:rsidRPr="00D3351C">
              <w:rPr>
                <w:rFonts w:ascii="Times New Roman" w:eastAsia="Calibri" w:hAnsi="Times New Roman" w:cs="Calibri"/>
                <w:sz w:val="24"/>
                <w:szCs w:val="24"/>
                <w:lang w:eastAsia="ru-RU"/>
              </w:rPr>
              <w:t>теку-</w:t>
            </w:r>
            <w:proofErr w:type="spellStart"/>
            <w:r w:rsidRPr="00D3351C">
              <w:rPr>
                <w:rFonts w:ascii="Times New Roman" w:eastAsia="Calibri" w:hAnsi="Times New Roman" w:cs="Calibri"/>
                <w:sz w:val="24"/>
                <w:szCs w:val="24"/>
                <w:lang w:eastAsia="ru-RU"/>
              </w:rPr>
              <w:lastRenderedPageBreak/>
              <w:t>щего</w:t>
            </w:r>
            <w:proofErr w:type="spellEnd"/>
            <w:proofErr w:type="gramEnd"/>
            <w:r w:rsidRPr="00D3351C">
              <w:rPr>
                <w:rFonts w:ascii="Times New Roman" w:eastAsia="Calibri" w:hAnsi="Times New Roman" w:cs="Calibri"/>
                <w:sz w:val="24"/>
                <w:szCs w:val="24"/>
                <w:lang w:eastAsia="ru-RU"/>
              </w:rPr>
              <w:t xml:space="preserve"> ремонта в муниципальных образовательных учреждениях дополнительного образования детей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Управление образования администрации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roofErr w:type="gramStart"/>
            <w:r w:rsidRPr="00D3351C">
              <w:rPr>
                <w:rFonts w:ascii="Times New Roman" w:eastAsia="Calibri" w:hAnsi="Times New Roman" w:cs="Times New Roman"/>
                <w:sz w:val="24"/>
                <w:szCs w:val="24"/>
                <w:lang w:eastAsia="ru-RU"/>
              </w:rPr>
              <w:t xml:space="preserve">Количество учреждений дополнительного образования, в которых выполнены капитальный ремонт, текущий ремонт </w:t>
            </w:r>
            <w:proofErr w:type="gramEnd"/>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8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958"/>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Устройство спортивных площадок, ремонт спортивных залов</w:t>
            </w:r>
          </w:p>
        </w:tc>
        <w:tc>
          <w:tcPr>
            <w:tcW w:w="518"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Управление образования администрации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2015</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учреждений дополнительного образования, в которых выполнены работы по устройству спортивных площадок, спортивных залов</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сохранение единого образовательного пространства на основе интеграции общего и дополнительного образования в разных типах и видах образовательных учреждений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4.5.</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отдыха, оздоровления и занятости обучающихся муниципальных </w:t>
            </w:r>
            <w:proofErr w:type="spellStart"/>
            <w:proofErr w:type="gram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-тельных</w:t>
            </w:r>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 в каникулярное время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Численность обучающихся муниципальных общеобразовательных учреждений  Находкинского городского округа, отдохнувших  в каникулярное время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15730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Доля обучающихся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w:t>
            </w:r>
            <w:r w:rsidRPr="00D3351C">
              <w:rPr>
                <w:rFonts w:ascii="Times New Roman" w:eastAsia="Calibri" w:hAnsi="Times New Roman" w:cs="Times New Roman"/>
                <w:sz w:val="24"/>
                <w:szCs w:val="24"/>
              </w:rPr>
              <w:lastRenderedPageBreak/>
              <w:t>х учреждений Находкинского городского округа в возрасте от 7 до 17 лет</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Задача: 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 разработки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4.6.</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Приобретение мебели, </w:t>
            </w:r>
            <w:proofErr w:type="spellStart"/>
            <w:proofErr w:type="gramStart"/>
            <w:r w:rsidRPr="00D3351C">
              <w:rPr>
                <w:rFonts w:ascii="Times New Roman" w:eastAsia="Calibri" w:hAnsi="Times New Roman" w:cs="Times New Roman"/>
                <w:sz w:val="24"/>
                <w:szCs w:val="24"/>
                <w:lang w:eastAsia="ru-RU"/>
              </w:rPr>
              <w:t>специа-лизированного</w:t>
            </w:r>
            <w:proofErr w:type="spellEnd"/>
            <w:proofErr w:type="gramEnd"/>
            <w:r w:rsidRPr="00D3351C">
              <w:rPr>
                <w:rFonts w:ascii="Times New Roman" w:eastAsia="Calibri" w:hAnsi="Times New Roman" w:cs="Times New Roman"/>
                <w:sz w:val="24"/>
                <w:szCs w:val="24"/>
                <w:lang w:eastAsia="ru-RU"/>
              </w:rPr>
              <w:t xml:space="preserve"> оборудования, инвентаря в учреждения дополнительного образования детей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2015-2016</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учреждений дополнительного образования, в которых приобретена мебель, специализированное оборудование, инвентарь за счет бюджета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w:t>
            </w:r>
            <w:proofErr w:type="spellStart"/>
            <w:proofErr w:type="gramStart"/>
            <w:r w:rsidRPr="00D3351C">
              <w:rPr>
                <w:rFonts w:ascii="Times New Roman" w:eastAsia="Calibri" w:hAnsi="Times New Roman" w:cs="Times New Roman"/>
                <w:sz w:val="24"/>
                <w:szCs w:val="24"/>
                <w:lang w:eastAsia="ru-RU"/>
              </w:rPr>
              <w:t>муници-пальных</w:t>
            </w:r>
            <w:proofErr w:type="spellEnd"/>
            <w:proofErr w:type="gramEnd"/>
            <w:r w:rsidRPr="00D3351C">
              <w:rPr>
                <w:rFonts w:ascii="Times New Roman" w:eastAsia="Calibri" w:hAnsi="Times New Roman" w:cs="Times New Roman"/>
                <w:sz w:val="24"/>
                <w:szCs w:val="24"/>
                <w:lang w:eastAsia="ru-RU"/>
              </w:rPr>
              <w:t xml:space="preserve"> учреждений дополнительного образования, обеспечивших сохранность контингента обучающихся, в общей численности муниципальных учреждений дополнительного образования </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сопровождение процесса социализации детей, адаптации их к жизни в обществе, формирования навыков здорового образа жизни, навыков по безопасности дорожного движения</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4.7.</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(конкурсов, смотров,  соревнований, фестивалей и др.), </w:t>
            </w:r>
            <w:proofErr w:type="gramStart"/>
            <w:r w:rsidRPr="00D3351C">
              <w:rPr>
                <w:rFonts w:ascii="Times New Roman" w:eastAsia="Calibri" w:hAnsi="Times New Roman" w:cs="Times New Roman"/>
                <w:sz w:val="24"/>
                <w:szCs w:val="24"/>
                <w:lang w:eastAsia="ru-RU"/>
              </w:rPr>
              <w:t>направлен-</w:t>
            </w:r>
            <w:proofErr w:type="spellStart"/>
            <w:r w:rsidRPr="00D3351C">
              <w:rPr>
                <w:rFonts w:ascii="Times New Roman" w:eastAsia="Calibri" w:hAnsi="Times New Roman" w:cs="Times New Roman"/>
                <w:sz w:val="24"/>
                <w:szCs w:val="24"/>
                <w:lang w:eastAsia="ru-RU"/>
              </w:rPr>
              <w:lastRenderedPageBreak/>
              <w:t>ных</w:t>
            </w:r>
            <w:proofErr w:type="spellEnd"/>
            <w:proofErr w:type="gramEnd"/>
            <w:r w:rsidRPr="00D3351C">
              <w:rPr>
                <w:rFonts w:ascii="Times New Roman" w:eastAsia="Calibri" w:hAnsi="Times New Roman" w:cs="Times New Roman"/>
                <w:sz w:val="24"/>
                <w:szCs w:val="24"/>
                <w:lang w:eastAsia="ru-RU"/>
              </w:rPr>
              <w:t xml:space="preserve"> на граждан-</w:t>
            </w:r>
            <w:proofErr w:type="spellStart"/>
            <w:r w:rsidRPr="00D3351C">
              <w:rPr>
                <w:rFonts w:ascii="Times New Roman" w:eastAsia="Calibri" w:hAnsi="Times New Roman" w:cs="Times New Roman"/>
                <w:sz w:val="24"/>
                <w:szCs w:val="24"/>
                <w:lang w:eastAsia="ru-RU"/>
              </w:rPr>
              <w:t>ское</w:t>
            </w:r>
            <w:proofErr w:type="spellEnd"/>
            <w:r w:rsidRPr="00D3351C">
              <w:rPr>
                <w:rFonts w:ascii="Times New Roman" w:eastAsia="Calibri" w:hAnsi="Times New Roman" w:cs="Times New Roman"/>
                <w:sz w:val="24"/>
                <w:szCs w:val="24"/>
                <w:lang w:eastAsia="ru-RU"/>
              </w:rPr>
              <w:t>, духовно-нравственное воспитание и творческое развитие обучающихся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городских мероприятий, </w:t>
            </w:r>
            <w:r w:rsidRPr="00D3351C">
              <w:rPr>
                <w:rFonts w:ascii="Times New Roman" w:eastAsia="Calibri" w:hAnsi="Times New Roman" w:cs="Times New Roman"/>
                <w:sz w:val="24"/>
                <w:szCs w:val="24"/>
                <w:lang w:eastAsia="ru-RU"/>
              </w:rPr>
              <w:t>направленных на гражданское, духовно-нравственное воспитание и творческое развитие обучающихся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Степень удовлетворенности участников мероприятий</w:t>
            </w:r>
            <w:r w:rsidRPr="00D3351C">
              <w:rPr>
                <w:rFonts w:ascii="Times New Roman" w:eastAsia="Calibri" w:hAnsi="Times New Roman" w:cs="Times New Roman"/>
                <w:sz w:val="26"/>
                <w:szCs w:val="26"/>
                <w:lang w:eastAsia="ru-RU"/>
              </w:rPr>
              <w:t xml:space="preserve"> </w:t>
            </w:r>
            <w:r w:rsidRPr="00D3351C">
              <w:rPr>
                <w:rFonts w:ascii="Times New Roman" w:eastAsia="Calibri" w:hAnsi="Times New Roman" w:cs="Times New Roman"/>
                <w:sz w:val="24"/>
                <w:szCs w:val="24"/>
                <w:lang w:eastAsia="ru-RU"/>
              </w:rPr>
              <w:t xml:space="preserve">качеством организуемых мероприятий от общего числа </w:t>
            </w:r>
            <w:r w:rsidRPr="00D3351C">
              <w:rPr>
                <w:rFonts w:ascii="Times New Roman" w:eastAsia="Calibri" w:hAnsi="Times New Roman" w:cs="Times New Roman"/>
                <w:sz w:val="24"/>
                <w:szCs w:val="24"/>
                <w:lang w:eastAsia="ru-RU"/>
              </w:rPr>
              <w:lastRenderedPageBreak/>
              <w:t>респондентов</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4.8.</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патриотической работы: </w:t>
            </w:r>
            <w:proofErr w:type="spellStart"/>
            <w:proofErr w:type="gramStart"/>
            <w:r w:rsidRPr="00D3351C">
              <w:rPr>
                <w:rFonts w:ascii="Times New Roman" w:eastAsia="Calibri" w:hAnsi="Times New Roman" w:cs="Times New Roman"/>
                <w:sz w:val="24"/>
                <w:szCs w:val="24"/>
                <w:lang w:eastAsia="ru-RU"/>
              </w:rPr>
              <w:t>проведе-ние</w:t>
            </w:r>
            <w:proofErr w:type="spellEnd"/>
            <w:proofErr w:type="gramEnd"/>
            <w:r w:rsidRPr="00D3351C">
              <w:rPr>
                <w:rFonts w:ascii="Times New Roman" w:eastAsia="Calibri" w:hAnsi="Times New Roman" w:cs="Times New Roman"/>
                <w:sz w:val="24"/>
                <w:szCs w:val="24"/>
                <w:lang w:eastAsia="ru-RU"/>
              </w:rPr>
              <w:t xml:space="preserve"> мероприятий (конкурсов, смотров, соревнований, фестивалей и др.) патриотической направленности для обучаю-</w:t>
            </w:r>
            <w:proofErr w:type="spellStart"/>
            <w:r w:rsidRPr="00D3351C">
              <w:rPr>
                <w:rFonts w:ascii="Times New Roman" w:eastAsia="Calibri" w:hAnsi="Times New Roman" w:cs="Times New Roman"/>
                <w:sz w:val="24"/>
                <w:szCs w:val="24"/>
                <w:lang w:eastAsia="ru-RU"/>
              </w:rPr>
              <w:t>щихся</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муници-пальных</w:t>
            </w:r>
            <w:proofErr w:type="spellEnd"/>
            <w:r w:rsidRPr="00D3351C">
              <w:rPr>
                <w:rFonts w:ascii="Times New Roman" w:eastAsia="Calibri" w:hAnsi="Times New Roman" w:cs="Times New Roman"/>
                <w:sz w:val="24"/>
                <w:szCs w:val="24"/>
                <w:lang w:eastAsia="ru-RU"/>
              </w:rPr>
              <w:t xml:space="preserve"> обще-образовательных учреждений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Количество мероприятий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(конкурсов, смотров, соревнований, фестивалей и др.) </w:t>
            </w:r>
            <w:r w:rsidRPr="00D3351C">
              <w:rPr>
                <w:rFonts w:ascii="Times New Roman" w:eastAsia="Calibri" w:hAnsi="Times New Roman" w:cs="Calibri"/>
                <w:sz w:val="24"/>
                <w:szCs w:val="24"/>
                <w:lang w:eastAsia="ru-RU"/>
              </w:rPr>
              <w:t xml:space="preserve">патриотической направленности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4.9.</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(конкурсов, смотров, фестивалей и др.) по </w:t>
            </w:r>
            <w:proofErr w:type="spellStart"/>
            <w:proofErr w:type="gramStart"/>
            <w:r w:rsidRPr="00D3351C">
              <w:rPr>
                <w:rFonts w:ascii="Times New Roman" w:eastAsia="Calibri" w:hAnsi="Times New Roman" w:cs="Times New Roman"/>
                <w:sz w:val="24"/>
                <w:szCs w:val="24"/>
                <w:lang w:eastAsia="ru-RU"/>
              </w:rPr>
              <w:t>формирова-</w:t>
            </w:r>
            <w:r w:rsidRPr="00D3351C">
              <w:rPr>
                <w:rFonts w:ascii="Times New Roman" w:eastAsia="Calibri" w:hAnsi="Times New Roman" w:cs="Times New Roman"/>
                <w:sz w:val="24"/>
                <w:szCs w:val="24"/>
                <w:lang w:eastAsia="ru-RU"/>
              </w:rPr>
              <w:lastRenderedPageBreak/>
              <w:t>нию</w:t>
            </w:r>
            <w:proofErr w:type="spellEnd"/>
            <w:proofErr w:type="gramEnd"/>
            <w:r w:rsidRPr="00D3351C">
              <w:rPr>
                <w:rFonts w:ascii="Times New Roman" w:eastAsia="Calibri" w:hAnsi="Times New Roman" w:cs="Times New Roman"/>
                <w:sz w:val="24"/>
                <w:szCs w:val="24"/>
                <w:lang w:eastAsia="ru-RU"/>
              </w:rPr>
              <w:t xml:space="preserve"> у обучаю-</w:t>
            </w:r>
            <w:proofErr w:type="spellStart"/>
            <w:r w:rsidRPr="00D3351C">
              <w:rPr>
                <w:rFonts w:ascii="Times New Roman" w:eastAsia="Calibri" w:hAnsi="Times New Roman" w:cs="Times New Roman"/>
                <w:sz w:val="24"/>
                <w:szCs w:val="24"/>
                <w:lang w:eastAsia="ru-RU"/>
              </w:rPr>
              <w:t>щихся</w:t>
            </w:r>
            <w:proofErr w:type="spellEnd"/>
            <w:r w:rsidRPr="00D3351C">
              <w:rPr>
                <w:rFonts w:ascii="Times New Roman" w:eastAsia="Calibri" w:hAnsi="Times New Roman" w:cs="Times New Roman"/>
                <w:sz w:val="24"/>
                <w:szCs w:val="24"/>
                <w:lang w:eastAsia="ru-RU"/>
              </w:rPr>
              <w:t xml:space="preserve"> здорового образа жизни, толерантности, профилактике правонарушений и преступлений, детского </w:t>
            </w:r>
            <w:proofErr w:type="spellStart"/>
            <w:r w:rsidRPr="00D3351C">
              <w:rPr>
                <w:rFonts w:ascii="Times New Roman" w:eastAsia="Calibri" w:hAnsi="Times New Roman" w:cs="Times New Roman"/>
                <w:sz w:val="24"/>
                <w:szCs w:val="24"/>
                <w:lang w:eastAsia="ru-RU"/>
              </w:rPr>
              <w:t>дорож</w:t>
            </w:r>
            <w:proofErr w:type="spellEnd"/>
            <w:r w:rsidRPr="00D3351C">
              <w:rPr>
                <w:rFonts w:ascii="Times New Roman" w:eastAsia="Calibri" w:hAnsi="Times New Roman" w:cs="Times New Roman"/>
                <w:sz w:val="24"/>
                <w:szCs w:val="24"/>
                <w:lang w:eastAsia="ru-RU"/>
              </w:rPr>
              <w:t>-но-транспортно-</w:t>
            </w:r>
            <w:proofErr w:type="spellStart"/>
            <w:r w:rsidRPr="00D3351C">
              <w:rPr>
                <w:rFonts w:ascii="Times New Roman" w:eastAsia="Calibri" w:hAnsi="Times New Roman" w:cs="Times New Roman"/>
                <w:sz w:val="24"/>
                <w:szCs w:val="24"/>
                <w:lang w:eastAsia="ru-RU"/>
              </w:rPr>
              <w:t>го</w:t>
            </w:r>
            <w:proofErr w:type="spellEnd"/>
            <w:r w:rsidRPr="00D3351C">
              <w:rPr>
                <w:rFonts w:ascii="Times New Roman" w:eastAsia="Calibri" w:hAnsi="Times New Roman" w:cs="Times New Roman"/>
                <w:sz w:val="24"/>
                <w:szCs w:val="24"/>
                <w:lang w:eastAsia="ru-RU"/>
              </w:rPr>
              <w:t xml:space="preserve"> травматизма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городских </w:t>
            </w:r>
            <w:proofErr w:type="gramStart"/>
            <w:r w:rsidRPr="00D3351C">
              <w:rPr>
                <w:rFonts w:ascii="Times New Roman" w:eastAsia="Calibri" w:hAnsi="Times New Roman" w:cs="Calibri"/>
                <w:sz w:val="24"/>
                <w:szCs w:val="24"/>
                <w:lang w:eastAsia="ru-RU"/>
              </w:rPr>
              <w:t>мероприятиях</w:t>
            </w:r>
            <w:proofErr w:type="gram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Times New Roman"/>
                <w:sz w:val="24"/>
                <w:szCs w:val="24"/>
                <w:lang w:eastAsia="ru-RU"/>
              </w:rPr>
              <w:t xml:space="preserve">по формированию у обучающихся здорового образа жизни, толерантности, профилактике </w:t>
            </w:r>
            <w:r w:rsidRPr="00D3351C">
              <w:rPr>
                <w:rFonts w:ascii="Times New Roman" w:eastAsia="Calibri" w:hAnsi="Times New Roman" w:cs="Times New Roman"/>
                <w:sz w:val="24"/>
                <w:szCs w:val="24"/>
                <w:lang w:eastAsia="ru-RU"/>
              </w:rPr>
              <w:lastRenderedPageBreak/>
              <w:t>правонарушений и преступлений, детского дорожно-транспортного травматизма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4.10.</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bCs/>
                <w:sz w:val="24"/>
                <w:szCs w:val="24"/>
                <w:lang w:eastAsia="ru-RU"/>
              </w:rPr>
            </w:pPr>
            <w:r w:rsidRPr="00D3351C">
              <w:rPr>
                <w:rFonts w:ascii="Times New Roman" w:eastAsia="Calibri" w:hAnsi="Times New Roman" w:cs="Times New Roman"/>
                <w:bCs/>
                <w:sz w:val="24"/>
                <w:szCs w:val="24"/>
                <w:lang w:eastAsia="ru-RU"/>
              </w:rPr>
              <w:t xml:space="preserve">проведение городских мероприятий,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психоактивных</w:t>
            </w:r>
            <w:proofErr w:type="spellEnd"/>
            <w:r w:rsidRPr="00D3351C">
              <w:rPr>
                <w:rFonts w:ascii="Times New Roman" w:eastAsia="Calibri" w:hAnsi="Times New Roman" w:cs="Times New Roman"/>
                <w:bCs/>
                <w:sz w:val="24"/>
                <w:szCs w:val="24"/>
                <w:lang w:eastAsia="ru-RU"/>
              </w:rPr>
              <w:t xml:space="preserve"> веще</w:t>
            </w:r>
            <w:proofErr w:type="gramStart"/>
            <w:r w:rsidRPr="00D3351C">
              <w:rPr>
                <w:rFonts w:ascii="Times New Roman" w:eastAsia="Calibri" w:hAnsi="Times New Roman" w:cs="Times New Roman"/>
                <w:bCs/>
                <w:sz w:val="24"/>
                <w:szCs w:val="24"/>
                <w:lang w:eastAsia="ru-RU"/>
              </w:rPr>
              <w:t>ств ср</w:t>
            </w:r>
            <w:proofErr w:type="gramEnd"/>
            <w:r w:rsidRPr="00D3351C">
              <w:rPr>
                <w:rFonts w:ascii="Times New Roman" w:eastAsia="Calibri" w:hAnsi="Times New Roman" w:cs="Times New Roman"/>
                <w:bCs/>
                <w:sz w:val="24"/>
                <w:szCs w:val="24"/>
                <w:lang w:eastAsia="ru-RU"/>
              </w:rPr>
              <w:t>еди обучающихся образовательных учреждений</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w:t>
            </w:r>
            <w:r w:rsidRPr="00D3351C">
              <w:rPr>
                <w:rFonts w:ascii="Times New Roman" w:eastAsia="Calibri" w:hAnsi="Times New Roman" w:cs="Times New Roman"/>
                <w:bCs/>
                <w:sz w:val="24"/>
                <w:szCs w:val="24"/>
                <w:lang w:eastAsia="ru-RU"/>
              </w:rPr>
              <w:t xml:space="preserve">городских </w:t>
            </w:r>
            <w:proofErr w:type="gramStart"/>
            <w:r w:rsidRPr="00D3351C">
              <w:rPr>
                <w:rFonts w:ascii="Times New Roman" w:eastAsia="Calibri" w:hAnsi="Times New Roman" w:cs="Times New Roman"/>
                <w:bCs/>
                <w:sz w:val="24"/>
                <w:szCs w:val="24"/>
                <w:lang w:eastAsia="ru-RU"/>
              </w:rPr>
              <w:t>мероприятиях</w:t>
            </w:r>
            <w:proofErr w:type="gramEnd"/>
            <w:r w:rsidRPr="00D3351C">
              <w:rPr>
                <w:rFonts w:ascii="Times New Roman" w:eastAsia="Calibri" w:hAnsi="Times New Roman" w:cs="Times New Roman"/>
                <w:bCs/>
                <w:sz w:val="24"/>
                <w:szCs w:val="24"/>
                <w:lang w:eastAsia="ru-RU"/>
              </w:rPr>
              <w:t xml:space="preserve">,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психоактивных</w:t>
            </w:r>
            <w:proofErr w:type="spellEnd"/>
            <w:r w:rsidRPr="00D3351C">
              <w:rPr>
                <w:rFonts w:ascii="Times New Roman" w:eastAsia="Calibri" w:hAnsi="Times New Roman" w:cs="Times New Roman"/>
                <w:bCs/>
                <w:sz w:val="24"/>
                <w:szCs w:val="24"/>
                <w:lang w:eastAsia="ru-RU"/>
              </w:rPr>
              <w:t xml:space="preserve"> веществ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autoSpaceDE w:val="0"/>
              <w:autoSpaceDN w:val="0"/>
              <w:adjustRightInd w:val="0"/>
              <w:spacing w:after="0" w:line="240" w:lineRule="auto"/>
              <w:jc w:val="both"/>
              <w:rPr>
                <w:rFonts w:ascii="Times New Roman" w:eastAsia="Calibri" w:hAnsi="Times New Roman" w:cs="Times New Roman"/>
                <w:sz w:val="24"/>
                <w:szCs w:val="24"/>
              </w:rPr>
            </w:pPr>
            <w:r w:rsidRPr="00D3351C">
              <w:rPr>
                <w:rFonts w:ascii="Times New Roman" w:eastAsia="Calibri" w:hAnsi="Times New Roman" w:cs="Times New Roman"/>
                <w:sz w:val="24"/>
                <w:szCs w:val="24"/>
              </w:rPr>
              <w:t>Задача: развитие системы поддержки одаренных детей.</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4.11.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семинаров, мастер-классов по </w:t>
            </w:r>
            <w:proofErr w:type="spellStart"/>
            <w:proofErr w:type="gramStart"/>
            <w:r w:rsidRPr="00D3351C">
              <w:rPr>
                <w:rFonts w:ascii="Times New Roman" w:eastAsia="Calibri" w:hAnsi="Times New Roman" w:cs="Times New Roman"/>
                <w:sz w:val="24"/>
                <w:szCs w:val="24"/>
                <w:lang w:eastAsia="ru-RU"/>
              </w:rPr>
              <w:t>общеобразо-вательным</w:t>
            </w:r>
            <w:proofErr w:type="spellEnd"/>
            <w:proofErr w:type="gramEnd"/>
            <w:r w:rsidRPr="00D3351C">
              <w:rPr>
                <w:rFonts w:ascii="Times New Roman" w:eastAsia="Calibri" w:hAnsi="Times New Roman" w:cs="Times New Roman"/>
                <w:sz w:val="24"/>
                <w:szCs w:val="24"/>
                <w:lang w:eastAsia="ru-RU"/>
              </w:rPr>
              <w:t xml:space="preserve"> предметам, </w:t>
            </w:r>
            <w:r w:rsidRPr="00D3351C">
              <w:rPr>
                <w:rFonts w:ascii="Times New Roman" w:eastAsia="Calibri" w:hAnsi="Times New Roman" w:cs="Times New Roman"/>
                <w:sz w:val="24"/>
                <w:szCs w:val="24"/>
                <w:lang w:eastAsia="ru-RU"/>
              </w:rPr>
              <w:lastRenderedPageBreak/>
              <w:t xml:space="preserve">научных конференций и форумов обучающихся с целью выявления и поддержки одаренных детей, направление обучающихся </w:t>
            </w:r>
            <w:proofErr w:type="spell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-тельных учреждений   для участия в региональных, всероссийских и международных конкурсах, слетах, фестивалях и др.</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w:t>
            </w:r>
            <w:r w:rsidRPr="00D3351C">
              <w:rPr>
                <w:rFonts w:ascii="Times New Roman" w:eastAsia="Calibri" w:hAnsi="Times New Roman" w:cs="Calibri"/>
                <w:sz w:val="24"/>
                <w:szCs w:val="24"/>
                <w:lang w:eastAsia="ru-RU"/>
              </w:rPr>
              <w:lastRenderedPageBreak/>
              <w:t>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семинаров, мастер-классов </w:t>
            </w:r>
            <w:r w:rsidRPr="00D3351C">
              <w:rPr>
                <w:rFonts w:ascii="Times New Roman" w:eastAsia="Calibri" w:hAnsi="Times New Roman" w:cs="Times New Roman"/>
                <w:sz w:val="24"/>
                <w:szCs w:val="24"/>
                <w:lang w:eastAsia="ru-RU"/>
              </w:rPr>
              <w:t xml:space="preserve">по </w:t>
            </w:r>
            <w:proofErr w:type="gramStart"/>
            <w:r w:rsidRPr="00D3351C">
              <w:rPr>
                <w:rFonts w:ascii="Times New Roman" w:eastAsia="Calibri" w:hAnsi="Times New Roman" w:cs="Times New Roman"/>
                <w:sz w:val="24"/>
                <w:szCs w:val="24"/>
                <w:lang w:eastAsia="ru-RU"/>
              </w:rPr>
              <w:t>обще-образовательным</w:t>
            </w:r>
            <w:proofErr w:type="gramEnd"/>
            <w:r w:rsidRPr="00D3351C">
              <w:rPr>
                <w:rFonts w:ascii="Times New Roman" w:eastAsia="Calibri" w:hAnsi="Times New Roman" w:cs="Times New Roman"/>
                <w:sz w:val="24"/>
                <w:szCs w:val="24"/>
                <w:lang w:eastAsia="ru-RU"/>
              </w:rPr>
              <w:t xml:space="preserve"> предметам, научных конференций и форумов обучающихся, </w:t>
            </w:r>
            <w:r w:rsidRPr="00D3351C">
              <w:rPr>
                <w:rFonts w:ascii="Times New Roman" w:eastAsia="Calibri" w:hAnsi="Times New Roman" w:cs="Times New Roman"/>
                <w:sz w:val="24"/>
                <w:szCs w:val="24"/>
                <w:lang w:eastAsia="ru-RU"/>
              </w:rPr>
              <w:lastRenderedPageBreak/>
              <w:t>проведенных с целью выявления и поддержки одаренных детей</w:t>
            </w:r>
            <w:r w:rsidRPr="00D3351C">
              <w:rPr>
                <w:rFonts w:ascii="Times New Roman" w:eastAsia="Calibri" w:hAnsi="Times New Roman" w:cs="Calibri"/>
                <w:sz w:val="24"/>
                <w:szCs w:val="24"/>
                <w:lang w:eastAsia="ru-RU"/>
              </w:rPr>
              <w:t xml:space="preserve">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обучающихся </w:t>
            </w:r>
            <w:proofErr w:type="spellStart"/>
            <w:proofErr w:type="gramStart"/>
            <w:r w:rsidRPr="00D3351C">
              <w:rPr>
                <w:rFonts w:ascii="Times New Roman" w:eastAsia="Calibri" w:hAnsi="Times New Roman" w:cs="Times New Roman"/>
                <w:sz w:val="24"/>
                <w:szCs w:val="24"/>
                <w:lang w:eastAsia="ru-RU"/>
              </w:rPr>
              <w:t>общеобразователь-ных</w:t>
            </w:r>
            <w:proofErr w:type="spellEnd"/>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 принявших участие в </w:t>
            </w:r>
            <w:r w:rsidRPr="00D3351C">
              <w:rPr>
                <w:rFonts w:ascii="Times New Roman" w:eastAsia="Calibri" w:hAnsi="Times New Roman" w:cs="Times New Roman"/>
                <w:sz w:val="24"/>
                <w:szCs w:val="24"/>
                <w:lang w:eastAsia="ru-RU"/>
              </w:rPr>
              <w:lastRenderedPageBreak/>
              <w:t>семинарах, мастер-классах по обще-образовательным предметам,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Подпрограмма 4 «Развитие и поддержка педагогических кадров» на 2015 - 2019 годы</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создание условий для повышения профессионального роста педагогических и руководящих работников системы образования Находкинского городского округа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Система мероприятий для профессионального развития и </w:t>
            </w:r>
            <w:r w:rsidRPr="00D3351C">
              <w:rPr>
                <w:rFonts w:ascii="Times New Roman" w:eastAsia="Calibri" w:hAnsi="Times New Roman" w:cs="Calibri"/>
                <w:sz w:val="24"/>
                <w:szCs w:val="24"/>
                <w:lang w:eastAsia="ru-RU"/>
              </w:rPr>
              <w:lastRenderedPageBreak/>
              <w:t>карьерного роста учителей, в том числе:</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Calibri"/>
                <w:sz w:val="24"/>
                <w:szCs w:val="24"/>
                <w:lang w:eastAsia="ru-RU"/>
              </w:rPr>
              <w:lastRenderedPageBreak/>
              <w:t>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Доля педагогических работников муниципальных образовательных </w:t>
            </w:r>
            <w:r w:rsidRPr="00D3351C">
              <w:rPr>
                <w:rFonts w:ascii="Times New Roman" w:eastAsia="Calibri" w:hAnsi="Times New Roman" w:cs="Times New Roman"/>
                <w:sz w:val="24"/>
                <w:szCs w:val="24"/>
                <w:lang w:eastAsia="ru-RU"/>
              </w:rPr>
              <w:lastRenderedPageBreak/>
              <w:t>учреждений НГО, в общей численности педагогических работников муниципальных образовательных учреждений, аттестованных на первую и высшую квалификационные категории</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5.1.1.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Организация и проведение городских семинаров-практикумов, мастер-классов, фестивалей, городского августовского педсовета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r w:rsidRPr="00D3351C">
              <w:rPr>
                <w:rFonts w:ascii="Times New Roman" w:eastAsia="Calibri" w:hAnsi="Times New Roman" w:cs="Calibri"/>
                <w:sz w:val="24"/>
                <w:szCs w:val="24"/>
                <w:lang w:eastAsia="ru-RU"/>
              </w:rPr>
              <w:t>городских мероприятий, направленных на повышение профессионального роста педагогических и руководящих работников системы образования НГО</w:t>
            </w:r>
            <w:r w:rsidRPr="00D3351C">
              <w:rPr>
                <w:rFonts w:ascii="Times New Roman" w:eastAsia="Calibri" w:hAnsi="Times New Roman" w:cs="Times New Roman"/>
                <w:sz w:val="24"/>
                <w:szCs w:val="24"/>
                <w:lang w:eastAsia="ru-RU"/>
              </w:rPr>
              <w:t xml:space="preserve">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Проведение конкурсов профессионального мастерства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проведенных </w:t>
            </w:r>
            <w:r w:rsidRPr="00D3351C">
              <w:rPr>
                <w:rFonts w:ascii="Times New Roman" w:eastAsia="Calibri" w:hAnsi="Times New Roman" w:cs="Calibri"/>
                <w:sz w:val="24"/>
                <w:szCs w:val="24"/>
                <w:lang w:eastAsia="ru-RU"/>
              </w:rPr>
              <w:t>конкурсов профессионального мастерства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5.1.3.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Вовлечение педагогов в муниципальные, региональные, национальные и международные научно-педагогические, инновационные программы и проекты</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2018-2019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образовательных  учреждений, приступивших к реализации проектов, направленных на реализацию инновационных программ</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ед.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2565"/>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Осуществление программ профессионального развития работников образования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Находкинского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Times New Roman" w:hAnsi="Times New Roman" w:cs="Calibri"/>
                <w:sz w:val="24"/>
                <w:szCs w:val="24"/>
                <w:lang w:eastAsia="ru-RU"/>
              </w:rPr>
              <w:t>Численность педагогов, прошедших курсы повышения квалификации педагогов по  дополнительным профессиональным программам за счет бюджета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85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65</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FFFF"/>
                <w:sz w:val="24"/>
                <w:szCs w:val="24"/>
                <w:highlight w:val="yellow"/>
                <w:lang w:eastAsia="ru-RU"/>
              </w:rPr>
            </w:pPr>
            <w:r w:rsidRPr="00D3351C">
              <w:rPr>
                <w:rFonts w:ascii="Times New Roman" w:eastAsia="Calibri" w:hAnsi="Times New Roman" w:cs="Times New Roman"/>
                <w:color w:val="FFFFFF"/>
                <w:sz w:val="24"/>
                <w:szCs w:val="24"/>
                <w:lang w:eastAsia="ru-RU"/>
              </w:rPr>
              <w:t xml:space="preserve">Доля педагогических работников муниципальных образовательных учреждений, в общей численности педагогических работников </w:t>
            </w:r>
            <w:proofErr w:type="spellStart"/>
            <w:r w:rsidRPr="00D3351C">
              <w:rPr>
                <w:rFonts w:ascii="Times New Roman" w:eastAsia="Calibri" w:hAnsi="Times New Roman" w:cs="Times New Roman"/>
                <w:color w:val="FFFFFF"/>
                <w:sz w:val="24"/>
                <w:szCs w:val="24"/>
                <w:lang w:eastAsia="ru-RU"/>
              </w:rPr>
              <w:t>миципальных</w:t>
            </w:r>
            <w:proofErr w:type="spellEnd"/>
            <w:r w:rsidRPr="00D3351C">
              <w:rPr>
                <w:rFonts w:ascii="Times New Roman" w:eastAsia="Calibri" w:hAnsi="Times New Roman" w:cs="Times New Roman"/>
                <w:color w:val="FFFFFF"/>
                <w:sz w:val="24"/>
                <w:szCs w:val="24"/>
                <w:lang w:eastAsia="ru-RU"/>
              </w:rPr>
              <w:t xml:space="preserve"> </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раскрытие творческого и интеллектуального потенциала педагогов, поддержка молодых специалистов</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Организация и проведение городских </w:t>
            </w:r>
            <w:proofErr w:type="gramStart"/>
            <w:r w:rsidRPr="00D3351C">
              <w:rPr>
                <w:rFonts w:ascii="Times New Roman" w:eastAsia="Calibri" w:hAnsi="Times New Roman" w:cs="Calibri"/>
                <w:sz w:val="24"/>
                <w:szCs w:val="24"/>
                <w:lang w:eastAsia="ru-RU"/>
              </w:rPr>
              <w:t>ин-</w:t>
            </w:r>
            <w:proofErr w:type="spellStart"/>
            <w:r w:rsidRPr="00D3351C">
              <w:rPr>
                <w:rFonts w:ascii="Times New Roman" w:eastAsia="Calibri" w:hAnsi="Times New Roman" w:cs="Calibri"/>
                <w:sz w:val="24"/>
                <w:szCs w:val="24"/>
                <w:lang w:eastAsia="ru-RU"/>
              </w:rPr>
              <w:t>теллектуальных</w:t>
            </w:r>
            <w:proofErr w:type="spellEnd"/>
            <w:proofErr w:type="gramEnd"/>
            <w:r w:rsidRPr="00D3351C">
              <w:rPr>
                <w:rFonts w:ascii="Times New Roman" w:eastAsia="Calibri" w:hAnsi="Times New Roman" w:cs="Calibri"/>
                <w:sz w:val="24"/>
                <w:szCs w:val="24"/>
                <w:lang w:eastAsia="ru-RU"/>
              </w:rPr>
              <w:t xml:space="preserve"> и творческих конкурсов среди обучающихся образовательных учреждений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Times New Roman"/>
                <w:sz w:val="24"/>
                <w:szCs w:val="24"/>
                <w:lang w:eastAsia="ru-RU"/>
              </w:rPr>
              <w:t xml:space="preserve">Численность </w:t>
            </w:r>
            <w:proofErr w:type="gramStart"/>
            <w:r w:rsidRPr="00D3351C">
              <w:rPr>
                <w:rFonts w:ascii="Times New Roman" w:eastAsia="Calibri" w:hAnsi="Times New Roman" w:cs="Times New Roman"/>
                <w:sz w:val="24"/>
                <w:szCs w:val="24"/>
                <w:lang w:eastAsia="ru-RU"/>
              </w:rPr>
              <w:t>обучающихся</w:t>
            </w:r>
            <w:proofErr w:type="gramEnd"/>
            <w:r w:rsidRPr="00D3351C">
              <w:rPr>
                <w:rFonts w:ascii="Times New Roman" w:eastAsia="Calibri" w:hAnsi="Times New Roman" w:cs="Times New Roman"/>
                <w:sz w:val="24"/>
                <w:szCs w:val="24"/>
                <w:lang w:eastAsia="ru-RU"/>
              </w:rPr>
              <w:t xml:space="preserve">, принявших участие в </w:t>
            </w:r>
            <w:r w:rsidRPr="00D3351C">
              <w:rPr>
                <w:rFonts w:ascii="Times New Roman" w:eastAsia="Calibri" w:hAnsi="Times New Roman" w:cs="Calibri"/>
                <w:sz w:val="24"/>
                <w:szCs w:val="24"/>
                <w:lang w:eastAsia="ru-RU"/>
              </w:rPr>
              <w:t xml:space="preserve">городских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интеллектуальных и творческих </w:t>
            </w:r>
            <w:proofErr w:type="gramStart"/>
            <w:r w:rsidRPr="00D3351C">
              <w:rPr>
                <w:rFonts w:ascii="Times New Roman" w:eastAsia="Calibri" w:hAnsi="Times New Roman" w:cs="Calibri"/>
                <w:sz w:val="24"/>
                <w:szCs w:val="24"/>
                <w:lang w:eastAsia="ru-RU"/>
              </w:rPr>
              <w:t>конкурсах</w:t>
            </w:r>
            <w:proofErr w:type="gramEnd"/>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1343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1874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2300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2300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2300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Доля дефицита педагогических работников в муниципальных образовательных учреждениях Находкинского городского округа</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формирование позитивного имиджа педагога в общественном сознании и повышение престижа работников системы образования</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мероприятий, направленных на формирование позитивного имиджа педагога и повышение престижа </w:t>
            </w:r>
            <w:proofErr w:type="gramStart"/>
            <w:r w:rsidRPr="00D3351C">
              <w:rPr>
                <w:rFonts w:ascii="Times New Roman" w:eastAsia="Calibri" w:hAnsi="Times New Roman" w:cs="Times New Roman"/>
                <w:sz w:val="24"/>
                <w:szCs w:val="24"/>
                <w:lang w:eastAsia="ru-RU"/>
              </w:rPr>
              <w:t>работ-</w:t>
            </w:r>
            <w:proofErr w:type="spellStart"/>
            <w:r w:rsidRPr="00D3351C">
              <w:rPr>
                <w:rFonts w:ascii="Times New Roman" w:eastAsia="Calibri" w:hAnsi="Times New Roman" w:cs="Times New Roman"/>
                <w:sz w:val="24"/>
                <w:szCs w:val="24"/>
                <w:lang w:eastAsia="ru-RU"/>
              </w:rPr>
              <w:t>ников</w:t>
            </w:r>
            <w:proofErr w:type="spellEnd"/>
            <w:proofErr w:type="gramEnd"/>
            <w:r w:rsidRPr="00D3351C">
              <w:rPr>
                <w:rFonts w:ascii="Times New Roman" w:eastAsia="Calibri" w:hAnsi="Times New Roman" w:cs="Times New Roman"/>
                <w:sz w:val="24"/>
                <w:szCs w:val="24"/>
                <w:lang w:eastAsia="ru-RU"/>
              </w:rPr>
              <w:t xml:space="preserve"> системы </w:t>
            </w:r>
            <w:r w:rsidRPr="00D3351C">
              <w:rPr>
                <w:rFonts w:ascii="Times New Roman" w:eastAsia="Calibri" w:hAnsi="Times New Roman" w:cs="Times New Roman"/>
                <w:sz w:val="24"/>
                <w:szCs w:val="24"/>
                <w:lang w:eastAsia="ru-RU"/>
              </w:rPr>
              <w:lastRenderedPageBreak/>
              <w:t>образования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eastAsia="ru-RU"/>
              </w:rPr>
              <w:t>2015-201</w:t>
            </w:r>
            <w:r w:rsidRPr="00D3351C">
              <w:rPr>
                <w:rFonts w:ascii="Times New Roman" w:eastAsia="Calibri" w:hAnsi="Times New Roman" w:cs="Times New Roman"/>
                <w:sz w:val="24"/>
                <w:szCs w:val="24"/>
                <w:lang w:val="en-US" w:eastAsia="ru-RU"/>
              </w:rPr>
              <w:t>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проведенных мероприятий, направленных на формирование позитивного имиджа педагога и повышение престижа работников системы образования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val="en-US" w:eastAsia="ru-RU"/>
              </w:rPr>
            </w:pPr>
            <w:r w:rsidRPr="00D3351C">
              <w:rPr>
                <w:rFonts w:ascii="Times New Roman" w:eastAsia="Calibri" w:hAnsi="Times New Roman" w:cs="Times New Roman"/>
                <w:sz w:val="24"/>
                <w:szCs w:val="24"/>
                <w:lang w:val="en-US" w:eastAsia="ru-RU"/>
              </w:rPr>
              <w:t>1</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r w:rsidRPr="00D3351C">
              <w:rPr>
                <w:rFonts w:ascii="Times New Roman" w:eastAsia="Calibri" w:hAnsi="Times New Roman" w:cs="Times New Roman"/>
                <w:sz w:val="24"/>
                <w:szCs w:val="24"/>
                <w:lang w:eastAsia="ru-RU"/>
              </w:rPr>
              <w:t xml:space="preserve">Доля молодых специалистов, поступивших на работу в муниципальные образовательные учреждения Находкинского городского округа и </w:t>
            </w:r>
            <w:r w:rsidRPr="00D3351C">
              <w:rPr>
                <w:rFonts w:ascii="Times New Roman" w:eastAsia="Calibri" w:hAnsi="Times New Roman" w:cs="Times New Roman"/>
                <w:sz w:val="24"/>
                <w:szCs w:val="24"/>
                <w:lang w:eastAsia="ru-RU"/>
              </w:rPr>
              <w:lastRenderedPageBreak/>
              <w:t>имеющих стаж до 3 лет, в общей численности педагогических работников муниципальных образовательных учреждений</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5.5.</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Привлечение в муниципальные образовательные учреждения Находкинского городского округа молодых педагогов</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Численность молодых специалистов, имеющих стаж до 3 лет и работающих в муниципальных образовательных учреждениях </w:t>
            </w:r>
            <w:r w:rsidRPr="00D3351C">
              <w:rPr>
                <w:rFonts w:ascii="Times New Roman" w:eastAsia="Times New Roman" w:hAnsi="Times New Roman" w:cs="Calibri"/>
                <w:sz w:val="24"/>
                <w:szCs w:val="24"/>
                <w:lang w:eastAsia="ru-RU"/>
              </w:rPr>
              <w:t>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val="en-US" w:eastAsia="ru-RU"/>
              </w:rPr>
              <w:t>6</w:t>
            </w:r>
            <w:r w:rsidRPr="00D3351C">
              <w:rPr>
                <w:rFonts w:ascii="Times New Roman" w:eastAsia="Calibri" w:hAnsi="Times New Roman" w:cs="Times New Roman"/>
                <w:sz w:val="24"/>
                <w:szCs w:val="24"/>
                <w:lang w:eastAsia="ru-RU"/>
              </w:rPr>
              <w:t>6</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66</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Подпрограмма 5 «Комплексные меры по реализации молодежной политики на территории Находкинского городского округа» на 2015-2019 годы</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color w:val="000000"/>
                <w:sz w:val="24"/>
                <w:szCs w:val="24"/>
                <w:lang w:eastAsia="ru-RU"/>
              </w:rPr>
              <w:t xml:space="preserve">управление по делам молодежи </w:t>
            </w:r>
            <w:r w:rsidRPr="00D3351C">
              <w:rPr>
                <w:rFonts w:ascii="Times New Roman" w:eastAsia="Calibri" w:hAnsi="Times New Roman" w:cs="Times New Roman"/>
                <w:sz w:val="24"/>
                <w:szCs w:val="24"/>
                <w:lang w:eastAsia="ru-RU"/>
              </w:rPr>
              <w:t xml:space="preserve">и  туризма </w:t>
            </w:r>
            <w:r w:rsidRPr="00D3351C">
              <w:rPr>
                <w:rFonts w:ascii="Times New Roman" w:eastAsia="Calibri" w:hAnsi="Times New Roman" w:cs="Times New Roman"/>
                <w:color w:val="000000"/>
                <w:sz w:val="24"/>
                <w:szCs w:val="24"/>
                <w:lang w:eastAsia="ru-RU"/>
              </w:rPr>
              <w:t xml:space="preserve">администрации </w:t>
            </w:r>
            <w:proofErr w:type="spellStart"/>
            <w:r w:rsidRPr="00D3351C">
              <w:rPr>
                <w:rFonts w:ascii="Times New Roman" w:eastAsia="Calibri" w:hAnsi="Times New Roman" w:cs="Times New Roman"/>
                <w:color w:val="000000"/>
                <w:sz w:val="24"/>
                <w:szCs w:val="24"/>
                <w:lang w:eastAsia="ru-RU"/>
              </w:rPr>
              <w:t>Наход-кинского</w:t>
            </w:r>
            <w:proofErr w:type="spellEnd"/>
            <w:r w:rsidRPr="00D3351C">
              <w:rPr>
                <w:rFonts w:ascii="Times New Roman" w:eastAsia="Calibri" w:hAnsi="Times New Roman" w:cs="Times New Roman"/>
                <w:color w:val="000000"/>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формирование у молодежи активной жизненной позиции, готовности к участию в общественно-политической жизни</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Организация летнего отдыха детей и подростков в возрасте от 14 до 17 лет</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по делам молодежи и  туризма </w:t>
            </w:r>
            <w:proofErr w:type="gramStart"/>
            <w:r w:rsidRPr="00D3351C">
              <w:rPr>
                <w:rFonts w:ascii="Times New Roman" w:eastAsia="Calibri" w:hAnsi="Times New Roman" w:cs="Times New Roman"/>
                <w:sz w:val="24"/>
                <w:szCs w:val="24"/>
                <w:lang w:eastAsia="ru-RU"/>
              </w:rPr>
              <w:t>ад-</w:t>
            </w:r>
            <w:proofErr w:type="spellStart"/>
            <w:r w:rsidRPr="00D3351C">
              <w:rPr>
                <w:rFonts w:ascii="Times New Roman" w:eastAsia="Calibri" w:hAnsi="Times New Roman" w:cs="Times New Roman"/>
                <w:sz w:val="24"/>
                <w:szCs w:val="24"/>
                <w:lang w:eastAsia="ru-RU"/>
              </w:rPr>
              <w:t>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человек, принявших участие в летних профильных сменах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208</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185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185</w:t>
            </w:r>
          </w:p>
        </w:tc>
        <w:tc>
          <w:tcPr>
            <w:tcW w:w="744" w:type="pct"/>
          </w:tcPr>
          <w:p w:rsidR="00D3351C" w:rsidRPr="00D3351C" w:rsidRDefault="00D3351C" w:rsidP="00D3351C">
            <w:pPr>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Доля  молодых людей в возрасте от 14 до 30 лет, в общей численности молодежи в возрасте от 14 до 30 лет, являющихся постоянными членами детских и молодежных общ</w:t>
            </w:r>
            <w:proofErr w:type="gramStart"/>
            <w:r w:rsidRPr="00D3351C">
              <w:rPr>
                <w:rFonts w:ascii="Times New Roman" w:eastAsia="Times New Roman" w:hAnsi="Times New Roman" w:cs="Times New Roman"/>
                <w:sz w:val="24"/>
                <w:szCs w:val="24"/>
                <w:lang w:eastAsia="ru-RU"/>
              </w:rPr>
              <w:t>.</w:t>
            </w:r>
            <w:proofErr w:type="gramEnd"/>
            <w:r w:rsidRPr="00D3351C">
              <w:rPr>
                <w:rFonts w:ascii="Times New Roman" w:eastAsia="Times New Roman" w:hAnsi="Times New Roman" w:cs="Times New Roman"/>
                <w:sz w:val="24"/>
                <w:szCs w:val="24"/>
                <w:lang w:eastAsia="ru-RU"/>
              </w:rPr>
              <w:t xml:space="preserve"> </w:t>
            </w:r>
            <w:proofErr w:type="gramStart"/>
            <w:r w:rsidRPr="00D3351C">
              <w:rPr>
                <w:rFonts w:ascii="Times New Roman" w:eastAsia="Times New Roman" w:hAnsi="Times New Roman" w:cs="Times New Roman"/>
                <w:sz w:val="24"/>
                <w:szCs w:val="24"/>
                <w:lang w:eastAsia="ru-RU"/>
              </w:rPr>
              <w:lastRenderedPageBreak/>
              <w:t>о</w:t>
            </w:r>
            <w:proofErr w:type="gramEnd"/>
            <w:r w:rsidRPr="00D3351C">
              <w:rPr>
                <w:rFonts w:ascii="Times New Roman" w:eastAsia="Times New Roman" w:hAnsi="Times New Roman" w:cs="Times New Roman"/>
                <w:sz w:val="24"/>
                <w:szCs w:val="24"/>
                <w:lang w:eastAsia="ru-RU"/>
              </w:rPr>
              <w:t>бъединений</w:t>
            </w:r>
          </w:p>
        </w:tc>
      </w:tr>
      <w:tr w:rsidR="00D3351C" w:rsidRPr="00D3351C" w:rsidTr="00D3351C">
        <w:trPr>
          <w:tblCellSpacing w:w="5" w:type="nil"/>
        </w:trPr>
        <w:tc>
          <w:tcPr>
            <w:tcW w:w="5000" w:type="pct"/>
            <w:gridSpan w:val="12"/>
          </w:tcPr>
          <w:p w:rsidR="00D3351C" w:rsidRPr="00D3351C" w:rsidRDefault="00D3351C" w:rsidP="00D3351C">
            <w:pPr>
              <w:autoSpaceDE w:val="0"/>
              <w:autoSpaceDN w:val="0"/>
              <w:adjustRightInd w:val="0"/>
              <w:spacing w:after="0" w:line="240" w:lineRule="auto"/>
              <w:rPr>
                <w:rFonts w:ascii="Times New Roman" w:eastAsia="Times New Roman" w:hAnsi="Times New Roman" w:cs="Times New Roman"/>
                <w:color w:val="FF0000"/>
                <w:sz w:val="24"/>
                <w:szCs w:val="24"/>
                <w:lang w:eastAsia="ru-RU"/>
              </w:rPr>
            </w:pPr>
            <w:r w:rsidRPr="00D3351C">
              <w:rPr>
                <w:rFonts w:ascii="Times New Roman" w:eastAsia="Times New Roman" w:hAnsi="Times New Roman" w:cs="Times New Roman"/>
                <w:sz w:val="24"/>
                <w:szCs w:val="24"/>
                <w:lang w:eastAsia="ru-RU"/>
              </w:rPr>
              <w:lastRenderedPageBreak/>
              <w:t>Задача: создание условий для самостоятельной эффективной деятельности молодежи в сфере образования, занятости и предпринимательства, международных обменов</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Поддержка талантливой молодежи</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по делам молодежи и  туризма </w:t>
            </w:r>
            <w:proofErr w:type="gramStart"/>
            <w:r w:rsidRPr="00D3351C">
              <w:rPr>
                <w:rFonts w:ascii="Times New Roman" w:eastAsia="Calibri" w:hAnsi="Times New Roman" w:cs="Times New Roman"/>
                <w:sz w:val="24"/>
                <w:szCs w:val="24"/>
                <w:lang w:eastAsia="ru-RU"/>
              </w:rPr>
              <w:t>ад-</w:t>
            </w:r>
            <w:proofErr w:type="spellStart"/>
            <w:r w:rsidRPr="00D3351C">
              <w:rPr>
                <w:rFonts w:ascii="Times New Roman" w:eastAsia="Calibri" w:hAnsi="Times New Roman" w:cs="Times New Roman"/>
                <w:sz w:val="24"/>
                <w:szCs w:val="24"/>
                <w:lang w:eastAsia="ru-RU"/>
              </w:rPr>
              <w:t>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Количество кандидатов</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Times New Roman" w:hAnsi="Times New Roman" w:cs="Times New Roman"/>
                <w:sz w:val="24"/>
                <w:szCs w:val="24"/>
                <w:lang w:eastAsia="ru-RU"/>
              </w:rPr>
              <w:t>на вручение стипендии главы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40</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Количество кандидатов в возрасте от 14 до 21 лет, на вручение стипендии главы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 Находкинского городского округа</w:t>
            </w: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Задача:</w:t>
            </w:r>
            <w:r w:rsidRPr="00D3351C">
              <w:rPr>
                <w:rFonts w:ascii="Calibri" w:eastAsia="Calibri" w:hAnsi="Calibri" w:cs="Calibri"/>
                <w:lang w:eastAsia="ru-RU"/>
              </w:rPr>
              <w:t xml:space="preserve"> </w:t>
            </w:r>
            <w:r w:rsidRPr="00D3351C">
              <w:rPr>
                <w:rFonts w:ascii="Times New Roman" w:eastAsia="Calibri" w:hAnsi="Times New Roman" w:cs="Calibri"/>
                <w:sz w:val="24"/>
                <w:szCs w:val="24"/>
                <w:lang w:eastAsia="ru-RU"/>
              </w:rPr>
              <w:t>создание условий для патриотического и духовно-нравственного воспитания, интеллектуального, творческого и физического развития молодежи</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и проведение </w:t>
            </w:r>
            <w:proofErr w:type="gramStart"/>
            <w:r w:rsidRPr="00D3351C">
              <w:rPr>
                <w:rFonts w:ascii="Times New Roman" w:eastAsia="Calibri" w:hAnsi="Times New Roman" w:cs="Times New Roman"/>
                <w:sz w:val="24"/>
                <w:szCs w:val="24"/>
                <w:lang w:eastAsia="ru-RU"/>
              </w:rPr>
              <w:t>ин-</w:t>
            </w:r>
            <w:proofErr w:type="spellStart"/>
            <w:r w:rsidRPr="00D3351C">
              <w:rPr>
                <w:rFonts w:ascii="Times New Roman" w:eastAsia="Calibri" w:hAnsi="Times New Roman" w:cs="Times New Roman"/>
                <w:sz w:val="24"/>
                <w:szCs w:val="24"/>
                <w:lang w:eastAsia="ru-RU"/>
              </w:rPr>
              <w:t>теллектуальных</w:t>
            </w:r>
            <w:proofErr w:type="spellEnd"/>
            <w:proofErr w:type="gramEnd"/>
            <w:r w:rsidRPr="00D3351C">
              <w:rPr>
                <w:rFonts w:ascii="Times New Roman" w:eastAsia="Calibri" w:hAnsi="Times New Roman" w:cs="Times New Roman"/>
                <w:sz w:val="24"/>
                <w:szCs w:val="24"/>
                <w:lang w:eastAsia="ru-RU"/>
              </w:rPr>
              <w:t xml:space="preserve"> игр на территории Находкинского городского округа, и направление сборных команд по </w:t>
            </w:r>
            <w:proofErr w:type="spellStart"/>
            <w:r w:rsidRPr="00D3351C">
              <w:rPr>
                <w:rFonts w:ascii="Times New Roman" w:eastAsia="Calibri" w:hAnsi="Times New Roman" w:cs="Times New Roman"/>
                <w:sz w:val="24"/>
                <w:szCs w:val="24"/>
                <w:lang w:eastAsia="ru-RU"/>
              </w:rPr>
              <w:t>интеллек-туальным</w:t>
            </w:r>
            <w:proofErr w:type="spellEnd"/>
            <w:r w:rsidRPr="00D3351C">
              <w:rPr>
                <w:rFonts w:ascii="Times New Roman" w:eastAsia="Calibri" w:hAnsi="Times New Roman" w:cs="Times New Roman"/>
                <w:sz w:val="24"/>
                <w:szCs w:val="24"/>
                <w:lang w:eastAsia="ru-RU"/>
              </w:rPr>
              <w:t xml:space="preserve"> играм для участия в мероприятиях регионального, федерального и международного уровнях</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по делам молодежи и  туризма </w:t>
            </w:r>
            <w:proofErr w:type="gramStart"/>
            <w:r w:rsidRPr="00D3351C">
              <w:rPr>
                <w:rFonts w:ascii="Times New Roman" w:eastAsia="Calibri" w:hAnsi="Times New Roman" w:cs="Times New Roman"/>
                <w:sz w:val="24"/>
                <w:szCs w:val="24"/>
                <w:lang w:eastAsia="ru-RU"/>
              </w:rPr>
              <w:t>ад-</w:t>
            </w:r>
            <w:proofErr w:type="spellStart"/>
            <w:r w:rsidRPr="00D3351C">
              <w:rPr>
                <w:rFonts w:ascii="Times New Roman" w:eastAsia="Calibri" w:hAnsi="Times New Roman" w:cs="Times New Roman"/>
                <w:sz w:val="24"/>
                <w:szCs w:val="24"/>
                <w:lang w:eastAsia="ru-RU"/>
              </w:rPr>
              <w:t>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проведенных мероприятий по интеллектуальным играм среди молодежи, и направление сборной для участия в мероприятиях регионального, федерального и международного уровнях</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r w:rsidRPr="00D3351C">
              <w:rPr>
                <w:rFonts w:ascii="Times New Roman" w:eastAsia="Calibri" w:hAnsi="Times New Roman" w:cs="Times New Roman"/>
                <w:sz w:val="24"/>
                <w:szCs w:val="24"/>
                <w:lang w:eastAsia="ru-RU"/>
              </w:rPr>
              <w:t>Степень удовлетворенности целевой группы (молодежь в возрасте от 14 до 30 лет) качеством организованных мероприятий (проектов) по приоритетным направлениям молодежной политики</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6.4.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Организация и проведение мероприятий по развитию гражданственности и патриотизма, формированию национального самосознания молодежи</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по делам молодежи и  туризма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проведенных мероприятий по развитию гражданственности и патриотизма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6.5.</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и проведение культурно-массовых мероприятий с молодежью на территории Находкинского городского округа, а также направление творческих коллективов (команд КВН, музыкальных групп, творческой молодежи, лидеров молодежных общественных </w:t>
            </w:r>
            <w:r w:rsidRPr="00D3351C">
              <w:rPr>
                <w:rFonts w:ascii="Times New Roman" w:eastAsia="Calibri" w:hAnsi="Times New Roman" w:cs="Times New Roman"/>
                <w:sz w:val="24"/>
                <w:szCs w:val="24"/>
                <w:lang w:eastAsia="ru-RU"/>
              </w:rPr>
              <w:lastRenderedPageBreak/>
              <w:t xml:space="preserve">объединений) для участия в мероприятиях регионального, </w:t>
            </w:r>
            <w:proofErr w:type="spellStart"/>
            <w:proofErr w:type="gramStart"/>
            <w:r w:rsidRPr="00D3351C">
              <w:rPr>
                <w:rFonts w:ascii="Times New Roman" w:eastAsia="Calibri" w:hAnsi="Times New Roman" w:cs="Times New Roman"/>
                <w:sz w:val="24"/>
                <w:szCs w:val="24"/>
                <w:lang w:eastAsia="ru-RU"/>
              </w:rPr>
              <w:t>феде</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рального</w:t>
            </w:r>
            <w:proofErr w:type="spellEnd"/>
            <w:proofErr w:type="gramEnd"/>
            <w:r w:rsidRPr="00D3351C">
              <w:rPr>
                <w:rFonts w:ascii="Times New Roman" w:eastAsia="Calibri" w:hAnsi="Times New Roman" w:cs="Times New Roman"/>
                <w:sz w:val="24"/>
                <w:szCs w:val="24"/>
                <w:lang w:eastAsia="ru-RU"/>
              </w:rPr>
              <w:t xml:space="preserve"> и международного уровнях</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по делам молодежи и  туризма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w:t>
            </w:r>
            <w:proofErr w:type="gramStart"/>
            <w:r w:rsidRPr="00D3351C">
              <w:rPr>
                <w:rFonts w:ascii="Times New Roman" w:eastAsia="Calibri" w:hAnsi="Times New Roman" w:cs="Times New Roman"/>
                <w:sz w:val="24"/>
                <w:szCs w:val="24"/>
                <w:lang w:eastAsia="ru-RU"/>
              </w:rPr>
              <w:t>проведенных</w:t>
            </w:r>
            <w:proofErr w:type="gramEnd"/>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культурно-массовых мероприятий</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6.6.</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и проведение  мероприятий, посвященных празднованию Дня Российской молодежи на </w:t>
            </w:r>
            <w:r w:rsidRPr="00D3351C">
              <w:rPr>
                <w:rFonts w:ascii="Times New Roman" w:eastAsia="Calibri" w:hAnsi="Times New Roman" w:cs="Times New Roman"/>
                <w:szCs w:val="24"/>
                <w:lang w:eastAsia="ru-RU"/>
              </w:rPr>
              <w:t>территории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управление по делам молодежи и  туризма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проведенных мероприятий, посвященных празднованию Дня Российской молодежи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5000" w:type="pct"/>
            <w:gridSpan w:val="12"/>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Задача: формирование здорового образа жизни молодого поколения, профилактика безнадзорности, подростковой преступности, наркомании и алкоголизма</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6.7.</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и проведение мероприятий, направленных на пропаганду здорового образа жизни, на формирование городского молодежного актива на территории Находкинского </w:t>
            </w:r>
            <w:r w:rsidRPr="00D3351C">
              <w:rPr>
                <w:rFonts w:ascii="Times New Roman" w:eastAsia="Calibri" w:hAnsi="Times New Roman" w:cs="Times New Roman"/>
                <w:sz w:val="24"/>
                <w:szCs w:val="24"/>
                <w:lang w:eastAsia="ru-RU"/>
              </w:rPr>
              <w:lastRenderedPageBreak/>
              <w:t>городского округа.</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управление по делам молодежи и  туризма </w:t>
            </w:r>
            <w:proofErr w:type="spellStart"/>
            <w:proofErr w:type="gramStart"/>
            <w:r w:rsidRPr="00D3351C">
              <w:rPr>
                <w:rFonts w:ascii="Times New Roman" w:eastAsia="Calibri" w:hAnsi="Times New Roman" w:cs="Times New Roman"/>
                <w:sz w:val="24"/>
                <w:szCs w:val="24"/>
                <w:lang w:eastAsia="ru-RU"/>
              </w:rPr>
              <w:t>администра-ции</w:t>
            </w:r>
            <w:proofErr w:type="spellEnd"/>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Наход-кинского</w:t>
            </w:r>
            <w:proofErr w:type="spellEnd"/>
            <w:r w:rsidRPr="00D3351C">
              <w:rPr>
                <w:rFonts w:ascii="Times New Roman" w:eastAsia="Calibri" w:hAnsi="Times New Roman" w:cs="Times New Roman"/>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проведенных мероприятий,</w:t>
            </w:r>
            <w:r w:rsidRPr="00D3351C">
              <w:rPr>
                <w:rFonts w:ascii="Calibri" w:eastAsia="Calibri" w:hAnsi="Calibri" w:cs="Calibri"/>
                <w:lang w:eastAsia="ru-RU"/>
              </w:rPr>
              <w:t xml:space="preserve"> </w:t>
            </w:r>
            <w:r w:rsidRPr="00D3351C">
              <w:rPr>
                <w:rFonts w:ascii="Times New Roman" w:eastAsia="Calibri" w:hAnsi="Times New Roman" w:cs="Times New Roman"/>
                <w:sz w:val="24"/>
                <w:szCs w:val="24"/>
                <w:lang w:eastAsia="ru-RU"/>
              </w:rPr>
              <w:t>направленных на пропаганду здорового образа жизни</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9</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r w:rsidRPr="00D3351C">
              <w:rPr>
                <w:rFonts w:ascii="Times New Roman" w:eastAsia="Calibri" w:hAnsi="Times New Roman" w:cs="Times New Roman"/>
                <w:sz w:val="26"/>
                <w:szCs w:val="26"/>
                <w:lang w:eastAsia="ru-RU"/>
              </w:rPr>
              <w:t>9</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6"/>
                <w:szCs w:val="26"/>
                <w:lang w:eastAsia="ru-RU"/>
              </w:rPr>
            </w:pPr>
            <w:r w:rsidRPr="00D3351C">
              <w:rPr>
                <w:rFonts w:ascii="Times New Roman" w:eastAsia="Calibri" w:hAnsi="Times New Roman" w:cs="Calibri"/>
                <w:sz w:val="24"/>
                <w:szCs w:val="26"/>
                <w:lang w:eastAsia="ru-RU"/>
              </w:rPr>
              <w:t xml:space="preserve">Доля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w:t>
            </w:r>
            <w:r w:rsidRPr="00D3351C">
              <w:rPr>
                <w:rFonts w:ascii="Times New Roman" w:eastAsia="Calibri" w:hAnsi="Times New Roman" w:cs="Calibri"/>
                <w:sz w:val="24"/>
                <w:szCs w:val="26"/>
                <w:lang w:eastAsia="ru-RU"/>
              </w:rPr>
              <w:lastRenderedPageBreak/>
              <w:t>преступности, наркомании и алкоголизма,  от общей численности молодежи в возрасте от 14 до 30 лет</w:t>
            </w: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Отдельные мероприятия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Cs w:val="24"/>
                <w:lang w:eastAsia="ru-RU"/>
              </w:rPr>
            </w:pPr>
            <w:r w:rsidRPr="00D3351C">
              <w:rPr>
                <w:rFonts w:ascii="Times New Roman" w:eastAsia="Calibri" w:hAnsi="Times New Roman" w:cs="Calibri"/>
                <w:sz w:val="24"/>
                <w:szCs w:val="24"/>
                <w:lang w:eastAsia="ru-RU"/>
              </w:rPr>
              <w:t>Управление</w:t>
            </w:r>
            <w:r w:rsidRPr="00D3351C">
              <w:rPr>
                <w:rFonts w:ascii="Times New Roman" w:eastAsia="Calibri" w:hAnsi="Times New Roman" w:cs="Calibri"/>
                <w:szCs w:val="24"/>
                <w:lang w:eastAsia="ru-RU"/>
              </w:rPr>
              <w:t xml:space="preserve"> </w:t>
            </w:r>
            <w:r w:rsidRPr="00D3351C">
              <w:rPr>
                <w:rFonts w:ascii="Times New Roman" w:eastAsia="Calibri" w:hAnsi="Times New Roman" w:cs="Calibri"/>
                <w:sz w:val="24"/>
                <w:szCs w:val="24"/>
                <w:lang w:eastAsia="ru-RU"/>
              </w:rPr>
              <w:t xml:space="preserve">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Мероприятия по профилактике противоправных действий </w:t>
            </w:r>
            <w:proofErr w:type="gramStart"/>
            <w:r w:rsidRPr="00D3351C">
              <w:rPr>
                <w:rFonts w:ascii="Times New Roman" w:eastAsia="Calibri" w:hAnsi="Times New Roman" w:cs="Times New Roman"/>
                <w:sz w:val="24"/>
                <w:szCs w:val="24"/>
                <w:lang w:eastAsia="ru-RU"/>
              </w:rPr>
              <w:t>среди</w:t>
            </w:r>
            <w:proofErr w:type="gramEnd"/>
            <w:r w:rsidRPr="00D3351C">
              <w:rPr>
                <w:rFonts w:ascii="Times New Roman" w:eastAsia="Calibri" w:hAnsi="Times New Roman" w:cs="Times New Roman"/>
                <w:sz w:val="24"/>
                <w:szCs w:val="24"/>
                <w:lang w:eastAsia="ru-RU"/>
              </w:rPr>
              <w:t xml:space="preserve"> обучающихся, в том числе: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семинаров, мастер-классов по </w:t>
            </w:r>
            <w:proofErr w:type="gramStart"/>
            <w:r w:rsidRPr="00D3351C">
              <w:rPr>
                <w:rFonts w:ascii="Times New Roman" w:eastAsia="Calibri" w:hAnsi="Times New Roman" w:cs="Times New Roman"/>
                <w:sz w:val="24"/>
                <w:szCs w:val="24"/>
                <w:lang w:eastAsia="ru-RU"/>
              </w:rPr>
              <w:t>обще-образовательным</w:t>
            </w:r>
            <w:proofErr w:type="gramEnd"/>
            <w:r w:rsidRPr="00D3351C">
              <w:rPr>
                <w:rFonts w:ascii="Times New Roman" w:eastAsia="Calibri" w:hAnsi="Times New Roman" w:cs="Times New Roman"/>
                <w:sz w:val="24"/>
                <w:szCs w:val="24"/>
                <w:lang w:eastAsia="ru-RU"/>
              </w:rPr>
              <w:t xml:space="preserve"> предметам, научных конференций и форумов обучающихся с целью выявления и поддержки </w:t>
            </w:r>
            <w:r w:rsidRPr="00D3351C">
              <w:rPr>
                <w:rFonts w:ascii="Times New Roman" w:eastAsia="Calibri" w:hAnsi="Times New Roman" w:cs="Times New Roman"/>
                <w:sz w:val="24"/>
                <w:szCs w:val="24"/>
                <w:lang w:eastAsia="ru-RU"/>
              </w:rPr>
              <w:lastRenderedPageBreak/>
              <w:t xml:space="preserve">одаренных детей, направление обучающихся </w:t>
            </w:r>
            <w:proofErr w:type="spell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 xml:space="preserve">-тельных учреждений   для участия в </w:t>
            </w:r>
            <w:proofErr w:type="spellStart"/>
            <w:r w:rsidRPr="00D3351C">
              <w:rPr>
                <w:rFonts w:ascii="Times New Roman" w:eastAsia="Calibri" w:hAnsi="Times New Roman" w:cs="Times New Roman"/>
                <w:sz w:val="24"/>
                <w:szCs w:val="24"/>
                <w:lang w:eastAsia="ru-RU"/>
              </w:rPr>
              <w:t>регио-нальных</w:t>
            </w:r>
            <w:proofErr w:type="spell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всерос-сийских</w:t>
            </w:r>
            <w:proofErr w:type="spellEnd"/>
            <w:r w:rsidRPr="00D3351C">
              <w:rPr>
                <w:rFonts w:ascii="Times New Roman" w:eastAsia="Calibri" w:hAnsi="Times New Roman" w:cs="Times New Roman"/>
                <w:sz w:val="24"/>
                <w:szCs w:val="24"/>
                <w:lang w:eastAsia="ru-RU"/>
              </w:rPr>
              <w:t xml:space="preserve"> и меж-</w:t>
            </w:r>
            <w:proofErr w:type="spellStart"/>
            <w:r w:rsidRPr="00D3351C">
              <w:rPr>
                <w:rFonts w:ascii="Times New Roman" w:eastAsia="Calibri" w:hAnsi="Times New Roman" w:cs="Times New Roman"/>
                <w:sz w:val="24"/>
                <w:szCs w:val="24"/>
                <w:lang w:eastAsia="ru-RU"/>
              </w:rPr>
              <w:t>дународных</w:t>
            </w:r>
            <w:proofErr w:type="spellEnd"/>
            <w:r w:rsidRPr="00D3351C">
              <w:rPr>
                <w:rFonts w:ascii="Times New Roman" w:eastAsia="Calibri" w:hAnsi="Times New Roman" w:cs="Times New Roman"/>
                <w:sz w:val="24"/>
                <w:szCs w:val="24"/>
                <w:lang w:eastAsia="ru-RU"/>
              </w:rPr>
              <w:t xml:space="preserve"> кон-курсах, слетах, фестивалях и др.</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семинаров, мастер-классов </w:t>
            </w:r>
            <w:r w:rsidRPr="00D3351C">
              <w:rPr>
                <w:rFonts w:ascii="Times New Roman" w:eastAsia="Calibri" w:hAnsi="Times New Roman" w:cs="Times New Roman"/>
                <w:sz w:val="24"/>
                <w:szCs w:val="24"/>
                <w:lang w:eastAsia="ru-RU"/>
              </w:rPr>
              <w:t xml:space="preserve">по </w:t>
            </w:r>
            <w:proofErr w:type="gramStart"/>
            <w:r w:rsidRPr="00D3351C">
              <w:rPr>
                <w:rFonts w:ascii="Times New Roman" w:eastAsia="Calibri" w:hAnsi="Times New Roman" w:cs="Times New Roman"/>
                <w:sz w:val="24"/>
                <w:szCs w:val="24"/>
                <w:lang w:eastAsia="ru-RU"/>
              </w:rPr>
              <w:t>обще-образовательным</w:t>
            </w:r>
            <w:proofErr w:type="gramEnd"/>
            <w:r w:rsidRPr="00D3351C">
              <w:rPr>
                <w:rFonts w:ascii="Times New Roman" w:eastAsia="Calibri" w:hAnsi="Times New Roman" w:cs="Times New Roman"/>
                <w:sz w:val="24"/>
                <w:szCs w:val="24"/>
                <w:lang w:eastAsia="ru-RU"/>
              </w:rPr>
              <w:t xml:space="preserve"> предметам, научных конференций и форумов обучающихся, проведенных с целью выявления и поддержки одаренных детей</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(конкурсов, смотров,  соревнований, фестивалей и др.), </w:t>
            </w:r>
            <w:proofErr w:type="gramStart"/>
            <w:r w:rsidRPr="00D3351C">
              <w:rPr>
                <w:rFonts w:ascii="Times New Roman" w:eastAsia="Calibri" w:hAnsi="Times New Roman" w:cs="Times New Roman"/>
                <w:sz w:val="24"/>
                <w:szCs w:val="24"/>
                <w:lang w:eastAsia="ru-RU"/>
              </w:rPr>
              <w:t>направлен-</w:t>
            </w:r>
            <w:proofErr w:type="spellStart"/>
            <w:r w:rsidRPr="00D3351C">
              <w:rPr>
                <w:rFonts w:ascii="Times New Roman" w:eastAsia="Calibri" w:hAnsi="Times New Roman" w:cs="Times New Roman"/>
                <w:sz w:val="24"/>
                <w:szCs w:val="24"/>
                <w:lang w:eastAsia="ru-RU"/>
              </w:rPr>
              <w:t>ных</w:t>
            </w:r>
            <w:proofErr w:type="spellEnd"/>
            <w:proofErr w:type="gramEnd"/>
            <w:r w:rsidRPr="00D3351C">
              <w:rPr>
                <w:rFonts w:ascii="Times New Roman" w:eastAsia="Calibri" w:hAnsi="Times New Roman" w:cs="Times New Roman"/>
                <w:sz w:val="24"/>
                <w:szCs w:val="24"/>
                <w:lang w:eastAsia="ru-RU"/>
              </w:rPr>
              <w:t xml:space="preserve"> на граждан-</w:t>
            </w:r>
            <w:proofErr w:type="spellStart"/>
            <w:r w:rsidRPr="00D3351C">
              <w:rPr>
                <w:rFonts w:ascii="Times New Roman" w:eastAsia="Calibri" w:hAnsi="Times New Roman" w:cs="Times New Roman"/>
                <w:sz w:val="24"/>
                <w:szCs w:val="24"/>
                <w:lang w:eastAsia="ru-RU"/>
              </w:rPr>
              <w:t>ское</w:t>
            </w:r>
            <w:proofErr w:type="spellEnd"/>
            <w:r w:rsidRPr="00D3351C">
              <w:rPr>
                <w:rFonts w:ascii="Times New Roman" w:eastAsia="Calibri" w:hAnsi="Times New Roman" w:cs="Times New Roman"/>
                <w:sz w:val="24"/>
                <w:szCs w:val="24"/>
                <w:lang w:eastAsia="ru-RU"/>
              </w:rPr>
              <w:t>, духовно-нравственное воспитание и творческое развитие обучающихся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городских мероприятий, </w:t>
            </w:r>
            <w:r w:rsidRPr="00D3351C">
              <w:rPr>
                <w:rFonts w:ascii="Times New Roman" w:eastAsia="Calibri" w:hAnsi="Times New Roman" w:cs="Times New Roman"/>
                <w:sz w:val="24"/>
                <w:szCs w:val="24"/>
                <w:lang w:eastAsia="ru-RU"/>
              </w:rPr>
              <w:t>направленных на гражданское, духовно-нравственное воспитание и творческое развитие обучающихся</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7.1.3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Организация патриотической работы: проведение мероприятий </w:t>
            </w:r>
            <w:r w:rsidRPr="00D3351C">
              <w:rPr>
                <w:rFonts w:ascii="Times New Roman" w:eastAsia="Calibri" w:hAnsi="Times New Roman" w:cs="Times New Roman"/>
                <w:sz w:val="24"/>
                <w:szCs w:val="24"/>
                <w:lang w:eastAsia="ru-RU"/>
              </w:rPr>
              <w:lastRenderedPageBreak/>
              <w:t xml:space="preserve">(конкурсов, смотров, соревнований, фестивалей и др.) патриотической направленности для обучающихся муниципальных </w:t>
            </w:r>
            <w:proofErr w:type="spellStart"/>
            <w:proofErr w:type="gramStart"/>
            <w:r w:rsidRPr="00D3351C">
              <w:rPr>
                <w:rFonts w:ascii="Times New Roman" w:eastAsia="Calibri" w:hAnsi="Times New Roman" w:cs="Times New Roman"/>
                <w:sz w:val="24"/>
                <w:szCs w:val="24"/>
                <w:lang w:eastAsia="ru-RU"/>
              </w:rPr>
              <w:t>общеобразова</w:t>
            </w:r>
            <w:proofErr w:type="spellEnd"/>
            <w:r w:rsidRPr="00D3351C">
              <w:rPr>
                <w:rFonts w:ascii="Times New Roman" w:eastAsia="Calibri" w:hAnsi="Times New Roman" w:cs="Times New Roman"/>
                <w:sz w:val="24"/>
                <w:szCs w:val="24"/>
                <w:lang w:eastAsia="ru-RU"/>
              </w:rPr>
              <w:t>-тельных</w:t>
            </w:r>
            <w:proofErr w:type="gramEnd"/>
            <w:r w:rsidRPr="00D3351C">
              <w:rPr>
                <w:rFonts w:ascii="Times New Roman" w:eastAsia="Calibri" w:hAnsi="Times New Roman" w:cs="Times New Roman"/>
                <w:sz w:val="24"/>
                <w:szCs w:val="24"/>
                <w:lang w:eastAsia="ru-RU"/>
              </w:rPr>
              <w:t xml:space="preserve"> учреждений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Calibri"/>
                <w:sz w:val="24"/>
                <w:szCs w:val="24"/>
                <w:lang w:eastAsia="ru-RU"/>
              </w:rPr>
              <w:lastRenderedPageBreak/>
              <w:t>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Количество мероприятий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(конкурсов, смотров, соревнований, фестивалей и др.) </w:t>
            </w:r>
            <w:r w:rsidRPr="00D3351C">
              <w:rPr>
                <w:rFonts w:ascii="Times New Roman" w:eastAsia="Calibri" w:hAnsi="Times New Roman" w:cs="Calibri"/>
                <w:sz w:val="24"/>
                <w:szCs w:val="24"/>
                <w:lang w:eastAsia="ru-RU"/>
              </w:rPr>
              <w:t xml:space="preserve">патриотической направленности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6</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(конкурсов, смотров, фестивалей и др.) по </w:t>
            </w:r>
            <w:proofErr w:type="spellStart"/>
            <w:proofErr w:type="gramStart"/>
            <w:r w:rsidRPr="00D3351C">
              <w:rPr>
                <w:rFonts w:ascii="Times New Roman" w:eastAsia="Calibri" w:hAnsi="Times New Roman" w:cs="Times New Roman"/>
                <w:sz w:val="24"/>
                <w:szCs w:val="24"/>
                <w:lang w:eastAsia="ru-RU"/>
              </w:rPr>
              <w:t>формиро-ванию</w:t>
            </w:r>
            <w:proofErr w:type="spellEnd"/>
            <w:proofErr w:type="gramEnd"/>
            <w:r w:rsidRPr="00D3351C">
              <w:rPr>
                <w:rFonts w:ascii="Times New Roman" w:eastAsia="Calibri" w:hAnsi="Times New Roman" w:cs="Times New Roman"/>
                <w:sz w:val="24"/>
                <w:szCs w:val="24"/>
                <w:lang w:eastAsia="ru-RU"/>
              </w:rPr>
              <w:t xml:space="preserve"> у обучаю-</w:t>
            </w:r>
            <w:proofErr w:type="spellStart"/>
            <w:r w:rsidRPr="00D3351C">
              <w:rPr>
                <w:rFonts w:ascii="Times New Roman" w:eastAsia="Calibri" w:hAnsi="Times New Roman" w:cs="Times New Roman"/>
                <w:sz w:val="24"/>
                <w:szCs w:val="24"/>
                <w:lang w:eastAsia="ru-RU"/>
              </w:rPr>
              <w:t>щихся</w:t>
            </w:r>
            <w:proofErr w:type="spellEnd"/>
            <w:r w:rsidRPr="00D3351C">
              <w:rPr>
                <w:rFonts w:ascii="Times New Roman" w:eastAsia="Calibri" w:hAnsi="Times New Roman" w:cs="Times New Roman"/>
                <w:sz w:val="24"/>
                <w:szCs w:val="24"/>
                <w:lang w:eastAsia="ru-RU"/>
              </w:rPr>
              <w:t xml:space="preserve"> здорового образа жизни, толерантности, профилактике правонарушений и преступлений, детского дорожно-транспортного </w:t>
            </w:r>
            <w:r w:rsidRPr="00D3351C">
              <w:rPr>
                <w:rFonts w:ascii="Times New Roman" w:eastAsia="Calibri" w:hAnsi="Times New Roman" w:cs="Times New Roman"/>
                <w:sz w:val="24"/>
                <w:szCs w:val="24"/>
                <w:lang w:eastAsia="ru-RU"/>
              </w:rPr>
              <w:lastRenderedPageBreak/>
              <w:t>травматизма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городских </w:t>
            </w:r>
            <w:proofErr w:type="gramStart"/>
            <w:r w:rsidRPr="00D3351C">
              <w:rPr>
                <w:rFonts w:ascii="Times New Roman" w:eastAsia="Calibri" w:hAnsi="Times New Roman" w:cs="Calibri"/>
                <w:sz w:val="24"/>
                <w:szCs w:val="24"/>
                <w:lang w:eastAsia="ru-RU"/>
              </w:rPr>
              <w:t>мероприятиях</w:t>
            </w:r>
            <w:proofErr w:type="gram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Times New Roman"/>
                <w:sz w:val="24"/>
                <w:szCs w:val="24"/>
                <w:lang w:eastAsia="ru-RU"/>
              </w:rPr>
              <w:t>по формированию у обучающихся здорового образа жизни, толерантности, профилактике правонарушений и преступлений, детского дорожно-транспортного травматизма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чел. </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8</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7.1.5</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bCs/>
                <w:sz w:val="24"/>
                <w:szCs w:val="24"/>
                <w:lang w:eastAsia="ru-RU"/>
              </w:rPr>
              <w:t xml:space="preserve">проведение городских мероприятий,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w:t>
            </w:r>
            <w:proofErr w:type="spellEnd"/>
            <w:r w:rsidRPr="00D3351C">
              <w:rPr>
                <w:rFonts w:ascii="Times New Roman" w:eastAsia="Calibri" w:hAnsi="Times New Roman" w:cs="Times New Roman"/>
                <w:bCs/>
                <w:sz w:val="24"/>
                <w:szCs w:val="24"/>
                <w:lang w:eastAsia="ru-RU"/>
              </w:rPr>
              <w:t>-активных веще</w:t>
            </w:r>
            <w:proofErr w:type="gramStart"/>
            <w:r w:rsidRPr="00D3351C">
              <w:rPr>
                <w:rFonts w:ascii="Times New Roman" w:eastAsia="Calibri" w:hAnsi="Times New Roman" w:cs="Times New Roman"/>
                <w:bCs/>
                <w:sz w:val="24"/>
                <w:szCs w:val="24"/>
                <w:lang w:eastAsia="ru-RU"/>
              </w:rPr>
              <w:t>ств ср</w:t>
            </w:r>
            <w:proofErr w:type="gramEnd"/>
            <w:r w:rsidRPr="00D3351C">
              <w:rPr>
                <w:rFonts w:ascii="Times New Roman" w:eastAsia="Calibri" w:hAnsi="Times New Roman" w:cs="Times New Roman"/>
                <w:bCs/>
                <w:sz w:val="24"/>
                <w:szCs w:val="24"/>
                <w:lang w:eastAsia="ru-RU"/>
              </w:rPr>
              <w:t>еди обучающихся образовательных учреждений</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2016-2019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Количество </w:t>
            </w:r>
            <w:r w:rsidRPr="00D3351C">
              <w:rPr>
                <w:rFonts w:ascii="Times New Roman" w:eastAsia="Calibri" w:hAnsi="Times New Roman" w:cs="Times New Roman"/>
                <w:bCs/>
                <w:sz w:val="24"/>
                <w:szCs w:val="24"/>
                <w:lang w:eastAsia="ru-RU"/>
              </w:rPr>
              <w:t xml:space="preserve">городских мероприятий, направленных на предупреждение наркомании,  алкоголизма, потребления психотропных и (или) </w:t>
            </w:r>
            <w:proofErr w:type="spellStart"/>
            <w:r w:rsidRPr="00D3351C">
              <w:rPr>
                <w:rFonts w:ascii="Times New Roman" w:eastAsia="Calibri" w:hAnsi="Times New Roman" w:cs="Times New Roman"/>
                <w:bCs/>
                <w:sz w:val="24"/>
                <w:szCs w:val="24"/>
                <w:lang w:eastAsia="ru-RU"/>
              </w:rPr>
              <w:t>психоактивных</w:t>
            </w:r>
            <w:proofErr w:type="spellEnd"/>
            <w:r w:rsidRPr="00D3351C">
              <w:rPr>
                <w:rFonts w:ascii="Times New Roman" w:eastAsia="Calibri" w:hAnsi="Times New Roman" w:cs="Times New Roman"/>
                <w:bCs/>
                <w:sz w:val="24"/>
                <w:szCs w:val="24"/>
                <w:lang w:eastAsia="ru-RU"/>
              </w:rPr>
              <w:t xml:space="preserve"> веществ </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sz w:val="24"/>
                <w:szCs w:val="24"/>
                <w:lang w:eastAsia="ru-RU"/>
              </w:rPr>
            </w:pPr>
            <w:r w:rsidRPr="00D3351C">
              <w:rPr>
                <w:rFonts w:ascii="Times New Roman" w:eastAsia="Calibri" w:hAnsi="Times New Roman" w:cs="Times New Roman"/>
                <w:sz w:val="24"/>
                <w:szCs w:val="24"/>
                <w:lang w:eastAsia="ru-RU"/>
              </w:rPr>
              <w:t>О</w:t>
            </w:r>
            <w:r w:rsidRPr="00D3351C">
              <w:rPr>
                <w:rFonts w:ascii="Times New Roman" w:eastAsia="Times New Roman" w:hAnsi="Times New Roman" w:cs="Times New Roman"/>
                <w:sz w:val="24"/>
                <w:szCs w:val="24"/>
                <w:lang w:eastAsia="ru-RU"/>
              </w:rPr>
              <w:t>существление мер информационно-пропагандистского обеспечения профилактики терроризма и экстремизма, в том числе:</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jc w:val="center"/>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проведение городских мероприятий по профилактике терроризма и экстремизма </w:t>
            </w:r>
            <w:proofErr w:type="spellStart"/>
            <w:proofErr w:type="gramStart"/>
            <w:r w:rsidRPr="00D3351C">
              <w:rPr>
                <w:rFonts w:ascii="Times New Roman" w:eastAsia="Calibri" w:hAnsi="Times New Roman" w:cs="Times New Roman"/>
                <w:sz w:val="24"/>
                <w:szCs w:val="24"/>
                <w:lang w:eastAsia="ru-RU"/>
              </w:rPr>
              <w:t>сре-ди</w:t>
            </w:r>
            <w:proofErr w:type="spellEnd"/>
            <w:proofErr w:type="gramEnd"/>
            <w:r w:rsidRPr="00D3351C">
              <w:rPr>
                <w:rFonts w:ascii="Times New Roman" w:eastAsia="Calibri" w:hAnsi="Times New Roman" w:cs="Times New Roman"/>
                <w:sz w:val="24"/>
                <w:szCs w:val="24"/>
                <w:lang w:eastAsia="ru-RU"/>
              </w:rPr>
              <w:t xml:space="preserve"> обуч</w:t>
            </w:r>
            <w:r w:rsidRPr="00D3351C">
              <w:rPr>
                <w:rFonts w:ascii="Times New Roman" w:eastAsia="Times New Roman" w:hAnsi="Times New Roman" w:cs="Times New Roman"/>
                <w:sz w:val="24"/>
                <w:szCs w:val="24"/>
                <w:lang w:eastAsia="ru-RU"/>
              </w:rPr>
              <w:t>а</w:t>
            </w:r>
            <w:r w:rsidRPr="00D3351C">
              <w:rPr>
                <w:rFonts w:ascii="Times New Roman" w:eastAsia="Calibri" w:hAnsi="Times New Roman" w:cs="Times New Roman"/>
                <w:sz w:val="24"/>
                <w:szCs w:val="24"/>
                <w:lang w:eastAsia="ru-RU"/>
              </w:rPr>
              <w:t>ю</w:t>
            </w:r>
            <w:r w:rsidRPr="00D3351C">
              <w:rPr>
                <w:rFonts w:ascii="Times New Roman" w:eastAsia="Times New Roman" w:hAnsi="Times New Roman" w:cs="Times New Roman"/>
                <w:sz w:val="24"/>
                <w:szCs w:val="24"/>
                <w:lang w:eastAsia="ru-RU"/>
              </w:rPr>
              <w:t>щихся</w:t>
            </w:r>
            <w:r w:rsidRPr="00D3351C">
              <w:rPr>
                <w:rFonts w:ascii="Times New Roman" w:eastAsia="Calibri" w:hAnsi="Times New Roman" w:cs="Times New Roman"/>
                <w:sz w:val="24"/>
                <w:szCs w:val="24"/>
                <w:lang w:eastAsia="ru-RU"/>
              </w:rPr>
              <w:t xml:space="preserve"> </w:t>
            </w:r>
            <w:r w:rsidRPr="00D3351C">
              <w:rPr>
                <w:rFonts w:ascii="Times New Roman" w:eastAsia="Calibri" w:hAnsi="Times New Roman" w:cs="Times New Roman"/>
                <w:sz w:val="24"/>
                <w:szCs w:val="24"/>
                <w:lang w:eastAsia="ru-RU"/>
              </w:rPr>
              <w:lastRenderedPageBreak/>
              <w:t>муниципальных</w:t>
            </w:r>
            <w:r w:rsidRPr="00D3351C">
              <w:rPr>
                <w:rFonts w:ascii="Times New Roman" w:eastAsia="Times New Roman" w:hAnsi="Times New Roman" w:cs="Times New Roman"/>
                <w:sz w:val="24"/>
                <w:szCs w:val="24"/>
                <w:lang w:eastAsia="ru-RU"/>
              </w:rPr>
              <w:t xml:space="preserve"> образовательных </w:t>
            </w:r>
            <w:r w:rsidRPr="00D3351C">
              <w:rPr>
                <w:rFonts w:ascii="Times New Roman" w:eastAsia="Calibri" w:hAnsi="Times New Roman" w:cs="Times New Roman"/>
                <w:sz w:val="24"/>
                <w:szCs w:val="24"/>
                <w:lang w:eastAsia="ru-RU"/>
              </w:rPr>
              <w:t>учреждений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w:t>
            </w:r>
            <w:r w:rsidRPr="00D3351C">
              <w:rPr>
                <w:rFonts w:ascii="Times New Roman" w:eastAsia="Calibri" w:hAnsi="Times New Roman" w:cs="Calibri"/>
                <w:sz w:val="24"/>
                <w:szCs w:val="24"/>
                <w:lang w:eastAsia="ru-RU"/>
              </w:rPr>
              <w:lastRenderedPageBreak/>
              <w:t>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городских  мероприятий  по профилактике терроризма и экстремизма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932"/>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7.2.2.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color w:val="000000"/>
                <w:sz w:val="24"/>
                <w:szCs w:val="24"/>
                <w:lang w:eastAsia="ru-RU"/>
              </w:rPr>
              <w:t xml:space="preserve">Установка систем </w:t>
            </w:r>
            <w:proofErr w:type="gramStart"/>
            <w:r w:rsidRPr="00D3351C">
              <w:rPr>
                <w:rFonts w:ascii="Times New Roman" w:eastAsia="Calibri" w:hAnsi="Times New Roman" w:cs="Times New Roman"/>
                <w:color w:val="000000"/>
                <w:sz w:val="24"/>
                <w:szCs w:val="24"/>
                <w:lang w:eastAsia="ru-RU"/>
              </w:rPr>
              <w:t>видео-наблюдения</w:t>
            </w:r>
            <w:proofErr w:type="gramEnd"/>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дошкольных образовательных учреждений, в которых установлены либо модернизированы системы видеонаблюдения,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кнопки тревожной сигнализации,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r w:rsidRPr="00D3351C">
              <w:rPr>
                <w:rFonts w:ascii="Times New Roman" w:eastAsia="Calibri" w:hAnsi="Times New Roman" w:cs="Times New Roman"/>
                <w:sz w:val="24"/>
                <w:szCs w:val="24"/>
                <w:lang w:eastAsia="ru-RU"/>
              </w:rPr>
              <w:t>системы оповещения (домофонов)</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16</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832"/>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кнопок тревожной сигнализации</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rHeight w:val="1565"/>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систем оповещения (домофонов) в муниципальных  дошкольных образовательных учреждениях</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4</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color w:val="000000"/>
                <w:sz w:val="24"/>
                <w:szCs w:val="24"/>
                <w:lang w:eastAsia="ru-RU"/>
              </w:rPr>
            </w:pPr>
            <w:r w:rsidRPr="00D3351C">
              <w:rPr>
                <w:rFonts w:ascii="Times New Roman" w:eastAsia="Times New Roman" w:hAnsi="Times New Roman" w:cs="Times New Roman"/>
                <w:color w:val="000000"/>
                <w:sz w:val="24"/>
                <w:szCs w:val="24"/>
                <w:lang w:eastAsia="ru-RU"/>
              </w:rPr>
              <w:t xml:space="preserve">Установка и замена ограждения, освещения на территориях муниципальных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Times New Roman" w:hAnsi="Times New Roman" w:cs="Times New Roman"/>
                <w:color w:val="000000"/>
                <w:sz w:val="24"/>
                <w:szCs w:val="24"/>
                <w:lang w:eastAsia="ru-RU"/>
              </w:rPr>
            </w:pPr>
            <w:proofErr w:type="spellStart"/>
            <w:proofErr w:type="gramStart"/>
            <w:r w:rsidRPr="00D3351C">
              <w:rPr>
                <w:rFonts w:ascii="Times New Roman" w:eastAsia="Times New Roman" w:hAnsi="Times New Roman" w:cs="Times New Roman"/>
                <w:color w:val="000000"/>
                <w:sz w:val="24"/>
                <w:szCs w:val="24"/>
                <w:lang w:eastAsia="ru-RU"/>
              </w:rPr>
              <w:t>общеобразова</w:t>
            </w:r>
            <w:proofErr w:type="spellEnd"/>
            <w:r w:rsidRPr="00D3351C">
              <w:rPr>
                <w:rFonts w:ascii="Times New Roman" w:eastAsia="Times New Roman" w:hAnsi="Times New Roman" w:cs="Times New Roman"/>
                <w:color w:val="000000"/>
                <w:sz w:val="24"/>
                <w:szCs w:val="24"/>
                <w:lang w:eastAsia="ru-RU"/>
              </w:rPr>
              <w:t>-тельных</w:t>
            </w:r>
            <w:proofErr w:type="gramEnd"/>
            <w:r w:rsidRPr="00D3351C">
              <w:rPr>
                <w:rFonts w:ascii="Times New Roman" w:eastAsia="Times New Roman" w:hAnsi="Times New Roman" w:cs="Times New Roman"/>
                <w:color w:val="000000"/>
                <w:sz w:val="24"/>
                <w:szCs w:val="24"/>
                <w:lang w:eastAsia="ru-RU"/>
              </w:rPr>
              <w:t xml:space="preserve"> учреждений </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2015-2017</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общеобразовательных учреждений, в которых проведена установка и замена ограждения, освещения на территории</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rHeight w:val="868"/>
          <w:tblCellSpacing w:w="5" w:type="nil"/>
        </w:trPr>
        <w:tc>
          <w:tcPr>
            <w:tcW w:w="190"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7.2.4.</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color w:val="000000"/>
                <w:sz w:val="24"/>
                <w:szCs w:val="24"/>
                <w:lang w:eastAsia="ru-RU"/>
              </w:rPr>
              <w:t>Установка систем видеонаблюдения</w:t>
            </w:r>
          </w:p>
        </w:tc>
        <w:tc>
          <w:tcPr>
            <w:tcW w:w="518"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w:t>
            </w:r>
            <w:r w:rsidRPr="00D3351C">
              <w:rPr>
                <w:rFonts w:ascii="Times New Roman" w:eastAsia="Calibri" w:hAnsi="Times New Roman" w:cs="Calibri"/>
                <w:sz w:val="24"/>
                <w:szCs w:val="24"/>
                <w:lang w:eastAsia="ru-RU"/>
              </w:rPr>
              <w:lastRenderedPageBreak/>
              <w:t>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2016-2019</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общеобразовательных учреждений, в которых установлены либо </w:t>
            </w:r>
            <w:r w:rsidRPr="00D3351C">
              <w:rPr>
                <w:rFonts w:ascii="Times New Roman" w:eastAsia="Calibri" w:hAnsi="Times New Roman" w:cs="Times New Roman"/>
                <w:sz w:val="24"/>
                <w:szCs w:val="24"/>
                <w:lang w:eastAsia="ru-RU"/>
              </w:rPr>
              <w:lastRenderedPageBreak/>
              <w:t xml:space="preserve">модернизированы системы видеонаблюдения,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кнопки тревожной сигнализации,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r w:rsidRPr="00D3351C">
              <w:rPr>
                <w:rFonts w:ascii="Times New Roman" w:eastAsia="Calibri" w:hAnsi="Times New Roman" w:cs="Times New Roman"/>
                <w:sz w:val="24"/>
                <w:szCs w:val="24"/>
                <w:lang w:eastAsia="ru-RU"/>
              </w:rPr>
              <w:t>системы оповещения (домофонов)</w:t>
            </w:r>
          </w:p>
        </w:tc>
        <w:tc>
          <w:tcPr>
            <w:tcW w:w="28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5</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w:t>
            </w:r>
          </w:p>
        </w:tc>
        <w:tc>
          <w:tcPr>
            <w:tcW w:w="744" w:type="pct"/>
            <w:vMerge w:val="restar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rHeight w:val="838"/>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кнопок тревожной сигнализации</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rHeight w:val="1470"/>
          <w:tblCellSpacing w:w="5" w:type="nil"/>
        </w:trPr>
        <w:tc>
          <w:tcPr>
            <w:tcW w:w="190"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систем оповещения (домофонов) в муниципальных общеобразовательных учреждениях</w:t>
            </w:r>
          </w:p>
        </w:tc>
        <w:tc>
          <w:tcPr>
            <w:tcW w:w="518"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p>
        </w:tc>
        <w:tc>
          <w:tcPr>
            <w:tcW w:w="471"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9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
        </w:tc>
        <w:tc>
          <w:tcPr>
            <w:tcW w:w="28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744" w:type="pct"/>
            <w:vMerge/>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rHeight w:val="1470"/>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7.2.5</w:t>
            </w:r>
          </w:p>
        </w:tc>
        <w:tc>
          <w:tcPr>
            <w:tcW w:w="613"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Установка систем видеонаблюдения, сигнализаций, приобретение </w:t>
            </w:r>
            <w:proofErr w:type="spellStart"/>
            <w:r w:rsidRPr="00D3351C">
              <w:rPr>
                <w:rFonts w:ascii="Times New Roman" w:eastAsia="Times New Roman" w:hAnsi="Times New Roman" w:cs="Times New Roman"/>
                <w:sz w:val="24"/>
                <w:szCs w:val="24"/>
                <w:lang w:eastAsia="ru-RU"/>
              </w:rPr>
              <w:t>металлодетектора</w:t>
            </w:r>
            <w:proofErr w:type="spellEnd"/>
            <w:r w:rsidRPr="00D3351C">
              <w:rPr>
                <w:rFonts w:ascii="Times New Roman" w:eastAsia="Times New Roman" w:hAnsi="Times New Roman" w:cs="Times New Roman"/>
                <w:sz w:val="24"/>
                <w:szCs w:val="24"/>
                <w:lang w:eastAsia="ru-RU"/>
              </w:rPr>
              <w:t xml:space="preserve"> для учреждений дополнительного образования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общеобразовательных учреждений, в которых установлены либо модернизированы системы видеонаблюдения,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сигнализации, </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color w:val="FF0000"/>
                <w:sz w:val="24"/>
                <w:szCs w:val="24"/>
                <w:lang w:eastAsia="ru-RU"/>
              </w:rPr>
            </w:pPr>
            <w:proofErr w:type="spellStart"/>
            <w:r w:rsidRPr="00D3351C">
              <w:rPr>
                <w:rFonts w:ascii="Times New Roman" w:eastAsia="Calibri" w:hAnsi="Times New Roman" w:cs="Times New Roman"/>
                <w:sz w:val="24"/>
                <w:szCs w:val="24"/>
                <w:lang w:eastAsia="ru-RU"/>
              </w:rPr>
              <w:t>металлодетекторы</w:t>
            </w:r>
            <w:proofErr w:type="spellEnd"/>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7.3. </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Мероприятия по обеспечению </w:t>
            </w:r>
            <w:proofErr w:type="spellStart"/>
            <w:proofErr w:type="gramStart"/>
            <w:r w:rsidRPr="00D3351C">
              <w:rPr>
                <w:rFonts w:ascii="Times New Roman" w:eastAsia="Calibri" w:hAnsi="Times New Roman" w:cs="Times New Roman"/>
                <w:sz w:val="24"/>
                <w:szCs w:val="24"/>
                <w:lang w:eastAsia="ru-RU"/>
              </w:rPr>
              <w:t>противопожар</w:t>
            </w:r>
            <w:proofErr w:type="spellEnd"/>
            <w:r w:rsidRPr="00D3351C">
              <w:rPr>
                <w:rFonts w:ascii="Times New Roman" w:eastAsia="Calibri" w:hAnsi="Times New Roman" w:cs="Times New Roman"/>
                <w:sz w:val="24"/>
                <w:szCs w:val="24"/>
                <w:lang w:eastAsia="ru-RU"/>
              </w:rPr>
              <w:t>-ной</w:t>
            </w:r>
            <w:proofErr w:type="gramEnd"/>
            <w:r w:rsidRPr="00D3351C">
              <w:rPr>
                <w:rFonts w:ascii="Times New Roman" w:eastAsia="Calibri" w:hAnsi="Times New Roman" w:cs="Times New Roman"/>
                <w:sz w:val="24"/>
                <w:szCs w:val="24"/>
                <w:lang w:eastAsia="ru-RU"/>
              </w:rPr>
              <w:t xml:space="preserve"> безопасности в том числе:</w:t>
            </w:r>
          </w:p>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 </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7.3.1</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Мероприятия по обеспечению </w:t>
            </w:r>
            <w:proofErr w:type="spellStart"/>
            <w:proofErr w:type="gramStart"/>
            <w:r w:rsidRPr="00D3351C">
              <w:rPr>
                <w:rFonts w:ascii="Times New Roman" w:eastAsia="Calibri" w:hAnsi="Times New Roman" w:cs="Times New Roman"/>
                <w:sz w:val="24"/>
                <w:szCs w:val="24"/>
                <w:lang w:eastAsia="ru-RU"/>
              </w:rPr>
              <w:t>противопожар</w:t>
            </w:r>
            <w:proofErr w:type="spellEnd"/>
            <w:r w:rsidRPr="00D3351C">
              <w:rPr>
                <w:rFonts w:ascii="Times New Roman" w:eastAsia="Calibri" w:hAnsi="Times New Roman" w:cs="Times New Roman"/>
                <w:sz w:val="24"/>
                <w:szCs w:val="24"/>
                <w:lang w:eastAsia="ru-RU"/>
              </w:rPr>
              <w:t>-ной</w:t>
            </w:r>
            <w:proofErr w:type="gramEnd"/>
            <w:r w:rsidRPr="00D3351C">
              <w:rPr>
                <w:rFonts w:ascii="Times New Roman" w:eastAsia="Calibri" w:hAnsi="Times New Roman" w:cs="Times New Roman"/>
                <w:sz w:val="24"/>
                <w:szCs w:val="24"/>
                <w:lang w:eastAsia="ru-RU"/>
              </w:rPr>
              <w:t xml:space="preserve"> безопасности в дошкольных </w:t>
            </w:r>
            <w:r w:rsidRPr="00D3351C">
              <w:rPr>
                <w:rFonts w:ascii="Times New Roman" w:eastAsia="Calibri" w:hAnsi="Times New Roman" w:cs="Times New Roman"/>
                <w:sz w:val="24"/>
                <w:szCs w:val="24"/>
                <w:lang w:eastAsia="ru-RU"/>
              </w:rPr>
              <w:lastRenderedPageBreak/>
              <w:t>образовательных учреждениях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lastRenderedPageBreak/>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w:t>
            </w:r>
            <w:r w:rsidRPr="00D3351C">
              <w:rPr>
                <w:rFonts w:ascii="Times New Roman" w:eastAsia="Calibri" w:hAnsi="Times New Roman" w:cs="Calibri"/>
                <w:sz w:val="24"/>
                <w:szCs w:val="24"/>
                <w:lang w:eastAsia="ru-RU"/>
              </w:rPr>
              <w:lastRenderedPageBreak/>
              <w:t>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Количество дошкольных образовательных учреждений, в которых выполнены плановые (ежегодные) мероприятия </w:t>
            </w:r>
            <w:r w:rsidRPr="00D3351C">
              <w:rPr>
                <w:rFonts w:ascii="Times New Roman" w:eastAsia="Calibri" w:hAnsi="Times New Roman" w:cs="Times New Roman"/>
                <w:sz w:val="24"/>
                <w:szCs w:val="24"/>
                <w:lang w:eastAsia="ru-RU"/>
              </w:rPr>
              <w:lastRenderedPageBreak/>
              <w:t>по обеспечению противопожарной безопасности</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38</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7.3.2</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Мероприятия по обеспечению </w:t>
            </w:r>
            <w:proofErr w:type="spellStart"/>
            <w:proofErr w:type="gramStart"/>
            <w:r w:rsidRPr="00D3351C">
              <w:rPr>
                <w:rFonts w:ascii="Times New Roman" w:eastAsia="Calibri" w:hAnsi="Times New Roman" w:cs="Times New Roman"/>
                <w:sz w:val="24"/>
                <w:szCs w:val="24"/>
                <w:lang w:eastAsia="ru-RU"/>
              </w:rPr>
              <w:t>противопожар</w:t>
            </w:r>
            <w:proofErr w:type="spellEnd"/>
            <w:r w:rsidRPr="00D3351C">
              <w:rPr>
                <w:rFonts w:ascii="Times New Roman" w:eastAsia="Calibri" w:hAnsi="Times New Roman" w:cs="Times New Roman"/>
                <w:sz w:val="24"/>
                <w:szCs w:val="24"/>
                <w:lang w:eastAsia="ru-RU"/>
              </w:rPr>
              <w:t>-ной</w:t>
            </w:r>
            <w:proofErr w:type="gramEnd"/>
            <w:r w:rsidRPr="00D3351C">
              <w:rPr>
                <w:rFonts w:ascii="Times New Roman" w:eastAsia="Calibri" w:hAnsi="Times New Roman" w:cs="Times New Roman"/>
                <w:sz w:val="24"/>
                <w:szCs w:val="24"/>
                <w:lang w:eastAsia="ru-RU"/>
              </w:rPr>
              <w:t xml:space="preserve"> </w:t>
            </w:r>
            <w:proofErr w:type="spellStart"/>
            <w:r w:rsidRPr="00D3351C">
              <w:rPr>
                <w:rFonts w:ascii="Times New Roman" w:eastAsia="Calibri" w:hAnsi="Times New Roman" w:cs="Times New Roman"/>
                <w:sz w:val="24"/>
                <w:szCs w:val="24"/>
                <w:lang w:eastAsia="ru-RU"/>
              </w:rPr>
              <w:t>безопаснос-ти</w:t>
            </w:r>
            <w:proofErr w:type="spellEnd"/>
            <w:r w:rsidRPr="00D3351C">
              <w:rPr>
                <w:rFonts w:ascii="Times New Roman" w:eastAsia="Calibri" w:hAnsi="Times New Roman" w:cs="Times New Roman"/>
                <w:sz w:val="24"/>
                <w:szCs w:val="24"/>
                <w:lang w:eastAsia="ru-RU"/>
              </w:rPr>
              <w:t xml:space="preserve"> в обще-образовательных учреждениях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общеобразовательных учреждений, в которых выполнены плановые (ежегодные) мероприятия по обеспечению противопожарной безопасности</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24</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7.3.3</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 обеспечению противопожарной безопасности в  учреждениях дополнительного образования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Количество  учреждений дополнительного образования, в которых выполнены плановые (ежегодные) мероприятия по обеспечению противопожарной безопасности</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6"/>
                <w:szCs w:val="26"/>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7.4.</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Расходы на обеспечение выполнения функций МКУ «</w:t>
            </w:r>
            <w:proofErr w:type="spellStart"/>
            <w:r w:rsidRPr="00D3351C">
              <w:rPr>
                <w:rFonts w:ascii="Times New Roman" w:eastAsia="Calibri" w:hAnsi="Times New Roman" w:cs="Times New Roman"/>
                <w:sz w:val="24"/>
                <w:szCs w:val="24"/>
                <w:lang w:eastAsia="ru-RU"/>
              </w:rPr>
              <w:t>ЦЭПиФ</w:t>
            </w:r>
            <w:proofErr w:type="spellEnd"/>
            <w:r w:rsidRPr="00D3351C">
              <w:rPr>
                <w:rFonts w:ascii="Times New Roman" w:eastAsia="Calibri" w:hAnsi="Times New Roman" w:cs="Times New Roman"/>
                <w:sz w:val="24"/>
                <w:szCs w:val="24"/>
                <w:lang w:eastAsia="ru-RU"/>
              </w:rPr>
              <w:t xml:space="preserve"> МОУ» НГО</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Выполнение функций МКУ «</w:t>
            </w:r>
            <w:proofErr w:type="spellStart"/>
            <w:r w:rsidRPr="00D3351C">
              <w:rPr>
                <w:rFonts w:ascii="Times New Roman" w:eastAsia="Calibri" w:hAnsi="Times New Roman" w:cs="Times New Roman"/>
                <w:sz w:val="24"/>
                <w:szCs w:val="24"/>
                <w:lang w:eastAsia="ru-RU"/>
              </w:rPr>
              <w:t>ЦЭПиФ</w:t>
            </w:r>
            <w:proofErr w:type="spellEnd"/>
            <w:r w:rsidRPr="00D3351C">
              <w:rPr>
                <w:rFonts w:ascii="Times New Roman" w:eastAsia="Calibri" w:hAnsi="Times New Roman" w:cs="Times New Roman"/>
                <w:sz w:val="24"/>
                <w:szCs w:val="24"/>
                <w:lang w:eastAsia="ru-RU"/>
              </w:rPr>
              <w:t xml:space="preserve"> МОУ» НГО</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 xml:space="preserve">7.5. </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Расходы на обеспечение выполнения функций муниципального бюджетного учреждения «</w:t>
            </w:r>
            <w:proofErr w:type="spellStart"/>
            <w:r w:rsidRPr="00D3351C">
              <w:rPr>
                <w:rFonts w:ascii="Times New Roman" w:eastAsia="Calibri" w:hAnsi="Times New Roman" w:cs="Times New Roman"/>
                <w:sz w:val="24"/>
                <w:szCs w:val="24"/>
                <w:lang w:eastAsia="ru-RU"/>
              </w:rPr>
              <w:t>Информацион</w:t>
            </w:r>
            <w:proofErr w:type="spellEnd"/>
            <w:r w:rsidRPr="00D3351C">
              <w:rPr>
                <w:rFonts w:ascii="Times New Roman" w:eastAsia="Calibri" w:hAnsi="Times New Roman" w:cs="Times New Roman"/>
                <w:sz w:val="24"/>
                <w:szCs w:val="24"/>
                <w:lang w:eastAsia="ru-RU"/>
              </w:rPr>
              <w:t>-но-методический центр «Развитие» Находкинского городского округа</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2015-2019</w:t>
            </w:r>
          </w:p>
        </w:tc>
        <w:tc>
          <w:tcPr>
            <w:tcW w:w="9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Выполнение функций муниципального бюджетного учреждения «Информационно-методический центр «Развитие» Находкинского городского округа</w:t>
            </w:r>
          </w:p>
        </w:tc>
        <w:tc>
          <w:tcPr>
            <w:tcW w:w="28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highlight w:val="yellow"/>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7.6.</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Компенсация родительской платы за присмотр и уход за ребенком в МДОУ, </w:t>
            </w:r>
            <w:proofErr w:type="gramStart"/>
            <w:r w:rsidRPr="00D3351C">
              <w:rPr>
                <w:rFonts w:ascii="Times New Roman" w:eastAsia="Calibri" w:hAnsi="Times New Roman" w:cs="Times New Roman"/>
                <w:sz w:val="24"/>
                <w:szCs w:val="24"/>
                <w:lang w:eastAsia="ru-RU"/>
              </w:rPr>
              <w:t>реализующих</w:t>
            </w:r>
            <w:proofErr w:type="gramEnd"/>
            <w:r w:rsidRPr="00D3351C">
              <w:rPr>
                <w:rFonts w:ascii="Times New Roman" w:eastAsia="Calibri" w:hAnsi="Times New Roman" w:cs="Times New Roman"/>
                <w:sz w:val="24"/>
                <w:szCs w:val="24"/>
                <w:lang w:eastAsia="ru-RU"/>
              </w:rPr>
              <w:t xml:space="preserve"> образовательную программу дошкольного образования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2015</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Численность получателей компенсации родительской платы за присмотр и уход за ребенком в МДОУ, реализующих образовательную программу дошкольного образования</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чел.</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7233</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0</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7.7.</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 охране труда (диспансеризация)</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Количество  образовательных учреждений, работники которых прошли диспансеризацию учреждений</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ед.</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73</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7.8</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 xml:space="preserve">Мероприятия по </w:t>
            </w:r>
            <w:r w:rsidRPr="00D3351C">
              <w:rPr>
                <w:rFonts w:ascii="Times New Roman" w:eastAsia="Calibri" w:hAnsi="Times New Roman" w:cs="Times New Roman"/>
                <w:sz w:val="24"/>
                <w:szCs w:val="24"/>
                <w:lang w:eastAsia="ru-RU"/>
              </w:rPr>
              <w:lastRenderedPageBreak/>
              <w:t>охране труда (диспансеризация) в МКУ «</w:t>
            </w:r>
            <w:proofErr w:type="spellStart"/>
            <w:r w:rsidRPr="00D3351C">
              <w:rPr>
                <w:rFonts w:ascii="Times New Roman" w:eastAsia="Calibri" w:hAnsi="Times New Roman" w:cs="Times New Roman"/>
                <w:sz w:val="24"/>
                <w:szCs w:val="24"/>
                <w:lang w:eastAsia="ru-RU"/>
              </w:rPr>
              <w:t>ЦЭПиФ</w:t>
            </w:r>
            <w:proofErr w:type="spellEnd"/>
            <w:r w:rsidRPr="00D3351C">
              <w:rPr>
                <w:rFonts w:ascii="Times New Roman" w:eastAsia="Calibri" w:hAnsi="Times New Roman" w:cs="Times New Roman"/>
                <w:sz w:val="24"/>
                <w:szCs w:val="24"/>
                <w:lang w:eastAsia="ru-RU"/>
              </w:rPr>
              <w:t xml:space="preserve"> МОУ» НГО</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lastRenderedPageBreak/>
              <w:t xml:space="preserve">Управление </w:t>
            </w:r>
            <w:r w:rsidRPr="00D3351C">
              <w:rPr>
                <w:rFonts w:ascii="Times New Roman" w:eastAsia="Calibri" w:hAnsi="Times New Roman" w:cs="Calibri"/>
                <w:sz w:val="24"/>
                <w:szCs w:val="24"/>
                <w:lang w:eastAsia="ru-RU"/>
              </w:rPr>
              <w:lastRenderedPageBreak/>
              <w:t xml:space="preserve">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2019</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 xml:space="preserve">Выполнение мероприятия </w:t>
            </w:r>
            <w:r w:rsidRPr="00D3351C">
              <w:rPr>
                <w:rFonts w:ascii="Times New Roman" w:eastAsia="Times New Roman" w:hAnsi="Times New Roman" w:cs="Times New Roman"/>
                <w:sz w:val="24"/>
                <w:szCs w:val="24"/>
                <w:lang w:eastAsia="ru-RU"/>
              </w:rPr>
              <w:lastRenderedPageBreak/>
              <w:t>МКУ «</w:t>
            </w:r>
            <w:proofErr w:type="spellStart"/>
            <w:r w:rsidRPr="00D3351C">
              <w:rPr>
                <w:rFonts w:ascii="Times New Roman" w:eastAsia="Times New Roman" w:hAnsi="Times New Roman" w:cs="Times New Roman"/>
                <w:sz w:val="24"/>
                <w:szCs w:val="24"/>
                <w:lang w:eastAsia="ru-RU"/>
              </w:rPr>
              <w:t>ЦЭПиФ</w:t>
            </w:r>
            <w:proofErr w:type="spellEnd"/>
            <w:r w:rsidRPr="00D3351C">
              <w:rPr>
                <w:rFonts w:ascii="Times New Roman" w:eastAsia="Times New Roman" w:hAnsi="Times New Roman" w:cs="Times New Roman"/>
                <w:sz w:val="24"/>
                <w:szCs w:val="24"/>
                <w:lang w:eastAsia="ru-RU"/>
              </w:rPr>
              <w:t xml:space="preserve"> МОУ» НГО </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lastRenderedPageBreak/>
              <w:t xml:space="preserve">Да/нет </w:t>
            </w:r>
            <w:r w:rsidRPr="00D3351C">
              <w:rPr>
                <w:rFonts w:ascii="Times New Roman" w:eastAsia="Times New Roman" w:hAnsi="Times New Roman" w:cs="Times New Roman"/>
                <w:sz w:val="24"/>
                <w:szCs w:val="24"/>
                <w:lang w:eastAsia="ru-RU"/>
              </w:rPr>
              <w:lastRenderedPageBreak/>
              <w:t>(1/0)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r w:rsidR="00D3351C" w:rsidRPr="00D3351C" w:rsidTr="00D3351C">
        <w:trPr>
          <w:tblCellSpacing w:w="5" w:type="nil"/>
        </w:trPr>
        <w:tc>
          <w:tcPr>
            <w:tcW w:w="190"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lastRenderedPageBreak/>
              <w:t>7.9</w:t>
            </w:r>
          </w:p>
        </w:tc>
        <w:tc>
          <w:tcPr>
            <w:tcW w:w="613"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Мероприятия по охране труда (диспансеризация) МКУ «ИМЦ «Развитие» НГО</w:t>
            </w:r>
          </w:p>
        </w:tc>
        <w:tc>
          <w:tcPr>
            <w:tcW w:w="518"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Calibri"/>
                <w:sz w:val="24"/>
                <w:szCs w:val="24"/>
                <w:lang w:eastAsia="ru-RU"/>
              </w:rPr>
            </w:pPr>
            <w:r w:rsidRPr="00D3351C">
              <w:rPr>
                <w:rFonts w:ascii="Times New Roman" w:eastAsia="Calibri" w:hAnsi="Times New Roman" w:cs="Calibri"/>
                <w:sz w:val="24"/>
                <w:szCs w:val="24"/>
                <w:lang w:eastAsia="ru-RU"/>
              </w:rPr>
              <w:t xml:space="preserve">Управление образования </w:t>
            </w:r>
            <w:proofErr w:type="spellStart"/>
            <w:proofErr w:type="gramStart"/>
            <w:r w:rsidRPr="00D3351C">
              <w:rPr>
                <w:rFonts w:ascii="Times New Roman" w:eastAsia="Calibri" w:hAnsi="Times New Roman" w:cs="Calibri"/>
                <w:sz w:val="24"/>
                <w:szCs w:val="24"/>
                <w:lang w:eastAsia="ru-RU"/>
              </w:rPr>
              <w:t>администра-ции</w:t>
            </w:r>
            <w:proofErr w:type="spellEnd"/>
            <w:proofErr w:type="gramEnd"/>
            <w:r w:rsidRPr="00D3351C">
              <w:rPr>
                <w:rFonts w:ascii="Times New Roman" w:eastAsia="Calibri" w:hAnsi="Times New Roman" w:cs="Calibri"/>
                <w:sz w:val="24"/>
                <w:szCs w:val="24"/>
                <w:lang w:eastAsia="ru-RU"/>
              </w:rPr>
              <w:t xml:space="preserve"> </w:t>
            </w:r>
            <w:proofErr w:type="spellStart"/>
            <w:r w:rsidRPr="00D3351C">
              <w:rPr>
                <w:rFonts w:ascii="Times New Roman" w:eastAsia="Calibri" w:hAnsi="Times New Roman" w:cs="Calibri"/>
                <w:sz w:val="24"/>
                <w:szCs w:val="24"/>
                <w:lang w:eastAsia="ru-RU"/>
              </w:rPr>
              <w:t>Наход-кинского</w:t>
            </w:r>
            <w:proofErr w:type="spellEnd"/>
            <w:r w:rsidRPr="00D3351C">
              <w:rPr>
                <w:rFonts w:ascii="Times New Roman" w:eastAsia="Calibri" w:hAnsi="Times New Roman" w:cs="Calibri"/>
                <w:sz w:val="24"/>
                <w:szCs w:val="24"/>
                <w:lang w:eastAsia="ru-RU"/>
              </w:rPr>
              <w:t xml:space="preserve"> городского округа</w:t>
            </w:r>
          </w:p>
        </w:tc>
        <w:tc>
          <w:tcPr>
            <w:tcW w:w="47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2019</w:t>
            </w:r>
          </w:p>
        </w:tc>
        <w:tc>
          <w:tcPr>
            <w:tcW w:w="94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Выполнение мероприятия МКУ «ИМЦ «Развитие» НГО</w:t>
            </w:r>
          </w:p>
        </w:tc>
        <w:tc>
          <w:tcPr>
            <w:tcW w:w="284" w:type="pct"/>
          </w:tcPr>
          <w:p w:rsidR="00D3351C" w:rsidRPr="00D3351C" w:rsidRDefault="00D3351C" w:rsidP="00D3351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351C">
              <w:rPr>
                <w:rFonts w:ascii="Times New Roman" w:eastAsia="Times New Roman" w:hAnsi="Times New Roman" w:cs="Times New Roman"/>
                <w:sz w:val="24"/>
                <w:szCs w:val="24"/>
                <w:lang w:eastAsia="ru-RU"/>
              </w:rPr>
              <w:t>Да/нет (1/0)</w:t>
            </w:r>
          </w:p>
        </w:tc>
        <w:tc>
          <w:tcPr>
            <w:tcW w:w="237"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36"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c>
          <w:tcPr>
            <w:tcW w:w="291"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r w:rsidRPr="00D3351C">
              <w:rPr>
                <w:rFonts w:ascii="Times New Roman" w:eastAsia="Calibri" w:hAnsi="Times New Roman" w:cs="Times New Roman"/>
                <w:sz w:val="24"/>
                <w:szCs w:val="24"/>
                <w:lang w:eastAsia="ru-RU"/>
              </w:rPr>
              <w:t>1</w:t>
            </w:r>
          </w:p>
        </w:tc>
        <w:tc>
          <w:tcPr>
            <w:tcW w:w="744" w:type="pct"/>
          </w:tcPr>
          <w:p w:rsidR="00D3351C" w:rsidRPr="00D3351C" w:rsidRDefault="00D3351C" w:rsidP="00D3351C">
            <w:pPr>
              <w:widowControl w:val="0"/>
              <w:suppressAutoHyphens/>
              <w:autoSpaceDE w:val="0"/>
              <w:autoSpaceDN w:val="0"/>
              <w:adjustRightInd w:val="0"/>
              <w:spacing w:after="0" w:line="240" w:lineRule="auto"/>
              <w:ind w:right="-29"/>
              <w:rPr>
                <w:rFonts w:ascii="Times New Roman" w:eastAsia="Calibri" w:hAnsi="Times New Roman" w:cs="Times New Roman"/>
                <w:sz w:val="24"/>
                <w:szCs w:val="24"/>
                <w:lang w:eastAsia="ru-RU"/>
              </w:rPr>
            </w:pPr>
          </w:p>
        </w:tc>
      </w:tr>
    </w:tbl>
    <w:p w:rsidR="00D3351C" w:rsidRPr="00D3351C" w:rsidRDefault="00D3351C" w:rsidP="00D3351C">
      <w:pPr>
        <w:rPr>
          <w:rFonts w:ascii="Times New Roman" w:eastAsia="Times New Roman" w:hAnsi="Times New Roman" w:cs="Times New Roman"/>
          <w:sz w:val="26"/>
          <w:szCs w:val="26"/>
          <w:lang w:eastAsia="ru-RU"/>
        </w:rPr>
      </w:pPr>
    </w:p>
    <w:p w:rsidR="00D3351C" w:rsidRPr="00D3351C" w:rsidRDefault="00D3351C" w:rsidP="00D3351C">
      <w:pPr>
        <w:rPr>
          <w:rFonts w:ascii="Times New Roman" w:eastAsia="Times New Roman" w:hAnsi="Times New Roman" w:cs="Times New Roman"/>
          <w:sz w:val="26"/>
          <w:szCs w:val="26"/>
          <w:lang w:eastAsia="ru-RU"/>
        </w:rPr>
      </w:pPr>
    </w:p>
    <w:p w:rsidR="00D3351C" w:rsidRPr="00D3351C" w:rsidRDefault="00D3351C" w:rsidP="00D3351C">
      <w:pPr>
        <w:rPr>
          <w:rFonts w:ascii="Times New Roman" w:eastAsia="Times New Roman" w:hAnsi="Times New Roman" w:cs="Times New Roman"/>
          <w:sz w:val="26"/>
          <w:szCs w:val="26"/>
          <w:lang w:eastAsia="ru-RU"/>
        </w:rPr>
      </w:pPr>
      <w:r w:rsidRPr="00D3351C">
        <w:rPr>
          <w:rFonts w:ascii="Times New Roman" w:eastAsia="Times New Roman" w:hAnsi="Times New Roman" w:cs="Times New Roman"/>
          <w:sz w:val="26"/>
          <w:szCs w:val="26"/>
          <w:lang w:eastAsia="ru-RU"/>
        </w:rPr>
        <w:t xml:space="preserve">Начальник управления образования администрации Находкинского городского округа                                            Е.А. </w:t>
      </w:r>
      <w:proofErr w:type="spellStart"/>
      <w:r w:rsidRPr="00D3351C">
        <w:rPr>
          <w:rFonts w:ascii="Times New Roman" w:eastAsia="Times New Roman" w:hAnsi="Times New Roman" w:cs="Times New Roman"/>
          <w:sz w:val="26"/>
          <w:szCs w:val="26"/>
          <w:lang w:eastAsia="ru-RU"/>
        </w:rPr>
        <w:t>Мухамадиева</w:t>
      </w:r>
      <w:proofErr w:type="spellEnd"/>
    </w:p>
    <w:p w:rsidR="00560FB5" w:rsidRPr="00560FB5" w:rsidRDefault="00560FB5">
      <w:pPr>
        <w:pStyle w:val="ConsPlusNormal"/>
        <w:jc w:val="right"/>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1663A8" w:rsidRDefault="001663A8">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1663A8" w:rsidRDefault="001663A8">
      <w:pPr>
        <w:pStyle w:val="ConsPlusNormal"/>
        <w:jc w:val="right"/>
        <w:outlineLvl w:val="1"/>
        <w:rPr>
          <w:rFonts w:ascii="Times New Roman" w:hAnsi="Times New Roman" w:cs="Times New Roman"/>
          <w:sz w:val="26"/>
          <w:szCs w:val="26"/>
        </w:rPr>
        <w:sectPr w:rsidR="001663A8" w:rsidSect="00D3351C">
          <w:pgSz w:w="16838" w:h="11905" w:orient="landscape"/>
          <w:pgMar w:top="1701" w:right="1134" w:bottom="851" w:left="1134" w:header="0" w:footer="0" w:gutter="0"/>
          <w:cols w:space="720"/>
        </w:sectPr>
      </w:pPr>
    </w:p>
    <w:p w:rsidR="00560FB5" w:rsidRPr="00560FB5" w:rsidRDefault="00560FB5" w:rsidP="001663A8">
      <w:pPr>
        <w:pStyle w:val="ConsPlusNormal"/>
        <w:ind w:left="5670"/>
        <w:jc w:val="both"/>
        <w:outlineLvl w:val="1"/>
        <w:rPr>
          <w:rFonts w:ascii="Times New Roman" w:hAnsi="Times New Roman" w:cs="Times New Roman"/>
          <w:sz w:val="26"/>
          <w:szCs w:val="26"/>
        </w:rPr>
      </w:pPr>
      <w:r w:rsidRPr="00560FB5">
        <w:rPr>
          <w:rFonts w:ascii="Times New Roman" w:hAnsi="Times New Roman" w:cs="Times New Roman"/>
          <w:sz w:val="26"/>
          <w:szCs w:val="26"/>
        </w:rPr>
        <w:lastRenderedPageBreak/>
        <w:t xml:space="preserve">Приложение </w:t>
      </w:r>
      <w:hyperlink r:id="rId23" w:history="1">
        <w:r w:rsidRPr="00560FB5">
          <w:rPr>
            <w:rFonts w:ascii="Times New Roman" w:hAnsi="Times New Roman" w:cs="Times New Roman"/>
            <w:sz w:val="26"/>
            <w:szCs w:val="26"/>
          </w:rPr>
          <w:t>N 5</w:t>
        </w:r>
      </w:hyperlink>
    </w:p>
    <w:p w:rsidR="00560FB5" w:rsidRPr="00560FB5" w:rsidRDefault="00560FB5" w:rsidP="001663A8">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к муниципальной</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программе "Развитие</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образования</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в Находкинском</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городском округе</w:t>
      </w:r>
    </w:p>
    <w:p w:rsidR="00560FB5" w:rsidRPr="00560FB5" w:rsidRDefault="00560FB5" w:rsidP="001663A8">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на 2015 - 2019 годы",</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утвержденной</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постановлением</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администрации</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Находкинского</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городского округа</w:t>
      </w:r>
      <w:r w:rsidR="001663A8">
        <w:rPr>
          <w:rFonts w:ascii="Times New Roman" w:hAnsi="Times New Roman" w:cs="Times New Roman"/>
          <w:sz w:val="26"/>
          <w:szCs w:val="26"/>
        </w:rPr>
        <w:t xml:space="preserve"> </w:t>
      </w: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3" w:name="P6036"/>
      <w:bookmarkEnd w:id="3"/>
      <w:r w:rsidRPr="00560FB5">
        <w:rPr>
          <w:rFonts w:ascii="Times New Roman" w:hAnsi="Times New Roman" w:cs="Times New Roman"/>
          <w:sz w:val="26"/>
          <w:szCs w:val="26"/>
        </w:rPr>
        <w:t>ПОДПРОГРАММА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"РАЗВИТИЕ СИСТЕМЫ ДОШКОЛЬНОГО ОБРАЗОВАНИЯ"</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 МУНИЦИПАЛЬНОЙ ПРОГРАММЫ</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"РАЗВИТИЕ ОБРАЗОВАНИЯ В НАХОДКИНСКОМ </w:t>
      </w:r>
      <w:proofErr w:type="gramStart"/>
      <w:r w:rsidRPr="00560FB5">
        <w:rPr>
          <w:rFonts w:ascii="Times New Roman" w:hAnsi="Times New Roman" w:cs="Times New Roman"/>
          <w:sz w:val="26"/>
          <w:szCs w:val="26"/>
        </w:rPr>
        <w:t>ГОРОДСКОМ</w:t>
      </w:r>
      <w:proofErr w:type="gramEnd"/>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ОКРУГЕ НА 2015 - 2019 ГОДЫ"</w:t>
      </w:r>
    </w:p>
    <w:p w:rsidR="00560FB5" w:rsidRPr="00560FB5" w:rsidRDefault="00560FB5">
      <w:pPr>
        <w:spacing w:after="1"/>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Паспорт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 подпрограммы: управление образования администрации Находкинского городского округа (далее - управление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подпрограммы: мероприятия.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w:t>
      </w:r>
      <w:hyperlink r:id="rId24"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w:t>
      </w:r>
      <w:hyperlink r:id="rId25"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2013 - 2017 годы".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Цель подпрограммы: Реализация права каждого ребенка на качественное и доступное дошкольное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Задачи подпрограммы: обеспечение доступности дошкольного образования в Находкинском городском округе, в том числе для детей с ограниченными возможностями здоровья; обеспечение качества дошкольного образования в Находкинском городском округе.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Этапы и сроки реализации подпрограммы: подпрограмма реализуется с 2015 </w:t>
      </w:r>
      <w:r w:rsidRPr="00560FB5">
        <w:rPr>
          <w:rFonts w:ascii="Times New Roman" w:hAnsi="Times New Roman" w:cs="Times New Roman"/>
          <w:sz w:val="26"/>
          <w:szCs w:val="26"/>
        </w:rPr>
        <w:lastRenderedPageBreak/>
        <w:t>по 2019 годы в один этап.</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муниципальной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детей в возрасте 1 - 6 лет, стоящих на учете для определения в муниципальные дошкольные образовательные учреждения, в общей численности детей Находкинского городского округа в возрасте 1 - 6 лет.</w:t>
      </w:r>
    </w:p>
    <w:p w:rsidR="00560FB5" w:rsidRPr="00560FB5" w:rsidRDefault="00560FB5" w:rsidP="001663A8">
      <w:pPr>
        <w:pStyle w:val="ConsPlusNormal"/>
        <w:spacing w:line="360" w:lineRule="auto"/>
        <w:jc w:val="both"/>
        <w:rPr>
          <w:rFonts w:ascii="Times New Roman" w:hAnsi="Times New Roman" w:cs="Times New Roman"/>
          <w:sz w:val="26"/>
          <w:szCs w:val="26"/>
        </w:rPr>
      </w:pPr>
      <w:r w:rsidRPr="00560FB5">
        <w:rPr>
          <w:rFonts w:ascii="Times New Roman" w:hAnsi="Times New Roman" w:cs="Times New Roman"/>
          <w:sz w:val="26"/>
          <w:szCs w:val="26"/>
        </w:rPr>
        <w:t xml:space="preserve">(позиция в ред. </w:t>
      </w:r>
      <w:hyperlink r:id="rId26" w:history="1">
        <w:r w:rsidRPr="00560FB5">
          <w:rPr>
            <w:rFonts w:ascii="Times New Roman" w:hAnsi="Times New Roman" w:cs="Times New Roman"/>
            <w:sz w:val="26"/>
            <w:szCs w:val="26"/>
          </w:rPr>
          <w:t>Постановления</w:t>
        </w:r>
      </w:hyperlink>
      <w:r w:rsidRPr="00560FB5">
        <w:rPr>
          <w:rFonts w:ascii="Times New Roman" w:hAnsi="Times New Roman" w:cs="Times New Roman"/>
          <w:sz w:val="26"/>
          <w:szCs w:val="26"/>
        </w:rPr>
        <w:t xml:space="preserve"> администрации Находкинского городского округа от 25.12.2018 N 2268)</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подпрограммы (далее - подпрограммы) за счет федерального бюджета, краевого бюджета, бюджета Находкинского городского округа, в том числе по годам: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- 4337125,59 тыс. рублей, в том числе: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за счет средств бюджета Находкинского городского округа составляет 1959071,41 тыс. рублей, в том числе: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- 289410,74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- 290467,84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- 426095,31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- 464418,94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- 488678,58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средств, привлекаемых на реализацию подпрограммы из бюджета Приморского края, составляет 1835825,00 тыс. рублей, в том числе: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- 337844,00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- 373470,00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- 374837,00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- 374837,00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- 374837,00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средств, привлекаемых на реализацию подпрограммы из внебюджетных источников (родительская плата за присмотр и уход за детьми в дошкольных образовательных учреждениях, другие безвозмездные поступления) - </w:t>
      </w:r>
      <w:r w:rsidRPr="00560FB5">
        <w:rPr>
          <w:rFonts w:ascii="Times New Roman" w:hAnsi="Times New Roman" w:cs="Times New Roman"/>
          <w:sz w:val="26"/>
          <w:szCs w:val="26"/>
        </w:rPr>
        <w:lastRenderedPageBreak/>
        <w:t>542229,18 тыс. рублей, в том числе по годам: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- 104729,18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- 107500,00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- 110000,00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- 110000,00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- 110000,00 тыс. рублей.</w:t>
      </w:r>
    </w:p>
    <w:p w:rsidR="00560FB5" w:rsidRPr="00560FB5" w:rsidRDefault="00560FB5" w:rsidP="001663A8">
      <w:pPr>
        <w:pStyle w:val="ConsPlusNormal"/>
        <w:spacing w:line="360" w:lineRule="auto"/>
        <w:jc w:val="both"/>
        <w:rPr>
          <w:rFonts w:ascii="Times New Roman" w:hAnsi="Times New Roman" w:cs="Times New Roman"/>
          <w:sz w:val="26"/>
          <w:szCs w:val="26"/>
        </w:rPr>
      </w:pPr>
      <w:r w:rsidRPr="00560FB5">
        <w:rPr>
          <w:rFonts w:ascii="Times New Roman" w:hAnsi="Times New Roman" w:cs="Times New Roman"/>
          <w:sz w:val="26"/>
          <w:szCs w:val="26"/>
        </w:rPr>
        <w:t xml:space="preserve">(позиция в ред. </w:t>
      </w:r>
      <w:hyperlink r:id="rId27" w:history="1">
        <w:r w:rsidRPr="00560FB5">
          <w:rPr>
            <w:rFonts w:ascii="Times New Roman" w:hAnsi="Times New Roman" w:cs="Times New Roman"/>
            <w:sz w:val="26"/>
            <w:szCs w:val="26"/>
          </w:rPr>
          <w:t>Постановления</w:t>
        </w:r>
      </w:hyperlink>
      <w:r w:rsidRPr="00560FB5">
        <w:rPr>
          <w:rFonts w:ascii="Times New Roman" w:hAnsi="Times New Roman" w:cs="Times New Roman"/>
          <w:sz w:val="26"/>
          <w:szCs w:val="26"/>
        </w:rPr>
        <w:t xml:space="preserve"> администрации Находкинского городского округа от 25.12.2018 N 2268)</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Ожидаемые результаты реализации муниципальной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 75,4% в 2014 году до 77,0%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сохранение доли детей в возрасте 1 - 6 лет, стоящих на учете для определения в муниципальные дошкольные образовательные учреждения, в общей численности детей Находкинского городского округа в возрасте 1 - 6 лет на уровне 21,0% к 2019 году.</w:t>
      </w:r>
    </w:p>
    <w:p w:rsidR="00560FB5" w:rsidRPr="00560FB5" w:rsidRDefault="00560FB5" w:rsidP="001663A8">
      <w:pPr>
        <w:pStyle w:val="ConsPlusNormal"/>
        <w:spacing w:line="360" w:lineRule="auto"/>
        <w:jc w:val="both"/>
        <w:rPr>
          <w:rFonts w:ascii="Times New Roman" w:hAnsi="Times New Roman" w:cs="Times New Roman"/>
          <w:sz w:val="26"/>
          <w:szCs w:val="26"/>
        </w:rPr>
      </w:pPr>
      <w:r w:rsidRPr="00560FB5">
        <w:rPr>
          <w:rFonts w:ascii="Times New Roman" w:hAnsi="Times New Roman" w:cs="Times New Roman"/>
          <w:sz w:val="26"/>
          <w:szCs w:val="26"/>
        </w:rPr>
        <w:t xml:space="preserve">(позиция в ред. </w:t>
      </w:r>
      <w:hyperlink r:id="rId28" w:history="1">
        <w:r w:rsidRPr="00560FB5">
          <w:rPr>
            <w:rFonts w:ascii="Times New Roman" w:hAnsi="Times New Roman" w:cs="Times New Roman"/>
            <w:sz w:val="26"/>
            <w:szCs w:val="26"/>
          </w:rPr>
          <w:t>Постановления</w:t>
        </w:r>
      </w:hyperlink>
      <w:r w:rsidRPr="00560FB5">
        <w:rPr>
          <w:rFonts w:ascii="Times New Roman" w:hAnsi="Times New Roman" w:cs="Times New Roman"/>
          <w:sz w:val="26"/>
          <w:szCs w:val="26"/>
        </w:rPr>
        <w:t xml:space="preserve"> администрации Находкинского городского округа от 25.12.2018 N 2268)</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Ресурсное обеспечение реализации муниципальной подпрограммы за счет федерального бюджета, краевого бюджета, бюджета Находкинского городского округа, в том числе по годам:</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Ресурсное обеспечение реализации  подпрограммы составляет 3 756 505,22 тыс. рублей, в том числе:</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ресурсное обеспечение реализации подпрограммы за счет средств бюджета Находкинского городского округа составляет 1 708 040,84 тыс. рублей, в том числе:</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2015 год – 289 410,74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2016 год –290 467,84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2017 год –  341 776,71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2018 год – 397 362,29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2019 год – 389 023,26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lastRenderedPageBreak/>
        <w:t>ресурсное обеспечение реализации подпрограммы за счет средств, привлекаемых на реализацию подпрограммы из бюджета Приморского края, составляет 2 048 464,38 тыс. рублей, в том числе:</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2015 год -  337 844,00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2016 год – 373 470,00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2017 год – 374 837,00 тыс. рублей,</w:t>
      </w:r>
    </w:p>
    <w:p w:rsidR="001663A8" w:rsidRPr="001663A8"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2018 год – 392 160,30 тыс. рублей,</w:t>
      </w:r>
    </w:p>
    <w:p w:rsidR="00560FB5" w:rsidRDefault="001663A8" w:rsidP="001663A8">
      <w:pPr>
        <w:pStyle w:val="ConsPlusNormal"/>
        <w:spacing w:line="360" w:lineRule="auto"/>
        <w:ind w:firstLine="540"/>
        <w:jc w:val="both"/>
        <w:rPr>
          <w:rFonts w:ascii="Times New Roman" w:hAnsi="Times New Roman" w:cs="Times New Roman"/>
          <w:sz w:val="26"/>
          <w:szCs w:val="26"/>
        </w:rPr>
      </w:pPr>
      <w:r w:rsidRPr="001663A8">
        <w:rPr>
          <w:rFonts w:ascii="Times New Roman" w:hAnsi="Times New Roman" w:cs="Times New Roman"/>
          <w:sz w:val="26"/>
          <w:szCs w:val="26"/>
        </w:rPr>
        <w:t>2019 год – 570 153,08 тыс. рублей.</w:t>
      </w:r>
    </w:p>
    <w:p w:rsidR="001663A8" w:rsidRPr="00560FB5" w:rsidRDefault="001663A8" w:rsidP="001663A8">
      <w:pPr>
        <w:pStyle w:val="ConsPlusNormal"/>
        <w:spacing w:line="360" w:lineRule="auto"/>
        <w:ind w:firstLine="540"/>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1. Общая характеристика сферы реализации подпрограммы</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(в том числе основных проблем)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Главной целью политики администрации Находкинского городского округа в сфере дошкольного образования является реализация государственных гарантий равенства возможностей для каждого ребенка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Находкинском городском округе в 2014 году общая численность детей от 1 до 6 лет составила 10296 человек.</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На территории Находкинского городского округа функционируют 40 МДОУ и 1 учреждение дополнительного образования детей, реализующих основную общеобразовательную программу дошкольного образования. Количество воспитанников на 01.01.2014 составляет 7424 ребенка. Показатель охвата детей в возрасте от 1 до 6 лет дошкольным образованием в городе Находке - 75,4%.</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Важнейшим приоритетом в сфере дошкольного образования для администрации Находкинского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МДОУ и восстановление групп, ранее использовавшихся не по назначению в действующих МДОУ с целью ликвидации дефицита мест, возникшего вследствие увеличения рождаемости и притока населения, в том числе мигрантов.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период с 2011 года в данном направлении выполнены следующие мероприятия: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проведена внутренняя ревизия, по результатам которой в МДОУ специализированные кабинеты и студии перепрофилированы в помещения для групп общеразвивающей направленности;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введен в эксплуатацию после капитального ремонта детский сад в районе ул. Мичурина, завершен капитальный ремонт детского сада в п. Ливадия;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созданы группы кратковременного пребывания для детей с ограниченными возможностями в трех МДОУ, для детей старшего дошкольного возраста в муниципальном бюджетном образовательном учреждении дополнительного образования детей "Дом детского творчества" (далее - МБОУ ДОД "ДДТ").</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период с 2011 года в муниципальных детских садах создано более 600 мест, что позволило удовлетворить потребность населения в услугах дошкольного образования для детей возрастной группы от 3 до 6 лет. В 2013 году Находкинский городской округ выполнил основную задачу: местами в дошкольных учреждениях полностью обеспечены дети в возрасте от 3 до 6 лет.</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2008 года в управлении образования администрации Находкинского городского округа создана единая электронная база данных о детях, нуждающихся в получении мест в МДОУ (электронная очередь), что позволило упорядочить сведения о количестве детей в очереди, сделать очередь "прозрачной".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2012 года в электронной форме предоставляется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Одним из показателей качества образования является размер финансирования расходов на образование. Объем финансирования на обеспечение функционирования и развития МДОУ из средств бюджета Находкинского городского округа за последние три года увеличился на 21,8%. Финансирование, выделяемое на содержание одного ребенка в МДОУ, увеличилось на 16,6%.</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Отдельным категориям семей администрацией Находкинского городского округа оказывается поддержка в виде снижения родительской платы на 30%, 50%. Количество детей, родителям которых предоставлена 30% льгота по оплате за содержание ребенка в МДОУ - 104 человека, 50% - 362 человека. С родителей детей-инвалидов, детей-сирот, детей, оставшихся без попечения родителей, а также </w:t>
      </w:r>
      <w:r w:rsidRPr="00560FB5">
        <w:rPr>
          <w:rFonts w:ascii="Times New Roman" w:hAnsi="Times New Roman" w:cs="Times New Roman"/>
          <w:sz w:val="26"/>
          <w:szCs w:val="26"/>
        </w:rPr>
        <w:lastRenderedPageBreak/>
        <w:t>детей с туберкулезной интоксикацией родительская плата не взимается.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Численность детей, родителям которых предоставляется компенсация родительской платы за присмотр и уход за ребенком в МДОУ за счет сре</w:t>
      </w:r>
      <w:proofErr w:type="gramStart"/>
      <w:r w:rsidRPr="00560FB5">
        <w:rPr>
          <w:rFonts w:ascii="Times New Roman" w:hAnsi="Times New Roman" w:cs="Times New Roman"/>
          <w:sz w:val="26"/>
          <w:szCs w:val="26"/>
        </w:rPr>
        <w:t>дств кр</w:t>
      </w:r>
      <w:proofErr w:type="gramEnd"/>
      <w:r w:rsidRPr="00560FB5">
        <w:rPr>
          <w:rFonts w:ascii="Times New Roman" w:hAnsi="Times New Roman" w:cs="Times New Roman"/>
          <w:sz w:val="26"/>
          <w:szCs w:val="26"/>
        </w:rPr>
        <w:t>аевого бюджета, в размере 20% составляет 3644 человека, в размере 50% - 2273 человека, в размере 70% - 476 человек.</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Снизились показатели функционирования детских садов с 72,6% в 2011 году до 72,3% в 2013 году, что говорит о необходимости совершенствования работы по обеспечению посещаемости дошкольниками МДОУ. В соответствии с запросами родителей во всех дошкольных учреждениях функционируют дежурные группы с 12-часовым пребыванием детей.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Большая работа по повышению качества дошкольного образования проводится педагогическими коллективами МДОУ. С 2011 года в МДОУ Находкинского городского округа реализовывались основные образовательные программы дошкольного образования, разработанные на основе федеральных государственных требований. За период с 01.01.2011 по 01.07.2014 прошли курсы повышения квалификации 69% педагогических работников МДОУ. В связи с введением в действие с 01.01.2014 ФГОС ДО, основной задачей, решение которой позволит повысить качество дошкольного образования, является доведение количества </w:t>
      </w:r>
      <w:proofErr w:type="gramStart"/>
      <w:r w:rsidRPr="00560FB5">
        <w:rPr>
          <w:rFonts w:ascii="Times New Roman" w:hAnsi="Times New Roman" w:cs="Times New Roman"/>
          <w:sz w:val="26"/>
          <w:szCs w:val="26"/>
        </w:rPr>
        <w:t>прошедших</w:t>
      </w:r>
      <w:proofErr w:type="gramEnd"/>
      <w:r w:rsidRPr="00560FB5">
        <w:rPr>
          <w:rFonts w:ascii="Times New Roman" w:hAnsi="Times New Roman" w:cs="Times New Roman"/>
          <w:sz w:val="26"/>
          <w:szCs w:val="26"/>
        </w:rPr>
        <w:t xml:space="preserve"> курсовую подготовку по ФГОС ДО </w:t>
      </w:r>
      <w:proofErr w:type="spellStart"/>
      <w:r w:rsidRPr="00560FB5">
        <w:rPr>
          <w:rFonts w:ascii="Times New Roman" w:hAnsi="Times New Roman" w:cs="Times New Roman"/>
          <w:sz w:val="26"/>
          <w:szCs w:val="26"/>
        </w:rPr>
        <w:t>до</w:t>
      </w:r>
      <w:proofErr w:type="spellEnd"/>
      <w:r w:rsidRPr="00560FB5">
        <w:rPr>
          <w:rFonts w:ascii="Times New Roman" w:hAnsi="Times New Roman" w:cs="Times New Roman"/>
          <w:sz w:val="26"/>
          <w:szCs w:val="26"/>
        </w:rPr>
        <w:t xml:space="preserve"> 100% к 31.12.2016.</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Одним из положительных показателей работы МДОУ в 2014 году явилось успешное участие пяти дошкольных учреждений Находкинского городского округа в Приморском форуме образовательных инициатив (в 2013 году - 7 МДОУ). МДОУ N 60 награждено серебряной медалью в конкурсе программ и технологий "ДОУ как центр качества образования" и бронзовой медалью в конкурсе программ и проектов "Детский сад - социальный центр в микрорайоне". Дипломом за лучшую инновационную разработку по духовно-нравственному воспитанию </w:t>
      </w:r>
      <w:proofErr w:type="gramStart"/>
      <w:r w:rsidRPr="00560FB5">
        <w:rPr>
          <w:rFonts w:ascii="Times New Roman" w:hAnsi="Times New Roman" w:cs="Times New Roman"/>
          <w:sz w:val="26"/>
          <w:szCs w:val="26"/>
        </w:rPr>
        <w:t>награжден</w:t>
      </w:r>
      <w:proofErr w:type="gramEnd"/>
      <w:r w:rsidRPr="00560FB5">
        <w:rPr>
          <w:rFonts w:ascii="Times New Roman" w:hAnsi="Times New Roman" w:cs="Times New Roman"/>
          <w:sz w:val="26"/>
          <w:szCs w:val="26"/>
        </w:rPr>
        <w:t xml:space="preserve"> МДОУ N 63.</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2013 году 7 МДОУ приняли участие в краевой презентационной площадке в рамках семинара "Фестиваль современных образовательных технологий" по теме "</w:t>
      </w:r>
      <w:proofErr w:type="spellStart"/>
      <w:r w:rsidRPr="00560FB5">
        <w:rPr>
          <w:rFonts w:ascii="Times New Roman" w:hAnsi="Times New Roman" w:cs="Times New Roman"/>
          <w:sz w:val="26"/>
          <w:szCs w:val="26"/>
        </w:rPr>
        <w:t>Здоровьесберегающие</w:t>
      </w:r>
      <w:proofErr w:type="spellEnd"/>
      <w:r w:rsidRPr="00560FB5">
        <w:rPr>
          <w:rFonts w:ascii="Times New Roman" w:hAnsi="Times New Roman" w:cs="Times New Roman"/>
          <w:sz w:val="26"/>
          <w:szCs w:val="26"/>
        </w:rPr>
        <w:t xml:space="preserve"> технологии в ДОУ" и стали его лауреатами.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марте 2013 года на Всероссийском образовательном форуме в г. Москве МДОУ N 60 г. Находка стал лауреатом конкурса "</w:t>
      </w:r>
      <w:proofErr w:type="spellStart"/>
      <w:r w:rsidRPr="00560FB5">
        <w:rPr>
          <w:rFonts w:ascii="Times New Roman" w:hAnsi="Times New Roman" w:cs="Times New Roman"/>
          <w:sz w:val="26"/>
          <w:szCs w:val="26"/>
        </w:rPr>
        <w:t>Инноватика</w:t>
      </w:r>
      <w:proofErr w:type="spellEnd"/>
      <w:r w:rsidRPr="00560FB5">
        <w:rPr>
          <w:rFonts w:ascii="Times New Roman" w:hAnsi="Times New Roman" w:cs="Times New Roman"/>
          <w:sz w:val="26"/>
          <w:szCs w:val="26"/>
        </w:rPr>
        <w:t xml:space="preserve"> в образовании", </w:t>
      </w:r>
      <w:r w:rsidRPr="00560FB5">
        <w:rPr>
          <w:rFonts w:ascii="Times New Roman" w:hAnsi="Times New Roman" w:cs="Times New Roman"/>
          <w:sz w:val="26"/>
          <w:szCs w:val="26"/>
        </w:rPr>
        <w:lastRenderedPageBreak/>
        <w:t>победителем конкурса "Я - жемчужина дошкольного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2013 году проведены городские конкурсы профессионального мастерства: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конкурс помощников воспитателей "Заботливая няня", в котором приняли участие 13 помощников воспитателей. Победителями и лауреатами стали помощники воспитателей МДОУ NN 57, 27, 61, 65, 66;</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конкурс на лучшую группу для детей раннего возраста "Первые шаги", в котором приняли участие 17 групп. Победителями и лауреатами стали МДОУ NN 37, 61, 5, 67, 33.</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привлечения детей к занятиям спортом и здоровому образу жизни с 2009 года проводятся городские спортивные соревнования для детей старшего дошкольного возраста "Непоседы", в которых ежегодно принимают участие от 90 до 100% МДОУ.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2013 году впервые был проведен конкурс исследовательских работ среди старших дошкольников "Почемучка", в котором приняли участие 50% дошкольных учреждений, представивших более 30 исследовательских работ. В 2014 году 65% дошкольных учреждений представили 32 исследовательские работы.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 последние пять лет прослеживается положительная динамика изменений в сфере дошкольного образования Находкинского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Вместе с тем, необходимо выделить ряд проблем, сдерживающих развитие дошкольного образования в Находкинском городском округе и требующих целевого решения: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1. Обеспечение доступности дошкольного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Несмотря на реализацию комплекса мер по расширению сети МДОУ и решение проблемы по обеспечению местами в детских садах детей в возрасте от 3 до 6 лет, очередность на получение мест в МДОУ сохраняется для возрастной категории детей от 1,5 до 3 лет. Анализ количества нуждающихся детей и количества имеющихся мест в 2014 году показывает, что уменьшился дефицит ме</w:t>
      </w:r>
      <w:proofErr w:type="gramStart"/>
      <w:r w:rsidRPr="00560FB5">
        <w:rPr>
          <w:rFonts w:ascii="Times New Roman" w:hAnsi="Times New Roman" w:cs="Times New Roman"/>
          <w:sz w:val="26"/>
          <w:szCs w:val="26"/>
        </w:rPr>
        <w:t>ст в гр</w:t>
      </w:r>
      <w:proofErr w:type="gramEnd"/>
      <w:r w:rsidRPr="00560FB5">
        <w:rPr>
          <w:rFonts w:ascii="Times New Roman" w:hAnsi="Times New Roman" w:cs="Times New Roman"/>
          <w:sz w:val="26"/>
          <w:szCs w:val="26"/>
        </w:rPr>
        <w:t xml:space="preserve">уппы раннего возраста с 294 детей в 2013 году до 152 детей в 2014 году, существует стабильный дефицит мест в 1-е младшие группы: 320 детей в 2013 </w:t>
      </w:r>
      <w:r w:rsidRPr="00560FB5">
        <w:rPr>
          <w:rFonts w:ascii="Times New Roman" w:hAnsi="Times New Roman" w:cs="Times New Roman"/>
          <w:sz w:val="26"/>
          <w:szCs w:val="26"/>
        </w:rPr>
        <w:lastRenderedPageBreak/>
        <w:t>году, 321 ребенок в 2014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Решить вопрос обеспеченности местами в дошкольных учреждениях детей от 1,5 до 3 лет возможно за счет продолжения работы по капитальному ремонту ранее перепрофилированных групповых помещений в действующих МДОУ и реконструкции здания, расположенного по адресу: г. Находка, ул. Верхне-Морская, 104А, в котором планируется размещение группы для детей с ограниченными возможностями здоровья.</w:t>
      </w:r>
      <w:proofErr w:type="gramEnd"/>
      <w:r w:rsidRPr="00560FB5">
        <w:rPr>
          <w:rFonts w:ascii="Times New Roman" w:hAnsi="Times New Roman" w:cs="Times New Roman"/>
          <w:sz w:val="26"/>
          <w:szCs w:val="26"/>
        </w:rPr>
        <w:t xml:space="preserve"> Другим способом решения проблемы по обеспечению местами в дошкольных учреждениях может стать строительство нового детского сада на основе двухстороннего соглашения, заключенного администрацией Находкинского городского округа с ЗАО "Восточная нефтехимическая компания".</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hyperlink r:id="rId29"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Программа реализуется в один этап с 2015 года по 2019 год.</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3. Целевые показатели (индикаторы) подпрограммы</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с расшифровкой плановых значений по годам</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и этапам ее реализации</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целевых индикаторах, показателях подпрограммы с расшифровкой плановых значений по годам и этапам ее реализации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оценки эффективности реализации подпрограммы используются следующие целевые индикаторы и показатели: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с 75,4% в 2014 году до 79%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 с 21,4% в 2014 году до 19,4% в 2019 году.</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 целевых показателей</w:t>
      </w:r>
    </w:p>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(индикаторов) подпрограммы</w:t>
      </w:r>
    </w:p>
    <w:p w:rsidR="00560FB5" w:rsidRPr="00560FB5" w:rsidRDefault="00560FB5" w:rsidP="00860E08">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24"/>
        <w:gridCol w:w="3798"/>
        <w:gridCol w:w="2438"/>
      </w:tblGrid>
      <w:tr w:rsidR="00560FB5" w:rsidRPr="00560FB5">
        <w:tc>
          <w:tcPr>
            <w:tcW w:w="460" w:type="dxa"/>
          </w:tcPr>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324" w:type="dxa"/>
          </w:tcPr>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целевого показателя (индикатора)</w:t>
            </w:r>
          </w:p>
        </w:tc>
        <w:tc>
          <w:tcPr>
            <w:tcW w:w="3798" w:type="dxa"/>
          </w:tcPr>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w:t>
            </w:r>
          </w:p>
        </w:tc>
        <w:tc>
          <w:tcPr>
            <w:tcW w:w="2438" w:type="dxa"/>
          </w:tcPr>
          <w:p w:rsidR="00560FB5" w:rsidRPr="00560FB5" w:rsidRDefault="00560FB5" w:rsidP="00860E08">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 информации</w:t>
            </w:r>
          </w:p>
        </w:tc>
      </w:tr>
      <w:tr w:rsidR="00560FB5" w:rsidRPr="00560FB5">
        <w:tc>
          <w:tcPr>
            <w:tcW w:w="460"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324"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1 - 6 лет</w:t>
            </w:r>
          </w:p>
        </w:tc>
        <w:tc>
          <w:tcPr>
            <w:tcW w:w="3798"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860E08">
            <w:pPr>
              <w:pStyle w:val="ConsPlusNormal"/>
              <w:rPr>
                <w:rFonts w:ascii="Times New Roman" w:hAnsi="Times New Roman" w:cs="Times New Roman"/>
                <w:sz w:val="26"/>
                <w:szCs w:val="26"/>
              </w:rPr>
            </w:pP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детей в возрасте 1 - 6 лет, получающих дошкольную образовательную услугу и (или) услугу по содержанию в муниципальных образовательных учреждениях, в общей численности детей в возрасте 1 - 6 лет;</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A - общая численность детей в возрасте 1 - 6 лет, получающих дошкольную образовательную услугу в МБДОУ НГО;</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детей в возрасте 1 - 6 лет</w:t>
            </w:r>
          </w:p>
        </w:tc>
        <w:tc>
          <w:tcPr>
            <w:tcW w:w="2438"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формы 85-К федерального отчета статистического наблюдения. Данные государственной статистики</w:t>
            </w:r>
          </w:p>
        </w:tc>
      </w:tr>
      <w:tr w:rsidR="00560FB5" w:rsidRPr="00560FB5">
        <w:tc>
          <w:tcPr>
            <w:tcW w:w="460"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324"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детей в возрасте 1 - 6 лет, стоящих на учете для определения в муниципальные дошкольные образовательные учреждения, в общей численности детей Находкинского городского округа в возрасте 1 - 6 лет</w:t>
            </w:r>
          </w:p>
        </w:tc>
        <w:tc>
          <w:tcPr>
            <w:tcW w:w="3798"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860E08">
            <w:pPr>
              <w:pStyle w:val="ConsPlusNormal"/>
              <w:rPr>
                <w:rFonts w:ascii="Times New Roman" w:hAnsi="Times New Roman" w:cs="Times New Roman"/>
                <w:sz w:val="26"/>
                <w:szCs w:val="26"/>
              </w:rPr>
            </w:pP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детей в возрасте 1 - 6 лет, стоящих на учете для определения в муниципальные дошкольные образовательные учреждения, в общей численности детей Находкинского городского округа в возрасте 1 - 6 лет;</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детей в возрасте 1 - 6 лет, стоящих на учете для определения в МБДОУ НГО;</w:t>
            </w:r>
          </w:p>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детей в возрасте 1 - 6 лет</w:t>
            </w:r>
          </w:p>
        </w:tc>
        <w:tc>
          <w:tcPr>
            <w:tcW w:w="2438" w:type="dxa"/>
          </w:tcPr>
          <w:p w:rsidR="00560FB5" w:rsidRPr="00560FB5" w:rsidRDefault="00560FB5" w:rsidP="00860E08">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автоматизированной информационной системы "Электронная школа Приморье". Данные государственной статистики</w:t>
            </w:r>
          </w:p>
        </w:tc>
      </w:tr>
    </w:tbl>
    <w:p w:rsidR="00560FB5" w:rsidRPr="00560FB5" w:rsidRDefault="00560FB5" w:rsidP="00860E08">
      <w:pPr>
        <w:pStyle w:val="ConsPlusNormal"/>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hyperlink r:id="rId30"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Механизм реализации подпрограммы направлен на достижение </w:t>
      </w:r>
      <w:r w:rsidRPr="00560FB5">
        <w:rPr>
          <w:rFonts w:ascii="Times New Roman" w:hAnsi="Times New Roman" w:cs="Times New Roman"/>
          <w:sz w:val="26"/>
          <w:szCs w:val="26"/>
        </w:rPr>
        <w:lastRenderedPageBreak/>
        <w:t>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соисполнителей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Подпрограммой предусмотрено предоставление субсидий муниципальным образовательным учреждениям Находкинского городского округа в соответствии с Бюджетным </w:t>
      </w:r>
      <w:hyperlink r:id="rId31" w:history="1">
        <w:r w:rsidRPr="00560FB5">
          <w:rPr>
            <w:rFonts w:ascii="Times New Roman" w:hAnsi="Times New Roman" w:cs="Times New Roman"/>
            <w:sz w:val="26"/>
            <w:szCs w:val="26"/>
          </w:rPr>
          <w:t>кодексом</w:t>
        </w:r>
      </w:hyperlink>
      <w:r w:rsidRPr="00560FB5">
        <w:rPr>
          <w:rFonts w:ascii="Times New Roman" w:hAnsi="Times New Roman" w:cs="Times New Roman"/>
          <w:sz w:val="26"/>
          <w:szCs w:val="26"/>
        </w:rPr>
        <w:t xml:space="preserve"> Российской Федерации и </w:t>
      </w:r>
      <w:hyperlink r:id="rId32" w:history="1">
        <w:r w:rsidRPr="00560FB5">
          <w:rPr>
            <w:rFonts w:ascii="Times New Roman" w:hAnsi="Times New Roman" w:cs="Times New Roman"/>
            <w:sz w:val="26"/>
            <w:szCs w:val="26"/>
          </w:rPr>
          <w:t>решением</w:t>
        </w:r>
      </w:hyperlink>
      <w:r w:rsidRPr="00560FB5">
        <w:rPr>
          <w:rFonts w:ascii="Times New Roman" w:hAnsi="Times New Roman" w:cs="Times New Roman"/>
          <w:sz w:val="26"/>
          <w:szCs w:val="26"/>
        </w:rPr>
        <w:t xml:space="preserve"> Думы Находкинского городского округа от 10.12.2013 N 282-НПА "О бюджете Находкинского городского округа на 2014 год и плановый период 2015 - 2016 годов".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Мероприятия подпрограммы реализуются посредством предоставления субсидий МДОУ Находкинского городского округа на выполнение муниципального задания на оказание ими муниципальных услуг и путем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Реализация подпрограммы осуществляется управлением образования путем размещения муниципальных заказов на поставки товаров, выполнение работ, оказание услуг в соответствии с Федеральным </w:t>
      </w:r>
      <w:hyperlink r:id="rId33" w:history="1">
        <w:r w:rsidRPr="00560FB5">
          <w:rPr>
            <w:rFonts w:ascii="Times New Roman" w:hAnsi="Times New Roman" w:cs="Times New Roman"/>
            <w:sz w:val="26"/>
            <w:szCs w:val="26"/>
          </w:rPr>
          <w:t>законом</w:t>
        </w:r>
      </w:hyperlink>
      <w:r w:rsidRPr="00560FB5">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и предусматривает проведение капитального ремонта зданий и помещений, пищеблоков МДОУ, приобретение (установка) оборудования, инвентаря, игрового материала для оснащения игровых и</w:t>
      </w:r>
      <w:proofErr w:type="gramEnd"/>
      <w:r w:rsidRPr="00560FB5">
        <w:rPr>
          <w:rFonts w:ascii="Times New Roman" w:hAnsi="Times New Roman" w:cs="Times New Roman"/>
          <w:sz w:val="26"/>
          <w:szCs w:val="26"/>
        </w:rPr>
        <w:t xml:space="preserve"> спортивных зон в помещениях и на территории МДОУ.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Находкинского городского округа. Управление образования подготавливает годовой отчет о ходе реализации и оценке эффективности реализации подпрограммы и представляет его в управление экономики, потребительского рынка и предпринимательства и финансовое управление в срок до 1 марта года, следующего </w:t>
      </w:r>
      <w:proofErr w:type="gramStart"/>
      <w:r w:rsidRPr="00560FB5">
        <w:rPr>
          <w:rFonts w:ascii="Times New Roman" w:hAnsi="Times New Roman" w:cs="Times New Roman"/>
          <w:sz w:val="26"/>
          <w:szCs w:val="26"/>
        </w:rPr>
        <w:t>за</w:t>
      </w:r>
      <w:proofErr w:type="gramEnd"/>
      <w:r w:rsidRPr="00560FB5">
        <w:rPr>
          <w:rFonts w:ascii="Times New Roman" w:hAnsi="Times New Roman" w:cs="Times New Roman"/>
          <w:sz w:val="26"/>
          <w:szCs w:val="26"/>
        </w:rPr>
        <w:t xml:space="preserve"> отчетным.</w:t>
      </w:r>
    </w:p>
    <w:p w:rsidR="00560FB5" w:rsidRPr="00560FB5" w:rsidRDefault="00560FB5" w:rsidP="001663A8">
      <w:pPr>
        <w:pStyle w:val="ConsPlusNormal"/>
        <w:spacing w:line="360" w:lineRule="auto"/>
        <w:jc w:val="both"/>
        <w:rPr>
          <w:rFonts w:ascii="Times New Roman" w:hAnsi="Times New Roman" w:cs="Times New Roman"/>
          <w:sz w:val="26"/>
          <w:szCs w:val="26"/>
        </w:rPr>
      </w:pPr>
      <w:r w:rsidRPr="00560FB5">
        <w:rPr>
          <w:rFonts w:ascii="Times New Roman" w:hAnsi="Times New Roman" w:cs="Times New Roman"/>
          <w:sz w:val="26"/>
          <w:szCs w:val="26"/>
        </w:rPr>
        <w:lastRenderedPageBreak/>
        <w:t>(</w:t>
      </w:r>
      <w:proofErr w:type="gramStart"/>
      <w:r w:rsidRPr="00560FB5">
        <w:rPr>
          <w:rFonts w:ascii="Times New Roman" w:hAnsi="Times New Roman" w:cs="Times New Roman"/>
          <w:sz w:val="26"/>
          <w:szCs w:val="26"/>
        </w:rPr>
        <w:t>в</w:t>
      </w:r>
      <w:proofErr w:type="gramEnd"/>
      <w:r w:rsidRPr="00560FB5">
        <w:rPr>
          <w:rFonts w:ascii="Times New Roman" w:hAnsi="Times New Roman" w:cs="Times New Roman"/>
          <w:sz w:val="26"/>
          <w:szCs w:val="26"/>
        </w:rPr>
        <w:t xml:space="preserve"> ред. </w:t>
      </w:r>
      <w:hyperlink r:id="rId34" w:history="1">
        <w:r w:rsidRPr="00560FB5">
          <w:rPr>
            <w:rFonts w:ascii="Times New Roman" w:hAnsi="Times New Roman" w:cs="Times New Roman"/>
            <w:sz w:val="26"/>
            <w:szCs w:val="26"/>
          </w:rPr>
          <w:t>Постановления</w:t>
        </w:r>
      </w:hyperlink>
      <w:r w:rsidRPr="00560FB5">
        <w:rPr>
          <w:rFonts w:ascii="Times New Roman" w:hAnsi="Times New Roman" w:cs="Times New Roman"/>
          <w:sz w:val="26"/>
          <w:szCs w:val="26"/>
        </w:rPr>
        <w:t xml:space="preserve"> администрации Находкинского городского округа от 20.03.2015 N 402)</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560FB5">
        <w:rPr>
          <w:rFonts w:ascii="Times New Roman" w:hAnsi="Times New Roman" w:cs="Times New Roman"/>
          <w:sz w:val="26"/>
          <w:szCs w:val="26"/>
        </w:rPr>
        <w:t>результатов оценки эффективности реализации подпрограммы</w:t>
      </w:r>
      <w:proofErr w:type="gramEnd"/>
      <w:r w:rsidRPr="00560FB5">
        <w:rPr>
          <w:rFonts w:ascii="Times New Roman" w:hAnsi="Times New Roman" w:cs="Times New Roman"/>
          <w:sz w:val="26"/>
          <w:szCs w:val="26"/>
        </w:rPr>
        <w:t>.</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hyperlink r:id="rId35" w:history="1">
        <w:r w:rsidRPr="00560FB5">
          <w:rPr>
            <w:rFonts w:ascii="Times New Roman" w:hAnsi="Times New Roman" w:cs="Times New Roman"/>
            <w:sz w:val="26"/>
            <w:szCs w:val="26"/>
          </w:rPr>
          <w:t>5</w:t>
        </w:r>
      </w:hyperlink>
      <w:r w:rsidRPr="00560FB5">
        <w:rPr>
          <w:rFonts w:ascii="Times New Roman" w:hAnsi="Times New Roman" w:cs="Times New Roman"/>
          <w:sz w:val="26"/>
          <w:szCs w:val="26"/>
        </w:rPr>
        <w:t>. Прогнозная оценка расходов муниципальной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hyperlink r:id="rId36" w:history="1">
        <w:r w:rsidRPr="00560FB5">
          <w:rPr>
            <w:rFonts w:ascii="Times New Roman" w:hAnsi="Times New Roman" w:cs="Times New Roman"/>
            <w:sz w:val="26"/>
            <w:szCs w:val="26"/>
          </w:rPr>
          <w:t>6</w:t>
        </w:r>
      </w:hyperlink>
      <w:r w:rsidRPr="00560FB5">
        <w:rPr>
          <w:rFonts w:ascii="Times New Roman" w:hAnsi="Times New Roman" w:cs="Times New Roman"/>
          <w:sz w:val="26"/>
          <w:szCs w:val="26"/>
        </w:rPr>
        <w:t>. Ресурсное обеспечение реализации подпрограммы</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за счет средств бюджета Находкинского городского округа</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подпрограммы за счет средств бюджета Находкинского городского округа с расшифровкой по главным распорядителям средств бюджета, по годам реализации подпрограммы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подпрограммы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Ресурсное обеспечение реализации подпрограммы «Развитие системы дошкольного образования» на 2015-2019 годы составляет 3 756 505,22 тыс. рублей, в том числе:</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ресурсное обеспечение реализации подпрограммы за счет средств бюджета Находкинского городского округа составляет 1 708 040,84 тыс. рублей, в том числе:</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2015 год – 289 410,74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2016 год –290 467,84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2017 год –  341 776,71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2018 год –  397 362,29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2019 год – 389 023,26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 xml:space="preserve">ресурсное обеспечение реализации подпрограммы за счет средств, </w:t>
      </w:r>
      <w:r w:rsidRPr="00860E08">
        <w:rPr>
          <w:rFonts w:ascii="Times New Roman" w:hAnsi="Times New Roman" w:cs="Times New Roman"/>
          <w:sz w:val="26"/>
          <w:szCs w:val="26"/>
        </w:rPr>
        <w:lastRenderedPageBreak/>
        <w:t>привлекаемых на реализацию подпрограммы из бюджета Приморского края, составляет 2 048 464,38 тыс. рублей, в том числе:</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2015 год -  337 844,00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2016 год – 373 470,00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2017 год – 374 837,00 тыс. рублей,</w:t>
      </w:r>
    </w:p>
    <w:p w:rsidR="00860E08" w:rsidRP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2018 год – 392 160,30 тыс. рублей,</w:t>
      </w:r>
    </w:p>
    <w:p w:rsidR="00860E08" w:rsidRDefault="00860E08" w:rsidP="00860E08">
      <w:pPr>
        <w:pStyle w:val="ConsPlusNormal"/>
        <w:spacing w:line="360" w:lineRule="auto"/>
        <w:ind w:firstLine="540"/>
        <w:jc w:val="both"/>
        <w:rPr>
          <w:rFonts w:ascii="Times New Roman" w:hAnsi="Times New Roman" w:cs="Times New Roman"/>
          <w:sz w:val="26"/>
          <w:szCs w:val="26"/>
        </w:rPr>
      </w:pPr>
      <w:r w:rsidRPr="00860E08">
        <w:rPr>
          <w:rFonts w:ascii="Times New Roman" w:hAnsi="Times New Roman" w:cs="Times New Roman"/>
          <w:sz w:val="26"/>
          <w:szCs w:val="26"/>
        </w:rPr>
        <w:t>2019 год – 570 153,08 тыс. рублей.</w:t>
      </w:r>
    </w:p>
    <w:p w:rsidR="00560FB5" w:rsidRPr="00560FB5" w:rsidRDefault="00560FB5" w:rsidP="00860E0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Финансирование подпрограммы проводится последовательно в течение пяти лет.</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и краевого бюджетов, иных внебюджетных источников (родительская плата за присмотр и уход) на соответствующий финансовый год и плановый период.</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7. План реализации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подпрограммы представлен в приложении N 4 к муниципальной программе.</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jc w:val="both"/>
        <w:rPr>
          <w:rFonts w:ascii="Times New Roman" w:hAnsi="Times New Roman" w:cs="Times New Roman"/>
          <w:sz w:val="26"/>
          <w:szCs w:val="26"/>
        </w:rPr>
      </w:pPr>
    </w:p>
    <w:p w:rsidR="00860E08" w:rsidRDefault="00860E08">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560FB5" w:rsidRPr="00560FB5" w:rsidRDefault="00560FB5" w:rsidP="00860E08">
      <w:pPr>
        <w:pStyle w:val="ConsPlusNormal"/>
        <w:ind w:left="5670"/>
        <w:jc w:val="both"/>
        <w:outlineLvl w:val="1"/>
        <w:rPr>
          <w:rFonts w:ascii="Times New Roman" w:hAnsi="Times New Roman" w:cs="Times New Roman"/>
          <w:sz w:val="26"/>
          <w:szCs w:val="26"/>
        </w:rPr>
      </w:pPr>
      <w:r w:rsidRPr="00560FB5">
        <w:rPr>
          <w:rFonts w:ascii="Times New Roman" w:hAnsi="Times New Roman" w:cs="Times New Roman"/>
          <w:sz w:val="26"/>
          <w:szCs w:val="26"/>
        </w:rPr>
        <w:lastRenderedPageBreak/>
        <w:t xml:space="preserve">Приложение </w:t>
      </w:r>
      <w:hyperlink r:id="rId37" w:history="1">
        <w:r w:rsidRPr="00560FB5">
          <w:rPr>
            <w:rFonts w:ascii="Times New Roman" w:hAnsi="Times New Roman" w:cs="Times New Roman"/>
            <w:sz w:val="26"/>
            <w:szCs w:val="26"/>
          </w:rPr>
          <w:t>N 6</w:t>
        </w:r>
      </w:hyperlink>
    </w:p>
    <w:p w:rsidR="00560FB5" w:rsidRPr="00560FB5" w:rsidRDefault="00560FB5" w:rsidP="00860E08">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к муниципальной</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программе "Развитие</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образования</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в Находкинском</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городском округе</w:t>
      </w:r>
    </w:p>
    <w:p w:rsidR="00560FB5" w:rsidRPr="00560FB5" w:rsidRDefault="00560FB5" w:rsidP="00860E08">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на 2015 - 2019 годы",</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утвержденной</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постановлением</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администрации</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Находкинского</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городского округа</w:t>
      </w:r>
      <w:r w:rsidR="00860E08">
        <w:rPr>
          <w:rFonts w:ascii="Times New Roman" w:hAnsi="Times New Roman" w:cs="Times New Roman"/>
          <w:sz w:val="26"/>
          <w:szCs w:val="26"/>
        </w:rPr>
        <w:t xml:space="preserve"> </w:t>
      </w:r>
      <w:r w:rsidRPr="00560FB5">
        <w:rPr>
          <w:rFonts w:ascii="Times New Roman" w:hAnsi="Times New Roman" w:cs="Times New Roman"/>
          <w:sz w:val="26"/>
          <w:szCs w:val="26"/>
        </w:rPr>
        <w:t>от 29.08.2014 N 1612</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jc w:val="center"/>
        <w:rPr>
          <w:rFonts w:ascii="Times New Roman" w:hAnsi="Times New Roman" w:cs="Times New Roman"/>
          <w:sz w:val="26"/>
          <w:szCs w:val="26"/>
        </w:rPr>
      </w:pPr>
      <w:bookmarkStart w:id="4" w:name="P6261"/>
      <w:bookmarkEnd w:id="4"/>
      <w:r w:rsidRPr="00560FB5">
        <w:rPr>
          <w:rFonts w:ascii="Times New Roman" w:hAnsi="Times New Roman" w:cs="Times New Roman"/>
          <w:sz w:val="26"/>
          <w:szCs w:val="26"/>
        </w:rPr>
        <w:t>ПОДПРОГРАММА</w:t>
      </w:r>
    </w:p>
    <w:p w:rsidR="00560FB5" w:rsidRPr="00560FB5" w:rsidRDefault="00560FB5" w:rsidP="00F169D2">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"РАЗВИТИЕ СИСТЕМЫ ОБЩЕГО ОБРАЗОВАНИЯ"</w:t>
      </w:r>
    </w:p>
    <w:p w:rsidR="00560FB5" w:rsidRPr="00560FB5" w:rsidRDefault="00560FB5" w:rsidP="00F169D2">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 МУНИЦИПАЛЬНОЙ ПРОГРАММЫ</w:t>
      </w:r>
    </w:p>
    <w:p w:rsidR="00560FB5" w:rsidRPr="00560FB5" w:rsidRDefault="00560FB5" w:rsidP="00F169D2">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"РАЗВИТИЕ ОБРАЗОВАНИЯ В НАХОДКИНСКОМ </w:t>
      </w:r>
      <w:proofErr w:type="gramStart"/>
      <w:r w:rsidRPr="00560FB5">
        <w:rPr>
          <w:rFonts w:ascii="Times New Roman" w:hAnsi="Times New Roman" w:cs="Times New Roman"/>
          <w:sz w:val="26"/>
          <w:szCs w:val="26"/>
        </w:rPr>
        <w:t>ГОРОДСКОМ</w:t>
      </w:r>
      <w:proofErr w:type="gramEnd"/>
    </w:p>
    <w:p w:rsidR="00560FB5" w:rsidRPr="00560FB5" w:rsidRDefault="00560FB5" w:rsidP="00F169D2">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ОКРУГЕ НА 2015 - 2019 ГОДЫ"</w:t>
      </w:r>
    </w:p>
    <w:p w:rsidR="00560FB5" w:rsidRPr="00560FB5" w:rsidRDefault="00560FB5" w:rsidP="001663A8">
      <w:pPr>
        <w:spacing w:after="0" w:line="360" w:lineRule="auto"/>
        <w:rPr>
          <w:rFonts w:ascii="Times New Roman" w:hAnsi="Times New Roman" w:cs="Times New Roman"/>
          <w:sz w:val="26"/>
          <w:szCs w:val="26"/>
        </w:rPr>
      </w:pP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Паспорт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 подпрограммы: управление образования администрации Находкинского городского округа (далее - управление образования); управление архитектуры, градостроительства и рекламы администрации Находкинского городского округа.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подпрограммы: мероприятия.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w:t>
      </w:r>
      <w:hyperlink r:id="rId38"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w:t>
      </w:r>
      <w:hyperlink r:id="rId39"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2013 - 2020 годы";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w:t>
      </w:r>
      <w:hyperlink r:id="rId40" w:history="1">
        <w:r w:rsidRPr="00560FB5">
          <w:rPr>
            <w:rFonts w:ascii="Times New Roman" w:hAnsi="Times New Roman" w:cs="Times New Roman"/>
            <w:sz w:val="26"/>
            <w:szCs w:val="26"/>
          </w:rPr>
          <w:t>Распоряжение</w:t>
        </w:r>
      </w:hyperlink>
      <w:r w:rsidRPr="00560FB5">
        <w:rPr>
          <w:rFonts w:ascii="Times New Roman" w:hAnsi="Times New Roman" w:cs="Times New Roman"/>
          <w:sz w:val="26"/>
          <w:szCs w:val="26"/>
        </w:rPr>
        <w:t xml:space="preserve"> Правительства Российской Федерации от 23.10.2015 N 2145-р "О программе "Содействие созданию в субъектах Российской Федерации (исходя из прогнозной потребности) новых мест в общеобразовательных организациях" на 2016 - 2025 годы".</w:t>
      </w:r>
    </w:p>
    <w:p w:rsidR="00560FB5" w:rsidRPr="00560FB5" w:rsidRDefault="00560FB5" w:rsidP="001663A8">
      <w:pPr>
        <w:pStyle w:val="ConsPlusNormal"/>
        <w:spacing w:line="360" w:lineRule="auto"/>
        <w:jc w:val="both"/>
        <w:rPr>
          <w:rFonts w:ascii="Times New Roman" w:hAnsi="Times New Roman" w:cs="Times New Roman"/>
          <w:sz w:val="26"/>
          <w:szCs w:val="26"/>
        </w:rPr>
      </w:pPr>
      <w:r w:rsidRPr="00560FB5">
        <w:rPr>
          <w:rFonts w:ascii="Times New Roman" w:hAnsi="Times New Roman" w:cs="Times New Roman"/>
          <w:sz w:val="26"/>
          <w:szCs w:val="26"/>
        </w:rPr>
        <w:lastRenderedPageBreak/>
        <w:t xml:space="preserve">(позиция в ред. </w:t>
      </w:r>
      <w:hyperlink r:id="rId41" w:history="1">
        <w:r w:rsidRPr="00560FB5">
          <w:rPr>
            <w:rFonts w:ascii="Times New Roman" w:hAnsi="Times New Roman" w:cs="Times New Roman"/>
            <w:sz w:val="26"/>
            <w:szCs w:val="26"/>
          </w:rPr>
          <w:t>Постановления</w:t>
        </w:r>
      </w:hyperlink>
      <w:r w:rsidRPr="00560FB5">
        <w:rPr>
          <w:rFonts w:ascii="Times New Roman" w:hAnsi="Times New Roman" w:cs="Times New Roman"/>
          <w:sz w:val="26"/>
          <w:szCs w:val="26"/>
        </w:rPr>
        <w:t xml:space="preserve"> администрации Находкинского городского округа от 28.02.2017 N 226)</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Цели подпрограммы: обеспечение условий для эффективного функционирования и развития муниципальной системы образования Находкинского городского округа; удовлетворение потребностей детей и молодежи Находкинского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Задачи подпрограммы: достижение образовательного уровня учащихся в соответствии с требованиями федерального государственного образовательного стандарта общего образования (далее - ФГОС ОО); совершенствование содержания и технологий образования, в том числе развитие информационных технологий; модернизация учебно-материальной базы муниципальных общеобразовательных учреждений Находкинского городского округа; создание условий для успешной социализации и эффективной самореализации детей и молодежи Находкинского городского округа;</w:t>
      </w:r>
      <w:proofErr w:type="gramEnd"/>
      <w:r w:rsidRPr="00560FB5">
        <w:rPr>
          <w:rFonts w:ascii="Times New Roman" w:hAnsi="Times New Roman" w:cs="Times New Roman"/>
          <w:sz w:val="26"/>
          <w:szCs w:val="26"/>
        </w:rPr>
        <w:t xml:space="preserve"> формирование современной системы оценки качества образования для получения достоверной информации о деятельности отдельного учреждения и системы образования в целом.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Этапы и сроки реализации подпрограммы: подпрограмма реализуется с 2015 по 2019 годы в один этап.</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выпускников муниципальных бюджетных 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выпускников муниципальных бюджетных общеобразовательных учреждений Находкинского городского округа, не получивших аттестат о среднем </w:t>
      </w:r>
      <w:r w:rsidRPr="00560FB5">
        <w:rPr>
          <w:rFonts w:ascii="Times New Roman" w:hAnsi="Times New Roman" w:cs="Times New Roman"/>
          <w:sz w:val="26"/>
          <w:szCs w:val="26"/>
        </w:rPr>
        <w:lastRenderedPageBreak/>
        <w:t>общем образовании, в общей численности выпускников муниципальных бюджетных общеобразовательных учреждений Находкинского городского округа;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муниципальных бюджетных общеобразовательных учреждений Находкинского городского округа в общей численности муниципальных бюджетных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населения Находкинского городского округа качеством предоставляемых образовательных услуг от общего числа респондентов.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подпрограммы (далее - подпрограмма) за счет средств федерального бюджета, краевого бюджета, бюджета Находкинского городского округа, в том числе по годам: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составляет 4698936,85 тыс. рублей, в том числе: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за счет средств бюджета Находкинского городского округа составляет 2065845,90 тыс. рублей, в том числе по годам: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- 267406,78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- 289010,11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- 351841,55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- 400863,20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- 756724,26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средств, привлекаемых на реализацию подпрограммы из бюджета Приморского края, составляет 2633090,95 тыс. рублей, в том числе по годам: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- 518925,95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- 510428,00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- 534579,00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- 534579,00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- 534579,00 тыс. рублей.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Предусматривается привлечение на реализацию целей подпрограммы средств краевого бюджета на обеспечение общедоступного и бесплатного начального, общего, основного общего, среднего общего образования по основным </w:t>
      </w:r>
      <w:r w:rsidRPr="00560FB5">
        <w:rPr>
          <w:rFonts w:ascii="Times New Roman" w:hAnsi="Times New Roman" w:cs="Times New Roman"/>
          <w:sz w:val="26"/>
          <w:szCs w:val="26"/>
        </w:rPr>
        <w:lastRenderedPageBreak/>
        <w:t xml:space="preserve">общеобразовательным программам в муниципальных общеобразовательных учреждениях Находкинского городского округа, обеспечение бесплатного питания учащихся 1 - 4 классов, </w:t>
      </w:r>
      <w:proofErr w:type="spellStart"/>
      <w:r w:rsidRPr="00560FB5">
        <w:rPr>
          <w:rFonts w:ascii="Times New Roman" w:hAnsi="Times New Roman" w:cs="Times New Roman"/>
          <w:sz w:val="26"/>
          <w:szCs w:val="26"/>
        </w:rPr>
        <w:t>софинансирование</w:t>
      </w:r>
      <w:proofErr w:type="spellEnd"/>
      <w:r w:rsidRPr="00560FB5">
        <w:rPr>
          <w:rFonts w:ascii="Times New Roman" w:hAnsi="Times New Roman" w:cs="Times New Roman"/>
          <w:sz w:val="26"/>
          <w:szCs w:val="26"/>
        </w:rPr>
        <w:t xml:space="preserve"> летнего отдыха, доступа к сети Интернет, ремонтных работ в базовых общеобразовательных учреждениях.</w:t>
      </w:r>
      <w:proofErr w:type="gramEnd"/>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Ожидаемые результаты реализации муниципальной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 с 13,7% в 2014 году до 11,9%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выпускников муниципальных бюджетных 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 с 98,1% в 2014 году до 99,0% в 2016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выпускников муниципальных бюджетных общеобразовательных учреждений Находкинского городского округа, не получивших аттестат о среднем общем образовании, в общей численности выпускников муниципальных бюджетных общеобразовательных учреждений Находкинского городского округа с 0,5% в 2014 году до 0,42%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муниципальных бюджетных общеобразовательных учреждений Находкинского городского округа в общей численности муниципальных бюджетных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 с 87,5% в 2013 году до 95,5%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населения Находкинского городского округа качеством предоставляемых образовательных услуг от 75,0% в 2014 году до 76,0% в 2019 году от общего числа респондентов.</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муниципальной подпрограммы за счет федерального бюджета, краевого бюджета, бюджета Находкинского городского округа, в том числе по годам:</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lastRenderedPageBreak/>
        <w:t>Ресурсное обеспечение реализации  подпрограммы составляет 4 360 710,30 тыс. рублей, в том числе:</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за счет средств бюджета Находкинского городского округа составляет 1 485 857,00 тыс. рублей, в том числе по годам:</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2015 год – 267 406,78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2016 год – 289 010,11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2017 год – 313 042,65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2018 год – 314 667,44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2019 год – 301 730,02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за счет средств, привлекаемых на реализацию программы из бюджета Приморского края, составляет 2 874 853,30 тыс. рублей, в том числе по годам:</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2015 год – 518 925,95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2016 год – 510 428,00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2017 год – 540 752,00 тыс. рублей,</w:t>
      </w:r>
    </w:p>
    <w:p w:rsidR="00F169D2" w:rsidRPr="00F169D2"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2018 год – 572 539,43 тыс. рублей,</w:t>
      </w:r>
    </w:p>
    <w:p w:rsidR="00560FB5" w:rsidRDefault="00F169D2" w:rsidP="00F169D2">
      <w:pPr>
        <w:pStyle w:val="ConsPlusNormal"/>
        <w:spacing w:line="360" w:lineRule="auto"/>
        <w:ind w:firstLine="567"/>
        <w:jc w:val="both"/>
        <w:rPr>
          <w:rFonts w:ascii="Times New Roman" w:hAnsi="Times New Roman" w:cs="Times New Roman"/>
          <w:sz w:val="26"/>
          <w:szCs w:val="26"/>
        </w:rPr>
      </w:pPr>
      <w:r w:rsidRPr="00F169D2">
        <w:rPr>
          <w:rFonts w:ascii="Times New Roman" w:hAnsi="Times New Roman" w:cs="Times New Roman"/>
          <w:sz w:val="26"/>
          <w:szCs w:val="26"/>
        </w:rPr>
        <w:t>2019 год –732 207,92 тыс. рублей.</w:t>
      </w:r>
    </w:p>
    <w:p w:rsidR="00F169D2" w:rsidRPr="00560FB5" w:rsidRDefault="00F169D2" w:rsidP="00F169D2">
      <w:pPr>
        <w:pStyle w:val="ConsPlusNormal"/>
        <w:spacing w:line="360" w:lineRule="auto"/>
        <w:ind w:firstLine="567"/>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1. Общая характеристика сферы реализации подпрограммы</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(в том числе основных проблем)</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Развитие муниципальной системы общего образования Находкинского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"Наша новая школа". Основные направления деятельности системы образования способствуют обеспечению доступного бесплатного начального общего, основного общего, среднего общего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Находкинском городском округе система общего образования, включающая начальное общее, основное общее, среднее общее образование, рассматривается как одно из основных средств развития и удовлетворения образовательных потребностей обучающихся и их родителей (законных представителей).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Муниципальная система общего образования включает в себя 25 общеобразовательных учреждений: одна гимназия, 2 школы с углубленным изучением отдельных предметов, 22 средние общеобразовательные школы, открытая (сменная) общеобразовательная школа.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На конец 2013 - 2014 учебного года в муниципальных бюджетных общеобразовательных учреждениях Находкинского городского округа (далее - общеобразовательные учреждения) обучалось 14964 обучающихся, из них 14833 - в дневных школах, 131 - в вечерних.</w:t>
      </w:r>
      <w:proofErr w:type="gramEnd"/>
      <w:r w:rsidRPr="00560FB5">
        <w:rPr>
          <w:rFonts w:ascii="Times New Roman" w:hAnsi="Times New Roman" w:cs="Times New Roman"/>
          <w:sz w:val="26"/>
          <w:szCs w:val="26"/>
        </w:rPr>
        <w:t xml:space="preserve"> В общеобразовательных учреждениях сохранилась двухсменная система работы, доля обучающихся, занимающихся во вторую смену, составила 13,7% в общей численности обучающихся общеобразовательных учреждений. Средняя наполняемость классов составила 26,0.</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В Находкинском городском округе прослеживается увеличение численности обучающихся в муниципальных общеобразовательных учреждениях (от 15351 обучающихся в 2014 - 2015 учебном году до 16272 обучающихся в 2016 - 2017 учебном году).</w:t>
      </w:r>
      <w:proofErr w:type="gramEnd"/>
      <w:r w:rsidRPr="00560FB5">
        <w:rPr>
          <w:rFonts w:ascii="Times New Roman" w:hAnsi="Times New Roman" w:cs="Times New Roman"/>
          <w:sz w:val="26"/>
          <w:szCs w:val="26"/>
        </w:rPr>
        <w:t xml:space="preserve"> Вместе с тем, количество обучающихся во вторую смену за прошедшие 2 года было уменьшено с 13,7% в 2013 - 2014 учебном году до 11,9% в 2016 - 2017 учебном году за счет повышения эффективности использования имеющейся инфраструктуры. Однако указанная возможность сокращения численности учащихся, занимающихся во вторую смену, практически исчерпана, а анализ динамики рождаемости в Находкинском городском округе позволяет прогнозировать увеличение общей численности обучающихся до 16747 человек в 2018 - 2019 учебном году, в том числе занимающихся во вторую смену - до 2123 человек, что составит 12,7%.</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В соответствии с </w:t>
      </w:r>
      <w:hyperlink r:id="rId42" w:history="1">
        <w:r w:rsidRPr="00560FB5">
          <w:rPr>
            <w:rFonts w:ascii="Times New Roman" w:hAnsi="Times New Roman" w:cs="Times New Roman"/>
            <w:sz w:val="26"/>
            <w:szCs w:val="26"/>
          </w:rPr>
          <w:t>Распоряжением</w:t>
        </w:r>
      </w:hyperlink>
      <w:r w:rsidRPr="00560FB5">
        <w:rPr>
          <w:rFonts w:ascii="Times New Roman" w:hAnsi="Times New Roman" w:cs="Times New Roman"/>
          <w:sz w:val="26"/>
          <w:szCs w:val="26"/>
        </w:rPr>
        <w:t xml:space="preserve"> Правительства Российской Федерации от 23.10.2015 N 2145-р "О программе "Содействие созданию в субъектах Российской Федерации (исходя из прогнозной потребности) новых мест в общеобразовательных организациях" на 2016 - 2025 годы", </w:t>
      </w:r>
      <w:hyperlink r:id="rId43" w:history="1">
        <w:r w:rsidRPr="00560FB5">
          <w:rPr>
            <w:rFonts w:ascii="Times New Roman" w:hAnsi="Times New Roman" w:cs="Times New Roman"/>
            <w:sz w:val="26"/>
            <w:szCs w:val="26"/>
          </w:rPr>
          <w:t>постановлением</w:t>
        </w:r>
      </w:hyperlink>
      <w:r w:rsidRPr="00560FB5">
        <w:rPr>
          <w:rFonts w:ascii="Times New Roman" w:hAnsi="Times New Roman" w:cs="Times New Roman"/>
          <w:sz w:val="26"/>
          <w:szCs w:val="26"/>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2013 - 2020 годы", с целью ликвидации второй смены, до</w:t>
      </w:r>
      <w:proofErr w:type="gramEnd"/>
      <w:r w:rsidRPr="00560FB5">
        <w:rPr>
          <w:rFonts w:ascii="Times New Roman" w:hAnsi="Times New Roman" w:cs="Times New Roman"/>
          <w:sz w:val="26"/>
          <w:szCs w:val="26"/>
        </w:rPr>
        <w:t xml:space="preserve"> 2020 года необходимо создать новые места в общеобразовательных учреждениях, в </w:t>
      </w:r>
      <w:r w:rsidRPr="00560FB5">
        <w:rPr>
          <w:rFonts w:ascii="Times New Roman" w:hAnsi="Times New Roman" w:cs="Times New Roman"/>
          <w:sz w:val="26"/>
          <w:szCs w:val="26"/>
        </w:rPr>
        <w:lastRenderedPageBreak/>
        <w:t>том числе за счет капитального ремонта и реконструкции зданий действующих общеобразовательных учреждений.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До 2019 года необходимо выполнить мероприятия по подготовке к строительству 2-х общеобразовательных учреждений на 825 мест каждое, строительство которых запланировано на 2020 год. </w:t>
      </w:r>
      <w:proofErr w:type="gramStart"/>
      <w:r w:rsidRPr="00560FB5">
        <w:rPr>
          <w:rFonts w:ascii="Times New Roman" w:hAnsi="Times New Roman" w:cs="Times New Roman"/>
          <w:sz w:val="26"/>
          <w:szCs w:val="26"/>
        </w:rPr>
        <w:t xml:space="preserve">Необходимо произвести проектно-изыскательские работы (в том числе проектные работы, инженерно-геодезические, инженерно-геологические, иные инженерные изыскания), прочие работы и услуги (в том числе экспертиза проектно-изыскательской документации и прочие виды экспертиз, создание геодезической разбивочной основы и вынос границ земельных участков в натуре, лабораторные исследования, техническая инвентаризация объектов, получение технических условий, подключение (присоединение) к сетям инженерно-технического обеспечения, изготовление паспортов </w:t>
      </w:r>
      <w:proofErr w:type="spellStart"/>
      <w:r w:rsidRPr="00560FB5">
        <w:rPr>
          <w:rFonts w:ascii="Times New Roman" w:hAnsi="Times New Roman" w:cs="Times New Roman"/>
          <w:sz w:val="26"/>
          <w:szCs w:val="26"/>
        </w:rPr>
        <w:t>энергоэффективности</w:t>
      </w:r>
      <w:proofErr w:type="spellEnd"/>
      <w:r w:rsidRPr="00560FB5">
        <w:rPr>
          <w:rFonts w:ascii="Times New Roman" w:hAnsi="Times New Roman" w:cs="Times New Roman"/>
          <w:sz w:val="26"/>
          <w:szCs w:val="26"/>
        </w:rPr>
        <w:t>).</w:t>
      </w:r>
      <w:proofErr w:type="gramEnd"/>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2013 - 2014 учебном году в общеобразовательных учреждениях обучался 119 ребенок-инвалид, из них на дому - 40 человек. Основная группа детей-инвалидов имеет заболевания общего характера, что позволяет им обучаться без создания специальных условий. Все дети-инвалиды либо дети с ограниченными возможностями здоровья имеют возможность получить образование на дому по индивидуальному учебному плану или в общеобразовательном учреждении. Была продолжена реализация проекта "Развитие дистанционного образования детей инвалидов" на базе ресурсного центра дистанционного обучения детей-инвалидов (далее - РЦДО). В 2013 - 2014 учебном году целевую группу проекта составили 20 детей-инвалидов, обучающихся на дому по образовательным программам начального, основного и среднего (полного) общего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 2013 - 2014 учебном году все общеобразовательные учреждения на старшей ступени обучения осуществляли образовательный процесс в режиме шестидневной рабочей недели, что позволило использовать в полном объеме вариативную часть базисного учебного плана, учитывая социальный запрос родителей, индивидуальный характер потребностей старшеклассников. Профильное обучение в старших классах в последние три года организовано по 8 профилям: филологическому, гуманитарному, физико-математическому, физико-химическому, информационно-технологическому, социально-экономическому, </w:t>
      </w:r>
      <w:r w:rsidRPr="00560FB5">
        <w:rPr>
          <w:rFonts w:ascii="Times New Roman" w:hAnsi="Times New Roman" w:cs="Times New Roman"/>
          <w:sz w:val="26"/>
          <w:szCs w:val="26"/>
        </w:rPr>
        <w:lastRenderedPageBreak/>
        <w:t>социально-гуманитарному, оборонно-спортивному. Программы профильного обучения реализуются в 11-ти общеобразовательных учреждениях, что составляет 44% от общего числа общеобразовательных учреждений.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В результате реализации мер по развитию муниципальной системы общего образования качество знаний среди обучающихся 2 - 11 классов повысилось с 40,6% в 2012 - 2013 учебном году до 43,03% в 2013 - 2014 учебном году, успеваемость стабильна и составляет 99,9%. Количество пропусков в расчете на 1 ученика снизилось с 46 уроков в 2012 - 2013 учебном году до 45 уроков в 2013 - 2014 учебном</w:t>
      </w:r>
      <w:proofErr w:type="gramEnd"/>
      <w:r w:rsidRPr="00560FB5">
        <w:rPr>
          <w:rFonts w:ascii="Times New Roman" w:hAnsi="Times New Roman" w:cs="Times New Roman"/>
          <w:sz w:val="26"/>
          <w:szCs w:val="26"/>
        </w:rPr>
        <w:t xml:space="preserve"> году. Стабилен показатель замещения уроков и составляет 67,8%. Это свидетельствует о целенаправленной работе по обеспечению доступности и повышению качества образования.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Анализ результатов итоговой аттестации выпускников основной и средней школы показывает положительную динамику роста результатов сдачи основного государственного экзамена (далее - ОГЭ) и снижение результатов сдачи ЕГЭ по всем предметам как обязательным, так и по выбору по сравнению с 2013 годом.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Результаты ОГЭ по русскому языку в 2014 году улучшились: не набрали минимального количества баллов на 3,5% меньше от общей численности сдававших, чем в 2013 году, число обучающихся, сдавших экзамен на "5", выросло на 4,6%. Число девятиклассников, набравших максимальное количество баллов (42) по русскому языку в течение двух лет стабильно: 32 - в 2013 году, 31 - в 2014 году.</w:t>
      </w:r>
      <w:proofErr w:type="gramEnd"/>
      <w:r w:rsidRPr="00560FB5">
        <w:rPr>
          <w:rFonts w:ascii="Times New Roman" w:hAnsi="Times New Roman" w:cs="Times New Roman"/>
          <w:sz w:val="26"/>
          <w:szCs w:val="26"/>
        </w:rPr>
        <w:t xml:space="preserve"> Результаты ОГЭ по математике также улучшились: процент успеваемости увеличился с 93,5% в 2013 году до 99,5% в 2014 году. Число выпускников, выполнивших работу на "2", уменьшилось на 6,5%.</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Анализ результатов ЕГЭ за три года показывает, что самый низкий балл выпускники общеобразовательных учреждений получают по математике (2012 год - 41,8 балла, 2013 год - 47,6 балла, 2013 год - 43,9 балла). Средний балл по русскому языку выпускников общеобразовательных учреждений Находкинского городского округа в 2014 году незначительно снизился и составил 62,0 балла против 62,6 в 2013 году. Снизились до уровня 2012 года результаты ЕГЭ по предметам по выбору.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Увеличилась доля выпускников, сдавших ЕГЭ по русскому языку и математике с 98,1% в 2013 году до 98,8% в 2014 году. Снизилась доля выпускников </w:t>
      </w:r>
      <w:r w:rsidRPr="00560FB5">
        <w:rPr>
          <w:rFonts w:ascii="Times New Roman" w:hAnsi="Times New Roman" w:cs="Times New Roman"/>
          <w:sz w:val="26"/>
          <w:szCs w:val="26"/>
        </w:rPr>
        <w:lastRenderedPageBreak/>
        <w:t>общеобразовательных учреждений, не получивших аттестат о среднем (полном) образовании с 1,2% в 2013 году до 0,46% в 2014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Полученные в 2014 году результаты ЕГЭ говорят о необходимости продолжения работы по совершенствованию преподавания всех школьных предметов. Особое внимание следует уделить предметам физико-математического профиля как наиболее востребованного на современном этапе для чего необходимо приобретение современного оборудования и методических материалов для кабинетов математики, физики, электронных образовательных комплексов в общеобразовательные учреждения, совершенствование методик, применение системно-</w:t>
      </w:r>
      <w:proofErr w:type="spellStart"/>
      <w:r w:rsidRPr="00560FB5">
        <w:rPr>
          <w:rFonts w:ascii="Times New Roman" w:hAnsi="Times New Roman" w:cs="Times New Roman"/>
          <w:sz w:val="26"/>
          <w:szCs w:val="26"/>
        </w:rPr>
        <w:t>деятельностного</w:t>
      </w:r>
      <w:proofErr w:type="spellEnd"/>
      <w:r w:rsidRPr="00560FB5">
        <w:rPr>
          <w:rFonts w:ascii="Times New Roman" w:hAnsi="Times New Roman" w:cs="Times New Roman"/>
          <w:sz w:val="26"/>
          <w:szCs w:val="26"/>
        </w:rPr>
        <w:t xml:space="preserve"> подхода в преподавании предметов.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Одним из важнейших преобразований в системе общего образования является введение ФГОС ОО.</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В 2013 - 2014 учебном году в Находкинском городском округе осуществлен 100%-</w:t>
      </w:r>
      <w:proofErr w:type="spellStart"/>
      <w:r w:rsidRPr="00560FB5">
        <w:rPr>
          <w:rFonts w:ascii="Times New Roman" w:hAnsi="Times New Roman" w:cs="Times New Roman"/>
          <w:sz w:val="26"/>
          <w:szCs w:val="26"/>
        </w:rPr>
        <w:t>ный</w:t>
      </w:r>
      <w:proofErr w:type="spellEnd"/>
      <w:r w:rsidRPr="00560FB5">
        <w:rPr>
          <w:rFonts w:ascii="Times New Roman" w:hAnsi="Times New Roman" w:cs="Times New Roman"/>
          <w:sz w:val="26"/>
          <w:szCs w:val="26"/>
        </w:rPr>
        <w:t xml:space="preserve"> переход обучающихся 1-х, 2-х, 3-х классов на обучение по федеральному государственному образовательному стандарту начального общего образования (далее - ФГОС НОО) и 138 учащихся 4-х классов учреждений - </w:t>
      </w:r>
      <w:proofErr w:type="spellStart"/>
      <w:r w:rsidRPr="00560FB5">
        <w:rPr>
          <w:rFonts w:ascii="Times New Roman" w:hAnsi="Times New Roman" w:cs="Times New Roman"/>
          <w:sz w:val="26"/>
          <w:szCs w:val="26"/>
        </w:rPr>
        <w:t>апробационных</w:t>
      </w:r>
      <w:proofErr w:type="spellEnd"/>
      <w:r w:rsidRPr="00560FB5">
        <w:rPr>
          <w:rFonts w:ascii="Times New Roman" w:hAnsi="Times New Roman" w:cs="Times New Roman"/>
          <w:sz w:val="26"/>
          <w:szCs w:val="26"/>
        </w:rPr>
        <w:t xml:space="preserve"> площадок по введению ФГОС НОО (МОУ СОШ N 7 "Эдельвейс", МОУ СОШ N 9, МБОУ СОШ N 24).</w:t>
      </w:r>
      <w:proofErr w:type="gramEnd"/>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мае 2014 года в выполнении интегрированной проверочной работы приняли участие 1494 первоклассника (97,2% от общего их числа), итоги которой показали достаточно высокий уровень выполнения заданий:</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группа детей, достигших как базового, так и более высоких уровней образования составила 1415 детей, что составляет 94,7% от общего числа учащихся 1-х классов, принимавших участие в выполнении работы;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группа риска - 79 человек, что составляет 5,3% от общего числа учащихся 1-х классов, принимавших участие в выполнении работы.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создания условий для получения качественного образования обучающимися начальных классов необходимо продолжить работу по обеспечению общеобразовательных учреждений современными кабинетами начальных классов, интерактивным оборудованием.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Модернизация образования предусматривает создание форм независимой объективной оценки качества образования для установления степени реальных </w:t>
      </w:r>
      <w:r w:rsidRPr="00560FB5">
        <w:rPr>
          <w:rFonts w:ascii="Times New Roman" w:hAnsi="Times New Roman" w:cs="Times New Roman"/>
          <w:sz w:val="26"/>
          <w:szCs w:val="26"/>
        </w:rPr>
        <w:lastRenderedPageBreak/>
        <w:t>достигаемых образовательных результатов. Результаты оценки качества образования являются значимым критерием при определении оплаты труда учителя. Формирование муниципальной системы оценки качества образования и создание в каждом общеобразовательном учреждении системы внешней и внутренней оценки качества является важнейшим шагом на пути создания условий для повышения качества образования и выявления факторов, влияющих на качество условий, процесса и результатов.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Информатизация системы образования выступает в качестве определяющего вектора развития образования. Уровень информатизации образования в Находкинском городском округе достаточно высок. Число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на один компьютер, использующийся в образовательном процессе, составило 7,3 человека, что 0,2 меньше, чем в 2013 году. В 2013 - 2014 учебном 62% от общего количества уроков проведено с применением ИКТ, что на 14% больше, чем в 2012 - 2013 учебном году и 23% от общего количества уроков с использованием сети Интернет, что на 7,7% больше, чем в 2012 - 2013 учебном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обеспечения открытости и доступности информации о своей деятельности все общеобразовательные учреждения Находкинского городского округа создали и поддерживают в актуальном состоянии официальные сайты. В целях формирования единой информационно-образовательной среды Находкинского городского округа и предоставления муниципальной услуги о текущей успеваемости учащегося в электронном виде все общеобразовательные учреждения подключились к автоматизированной информационной системе "Сетевой город. Образование" и обеспечили ведение электронного дневника и электронного журнала успеваемости.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эффективной организации образовательного процесса необходима замена устаревшей компьютерной техники, приобретение интерактивного оборудования (интерактивных досок, электронных образовательных комплексов), бесперебойная работа сети Интернет, что позволит решить такие проблемы, как недостаточность сетевых образовательных ресурсов муниципального уровня и узость выбора образовательных ресурсов для детей с ограниченными возможностями здоровья.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Важным вопросом является обеспечение учащихся качественным сбалансированным и доступным питанием. Анализ состояния школьного питания в </w:t>
      </w:r>
      <w:r w:rsidRPr="00560FB5">
        <w:rPr>
          <w:rFonts w:ascii="Times New Roman" w:hAnsi="Times New Roman" w:cs="Times New Roman"/>
          <w:sz w:val="26"/>
          <w:szCs w:val="26"/>
        </w:rPr>
        <w:lastRenderedPageBreak/>
        <w:t>городе показывает следующее: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необходимость проведения ремонта производственных, складских и вспомогательных помещений образовательных учреждений, систем отопления и вентиляции школьных столовых;</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необходимость замены морально устаревшего, </w:t>
      </w:r>
      <w:proofErr w:type="spellStart"/>
      <w:r w:rsidRPr="00560FB5">
        <w:rPr>
          <w:rFonts w:ascii="Times New Roman" w:hAnsi="Times New Roman" w:cs="Times New Roman"/>
          <w:sz w:val="26"/>
          <w:szCs w:val="26"/>
        </w:rPr>
        <w:t>энергозатратного</w:t>
      </w:r>
      <w:proofErr w:type="spellEnd"/>
      <w:r w:rsidRPr="00560FB5">
        <w:rPr>
          <w:rFonts w:ascii="Times New Roman" w:hAnsi="Times New Roman" w:cs="Times New Roman"/>
          <w:sz w:val="26"/>
          <w:szCs w:val="26"/>
        </w:rPr>
        <w:t xml:space="preserve"> торгово-технологического и холодильного оборудования на современное высокотехнологичное оборудование с учетом энергосберегающего режима, что позволит при минимальных затратах обеспечить питание школьников на уровне требований сегодняшнего дня.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Школьники из малообеспеченных семей не имеют возможности получить полноценное питание за наличный расчет. Дальнейшее обеспечение учащихся младших классов бесплатным питанием будет способствовать снижению уровня социального неравенства, сохранению 100%-</w:t>
      </w:r>
      <w:proofErr w:type="spellStart"/>
      <w:r w:rsidRPr="00560FB5">
        <w:rPr>
          <w:rFonts w:ascii="Times New Roman" w:hAnsi="Times New Roman" w:cs="Times New Roman"/>
          <w:sz w:val="26"/>
          <w:szCs w:val="26"/>
        </w:rPr>
        <w:t>го</w:t>
      </w:r>
      <w:proofErr w:type="spellEnd"/>
      <w:r w:rsidRPr="00560FB5">
        <w:rPr>
          <w:rFonts w:ascii="Times New Roman" w:hAnsi="Times New Roman" w:cs="Times New Roman"/>
          <w:sz w:val="26"/>
          <w:szCs w:val="26"/>
        </w:rPr>
        <w:t xml:space="preserve"> охвата горячим питанием и позволит заложить основы правильного питания на первом этапе их "школьной" жизни.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Охват горячим питанием учащихся в Находкинском городском округе в 2014 году составляет 63,1% от общей численности учащихся, что ниже среднего по Приморскому краю на 11,7%. Причина - низкий охват горячим питанием учащихся 5 - 11 классов (18,6% от общей численности учащихся). Старшеклассники предпочитают покупать буфетную продукцию, что говорит о необходимости проведения постоянной разъяснительной работы по формированию навыков и культуры правильного питания, воспитания у подростков чувства ответственности за свое здоровье.</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К числу наиболее острых проблем развития муниципальной системы общего образования Находкинского городского округа относятся:</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невысокие результаты сдачи ЕГЭ по математике - 3,17% обучающихся общеобразовательных учреждений от общего числа учащихся имеют неудовлетворительные результаты;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недостаточная оснащенность общеобразовательных учреждений современным интерактивным оборудованием (интерактивные доски, электронные образовательные комплексы, современные кабинеты физики, химии, биологии, математики, начальных классов);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 высокая степень износа основных фондов и несоответствие территорий общеобразовательных учреждений современным требованиям.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К основным рискам развития муниципальной системы общего образования Находкинского городского округа можно отнести риски социализации учащихся, вызванные изменениями в области информатизации общества, развивающейся системы коммуникаций, негативных последствий миграционных процессов.</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Ограниченность доступных и качественных ресурсов для занятий спортивной, эстетической, интеллектуальной и другими видами деятельности может привести к росту асоциальных подростковых групп, в которых будет происходить социализация детей и подростков. Среди старших школьников может увеличиться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Ежегодно увеличивающийся приток мигрантов может привести к потребности создания адаптационных программ и проектов, позволяющих желающим мигрантам стать частью населения Российской Федерации, ее полноценными гражданами.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комплексного решения вышеперечисленных проблем развития системы общего образования необходим программно-целевой метод.</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Использование этого метода при решении проблем связано с определенными рисками, наиболее значимы из которых - финансово-экономические риски и риск, связанный с тем, что одна или несколько задач подпрограммы могут быть не решены.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Финансово-экономические риски обусловлены сокращением ранее выделенного бюджетного финансирования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Сокращение бюджетного финансирования подпрограммы может привести к </w:t>
      </w:r>
      <w:r w:rsidRPr="00560FB5">
        <w:rPr>
          <w:rFonts w:ascii="Times New Roman" w:hAnsi="Times New Roman" w:cs="Times New Roman"/>
          <w:sz w:val="26"/>
          <w:szCs w:val="26"/>
        </w:rPr>
        <w:lastRenderedPageBreak/>
        <w:t xml:space="preserve">падению эффективности расходов подпрограммы, к </w:t>
      </w:r>
      <w:proofErr w:type="gramStart"/>
      <w:r w:rsidRPr="00560FB5">
        <w:rPr>
          <w:rFonts w:ascii="Times New Roman" w:hAnsi="Times New Roman" w:cs="Times New Roman"/>
          <w:sz w:val="26"/>
          <w:szCs w:val="26"/>
        </w:rPr>
        <w:t>не достижению</w:t>
      </w:r>
      <w:proofErr w:type="gramEnd"/>
      <w:r w:rsidRPr="00560FB5">
        <w:rPr>
          <w:rFonts w:ascii="Times New Roman" w:hAnsi="Times New Roman" w:cs="Times New Roman"/>
          <w:sz w:val="26"/>
          <w:szCs w:val="26"/>
        </w:rPr>
        <w:t xml:space="preserve"> цели подпрограммы.</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Реализация данного метода позволит минимизировать риски реализации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hyperlink r:id="rId44"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подпрограммы</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Программа реализуется в один этап с 2015 г. по 2019 г. включительно.</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3. Целевые показатели (индикаторы) подпрограммы</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с расшифровкой плановых значений по годам</w:t>
      </w:r>
    </w:p>
    <w:p w:rsidR="00560FB5" w:rsidRPr="00560FB5" w:rsidRDefault="00560FB5" w:rsidP="001663A8">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и этапам ее реализации</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целевых индикаторах, показателях подпрограммы с расшифровкой плановых значений по годам и этапам ее реализации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 (далее - муниципальная программа).</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оценки эффективности реализации подпрограммы используются следующие целевые индикаторы и показатели:</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обучающихся муниципальных бюджетных общеобразовательных учреждений Находкинского городского округа, занимающихся во вторую смену, в общей численности обучающихся муниципальных бюджетных общеобразовательных учреждений Находкинского городского округа с 13,7% в 2014 году до 11,9%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увеличение доли выпускников муниципальных бюджетных общеобразовательных учреждений Находкинского городского округа, успешно сдавших единый государственный экзамен по русскому языку и математике, в общей численности выпускников муниципальных бюджетных общеобразовательных учреждений Находкинского городского округа с 98,1% в </w:t>
      </w:r>
      <w:r w:rsidRPr="00560FB5">
        <w:rPr>
          <w:rFonts w:ascii="Times New Roman" w:hAnsi="Times New Roman" w:cs="Times New Roman"/>
          <w:sz w:val="26"/>
          <w:szCs w:val="26"/>
        </w:rPr>
        <w:lastRenderedPageBreak/>
        <w:t>2014 году до 99,0% в 2016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уменьшение доли выпускников муниципальных бюджетных общеобразовательных учреждений Находкинского городского округа, не получивших аттестат о среднем общем образовании, в общей численности выпускников муниципальных бюджетных общеобразовательных учреждений Находкинского городского округа с 0,5% в 2014 году до 0,3% в 2019 году;</w:t>
      </w:r>
    </w:p>
    <w:p w:rsidR="00560FB5" w:rsidRPr="00560FB5" w:rsidRDefault="00560FB5" w:rsidP="001663A8">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муниципальных бюджетных общеобразовательных учреждений Находкинского городского округа в общей численности муниципальных бюджетных общеобразовательных учреждений Находкинского городского округа, соответствующих требованиям федеральных государственных образовательных стандартов, с 87,5% в 2013 году до 100% в 2019 году.</w:t>
      </w:r>
    </w:p>
    <w:p w:rsidR="00560FB5" w:rsidRPr="00560FB5" w:rsidRDefault="00560FB5" w:rsidP="001663A8">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 целевых показателей</w:t>
      </w:r>
    </w:p>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(индикаторов) подпрограммы</w:t>
      </w:r>
    </w:p>
    <w:p w:rsidR="00560FB5" w:rsidRPr="00560FB5" w:rsidRDefault="00560FB5" w:rsidP="00F169D2">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80"/>
        <w:gridCol w:w="3798"/>
        <w:gridCol w:w="2381"/>
      </w:tblGrid>
      <w:tr w:rsidR="00560FB5" w:rsidRPr="00560FB5">
        <w:tc>
          <w:tcPr>
            <w:tcW w:w="460" w:type="dxa"/>
          </w:tcPr>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380" w:type="dxa"/>
          </w:tcPr>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целевого показателя (индикатора)</w:t>
            </w:r>
          </w:p>
        </w:tc>
        <w:tc>
          <w:tcPr>
            <w:tcW w:w="3798" w:type="dxa"/>
          </w:tcPr>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w:t>
            </w:r>
          </w:p>
        </w:tc>
        <w:tc>
          <w:tcPr>
            <w:tcW w:w="2381" w:type="dxa"/>
          </w:tcPr>
          <w:p w:rsidR="00560FB5" w:rsidRPr="00560FB5" w:rsidRDefault="00560FB5" w:rsidP="00F169D2">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 информации</w:t>
            </w:r>
          </w:p>
        </w:tc>
      </w:tr>
      <w:tr w:rsidR="00560FB5" w:rsidRPr="00560FB5">
        <w:tc>
          <w:tcPr>
            <w:tcW w:w="46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38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МБОУ НГО, занимающихся во вторую смену, в общей численности обучающихся МБОУ НГО</w:t>
            </w:r>
          </w:p>
        </w:tc>
        <w:tc>
          <w:tcPr>
            <w:tcW w:w="3798"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F169D2">
            <w:pPr>
              <w:pStyle w:val="ConsPlusNormal"/>
              <w:rPr>
                <w:rFonts w:ascii="Times New Roman" w:hAnsi="Times New Roman" w:cs="Times New Roman"/>
                <w:sz w:val="26"/>
                <w:szCs w:val="26"/>
              </w:rPr>
            </w:pP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D - доля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МБОУ НГО, занимающихся во вторую смену, в общей численности обучающихся МБОУ НГО;</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A - общая численность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МБОУ НГО, занимающихся во вторую смену;</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B - общая численность </w:t>
            </w:r>
            <w:proofErr w:type="gramStart"/>
            <w:r w:rsidRPr="00560FB5">
              <w:rPr>
                <w:rFonts w:ascii="Times New Roman" w:hAnsi="Times New Roman" w:cs="Times New Roman"/>
                <w:sz w:val="26"/>
                <w:szCs w:val="26"/>
              </w:rPr>
              <w:t>обучающихся</w:t>
            </w:r>
            <w:proofErr w:type="gramEnd"/>
            <w:r w:rsidRPr="00560FB5">
              <w:rPr>
                <w:rFonts w:ascii="Times New Roman" w:hAnsi="Times New Roman" w:cs="Times New Roman"/>
                <w:sz w:val="26"/>
                <w:szCs w:val="26"/>
              </w:rPr>
              <w:t xml:space="preserve"> МБОУ НГО</w:t>
            </w:r>
          </w:p>
        </w:tc>
        <w:tc>
          <w:tcPr>
            <w:tcW w:w="2381"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формы ОО-1 федерального отчета статистического наблюдения</w:t>
            </w:r>
          </w:p>
        </w:tc>
      </w:tr>
      <w:tr w:rsidR="00560FB5" w:rsidRPr="00560FB5">
        <w:tc>
          <w:tcPr>
            <w:tcW w:w="46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38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выпускников МБОУ НГО, успешно сдавших единый государственный экзамен по русскому языку и математике, в </w:t>
            </w:r>
            <w:r w:rsidRPr="00560FB5">
              <w:rPr>
                <w:rFonts w:ascii="Times New Roman" w:hAnsi="Times New Roman" w:cs="Times New Roman"/>
                <w:sz w:val="26"/>
                <w:szCs w:val="26"/>
              </w:rPr>
              <w:lastRenderedPageBreak/>
              <w:t>общей численности выпускников МБОУ НГО</w:t>
            </w:r>
          </w:p>
        </w:tc>
        <w:tc>
          <w:tcPr>
            <w:tcW w:w="3798"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D = (A / B) x 100%</w:t>
            </w:r>
          </w:p>
          <w:p w:rsidR="00560FB5" w:rsidRPr="00560FB5" w:rsidRDefault="00560FB5" w:rsidP="00F169D2">
            <w:pPr>
              <w:pStyle w:val="ConsPlusNormal"/>
              <w:rPr>
                <w:rFonts w:ascii="Times New Roman" w:hAnsi="Times New Roman" w:cs="Times New Roman"/>
                <w:sz w:val="26"/>
                <w:szCs w:val="26"/>
              </w:rPr>
            </w:pP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D - доля выпускников МБОУ НГО, успешно сдавших единый государственный экзамен по русскому языку и математике, в общей численности </w:t>
            </w:r>
            <w:r w:rsidRPr="00560FB5">
              <w:rPr>
                <w:rFonts w:ascii="Times New Roman" w:hAnsi="Times New Roman" w:cs="Times New Roman"/>
                <w:sz w:val="26"/>
                <w:szCs w:val="26"/>
              </w:rPr>
              <w:lastRenderedPageBreak/>
              <w:t>выпускников МБОУ НГО;</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выпускников МБОУ НГО, успешно сдавших единый государственный экзамен по русскому языку и математике;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выпускников МБОУ НГО</w:t>
            </w:r>
          </w:p>
        </w:tc>
        <w:tc>
          <w:tcPr>
            <w:tcW w:w="2381"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Данные МБОУ НГО</w:t>
            </w:r>
          </w:p>
        </w:tc>
      </w:tr>
      <w:tr w:rsidR="00560FB5" w:rsidRPr="00560FB5">
        <w:tc>
          <w:tcPr>
            <w:tcW w:w="46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3.</w:t>
            </w:r>
          </w:p>
        </w:tc>
        <w:tc>
          <w:tcPr>
            <w:tcW w:w="238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выпускников МБОУ НГО, не получивших аттестат о среднем общем образовании, в общей численности выпускников МБОУ НГО</w:t>
            </w:r>
          </w:p>
        </w:tc>
        <w:tc>
          <w:tcPr>
            <w:tcW w:w="3798"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F169D2">
            <w:pPr>
              <w:pStyle w:val="ConsPlusNormal"/>
              <w:rPr>
                <w:rFonts w:ascii="Times New Roman" w:hAnsi="Times New Roman" w:cs="Times New Roman"/>
                <w:sz w:val="26"/>
                <w:szCs w:val="26"/>
              </w:rPr>
            </w:pP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выпускников МБОУ НГО, не получивших аттестат о среднем общем образовании, в общей численности выпускников МБОУ НГО;</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выпускников, не получивший аттестат о среднем общем образовании;</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выпускников среднего общего образования</w:t>
            </w:r>
          </w:p>
        </w:tc>
        <w:tc>
          <w:tcPr>
            <w:tcW w:w="2381"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МБОУ НГО. Протоколы результатов государственной итоговой аттестации по русскому языку и математике, утвержденные государственной экзаменационной комиссией Приморского края</w:t>
            </w:r>
          </w:p>
        </w:tc>
      </w:tr>
      <w:tr w:rsidR="00560FB5" w:rsidRPr="00560FB5">
        <w:tc>
          <w:tcPr>
            <w:tcW w:w="46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38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МБОУ НГО в общей численности МБОУ, соответствующих требованиям федеральных государственных образовательных стандартов (далее - ФГОС)</w:t>
            </w:r>
          </w:p>
        </w:tc>
        <w:tc>
          <w:tcPr>
            <w:tcW w:w="3798"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F169D2">
            <w:pPr>
              <w:pStyle w:val="ConsPlusNormal"/>
              <w:rPr>
                <w:rFonts w:ascii="Times New Roman" w:hAnsi="Times New Roman" w:cs="Times New Roman"/>
                <w:sz w:val="26"/>
                <w:szCs w:val="26"/>
              </w:rPr>
            </w:pP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D - доля МБОУ НГО, </w:t>
            </w:r>
            <w:proofErr w:type="gramStart"/>
            <w:r w:rsidRPr="00560FB5">
              <w:rPr>
                <w:rFonts w:ascii="Times New Roman" w:hAnsi="Times New Roman" w:cs="Times New Roman"/>
                <w:sz w:val="26"/>
                <w:szCs w:val="26"/>
              </w:rPr>
              <w:t>соответствующих</w:t>
            </w:r>
            <w:proofErr w:type="gramEnd"/>
            <w:r w:rsidRPr="00560FB5">
              <w:rPr>
                <w:rFonts w:ascii="Times New Roman" w:hAnsi="Times New Roman" w:cs="Times New Roman"/>
                <w:sz w:val="26"/>
                <w:szCs w:val="26"/>
              </w:rPr>
              <w:t xml:space="preserve"> требованиям ФГОС;</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A - количество МБОУ НГО, </w:t>
            </w:r>
            <w:proofErr w:type="gramStart"/>
            <w:r w:rsidRPr="00560FB5">
              <w:rPr>
                <w:rFonts w:ascii="Times New Roman" w:hAnsi="Times New Roman" w:cs="Times New Roman"/>
                <w:sz w:val="26"/>
                <w:szCs w:val="26"/>
              </w:rPr>
              <w:t>соответствующих</w:t>
            </w:r>
            <w:proofErr w:type="gramEnd"/>
            <w:r w:rsidRPr="00560FB5">
              <w:rPr>
                <w:rFonts w:ascii="Times New Roman" w:hAnsi="Times New Roman" w:cs="Times New Roman"/>
                <w:sz w:val="26"/>
                <w:szCs w:val="26"/>
              </w:rPr>
              <w:t xml:space="preserve"> требованиям ФГОС;</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общее количество МБОУ НГО</w:t>
            </w:r>
          </w:p>
        </w:tc>
        <w:tc>
          <w:tcPr>
            <w:tcW w:w="2381"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управления образования администрации НГО</w:t>
            </w:r>
          </w:p>
        </w:tc>
      </w:tr>
      <w:tr w:rsidR="00560FB5" w:rsidRPr="00560FB5">
        <w:tc>
          <w:tcPr>
            <w:tcW w:w="46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5.</w:t>
            </w:r>
          </w:p>
        </w:tc>
        <w:tc>
          <w:tcPr>
            <w:tcW w:w="2380"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Степень удовлетворенности населения Находкинского городского округа качеством предоставляемых образовательных услуг от общего числа респондентов</w:t>
            </w:r>
          </w:p>
        </w:tc>
        <w:tc>
          <w:tcPr>
            <w:tcW w:w="3798"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rsidP="00F169D2">
            <w:pPr>
              <w:pStyle w:val="ConsPlusNormal"/>
              <w:rPr>
                <w:rFonts w:ascii="Times New Roman" w:hAnsi="Times New Roman" w:cs="Times New Roman"/>
                <w:sz w:val="26"/>
                <w:szCs w:val="26"/>
              </w:rPr>
            </w:pP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D - степень удовлетворенности населения НГО качеством предоставляемых образовательных услуг;</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населения НГО, принявшего участие в опросе, удовлетворенного качеством предоставляемых образовательных услуг;</w:t>
            </w:r>
          </w:p>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B - общая численность населения НГО, принявшего участие в опросе</w:t>
            </w:r>
          </w:p>
        </w:tc>
        <w:tc>
          <w:tcPr>
            <w:tcW w:w="2381" w:type="dxa"/>
          </w:tcPr>
          <w:p w:rsidR="00560FB5" w:rsidRPr="00560FB5" w:rsidRDefault="00560FB5" w:rsidP="00F169D2">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Данные опроса в автоматизированной электронной системе "Сетевой город. Образование". Данные государственной статистики</w:t>
            </w:r>
          </w:p>
        </w:tc>
      </w:tr>
    </w:tbl>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45"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Подпрограммой предусмотрено предоставление субсидий общеобразовательным учреждениям в соответствии с Бюджетным </w:t>
      </w:r>
      <w:hyperlink r:id="rId46" w:history="1">
        <w:r w:rsidRPr="00560FB5">
          <w:rPr>
            <w:rFonts w:ascii="Times New Roman" w:hAnsi="Times New Roman" w:cs="Times New Roman"/>
            <w:sz w:val="26"/>
            <w:szCs w:val="26"/>
          </w:rPr>
          <w:t>кодексом</w:t>
        </w:r>
      </w:hyperlink>
      <w:r w:rsidRPr="00560FB5">
        <w:rPr>
          <w:rFonts w:ascii="Times New Roman" w:hAnsi="Times New Roman" w:cs="Times New Roman"/>
          <w:sz w:val="26"/>
          <w:szCs w:val="26"/>
        </w:rPr>
        <w:t xml:space="preserve"> Российской Федерации и </w:t>
      </w:r>
      <w:hyperlink r:id="rId47" w:history="1">
        <w:r w:rsidRPr="00560FB5">
          <w:rPr>
            <w:rFonts w:ascii="Times New Roman" w:hAnsi="Times New Roman" w:cs="Times New Roman"/>
            <w:sz w:val="26"/>
            <w:szCs w:val="26"/>
          </w:rPr>
          <w:t>решением</w:t>
        </w:r>
      </w:hyperlink>
      <w:r w:rsidRPr="00560FB5">
        <w:rPr>
          <w:rFonts w:ascii="Times New Roman" w:hAnsi="Times New Roman" w:cs="Times New Roman"/>
          <w:sz w:val="26"/>
          <w:szCs w:val="26"/>
        </w:rPr>
        <w:t xml:space="preserve"> Думы Находкинского городского округа от 10.12.2013 N 282-НПА "О бюджете Находкинского городского округа на 2014 год и плановый период 2015 - 2016 годов".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путем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Реализация подпрограммы осуществляется управлением образования путем размещения муниципальных заказов на поставки товаров, выполнение работ, оказание услуг в соответствии с Федеральным </w:t>
      </w:r>
      <w:hyperlink r:id="rId48" w:history="1">
        <w:r w:rsidRPr="00560FB5">
          <w:rPr>
            <w:rFonts w:ascii="Times New Roman" w:hAnsi="Times New Roman" w:cs="Times New Roman"/>
            <w:sz w:val="26"/>
            <w:szCs w:val="26"/>
          </w:rPr>
          <w:t>законом</w:t>
        </w:r>
      </w:hyperlink>
      <w:r w:rsidRPr="00560FB5">
        <w:rPr>
          <w:rFonts w:ascii="Times New Roman" w:hAnsi="Times New Roman" w:cs="Times New Roman"/>
          <w:sz w:val="26"/>
          <w:szCs w:val="26"/>
        </w:rPr>
        <w:t xml:space="preserve"> от 05.04.2013 N 44-ФЗ "О контрактной системе в сфере закупок товаров, работ, услуг для обеспечения государственных и муниципальных нужд" и предусматривает проведение капитального ремонта зданий и учебных помещений, пищеблоков, спортивных залов общеобразовательных учреждений, приобретение компьютерного и технологического оборудования, инвентаря</w:t>
      </w:r>
      <w:proofErr w:type="gramEnd"/>
      <w:r w:rsidRPr="00560FB5">
        <w:rPr>
          <w:rFonts w:ascii="Times New Roman" w:hAnsi="Times New Roman" w:cs="Times New Roman"/>
          <w:sz w:val="26"/>
          <w:szCs w:val="26"/>
        </w:rPr>
        <w:t xml:space="preserve"> для оснащения предметных кабинетов, устройство спортивных площадок на территории общеобразовательных </w:t>
      </w:r>
      <w:r w:rsidRPr="00560FB5">
        <w:rPr>
          <w:rFonts w:ascii="Times New Roman" w:hAnsi="Times New Roman" w:cs="Times New Roman"/>
          <w:sz w:val="26"/>
          <w:szCs w:val="26"/>
        </w:rPr>
        <w:lastRenderedPageBreak/>
        <w:t>учреждений.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Адресный перечень земельных участков, на которых планируется проектирование и строительство школ, утверждается распоряжением администрации Находкинского городского округа.</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Находкинского городского округа. Управление образования подготавливает годовой отчет о ходе реализации и оценке эффективности реализации подпрограммы и представляет его в управление экономики, потребительского рынка и предпринимательства и финансовое управление в срок до 1 марта года, следующего </w:t>
      </w:r>
      <w:proofErr w:type="gramStart"/>
      <w:r w:rsidRPr="00560FB5">
        <w:rPr>
          <w:rFonts w:ascii="Times New Roman" w:hAnsi="Times New Roman" w:cs="Times New Roman"/>
          <w:sz w:val="26"/>
          <w:szCs w:val="26"/>
        </w:rPr>
        <w:t>за</w:t>
      </w:r>
      <w:proofErr w:type="gramEnd"/>
      <w:r w:rsidRPr="00560FB5">
        <w:rPr>
          <w:rFonts w:ascii="Times New Roman" w:hAnsi="Times New Roman" w:cs="Times New Roman"/>
          <w:sz w:val="26"/>
          <w:szCs w:val="26"/>
        </w:rPr>
        <w:t xml:space="preserve"> отчетным.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560FB5">
        <w:rPr>
          <w:rFonts w:ascii="Times New Roman" w:hAnsi="Times New Roman" w:cs="Times New Roman"/>
          <w:sz w:val="26"/>
          <w:szCs w:val="26"/>
        </w:rPr>
        <w:t>результатов оценки эффективности реализации подпрограммы</w:t>
      </w:r>
      <w:proofErr w:type="gramEnd"/>
      <w:r w:rsidRPr="00560FB5">
        <w:rPr>
          <w:rFonts w:ascii="Times New Roman" w:hAnsi="Times New Roman" w:cs="Times New Roman"/>
          <w:sz w:val="26"/>
          <w:szCs w:val="26"/>
        </w:rPr>
        <w:t>.</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49" w:history="1">
        <w:r w:rsidRPr="00560FB5">
          <w:rPr>
            <w:rFonts w:ascii="Times New Roman" w:hAnsi="Times New Roman" w:cs="Times New Roman"/>
            <w:sz w:val="26"/>
            <w:szCs w:val="26"/>
          </w:rPr>
          <w:t>5</w:t>
        </w:r>
      </w:hyperlink>
      <w:r w:rsidRPr="00560FB5">
        <w:rPr>
          <w:rFonts w:ascii="Times New Roman" w:hAnsi="Times New Roman" w:cs="Times New Roman"/>
          <w:sz w:val="26"/>
          <w:szCs w:val="26"/>
        </w:rPr>
        <w:t>. Прогнозная оценка расходов муниципальной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50" w:history="1">
        <w:r w:rsidRPr="00560FB5">
          <w:rPr>
            <w:rFonts w:ascii="Times New Roman" w:hAnsi="Times New Roman" w:cs="Times New Roman"/>
            <w:sz w:val="26"/>
            <w:szCs w:val="26"/>
          </w:rPr>
          <w:t>6</w:t>
        </w:r>
      </w:hyperlink>
      <w:r w:rsidRPr="00560FB5">
        <w:rPr>
          <w:rFonts w:ascii="Times New Roman" w:hAnsi="Times New Roman" w:cs="Times New Roman"/>
          <w:sz w:val="26"/>
          <w:szCs w:val="26"/>
        </w:rPr>
        <w:t>. Ресурсное обеспечение реализации подпрограммы</w:t>
      </w:r>
    </w:p>
    <w:p w:rsidR="00560FB5" w:rsidRPr="00560FB5" w:rsidRDefault="00560FB5" w:rsidP="00F169D2">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за счет средств бюджета Находкинского городского округа</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подпрограммы за счет средств бюджета Находкинского городского округа с расшифровкой по главным распорядителям средств бюджета, по годам реализации подпрограммы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подпрограммы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составляет 4 360 710,30 тыс. рублей, в том числе:</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 xml:space="preserve">ресурсное обеспечение реализации подпрограммы за счет средств бюджета Находкинского городского округа составляет 1 485 857,00 тыс. рублей, в том числе </w:t>
      </w:r>
      <w:r w:rsidRPr="00F169D2">
        <w:rPr>
          <w:rFonts w:ascii="Times New Roman" w:hAnsi="Times New Roman" w:cs="Times New Roman"/>
          <w:sz w:val="26"/>
          <w:szCs w:val="26"/>
        </w:rPr>
        <w:lastRenderedPageBreak/>
        <w:t>по годам:</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2015 год – 267 406,78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2016 год – 289 010,11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2017 год – 313 042,65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2018 год – 314 667,44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2019 год – 301 730,02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за счет средств, привлекаемых на реализацию подпрограммы  из бюджета Приморского края, составляет 2 874 853,30 тыс. рублей, в том числе по годам:</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2015 год – 518 925,95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2016 год – 510 428,00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2017 год – 540 752,00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2018 год – 572 539,43 тыс. рублей,</w:t>
      </w:r>
    </w:p>
    <w:p w:rsid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2019 год – 732 207,92 тыс. рублей</w:t>
      </w:r>
      <w:r>
        <w:rPr>
          <w:rFonts w:ascii="Times New Roman" w:hAnsi="Times New Roman" w:cs="Times New Roman"/>
          <w:sz w:val="26"/>
          <w:szCs w:val="26"/>
        </w:rPr>
        <w:t>.</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Предусматривается привлечение на реализацию целей подпрограммы средств краевого бюджета на обеспечение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Находкинского городского округа, обеспечение бесплатного питания учащихся 1 - 4 классов, </w:t>
      </w:r>
      <w:proofErr w:type="spellStart"/>
      <w:r w:rsidRPr="00560FB5">
        <w:rPr>
          <w:rFonts w:ascii="Times New Roman" w:hAnsi="Times New Roman" w:cs="Times New Roman"/>
          <w:sz w:val="26"/>
          <w:szCs w:val="26"/>
        </w:rPr>
        <w:t>софинансирование</w:t>
      </w:r>
      <w:proofErr w:type="spellEnd"/>
      <w:r w:rsidRPr="00560FB5">
        <w:rPr>
          <w:rFonts w:ascii="Times New Roman" w:hAnsi="Times New Roman" w:cs="Times New Roman"/>
          <w:sz w:val="26"/>
          <w:szCs w:val="26"/>
        </w:rPr>
        <w:t xml:space="preserve"> летнего отдыха, доступа к сети Интернет, ремонтных работ в базовых общеобразовательных учреждениях.</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Финансирование подпрограммы проводится последовательно в течение пяти лет.</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бюджета на соответствующий финансовый год и плановый период.</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7. План реализации подпрограммы</w:t>
      </w:r>
    </w:p>
    <w:p w:rsidR="00560FB5" w:rsidRPr="00560FB5" w:rsidRDefault="00560FB5" w:rsidP="00C73ACA">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подпрограммы представлен в приложении N 4 к муниципальной программе.</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F169D2">
      <w:pPr>
        <w:pStyle w:val="ConsPlusNormal"/>
        <w:ind w:left="5670"/>
        <w:jc w:val="both"/>
        <w:outlineLvl w:val="1"/>
        <w:rPr>
          <w:rFonts w:ascii="Times New Roman" w:hAnsi="Times New Roman" w:cs="Times New Roman"/>
          <w:sz w:val="26"/>
          <w:szCs w:val="26"/>
        </w:rPr>
      </w:pPr>
      <w:r w:rsidRPr="00560FB5">
        <w:rPr>
          <w:rFonts w:ascii="Times New Roman" w:hAnsi="Times New Roman" w:cs="Times New Roman"/>
          <w:sz w:val="26"/>
          <w:szCs w:val="26"/>
        </w:rPr>
        <w:t xml:space="preserve">Приложение </w:t>
      </w:r>
      <w:hyperlink r:id="rId51" w:history="1">
        <w:r w:rsidRPr="00560FB5">
          <w:rPr>
            <w:rFonts w:ascii="Times New Roman" w:hAnsi="Times New Roman" w:cs="Times New Roman"/>
            <w:sz w:val="26"/>
            <w:szCs w:val="26"/>
          </w:rPr>
          <w:t>N 7</w:t>
        </w:r>
      </w:hyperlink>
    </w:p>
    <w:p w:rsidR="00560FB5" w:rsidRPr="00560FB5" w:rsidRDefault="00560FB5" w:rsidP="00F169D2">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к муниципальной</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программе "Развитие</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образования</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 xml:space="preserve">в </w:t>
      </w:r>
      <w:r w:rsidR="00F169D2">
        <w:rPr>
          <w:rFonts w:ascii="Times New Roman" w:hAnsi="Times New Roman" w:cs="Times New Roman"/>
          <w:sz w:val="26"/>
          <w:szCs w:val="26"/>
        </w:rPr>
        <w:t>Н</w:t>
      </w:r>
      <w:r w:rsidRPr="00560FB5">
        <w:rPr>
          <w:rFonts w:ascii="Times New Roman" w:hAnsi="Times New Roman" w:cs="Times New Roman"/>
          <w:sz w:val="26"/>
          <w:szCs w:val="26"/>
        </w:rPr>
        <w:t>аходкинском</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городском округе</w:t>
      </w:r>
    </w:p>
    <w:p w:rsidR="00560FB5" w:rsidRPr="00560FB5" w:rsidRDefault="00560FB5" w:rsidP="00F169D2">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на 2015 - 2019 годы",</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утвержденной</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постановлением</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администрации</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Находкинского</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городского округа</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от 29.08.2014 N 1612</w:t>
      </w:r>
    </w:p>
    <w:p w:rsidR="00560FB5" w:rsidRPr="00560FB5" w:rsidRDefault="00560FB5" w:rsidP="00F169D2">
      <w:pPr>
        <w:pStyle w:val="ConsPlusNormal"/>
        <w:ind w:left="5670"/>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5" w:name="P6543"/>
      <w:bookmarkEnd w:id="5"/>
      <w:r w:rsidRPr="00560FB5">
        <w:rPr>
          <w:rFonts w:ascii="Times New Roman" w:hAnsi="Times New Roman" w:cs="Times New Roman"/>
          <w:sz w:val="26"/>
          <w:szCs w:val="26"/>
        </w:rPr>
        <w:t>ПОДПРОГРАММА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"РАЗВИТИЕ СИСТЕМЫ </w:t>
      </w:r>
      <w:proofErr w:type="gramStart"/>
      <w:r w:rsidRPr="00560FB5">
        <w:rPr>
          <w:rFonts w:ascii="Times New Roman" w:hAnsi="Times New Roman" w:cs="Times New Roman"/>
          <w:sz w:val="26"/>
          <w:szCs w:val="26"/>
        </w:rPr>
        <w:t>ДОПОЛНИТЕЛЬНОГО</w:t>
      </w:r>
      <w:proofErr w:type="gramEnd"/>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ОБРАЗОВАНИЯ" НА 2015 - 2019 ГОДЫ </w:t>
      </w:r>
      <w:proofErr w:type="gramStart"/>
      <w:r w:rsidRPr="00560FB5">
        <w:rPr>
          <w:rFonts w:ascii="Times New Roman" w:hAnsi="Times New Roman" w:cs="Times New Roman"/>
          <w:sz w:val="26"/>
          <w:szCs w:val="26"/>
        </w:rPr>
        <w:t>МУНИЦИПАЛЬНОЙ</w:t>
      </w:r>
      <w:proofErr w:type="gramEnd"/>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ПРОГРАММЫ "РАЗВИТИЕ ОБРАЗОВАНИЯ В НАХОДКИНСКОМ</w:t>
      </w:r>
    </w:p>
    <w:p w:rsidR="00560FB5" w:rsidRPr="00560FB5" w:rsidRDefault="00560FB5">
      <w:pPr>
        <w:pStyle w:val="ConsPlusTitle"/>
        <w:jc w:val="center"/>
        <w:rPr>
          <w:rFonts w:ascii="Times New Roman" w:hAnsi="Times New Roman" w:cs="Times New Roman"/>
          <w:sz w:val="26"/>
          <w:szCs w:val="26"/>
        </w:rPr>
      </w:pPr>
      <w:proofErr w:type="gramStart"/>
      <w:r w:rsidRPr="00560FB5">
        <w:rPr>
          <w:rFonts w:ascii="Times New Roman" w:hAnsi="Times New Roman" w:cs="Times New Roman"/>
          <w:sz w:val="26"/>
          <w:szCs w:val="26"/>
        </w:rPr>
        <w:t>ГОРОДСКОМ ОКРУГЕ НА 2015 - 2019 ГОДЫ"</w:t>
      </w:r>
      <w:proofErr w:type="gramEnd"/>
    </w:p>
    <w:p w:rsidR="00560FB5" w:rsidRPr="00560FB5" w:rsidRDefault="00560FB5">
      <w:pPr>
        <w:spacing w:after="1"/>
        <w:rPr>
          <w:rFonts w:ascii="Times New Roman" w:hAnsi="Times New Roman" w:cs="Times New Roman"/>
          <w:sz w:val="26"/>
          <w:szCs w:val="26"/>
        </w:rPr>
      </w:pP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Паспорт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 подпрограммы: управление образования администрации Находкинского городского округа (далее - управление образования).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подпрограммы: мероприятия.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w:t>
      </w:r>
      <w:hyperlink r:id="rId52"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Правительства Российской Федерации от 15.04.2014 N 295 "Об утверждении государственной программы Российской Федерации "Развитие образования" на 2013 - 2020 годы"; </w:t>
      </w:r>
      <w:hyperlink r:id="rId53"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Правительства Российской Федерации от 05.10.2010 N 795 "О государственной программе "Патриотическое воспитание граждан Российской Федерации на 2011 - 2015 годы"; </w:t>
      </w:r>
      <w:hyperlink r:id="rId54" w:history="1">
        <w:r w:rsidRPr="00560FB5">
          <w:rPr>
            <w:rFonts w:ascii="Times New Roman" w:hAnsi="Times New Roman" w:cs="Times New Roman"/>
            <w:sz w:val="26"/>
            <w:szCs w:val="26"/>
          </w:rPr>
          <w:t>постановление</w:t>
        </w:r>
      </w:hyperlink>
      <w:r w:rsidRPr="00560FB5">
        <w:rPr>
          <w:rFonts w:ascii="Times New Roman" w:hAnsi="Times New Roman" w:cs="Times New Roman"/>
          <w:sz w:val="26"/>
          <w:szCs w:val="26"/>
        </w:rPr>
        <w:t xml:space="preserve"> Администрации Приморского края от 07.12.2012 N 395-па "Об утверждении государственной программы Приморского края "Развитие образования Приморского края" на 2013 - 2017 годы".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Цели подпрограммы: создание условий для устойчивого развития муниципальной системы дополнительного образования детей; обеспечение современного качества, доступности и эффективности дополнительного образования детей; совершенствование и развитие системы организации отдыха и </w:t>
      </w:r>
      <w:r w:rsidRPr="00560FB5">
        <w:rPr>
          <w:rFonts w:ascii="Times New Roman" w:hAnsi="Times New Roman" w:cs="Times New Roman"/>
          <w:sz w:val="26"/>
          <w:szCs w:val="26"/>
        </w:rPr>
        <w:lastRenderedPageBreak/>
        <w:t>оздоровления детей и подростков.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Задачи подпрограммы: обеспечение доступности и равных возможностей получения дополнительного образования для всех групп детского населения Находкинского городского округа, включая детей с ограниченными возможностями здоровья, детей группы риска и детей, находящихся в трудной жизненной ситуации; сохранение единого образовательного пространства на основе интеграции общего и дополнительного образования в разных типах и видах образовательных учреждений Находкинского городского округа;</w:t>
      </w:r>
      <w:proofErr w:type="gramEnd"/>
      <w:r w:rsidRPr="00560FB5">
        <w:rPr>
          <w:rFonts w:ascii="Times New Roman" w:hAnsi="Times New Roman" w:cs="Times New Roman"/>
          <w:sz w:val="26"/>
          <w:szCs w:val="26"/>
        </w:rPr>
        <w:t xml:space="preserve"> </w:t>
      </w:r>
      <w:proofErr w:type="gramStart"/>
      <w:r w:rsidRPr="00560FB5">
        <w:rPr>
          <w:rFonts w:ascii="Times New Roman" w:hAnsi="Times New Roman" w:cs="Times New Roman"/>
          <w:sz w:val="26"/>
          <w:szCs w:val="26"/>
        </w:rPr>
        <w:t>обеспечение качества, эффективности дополнительного образования детей за счет совершенствования содержания, организационных форм и технологий дополнительного образования детей, разработки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Находкинского городского округа; сопровождение процесса социализации детей, адаптации их к жизни в обществе, формирования навыков здорового образа жизни, навыков по безопасности дорожного движения;</w:t>
      </w:r>
      <w:proofErr w:type="gramEnd"/>
      <w:r w:rsidRPr="00560FB5">
        <w:rPr>
          <w:rFonts w:ascii="Times New Roman" w:hAnsi="Times New Roman" w:cs="Times New Roman"/>
          <w:sz w:val="26"/>
          <w:szCs w:val="26"/>
        </w:rPr>
        <w:t xml:space="preserve"> развитие системы поддержки одаренных детей.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Этапы и сроки реализации подпрограммы: подпрограмма реализуется с 2015 по 2019 годы в один этап.</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муниципальной подпрограммы: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обучающихся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муниципальных учреждений дополнительного образования, обеспечивших сохранность контингента обучающихся, в общей численности </w:t>
      </w:r>
      <w:r w:rsidRPr="00560FB5">
        <w:rPr>
          <w:rFonts w:ascii="Times New Roman" w:hAnsi="Times New Roman" w:cs="Times New Roman"/>
          <w:sz w:val="26"/>
          <w:szCs w:val="26"/>
        </w:rPr>
        <w:lastRenderedPageBreak/>
        <w:t>муниципальных учреждений дополнительного образования;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участников мероприятий качеством организуемых мероприятий от общего числа респондентов;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подпрограммы (далее - подпрограммы) за счет федерального бюджета, краевого бюджета, бюджета Находкинского городского округа, в том числе по годам: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составляет 907964,37 тыс. рублей, в том числе:</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за счет средств бюджета Находкинского городского округа составляет 890255,37 тыс. рублей, в том числе по годам: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- 148829,24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- 150769,96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- 185369,57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- 197228,00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- 208058,60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привлекаемых на реализацию программы из бюджета Приморского края, составляет 17709 тыс. рублей, в том числе по годам: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- 17709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- 0,00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- 0,00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- 0,00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- 0,00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Предусматривается привлечение на реализацию целей подпрограммы сре</w:t>
      </w:r>
      <w:proofErr w:type="gramStart"/>
      <w:r w:rsidRPr="00560FB5">
        <w:rPr>
          <w:rFonts w:ascii="Times New Roman" w:hAnsi="Times New Roman" w:cs="Times New Roman"/>
          <w:sz w:val="26"/>
          <w:szCs w:val="26"/>
        </w:rPr>
        <w:t>дств кр</w:t>
      </w:r>
      <w:proofErr w:type="gramEnd"/>
      <w:r w:rsidRPr="00560FB5">
        <w:rPr>
          <w:rFonts w:ascii="Times New Roman" w:hAnsi="Times New Roman" w:cs="Times New Roman"/>
          <w:sz w:val="26"/>
          <w:szCs w:val="26"/>
        </w:rPr>
        <w:t>аевого бюджета на организацию отдыха, оздоровления и занятости обучающихся муниципальных общеобразовательных учреждений Находкинского городского округа в каникулярное время.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Ожидаемые результаты реализации муниципальной подпрограммы" изложить в новой редакции:</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68,8% в 2014 году до 75% в 2019 году;</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 увеличение доли обучающихся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с 95,1% в 2014 году до 96% в 2019 году;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 с 30,3% в 2014 году до 32,5% в 2019 году;</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муниципальных учреждений дополнительного образования, обеспечивших сохранность контингента обучающихся, в общей численности муниципальных учреждений дополнительного образования с 90% в 2018 году до 100% в 2019 году;</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участников мероприятий качеством организуемых мероприятий от общего числа респондентов с 75,8% в 2018 году до 76% в 2019 году;</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 от 4,7% в 2018 году до 4,8% в 2019 году.</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муниципальной подпрограммы (далее - подпрограммы) за счет средств федерального бюджета, краевого бюджета, бюджета Находкинского городского округа, в том числе по годам:</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составляет 854 310,69 тыс. рублей, в том числе:</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lastRenderedPageBreak/>
        <w:t>ресурсное обеспечение реализации подпрограммы за счет средств бюджета Находкинского городского округа составляет 854 310,69 тыс. рублей, в том числе по годам:</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2015 год – 148 829,24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2016 год – 150 769,96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2017 год – 166 754,91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2018 год – 191 252,88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2019 год – 196 703,70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из бюджета Приморского края, составляет 17 709,00 тыс. рублей, в том числе по годам:</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2015 год – 17 709,00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2016 год – 0,00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2017 год – 0,00 тыс. рублей,</w:t>
      </w:r>
    </w:p>
    <w:p w:rsidR="00F169D2" w:rsidRPr="00F169D2"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2018 год – 0,00 тыс. рублей,</w:t>
      </w:r>
    </w:p>
    <w:p w:rsidR="00560FB5" w:rsidRDefault="00F169D2" w:rsidP="00F169D2">
      <w:pPr>
        <w:pStyle w:val="ConsPlusNormal"/>
        <w:spacing w:line="360" w:lineRule="auto"/>
        <w:ind w:firstLine="851"/>
        <w:jc w:val="both"/>
        <w:rPr>
          <w:rFonts w:ascii="Times New Roman" w:hAnsi="Times New Roman" w:cs="Times New Roman"/>
          <w:sz w:val="26"/>
          <w:szCs w:val="26"/>
        </w:rPr>
      </w:pPr>
      <w:r w:rsidRPr="00F169D2">
        <w:rPr>
          <w:rFonts w:ascii="Times New Roman" w:hAnsi="Times New Roman" w:cs="Times New Roman"/>
          <w:sz w:val="26"/>
          <w:szCs w:val="26"/>
        </w:rPr>
        <w:t>2019 год – 0,00 тыс. рублей.</w:t>
      </w:r>
    </w:p>
    <w:p w:rsidR="00F169D2" w:rsidRPr="00560FB5" w:rsidRDefault="00F169D2" w:rsidP="00F169D2">
      <w:pPr>
        <w:pStyle w:val="ConsPlusNormal"/>
        <w:spacing w:line="360" w:lineRule="auto"/>
        <w:ind w:firstLine="851"/>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1. Общая характеристика сферы реализации подпрограммы</w:t>
      </w:r>
    </w:p>
    <w:p w:rsidR="00560FB5" w:rsidRPr="00560FB5" w:rsidRDefault="00560FB5" w:rsidP="00F169D2">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(в том числе основных проблем)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муниципальной системе образования Находкинского городского округа дополнительное образование детей всегда рассматривалось как важнейшая составляющая образовательного пространства, так как оно социально востребовано, органично сочетает в себе воспитание, обучение и развитие личности ребенка. В настоящее время роль системы дополнительного образования в подготовке подрастающего поколения существенно возрастает, поскольку она обеспечивает адаптацию детей к жизни в обществе, профессиональную ориентацию, а также выявление и поддержку одаренных и талантливых детей.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Анализ реализации образовательных программ дополнительного образования показывает, что в настоящее время происходит процесс интеграции общего и дополнительного образования, который позволяет более эффективно решать проблемы, существующие в образовательно-воспитательной практике, такие как: профилактика детской безнадзорности и социально-педагогическая реабилитация детей группы риска путем их вовлечения в какие-либо формы образовательной </w:t>
      </w:r>
      <w:r w:rsidRPr="00560FB5">
        <w:rPr>
          <w:rFonts w:ascii="Times New Roman" w:hAnsi="Times New Roman" w:cs="Times New Roman"/>
          <w:sz w:val="26"/>
          <w:szCs w:val="26"/>
        </w:rPr>
        <w:lastRenderedPageBreak/>
        <w:t>деятельности, создание условий для достижения школьниками творческих успехов в различных сферах деятельности.</w:t>
      </w:r>
      <w:proofErr w:type="gramEnd"/>
      <w:r w:rsidRPr="00560FB5">
        <w:rPr>
          <w:rFonts w:ascii="Times New Roman" w:hAnsi="Times New Roman" w:cs="Times New Roman"/>
          <w:sz w:val="26"/>
          <w:szCs w:val="26"/>
        </w:rPr>
        <w:t xml:space="preserve"> Учреждения дополнительного образования детей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Сеть муниципальных учреждений дополнительного образования детей состоит из 11 учреждений дополнительного образования, в которых в 2014 году занималось 8281 человек, охват дополнительным образованием в учреждениях дополнительного образования составил 50% от общего числа детей в возрасте 6 - 18 лет, с учетом организаций различной организационно-правовой формы и формы собственности - 68,8%.</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Деятельность в учреждениях дополнительного образования детей осуществляется с учетом запросов детей, потребностей семей, особенностей национально-культурных традиций, как в разновозрастных, так и в одновозрастных объединениях посредством реализации дополнительных образовательных программ по 8 направлениям: </w:t>
      </w:r>
      <w:proofErr w:type="gramStart"/>
      <w:r w:rsidRPr="00560FB5">
        <w:rPr>
          <w:rFonts w:ascii="Times New Roman" w:hAnsi="Times New Roman" w:cs="Times New Roman"/>
          <w:sz w:val="26"/>
          <w:szCs w:val="26"/>
        </w:rPr>
        <w:t>спортивно-оздоровительное</w:t>
      </w:r>
      <w:proofErr w:type="gramEnd"/>
      <w:r w:rsidRPr="00560FB5">
        <w:rPr>
          <w:rFonts w:ascii="Times New Roman" w:hAnsi="Times New Roman" w:cs="Times New Roman"/>
          <w:sz w:val="26"/>
          <w:szCs w:val="26"/>
        </w:rPr>
        <w:t>, художественно-эстетическое, техническое, туристско-краеведческое (экскурсионное), гражданско-патриотическое, социально-педагогическое, культурологическое, естественно-научное. В учреждениях спортивной направленности дети занимаются по 24-м видам спорта, охват детей составляет 3369 человек или 41% от общего числа детей, занимающихся дополнительным образованием.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Педагогами учреждений дополнительного образования детей в 2014 году было подготовлено 8 мастеров спорта (в 2013 году - 8), 38 кандидатов в мастера спорта (в 2013 году - 15), 977 спортсменов массовых разрядов (в 2013 году - 512).</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Основной контингент учреждений дополнительного образования детей - учащиеся начальной и основной школы, низкий охват учащихся старшего звена. Педагоги дополнительного образования, тренеры обращают внимание на привлечение воспитанников МДОУ в объединения по интересам (764 воспитанника из 35 МДОУ занимаются в учреждениях дополнительного образования детей). В то же время охват детей "группы риска", детей, стоящих на учете в комиссии по делам несовершеннолетних, услугами дополнительного </w:t>
      </w:r>
      <w:r w:rsidRPr="00560FB5">
        <w:rPr>
          <w:rFonts w:ascii="Times New Roman" w:hAnsi="Times New Roman" w:cs="Times New Roman"/>
          <w:sz w:val="26"/>
          <w:szCs w:val="26"/>
        </w:rPr>
        <w:lastRenderedPageBreak/>
        <w:t>образования является явно недостаточным и составляет всего 14 человек (в 2013 году - 4).</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последние годы наметилась тенденция к увеличению охвата обучающихся общеобразовательных учреждений организованными формами отдыха: в 2011 году различными формами организованного отдыха было охвачено 94,5% обучающихся, в 2012 году - 94,9%, в 2013 - 95,0%.</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Проведенный анализ работы системы дополнительного образования, выявляет ряд проблем, требующих решения программно-целевым методом: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сохранение единого образовательного пространства путем обеспечения взаимодействия учреждений дополнительного образования детей с образовательными учреждениями всех типов и видов;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разработка образовательных программ нового поколения, стимулирующих развитие инновационной, проектной, исследовательской деятельности, информационных технологий, позволяющих привлечь к занятиям дополнительным образованием детей старшего школьного возраста, детей "группы риска", детей с ограниченными возможностями здоровья;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сохранение и укрепление кадрового состава, повышение его профессионального уровня с учетом современных требований;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укрепление материально-технической базы, ресурсного обеспечения учреждений дополнительного образования детей.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Реализация мероприятий подпрограммы "Развитие системы дополнительного образования" муниципальной программы "Развитие образования в Находкинском городском округе на 2015 - 2019 годы" (далее - подпрограмма) позволит увеличить охват детей в возрасте 5 - 18 лет программами дополнительного образования, расширить доступ к услугам дополнительного образования детей Находкинского городского округа с особыми образовательными потребностями и возможностями (дети с ограниченными возможностями здоровья, дети "группы риска").</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Актуальность подпрограммы заключается в необходимости обеспечения благоприятных условий для создания </w:t>
      </w:r>
      <w:proofErr w:type="gramStart"/>
      <w:r w:rsidRPr="00560FB5">
        <w:rPr>
          <w:rFonts w:ascii="Times New Roman" w:hAnsi="Times New Roman" w:cs="Times New Roman"/>
          <w:sz w:val="26"/>
          <w:szCs w:val="26"/>
        </w:rPr>
        <w:t>механизма устойчивого развития муниципальной системы дополнительного образования детей</w:t>
      </w:r>
      <w:proofErr w:type="gramEnd"/>
      <w:r w:rsidRPr="00560FB5">
        <w:rPr>
          <w:rFonts w:ascii="Times New Roman" w:hAnsi="Times New Roman" w:cs="Times New Roman"/>
          <w:sz w:val="26"/>
          <w:szCs w:val="26"/>
        </w:rPr>
        <w:t xml:space="preserve"> Находкинского городского округа, обеспечения современного качества, доступности и эффективности дополнительного образования детей.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К основным рискам реализации подпрограммы относятся риски социализации учащихся, вызванные изменениями в области информатизации общества, развивающейся системы коммуникаций, негативных последствий миграционных процессов.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Ограниченность доступных и качественных ресурсов для занятий спортивной, художественно-эстетической,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Все перечисленные риски потребуют значительного усиления </w:t>
      </w:r>
      <w:proofErr w:type="gramStart"/>
      <w:r w:rsidRPr="00560FB5">
        <w:rPr>
          <w:rFonts w:ascii="Times New Roman" w:hAnsi="Times New Roman" w:cs="Times New Roman"/>
          <w:sz w:val="26"/>
          <w:szCs w:val="26"/>
        </w:rPr>
        <w:t>мер</w:t>
      </w:r>
      <w:proofErr w:type="gramEnd"/>
      <w:r w:rsidRPr="00560FB5">
        <w:rPr>
          <w:rFonts w:ascii="Times New Roman" w:hAnsi="Times New Roman" w:cs="Times New Roman"/>
          <w:sz w:val="26"/>
          <w:szCs w:val="26"/>
        </w:rPr>
        <w:t xml:space="preserve">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Финансово-экономические риски связаны с риском сокращения ранее выделенного бюджетного финансирования подпрограммы в процессе ее реализации.</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Находкинского городского округа</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Решение проблем развития системы дополнительного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дополнительного образования детей. Программно-целевой метод является предпочтительным, исходя из этого, сформирован комплекс мероприятий, обеспечивающих достижение целей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55"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Подпрограмма реализуется в один этап с 2015 года по 2019 год включительно.</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3. Целевые показатели (индикаторы) подпрограммы</w:t>
      </w:r>
    </w:p>
    <w:p w:rsidR="00560FB5" w:rsidRPr="00560FB5" w:rsidRDefault="00560FB5" w:rsidP="00F169D2">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с расшифровкой плановых значений по годам</w:t>
      </w:r>
    </w:p>
    <w:p w:rsidR="00560FB5" w:rsidRPr="00560FB5" w:rsidRDefault="00560FB5" w:rsidP="00F169D2">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и этапам ее реализации</w:t>
      </w:r>
    </w:p>
    <w:p w:rsidR="00F169D2" w:rsidRDefault="00F169D2" w:rsidP="00F169D2">
      <w:pPr>
        <w:pStyle w:val="ConsPlusNormal"/>
        <w:spacing w:line="360" w:lineRule="auto"/>
        <w:ind w:firstLine="540"/>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целевых индикаторах, показателях подпрограммы с расшифровкой плановых значений по годам и этапам ее реализации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оценки эффективности реализации подпрограммы используются следующие целевые индикаторы и показатели:</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детей в возрасте 5 - 18 лет (в том числе дети с ограниченными возможностями здоровья, одаренные дети, дети группы риска, дети мигрантов),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68,8% в 2014 году до 75% в 2019 году;</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 увеличение доли обучающихся муниципальных общеобразовательных учреждений Находкинского городского округа,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 с 95,1% в 2014 году до 96% в 2019 году; 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 с 30,3% в 2014 году до 35% в 2019 году.</w:t>
      </w:r>
      <w:proofErr w:type="gramEnd"/>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 целевых показателей</w:t>
      </w:r>
    </w:p>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(индикаторов) подпрограммы</w:t>
      </w:r>
    </w:p>
    <w:p w:rsidR="00560FB5" w:rsidRPr="00560FB5" w:rsidRDefault="00560FB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6"/>
        <w:gridCol w:w="3798"/>
        <w:gridCol w:w="1928"/>
      </w:tblGrid>
      <w:tr w:rsidR="00560FB5" w:rsidRPr="00560FB5">
        <w:tc>
          <w:tcPr>
            <w:tcW w:w="460"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836"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целевого показателя (индикатора)</w:t>
            </w:r>
          </w:p>
        </w:tc>
        <w:tc>
          <w:tcPr>
            <w:tcW w:w="379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w:t>
            </w:r>
          </w:p>
        </w:tc>
        <w:tc>
          <w:tcPr>
            <w:tcW w:w="192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 информации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1.</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детей в возрасте 5 - 18 лет (в том числе дети с ограниченными возможностями здоровья, одаренные дети, дети группы риска),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общая численность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детей в возрасте 5 - 18 лет</w:t>
            </w:r>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По данным муниципальных образовательных учреждений и организаций различной организационно-правовой формы и формы собственности НГО. Данные государственной статистики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обучающихся общеобразовательных учреждений НГО, охваченных различными видами отдыха, оздоровления и занятости, от общего числа обучающихся муниципальных общеобразовательных учреждений Находкинского городского округа в возрасте от 7 до 17 лет</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обучающихся общеобразовательных НГО, охваченных различными видами отдыха, оздоровления и занятости, от общего числа обучающихся муниципальных общеобразовательных учреждений НГО в возрасте от 7 до 17 лет;</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обучающихся общеобразовательных учреждений НГО, охваченных различными формами отдыха, оздоровления и занятости;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обучающихся в возрасте от 7 до 17 лет</w:t>
            </w:r>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отчета в департамент образования и науки Приморского края. Данные государственной статистики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2.1</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в том числе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D - доля обучающихся общеобразовательных учреждений НГО, охваченных </w:t>
            </w:r>
            <w:proofErr w:type="spellStart"/>
            <w:r w:rsidRPr="00560FB5">
              <w:rPr>
                <w:rFonts w:ascii="Times New Roman" w:hAnsi="Times New Roman" w:cs="Times New Roman"/>
                <w:sz w:val="26"/>
                <w:szCs w:val="26"/>
              </w:rPr>
              <w:lastRenderedPageBreak/>
              <w:t>малозатратными</w:t>
            </w:r>
            <w:proofErr w:type="spellEnd"/>
            <w:r w:rsidRPr="00560FB5">
              <w:rPr>
                <w:rFonts w:ascii="Times New Roman" w:hAnsi="Times New Roman" w:cs="Times New Roman"/>
                <w:sz w:val="26"/>
                <w:szCs w:val="26"/>
              </w:rPr>
              <w:t xml:space="preserve"> формами отдыха;</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A - численность обучающихся общеобразовательных учреждений НГО, охваченных </w:t>
            </w:r>
            <w:proofErr w:type="spellStart"/>
            <w:r w:rsidRPr="00560FB5">
              <w:rPr>
                <w:rFonts w:ascii="Times New Roman" w:hAnsi="Times New Roman" w:cs="Times New Roman"/>
                <w:sz w:val="26"/>
                <w:szCs w:val="26"/>
              </w:rPr>
              <w:t>малозатратными</w:t>
            </w:r>
            <w:proofErr w:type="spellEnd"/>
            <w:r w:rsidRPr="00560FB5">
              <w:rPr>
                <w:rFonts w:ascii="Times New Roman" w:hAnsi="Times New Roman" w:cs="Times New Roman"/>
                <w:sz w:val="26"/>
                <w:szCs w:val="26"/>
              </w:rPr>
              <w:t xml:space="preserve"> формами отдыха;</w:t>
            </w:r>
          </w:p>
          <w:p w:rsidR="00560FB5" w:rsidRPr="00560FB5" w:rsidRDefault="00560FB5">
            <w:pPr>
              <w:pStyle w:val="ConsPlusNormal"/>
              <w:rPr>
                <w:rFonts w:ascii="Times New Roman" w:hAnsi="Times New Roman" w:cs="Times New Roman"/>
                <w:sz w:val="26"/>
                <w:szCs w:val="26"/>
              </w:rPr>
            </w:pPr>
            <w:proofErr w:type="gramStart"/>
            <w:r w:rsidRPr="00560FB5">
              <w:rPr>
                <w:rFonts w:ascii="Times New Roman" w:hAnsi="Times New Roman" w:cs="Times New Roman"/>
                <w:sz w:val="26"/>
                <w:szCs w:val="26"/>
              </w:rPr>
              <w:t>B - общая численность обучающихся в общеобразовательных учреждений НГО в возрасте от 7 до 17 лет</w:t>
            </w:r>
            <w:proofErr w:type="gramEnd"/>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 xml:space="preserve">Данные отчета в департамент образования и науки Приморского края. Данные </w:t>
            </w:r>
            <w:r w:rsidRPr="00560FB5">
              <w:rPr>
                <w:rFonts w:ascii="Times New Roman" w:hAnsi="Times New Roman" w:cs="Times New Roman"/>
                <w:sz w:val="26"/>
                <w:szCs w:val="26"/>
              </w:rPr>
              <w:lastRenderedPageBreak/>
              <w:t>государственной статистики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3.</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муниципальных учреждений дополнительного образования, обеспечивших сохранность контингента обучающихся, в общей численности муниципальных учреждений дополнительного образования</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муниципальных учреждений дополнительного образования, обеспечивших сохранность контингента обучающихся, в общей численности муниципальных учреждений дополнительного образования;</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количество муниципальных учреждений дополнительного образования, обеспечивших сохранность контингента обучающихся;</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общее количество муниципальных учреждений дополнительного образования</w:t>
            </w:r>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формы 1-ДО федерального отчета статистического наблюдения</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Степень удовлетворенности участников мероприятий качеством организуемых мероприятий от общего числа респондентов</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степень удовлетворенности участников мероприятий качеством организуемых мероприятий,</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участников мероприятий, принявших участие в опросе, удовлетворенных качеством организуемых мероприятий;</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участников мероприятий, принявших участие в опросе</w:t>
            </w:r>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опроса в автоматизированной электронной системе "Сетевой город. Образование"</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5.</w:t>
            </w:r>
          </w:p>
        </w:tc>
        <w:tc>
          <w:tcPr>
            <w:tcW w:w="2836"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обучающихся общеобразовательных учреждений НГО,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обучающихся общеобразовательных учреждений НГО,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 в общей численности обучающихся общеобразовательных учреждений Находкинского городского округа;</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обучающихся общеобразовательных учреждений Находкинского городского округа, принявших участие в семинарах, мастер-классах по общеобразовательным предметам, в научных конференциях, направленных для участия в региональных, всероссийских и международных конкурсах, слетах, фестивалях;</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обучающихся общеобразовательных учреждений Находкинского городского округа</w:t>
            </w:r>
          </w:p>
        </w:tc>
        <w:tc>
          <w:tcPr>
            <w:tcW w:w="192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МБУ ДО НГО. Данные формы 00-1 федерального отчета статистического наблюдения</w:t>
            </w:r>
          </w:p>
        </w:tc>
      </w:tr>
    </w:tbl>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56"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детей Находкинского городского округа на выполнение муниципального задания на оказание ими муниципальных услуг и </w:t>
      </w:r>
      <w:r w:rsidRPr="00560FB5">
        <w:rPr>
          <w:rFonts w:ascii="Times New Roman" w:hAnsi="Times New Roman" w:cs="Times New Roman"/>
          <w:sz w:val="26"/>
          <w:szCs w:val="26"/>
        </w:rPr>
        <w:lastRenderedPageBreak/>
        <w:t>путем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roofErr w:type="gramEnd"/>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Находкинского городского округа. Управление образования подготавливает годовой отчет о ходе реализации и оценке эффективности реализации подпрограммы и представляет его в управление экономики, потребительского рынка и предпринимательства и финансовое управление в срок до 1 марта года, следующего </w:t>
      </w:r>
      <w:proofErr w:type="gramStart"/>
      <w:r w:rsidRPr="00560FB5">
        <w:rPr>
          <w:rFonts w:ascii="Times New Roman" w:hAnsi="Times New Roman" w:cs="Times New Roman"/>
          <w:sz w:val="26"/>
          <w:szCs w:val="26"/>
        </w:rPr>
        <w:t>за</w:t>
      </w:r>
      <w:proofErr w:type="gramEnd"/>
      <w:r w:rsidRPr="00560FB5">
        <w:rPr>
          <w:rFonts w:ascii="Times New Roman" w:hAnsi="Times New Roman" w:cs="Times New Roman"/>
          <w:sz w:val="26"/>
          <w:szCs w:val="26"/>
        </w:rPr>
        <w:t xml:space="preserve"> отчетным.</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Находкинского городского округа, в том числе с учетом </w:t>
      </w:r>
      <w:proofErr w:type="gramStart"/>
      <w:r w:rsidRPr="00560FB5">
        <w:rPr>
          <w:rFonts w:ascii="Times New Roman" w:hAnsi="Times New Roman" w:cs="Times New Roman"/>
          <w:sz w:val="26"/>
          <w:szCs w:val="26"/>
        </w:rPr>
        <w:t>результатов оценки эффективности реализации подпрограммы</w:t>
      </w:r>
      <w:proofErr w:type="gramEnd"/>
      <w:r w:rsidRPr="00560FB5">
        <w:rPr>
          <w:rFonts w:ascii="Times New Roman" w:hAnsi="Times New Roman" w:cs="Times New Roman"/>
          <w:sz w:val="26"/>
          <w:szCs w:val="26"/>
        </w:rPr>
        <w:t>.</w:t>
      </w:r>
    </w:p>
    <w:p w:rsidR="00F169D2" w:rsidRDefault="00F169D2" w:rsidP="00F169D2">
      <w:pPr>
        <w:pStyle w:val="ConsPlusTitle"/>
        <w:spacing w:line="360" w:lineRule="auto"/>
        <w:jc w:val="center"/>
        <w:outlineLvl w:val="2"/>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57" w:history="1">
        <w:r w:rsidRPr="00560FB5">
          <w:rPr>
            <w:rFonts w:ascii="Times New Roman" w:hAnsi="Times New Roman" w:cs="Times New Roman"/>
            <w:sz w:val="26"/>
            <w:szCs w:val="26"/>
          </w:rPr>
          <w:t>5</w:t>
        </w:r>
      </w:hyperlink>
      <w:r w:rsidRPr="00560FB5">
        <w:rPr>
          <w:rFonts w:ascii="Times New Roman" w:hAnsi="Times New Roman" w:cs="Times New Roman"/>
          <w:sz w:val="26"/>
          <w:szCs w:val="26"/>
        </w:rPr>
        <w:t>. Прогнозная оценка расходов муниципальной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hyperlink r:id="rId58" w:history="1">
        <w:r w:rsidRPr="00560FB5">
          <w:rPr>
            <w:rFonts w:ascii="Times New Roman" w:hAnsi="Times New Roman" w:cs="Times New Roman"/>
            <w:sz w:val="26"/>
            <w:szCs w:val="26"/>
          </w:rPr>
          <w:t>6</w:t>
        </w:r>
      </w:hyperlink>
      <w:r w:rsidRPr="00560FB5">
        <w:rPr>
          <w:rFonts w:ascii="Times New Roman" w:hAnsi="Times New Roman" w:cs="Times New Roman"/>
          <w:sz w:val="26"/>
          <w:szCs w:val="26"/>
        </w:rPr>
        <w:t>. Ресурсное обеспечение реализации подпрограммы</w:t>
      </w:r>
    </w:p>
    <w:p w:rsidR="00560FB5" w:rsidRPr="00560FB5" w:rsidRDefault="00560FB5" w:rsidP="00F169D2">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за счет средств бюджета Находкинского городского округа</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подпрограммы за счет средств бюджета Находкинского городского округа с расшифровкой по главным распорядителям средств бюджета Находкинского городского округа, отдельным мероприятиям, а также по годам реализации подпрограммы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подпрограммы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составляет 854 310,69 тыс. рублей, в том числе:</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 xml:space="preserve">ресурсное обеспечение реализации подпрограммы за счет средств бюджета </w:t>
      </w:r>
      <w:r w:rsidRPr="00F169D2">
        <w:rPr>
          <w:rFonts w:ascii="Times New Roman" w:hAnsi="Times New Roman" w:cs="Times New Roman"/>
          <w:sz w:val="26"/>
          <w:szCs w:val="26"/>
        </w:rPr>
        <w:lastRenderedPageBreak/>
        <w:t>Находкинского городского округа – 854 310,69 тыс. рублей, в том числе по годам:</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2015 год – 148 829,24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2016 год – 150 769,96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2017 год – 166 754,91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2018 год – 191 252,88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2019 год – 196 703,70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ресурсное обеспечение реализации подпрограммы из бюджета Приморского края – 17 709,00 тыс. рублей, в том числе по годам:</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2015 год  - 17 709,00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2016 год - 0,00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2017 год – 0,00 тыс. рублей,</w:t>
      </w:r>
    </w:p>
    <w:p w:rsidR="00F169D2" w:rsidRP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2018 год – 0,00 тыс. рублей,</w:t>
      </w:r>
    </w:p>
    <w:p w:rsidR="00F169D2" w:rsidRDefault="00F169D2" w:rsidP="00F169D2">
      <w:pPr>
        <w:pStyle w:val="ConsPlusNormal"/>
        <w:spacing w:line="360" w:lineRule="auto"/>
        <w:ind w:firstLine="540"/>
        <w:jc w:val="both"/>
        <w:rPr>
          <w:rFonts w:ascii="Times New Roman" w:hAnsi="Times New Roman" w:cs="Times New Roman"/>
          <w:sz w:val="26"/>
          <w:szCs w:val="26"/>
        </w:rPr>
      </w:pPr>
      <w:r w:rsidRPr="00F169D2">
        <w:rPr>
          <w:rFonts w:ascii="Times New Roman" w:hAnsi="Times New Roman" w:cs="Times New Roman"/>
          <w:sz w:val="26"/>
          <w:szCs w:val="26"/>
        </w:rPr>
        <w:t>2019 год – 0,00 тыс. рублей.</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Предусматривается привлечение на реализацию целей подпрограммы сре</w:t>
      </w:r>
      <w:proofErr w:type="gramStart"/>
      <w:r w:rsidRPr="00560FB5">
        <w:rPr>
          <w:rFonts w:ascii="Times New Roman" w:hAnsi="Times New Roman" w:cs="Times New Roman"/>
          <w:sz w:val="26"/>
          <w:szCs w:val="26"/>
        </w:rPr>
        <w:t>дств кр</w:t>
      </w:r>
      <w:proofErr w:type="gramEnd"/>
      <w:r w:rsidRPr="00560FB5">
        <w:rPr>
          <w:rFonts w:ascii="Times New Roman" w:hAnsi="Times New Roman" w:cs="Times New Roman"/>
          <w:sz w:val="26"/>
          <w:szCs w:val="26"/>
        </w:rPr>
        <w:t>аевого бюджета на организацию отдыха, оздоровления и занятости обучающихся муниципальных общеобразовательных учреждений Находкинского городского округа в каникулярное время.</w:t>
      </w: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бюджета на соответствующий финансовый год и плановый период.</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7. План реализации подпрограммы</w:t>
      </w:r>
    </w:p>
    <w:p w:rsidR="00560FB5" w:rsidRPr="00560FB5" w:rsidRDefault="00560FB5" w:rsidP="00F169D2">
      <w:pPr>
        <w:pStyle w:val="ConsPlusNormal"/>
        <w:spacing w:line="360" w:lineRule="auto"/>
        <w:jc w:val="both"/>
        <w:rPr>
          <w:rFonts w:ascii="Times New Roman" w:hAnsi="Times New Roman" w:cs="Times New Roman"/>
          <w:sz w:val="26"/>
          <w:szCs w:val="26"/>
        </w:rPr>
      </w:pPr>
    </w:p>
    <w:p w:rsidR="00560FB5" w:rsidRPr="00560FB5" w:rsidRDefault="00560FB5" w:rsidP="00F169D2">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подпрограммы представлен в приложении N 4 к муниципальной программе.</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F169D2" w:rsidRDefault="00F169D2">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560FB5" w:rsidRPr="00560FB5" w:rsidRDefault="00560FB5" w:rsidP="00F169D2">
      <w:pPr>
        <w:pStyle w:val="ConsPlusNormal"/>
        <w:ind w:left="5670"/>
        <w:jc w:val="both"/>
        <w:outlineLvl w:val="1"/>
        <w:rPr>
          <w:rFonts w:ascii="Times New Roman" w:hAnsi="Times New Roman" w:cs="Times New Roman"/>
          <w:sz w:val="26"/>
          <w:szCs w:val="26"/>
        </w:rPr>
      </w:pPr>
      <w:r w:rsidRPr="00560FB5">
        <w:rPr>
          <w:rFonts w:ascii="Times New Roman" w:hAnsi="Times New Roman" w:cs="Times New Roman"/>
          <w:sz w:val="26"/>
          <w:szCs w:val="26"/>
        </w:rPr>
        <w:lastRenderedPageBreak/>
        <w:t xml:space="preserve">Приложение </w:t>
      </w:r>
      <w:hyperlink r:id="rId59" w:history="1">
        <w:r w:rsidRPr="00560FB5">
          <w:rPr>
            <w:rFonts w:ascii="Times New Roman" w:hAnsi="Times New Roman" w:cs="Times New Roman"/>
            <w:sz w:val="26"/>
            <w:szCs w:val="26"/>
          </w:rPr>
          <w:t>N 8</w:t>
        </w:r>
      </w:hyperlink>
    </w:p>
    <w:p w:rsidR="00560FB5" w:rsidRPr="00560FB5" w:rsidRDefault="00560FB5" w:rsidP="00F169D2">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к муниципальной</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программе "Развитие</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образования</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в Находкинском</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городском округе</w:t>
      </w:r>
    </w:p>
    <w:p w:rsidR="00560FB5" w:rsidRPr="00560FB5" w:rsidRDefault="00560FB5" w:rsidP="00F169D2">
      <w:pPr>
        <w:pStyle w:val="ConsPlusNormal"/>
        <w:ind w:left="5670"/>
        <w:jc w:val="both"/>
        <w:rPr>
          <w:rFonts w:ascii="Times New Roman" w:hAnsi="Times New Roman" w:cs="Times New Roman"/>
          <w:sz w:val="26"/>
          <w:szCs w:val="26"/>
        </w:rPr>
      </w:pPr>
      <w:r w:rsidRPr="00560FB5">
        <w:rPr>
          <w:rFonts w:ascii="Times New Roman" w:hAnsi="Times New Roman" w:cs="Times New Roman"/>
          <w:sz w:val="26"/>
          <w:szCs w:val="26"/>
        </w:rPr>
        <w:t>на 2015 - 2019 годы",</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утвержденной</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постановлением</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администрации</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Находкинского</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городского округа</w:t>
      </w:r>
      <w:r w:rsidR="00F169D2">
        <w:rPr>
          <w:rFonts w:ascii="Times New Roman" w:hAnsi="Times New Roman" w:cs="Times New Roman"/>
          <w:sz w:val="26"/>
          <w:szCs w:val="26"/>
        </w:rPr>
        <w:t xml:space="preserve"> </w:t>
      </w: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6" w:name="P6797"/>
      <w:bookmarkEnd w:id="6"/>
      <w:r w:rsidRPr="00560FB5">
        <w:rPr>
          <w:rFonts w:ascii="Times New Roman" w:hAnsi="Times New Roman" w:cs="Times New Roman"/>
          <w:sz w:val="26"/>
          <w:szCs w:val="26"/>
        </w:rPr>
        <w:t>ПОДПРОГРАММА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"РАЗВИТИЕ И ПОДДЕРЖКА ПЕДАГОГИЧЕСКИХ КАДРОВ"</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 МУНИЦИПАЛЬНОЙ ПРОГРАММЫ "РАЗВИТИЕ</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ОБРАЗОВАНИЯ В НАХОДКИНСКОМ ГОРОДСКОМ ОКРУГЕ</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НА 2015 - 2019 ГОДЫ"</w:t>
      </w:r>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Паспорт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Ответственный исполнитель подпрограммы: управление образования администрации Находкинского городского округа (далее - управление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подпрограммы: мероприятия.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Цель подпрограммы: Создание целостной системы управленческой и методической деятельности, направленной на кадровое обеспечение муниципальной системы образования Находкинского городского округа и развитие профессионального потенциала работников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Задачи подпрограммы: создание условий для повышения профессионального роста педагогических и руководящих работников системы образования Находкинского городского округа; раскрытие творческого и интеллектуального потенциала педагогов, поддержка молодых специалистов; формирование позитивного имиджа педагога в общественном сознании и повышение престижа работников системы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Этапы и сроки реализации подпрограммы: подпрограмма реализуется с 2015 по 2019 годы в один этап.</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муниципальной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доля педагогических работников муниципальных образовательных учреждений в общей численности педагогических работников муниципальных </w:t>
      </w:r>
      <w:r w:rsidRPr="00560FB5">
        <w:rPr>
          <w:rFonts w:ascii="Times New Roman" w:hAnsi="Times New Roman" w:cs="Times New Roman"/>
          <w:sz w:val="26"/>
          <w:szCs w:val="26"/>
        </w:rPr>
        <w:lastRenderedPageBreak/>
        <w:t>образовательных учреждений, прошедших курсы повышения квалификации;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молодых специалистов, поступивших на работу в муниципальные образовательные учреждения Находкинского городского округа и имеющих стаж до 3 лет, в общей численности педагогических работников муниципальных образовательных учреждений;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первую и высшую квалификационные категории;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дефицита педагогических работников в муниципальных образовательных учреждениях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подпрограммы (далее - подпрограмма) за счет федерального бюджета, краевого бюджета, бюджета Находкинского городского округа,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на 2015 - 2019 годы - 6000,00 тыс. рублей, в том числе: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за счет средств бюджета Находкинского городского округа - 6000,00 тыс.,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- 1000,00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- 1000, 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- 1000,00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Ожидаемые результаты реализации муниципальной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 с 47% в 2014 году до 67%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 увеличение доли молодых специалистов, поступивших на работу в муниципальные образовательные учреждения Находкинского городского округа и имеющих стаж до 3 лет, в общей численности педагогических работников муниципальных образовательных учреждений, с 1,2% в 2014 году до 3,2% в 2019 </w:t>
      </w:r>
      <w:r w:rsidRPr="00560FB5">
        <w:rPr>
          <w:rFonts w:ascii="Times New Roman" w:hAnsi="Times New Roman" w:cs="Times New Roman"/>
          <w:sz w:val="26"/>
          <w:szCs w:val="26"/>
        </w:rPr>
        <w:lastRenderedPageBreak/>
        <w:t>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первую и высшую квалификационные категории, с 52% в 2014 году до 56%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снижение дефицита педагогических работников в муниципальных образовательных учреждениях НГО с 3,5% в 2014 году до 2,4%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Ресурсное обеспечение реализации муниципальной подпрограммы (далее - подпрограмма) за счет федерального бюджета, краевого бюджета, бюджета Находкинского городского округа,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Ресурсное обеспечение реализации подпрограммы составляет - 6732,22 тыс. рублей, в том числе: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Ресурсное обеспечение реализации подпрограммы за счет средств бюджета Находкинского городского округа - 6732,22 тыс.,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- 1000,00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- 1000, 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- 1530,70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- 1622,52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- 1579,00 тыс. рублей.</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1. Общая характеристика сферы реализации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(в том числе основных проблем)</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Актуальность и целесообразность разработки подпрограммы "Развитие и поддержка педагогических кадров" муниципальной программы "Развитие образования в Находкинском городском округе на 2015 - 2019 годы" (далее - подпрограмма) обусловлены тем, что за последние годы в муниципальной системе образования произошли существенные широкомасштабные изменения: введение ФГОС, внедрение новых информационных технологий, формирование системы мониторинга качества образования и независимой оценки качества образования, введение профильного обучения на старшей ступени общего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Изменения в содержании и организации деятельности школ тесно связаны с изменениями в методологической и технологической подготовке педагога.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Общее число педагогических работников в системе образования Находкинского городского округа в 2014 году составляет 1850 человек: 990 педагогов - в общеобразовательных учреждениях, 641 педагог - в дошкольных учреждениях и 219 педагогов - в учреждениях дополнительного образования детей. Укомплектованность муниципальных образовательных учреждений педагогическими кадрами, с учетом работы по совместительству, составляет 96,5%, дефицит кадров - 3,5%. На начало 2014 - 2015 учебного года имеется 26 вакансий в муниципальных образовательных учреждениях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Педагогические кадры имеют достаточно высокий уровень образования и квалификации. В 2014 году высшую и первую квалификационные категории имеет 51% педагогических работников от общего числа педагогов, высшее и среднее профессиональное образование - 92% от общего числа педагогов. 478 педагогических работников Находкинского городского округа имеют звания и награды. В 2013 - 2014 учебном году курсы повышения квалификации прошли 1563 педагога.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Происходит постепенное "старение педагогических кадров". Средний возраст педагогических работников образовательных учреждений Находкинского городского округа в 2013 - 2014 учебном году составил 47 лет. В возрасте от 56 и старше находится 452 педагога, что составляет 24,4% от общего числа педагогов. Уход педагогов-</w:t>
      </w:r>
      <w:proofErr w:type="spellStart"/>
      <w:r w:rsidRPr="00560FB5">
        <w:rPr>
          <w:rFonts w:ascii="Times New Roman" w:hAnsi="Times New Roman" w:cs="Times New Roman"/>
          <w:sz w:val="26"/>
          <w:szCs w:val="26"/>
        </w:rPr>
        <w:t>стажистов</w:t>
      </w:r>
      <w:proofErr w:type="spellEnd"/>
      <w:r w:rsidRPr="00560FB5">
        <w:rPr>
          <w:rFonts w:ascii="Times New Roman" w:hAnsi="Times New Roman" w:cs="Times New Roman"/>
          <w:sz w:val="26"/>
          <w:szCs w:val="26"/>
        </w:rPr>
        <w:t xml:space="preserve"> из образования связан с изменением условий работы: новой формой прохождения аттестации, переходом на ФГОС дошкольного и общего образования, организацией государственной (итоговой) аттестации обучающихся в новой форме.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Существует проблема привлечения молодых специалистов в образовательные учреждения. За последние три года в муниципальные образовательные учреждения Находкинского городского округа пришли работать 22 молодых специалиста. В настоящее время администрация Находкинского городского округа предоставляет молодым специалистам, поступившим на работу в муниципальные образовательные учреждения города, единовременную денежную выплату в размере 5 (пяти) ставок (окладов) с учетом дальневосточной надбавки и районного </w:t>
      </w:r>
      <w:r w:rsidRPr="00560FB5">
        <w:rPr>
          <w:rFonts w:ascii="Times New Roman" w:hAnsi="Times New Roman" w:cs="Times New Roman"/>
          <w:sz w:val="26"/>
          <w:szCs w:val="26"/>
        </w:rPr>
        <w:lastRenderedPageBreak/>
        <w:t>коэффициента, комнаты в благоустроенном общежитии. С целью оказания методической помощи молодым специалистам, в течение 3-х лет на базе МБУ "ИМЦ "Развитие" работает "Школа молодого педагога", организованы семинары, тренинги, практикумы, посещение молодыми учителями уроков опытных коллег.</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целях оказания методической помощи педагогическим работникам муниципальных образовательных учреждений Находкинского городского округа созданы 27 городских методических предметных объединений. Педагоги активно участвуют в фестивалях образовательных инноваций, в августовских педагогических конференциях. С 2011 года управлением образования совместно с МБУ "ИМЦ "Развитие" издаются информационно-аналитические сборники по результатам мониторинговых исследований качества образования, с 2013 года выпускается профессиональный журнал "Палитра".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Педагогические работники образовательных учреждений повышают свой профессиональный уровень через курсовую подготовку и переподготовку, посещение семинаров, </w:t>
      </w:r>
      <w:proofErr w:type="spellStart"/>
      <w:r w:rsidRPr="00560FB5">
        <w:rPr>
          <w:rFonts w:ascii="Times New Roman" w:hAnsi="Times New Roman" w:cs="Times New Roman"/>
          <w:sz w:val="26"/>
          <w:szCs w:val="26"/>
        </w:rPr>
        <w:t>вебинаров</w:t>
      </w:r>
      <w:proofErr w:type="spellEnd"/>
      <w:r w:rsidRPr="00560FB5">
        <w:rPr>
          <w:rFonts w:ascii="Times New Roman" w:hAnsi="Times New Roman" w:cs="Times New Roman"/>
          <w:sz w:val="26"/>
          <w:szCs w:val="26"/>
        </w:rPr>
        <w:t>, прохождение дистанционного обучения.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Динамика участия работников образования Находкинского городского округа, в курсах и семинарах (в течение 5 лет)</w:t>
      </w:r>
    </w:p>
    <w:p w:rsidR="00560FB5" w:rsidRPr="00560FB5" w:rsidRDefault="00560FB5" w:rsidP="006B35F9">
      <w:pPr>
        <w:pStyle w:val="ConsPlusNormal"/>
        <w:spacing w:line="36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320"/>
      </w:tblGrid>
      <w:tr w:rsidR="00560FB5" w:rsidRPr="00560FB5">
        <w:tc>
          <w:tcPr>
            <w:tcW w:w="1980" w:type="dxa"/>
          </w:tcPr>
          <w:p w:rsidR="00560FB5" w:rsidRPr="00560FB5" w:rsidRDefault="00560FB5" w:rsidP="006B35F9">
            <w:pPr>
              <w:pStyle w:val="ConsPlusNormal"/>
              <w:spacing w:line="360" w:lineRule="auto"/>
              <w:rPr>
                <w:rFonts w:ascii="Times New Roman" w:hAnsi="Times New Roman" w:cs="Times New Roman"/>
                <w:sz w:val="26"/>
                <w:szCs w:val="26"/>
              </w:rPr>
            </w:pPr>
            <w:r w:rsidRPr="00560FB5">
              <w:rPr>
                <w:rFonts w:ascii="Times New Roman" w:hAnsi="Times New Roman" w:cs="Times New Roman"/>
                <w:sz w:val="26"/>
                <w:szCs w:val="26"/>
              </w:rPr>
              <w:t>2009 - 2010</w:t>
            </w:r>
          </w:p>
        </w:tc>
        <w:tc>
          <w:tcPr>
            <w:tcW w:w="1320" w:type="dxa"/>
          </w:tcPr>
          <w:p w:rsidR="00560FB5" w:rsidRPr="00560FB5" w:rsidRDefault="00560FB5" w:rsidP="006B35F9">
            <w:pPr>
              <w:pStyle w:val="ConsPlusNormal"/>
              <w:spacing w:line="360" w:lineRule="auto"/>
              <w:jc w:val="right"/>
              <w:rPr>
                <w:rFonts w:ascii="Times New Roman" w:hAnsi="Times New Roman" w:cs="Times New Roman"/>
                <w:sz w:val="26"/>
                <w:szCs w:val="26"/>
              </w:rPr>
            </w:pPr>
            <w:r w:rsidRPr="00560FB5">
              <w:rPr>
                <w:rFonts w:ascii="Times New Roman" w:hAnsi="Times New Roman" w:cs="Times New Roman"/>
                <w:sz w:val="26"/>
                <w:szCs w:val="26"/>
              </w:rPr>
              <w:t>665</w:t>
            </w:r>
          </w:p>
        </w:tc>
      </w:tr>
      <w:tr w:rsidR="00560FB5" w:rsidRPr="00560FB5">
        <w:tc>
          <w:tcPr>
            <w:tcW w:w="1980" w:type="dxa"/>
          </w:tcPr>
          <w:p w:rsidR="00560FB5" w:rsidRPr="00560FB5" w:rsidRDefault="00560FB5" w:rsidP="006B35F9">
            <w:pPr>
              <w:pStyle w:val="ConsPlusNormal"/>
              <w:spacing w:line="360" w:lineRule="auto"/>
              <w:rPr>
                <w:rFonts w:ascii="Times New Roman" w:hAnsi="Times New Roman" w:cs="Times New Roman"/>
                <w:sz w:val="26"/>
                <w:szCs w:val="26"/>
              </w:rPr>
            </w:pPr>
            <w:r w:rsidRPr="00560FB5">
              <w:rPr>
                <w:rFonts w:ascii="Times New Roman" w:hAnsi="Times New Roman" w:cs="Times New Roman"/>
                <w:sz w:val="26"/>
                <w:szCs w:val="26"/>
              </w:rPr>
              <w:t>2010 - 2011</w:t>
            </w:r>
          </w:p>
        </w:tc>
        <w:tc>
          <w:tcPr>
            <w:tcW w:w="1320" w:type="dxa"/>
          </w:tcPr>
          <w:p w:rsidR="00560FB5" w:rsidRPr="00560FB5" w:rsidRDefault="00560FB5" w:rsidP="006B35F9">
            <w:pPr>
              <w:pStyle w:val="ConsPlusNormal"/>
              <w:spacing w:line="360" w:lineRule="auto"/>
              <w:jc w:val="right"/>
              <w:rPr>
                <w:rFonts w:ascii="Times New Roman" w:hAnsi="Times New Roman" w:cs="Times New Roman"/>
                <w:sz w:val="26"/>
                <w:szCs w:val="26"/>
              </w:rPr>
            </w:pPr>
            <w:r w:rsidRPr="00560FB5">
              <w:rPr>
                <w:rFonts w:ascii="Times New Roman" w:hAnsi="Times New Roman" w:cs="Times New Roman"/>
                <w:sz w:val="26"/>
                <w:szCs w:val="26"/>
              </w:rPr>
              <w:t>711</w:t>
            </w:r>
          </w:p>
        </w:tc>
      </w:tr>
      <w:tr w:rsidR="00560FB5" w:rsidRPr="00560FB5">
        <w:tc>
          <w:tcPr>
            <w:tcW w:w="1980" w:type="dxa"/>
          </w:tcPr>
          <w:p w:rsidR="00560FB5" w:rsidRPr="00560FB5" w:rsidRDefault="00560FB5" w:rsidP="006B35F9">
            <w:pPr>
              <w:pStyle w:val="ConsPlusNormal"/>
              <w:spacing w:line="360" w:lineRule="auto"/>
              <w:rPr>
                <w:rFonts w:ascii="Times New Roman" w:hAnsi="Times New Roman" w:cs="Times New Roman"/>
                <w:sz w:val="26"/>
                <w:szCs w:val="26"/>
              </w:rPr>
            </w:pPr>
            <w:r w:rsidRPr="00560FB5">
              <w:rPr>
                <w:rFonts w:ascii="Times New Roman" w:hAnsi="Times New Roman" w:cs="Times New Roman"/>
                <w:sz w:val="26"/>
                <w:szCs w:val="26"/>
              </w:rPr>
              <w:t>2011 - 2012</w:t>
            </w:r>
          </w:p>
        </w:tc>
        <w:tc>
          <w:tcPr>
            <w:tcW w:w="1320" w:type="dxa"/>
          </w:tcPr>
          <w:p w:rsidR="00560FB5" w:rsidRPr="00560FB5" w:rsidRDefault="00560FB5" w:rsidP="006B35F9">
            <w:pPr>
              <w:pStyle w:val="ConsPlusNormal"/>
              <w:spacing w:line="360" w:lineRule="auto"/>
              <w:jc w:val="right"/>
              <w:rPr>
                <w:rFonts w:ascii="Times New Roman" w:hAnsi="Times New Roman" w:cs="Times New Roman"/>
                <w:sz w:val="26"/>
                <w:szCs w:val="26"/>
              </w:rPr>
            </w:pPr>
            <w:r w:rsidRPr="00560FB5">
              <w:rPr>
                <w:rFonts w:ascii="Times New Roman" w:hAnsi="Times New Roman" w:cs="Times New Roman"/>
                <w:sz w:val="26"/>
                <w:szCs w:val="26"/>
              </w:rPr>
              <w:t>1037</w:t>
            </w:r>
          </w:p>
        </w:tc>
      </w:tr>
      <w:tr w:rsidR="00560FB5" w:rsidRPr="00560FB5">
        <w:tc>
          <w:tcPr>
            <w:tcW w:w="1980" w:type="dxa"/>
          </w:tcPr>
          <w:p w:rsidR="00560FB5" w:rsidRPr="00560FB5" w:rsidRDefault="00560FB5" w:rsidP="006B35F9">
            <w:pPr>
              <w:pStyle w:val="ConsPlusNormal"/>
              <w:spacing w:line="360" w:lineRule="auto"/>
              <w:rPr>
                <w:rFonts w:ascii="Times New Roman" w:hAnsi="Times New Roman" w:cs="Times New Roman"/>
                <w:sz w:val="26"/>
                <w:szCs w:val="26"/>
              </w:rPr>
            </w:pPr>
            <w:r w:rsidRPr="00560FB5">
              <w:rPr>
                <w:rFonts w:ascii="Times New Roman" w:hAnsi="Times New Roman" w:cs="Times New Roman"/>
                <w:sz w:val="26"/>
                <w:szCs w:val="26"/>
              </w:rPr>
              <w:t>2012 - 2013</w:t>
            </w:r>
          </w:p>
        </w:tc>
        <w:tc>
          <w:tcPr>
            <w:tcW w:w="1320" w:type="dxa"/>
          </w:tcPr>
          <w:p w:rsidR="00560FB5" w:rsidRPr="00560FB5" w:rsidRDefault="00560FB5" w:rsidP="006B35F9">
            <w:pPr>
              <w:pStyle w:val="ConsPlusNormal"/>
              <w:spacing w:line="360" w:lineRule="auto"/>
              <w:jc w:val="right"/>
              <w:rPr>
                <w:rFonts w:ascii="Times New Roman" w:hAnsi="Times New Roman" w:cs="Times New Roman"/>
                <w:sz w:val="26"/>
                <w:szCs w:val="26"/>
              </w:rPr>
            </w:pPr>
            <w:r w:rsidRPr="00560FB5">
              <w:rPr>
                <w:rFonts w:ascii="Times New Roman" w:hAnsi="Times New Roman" w:cs="Times New Roman"/>
                <w:sz w:val="26"/>
                <w:szCs w:val="26"/>
              </w:rPr>
              <w:t>847</w:t>
            </w:r>
          </w:p>
        </w:tc>
      </w:tr>
      <w:tr w:rsidR="00560FB5" w:rsidRPr="00560FB5">
        <w:tc>
          <w:tcPr>
            <w:tcW w:w="1980" w:type="dxa"/>
          </w:tcPr>
          <w:p w:rsidR="00560FB5" w:rsidRPr="00560FB5" w:rsidRDefault="00560FB5" w:rsidP="006B35F9">
            <w:pPr>
              <w:pStyle w:val="ConsPlusNormal"/>
              <w:spacing w:line="360" w:lineRule="auto"/>
              <w:rPr>
                <w:rFonts w:ascii="Times New Roman" w:hAnsi="Times New Roman" w:cs="Times New Roman"/>
                <w:sz w:val="26"/>
                <w:szCs w:val="26"/>
              </w:rPr>
            </w:pPr>
            <w:r w:rsidRPr="00560FB5">
              <w:rPr>
                <w:rFonts w:ascii="Times New Roman" w:hAnsi="Times New Roman" w:cs="Times New Roman"/>
                <w:sz w:val="26"/>
                <w:szCs w:val="26"/>
              </w:rPr>
              <w:t>2013 - 2014</w:t>
            </w:r>
          </w:p>
        </w:tc>
        <w:tc>
          <w:tcPr>
            <w:tcW w:w="1320" w:type="dxa"/>
          </w:tcPr>
          <w:p w:rsidR="00560FB5" w:rsidRPr="00560FB5" w:rsidRDefault="00560FB5" w:rsidP="006B35F9">
            <w:pPr>
              <w:pStyle w:val="ConsPlusNormal"/>
              <w:spacing w:line="360" w:lineRule="auto"/>
              <w:jc w:val="right"/>
              <w:rPr>
                <w:rFonts w:ascii="Times New Roman" w:hAnsi="Times New Roman" w:cs="Times New Roman"/>
                <w:sz w:val="26"/>
                <w:szCs w:val="26"/>
              </w:rPr>
            </w:pPr>
            <w:r w:rsidRPr="00560FB5">
              <w:rPr>
                <w:rFonts w:ascii="Times New Roman" w:hAnsi="Times New Roman" w:cs="Times New Roman"/>
                <w:sz w:val="26"/>
                <w:szCs w:val="26"/>
              </w:rPr>
              <w:t>1563</w:t>
            </w:r>
          </w:p>
        </w:tc>
      </w:tr>
    </w:tbl>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По программе "Формирование профессиональных компетентностей педагога для преподавания курса "Основы религиозных культур и светской этики" в 2012 году обучено 34 педагога, по программе "Русская духовная культура" в 2013 году - 22 педагога, по программе "Введение ФГОС НОО" за 4 года обучено более 200 педагогов начальных классов. С 2015 года, в рамках реализации ФГОС, планируется второй этап повышения квалификации, предназначенный для </w:t>
      </w:r>
      <w:r w:rsidRPr="00560FB5">
        <w:rPr>
          <w:rFonts w:ascii="Times New Roman" w:hAnsi="Times New Roman" w:cs="Times New Roman"/>
          <w:sz w:val="26"/>
          <w:szCs w:val="26"/>
        </w:rPr>
        <w:lastRenderedPageBreak/>
        <w:t>учителей начальных классов, уже реализующих ФГОС НОО, и учителей-предметников основной школы.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 принятием ФГОС общего образования возникла необходимость взаимодействия школ и учреждений дополнительного образования детей, что делает необходимым повышение квалификации педагогов указанной категории. В 2014 году </w:t>
      </w:r>
      <w:proofErr w:type="gramStart"/>
      <w:r w:rsidRPr="00560FB5">
        <w:rPr>
          <w:rFonts w:ascii="Times New Roman" w:hAnsi="Times New Roman" w:cs="Times New Roman"/>
          <w:sz w:val="26"/>
          <w:szCs w:val="26"/>
        </w:rPr>
        <w:t>обучение по программе</w:t>
      </w:r>
      <w:proofErr w:type="gramEnd"/>
      <w:r w:rsidRPr="00560FB5">
        <w:rPr>
          <w:rFonts w:ascii="Times New Roman" w:hAnsi="Times New Roman" w:cs="Times New Roman"/>
          <w:sz w:val="26"/>
          <w:szCs w:val="26"/>
        </w:rPr>
        <w:t>: "Интеграция системы общего и дополнительного образования детей в условиях реализации ФГОС общего образования" прошли 34 педагога дополнительного образования муниципальных учреждений дополнительного образования детей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 января 2014 года МДОУ Находкинского городского округа начали переход на ФГОС дошкольного образования (далее - ФГОС </w:t>
      </w:r>
      <w:proofErr w:type="gramStart"/>
      <w:r w:rsidRPr="00560FB5">
        <w:rPr>
          <w:rFonts w:ascii="Times New Roman" w:hAnsi="Times New Roman" w:cs="Times New Roman"/>
          <w:sz w:val="26"/>
          <w:szCs w:val="26"/>
        </w:rPr>
        <w:t>ДО</w:t>
      </w:r>
      <w:proofErr w:type="gramEnd"/>
      <w:r w:rsidRPr="00560FB5">
        <w:rPr>
          <w:rFonts w:ascii="Times New Roman" w:hAnsi="Times New Roman" w:cs="Times New Roman"/>
          <w:sz w:val="26"/>
          <w:szCs w:val="26"/>
        </w:rPr>
        <w:t xml:space="preserve">). Перед педагогическими работниками дошкольных учреждений стоит задача пройти обучение по введению ФГОС </w:t>
      </w:r>
      <w:proofErr w:type="gramStart"/>
      <w:r w:rsidRPr="00560FB5">
        <w:rPr>
          <w:rFonts w:ascii="Times New Roman" w:hAnsi="Times New Roman" w:cs="Times New Roman"/>
          <w:sz w:val="26"/>
          <w:szCs w:val="26"/>
        </w:rPr>
        <w:t>ДО</w:t>
      </w:r>
      <w:proofErr w:type="gramEnd"/>
      <w:r w:rsidRPr="00560FB5">
        <w:rPr>
          <w:rFonts w:ascii="Times New Roman" w:hAnsi="Times New Roman" w:cs="Times New Roman"/>
          <w:sz w:val="26"/>
          <w:szCs w:val="26"/>
        </w:rPr>
        <w:t xml:space="preserve"> </w:t>
      </w:r>
      <w:proofErr w:type="spellStart"/>
      <w:proofErr w:type="gramStart"/>
      <w:r w:rsidRPr="00560FB5">
        <w:rPr>
          <w:rFonts w:ascii="Times New Roman" w:hAnsi="Times New Roman" w:cs="Times New Roman"/>
          <w:sz w:val="26"/>
          <w:szCs w:val="26"/>
        </w:rPr>
        <w:t>до</w:t>
      </w:r>
      <w:proofErr w:type="spellEnd"/>
      <w:proofErr w:type="gramEnd"/>
      <w:r w:rsidRPr="00560FB5">
        <w:rPr>
          <w:rFonts w:ascii="Times New Roman" w:hAnsi="Times New Roman" w:cs="Times New Roman"/>
          <w:sz w:val="26"/>
          <w:szCs w:val="26"/>
        </w:rPr>
        <w:t xml:space="preserve"> декабря 2016 года. С целью ее решения в 2014 году на территории округа были организованы курсы по введению ФГОС для музыкальных руководителей, воспитателей МДОУ, через которые повысили свою квалификацию 155 педагогов.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Одним из показателей профессионального уровня педагогов является работа по развитию детской одаренности, привлечению учащихся школ и воспитанников МДОУ к участию в интеллектуальных и творческих конкурсных мероприятиях. Ежегодно управление образования администрации Находкинского городского округа и МБУ "ИМЦ "Развитие" проводит более 10 городских интеллектуальных и творческих конкурсных мероприятий в различных формах (интеллектуальные марафоны, олимпиады, фестивали, конференции, др.), с целью развития интеллекта, творческих способностей детей и подростков, формирования лидерских и коммуникативных каче</w:t>
      </w:r>
      <w:proofErr w:type="gramStart"/>
      <w:r w:rsidRPr="00560FB5">
        <w:rPr>
          <w:rFonts w:ascii="Times New Roman" w:hAnsi="Times New Roman" w:cs="Times New Roman"/>
          <w:sz w:val="26"/>
          <w:szCs w:val="26"/>
        </w:rPr>
        <w:t>ств шк</w:t>
      </w:r>
      <w:proofErr w:type="gramEnd"/>
      <w:r w:rsidRPr="00560FB5">
        <w:rPr>
          <w:rFonts w:ascii="Times New Roman" w:hAnsi="Times New Roman" w:cs="Times New Roman"/>
          <w:sz w:val="26"/>
          <w:szCs w:val="26"/>
        </w:rPr>
        <w:t>ольников и воспитанников МДОУ. На протяжении 3-х лет наблюдается положительная динамика числа участников городских конкурсов. В 2011 - 2012 учебном году в конкурсах принимало участие 849 человек, в 2012 - 2013 учебном году - 988 человек, в 2013 - 2014 учебном году - 1056 человек.</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Традиционными и наиболее массовыми являются конкурсы: учебно-исследовательских работ "Шаги в науку", социальных проектов Всероссийской </w:t>
      </w:r>
      <w:r w:rsidRPr="00560FB5">
        <w:rPr>
          <w:rFonts w:ascii="Times New Roman" w:hAnsi="Times New Roman" w:cs="Times New Roman"/>
          <w:sz w:val="26"/>
          <w:szCs w:val="26"/>
        </w:rPr>
        <w:lastRenderedPageBreak/>
        <w:t>акции "Я - гражданин России", талантов на английском языке "Талант-шоу", "Пользователь ПК" ("Юный IT-мастер"), интеллектуальный командно-личностный марафон "Твои возможности", краеведческая викторина "Мой город", фестиваль песни "Весенняя капель".</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ИМЦ "Развитие" организует и проводит городские конкурсы к юбилейным и памятным датам. Для награждения победителей, призеров, лауреатов приобретаются ценные и памятные призы, наградная атрибутика.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Анализ состояния муниципальной системы образования Находкинского городского округа выявил ряд проблем, которые ведут к необходимости системного развития кадрового потенциала отрасли: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старение педагогических кадров, отсутствие заинтересованности педагогов-</w:t>
      </w:r>
      <w:proofErr w:type="spellStart"/>
      <w:r w:rsidRPr="00560FB5">
        <w:rPr>
          <w:rFonts w:ascii="Times New Roman" w:hAnsi="Times New Roman" w:cs="Times New Roman"/>
          <w:sz w:val="26"/>
          <w:szCs w:val="26"/>
        </w:rPr>
        <w:t>стажистов</w:t>
      </w:r>
      <w:proofErr w:type="spellEnd"/>
      <w:r w:rsidRPr="00560FB5">
        <w:rPr>
          <w:rFonts w:ascii="Times New Roman" w:hAnsi="Times New Roman" w:cs="Times New Roman"/>
          <w:sz w:val="26"/>
          <w:szCs w:val="26"/>
        </w:rPr>
        <w:t xml:space="preserve"> в переподготовке и повышении квалификации;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низкий престиж профессии для молодых специалистов, получающих педагогическое образование;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дефицит педагогических кадров.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решения вышеуказанных проблем может быть применен программно-целевой метод. При использовании программно-целевого метода могут возникнуть следующие риски: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возможное сокращение объемов бюджетных средств на реализацию мероприятий подпрограммы, что может повлечь внесение изменений в подпрограмму, пересмотр целевых индикаторов и показателей подпрограммы, отказ от реализации отдельных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рост неудовлетворенности населения качеством образования в Находкинском городском округе в связи с отсутствием достаточного количества квалифицированных педагогов.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минимизации влияния вышеперечисленных рисков на достижение целей и задач подпрограммы планируется принятие следующих мер:</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введение мониторинга реализации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открытость и подотчетность процесса реализации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экспертно-аналитическое и информационное сопровождение реализации мероприятий подпрограммы.</w:t>
      </w: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0"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Подпрограмма реализуется в один этап с 2015 года по 2019 год включительно.</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1" w:history="1">
        <w:r w:rsidRPr="00560FB5">
          <w:rPr>
            <w:rFonts w:ascii="Times New Roman" w:hAnsi="Times New Roman" w:cs="Times New Roman"/>
            <w:sz w:val="26"/>
            <w:szCs w:val="26"/>
          </w:rPr>
          <w:t>3</w:t>
        </w:r>
      </w:hyperlink>
      <w:r w:rsidRPr="00560FB5">
        <w:rPr>
          <w:rFonts w:ascii="Times New Roman" w:hAnsi="Times New Roman" w:cs="Times New Roman"/>
          <w:sz w:val="26"/>
          <w:szCs w:val="26"/>
        </w:rPr>
        <w:t>. Целевые показатели (индикаторы)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с расшифровкой плановых значений по годам</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и этапам ее реализации</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целевых индикаторах, показателях подпрограммы с расшифровкой плановых значений по годам и этапам ее реализации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Показателями, характеризующими решение задач подпрограммы, являются следующие: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снижение доли дефицита педагогических работников в муниципальных образовательных учреждениях Находкинского городского округа с 3,5% в 2014 году до 1,5%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 с 47% в 2014 году до 67%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молодых специалистов, поступивших на работу в муниципальные образовательные учреждения Находкинского городского округа, в общей численности педагогических работников муниципальных образовательных учреждений, с 1,2% в 2014 году до 3,2%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педагогических работников муниципальных образовательных учреждений Находкинского городского округа, в общей численности педагогических работников муниципальных образовательных учреждений, аттестованных на первую и высшую квалификационные категории, с 52% в 2014 году до 62% в 2019 году.</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 целевых показателей</w:t>
      </w:r>
    </w:p>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(индикаторов) подпрограммы</w:t>
      </w:r>
    </w:p>
    <w:p w:rsidR="00560FB5" w:rsidRPr="00560FB5" w:rsidRDefault="00560FB5">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798"/>
        <w:gridCol w:w="2438"/>
      </w:tblGrid>
      <w:tr w:rsidR="00560FB5" w:rsidRPr="00560FB5">
        <w:tc>
          <w:tcPr>
            <w:tcW w:w="460"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26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целевого показателя (индикатора)</w:t>
            </w:r>
          </w:p>
        </w:tc>
        <w:tc>
          <w:tcPr>
            <w:tcW w:w="379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w:t>
            </w:r>
          </w:p>
        </w:tc>
        <w:tc>
          <w:tcPr>
            <w:tcW w:w="243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 информации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педагогических работников муниципальных образовательных учреждений в общей численности педагогических работников муниципальных образовательных учреждений, прошедших курсы повышения квалификации;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общая численность педагогических работников, прошедших курсы повышения квалификации;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педагогических работников в системе образования НГО</w:t>
            </w:r>
          </w:p>
        </w:tc>
        <w:tc>
          <w:tcPr>
            <w:tcW w:w="243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мониторинга педагогических кадров автоматизированной информационной системы "Сетевой город. Образование". Данные формы 00-1 федерального отчета статистического наблюдения</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2.</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молодых специалистов, поступивших на работу в муниципальные образовательные учреждения НГО и имеющих стаж до 3 лет, в общей численности педагогических работников муниципальных образовательных учреждений</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молодых специалистов, поступивших на работу в муниципальные образовательные учреждения НГО и имеющих стаж до 3 лет, в общей численности педагогических работников муниципальных образовательных учреждений;</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общая численность молодых специалистов, имеющих стаж до 3 лет и работающих в муниципальных образовательных учреждениях НГО;</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педагогических работников в системе образования НГО</w:t>
            </w:r>
          </w:p>
        </w:tc>
        <w:tc>
          <w:tcPr>
            <w:tcW w:w="243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мониторинга педагогических кадров автоматизированной информационной системы "Сетевой город. Образование". Данные формы 00-1 федерального отчета статистического наблюдения</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3.</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педагогических работников муниципальных образовательных учреждений НГО, в общей численности педагогических работников муниципальных образовательных учреждений, аттестованных на первую и высшую квалификационные категории</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педагогических работников муниципальных образовательных учреждений НГО, в общей численности педагогических работников муниципальных образовательных учреждений, аттестованных на первую и высшую квалификационные категории;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общая численность педагогических работников, аттестованных на первую и высшую квалификационные категории;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педагогических работников в системе образования НГО</w:t>
            </w:r>
          </w:p>
        </w:tc>
        <w:tc>
          <w:tcPr>
            <w:tcW w:w="243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мониторинга педагогических кадров автоматизированной информационной системы "Сетевой город. Образование". Данные формы 00-1 федерального отчета статистического наблюдения</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дефицита педагогических работников в муниципальных образовательных учреждениях Находкинского городского округа</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дефицита педагогических работников в муниципальных образовательных учреждениях НГО;</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численность вакансий педагогических работников в системе образования НГО;</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педагогических работников в системе образования НГО</w:t>
            </w:r>
          </w:p>
        </w:tc>
        <w:tc>
          <w:tcPr>
            <w:tcW w:w="243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о вакансиях, представленные в управление образования, МОУ. Данные формы 00-1 федерального отчета статистического наблюдения</w:t>
            </w:r>
          </w:p>
        </w:tc>
      </w:tr>
    </w:tbl>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2"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Механизм реализации основан на осуществлении мероприятий в соответствии с финансовыми средствами, предусмотренными в бюджете Находкинского </w:t>
      </w:r>
      <w:r w:rsidRPr="00560FB5">
        <w:rPr>
          <w:rFonts w:ascii="Times New Roman" w:hAnsi="Times New Roman" w:cs="Times New Roman"/>
          <w:sz w:val="26"/>
          <w:szCs w:val="26"/>
        </w:rPr>
        <w:lastRenderedPageBreak/>
        <w:t>городского округа на финансирование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Мероприятия по проведению городских конкурсов профессионального мастерства и городских конкурсов для школьников и воспитанников МДОУ осуществляются на основе Положений о проведении конкурсов, утвержденных начальником управления образования администрации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Проведение педагогических конференций предусматривает изготовление информационных, аналитических, методических сборников для педагогов.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Организация и проведение городских педагогических конференций, фестивалей образовательных инноваций проводится не только содержательно, но и с поощрением участников. Проведение августовских мероприятий с педагогическими кадрами и торжественных мероприятий, посвященных Международному дню учителя, осуществляется путем организации собраний, подготовки информационных материалов и др.</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Повышение квалификации педагогических кадров Находкинского городского округа осуществляется посредством сотрудничества с образовательными организациями повышения квалификации работников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Управление подпрограммой осуществляется ответственным исполнителем - управлением образования администрации Находкинского городского округа. Управление образования подготавливает годовой отчет о ходе реализации и оценке эффективности реализации подпрограммы и представляет его в управление экономики, потребительского рынка и предпринимательства и финансовое управление в срок до 1 марта года, следующего </w:t>
      </w:r>
      <w:proofErr w:type="gramStart"/>
      <w:r w:rsidRPr="00560FB5">
        <w:rPr>
          <w:rFonts w:ascii="Times New Roman" w:hAnsi="Times New Roman" w:cs="Times New Roman"/>
          <w:sz w:val="26"/>
          <w:szCs w:val="26"/>
        </w:rPr>
        <w:t>за</w:t>
      </w:r>
      <w:proofErr w:type="gramEnd"/>
      <w:r w:rsidRPr="00560FB5">
        <w:rPr>
          <w:rFonts w:ascii="Times New Roman" w:hAnsi="Times New Roman" w:cs="Times New Roman"/>
          <w:sz w:val="26"/>
          <w:szCs w:val="26"/>
        </w:rPr>
        <w:t xml:space="preserve"> отчетным.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Внесение изменений в подпрограмму осуществляется по инициативе ответственного исполнителя либо во исполнение поручений главы администрации Находкинского городского округа, в том числе с учетом </w:t>
      </w:r>
      <w:proofErr w:type="gramStart"/>
      <w:r w:rsidRPr="00560FB5">
        <w:rPr>
          <w:rFonts w:ascii="Times New Roman" w:hAnsi="Times New Roman" w:cs="Times New Roman"/>
          <w:sz w:val="26"/>
          <w:szCs w:val="26"/>
        </w:rPr>
        <w:t>результатов оценки эффективности реализации подпрограммы</w:t>
      </w:r>
      <w:proofErr w:type="gramEnd"/>
      <w:r w:rsidRPr="00560FB5">
        <w:rPr>
          <w:rFonts w:ascii="Times New Roman" w:hAnsi="Times New Roman" w:cs="Times New Roman"/>
          <w:sz w:val="26"/>
          <w:szCs w:val="26"/>
        </w:rPr>
        <w:t>.</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3" w:history="1">
        <w:r w:rsidRPr="00560FB5">
          <w:rPr>
            <w:rFonts w:ascii="Times New Roman" w:hAnsi="Times New Roman" w:cs="Times New Roman"/>
            <w:sz w:val="26"/>
            <w:szCs w:val="26"/>
          </w:rPr>
          <w:t>5</w:t>
        </w:r>
      </w:hyperlink>
      <w:r w:rsidRPr="00560FB5">
        <w:rPr>
          <w:rFonts w:ascii="Times New Roman" w:hAnsi="Times New Roman" w:cs="Times New Roman"/>
          <w:sz w:val="26"/>
          <w:szCs w:val="26"/>
        </w:rPr>
        <w:t>. Прогнозная оценка расходов муниципальной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4" w:history="1">
        <w:r w:rsidRPr="00560FB5">
          <w:rPr>
            <w:rFonts w:ascii="Times New Roman" w:hAnsi="Times New Roman" w:cs="Times New Roman"/>
            <w:sz w:val="26"/>
            <w:szCs w:val="26"/>
          </w:rPr>
          <w:t>6</w:t>
        </w:r>
      </w:hyperlink>
      <w:r w:rsidRPr="00560FB5">
        <w:rPr>
          <w:rFonts w:ascii="Times New Roman" w:hAnsi="Times New Roman" w:cs="Times New Roman"/>
          <w:sz w:val="26"/>
          <w:szCs w:val="26"/>
        </w:rPr>
        <w:t>. Ресурсное обеспечение реализации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за счет средств бюджета Находкинского городского округа</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подпрограммы за счет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подпрограммы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Общее финансирование подпрограммы составляет 6530,70 тыс. рублей,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- 1000,00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- 1000, 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- 1530,70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- 1500,00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- 1500,00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Объемы финансирования мероприятий подпрограммы ежегодно уточняются при формировании бюджета Находкинского городского округа на очередной финансовый год и плановый период.</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Привлечение на реализацию целей подпрограммы средств федерального бюджета, бюджетов государственных внебюджетных фондов, иных внебюджетных источников не предусматривается.</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7. План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подпрограммы представлен в приложении N 4 к муниципальной программе.</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6B35F9" w:rsidRDefault="006B35F9">
      <w:pPr>
        <w:rPr>
          <w:rFonts w:ascii="Times New Roman" w:eastAsia="Times New Roman" w:hAnsi="Times New Roman" w:cs="Times New Roman"/>
          <w:sz w:val="26"/>
          <w:szCs w:val="26"/>
          <w:lang w:eastAsia="ru-RU"/>
        </w:rPr>
      </w:pPr>
      <w:r>
        <w:rPr>
          <w:rFonts w:ascii="Times New Roman" w:hAnsi="Times New Roman" w:cs="Times New Roman"/>
          <w:sz w:val="26"/>
          <w:szCs w:val="26"/>
        </w:rPr>
        <w:br w:type="page"/>
      </w:r>
    </w:p>
    <w:p w:rsidR="00560FB5" w:rsidRPr="00560FB5" w:rsidRDefault="00560FB5">
      <w:pPr>
        <w:pStyle w:val="ConsPlusNormal"/>
        <w:jc w:val="right"/>
        <w:outlineLvl w:val="1"/>
        <w:rPr>
          <w:rFonts w:ascii="Times New Roman" w:hAnsi="Times New Roman" w:cs="Times New Roman"/>
          <w:sz w:val="26"/>
          <w:szCs w:val="26"/>
        </w:rPr>
      </w:pPr>
      <w:r w:rsidRPr="00560FB5">
        <w:rPr>
          <w:rFonts w:ascii="Times New Roman" w:hAnsi="Times New Roman" w:cs="Times New Roman"/>
          <w:sz w:val="26"/>
          <w:szCs w:val="26"/>
        </w:rPr>
        <w:lastRenderedPageBreak/>
        <w:t xml:space="preserve">Приложение </w:t>
      </w:r>
      <w:hyperlink r:id="rId65" w:history="1">
        <w:r w:rsidRPr="00560FB5">
          <w:rPr>
            <w:rFonts w:ascii="Times New Roman" w:hAnsi="Times New Roman" w:cs="Times New Roman"/>
            <w:sz w:val="26"/>
            <w:szCs w:val="26"/>
          </w:rPr>
          <w:t>N 9</w:t>
        </w:r>
      </w:hyperlink>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к муниципальной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программе "Развитие</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образования</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в Находкинском</w:t>
      </w:r>
    </w:p>
    <w:p w:rsidR="00560FB5" w:rsidRPr="00560FB5" w:rsidRDefault="00560FB5">
      <w:pPr>
        <w:pStyle w:val="ConsPlusNormal"/>
        <w:jc w:val="right"/>
        <w:rPr>
          <w:rFonts w:ascii="Times New Roman" w:hAnsi="Times New Roman" w:cs="Times New Roman"/>
          <w:sz w:val="26"/>
          <w:szCs w:val="26"/>
        </w:rPr>
      </w:pPr>
      <w:proofErr w:type="gramStart"/>
      <w:r w:rsidRPr="00560FB5">
        <w:rPr>
          <w:rFonts w:ascii="Times New Roman" w:hAnsi="Times New Roman" w:cs="Times New Roman"/>
          <w:sz w:val="26"/>
          <w:szCs w:val="26"/>
        </w:rPr>
        <w:t>городском округе</w:t>
      </w:r>
      <w:proofErr w:type="gramEnd"/>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 2015 - 2019 годы",</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утвержденной</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постановлением</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администрации</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Находкинского</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городского округа</w:t>
      </w:r>
    </w:p>
    <w:p w:rsidR="00560FB5" w:rsidRPr="00560FB5" w:rsidRDefault="00560FB5">
      <w:pPr>
        <w:pStyle w:val="ConsPlusNormal"/>
        <w:jc w:val="right"/>
        <w:rPr>
          <w:rFonts w:ascii="Times New Roman" w:hAnsi="Times New Roman" w:cs="Times New Roman"/>
          <w:sz w:val="26"/>
          <w:szCs w:val="26"/>
        </w:rPr>
      </w:pPr>
      <w:r w:rsidRPr="00560FB5">
        <w:rPr>
          <w:rFonts w:ascii="Times New Roman" w:hAnsi="Times New Roman" w:cs="Times New Roman"/>
          <w:sz w:val="26"/>
          <w:szCs w:val="26"/>
        </w:rPr>
        <w:t>от 29.08.2014 N 1612</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Title"/>
        <w:jc w:val="center"/>
        <w:rPr>
          <w:rFonts w:ascii="Times New Roman" w:hAnsi="Times New Roman" w:cs="Times New Roman"/>
          <w:sz w:val="26"/>
          <w:szCs w:val="26"/>
        </w:rPr>
      </w:pPr>
      <w:bookmarkStart w:id="7" w:name="P7030"/>
      <w:bookmarkEnd w:id="7"/>
      <w:r w:rsidRPr="00560FB5">
        <w:rPr>
          <w:rFonts w:ascii="Times New Roman" w:hAnsi="Times New Roman" w:cs="Times New Roman"/>
          <w:sz w:val="26"/>
          <w:szCs w:val="26"/>
        </w:rPr>
        <w:t>ПОДПРОГРАММА</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"КОМПЛЕКСНЫЕ МЕРЫ ПО РЕАЛИЗАЦИИ МОЛОДЕЖНОЙ</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ПОЛИТИКИ НА ТЕРРИТОРИИ НАХОДКИНСКОГО </w:t>
      </w:r>
      <w:proofErr w:type="gramStart"/>
      <w:r w:rsidRPr="00560FB5">
        <w:rPr>
          <w:rFonts w:ascii="Times New Roman" w:hAnsi="Times New Roman" w:cs="Times New Roman"/>
          <w:sz w:val="26"/>
          <w:szCs w:val="26"/>
        </w:rPr>
        <w:t>ГОРОДСКОГО</w:t>
      </w:r>
      <w:proofErr w:type="gramEnd"/>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ОКРУГА" НА 2015 - 2019 ГОДЫ МУНИЦИПАЛЬНОЙ ПРОГРАММЫ</w:t>
      </w:r>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 xml:space="preserve">"РАЗВИТИЕ ОБРАЗОВАНИЯ В НАХОДКИНСКОМ </w:t>
      </w:r>
      <w:proofErr w:type="gramStart"/>
      <w:r w:rsidRPr="00560FB5">
        <w:rPr>
          <w:rFonts w:ascii="Times New Roman" w:hAnsi="Times New Roman" w:cs="Times New Roman"/>
          <w:sz w:val="26"/>
          <w:szCs w:val="26"/>
        </w:rPr>
        <w:t>ГОРОДСКОМ</w:t>
      </w:r>
      <w:proofErr w:type="gramEnd"/>
    </w:p>
    <w:p w:rsidR="00560FB5" w:rsidRPr="00560FB5" w:rsidRDefault="00560FB5">
      <w:pPr>
        <w:pStyle w:val="ConsPlusTitle"/>
        <w:jc w:val="center"/>
        <w:rPr>
          <w:rFonts w:ascii="Times New Roman" w:hAnsi="Times New Roman" w:cs="Times New Roman"/>
          <w:sz w:val="26"/>
          <w:szCs w:val="26"/>
        </w:rPr>
      </w:pPr>
      <w:r w:rsidRPr="00560FB5">
        <w:rPr>
          <w:rFonts w:ascii="Times New Roman" w:hAnsi="Times New Roman" w:cs="Times New Roman"/>
          <w:sz w:val="26"/>
          <w:szCs w:val="26"/>
        </w:rPr>
        <w:t>ОКРУГЕ НА 2015 - 2019 ГОДЫ"</w:t>
      </w:r>
    </w:p>
    <w:p w:rsidR="00560FB5" w:rsidRPr="00560FB5" w:rsidRDefault="00560FB5">
      <w:pPr>
        <w:spacing w:after="1"/>
        <w:rPr>
          <w:rFonts w:ascii="Times New Roman" w:hAnsi="Times New Roman" w:cs="Times New Roman"/>
          <w:sz w:val="26"/>
          <w:szCs w:val="26"/>
        </w:rPr>
      </w:pPr>
    </w:p>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Паспорт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Ответственный исполнитель подпрограммы: </w:t>
      </w:r>
      <w:r w:rsidR="00430FA8">
        <w:rPr>
          <w:rFonts w:ascii="Times New Roman" w:hAnsi="Times New Roman" w:cs="Times New Roman"/>
          <w:sz w:val="26"/>
          <w:szCs w:val="26"/>
        </w:rPr>
        <w:t>управление</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Соисполнитель муниципальной подпрограммы: управление образования администрации Находкинского городского округа (далее - управление образования).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Структура подпрограммы: мероприятия.</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программах, принятых (принимаемых) в соответствии с требованиями федерального законодательства, краевого законодательства в сфере реализации муниципальной подпрограммы: </w:t>
      </w:r>
      <w:hyperlink r:id="rId66" w:history="1">
        <w:r w:rsidRPr="00560FB5">
          <w:rPr>
            <w:rFonts w:ascii="Times New Roman" w:hAnsi="Times New Roman" w:cs="Times New Roman"/>
            <w:sz w:val="26"/>
            <w:szCs w:val="26"/>
          </w:rPr>
          <w:t>Распоряжение</w:t>
        </w:r>
      </w:hyperlink>
      <w:r w:rsidRPr="00560FB5">
        <w:rPr>
          <w:rFonts w:ascii="Times New Roman" w:hAnsi="Times New Roman" w:cs="Times New Roman"/>
          <w:sz w:val="26"/>
          <w:szCs w:val="26"/>
        </w:rPr>
        <w:t xml:space="preserve"> Правительства Российской Федерации от 18.12.2006 N 1760-р "Об утверждении стратегии государственной молодежной политики в Российской Федерации".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Цели подпрограммы: создание правовых, </w:t>
      </w:r>
      <w:proofErr w:type="gramStart"/>
      <w:r w:rsidRPr="00560FB5">
        <w:rPr>
          <w:rFonts w:ascii="Times New Roman" w:hAnsi="Times New Roman" w:cs="Times New Roman"/>
          <w:sz w:val="26"/>
          <w:szCs w:val="26"/>
        </w:rPr>
        <w:t>экономических и организационных механизмов</w:t>
      </w:r>
      <w:proofErr w:type="gramEnd"/>
      <w:r w:rsidRPr="00560FB5">
        <w:rPr>
          <w:rFonts w:ascii="Times New Roman" w:hAnsi="Times New Roman" w:cs="Times New Roman"/>
          <w:sz w:val="26"/>
          <w:szCs w:val="26"/>
        </w:rPr>
        <w:t xml:space="preserve"> осуществления молодежной политики на территории Находкинского городского округа; - создание условий для повышения качества жизни молодежи Находкинского городского округа и обеспечение соблюдения прав молодежи.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Задачи подпрограммы: создание условий для патриотического и духовно-</w:t>
      </w:r>
      <w:r w:rsidRPr="00560FB5">
        <w:rPr>
          <w:rFonts w:ascii="Times New Roman" w:hAnsi="Times New Roman" w:cs="Times New Roman"/>
          <w:sz w:val="26"/>
          <w:szCs w:val="26"/>
        </w:rPr>
        <w:lastRenderedPageBreak/>
        <w:t>нравственного воспитания, интеллектуального, творческого и физического развития молодежи; создание условий для самостоятельной эффективной деятельности молодежи в сфере образования, занятости и предпринимательства, международных обменов; формирование у молодежи активной жизненной позиции, готовности к участию в общественно-политической жизни; формирование здорового образа жизни молодого поколения, профилактика безнадзорности, подростковой преступности, наркомании и алкоголизма.</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Этапы и сроки реализации подпрограммы: подпрограмма реализуется с 2015 по 2019 годы в один этап.</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Целевые показатели (индикаторы) муниципальной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степень удовлетворенности целевой группы (молодежь в возрасте от 14 до 30 лет) качеством организованных мероприятий (проектов) по приоритетным направлениям молодежной политики;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количество кандидатов в возрасте от 14 до 21 лет, на вручение стипендии главы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доля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 от общей численности молодежи в возрасте от 14 до 30 лет.</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муниципальной подпрограммы (далее - подпрограммы) за счет федерального бюджета, краевого бюджета, бюджета Находкинского городского округа,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Прогнозная оценка расходов подпрограммы на 2015 - 2019 годы составляет 25167,00 тыс. рублей,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- 5050,00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- 5456,00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- 5661,00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Ожидаемые результаты реализации муниципальной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целевой группы (молодежь в возрасте от 14 до 30 лет) качеством организуемых мероприятий (проектов) по приоритетным направлениям молодежной политики с 75% в 2014 году до 76,4% в 2019 году от общего числа респондентов;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поддержание количества кандидатов в возрасте от 14 до 21 лет, на вручение стипендии главы Находкинского городского округа на уровне 40 человек к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 с 4,5% в 2014 году до 4,9% в 2019 году;</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доли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 с 74,2% в 2014 году до 77,2% в 2019 году.</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Ресурсное обеспечение реализации муниципальной подпрограммы (далее - подпрограмма) за счет федерального бюджета, краевого бюджета, бюджета Находкинского городского округа,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Ресурсное обеспечение реализации подпрограммы составляет 24333,00 тыс. рублей,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- 4615,00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- 5556,00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2019 год - 5162,00 тыс. рублей.</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1. Общая характеристика сферы реализации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(в том числе основных проблем)</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xml:space="preserve">Подпрограмма "Комплексные меры по реализации молодежной политики на территории Находкинского городского округа" на 2015 - 2019 годы (далее - </w:t>
      </w:r>
      <w:r w:rsidRPr="00560FB5">
        <w:rPr>
          <w:rFonts w:ascii="Times New Roman" w:hAnsi="Times New Roman" w:cs="Times New Roman"/>
          <w:sz w:val="26"/>
          <w:szCs w:val="26"/>
        </w:rPr>
        <w:lastRenderedPageBreak/>
        <w:t>подпрограмма) муниципальной программы "Развитие образования в Находкинском городском округе на 2015 - 2019 годы" разработана с целью выполнения мероприятий по реализации молодежной политики на территории Находкинского городского округа, и направлена на создание правовых, экономических и организационных условий для развития личности, поддержки молодежных объединений.</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 данным территориального органа Федеральной службы государственной статистики на территории Находкинского городского округа по состоянию на 1 августа 2014 года численность молодых людей в возрасте от 14 до 30 лет составляет 42356 человек, число учащихся учреждений начального и среднего профессионального образования составляет 17046 человек. С каждым годом увеличивается число студентов, получающих высшее образование. На сегодняшний день в городе функционирует 4 филиала высших учебных заведений, 1 самостоятельный ВУЗ, в которых обучаются 5539 студентов.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Город становится студенческим, растет число выпускников учреждений системы профессионального образования. Вместе с этим остро встает проблема их трудоустройства, высокого миграционного потенциала молодежи.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По данным Центра социологических и маркетинговых исследований Владивостокского государственного университета экономики и сервиса г. Владивосток, выезд за пределы Приморского края планируют 41,4% студентов и 26% школьников от числа опрошенных, не желающих оставаться в районе проживания и ориентированных на переезд в центральные регионы России или другие города Дальнего Востока. Основными причинами оттока молодежи из районов своего проживания являются: отсутствие подходящей работы, неудовлетворенность материальным положением, отсутствие собственного жилья и ограниченные возможности получения профессии.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Готовность остаться жить и работать в Находкинском городском округе молодежь связывает с удовлетворением следующих потребностей: обеспечение достойной заработной платой, обеспечение собственным жильем, решение вопросов занятости, развитие социальной системы округа, развитие системы досуга.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 условиях продолжающегося социального расслоения, отсутствия у молодых </w:t>
      </w:r>
      <w:r w:rsidRPr="00560FB5">
        <w:rPr>
          <w:rFonts w:ascii="Times New Roman" w:hAnsi="Times New Roman" w:cs="Times New Roman"/>
          <w:sz w:val="26"/>
          <w:szCs w:val="26"/>
        </w:rPr>
        <w:lastRenderedPageBreak/>
        <w:t>граждан равных шансов на получение образования, достойной работы, медицинских, социально-бытовых и других услуг продолжают нарастать негативные тенденции в молодежной среде: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ухудшается состояние здоровья молодежи;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размываются духовные ценности, ориентиры, усиливается недоверие к институтам власти;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высокий уровень безработицы среди молодых людей,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сохраняется высокий уровень преступности в молодежной среде;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распространяются наркобизнес и наркомания среди молодежи: около 70% лиц, употребляющих наркотики, составляют молодые люди в возрасте до 30 лет. По городу Находке в наркологическом диспансере состоят на учете около 2000 молодых людей, больных наркоманией.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Незанятость молодежи является одной из основных причин совершения преступлений, связанных с употреблением наркотических веществ и алкогольных напитков.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обеспечения занятости молодежи необходимо проводить культурно-массовые, спортивные мероприятия, организовывать творческие и интеллектуальные молодежные конкурсы, фестивали, мероприятия по различным направлениям творчества, с активным привлечением подростков и молодежи "группы риска".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Молодежь обладает широким позитивным потенциалом: мобильность, инициативность, восприимчивость к инновационным изменениям и технологиям, которые необходимо использовать в полной мере. Одной из форм работы в данном направлении является поддержка детских и молодежных общественных объединений, поддержка молодежных инициатив.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На территории Находкинского городского округа осуществляют свою деятельность более 20-ти молодежных общественных объединений различной направленности, которые являются непосредственными участниками реализации молодежной политики на территории округа: Находкинская общественная молодежная организация "НИКА", Находкинская молодежная общественная организация "Клио", Находкинская молодежная общественная организация по поддержке альтернативных видов искусств и спорта "Легион", региональное </w:t>
      </w:r>
      <w:r w:rsidRPr="00560FB5">
        <w:rPr>
          <w:rFonts w:ascii="Times New Roman" w:hAnsi="Times New Roman" w:cs="Times New Roman"/>
          <w:sz w:val="26"/>
          <w:szCs w:val="26"/>
        </w:rPr>
        <w:lastRenderedPageBreak/>
        <w:t>творческое объединение "Берег Грина", городской Корпус Волонтеров, молодежные центры филиалов вузов, молодежный совет, а также спортивные молодежные объединения и клубы. Большинству молодежных общественных объединений, находящихся на стадии становления, необходима организационная и материальная поддержка.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Результаты исследований показывают, что молодежь в целом аполитична. В выборах федерального уровня участвует менее половины молодых россиян, лишь 33% молодых граждан в возрасте до 30 лет интересуются политикой. Только 2,7% молодых людей принимают участие в деятельности общественных организаций. В то же время именно молодые люди должны быть готовы к противостоянию политическим манипуляциям и экстремистским призывам.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Главные молодежные проблемы являются общими как для страны, так и для Находкинского городского округа. Основной проблемой для Находкинского городского округа является отсутствие механизма включения молодежных инициатив в развитие и жизнедеятельность города. Механизмы, которые существуют сейчас, носят несистемный характер. Кроме того, отсутствует нормативная правовая база, закрепляющая возможности реализации социально значимых молодежных инициатив, у молодежи нет опыта и знаний для формулировки идеи с целью ее дальнейшей реализации и, как следствие, отсутствует мотивация, побуждающая к действию. Сказывается и недостаточная информированность молодых людей о возможностях для реализации их инициатив.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Проблемы поддержки социально значимых молодежных инициатив невозможно решить без участия молодых жителей Находкинского городского округа, численность которых составляет более 27% всего населения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Решение обозначенных проблем требует использования программно-целевого метода, который позволит переориентировать политику органов местного самоуправления на создание условий для повышения активности молодежи Находкинского городского округа путем поддержки молодежных инициатив, направленных на социально-экономическое развитие Находкинского городского округа, что позволит целенаправленно и эффективно использовать бюджетные средства.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lastRenderedPageBreak/>
        <w:t>Целесообразность разработки муниципальной подпрограммы, использующей программно-целевой метод решения проблем поддержки социально значимых молодежных инициатив в Находкинском городском округе, определяется следующими факторами: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наличие сложно решаемых и разнообразных по характеру проблем, с которыми сталкивается молодежь, что определяет необходимость системного подхода к их решению, согласования отдельных направлений муниципальной политики по содержанию и технологиям реализации;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Кроме того, основанием для разработки Подпрограммы явилась необходимость иметь целостную концепцию влияния на подрастающее поколение Находкинского городского округа с целью формирования у него позитивного отношения к социальным институтам.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При использовании программно-целевого метода может возникнуть риск сокращения объемов финансирования на реализацию мероприятий подпрограммы, что может повлечь внесение изменений в подпрограмму, пересмотр целевых индикаторов и показателей подпрограммы, отказ от реализации отдельных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С целью минимизации влияния риска для достижения целей и задач подпрограммы планируется принятие следующих мер:</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введение мониторинга реализации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открытость и подотчетность процесса реализации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экспертно-аналитическое и информационное сопровождение реализации мероприятий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7" w:history="1">
        <w:r w:rsidRPr="00560FB5">
          <w:rPr>
            <w:rFonts w:ascii="Times New Roman" w:hAnsi="Times New Roman" w:cs="Times New Roman"/>
            <w:sz w:val="26"/>
            <w:szCs w:val="26"/>
          </w:rPr>
          <w:t>2</w:t>
        </w:r>
      </w:hyperlink>
      <w:r w:rsidRPr="00560FB5">
        <w:rPr>
          <w:rFonts w:ascii="Times New Roman" w:hAnsi="Times New Roman" w:cs="Times New Roman"/>
          <w:sz w:val="26"/>
          <w:szCs w:val="26"/>
        </w:rPr>
        <w:t>. Сроки и этапы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Программа реализуется в один этап с 2015 года по 2019 год включительно.</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3. Целевые показатели (индикаторы)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lastRenderedPageBreak/>
        <w:t>с расшифровкой плановых значений по годам</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t>и этапам ее реализации</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Сведения о целевом индикаторе, показателях подпрограммы с расшифровкой плановых значений по годам и этапам ее реализации представлены в </w:t>
      </w:r>
      <w:hyperlink w:anchor="P439" w:history="1">
        <w:r w:rsidRPr="00560FB5">
          <w:rPr>
            <w:rFonts w:ascii="Times New Roman" w:hAnsi="Times New Roman" w:cs="Times New Roman"/>
            <w:sz w:val="26"/>
            <w:szCs w:val="26"/>
          </w:rPr>
          <w:t>приложении N 1</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Для оценки эффективности реализации муниципальной подпрограммы используются следующие целевые индикаторы и показатели: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увеличение степени удовлетворенности целевой группы (молодежь в возрасте от 14 до 30 лет) качеством организуемых мероприятий (проектов) по приоритетным направлениям молодежной политики с 75% в 2014 году до 76,4% в 2019 году от общего числа респондентов;</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молодых людей в возрасте от 14 до 30 лет, в общей численности молодежи в возрасте от 14 до 30 лет, участвовавших в реализации мероприятий (проектов) в области молодежной политики, с 74,2% в 2014 году до 77,2% в 2019 году;</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proofErr w:type="gramStart"/>
      <w:r w:rsidRPr="00560FB5">
        <w:rPr>
          <w:rFonts w:ascii="Times New Roman" w:hAnsi="Times New Roman" w:cs="Times New Roman"/>
          <w:sz w:val="26"/>
          <w:szCs w:val="26"/>
        </w:rPr>
        <w:t>- увеличение доли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 с 4,5% в 2014 году до 4,9% в 2019 году.</w:t>
      </w:r>
      <w:proofErr w:type="gramEnd"/>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Данные целевые индикаторы и показатели подпрограммы будут определяться методом социального опроса (анкетирования).</w:t>
      </w:r>
    </w:p>
    <w:p w:rsidR="00560FB5" w:rsidRPr="00560FB5" w:rsidRDefault="00560FB5">
      <w:pPr>
        <w:pStyle w:val="ConsPlusNormal"/>
        <w:jc w:val="both"/>
        <w:rPr>
          <w:rFonts w:ascii="Times New Roman" w:hAnsi="Times New Roman" w:cs="Times New Roman"/>
          <w:sz w:val="26"/>
          <w:szCs w:val="26"/>
        </w:rPr>
      </w:pPr>
    </w:p>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 целевых показателей</w:t>
      </w:r>
    </w:p>
    <w:p w:rsid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(индикаторов) подпрограммы</w:t>
      </w:r>
    </w:p>
    <w:p w:rsidR="006B35F9" w:rsidRPr="00560FB5" w:rsidRDefault="006B35F9">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268"/>
        <w:gridCol w:w="3798"/>
        <w:gridCol w:w="2438"/>
      </w:tblGrid>
      <w:tr w:rsidR="00560FB5" w:rsidRPr="00560FB5">
        <w:tc>
          <w:tcPr>
            <w:tcW w:w="460"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 xml:space="preserve">N </w:t>
            </w:r>
            <w:proofErr w:type="gramStart"/>
            <w:r w:rsidRPr="00560FB5">
              <w:rPr>
                <w:rFonts w:ascii="Times New Roman" w:hAnsi="Times New Roman" w:cs="Times New Roman"/>
                <w:sz w:val="26"/>
                <w:szCs w:val="26"/>
              </w:rPr>
              <w:t>п</w:t>
            </w:r>
            <w:proofErr w:type="gramEnd"/>
            <w:r w:rsidRPr="00560FB5">
              <w:rPr>
                <w:rFonts w:ascii="Times New Roman" w:hAnsi="Times New Roman" w:cs="Times New Roman"/>
                <w:sz w:val="26"/>
                <w:szCs w:val="26"/>
              </w:rPr>
              <w:t>/п</w:t>
            </w:r>
          </w:p>
        </w:tc>
        <w:tc>
          <w:tcPr>
            <w:tcW w:w="226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Наименование целевого показателя (индикатора)</w:t>
            </w:r>
          </w:p>
        </w:tc>
        <w:tc>
          <w:tcPr>
            <w:tcW w:w="379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Методика расчета</w:t>
            </w:r>
          </w:p>
        </w:tc>
        <w:tc>
          <w:tcPr>
            <w:tcW w:w="2438" w:type="dxa"/>
          </w:tcPr>
          <w:p w:rsidR="00560FB5" w:rsidRPr="00560FB5" w:rsidRDefault="00560FB5">
            <w:pPr>
              <w:pStyle w:val="ConsPlusNormal"/>
              <w:jc w:val="center"/>
              <w:rPr>
                <w:rFonts w:ascii="Times New Roman" w:hAnsi="Times New Roman" w:cs="Times New Roman"/>
                <w:sz w:val="26"/>
                <w:szCs w:val="26"/>
              </w:rPr>
            </w:pPr>
            <w:r w:rsidRPr="00560FB5">
              <w:rPr>
                <w:rFonts w:ascii="Times New Roman" w:hAnsi="Times New Roman" w:cs="Times New Roman"/>
                <w:sz w:val="26"/>
                <w:szCs w:val="26"/>
              </w:rPr>
              <w:t>Источник информации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1</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Степень удовлетворенности целевой группы (молодежь в </w:t>
            </w:r>
            <w:r w:rsidRPr="00560FB5">
              <w:rPr>
                <w:rFonts w:ascii="Times New Roman" w:hAnsi="Times New Roman" w:cs="Times New Roman"/>
                <w:sz w:val="26"/>
                <w:szCs w:val="26"/>
              </w:rPr>
              <w:lastRenderedPageBreak/>
              <w:t>возрасте от 14 до 30 лет) качеством организованных мероприятий (проектов) по приоритетным направлениям молодежной политики</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D - степень удовлетворенности </w:t>
            </w:r>
            <w:r w:rsidRPr="00560FB5">
              <w:rPr>
                <w:rFonts w:ascii="Times New Roman" w:hAnsi="Times New Roman" w:cs="Times New Roman"/>
                <w:sz w:val="26"/>
                <w:szCs w:val="26"/>
              </w:rPr>
              <w:lastRenderedPageBreak/>
              <w:t>целевой группы (молодежь в возрасте от 14 до 30 лет) качеством организованных мероприятий (проектов) по приоритетным направлениям молодежной политики;</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A - численность молодежи НГО, удовлетворенной качеством организованных мероприятий (проектов) по приоритетным направлениям молодежной политики по данным </w:t>
            </w:r>
            <w:r w:rsidR="00430FA8">
              <w:rPr>
                <w:rFonts w:ascii="Times New Roman" w:hAnsi="Times New Roman" w:cs="Times New Roman"/>
                <w:sz w:val="26"/>
                <w:szCs w:val="26"/>
              </w:rPr>
              <w:t>управления</w:t>
            </w:r>
            <w:r w:rsidRPr="00560FB5">
              <w:rPr>
                <w:rFonts w:ascii="Times New Roman" w:hAnsi="Times New Roman" w:cs="Times New Roman"/>
                <w:sz w:val="26"/>
                <w:szCs w:val="26"/>
              </w:rPr>
              <w:t xml:space="preserve"> молодежи и туризма администрации НГО;</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молодежи НГО в возрасте от 14 до 30 лет, принявших участие в опросе о качестве мероприятий</w:t>
            </w:r>
          </w:p>
        </w:tc>
        <w:tc>
          <w:tcPr>
            <w:tcW w:w="2438" w:type="dxa"/>
          </w:tcPr>
          <w:p w:rsidR="00560FB5" w:rsidRPr="00560FB5" w:rsidRDefault="00560FB5" w:rsidP="00430FA8">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 xml:space="preserve">Данные </w:t>
            </w:r>
            <w:r w:rsidR="00430FA8">
              <w:rPr>
                <w:rFonts w:ascii="Times New Roman" w:hAnsi="Times New Roman" w:cs="Times New Roman"/>
                <w:sz w:val="26"/>
                <w:szCs w:val="26"/>
              </w:rPr>
              <w:t>управления</w:t>
            </w:r>
            <w:r w:rsidRPr="00560FB5">
              <w:rPr>
                <w:rFonts w:ascii="Times New Roman" w:hAnsi="Times New Roman" w:cs="Times New Roman"/>
                <w:sz w:val="26"/>
                <w:szCs w:val="26"/>
              </w:rPr>
              <w:t xml:space="preserve"> по делам молодежи и туризма администрации </w:t>
            </w:r>
            <w:r w:rsidRPr="00560FB5">
              <w:rPr>
                <w:rFonts w:ascii="Times New Roman" w:hAnsi="Times New Roman" w:cs="Times New Roman"/>
                <w:sz w:val="26"/>
                <w:szCs w:val="26"/>
              </w:rPr>
              <w:lastRenderedPageBreak/>
              <w:t>Находкинского городского округа</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2</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Количество кандидатов в возрасте от 14 до 21 лет, на вручение стипендии главы НГО</w:t>
            </w:r>
          </w:p>
        </w:tc>
        <w:tc>
          <w:tcPr>
            <w:tcW w:w="3798" w:type="dxa"/>
          </w:tcPr>
          <w:p w:rsidR="00560FB5" w:rsidRPr="00560FB5" w:rsidRDefault="00560FB5">
            <w:pPr>
              <w:pStyle w:val="ConsPlusNormal"/>
              <w:rPr>
                <w:rFonts w:ascii="Times New Roman" w:hAnsi="Times New Roman" w:cs="Times New Roman"/>
                <w:sz w:val="26"/>
                <w:szCs w:val="26"/>
              </w:rPr>
            </w:pPr>
          </w:p>
        </w:tc>
        <w:tc>
          <w:tcPr>
            <w:tcW w:w="2438" w:type="dxa"/>
          </w:tcPr>
          <w:p w:rsidR="00560FB5" w:rsidRPr="00560FB5" w:rsidRDefault="00560FB5" w:rsidP="00430FA8">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Данные мониторинга </w:t>
            </w:r>
            <w:r w:rsidR="00430FA8">
              <w:rPr>
                <w:rFonts w:ascii="Times New Roman" w:hAnsi="Times New Roman" w:cs="Times New Roman"/>
                <w:sz w:val="26"/>
                <w:szCs w:val="26"/>
              </w:rPr>
              <w:t>управления</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3</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Доля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молодых людей в возрасте от 14 до 30 лет, в общей численности молодежи в возрасте от 14 до 30 лет, являющихся постоянными членами детских и молодежных общественных объединений;</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число молодых людей в возрасте от 14 до 30 лет, являющихся постоянными членами детских и молодежных общественных объединений;</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молодых людей в возрасте от 14 до 30 лет</w:t>
            </w:r>
          </w:p>
        </w:tc>
        <w:tc>
          <w:tcPr>
            <w:tcW w:w="243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Данные молодежных общественных объединений Находкинского городского округа. Данные государственной статистики</w:t>
            </w:r>
          </w:p>
        </w:tc>
      </w:tr>
      <w:tr w:rsidR="00560FB5" w:rsidRPr="00560FB5">
        <w:tc>
          <w:tcPr>
            <w:tcW w:w="460"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4</w:t>
            </w:r>
          </w:p>
        </w:tc>
        <w:tc>
          <w:tcPr>
            <w:tcW w:w="226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 xml:space="preserve">Доля молодых людей в возрасте </w:t>
            </w:r>
            <w:r w:rsidRPr="00560FB5">
              <w:rPr>
                <w:rFonts w:ascii="Times New Roman" w:hAnsi="Times New Roman" w:cs="Times New Roman"/>
                <w:sz w:val="26"/>
                <w:szCs w:val="26"/>
              </w:rPr>
              <w:lastRenderedPageBreak/>
              <w:t>от 14 до 30 лет, участвовавших в реализации мероприятий по формированию здорового образа жизни молодого поколения, профилактика безнадзорности, подростковой преступности, наркомании и алкоголизма, от общей численности молодежи в возрасте от 14 до 30 лет</w:t>
            </w:r>
          </w:p>
        </w:tc>
        <w:tc>
          <w:tcPr>
            <w:tcW w:w="3798" w:type="dxa"/>
          </w:tcPr>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D = (A / B) x 100%</w:t>
            </w:r>
          </w:p>
          <w:p w:rsidR="00560FB5" w:rsidRPr="00560FB5" w:rsidRDefault="00560FB5">
            <w:pPr>
              <w:pStyle w:val="ConsPlusNormal"/>
              <w:rPr>
                <w:rFonts w:ascii="Times New Roman" w:hAnsi="Times New Roman" w:cs="Times New Roman"/>
                <w:sz w:val="26"/>
                <w:szCs w:val="26"/>
              </w:rPr>
            </w:pP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где:</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D - доля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 от общей численности молодежи в возрасте от 14 до 30 лет;</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A - число молодых людей в возрасте от 14 до 30 лет, участвовавших в реализации мероприятий по формированию здорового образа жизни молодого поколения, профилактике безнадзорности, подростковой преступности, наркомании и алкоголизма;</w:t>
            </w:r>
          </w:p>
          <w:p w:rsidR="00560FB5" w:rsidRPr="00560FB5" w:rsidRDefault="00560FB5">
            <w:pPr>
              <w:pStyle w:val="ConsPlusNormal"/>
              <w:rPr>
                <w:rFonts w:ascii="Times New Roman" w:hAnsi="Times New Roman" w:cs="Times New Roman"/>
                <w:sz w:val="26"/>
                <w:szCs w:val="26"/>
              </w:rPr>
            </w:pPr>
            <w:r w:rsidRPr="00560FB5">
              <w:rPr>
                <w:rFonts w:ascii="Times New Roman" w:hAnsi="Times New Roman" w:cs="Times New Roman"/>
                <w:sz w:val="26"/>
                <w:szCs w:val="26"/>
              </w:rPr>
              <w:t>B - общая численность молодых людей в возрасте от 14 до 30 лет</w:t>
            </w:r>
          </w:p>
        </w:tc>
        <w:tc>
          <w:tcPr>
            <w:tcW w:w="2438" w:type="dxa"/>
          </w:tcPr>
          <w:p w:rsidR="00560FB5" w:rsidRPr="00560FB5" w:rsidRDefault="00560FB5" w:rsidP="00430FA8">
            <w:pPr>
              <w:pStyle w:val="ConsPlusNormal"/>
              <w:rPr>
                <w:rFonts w:ascii="Times New Roman" w:hAnsi="Times New Roman" w:cs="Times New Roman"/>
                <w:sz w:val="26"/>
                <w:szCs w:val="26"/>
              </w:rPr>
            </w:pPr>
            <w:r w:rsidRPr="00560FB5">
              <w:rPr>
                <w:rFonts w:ascii="Times New Roman" w:hAnsi="Times New Roman" w:cs="Times New Roman"/>
                <w:sz w:val="26"/>
                <w:szCs w:val="26"/>
              </w:rPr>
              <w:lastRenderedPageBreak/>
              <w:t xml:space="preserve">Данные мониторинга </w:t>
            </w:r>
            <w:r w:rsidR="00430FA8">
              <w:rPr>
                <w:rFonts w:ascii="Times New Roman" w:hAnsi="Times New Roman" w:cs="Times New Roman"/>
                <w:sz w:val="26"/>
                <w:szCs w:val="26"/>
              </w:rPr>
              <w:lastRenderedPageBreak/>
              <w:t>управления</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 Данные государственной статистики</w:t>
            </w:r>
          </w:p>
        </w:tc>
      </w:tr>
    </w:tbl>
    <w:p w:rsidR="00560FB5" w:rsidRPr="00560FB5" w:rsidRDefault="00560FB5">
      <w:pPr>
        <w:pStyle w:val="ConsPlusNormal"/>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8" w:history="1">
        <w:r w:rsidRPr="00560FB5">
          <w:rPr>
            <w:rFonts w:ascii="Times New Roman" w:hAnsi="Times New Roman" w:cs="Times New Roman"/>
            <w:sz w:val="26"/>
            <w:szCs w:val="26"/>
          </w:rPr>
          <w:t>4</w:t>
        </w:r>
      </w:hyperlink>
      <w:r w:rsidRPr="00560FB5">
        <w:rPr>
          <w:rFonts w:ascii="Times New Roman" w:hAnsi="Times New Roman" w:cs="Times New Roman"/>
          <w:sz w:val="26"/>
          <w:szCs w:val="26"/>
        </w:rPr>
        <w:t>. Механизм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Механизм реализации подпрограммы направлен на достижение запланированных результатов и величин целевых индикаторов и показателей, установленных в подпрограмме, координацию действий ответственного исполнителя,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Ответственным исполнителем муниципальной подпрограммы является </w:t>
      </w:r>
      <w:r w:rsidR="00430FA8">
        <w:rPr>
          <w:rFonts w:ascii="Times New Roman" w:hAnsi="Times New Roman" w:cs="Times New Roman"/>
          <w:sz w:val="26"/>
          <w:szCs w:val="26"/>
        </w:rPr>
        <w:t>управление</w:t>
      </w:r>
      <w:r w:rsidRPr="00560FB5">
        <w:rPr>
          <w:rFonts w:ascii="Times New Roman" w:hAnsi="Times New Roman" w:cs="Times New Roman"/>
          <w:sz w:val="26"/>
          <w:szCs w:val="26"/>
        </w:rPr>
        <w:t xml:space="preserve"> по делам молодежи и туризма администрации Находкинского городского округа, соисполнителем подпрограммы является управление образования администрации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В ходе реализации мероприятий муниципальной подпрограммы при необходимости </w:t>
      </w:r>
      <w:r w:rsidR="00430FA8">
        <w:rPr>
          <w:rFonts w:ascii="Times New Roman" w:hAnsi="Times New Roman" w:cs="Times New Roman"/>
          <w:sz w:val="26"/>
          <w:szCs w:val="26"/>
        </w:rPr>
        <w:t>управление</w:t>
      </w:r>
      <w:r w:rsidRPr="00560FB5">
        <w:rPr>
          <w:rFonts w:ascii="Times New Roman" w:hAnsi="Times New Roman" w:cs="Times New Roman"/>
          <w:sz w:val="26"/>
          <w:szCs w:val="26"/>
        </w:rPr>
        <w:t xml:space="preserve"> по делам молодежи и туризма разрабатывает нормативные правовые акты по обеспечению выполнения муниципальной </w:t>
      </w:r>
      <w:r w:rsidRPr="00560FB5">
        <w:rPr>
          <w:rFonts w:ascii="Times New Roman" w:hAnsi="Times New Roman" w:cs="Times New Roman"/>
          <w:sz w:val="26"/>
          <w:szCs w:val="26"/>
        </w:rPr>
        <w:lastRenderedPageBreak/>
        <w:t>подпрограммы.</w:t>
      </w:r>
    </w:p>
    <w:p w:rsidR="00560FB5" w:rsidRPr="00560FB5" w:rsidRDefault="00430FA8" w:rsidP="006B35F9">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Управление</w:t>
      </w:r>
      <w:r w:rsidR="00560FB5" w:rsidRPr="00560FB5">
        <w:rPr>
          <w:rFonts w:ascii="Times New Roman" w:hAnsi="Times New Roman" w:cs="Times New Roman"/>
          <w:sz w:val="26"/>
          <w:szCs w:val="26"/>
        </w:rPr>
        <w:t xml:space="preserve"> по делам молодежи и туризма: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контролирует выполнение отдельных мероприятий муниципальной подпрограммы, выявляет их отклонения от предусмотренной цели, устанавливает причины отклонений и принимает меры по их устранению;</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обеспечивает контроль за целевым и эффективным использованием средств бюджета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предоставляет информацию о реализации подпрограммы муниципальной программы "Развитие образования в Находкинском городском округе на 2015 - 2019 годы" для формирования отчета о реализации подпрограммы, в управление образования администрации Находкинского городского округа.</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Также для реализации подпрограммы будут использованы механизмы: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широкое информирование граждан, организаций Находкинского городского округа о международных, федеральных, региональных, городских конкурсах, участие в которых способствует реализации подпрограммы;</w:t>
      </w:r>
      <w:bookmarkStart w:id="8" w:name="_GoBack"/>
      <w:bookmarkEnd w:id="8"/>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конкурсный отбор молодежных инициатив и предложений по выполнению работ в рамках подпрограммы;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делегирование полномочий по выполнению отдельных направлений работы и отдельных мероприятий организациям на конкурсной, договорной основе.</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Открытость и подотчетность управления подпрограммой будет осуществляться на основе принципов открытости, государственно-общественного характера управления. На официальном сайте администрации Находкинского городского округа будет предоставляться полная и достоверная информация о реализации и оценке эффективности подпрограммы, в том числе будут размещаться ежегодные публичные отчеты исполнителей для общественности.</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Экспертно-аналитическое сопровождение подпрограммы позволит обеспечить обоснованность реализуемых мероприятий, а также получить объективную информацию о результатах и эффектах их реализации.</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hyperlink r:id="rId69" w:history="1">
        <w:r w:rsidRPr="00560FB5">
          <w:rPr>
            <w:rFonts w:ascii="Times New Roman" w:hAnsi="Times New Roman" w:cs="Times New Roman"/>
            <w:sz w:val="26"/>
            <w:szCs w:val="26"/>
          </w:rPr>
          <w:t>5</w:t>
        </w:r>
      </w:hyperlink>
      <w:r w:rsidRPr="00560FB5">
        <w:rPr>
          <w:rFonts w:ascii="Times New Roman" w:hAnsi="Times New Roman" w:cs="Times New Roman"/>
          <w:sz w:val="26"/>
          <w:szCs w:val="26"/>
        </w:rPr>
        <w:t>. Прогнозная оценка расходов муниципальной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6. Ресурсное обеспечение реализации подпрограммы</w:t>
      </w:r>
    </w:p>
    <w:p w:rsidR="00560FB5" w:rsidRPr="00560FB5" w:rsidRDefault="00560FB5" w:rsidP="006B35F9">
      <w:pPr>
        <w:pStyle w:val="ConsPlusTitle"/>
        <w:spacing w:line="360" w:lineRule="auto"/>
        <w:jc w:val="center"/>
        <w:rPr>
          <w:rFonts w:ascii="Times New Roman" w:hAnsi="Times New Roman" w:cs="Times New Roman"/>
          <w:sz w:val="26"/>
          <w:szCs w:val="26"/>
        </w:rPr>
      </w:pPr>
      <w:r w:rsidRPr="00560FB5">
        <w:rPr>
          <w:rFonts w:ascii="Times New Roman" w:hAnsi="Times New Roman" w:cs="Times New Roman"/>
          <w:sz w:val="26"/>
          <w:szCs w:val="26"/>
        </w:rPr>
        <w:lastRenderedPageBreak/>
        <w:t>за счет средств бюджета Находкинского городского округа</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Информация по ресурсному обеспечению реализации подпрограммы за счет средств бюджета Находкинского городского округа с расшифровкой по главным распорядителям средств бюджета, по годам реализации подпрограммы представлена в </w:t>
      </w:r>
      <w:hyperlink w:anchor="P3436" w:history="1">
        <w:r w:rsidRPr="00560FB5">
          <w:rPr>
            <w:rFonts w:ascii="Times New Roman" w:hAnsi="Times New Roman" w:cs="Times New Roman"/>
            <w:sz w:val="26"/>
            <w:szCs w:val="26"/>
          </w:rPr>
          <w:t>приложении N 5</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Прогнозная оценка расходов подпрограммы представлена в </w:t>
      </w:r>
      <w:hyperlink w:anchor="P748" w:history="1">
        <w:r w:rsidRPr="00560FB5">
          <w:rPr>
            <w:rFonts w:ascii="Times New Roman" w:hAnsi="Times New Roman" w:cs="Times New Roman"/>
            <w:sz w:val="26"/>
            <w:szCs w:val="26"/>
          </w:rPr>
          <w:t>приложении N 4</w:t>
        </w:r>
      </w:hyperlink>
      <w:r w:rsidRPr="00560FB5">
        <w:rPr>
          <w:rFonts w:ascii="Times New Roman" w:hAnsi="Times New Roman" w:cs="Times New Roman"/>
          <w:sz w:val="26"/>
          <w:szCs w:val="26"/>
        </w:rPr>
        <w:t xml:space="preserve"> к муниципальной программе "Развитие образования в Находкинском городском округе на 2015 - 2019 годы".</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Объем финансирования подпрограммы составляет 24727,00 тыс. рублей, в том числе по годам:</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2015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2016 год - 4500,00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2017 год - 4615,00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2018 год - 5556,00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 xml:space="preserve">2019 год - </w:t>
      </w:r>
      <w:r w:rsidRPr="00C73ACA">
        <w:rPr>
          <w:rFonts w:ascii="Times New Roman" w:hAnsi="Times New Roman" w:cs="Times New Roman"/>
          <w:sz w:val="26"/>
          <w:szCs w:val="26"/>
        </w:rPr>
        <w:t>5556,00</w:t>
      </w:r>
      <w:r w:rsidRPr="00560FB5">
        <w:rPr>
          <w:rFonts w:ascii="Times New Roman" w:hAnsi="Times New Roman" w:cs="Times New Roman"/>
          <w:sz w:val="26"/>
          <w:szCs w:val="26"/>
        </w:rPr>
        <w:t xml:space="preserve"> тыс. рублей.</w:t>
      </w: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r w:rsidRPr="00560FB5">
        <w:rPr>
          <w:rFonts w:ascii="Times New Roman" w:hAnsi="Times New Roman" w:cs="Times New Roman"/>
          <w:sz w:val="26"/>
          <w:szCs w:val="26"/>
        </w:rPr>
        <w:t>В ходе реализации подпрограммы отдельные ее мероприятия в установленном порядке могут уточняться, а объемы финансирования корректироваться с учетом утвержденных расходов местного бюджета на соответствующий финансовый год и плановый период.</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Title"/>
        <w:spacing w:line="360" w:lineRule="auto"/>
        <w:jc w:val="center"/>
        <w:outlineLvl w:val="2"/>
        <w:rPr>
          <w:rFonts w:ascii="Times New Roman" w:hAnsi="Times New Roman" w:cs="Times New Roman"/>
          <w:sz w:val="26"/>
          <w:szCs w:val="26"/>
        </w:rPr>
      </w:pPr>
      <w:r w:rsidRPr="00560FB5">
        <w:rPr>
          <w:rFonts w:ascii="Times New Roman" w:hAnsi="Times New Roman" w:cs="Times New Roman"/>
          <w:sz w:val="26"/>
          <w:szCs w:val="26"/>
        </w:rPr>
        <w:t>7. План реализации подпрограммы</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ind w:firstLine="540"/>
        <w:jc w:val="both"/>
        <w:rPr>
          <w:rFonts w:ascii="Times New Roman" w:hAnsi="Times New Roman" w:cs="Times New Roman"/>
          <w:sz w:val="26"/>
          <w:szCs w:val="26"/>
        </w:rPr>
      </w:pPr>
      <w:hyperlink w:anchor="P4930" w:history="1">
        <w:r w:rsidRPr="00560FB5">
          <w:rPr>
            <w:rFonts w:ascii="Times New Roman" w:hAnsi="Times New Roman" w:cs="Times New Roman"/>
            <w:sz w:val="26"/>
            <w:szCs w:val="26"/>
          </w:rPr>
          <w:t>План</w:t>
        </w:r>
      </w:hyperlink>
      <w:r w:rsidRPr="00560FB5">
        <w:rPr>
          <w:rFonts w:ascii="Times New Roman" w:hAnsi="Times New Roman" w:cs="Times New Roman"/>
          <w:sz w:val="26"/>
          <w:szCs w:val="26"/>
        </w:rPr>
        <w:t xml:space="preserve"> реализации подпрограммы представлен в приложении N 4 к муниципальной программе.</w:t>
      </w: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spacing w:line="360" w:lineRule="auto"/>
        <w:jc w:val="both"/>
        <w:rPr>
          <w:rFonts w:ascii="Times New Roman" w:hAnsi="Times New Roman" w:cs="Times New Roman"/>
          <w:sz w:val="26"/>
          <w:szCs w:val="26"/>
        </w:rPr>
      </w:pPr>
    </w:p>
    <w:p w:rsidR="00560FB5" w:rsidRPr="00560FB5" w:rsidRDefault="00560FB5" w:rsidP="006B35F9">
      <w:pPr>
        <w:pStyle w:val="ConsPlusNormal"/>
        <w:pBdr>
          <w:top w:val="single" w:sz="6" w:space="0" w:color="auto"/>
        </w:pBdr>
        <w:spacing w:line="360" w:lineRule="auto"/>
        <w:jc w:val="both"/>
        <w:rPr>
          <w:rFonts w:ascii="Times New Roman" w:hAnsi="Times New Roman" w:cs="Times New Roman"/>
          <w:sz w:val="26"/>
          <w:szCs w:val="26"/>
        </w:rPr>
      </w:pPr>
    </w:p>
    <w:p w:rsidR="00FF0CD7" w:rsidRPr="00560FB5" w:rsidRDefault="00FF0CD7">
      <w:pPr>
        <w:rPr>
          <w:rFonts w:ascii="Times New Roman" w:hAnsi="Times New Roman" w:cs="Times New Roman"/>
          <w:sz w:val="26"/>
          <w:szCs w:val="26"/>
        </w:rPr>
      </w:pPr>
    </w:p>
    <w:sectPr w:rsidR="00FF0CD7" w:rsidRPr="00560FB5" w:rsidSect="001663A8">
      <w:pgSz w:w="11905" w:h="16838"/>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FB5"/>
    <w:rsid w:val="001663A8"/>
    <w:rsid w:val="00430FA8"/>
    <w:rsid w:val="00560FB5"/>
    <w:rsid w:val="006B35F9"/>
    <w:rsid w:val="007F2ECC"/>
    <w:rsid w:val="00860E08"/>
    <w:rsid w:val="00BE31BF"/>
    <w:rsid w:val="00C73ACA"/>
    <w:rsid w:val="00D3351C"/>
    <w:rsid w:val="00F169D2"/>
    <w:rsid w:val="00FF0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0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FB5"/>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D3351C"/>
  </w:style>
  <w:style w:type="paragraph" w:customStyle="1" w:styleId="ConsPlusCell">
    <w:name w:val="ConsPlusCell"/>
    <w:rsid w:val="00D3351C"/>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3351C"/>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D3351C"/>
    <w:rPr>
      <w:rFonts w:ascii="Tahoma" w:eastAsia="Times New Roman" w:hAnsi="Tahoma" w:cs="Times New Roman"/>
      <w:sz w:val="16"/>
      <w:szCs w:val="16"/>
      <w:lang w:val="x-none" w:eastAsia="x-none"/>
    </w:rPr>
  </w:style>
  <w:style w:type="paragraph" w:styleId="a5">
    <w:name w:val="header"/>
    <w:basedOn w:val="a"/>
    <w:link w:val="a6"/>
    <w:uiPriority w:val="99"/>
    <w:unhideWhenUsed/>
    <w:rsid w:val="00D3351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D3351C"/>
    <w:rPr>
      <w:rFonts w:ascii="Calibri" w:eastAsia="Times New Roman" w:hAnsi="Calibri" w:cs="Times New Roman"/>
      <w:lang w:eastAsia="ru-RU"/>
    </w:rPr>
  </w:style>
  <w:style w:type="paragraph" w:styleId="a7">
    <w:name w:val="footer"/>
    <w:basedOn w:val="a"/>
    <w:link w:val="a8"/>
    <w:uiPriority w:val="99"/>
    <w:unhideWhenUsed/>
    <w:rsid w:val="00D3351C"/>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D3351C"/>
    <w:rPr>
      <w:rFonts w:ascii="Calibri" w:eastAsia="Times New Roman" w:hAnsi="Calibri" w:cs="Times New Roman"/>
      <w:lang w:eastAsia="ru-RU"/>
    </w:rPr>
  </w:style>
  <w:style w:type="numbering" w:customStyle="1" w:styleId="2">
    <w:name w:val="Нет списка2"/>
    <w:next w:val="a2"/>
    <w:uiPriority w:val="99"/>
    <w:semiHidden/>
    <w:unhideWhenUsed/>
    <w:rsid w:val="00D3351C"/>
  </w:style>
  <w:style w:type="character" w:styleId="a9">
    <w:name w:val="Emphasis"/>
    <w:uiPriority w:val="20"/>
    <w:qFormat/>
    <w:rsid w:val="00D335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60F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60F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0FB5"/>
    <w:pPr>
      <w:widowControl w:val="0"/>
      <w:autoSpaceDE w:val="0"/>
      <w:autoSpaceDN w:val="0"/>
      <w:spacing w:after="0" w:line="240" w:lineRule="auto"/>
    </w:pPr>
    <w:rPr>
      <w:rFonts w:ascii="Calibri" w:eastAsia="Times New Roman" w:hAnsi="Calibri" w:cs="Calibri"/>
      <w:b/>
      <w:szCs w:val="20"/>
      <w:lang w:eastAsia="ru-RU"/>
    </w:rPr>
  </w:style>
  <w:style w:type="numbering" w:customStyle="1" w:styleId="1">
    <w:name w:val="Нет списка1"/>
    <w:next w:val="a2"/>
    <w:uiPriority w:val="99"/>
    <w:semiHidden/>
    <w:unhideWhenUsed/>
    <w:rsid w:val="00D3351C"/>
  </w:style>
  <w:style w:type="paragraph" w:customStyle="1" w:styleId="ConsPlusCell">
    <w:name w:val="ConsPlusCell"/>
    <w:rsid w:val="00D3351C"/>
    <w:pPr>
      <w:widowControl w:val="0"/>
      <w:autoSpaceDE w:val="0"/>
      <w:autoSpaceDN w:val="0"/>
      <w:adjustRightInd w:val="0"/>
      <w:spacing w:after="0" w:line="240" w:lineRule="auto"/>
    </w:pPr>
    <w:rPr>
      <w:rFonts w:ascii="Calibri" w:eastAsia="Calibri" w:hAnsi="Calibri" w:cs="Calibri"/>
      <w:lang w:eastAsia="ru-RU"/>
    </w:rPr>
  </w:style>
  <w:style w:type="paragraph" w:styleId="a3">
    <w:name w:val="Balloon Text"/>
    <w:basedOn w:val="a"/>
    <w:link w:val="a4"/>
    <w:uiPriority w:val="99"/>
    <w:semiHidden/>
    <w:unhideWhenUsed/>
    <w:rsid w:val="00D3351C"/>
    <w:pPr>
      <w:spacing w:after="0" w:line="240" w:lineRule="auto"/>
    </w:pPr>
    <w:rPr>
      <w:rFonts w:ascii="Tahoma" w:eastAsia="Times New Roman" w:hAnsi="Tahoma" w:cs="Times New Roman"/>
      <w:sz w:val="16"/>
      <w:szCs w:val="16"/>
      <w:lang w:val="x-none" w:eastAsia="x-none"/>
    </w:rPr>
  </w:style>
  <w:style w:type="character" w:customStyle="1" w:styleId="a4">
    <w:name w:val="Текст выноски Знак"/>
    <w:basedOn w:val="a0"/>
    <w:link w:val="a3"/>
    <w:uiPriority w:val="99"/>
    <w:semiHidden/>
    <w:rsid w:val="00D3351C"/>
    <w:rPr>
      <w:rFonts w:ascii="Tahoma" w:eastAsia="Times New Roman" w:hAnsi="Tahoma" w:cs="Times New Roman"/>
      <w:sz w:val="16"/>
      <w:szCs w:val="16"/>
      <w:lang w:val="x-none" w:eastAsia="x-none"/>
    </w:rPr>
  </w:style>
  <w:style w:type="paragraph" w:styleId="a5">
    <w:name w:val="header"/>
    <w:basedOn w:val="a"/>
    <w:link w:val="a6"/>
    <w:uiPriority w:val="99"/>
    <w:unhideWhenUsed/>
    <w:rsid w:val="00D3351C"/>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rsid w:val="00D3351C"/>
    <w:rPr>
      <w:rFonts w:ascii="Calibri" w:eastAsia="Times New Roman" w:hAnsi="Calibri" w:cs="Times New Roman"/>
      <w:lang w:eastAsia="ru-RU"/>
    </w:rPr>
  </w:style>
  <w:style w:type="paragraph" w:styleId="a7">
    <w:name w:val="footer"/>
    <w:basedOn w:val="a"/>
    <w:link w:val="a8"/>
    <w:uiPriority w:val="99"/>
    <w:unhideWhenUsed/>
    <w:rsid w:val="00D3351C"/>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rsid w:val="00D3351C"/>
    <w:rPr>
      <w:rFonts w:ascii="Calibri" w:eastAsia="Times New Roman" w:hAnsi="Calibri" w:cs="Times New Roman"/>
      <w:lang w:eastAsia="ru-RU"/>
    </w:rPr>
  </w:style>
  <w:style w:type="numbering" w:customStyle="1" w:styleId="2">
    <w:name w:val="Нет списка2"/>
    <w:next w:val="a2"/>
    <w:uiPriority w:val="99"/>
    <w:semiHidden/>
    <w:unhideWhenUsed/>
    <w:rsid w:val="00D3351C"/>
  </w:style>
  <w:style w:type="character" w:styleId="a9">
    <w:name w:val="Emphasis"/>
    <w:uiPriority w:val="20"/>
    <w:qFormat/>
    <w:rsid w:val="00D335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5877A28427F0AC7B623FE5C442C12147E2FBA247FE7100C2A114E21053BA0AB71DE3E4A692359803DDC155432F5DA9DA0587B90D5834E5144F5D6Ah6r9E" TargetMode="External"/><Relationship Id="rId21" Type="http://schemas.openxmlformats.org/officeDocument/2006/relationships/image" Target="media/image4.wmf"/><Relationship Id="rId42" Type="http://schemas.openxmlformats.org/officeDocument/2006/relationships/hyperlink" Target="consultantplus://offline/ref=2C5877A28427F0AC7B6221E8D22E9F2E46E1ADAE42FD72569AF212B54F03BC5FE55DBDBDE5D2269901C3C25742h2r4E" TargetMode="External"/><Relationship Id="rId47" Type="http://schemas.openxmlformats.org/officeDocument/2006/relationships/hyperlink" Target="consultantplus://offline/ref=2C5877A28427F0AC7B623FE5C442C12147E2FBA24EFC7106C6AD49E8180AB608B012BCE1A183359907C3C0555E2609FAh9rEE" TargetMode="External"/><Relationship Id="rId63" Type="http://schemas.openxmlformats.org/officeDocument/2006/relationships/hyperlink" Target="consultantplus://offline/ref=2C5877A28427F0AC7B623FE5C442C12147E2FBA247FE7100C2A114E21053BA0AB71DE3E4A692359803DDC156482F5DA9DA0587B90D5834E5144F5D6Ah6r9E" TargetMode="External"/><Relationship Id="rId68" Type="http://schemas.openxmlformats.org/officeDocument/2006/relationships/hyperlink" Target="consultantplus://offline/ref=2C5877A28427F0AC7B623FE5C442C12147E2FBA247FE7100C2A114E21053BA0AB71DE3E4A692359803DDC156472F5DA9DA0587B90D5834E5144F5D6Ah6r9E" TargetMode="External"/><Relationship Id="rId7" Type="http://schemas.openxmlformats.org/officeDocument/2006/relationships/hyperlink" Target="consultantplus://offline/ref=2C5877A28427F0AC7B623FE5C442C12147E2FBA247FE7100C2A114E21053BA0AB71DE3E4A692359803DDC05E412F5DA9DA0587B90D5834E5144F5D6Ah6r9E"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C5877A28427F0AC7B623FE5C442C12147E2FBA247FE7100C2A114E21053BA0AB71DE3E4A692359803DDC05E462F5DA9DA0587B90D5834E5144F5D6Ah6r9E" TargetMode="External"/><Relationship Id="rId29" Type="http://schemas.openxmlformats.org/officeDocument/2006/relationships/hyperlink" Target="consultantplus://offline/ref=2C5877A28427F0AC7B623FE5C442C12147E2FBA247FE7100C2A114E21053BA0AB71DE3E4A692359803DDC156452F5DA9DA0587B90D5834E5144F5D6Ah6r9E" TargetMode="External"/><Relationship Id="rId11" Type="http://schemas.openxmlformats.org/officeDocument/2006/relationships/hyperlink" Target="consultantplus://offline/ref=2C5877A28427F0AC7B623FE5C442C12147E2FBA247FE7100C2A114E21053BA0AB71DE3E4A692359803DDC05E432F5DA9DA0587B90D5834E5144F5D6Ah6r9E" TargetMode="External"/><Relationship Id="rId24" Type="http://schemas.openxmlformats.org/officeDocument/2006/relationships/hyperlink" Target="consultantplus://offline/ref=2C5877A28427F0AC7B6221E8D22E9F2E45E8A0AD4EF972569AF212B54F03BC5FE55DBDBDE5D2269901C3C25742h2r4E" TargetMode="External"/><Relationship Id="rId32" Type="http://schemas.openxmlformats.org/officeDocument/2006/relationships/hyperlink" Target="consultantplus://offline/ref=2C5877A28427F0AC7B623FE5C442C12147E2FBA24EFC7106C6AD49E8180AB608B012BCE1A183359907C3C0555E2609FAh9rEE" TargetMode="External"/><Relationship Id="rId37" Type="http://schemas.openxmlformats.org/officeDocument/2006/relationships/hyperlink" Target="consultantplus://offline/ref=2C5877A28427F0AC7B623FE5C442C12147E2FBA24FFC7F07C3AD49E8180AB608B012BCF3A1DB399903DDC8554B7058BCCB5D8ABD174636F9084D5Fh6r8E" TargetMode="External"/><Relationship Id="rId40" Type="http://schemas.openxmlformats.org/officeDocument/2006/relationships/hyperlink" Target="consultantplus://offline/ref=2C5877A28427F0AC7B6221E8D22E9F2E46E1ADAE42FD72569AF212B54F03BC5FE55DBDBDE5D2269901C3C25742h2r4E" TargetMode="External"/><Relationship Id="rId45" Type="http://schemas.openxmlformats.org/officeDocument/2006/relationships/hyperlink" Target="consultantplus://offline/ref=2C5877A28427F0AC7B623FE5C442C12147E2FBA247FE7100C2A114E21053BA0AB71DE3E4A692359803DDC156472F5DA9DA0587B90D5834E5144F5D6Ah6r9E" TargetMode="External"/><Relationship Id="rId53" Type="http://schemas.openxmlformats.org/officeDocument/2006/relationships/hyperlink" Target="consultantplus://offline/ref=2C5877A28427F0AC7B6221E8D22E9F2E46ECA6AE43FE72569AF212B54F03BC5FE55DBDBDE5D2269901C3C25742h2r4E" TargetMode="External"/><Relationship Id="rId58" Type="http://schemas.openxmlformats.org/officeDocument/2006/relationships/hyperlink" Target="consultantplus://offline/ref=2C5877A28427F0AC7B623FE5C442C12147E2FBA247FE7100C2A114E21053BA0AB71DE3E4A692359803DDC156492F5DA9DA0587B90D5834E5144F5D6Ah6r9E" TargetMode="External"/><Relationship Id="rId66" Type="http://schemas.openxmlformats.org/officeDocument/2006/relationships/hyperlink" Target="consultantplus://offline/ref=2C5877A28427F0AC7B6221E8D22E9F2E4EE1A3AF40F72F5C92AB1EB7480CE35AF04CE5B0E1C8389B1DDFC055h4r0E" TargetMode="External"/><Relationship Id="rId5" Type="http://schemas.openxmlformats.org/officeDocument/2006/relationships/hyperlink" Target="consultantplus://offline/ref=2C5877A28427F0AC7B6221E8D22E9F2E45E8A0AD4EF972569AF212B54F03BC5FE55DBDBDE5D2269901C3C25742h2r4E" TargetMode="External"/><Relationship Id="rId61" Type="http://schemas.openxmlformats.org/officeDocument/2006/relationships/hyperlink" Target="consultantplus://offline/ref=2C5877A28427F0AC7B623FE5C442C12147E2FBA247FE7100C2A114E21053BA0AB71DE3E4A692359803DDC156462F5DA9DA0587B90D5834E5144F5D6Ah6r9E" TargetMode="External"/><Relationship Id="rId19" Type="http://schemas.openxmlformats.org/officeDocument/2006/relationships/image" Target="media/image2.wmf"/><Relationship Id="rId14" Type="http://schemas.openxmlformats.org/officeDocument/2006/relationships/hyperlink" Target="consultantplus://offline/ref=2C5877A28427F0AC7B623FE5C442C12147E2FBA243FA7B06CEAD49E8180AB608B012BCF3A1DB399903DCC7574B7058BCCB5D8ABD174636F9084D5Fh6r8E" TargetMode="External"/><Relationship Id="rId22" Type="http://schemas.openxmlformats.org/officeDocument/2006/relationships/image" Target="media/image5.wmf"/><Relationship Id="rId27" Type="http://schemas.openxmlformats.org/officeDocument/2006/relationships/hyperlink" Target="consultantplus://offline/ref=2C5877A28427F0AC7B623FE5C442C12147E2FBA247FE7100C2A114E21053BA0AB71DE3E4A692359803DDC155462F5DA9DA0587B90D5834E5144F5D6Ah6r9E" TargetMode="External"/><Relationship Id="rId30" Type="http://schemas.openxmlformats.org/officeDocument/2006/relationships/hyperlink" Target="consultantplus://offline/ref=2C5877A28427F0AC7B623FE5C442C12147E2FBA247FE7100C2A114E21053BA0AB71DE3E4A692359803DDC156472F5DA9DA0587B90D5834E5144F5D6Ah6r9E" TargetMode="External"/><Relationship Id="rId35" Type="http://schemas.openxmlformats.org/officeDocument/2006/relationships/hyperlink" Target="consultantplus://offline/ref=2C5877A28427F0AC7B623FE5C442C12147E2FBA247FE7100C2A114E21053BA0AB71DE3E4A692359803DDC156422F5DA9DA0587B90D5834E5144F5D6Ah6r9E" TargetMode="External"/><Relationship Id="rId43" Type="http://schemas.openxmlformats.org/officeDocument/2006/relationships/hyperlink" Target="consultantplus://offline/ref=2C5877A28427F0AC7B623FE5C442C12147E2FBA247F87902C5A314E21053BA0AB71DE3E4B4926D9403D9DE57423A0BF89Ch5r0E" TargetMode="External"/><Relationship Id="rId48" Type="http://schemas.openxmlformats.org/officeDocument/2006/relationships/hyperlink" Target="consultantplus://offline/ref=2C5877A28427F0AC7B6221E8D22E9F2E44EDA7AC4EFC72569AF212B54F03BC5FE55DBDBDE5D2269901C3C25742h2r4E" TargetMode="External"/><Relationship Id="rId56" Type="http://schemas.openxmlformats.org/officeDocument/2006/relationships/hyperlink" Target="consultantplus://offline/ref=2C5877A28427F0AC7B623FE5C442C12147E2FBA247FE7100C2A114E21053BA0AB71DE3E4A692359803DDC156472F5DA9DA0587B90D5834E5144F5D6Ah6r9E" TargetMode="External"/><Relationship Id="rId64" Type="http://schemas.openxmlformats.org/officeDocument/2006/relationships/hyperlink" Target="consultantplus://offline/ref=2C5877A28427F0AC7B623FE5C442C12147E2FBA247FE7100C2A114E21053BA0AB71DE3E4A692359803DDC156492F5DA9DA0587B90D5834E5144F5D6Ah6r9E" TargetMode="External"/><Relationship Id="rId69" Type="http://schemas.openxmlformats.org/officeDocument/2006/relationships/hyperlink" Target="consultantplus://offline/ref=2C5877A28427F0AC7B623FE5C442C12147E2FBA247FE7100C2A114E21053BA0AB71DE3E4A692359803DDC156482F5DA9DA0587B90D5834E5144F5D6Ah6r9E" TargetMode="External"/><Relationship Id="rId8" Type="http://schemas.openxmlformats.org/officeDocument/2006/relationships/hyperlink" Target="consultantplus://offline/ref=2C5877A28427F0AC7B6221E8D22E9F2E44EAA5AE44F872569AF212B54F03BC5FE55DBDBDE5D2269901C3C25742h2r4E" TargetMode="External"/><Relationship Id="rId51" Type="http://schemas.openxmlformats.org/officeDocument/2006/relationships/hyperlink" Target="consultantplus://offline/ref=2C5877A28427F0AC7B623FE5C442C12147E2FBA24FFC7F07C3AD49E8180AB608B012BCF3A1DB399903DDC8554B7058BCCB5D8ABD174636F9084D5Fh6r8E" TargetMode="External"/><Relationship Id="rId3" Type="http://schemas.openxmlformats.org/officeDocument/2006/relationships/settings" Target="settings.xml"/><Relationship Id="rId12" Type="http://schemas.openxmlformats.org/officeDocument/2006/relationships/hyperlink" Target="consultantplus://offline/ref=2C5877A28427F0AC7B623FE5C442C12147E2FBA247FE7100C2A114E21053BA0AB71DE3E4A692359803DDC05E442F5DA9DA0587B90D5834E5144F5D6Ah6r9E" TargetMode="External"/><Relationship Id="rId17" Type="http://schemas.openxmlformats.org/officeDocument/2006/relationships/hyperlink" Target="consultantplus://offline/ref=2C5877A28427F0AC7B623FE5C442C12147E2FBA247FE7100C2A114E21053BA0AB71DE3E4A692359803DDC05E472F5DA9DA0587B90D5834E5144F5D6Ah6r9E" TargetMode="External"/><Relationship Id="rId25" Type="http://schemas.openxmlformats.org/officeDocument/2006/relationships/hyperlink" Target="consultantplus://offline/ref=2C5877A28427F0AC7B623FE5C442C12147E2FBA247F87902C5A314E21053BA0AB71DE3E4B4926D9403D9DE57423A0BF89Ch5r0E" TargetMode="External"/><Relationship Id="rId33" Type="http://schemas.openxmlformats.org/officeDocument/2006/relationships/hyperlink" Target="consultantplus://offline/ref=2C5877A28427F0AC7B6221E8D22E9F2E44EDA7AC4EFC72569AF212B54F03BC5FE55DBDBDE5D2269901C3C25742h2r4E" TargetMode="External"/><Relationship Id="rId38" Type="http://schemas.openxmlformats.org/officeDocument/2006/relationships/hyperlink" Target="consultantplus://offline/ref=2C5877A28427F0AC7B6221E8D22E9F2E45E8A0AD4EF972569AF212B54F03BC5FE55DBDBDE5D2269901C3C25742h2r4E" TargetMode="External"/><Relationship Id="rId46" Type="http://schemas.openxmlformats.org/officeDocument/2006/relationships/hyperlink" Target="consultantplus://offline/ref=2C5877A28427F0AC7B6221E8D22E9F2E44EBA2A643F472569AF212B54F03BC5FE55DBDBDE5D2269901C3C25742h2r4E" TargetMode="External"/><Relationship Id="rId59" Type="http://schemas.openxmlformats.org/officeDocument/2006/relationships/hyperlink" Target="consultantplus://offline/ref=2C5877A28427F0AC7B623FE5C442C12147E2FBA24FFC7F07C3AD49E8180AB608B012BCF3A1DB399903DDC8554B7058BCCB5D8ABD174636F9084D5Fh6r8E" TargetMode="External"/><Relationship Id="rId67" Type="http://schemas.openxmlformats.org/officeDocument/2006/relationships/hyperlink" Target="consultantplus://offline/ref=2C5877A28427F0AC7B623FE5C442C12147E2FBA247FE7100C2A114E21053BA0AB71DE3E4A692359803DDC156452F5DA9DA0587B90D5834E5144F5D6Ah6r9E" TargetMode="External"/><Relationship Id="rId20" Type="http://schemas.openxmlformats.org/officeDocument/2006/relationships/image" Target="media/image3.wmf"/><Relationship Id="rId41" Type="http://schemas.openxmlformats.org/officeDocument/2006/relationships/hyperlink" Target="consultantplus://offline/ref=2C5877A28427F0AC7B623FE5C442C12147E2FBA247FC7D07C3A614E21053BA0AB71DE3E4A692359803DDC053492F5DA9DA0587B90D5834E5144F5D6Ah6r9E" TargetMode="External"/><Relationship Id="rId54" Type="http://schemas.openxmlformats.org/officeDocument/2006/relationships/hyperlink" Target="consultantplus://offline/ref=2C5877A28427F0AC7B623FE5C442C12147E2FBA247F87902C5A314E21053BA0AB71DE3E4B4926D9403D9DE57423A0BF89Ch5r0E" TargetMode="External"/><Relationship Id="rId62" Type="http://schemas.openxmlformats.org/officeDocument/2006/relationships/hyperlink" Target="consultantplus://offline/ref=2C5877A28427F0AC7B623FE5C442C12147E2FBA247FE7100C2A114E21053BA0AB71DE3E4A692359803DDC156472F5DA9DA0587B90D5834E5144F5D6Ah6r9E"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5877A28427F0AC7B623FE5C442C12147E2FBA247F87902C5A314E21053BA0AB71DE3E4B4926D9403D9DE57423A0BF89Ch5r0E" TargetMode="External"/><Relationship Id="rId15" Type="http://schemas.openxmlformats.org/officeDocument/2006/relationships/hyperlink" Target="consultantplus://offline/ref=2C5877A28427F0AC7B623FE5C442C12147E2FBA241FC7803C0AD49E8180AB608B012BCF3A1DB399903DDC1564B7058BCCB5D8ABD174636F9084D5Fh6r8E" TargetMode="External"/><Relationship Id="rId23" Type="http://schemas.openxmlformats.org/officeDocument/2006/relationships/hyperlink" Target="consultantplus://offline/ref=2C5877A28427F0AC7B623FE5C442C12147E2FBA24FFC7F07C3AD49E8180AB608B012BCF3A1DB399903DDC8554B7058BCCB5D8ABD174636F9084D5Fh6r8E" TargetMode="External"/><Relationship Id="rId28" Type="http://schemas.openxmlformats.org/officeDocument/2006/relationships/hyperlink" Target="consultantplus://offline/ref=2C5877A28427F0AC7B623FE5C442C12147E2FBA247FE7100C2A114E21053BA0AB71DE3E4A692359803DDC151402F5DA9DA0587B90D5834E5144F5D6Ah6r9E" TargetMode="External"/><Relationship Id="rId36" Type="http://schemas.openxmlformats.org/officeDocument/2006/relationships/hyperlink" Target="consultantplus://offline/ref=2C5877A28427F0AC7B623FE5C442C12147E2FBA247FE7100C2A114E21053BA0AB71DE3E4A692359803DDC156492F5DA9DA0587B90D5834E5144F5D6Ah6r9E" TargetMode="External"/><Relationship Id="rId49" Type="http://schemas.openxmlformats.org/officeDocument/2006/relationships/hyperlink" Target="consultantplus://offline/ref=2C5877A28427F0AC7B623FE5C442C12147E2FBA247FE7100C2A114E21053BA0AB71DE3E4A692359803DDC156482F5DA9DA0587B90D5834E5144F5D6Ah6r9E" TargetMode="External"/><Relationship Id="rId57" Type="http://schemas.openxmlformats.org/officeDocument/2006/relationships/hyperlink" Target="consultantplus://offline/ref=2C5877A28427F0AC7B623FE5C442C12147E2FBA247FE7100C2A114E21053BA0AB71DE3E4A692359803DDC156482F5DA9DA0587B90D5834E5144F5D6Ah6r9E" TargetMode="External"/><Relationship Id="rId10" Type="http://schemas.openxmlformats.org/officeDocument/2006/relationships/hyperlink" Target="consultantplus://offline/ref=2C5877A28427F0AC7B623FE5C442C12147E2FBA247FE7100C2A114E21053BA0AB71DE3E4A692359803DDC05E422F5DA9DA0587B90D5834E5144F5D6Ah6r9E" TargetMode="External"/><Relationship Id="rId31" Type="http://schemas.openxmlformats.org/officeDocument/2006/relationships/hyperlink" Target="consultantplus://offline/ref=2C5877A28427F0AC7B6221E8D22E9F2E44EBA2A643F472569AF212B54F03BC5FE55DBDBDE5D2269901C3C25742h2r4E" TargetMode="External"/><Relationship Id="rId44" Type="http://schemas.openxmlformats.org/officeDocument/2006/relationships/hyperlink" Target="consultantplus://offline/ref=2C5877A28427F0AC7B623FE5C442C12147E2FBA247FE7100C2A114E21053BA0AB71DE3E4A692359803DDC156452F5DA9DA0587B90D5834E5144F5D6Ah6r9E" TargetMode="External"/><Relationship Id="rId52" Type="http://schemas.openxmlformats.org/officeDocument/2006/relationships/hyperlink" Target="consultantplus://offline/ref=2C5877A28427F0AC7B6221E8D22E9F2E45E8A0AD4EF972569AF212B54F03BC5FE55DBDBDE5D2269901C3C25742h2r4E" TargetMode="External"/><Relationship Id="rId60" Type="http://schemas.openxmlformats.org/officeDocument/2006/relationships/hyperlink" Target="consultantplus://offline/ref=2C5877A28427F0AC7B623FE5C442C12147E2FBA247FE7100C2A114E21053BA0AB71DE3E4A692359803DDC156452F5DA9DA0587B90D5834E5144F5D6Ah6r9E" TargetMode="External"/><Relationship Id="rId65" Type="http://schemas.openxmlformats.org/officeDocument/2006/relationships/hyperlink" Target="consultantplus://offline/ref=2C5877A28427F0AC7B623FE5C442C12147E2FBA24FFC7F07C3AD49E8180AB608B012BCF3A1DB399903DDC8554B7058BCCB5D8ABD174636F9084D5Fh6r8E" TargetMode="External"/><Relationship Id="rId4" Type="http://schemas.openxmlformats.org/officeDocument/2006/relationships/webSettings" Target="webSettings.xml"/><Relationship Id="rId9" Type="http://schemas.openxmlformats.org/officeDocument/2006/relationships/hyperlink" Target="consultantplus://offline/ref=2C5877A28427F0AC7B6221E8D22E9F2E46EBACAC42F872569AF212B54F03BC5FE55DBDBDE5D2269901C3C25742h2r4E" TargetMode="External"/><Relationship Id="rId13" Type="http://schemas.openxmlformats.org/officeDocument/2006/relationships/hyperlink" Target="consultantplus://offline/ref=2C5877A28427F0AC7B6221E8D22E9F2E44EDA7AF43F472569AF212B54F03BC5FE55DBDBDE5D2269901C3C25742h2r4E" TargetMode="External"/><Relationship Id="rId18" Type="http://schemas.openxmlformats.org/officeDocument/2006/relationships/image" Target="media/image1.wmf"/><Relationship Id="rId39" Type="http://schemas.openxmlformats.org/officeDocument/2006/relationships/hyperlink" Target="consultantplus://offline/ref=2C5877A28427F0AC7B623FE5C442C12147E2FBA247F87902C5A314E21053BA0AB71DE3E4B4926D9403D9DE57423A0BF89Ch5r0E" TargetMode="External"/><Relationship Id="rId34" Type="http://schemas.openxmlformats.org/officeDocument/2006/relationships/hyperlink" Target="consultantplus://offline/ref=2C5877A28427F0AC7B623FE5C442C12147E2FBA247FD7E06C4A414E21053BA0AB71DE3E4A692359803DDC055472F5DA9DA0587B90D5834E5144F5D6Ah6r9E" TargetMode="External"/><Relationship Id="rId50" Type="http://schemas.openxmlformats.org/officeDocument/2006/relationships/hyperlink" Target="consultantplus://offline/ref=2C5877A28427F0AC7B623FE5C442C12147E2FBA247FE7100C2A114E21053BA0AB71DE3E4A692359803DDC156492F5DA9DA0587B90D5834E5144F5D6Ah6r9E" TargetMode="External"/><Relationship Id="rId55" Type="http://schemas.openxmlformats.org/officeDocument/2006/relationships/hyperlink" Target="consultantplus://offline/ref=2C5877A28427F0AC7B623FE5C442C12147E2FBA247FE7100C2A114E21053BA0AB71DE3E4A692359803DDC156452F5DA9DA0587B90D5834E5144F5D6Ah6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237</Pages>
  <Words>45471</Words>
  <Characters>259189</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Светлана Юрьевна</dc:creator>
  <cp:lastModifiedBy>Александрова Светлана Юрьевна</cp:lastModifiedBy>
  <cp:revision>2</cp:revision>
  <dcterms:created xsi:type="dcterms:W3CDTF">2020-02-04T04:43:00Z</dcterms:created>
  <dcterms:modified xsi:type="dcterms:W3CDTF">2020-02-04T06:19:00Z</dcterms:modified>
</cp:coreProperties>
</file>