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  <w:bookmarkStart w:id="0" w:name="_GoBack"/>
      <w:bookmarkEnd w:id="0"/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560AB4">
              <w:rPr>
                <w:rFonts w:eastAsia="Times New Roman" w:cs="Times New Roman"/>
                <w:sz w:val="22"/>
                <w:lang w:eastAsia="ru-RU"/>
              </w:rPr>
              <w:t>.Н</w:t>
            </w:r>
            <w:proofErr w:type="gramEnd"/>
            <w:r w:rsidRPr="00560AB4">
              <w:rPr>
                <w:rFonts w:eastAsia="Times New Roman" w:cs="Times New Roman"/>
                <w:sz w:val="22"/>
                <w:lang w:eastAsia="ru-RU"/>
              </w:rPr>
              <w:t>аходка, в районе Находкинского проспекта, 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ind w:hanging="108"/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г. Находка, объездная дорога с улицы Пограничной в сторону улицы Владивостокской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560AB4">
              <w:rPr>
                <w:rFonts w:eastAsia="Times New Roman" w:cs="Times New Roman"/>
                <w:sz w:val="22"/>
                <w:lang w:eastAsia="ru-RU"/>
              </w:rPr>
              <w:t>.Н</w:t>
            </w:r>
            <w:proofErr w:type="gramEnd"/>
            <w:r w:rsidRPr="00560AB4">
              <w:rPr>
                <w:rFonts w:eastAsia="Times New Roman" w:cs="Times New Roman"/>
                <w:sz w:val="22"/>
                <w:lang w:eastAsia="ru-RU"/>
              </w:rPr>
              <w:t>аходка, Находкинский проспект, в районе ул. Линейная, 2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560AB4">
              <w:rPr>
                <w:rFonts w:eastAsia="Times New Roman" w:cs="Times New Roman"/>
                <w:sz w:val="22"/>
                <w:lang w:eastAsia="ru-RU"/>
              </w:rPr>
              <w:t>.Н</w:t>
            </w:r>
            <w:proofErr w:type="gramEnd"/>
            <w:r w:rsidRPr="00560AB4">
              <w:rPr>
                <w:rFonts w:eastAsia="Times New Roman" w:cs="Times New Roman"/>
                <w:sz w:val="22"/>
                <w:lang w:eastAsia="ru-RU"/>
              </w:rPr>
              <w:t>аходка, в районе прогулочной аллеи по Озерному бульвару,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г. Находка, объездная дорога, в районе ул. Крещенская, 21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.Н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аходка, ул.Ленинская,21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г. Находка, улица Пограничная, 30, примерно в 60 метрах к юго-западу от жилого дома по улице Пограничной,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.Н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аходка, в районе Находкинского проспекта,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4" w:rsidRPr="00560AB4" w:rsidRDefault="00560AB4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8C" w:rsidRDefault="001A238C" w:rsidP="0008395C">
      <w:pPr>
        <w:spacing w:after="0"/>
      </w:pPr>
      <w:r>
        <w:separator/>
      </w:r>
    </w:p>
  </w:endnote>
  <w:endnote w:type="continuationSeparator" w:id="0">
    <w:p w:rsidR="001A238C" w:rsidRDefault="001A238C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8C" w:rsidRDefault="001A238C" w:rsidP="0008395C">
      <w:pPr>
        <w:spacing w:after="0"/>
      </w:pPr>
      <w:r>
        <w:separator/>
      </w:r>
    </w:p>
  </w:footnote>
  <w:footnote w:type="continuationSeparator" w:id="0">
    <w:p w:rsidR="001A238C" w:rsidRDefault="001A238C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4353-F569-413D-ABC4-6F670A4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6</cp:revision>
  <cp:lastPrinted>2020-01-29T05:05:00Z</cp:lastPrinted>
  <dcterms:created xsi:type="dcterms:W3CDTF">2020-03-26T06:09:00Z</dcterms:created>
  <dcterms:modified xsi:type="dcterms:W3CDTF">2020-03-26T06:31:00Z</dcterms:modified>
</cp:coreProperties>
</file>