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B38" w:rsidRPr="00ED2B38" w:rsidRDefault="00ED2B38" w:rsidP="00ED2B38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ED2B3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Приложение</w:t>
      </w:r>
    </w:p>
    <w:p w:rsidR="00ED2B38" w:rsidRPr="00ED2B38" w:rsidRDefault="00ED2B38" w:rsidP="00ED2B38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ED2B38" w:rsidRPr="00ED2B38" w:rsidRDefault="00ED2B38" w:rsidP="00ED2B38">
      <w:pPr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ED2B3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к распоряжению администрации</w:t>
      </w:r>
    </w:p>
    <w:p w:rsidR="00ED2B38" w:rsidRPr="00ED2B38" w:rsidRDefault="00ED2B38" w:rsidP="00ED2B38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ED2B3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Находкинского городского округа</w:t>
      </w:r>
    </w:p>
    <w:p w:rsidR="00ED2B38" w:rsidRPr="00ED2B38" w:rsidRDefault="004351CB" w:rsidP="004351CB">
      <w:pPr>
        <w:spacing w:after="0" w:line="360" w:lineRule="auto"/>
        <w:ind w:left="5529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 21 апреля 2021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года № 172-р</w:t>
      </w:r>
    </w:p>
    <w:p w:rsidR="00ED2B38" w:rsidRPr="00ED2B38" w:rsidRDefault="00ED2B38" w:rsidP="00A36B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36BE7" w:rsidRPr="00ED2B38" w:rsidRDefault="00A36BE7" w:rsidP="00A36B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</w:pPr>
      <w:r w:rsidRPr="00A36BE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891F8FD" wp14:editId="7309F6CC">
            <wp:extent cx="586740" cy="67056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BE7" w:rsidRPr="00A36BE7" w:rsidRDefault="00A36BE7" w:rsidP="00A36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6B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A36BE7" w:rsidRPr="00A36BE7" w:rsidRDefault="00A36BE7" w:rsidP="00A36BE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6B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ПРИМОРСКИЙ КРАЙ</w:t>
      </w:r>
      <w:r w:rsidRPr="00A36B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ДУМА НАХОДКИНСКОГО ГОРОДСКОГО ОКРУГА</w:t>
      </w:r>
    </w:p>
    <w:p w:rsidR="00A36BE7" w:rsidRPr="00A36BE7" w:rsidRDefault="00A36BE7" w:rsidP="00A36BE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6BE7" w:rsidRPr="00A36BE7" w:rsidRDefault="00A36BE7" w:rsidP="00A36B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</w:t>
      </w:r>
    </w:p>
    <w:p w:rsidR="00A36BE7" w:rsidRPr="00A36BE7" w:rsidRDefault="00A36BE7" w:rsidP="00A36BE7">
      <w:pPr>
        <w:spacing w:after="0" w:line="36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A36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______2021 г.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A36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A36BE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</w:p>
    <w:p w:rsidR="00173FDF" w:rsidRPr="00A36BE7" w:rsidRDefault="00173FDF" w:rsidP="00173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BE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A36BE7" w:rsidRPr="00A36BE7" w:rsidRDefault="00A36BE7" w:rsidP="00A36BE7">
      <w:pPr>
        <w:suppressAutoHyphens/>
        <w:spacing w:after="120" w:line="240" w:lineRule="auto"/>
        <w:ind w:firstLine="17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36BE7" w:rsidRPr="00A36BE7" w:rsidRDefault="00A36BE7" w:rsidP="00A36BE7">
      <w:pPr>
        <w:suppressAutoHyphens/>
        <w:spacing w:after="0" w:line="240" w:lineRule="auto"/>
        <w:outlineLvl w:val="6"/>
        <w:rPr>
          <w:rFonts w:ascii="Times New Roman" w:eastAsia="Times New Roman" w:hAnsi="Times New Roman" w:cs="Times New Roman"/>
          <w:spacing w:val="-4"/>
          <w:sz w:val="26"/>
          <w:szCs w:val="24"/>
          <w:lang w:eastAsia="ru-RU"/>
        </w:rPr>
      </w:pPr>
      <w:r w:rsidRPr="00A36BE7">
        <w:rPr>
          <w:rFonts w:ascii="Times New Roman" w:eastAsia="Times New Roman" w:hAnsi="Times New Roman" w:cs="Times New Roman"/>
          <w:spacing w:val="-4"/>
          <w:sz w:val="26"/>
          <w:szCs w:val="24"/>
          <w:lang w:eastAsia="ru-RU"/>
        </w:rPr>
        <w:t xml:space="preserve">Об </w:t>
      </w:r>
      <w:proofErr w:type="gramStart"/>
      <w:r w:rsidRPr="00A36BE7">
        <w:rPr>
          <w:rFonts w:ascii="Times New Roman" w:eastAsia="Times New Roman" w:hAnsi="Times New Roman" w:cs="Times New Roman"/>
          <w:spacing w:val="-4"/>
          <w:sz w:val="26"/>
          <w:szCs w:val="24"/>
          <w:lang w:eastAsia="ru-RU"/>
        </w:rPr>
        <w:t>отчете</w:t>
      </w:r>
      <w:proofErr w:type="gramEnd"/>
      <w:r w:rsidRPr="00A36BE7">
        <w:rPr>
          <w:rFonts w:ascii="Times New Roman" w:eastAsia="Times New Roman" w:hAnsi="Times New Roman" w:cs="Times New Roman"/>
          <w:spacing w:val="-4"/>
          <w:sz w:val="26"/>
          <w:szCs w:val="24"/>
          <w:lang w:eastAsia="ru-RU"/>
        </w:rPr>
        <w:t xml:space="preserve"> об исполнении бюджета</w:t>
      </w:r>
    </w:p>
    <w:p w:rsidR="00A36BE7" w:rsidRPr="00A36BE7" w:rsidRDefault="00A36BE7" w:rsidP="00A36BE7">
      <w:pPr>
        <w:suppressAutoHyphens/>
        <w:spacing w:after="0" w:line="240" w:lineRule="auto"/>
        <w:outlineLvl w:val="6"/>
        <w:rPr>
          <w:rFonts w:ascii="Times New Roman" w:eastAsia="Times New Roman" w:hAnsi="Times New Roman" w:cs="Times New Roman"/>
          <w:spacing w:val="-4"/>
          <w:sz w:val="26"/>
          <w:szCs w:val="24"/>
          <w:lang w:eastAsia="ru-RU"/>
        </w:rPr>
      </w:pPr>
      <w:r w:rsidRPr="00A36BE7">
        <w:rPr>
          <w:rFonts w:ascii="Times New Roman" w:eastAsia="Times New Roman" w:hAnsi="Times New Roman" w:cs="Times New Roman"/>
          <w:spacing w:val="-4"/>
          <w:sz w:val="26"/>
          <w:szCs w:val="24"/>
          <w:lang w:eastAsia="ru-RU"/>
        </w:rPr>
        <w:t xml:space="preserve">Находкинского городского округа </w:t>
      </w:r>
    </w:p>
    <w:p w:rsidR="00A36BE7" w:rsidRPr="00A36BE7" w:rsidRDefault="00A36BE7" w:rsidP="00A36BE7">
      <w:pPr>
        <w:suppressAutoHyphens/>
        <w:spacing w:after="0" w:line="240" w:lineRule="auto"/>
        <w:outlineLvl w:val="6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A36BE7">
        <w:rPr>
          <w:rFonts w:ascii="Times New Roman" w:eastAsia="Times New Roman" w:hAnsi="Times New Roman" w:cs="Times New Roman"/>
          <w:spacing w:val="-4"/>
          <w:sz w:val="26"/>
          <w:szCs w:val="24"/>
          <w:lang w:eastAsia="ru-RU"/>
        </w:rPr>
        <w:t>за 2020 год</w:t>
      </w:r>
    </w:p>
    <w:p w:rsidR="00A36BE7" w:rsidRPr="00A36BE7" w:rsidRDefault="00A36BE7" w:rsidP="00A36BE7">
      <w:pPr>
        <w:suppressAutoHyphens/>
        <w:spacing w:after="120" w:line="240" w:lineRule="auto"/>
        <w:ind w:firstLine="170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36BE7" w:rsidRPr="00A36BE7" w:rsidRDefault="00A36BE7" w:rsidP="00A36BE7">
      <w:pPr>
        <w:suppressAutoHyphens/>
        <w:spacing w:after="120" w:line="240" w:lineRule="auto"/>
        <w:ind w:firstLine="170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A36BE7" w:rsidRPr="00A36BE7" w:rsidRDefault="00A36BE7" w:rsidP="00A36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Бюджетным кодексом Российской Федерации, Уставом Находкинского городского округа, решением Думы Находкинского городского округа от 09 августа 2017 года № 1217-НПА «О бюджетном процессе в Находкинском городском округе», </w:t>
      </w:r>
    </w:p>
    <w:p w:rsidR="00A36BE7" w:rsidRPr="00A36BE7" w:rsidRDefault="00A36BE7" w:rsidP="00A36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BE7" w:rsidRPr="00A36BE7" w:rsidRDefault="00A36BE7" w:rsidP="00A36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6B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Дума Находкинского городского округа</w:t>
      </w:r>
    </w:p>
    <w:p w:rsidR="00A36BE7" w:rsidRPr="00A36BE7" w:rsidRDefault="00A36BE7" w:rsidP="00A36BE7">
      <w:pPr>
        <w:suppressAutoHyphens/>
        <w:spacing w:after="0" w:line="240" w:lineRule="auto"/>
        <w:ind w:firstLine="170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36BE7" w:rsidRPr="00A36BE7" w:rsidRDefault="00A36BE7" w:rsidP="00A36BE7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A36B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proofErr w:type="gramEnd"/>
      <w:r w:rsidRPr="00A36B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Е Ш И Л А:</w:t>
      </w:r>
    </w:p>
    <w:p w:rsidR="00A36BE7" w:rsidRPr="00A36BE7" w:rsidRDefault="00A36BE7" w:rsidP="00A36BE7">
      <w:pPr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36BE7" w:rsidRPr="00A36BE7" w:rsidRDefault="00A36BE7" w:rsidP="00B008A3">
      <w:pPr>
        <w:numPr>
          <w:ilvl w:val="0"/>
          <w:numId w:val="1"/>
        </w:numPr>
        <w:tabs>
          <w:tab w:val="left" w:pos="-851"/>
        </w:tabs>
        <w:suppressAutoHyphens/>
        <w:spacing w:after="0" w:line="240" w:lineRule="auto"/>
        <w:ind w:left="709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BE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отчет об исполнении бюджета Находкинского городского округа за 2020 год:</w:t>
      </w:r>
    </w:p>
    <w:p w:rsidR="00A36BE7" w:rsidRPr="00A36BE7" w:rsidRDefault="00A36BE7" w:rsidP="00B008A3">
      <w:pPr>
        <w:numPr>
          <w:ilvl w:val="1"/>
          <w:numId w:val="2"/>
        </w:numPr>
        <w:tabs>
          <w:tab w:val="left" w:pos="-851"/>
        </w:tabs>
        <w:suppressAutoHyphens/>
        <w:spacing w:after="0" w:line="240" w:lineRule="auto"/>
        <w:ind w:left="709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BE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доходов бюджета Находкинского городского округа в сумме 4 834 541 843,20 руб.;</w:t>
      </w:r>
    </w:p>
    <w:p w:rsidR="00A36BE7" w:rsidRPr="00A36BE7" w:rsidRDefault="00A36BE7" w:rsidP="00B008A3">
      <w:pPr>
        <w:numPr>
          <w:ilvl w:val="1"/>
          <w:numId w:val="2"/>
        </w:numPr>
        <w:tabs>
          <w:tab w:val="left" w:pos="-851"/>
        </w:tabs>
        <w:suppressAutoHyphens/>
        <w:spacing w:after="0" w:line="240" w:lineRule="auto"/>
        <w:ind w:left="709" w:firstLine="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BE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расходов бюджета Находкинского городского округа в сумме 4 521 078 606,13 руб.;</w:t>
      </w:r>
    </w:p>
    <w:p w:rsidR="00A36BE7" w:rsidRPr="00A36BE7" w:rsidRDefault="00A36BE7" w:rsidP="00B008A3">
      <w:pPr>
        <w:numPr>
          <w:ilvl w:val="1"/>
          <w:numId w:val="2"/>
        </w:numPr>
        <w:tabs>
          <w:tab w:val="left" w:pos="-851"/>
        </w:tabs>
        <w:suppressAutoHyphens/>
        <w:spacing w:after="0" w:line="240" w:lineRule="auto"/>
        <w:ind w:left="709" w:firstLine="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BE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профицит бюджета Находкинского городского округа в сумме 313 463 237,07 руб.</w:t>
      </w:r>
    </w:p>
    <w:p w:rsidR="00A36BE7" w:rsidRPr="00A36BE7" w:rsidRDefault="00A36BE7" w:rsidP="00B008A3">
      <w:pPr>
        <w:tabs>
          <w:tab w:val="left" w:pos="-851"/>
        </w:tabs>
        <w:suppressAutoHyphens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BE7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 иные показатели бюджета Находкинского городского округа за 2020 год:</w:t>
      </w:r>
    </w:p>
    <w:p w:rsidR="00A36BE7" w:rsidRPr="00A36BE7" w:rsidRDefault="00A36BE7" w:rsidP="00B008A3">
      <w:pPr>
        <w:tabs>
          <w:tab w:val="left" w:pos="-851"/>
        </w:tabs>
        <w:suppressAutoHyphens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расходы на исполнение публичных нормативных обязательств в сумме 30 613 792,81 руб.</w:t>
      </w:r>
    </w:p>
    <w:p w:rsidR="00A36BE7" w:rsidRPr="00A36BE7" w:rsidRDefault="00A36BE7" w:rsidP="00B008A3">
      <w:pPr>
        <w:tabs>
          <w:tab w:val="left" w:pos="-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BE7">
        <w:rPr>
          <w:rFonts w:ascii="Times New Roman" w:eastAsia="Times New Roman" w:hAnsi="Times New Roman" w:cs="Times New Roman"/>
          <w:sz w:val="26"/>
          <w:szCs w:val="26"/>
          <w:lang w:eastAsia="ru-RU"/>
        </w:rPr>
        <w:t>3. Утвердить показатели доходов бюджета Находкинского городского округа за 2020 год по кодам классификации доходов бюджетов (приложение 1).</w:t>
      </w:r>
    </w:p>
    <w:p w:rsidR="00A36BE7" w:rsidRPr="00A36BE7" w:rsidRDefault="00A36BE7" w:rsidP="00B008A3">
      <w:pPr>
        <w:tabs>
          <w:tab w:val="left" w:pos="-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BE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 Утвердить </w:t>
      </w:r>
      <w:hyperlink r:id="rId9" w:history="1">
        <w:r w:rsidRPr="00A36BE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показатели</w:t>
        </w:r>
      </w:hyperlink>
      <w:r w:rsidRPr="00A36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расходов бюджета Находкинского городского округа за 2020 год по разделам, подразделам, целевым статьям </w:t>
      </w:r>
      <w:r w:rsidR="005A6F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группам </w:t>
      </w:r>
      <w:r w:rsidRPr="00A36BE7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подгруппам видов расходов классификации расходов бюджетов (приложение 2).</w:t>
      </w:r>
    </w:p>
    <w:p w:rsidR="00A36BE7" w:rsidRPr="00A36BE7" w:rsidRDefault="00A36BE7" w:rsidP="00B008A3">
      <w:pPr>
        <w:tabs>
          <w:tab w:val="left" w:pos="-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BE7">
        <w:rPr>
          <w:rFonts w:ascii="Times New Roman" w:eastAsia="Times New Roman" w:hAnsi="Times New Roman" w:cs="Times New Roman"/>
          <w:sz w:val="26"/>
          <w:szCs w:val="26"/>
          <w:lang w:eastAsia="ru-RU"/>
        </w:rPr>
        <w:t>5. Утвердить показатели расходов бюджета Находкинского городского округа за 2020 год по ведомственной структуре расходов бюджетов (приложение 3).</w:t>
      </w:r>
    </w:p>
    <w:p w:rsidR="00A36BE7" w:rsidRPr="00A36BE7" w:rsidRDefault="00A36BE7" w:rsidP="00B008A3">
      <w:pPr>
        <w:tabs>
          <w:tab w:val="left" w:pos="-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BE7">
        <w:rPr>
          <w:rFonts w:ascii="Times New Roman" w:eastAsia="Times New Roman" w:hAnsi="Times New Roman" w:cs="Times New Roman"/>
          <w:sz w:val="26"/>
          <w:szCs w:val="26"/>
          <w:lang w:eastAsia="ru-RU"/>
        </w:rPr>
        <w:t>6. Утвердить показатели расходов бюджета Находкинского городского округа за 2020 год по муниципальны</w:t>
      </w:r>
      <w:r w:rsidR="005A6FB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A36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5A6FB0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Pr="00A36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49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непрограммным направлениям деятельности </w:t>
      </w:r>
      <w:r w:rsidRPr="00A36BE7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4).</w:t>
      </w:r>
    </w:p>
    <w:p w:rsidR="00A36BE7" w:rsidRPr="00A36BE7" w:rsidRDefault="00A36BE7" w:rsidP="00B008A3">
      <w:pPr>
        <w:tabs>
          <w:tab w:val="left" w:pos="-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Утвердить </w:t>
      </w:r>
      <w:hyperlink r:id="rId10" w:history="1">
        <w:r w:rsidRPr="00A36BE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показатели</w:t>
        </w:r>
      </w:hyperlink>
      <w:r w:rsidRPr="00A36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источников финансирования дефицита бюджета Находкинского городского округа за 2020 год по кодам классификации источников финансирования дефицитов бюджетов (приложение 5).</w:t>
      </w:r>
    </w:p>
    <w:p w:rsidR="00A36BE7" w:rsidRPr="00A36BE7" w:rsidRDefault="00A36BE7" w:rsidP="00B008A3">
      <w:pPr>
        <w:tabs>
          <w:tab w:val="left" w:pos="-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BE7">
        <w:rPr>
          <w:rFonts w:ascii="Times New Roman" w:eastAsia="Times New Roman" w:hAnsi="Times New Roman" w:cs="Times New Roman"/>
          <w:sz w:val="26"/>
          <w:szCs w:val="26"/>
          <w:lang w:eastAsia="ru-RU"/>
        </w:rPr>
        <w:t>8. Направить настоящее решение главе Находкинского городского округа для обнародования на сайте администрации Находкинского городского округа и официального опубликования.</w:t>
      </w:r>
    </w:p>
    <w:p w:rsidR="00A36BE7" w:rsidRPr="00A36BE7" w:rsidRDefault="00A36BE7" w:rsidP="00B008A3">
      <w:pPr>
        <w:tabs>
          <w:tab w:val="left" w:pos="-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6BE7">
        <w:rPr>
          <w:rFonts w:ascii="Times New Roman" w:eastAsia="Times New Roman" w:hAnsi="Times New Roman" w:cs="Times New Roman"/>
          <w:sz w:val="26"/>
          <w:szCs w:val="26"/>
          <w:lang w:eastAsia="ru-RU"/>
        </w:rPr>
        <w:t>9. Настоящее решение вступает в силу со дня его принятия.</w:t>
      </w:r>
    </w:p>
    <w:p w:rsidR="00A36BE7" w:rsidRPr="00A36BE7" w:rsidRDefault="00A36BE7" w:rsidP="00A36BE7">
      <w:pPr>
        <w:spacing w:after="1" w:line="360" w:lineRule="auto"/>
        <w:ind w:left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BE7" w:rsidRPr="00A36BE7" w:rsidRDefault="00A36BE7" w:rsidP="00A36BE7">
      <w:pPr>
        <w:spacing w:after="1" w:line="36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2B38" w:rsidRPr="00ED2B38" w:rsidRDefault="00ED2B38" w:rsidP="00ED2B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2B3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Находкинского городского округа</w:t>
      </w:r>
      <w:r w:rsidRPr="00ED2B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D2B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D2B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D2B3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ED2B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Т.В. </w:t>
      </w:r>
      <w:proofErr w:type="spellStart"/>
      <w:r w:rsidRPr="00ED2B38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Магинский</w:t>
      </w:r>
      <w:proofErr w:type="spellEnd"/>
    </w:p>
    <w:p w:rsidR="00A36BE7" w:rsidRPr="00A36BE7" w:rsidRDefault="00A36BE7" w:rsidP="00A36BE7">
      <w:pPr>
        <w:spacing w:after="1" w:line="26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BE7" w:rsidRPr="00A36BE7" w:rsidRDefault="00A36BE7" w:rsidP="00A36BE7">
      <w:pPr>
        <w:spacing w:after="1" w:line="26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6BE7" w:rsidRPr="00A36BE7" w:rsidRDefault="00A36BE7" w:rsidP="00A36BE7">
      <w:pPr>
        <w:spacing w:after="1" w:line="260" w:lineRule="atLeast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A36BE7" w:rsidRPr="00A36BE7" w:rsidRDefault="00A36BE7" w:rsidP="00A36BE7">
      <w:pPr>
        <w:spacing w:after="1" w:line="260" w:lineRule="atLeast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A36BE7" w:rsidRPr="00A36BE7" w:rsidRDefault="00A36BE7" w:rsidP="00A36BE7">
      <w:pPr>
        <w:spacing w:after="1" w:line="260" w:lineRule="atLeast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A36BE7" w:rsidRPr="00A36BE7" w:rsidRDefault="00A36BE7" w:rsidP="00A36BE7">
      <w:pPr>
        <w:spacing w:after="1" w:line="260" w:lineRule="atLeast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A36BE7" w:rsidRPr="00A36BE7" w:rsidRDefault="00A36BE7" w:rsidP="00A36BE7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FF0000"/>
          <w:sz w:val="26"/>
          <w:szCs w:val="24"/>
          <w:lang w:eastAsia="ru-RU"/>
        </w:rPr>
      </w:pPr>
      <w:bookmarkStart w:id="1" w:name="P12868"/>
      <w:bookmarkEnd w:id="1"/>
    </w:p>
    <w:p w:rsidR="00A36BE7" w:rsidRPr="00A36BE7" w:rsidRDefault="00A36BE7" w:rsidP="00A36BE7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FF0000"/>
          <w:sz w:val="26"/>
          <w:szCs w:val="24"/>
          <w:lang w:eastAsia="ru-RU"/>
        </w:rPr>
      </w:pPr>
    </w:p>
    <w:p w:rsidR="00A36BE7" w:rsidRPr="00A36BE7" w:rsidRDefault="00A36BE7" w:rsidP="00A36BE7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FF0000"/>
          <w:sz w:val="26"/>
          <w:szCs w:val="24"/>
          <w:lang w:eastAsia="ru-RU"/>
        </w:rPr>
      </w:pPr>
    </w:p>
    <w:p w:rsidR="00A36BE7" w:rsidRPr="00A36BE7" w:rsidRDefault="00A36BE7" w:rsidP="00A36BE7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FF0000"/>
          <w:sz w:val="26"/>
          <w:szCs w:val="24"/>
          <w:lang w:eastAsia="ru-RU"/>
        </w:rPr>
      </w:pPr>
    </w:p>
    <w:p w:rsidR="00A36BE7" w:rsidRPr="00A36BE7" w:rsidRDefault="00A36BE7" w:rsidP="00A36BE7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FF0000"/>
          <w:sz w:val="26"/>
          <w:szCs w:val="24"/>
          <w:lang w:eastAsia="ru-RU"/>
        </w:rPr>
      </w:pPr>
    </w:p>
    <w:p w:rsidR="00A36BE7" w:rsidRPr="00A36BE7" w:rsidRDefault="00A36BE7" w:rsidP="00A36BE7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FF0000"/>
          <w:sz w:val="26"/>
          <w:szCs w:val="24"/>
          <w:lang w:eastAsia="ru-RU"/>
        </w:rPr>
      </w:pPr>
    </w:p>
    <w:p w:rsidR="00A36BE7" w:rsidRPr="00A36BE7" w:rsidRDefault="00A36BE7" w:rsidP="00A36BE7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FF0000"/>
          <w:sz w:val="26"/>
          <w:szCs w:val="24"/>
          <w:lang w:eastAsia="ru-RU"/>
        </w:rPr>
      </w:pPr>
    </w:p>
    <w:p w:rsidR="00A36BE7" w:rsidRPr="00A36BE7" w:rsidRDefault="00A36BE7" w:rsidP="00A36BE7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FF0000"/>
          <w:sz w:val="26"/>
          <w:szCs w:val="24"/>
          <w:lang w:eastAsia="ru-RU"/>
        </w:rPr>
      </w:pPr>
    </w:p>
    <w:p w:rsidR="00A36BE7" w:rsidRPr="00A36BE7" w:rsidRDefault="00A36BE7" w:rsidP="00A36BE7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FF0000"/>
          <w:sz w:val="26"/>
          <w:szCs w:val="24"/>
          <w:lang w:eastAsia="ru-RU"/>
        </w:rPr>
      </w:pPr>
    </w:p>
    <w:p w:rsidR="00A36BE7" w:rsidRPr="00A36BE7" w:rsidRDefault="00A36BE7" w:rsidP="00A36BE7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FF0000"/>
          <w:sz w:val="26"/>
          <w:szCs w:val="24"/>
          <w:lang w:eastAsia="ru-RU"/>
        </w:rPr>
      </w:pPr>
    </w:p>
    <w:p w:rsidR="005747E4" w:rsidRDefault="005747E4"/>
    <w:sectPr w:rsidR="005747E4" w:rsidSect="00A36BE7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BE7" w:rsidRDefault="00A36BE7" w:rsidP="00A36BE7">
      <w:pPr>
        <w:spacing w:after="0" w:line="240" w:lineRule="auto"/>
      </w:pPr>
      <w:r>
        <w:separator/>
      </w:r>
    </w:p>
  </w:endnote>
  <w:endnote w:type="continuationSeparator" w:id="0">
    <w:p w:rsidR="00A36BE7" w:rsidRDefault="00A36BE7" w:rsidP="00A3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BE7" w:rsidRDefault="00A36BE7" w:rsidP="00A36BE7">
      <w:pPr>
        <w:spacing w:after="0" w:line="240" w:lineRule="auto"/>
      </w:pPr>
      <w:r>
        <w:separator/>
      </w:r>
    </w:p>
  </w:footnote>
  <w:footnote w:type="continuationSeparator" w:id="0">
    <w:p w:rsidR="00A36BE7" w:rsidRDefault="00A36BE7" w:rsidP="00A36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0564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A36BE7" w:rsidRPr="00A36BE7" w:rsidRDefault="00A36BE7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A36BE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A36BE7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A36BE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4351CB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A36BE7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A36BE7" w:rsidRDefault="00A36B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E4EAD"/>
    <w:multiLevelType w:val="multilevel"/>
    <w:tmpl w:val="E7BA701E"/>
    <w:lvl w:ilvl="0">
      <w:start w:val="1"/>
      <w:numFmt w:val="decimal"/>
      <w:lvlText w:val="%1."/>
      <w:lvlJc w:val="left"/>
      <w:pPr>
        <w:ind w:left="10881" w:hanging="81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2)"/>
      <w:lvlJc w:val="left"/>
      <w:pPr>
        <w:ind w:left="10450" w:hanging="3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1078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78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1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150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150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186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1865" w:hanging="1800"/>
      </w:pPr>
      <w:rPr>
        <w:rFonts w:hint="default"/>
        <w:color w:val="auto"/>
      </w:rPr>
    </w:lvl>
  </w:abstractNum>
  <w:abstractNum w:abstractNumId="1">
    <w:nsid w:val="6F822D72"/>
    <w:multiLevelType w:val="multilevel"/>
    <w:tmpl w:val="6FE42174"/>
    <w:lvl w:ilvl="0">
      <w:start w:val="1"/>
      <w:numFmt w:val="decimal"/>
      <w:lvlText w:val="%1."/>
      <w:lvlJc w:val="left"/>
      <w:pPr>
        <w:ind w:left="1383" w:hanging="81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)"/>
      <w:lvlJc w:val="left"/>
      <w:pPr>
        <w:ind w:left="952" w:hanging="384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C4"/>
    <w:rsid w:val="00173FDF"/>
    <w:rsid w:val="004351CB"/>
    <w:rsid w:val="005747E4"/>
    <w:rsid w:val="005A6FB0"/>
    <w:rsid w:val="00A36BE7"/>
    <w:rsid w:val="00B008A3"/>
    <w:rsid w:val="00CA13C4"/>
    <w:rsid w:val="00EB49F0"/>
    <w:rsid w:val="00ED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B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36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6BE7"/>
  </w:style>
  <w:style w:type="paragraph" w:styleId="a7">
    <w:name w:val="footer"/>
    <w:basedOn w:val="a"/>
    <w:link w:val="a8"/>
    <w:uiPriority w:val="99"/>
    <w:unhideWhenUsed/>
    <w:rsid w:val="00A36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6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B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36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6BE7"/>
  </w:style>
  <w:style w:type="paragraph" w:styleId="a7">
    <w:name w:val="footer"/>
    <w:basedOn w:val="a"/>
    <w:link w:val="a8"/>
    <w:uiPriority w:val="99"/>
    <w:unhideWhenUsed/>
    <w:rsid w:val="00A36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6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4FBE51C445DB1E683213682CDCD7712C78E519977E2E7222648757F8D8E6E2A9ACCA161EA9A911230EB2E4u8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3B78565B86A5E6C015913F93D9F1A328F8C6DDE6FF31052A267AC4A0ACB443B77FC61B1D61AAC2D0BE8BJ9s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Чернова</dc:creator>
  <cp:keywords/>
  <dc:description/>
  <cp:lastModifiedBy>Наталья В. Чернова</cp:lastModifiedBy>
  <cp:revision>8</cp:revision>
  <cp:lastPrinted>2021-04-21T05:50:00Z</cp:lastPrinted>
  <dcterms:created xsi:type="dcterms:W3CDTF">2021-03-16T05:52:00Z</dcterms:created>
  <dcterms:modified xsi:type="dcterms:W3CDTF">2021-04-21T05:51:00Z</dcterms:modified>
</cp:coreProperties>
</file>