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432" w:rsidRPr="00FF15A7" w:rsidRDefault="00871F53" w:rsidP="00871F53">
      <w:pPr>
        <w:pStyle w:val="ConsPlusNormal"/>
        <w:spacing w:line="360" w:lineRule="auto"/>
        <w:ind w:left="6663"/>
        <w:rPr>
          <w:rFonts w:ascii="Times New Roman" w:hAnsi="Times New Roman" w:cs="Times New Roman"/>
          <w:sz w:val="26"/>
          <w:szCs w:val="26"/>
        </w:rPr>
      </w:pPr>
      <w:r w:rsidRPr="00FF15A7">
        <w:rPr>
          <w:rFonts w:ascii="Times New Roman" w:hAnsi="Times New Roman" w:cs="Times New Roman"/>
          <w:sz w:val="26"/>
          <w:szCs w:val="26"/>
        </w:rPr>
        <w:t xml:space="preserve">               </w:t>
      </w:r>
      <w:r w:rsidR="00813432" w:rsidRPr="00FF15A7">
        <w:rPr>
          <w:rFonts w:ascii="Times New Roman" w:hAnsi="Times New Roman" w:cs="Times New Roman"/>
          <w:sz w:val="26"/>
          <w:szCs w:val="26"/>
        </w:rPr>
        <w:t>У</w:t>
      </w:r>
      <w:r w:rsidR="00C17060" w:rsidRPr="00FF15A7">
        <w:rPr>
          <w:rFonts w:ascii="Times New Roman" w:hAnsi="Times New Roman" w:cs="Times New Roman"/>
          <w:sz w:val="26"/>
          <w:szCs w:val="26"/>
        </w:rPr>
        <w:t>ТВЕРЖДЕНА</w:t>
      </w:r>
    </w:p>
    <w:p w:rsidR="00813432" w:rsidRPr="00FF15A7" w:rsidRDefault="00813432" w:rsidP="009142AB">
      <w:pPr>
        <w:pStyle w:val="ConsPlusNormal"/>
        <w:ind w:left="6663"/>
        <w:rPr>
          <w:rFonts w:ascii="Times New Roman" w:hAnsi="Times New Roman" w:cs="Times New Roman"/>
          <w:sz w:val="26"/>
          <w:szCs w:val="26"/>
        </w:rPr>
      </w:pPr>
      <w:r w:rsidRPr="00FF15A7">
        <w:rPr>
          <w:rFonts w:ascii="Times New Roman" w:hAnsi="Times New Roman" w:cs="Times New Roman"/>
          <w:sz w:val="26"/>
          <w:szCs w:val="26"/>
        </w:rPr>
        <w:t>постановлением администрации</w:t>
      </w:r>
    </w:p>
    <w:p w:rsidR="001C3CB7" w:rsidRPr="00FF15A7" w:rsidRDefault="00813432" w:rsidP="009142AB">
      <w:pPr>
        <w:pStyle w:val="ConsPlusNormal"/>
        <w:ind w:left="6663"/>
        <w:rPr>
          <w:rFonts w:ascii="Times New Roman" w:hAnsi="Times New Roman" w:cs="Times New Roman"/>
          <w:sz w:val="26"/>
          <w:szCs w:val="26"/>
        </w:rPr>
      </w:pPr>
      <w:r w:rsidRPr="00FF15A7">
        <w:rPr>
          <w:rFonts w:ascii="Times New Roman" w:hAnsi="Times New Roman" w:cs="Times New Roman"/>
          <w:sz w:val="26"/>
          <w:szCs w:val="26"/>
        </w:rPr>
        <w:t xml:space="preserve">Находкинского </w:t>
      </w:r>
      <w:r w:rsidR="00C17060" w:rsidRPr="00FF15A7">
        <w:rPr>
          <w:rFonts w:ascii="Times New Roman" w:hAnsi="Times New Roman" w:cs="Times New Roman"/>
          <w:sz w:val="26"/>
          <w:szCs w:val="26"/>
        </w:rPr>
        <w:t>городского</w:t>
      </w:r>
      <w:r w:rsidR="001C3CB7" w:rsidRPr="00FF15A7">
        <w:rPr>
          <w:rFonts w:ascii="Times New Roman" w:hAnsi="Times New Roman" w:cs="Times New Roman"/>
          <w:sz w:val="26"/>
          <w:szCs w:val="26"/>
        </w:rPr>
        <w:t xml:space="preserve"> </w:t>
      </w:r>
      <w:r w:rsidRPr="00FF15A7">
        <w:rPr>
          <w:rFonts w:ascii="Times New Roman" w:hAnsi="Times New Roman" w:cs="Times New Roman"/>
          <w:sz w:val="26"/>
          <w:szCs w:val="26"/>
        </w:rPr>
        <w:t>округа</w:t>
      </w:r>
      <w:r w:rsidR="001C3CB7" w:rsidRPr="00FF15A7">
        <w:rPr>
          <w:rFonts w:ascii="Times New Roman" w:hAnsi="Times New Roman" w:cs="Times New Roman"/>
          <w:sz w:val="26"/>
          <w:szCs w:val="26"/>
        </w:rPr>
        <w:t xml:space="preserve"> </w:t>
      </w:r>
    </w:p>
    <w:p w:rsidR="00813432" w:rsidRPr="00FF15A7" w:rsidRDefault="001C3CB7" w:rsidP="009142AB">
      <w:pPr>
        <w:pStyle w:val="ConsPlusNormal"/>
        <w:ind w:left="6663"/>
        <w:rPr>
          <w:rFonts w:ascii="Times New Roman" w:hAnsi="Times New Roman" w:cs="Times New Roman"/>
          <w:sz w:val="26"/>
          <w:szCs w:val="26"/>
        </w:rPr>
      </w:pPr>
      <w:r w:rsidRPr="00FF15A7">
        <w:rPr>
          <w:rFonts w:ascii="Times New Roman" w:hAnsi="Times New Roman" w:cs="Times New Roman"/>
          <w:sz w:val="26"/>
          <w:szCs w:val="26"/>
        </w:rPr>
        <w:t xml:space="preserve">от </w:t>
      </w:r>
      <w:r w:rsidR="00813432" w:rsidRPr="00FF15A7">
        <w:rPr>
          <w:rFonts w:ascii="Times New Roman" w:hAnsi="Times New Roman" w:cs="Times New Roman"/>
          <w:sz w:val="26"/>
          <w:szCs w:val="26"/>
        </w:rPr>
        <w:t>«</w:t>
      </w:r>
      <w:r w:rsidRPr="00FF15A7">
        <w:rPr>
          <w:rFonts w:ascii="Times New Roman" w:hAnsi="Times New Roman" w:cs="Times New Roman"/>
          <w:sz w:val="26"/>
          <w:szCs w:val="26"/>
        </w:rPr>
        <w:t>22</w:t>
      </w:r>
      <w:r w:rsidR="00813432" w:rsidRPr="00FF15A7">
        <w:rPr>
          <w:rFonts w:ascii="Times New Roman" w:hAnsi="Times New Roman" w:cs="Times New Roman"/>
          <w:sz w:val="26"/>
          <w:szCs w:val="26"/>
        </w:rPr>
        <w:t>»</w:t>
      </w:r>
      <w:r w:rsidRPr="00FF15A7">
        <w:rPr>
          <w:rFonts w:ascii="Times New Roman" w:hAnsi="Times New Roman" w:cs="Times New Roman"/>
          <w:sz w:val="26"/>
          <w:szCs w:val="26"/>
        </w:rPr>
        <w:t xml:space="preserve"> ноября </w:t>
      </w:r>
      <w:r w:rsidR="00813432" w:rsidRPr="00FF15A7">
        <w:rPr>
          <w:rFonts w:ascii="Times New Roman" w:hAnsi="Times New Roman" w:cs="Times New Roman"/>
          <w:sz w:val="26"/>
          <w:szCs w:val="26"/>
        </w:rPr>
        <w:t>2017</w:t>
      </w:r>
      <w:r w:rsidRPr="00FF15A7">
        <w:rPr>
          <w:rFonts w:ascii="Times New Roman" w:hAnsi="Times New Roman" w:cs="Times New Roman"/>
          <w:sz w:val="26"/>
          <w:szCs w:val="26"/>
        </w:rPr>
        <w:t xml:space="preserve"> года</w:t>
      </w:r>
    </w:p>
    <w:p w:rsidR="00813432" w:rsidRPr="00FF15A7" w:rsidRDefault="001C3CB7" w:rsidP="009142AB">
      <w:pPr>
        <w:pStyle w:val="ConsPlusNormal"/>
        <w:ind w:left="6663"/>
        <w:rPr>
          <w:rFonts w:ascii="Times New Roman" w:hAnsi="Times New Roman" w:cs="Times New Roman"/>
          <w:sz w:val="26"/>
          <w:szCs w:val="26"/>
        </w:rPr>
      </w:pPr>
      <w:r w:rsidRPr="00FF15A7">
        <w:rPr>
          <w:rFonts w:ascii="Times New Roman" w:hAnsi="Times New Roman" w:cs="Times New Roman"/>
          <w:sz w:val="26"/>
          <w:szCs w:val="26"/>
        </w:rPr>
        <w:t xml:space="preserve">№ </w:t>
      </w:r>
      <w:r w:rsidR="00813432" w:rsidRPr="00FF15A7">
        <w:rPr>
          <w:rFonts w:ascii="Times New Roman" w:hAnsi="Times New Roman" w:cs="Times New Roman"/>
          <w:sz w:val="26"/>
          <w:szCs w:val="26"/>
        </w:rPr>
        <w:t xml:space="preserve"> </w:t>
      </w:r>
      <w:r w:rsidRPr="00FF15A7">
        <w:rPr>
          <w:rFonts w:ascii="Times New Roman" w:hAnsi="Times New Roman" w:cs="Times New Roman"/>
          <w:sz w:val="26"/>
          <w:szCs w:val="26"/>
        </w:rPr>
        <w:t>1632</w:t>
      </w:r>
    </w:p>
    <w:p w:rsidR="00813432" w:rsidRPr="00FF15A7" w:rsidRDefault="00813432" w:rsidP="00813432">
      <w:pPr>
        <w:pStyle w:val="ConsPlusNormal"/>
        <w:jc w:val="both"/>
        <w:rPr>
          <w:rFonts w:ascii="Times New Roman" w:hAnsi="Times New Roman" w:cs="Times New Roman"/>
          <w:sz w:val="26"/>
          <w:szCs w:val="26"/>
        </w:rPr>
      </w:pPr>
    </w:p>
    <w:p w:rsidR="00813432" w:rsidRPr="00FF15A7" w:rsidRDefault="00813432" w:rsidP="00813432">
      <w:pPr>
        <w:pStyle w:val="ConsPlusTitle"/>
        <w:jc w:val="center"/>
        <w:rPr>
          <w:rFonts w:ascii="Times New Roman" w:hAnsi="Times New Roman" w:cs="Times New Roman"/>
          <w:sz w:val="26"/>
          <w:szCs w:val="26"/>
        </w:rPr>
      </w:pPr>
      <w:bookmarkStart w:id="0" w:name="P42"/>
      <w:bookmarkEnd w:id="0"/>
      <w:r w:rsidRPr="00FF15A7">
        <w:rPr>
          <w:rFonts w:ascii="Times New Roman" w:hAnsi="Times New Roman" w:cs="Times New Roman"/>
          <w:sz w:val="26"/>
          <w:szCs w:val="26"/>
        </w:rPr>
        <w:t>МУНИЦИПАЛЬНАЯ ПРОГРАММА</w:t>
      </w:r>
    </w:p>
    <w:p w:rsidR="00813432" w:rsidRPr="00FF15A7" w:rsidRDefault="00813432" w:rsidP="00813432">
      <w:pPr>
        <w:pStyle w:val="ConsPlusTitle"/>
        <w:jc w:val="center"/>
        <w:rPr>
          <w:rFonts w:ascii="Times New Roman" w:hAnsi="Times New Roman" w:cs="Times New Roman"/>
          <w:sz w:val="26"/>
          <w:szCs w:val="26"/>
        </w:rPr>
      </w:pPr>
      <w:r w:rsidRPr="00FF15A7">
        <w:rPr>
          <w:rFonts w:ascii="Times New Roman" w:hAnsi="Times New Roman" w:cs="Times New Roman"/>
          <w:sz w:val="26"/>
          <w:szCs w:val="26"/>
        </w:rPr>
        <w:t>«Ф</w:t>
      </w:r>
      <w:r w:rsidR="00FA51DE" w:rsidRPr="00FF15A7">
        <w:rPr>
          <w:rFonts w:ascii="Times New Roman" w:hAnsi="Times New Roman" w:cs="Times New Roman"/>
          <w:sz w:val="26"/>
          <w:szCs w:val="26"/>
        </w:rPr>
        <w:t>ормирование современной городской среды</w:t>
      </w:r>
      <w:r w:rsidR="007F61BC" w:rsidRPr="00FF15A7">
        <w:rPr>
          <w:rFonts w:ascii="Times New Roman" w:hAnsi="Times New Roman" w:cs="Times New Roman"/>
          <w:sz w:val="26"/>
          <w:szCs w:val="26"/>
        </w:rPr>
        <w:t xml:space="preserve"> </w:t>
      </w:r>
      <w:r w:rsidRPr="00FF15A7">
        <w:rPr>
          <w:rFonts w:ascii="Times New Roman" w:hAnsi="Times New Roman" w:cs="Times New Roman"/>
          <w:sz w:val="26"/>
          <w:szCs w:val="26"/>
        </w:rPr>
        <w:t xml:space="preserve"> </w:t>
      </w:r>
    </w:p>
    <w:p w:rsidR="00813432" w:rsidRPr="00FF15A7" w:rsidRDefault="00813432" w:rsidP="007F61BC">
      <w:pPr>
        <w:pStyle w:val="ConsPlusTitle"/>
        <w:jc w:val="center"/>
        <w:rPr>
          <w:rFonts w:ascii="Times New Roman" w:hAnsi="Times New Roman" w:cs="Times New Roman"/>
          <w:sz w:val="26"/>
          <w:szCs w:val="26"/>
        </w:rPr>
      </w:pPr>
      <w:r w:rsidRPr="00FF15A7">
        <w:rPr>
          <w:rFonts w:ascii="Times New Roman" w:hAnsi="Times New Roman" w:cs="Times New Roman"/>
          <w:sz w:val="26"/>
          <w:szCs w:val="26"/>
        </w:rPr>
        <w:t>Н</w:t>
      </w:r>
      <w:r w:rsidR="007F61BC" w:rsidRPr="00FF15A7">
        <w:rPr>
          <w:rFonts w:ascii="Times New Roman" w:hAnsi="Times New Roman" w:cs="Times New Roman"/>
          <w:sz w:val="26"/>
          <w:szCs w:val="26"/>
        </w:rPr>
        <w:t>аходкинского городского округа</w:t>
      </w:r>
      <w:r w:rsidRPr="00FF15A7">
        <w:rPr>
          <w:rFonts w:ascii="Times New Roman" w:hAnsi="Times New Roman" w:cs="Times New Roman"/>
          <w:sz w:val="26"/>
          <w:szCs w:val="26"/>
        </w:rPr>
        <w:t>»</w:t>
      </w:r>
      <w:r w:rsidR="001C3CB7" w:rsidRPr="00FF15A7">
        <w:rPr>
          <w:rFonts w:ascii="Times New Roman" w:hAnsi="Times New Roman" w:cs="Times New Roman"/>
          <w:sz w:val="26"/>
          <w:szCs w:val="26"/>
        </w:rPr>
        <w:t xml:space="preserve"> </w:t>
      </w:r>
      <w:r w:rsidR="007F61BC" w:rsidRPr="00FF15A7">
        <w:rPr>
          <w:rFonts w:ascii="Times New Roman" w:hAnsi="Times New Roman" w:cs="Times New Roman"/>
          <w:sz w:val="26"/>
          <w:szCs w:val="26"/>
        </w:rPr>
        <w:t>на</w:t>
      </w:r>
      <w:r w:rsidRPr="00FF15A7">
        <w:rPr>
          <w:rFonts w:ascii="Times New Roman" w:hAnsi="Times New Roman" w:cs="Times New Roman"/>
          <w:sz w:val="26"/>
          <w:szCs w:val="26"/>
        </w:rPr>
        <w:t xml:space="preserve">  2018- 202</w:t>
      </w:r>
      <w:r w:rsidR="000954AF" w:rsidRPr="00FF15A7">
        <w:rPr>
          <w:rFonts w:ascii="Times New Roman" w:hAnsi="Times New Roman" w:cs="Times New Roman"/>
          <w:sz w:val="26"/>
          <w:szCs w:val="26"/>
        </w:rPr>
        <w:t>4</w:t>
      </w:r>
      <w:r w:rsidRPr="00FF15A7">
        <w:rPr>
          <w:rFonts w:ascii="Times New Roman" w:hAnsi="Times New Roman" w:cs="Times New Roman"/>
          <w:sz w:val="26"/>
          <w:szCs w:val="26"/>
        </w:rPr>
        <w:t xml:space="preserve"> </w:t>
      </w:r>
      <w:r w:rsidR="007F61BC" w:rsidRPr="00FF15A7">
        <w:rPr>
          <w:rFonts w:ascii="Times New Roman" w:hAnsi="Times New Roman" w:cs="Times New Roman"/>
          <w:sz w:val="26"/>
          <w:szCs w:val="26"/>
        </w:rPr>
        <w:t>годы</w:t>
      </w:r>
    </w:p>
    <w:p w:rsidR="00813432" w:rsidRPr="00FF15A7" w:rsidRDefault="001C3CB7" w:rsidP="00813432">
      <w:pPr>
        <w:pStyle w:val="ConsPlusNormal"/>
        <w:jc w:val="center"/>
        <w:rPr>
          <w:rFonts w:ascii="Times New Roman" w:hAnsi="Times New Roman" w:cs="Times New Roman"/>
          <w:b/>
          <w:sz w:val="26"/>
          <w:szCs w:val="26"/>
        </w:rPr>
      </w:pPr>
      <w:r w:rsidRPr="00FF15A7">
        <w:rPr>
          <w:rFonts w:ascii="Times New Roman" w:hAnsi="Times New Roman" w:cs="Times New Roman"/>
          <w:b/>
          <w:sz w:val="26"/>
          <w:szCs w:val="26"/>
        </w:rPr>
        <w:t>(далее – муниципальная Программа)</w:t>
      </w:r>
    </w:p>
    <w:p w:rsidR="00D97CA2" w:rsidRPr="00FF15A7" w:rsidRDefault="00D97CA2" w:rsidP="00D97CA2">
      <w:pPr>
        <w:pStyle w:val="ConsPlusNormal"/>
        <w:jc w:val="center"/>
        <w:rPr>
          <w:rFonts w:ascii="Times New Roman" w:hAnsi="Times New Roman" w:cs="Times New Roman"/>
        </w:rPr>
      </w:pPr>
      <w:r w:rsidRPr="00FF15A7">
        <w:t>(</w:t>
      </w:r>
      <w:r w:rsidRPr="00FF15A7">
        <w:rPr>
          <w:rFonts w:ascii="Times New Roman" w:hAnsi="Times New Roman" w:cs="Times New Roman"/>
        </w:rPr>
        <w:t xml:space="preserve">в ред. Постановлений администрации Находкинского городского округа от 30.03.2018 </w:t>
      </w:r>
      <w:hyperlink r:id="rId9" w:history="1">
        <w:r w:rsidRPr="00FF15A7">
          <w:rPr>
            <w:rFonts w:ascii="Times New Roman" w:hAnsi="Times New Roman" w:cs="Times New Roman"/>
          </w:rPr>
          <w:t>N 505</w:t>
        </w:r>
      </w:hyperlink>
      <w:r w:rsidRPr="00FF15A7">
        <w:rPr>
          <w:rFonts w:ascii="Times New Roman" w:hAnsi="Times New Roman" w:cs="Times New Roman"/>
        </w:rPr>
        <w:t>,</w:t>
      </w:r>
    </w:p>
    <w:p w:rsidR="00D97CA2" w:rsidRPr="00FF15A7" w:rsidRDefault="00D97CA2" w:rsidP="00D97CA2">
      <w:pPr>
        <w:pStyle w:val="ConsPlusNormal"/>
        <w:jc w:val="center"/>
        <w:rPr>
          <w:rFonts w:ascii="Times New Roman" w:hAnsi="Times New Roman" w:cs="Times New Roman"/>
        </w:rPr>
      </w:pPr>
      <w:r w:rsidRPr="00FF15A7">
        <w:rPr>
          <w:rFonts w:ascii="Times New Roman" w:hAnsi="Times New Roman" w:cs="Times New Roman"/>
        </w:rPr>
        <w:t xml:space="preserve">от 26.07.2018 </w:t>
      </w:r>
      <w:hyperlink r:id="rId10" w:history="1">
        <w:r w:rsidRPr="00FF15A7">
          <w:rPr>
            <w:rFonts w:ascii="Times New Roman" w:hAnsi="Times New Roman" w:cs="Times New Roman"/>
          </w:rPr>
          <w:t>N 1352</w:t>
        </w:r>
      </w:hyperlink>
      <w:r w:rsidRPr="00FF15A7">
        <w:rPr>
          <w:rFonts w:ascii="Times New Roman" w:hAnsi="Times New Roman" w:cs="Times New Roman"/>
        </w:rPr>
        <w:t xml:space="preserve">, от 19.02.2019 </w:t>
      </w:r>
      <w:hyperlink r:id="rId11" w:history="1">
        <w:r w:rsidRPr="00FF15A7">
          <w:rPr>
            <w:rFonts w:ascii="Times New Roman" w:hAnsi="Times New Roman" w:cs="Times New Roman"/>
          </w:rPr>
          <w:t>N 306</w:t>
        </w:r>
      </w:hyperlink>
      <w:r w:rsidRPr="00FF15A7">
        <w:rPr>
          <w:rFonts w:ascii="Times New Roman" w:hAnsi="Times New Roman" w:cs="Times New Roman"/>
        </w:rPr>
        <w:t xml:space="preserve">, от 12.09.2019 </w:t>
      </w:r>
      <w:hyperlink r:id="rId12" w:history="1">
        <w:r w:rsidRPr="00FF15A7">
          <w:rPr>
            <w:rFonts w:ascii="Times New Roman" w:hAnsi="Times New Roman" w:cs="Times New Roman"/>
          </w:rPr>
          <w:t>N 1480</w:t>
        </w:r>
      </w:hyperlink>
      <w:r w:rsidRPr="00FF15A7">
        <w:rPr>
          <w:rFonts w:ascii="Times New Roman" w:hAnsi="Times New Roman" w:cs="Times New Roman"/>
        </w:rPr>
        <w:t xml:space="preserve">, от 30.10.2019 </w:t>
      </w:r>
      <w:hyperlink r:id="rId13" w:history="1">
        <w:r w:rsidRPr="00FF15A7">
          <w:rPr>
            <w:rFonts w:ascii="Times New Roman" w:hAnsi="Times New Roman" w:cs="Times New Roman"/>
          </w:rPr>
          <w:t>N 1745</w:t>
        </w:r>
      </w:hyperlink>
      <w:r w:rsidRPr="00FF15A7">
        <w:rPr>
          <w:rFonts w:ascii="Times New Roman" w:hAnsi="Times New Roman" w:cs="Times New Roman"/>
        </w:rPr>
        <w:t xml:space="preserve">, от 19.12.2019 </w:t>
      </w:r>
      <w:hyperlink r:id="rId14" w:history="1">
        <w:r w:rsidRPr="00FF15A7">
          <w:rPr>
            <w:rFonts w:ascii="Times New Roman" w:hAnsi="Times New Roman" w:cs="Times New Roman"/>
          </w:rPr>
          <w:t>N 2046</w:t>
        </w:r>
      </w:hyperlink>
      <w:r w:rsidRPr="00FF15A7">
        <w:rPr>
          <w:rFonts w:ascii="Times New Roman" w:hAnsi="Times New Roman" w:cs="Times New Roman"/>
        </w:rPr>
        <w:t>,</w:t>
      </w:r>
    </w:p>
    <w:p w:rsidR="006B5035" w:rsidRPr="00FF15A7" w:rsidRDefault="00D97CA2" w:rsidP="00D97CA2">
      <w:pPr>
        <w:pStyle w:val="ConsPlusNormal"/>
        <w:jc w:val="center"/>
        <w:rPr>
          <w:rFonts w:ascii="Times New Roman" w:hAnsi="Times New Roman" w:cs="Times New Roman"/>
          <w:sz w:val="26"/>
          <w:szCs w:val="26"/>
        </w:rPr>
      </w:pPr>
      <w:r w:rsidRPr="00FF15A7">
        <w:rPr>
          <w:rFonts w:ascii="Times New Roman" w:hAnsi="Times New Roman" w:cs="Times New Roman"/>
        </w:rPr>
        <w:t xml:space="preserve">от 17.02.2020 </w:t>
      </w:r>
      <w:hyperlink r:id="rId15" w:history="1">
        <w:r w:rsidRPr="00FF15A7">
          <w:rPr>
            <w:rFonts w:ascii="Times New Roman" w:hAnsi="Times New Roman" w:cs="Times New Roman"/>
          </w:rPr>
          <w:t>N 194</w:t>
        </w:r>
      </w:hyperlink>
      <w:r w:rsidRPr="00FF15A7">
        <w:rPr>
          <w:rFonts w:ascii="Times New Roman" w:hAnsi="Times New Roman" w:cs="Times New Roman"/>
        </w:rPr>
        <w:t xml:space="preserve">, от 31.03.2020 </w:t>
      </w:r>
      <w:hyperlink r:id="rId16" w:history="1">
        <w:r w:rsidRPr="00FF15A7">
          <w:rPr>
            <w:rFonts w:ascii="Times New Roman" w:hAnsi="Times New Roman" w:cs="Times New Roman"/>
          </w:rPr>
          <w:t>N 465</w:t>
        </w:r>
      </w:hyperlink>
      <w:r w:rsidR="003026C7" w:rsidRPr="00FF15A7">
        <w:rPr>
          <w:rFonts w:ascii="Times New Roman" w:hAnsi="Times New Roman" w:cs="Times New Roman"/>
        </w:rPr>
        <w:t>, от 19.08.2020 №907</w:t>
      </w:r>
      <w:r w:rsidR="00F524B3" w:rsidRPr="00FF15A7">
        <w:rPr>
          <w:rFonts w:ascii="Times New Roman" w:hAnsi="Times New Roman" w:cs="Times New Roman"/>
        </w:rPr>
        <w:t>, от 18.12.2020 №1360</w:t>
      </w:r>
      <w:r w:rsidR="000F7DAD" w:rsidRPr="00FF15A7">
        <w:rPr>
          <w:rFonts w:ascii="Times New Roman" w:hAnsi="Times New Roman" w:cs="Times New Roman"/>
        </w:rPr>
        <w:t>, от 22.04.2021 №438</w:t>
      </w:r>
      <w:r w:rsidR="00871F53" w:rsidRPr="00FF15A7">
        <w:rPr>
          <w:rFonts w:ascii="Times New Roman" w:hAnsi="Times New Roman" w:cs="Times New Roman"/>
        </w:rPr>
        <w:t xml:space="preserve">, </w:t>
      </w:r>
      <w:r w:rsidR="00D95C82" w:rsidRPr="00FF15A7">
        <w:rPr>
          <w:rFonts w:ascii="Times New Roman" w:hAnsi="Times New Roman" w:cs="Times New Roman"/>
        </w:rPr>
        <w:t xml:space="preserve">                             </w:t>
      </w:r>
      <w:r w:rsidR="00871F53" w:rsidRPr="00FF15A7">
        <w:rPr>
          <w:rFonts w:ascii="Times New Roman" w:hAnsi="Times New Roman" w:cs="Times New Roman"/>
        </w:rPr>
        <w:t>от 25.06.2021 №</w:t>
      </w:r>
      <w:r w:rsidR="00D95C82" w:rsidRPr="00FF15A7">
        <w:rPr>
          <w:rFonts w:ascii="Times New Roman" w:hAnsi="Times New Roman" w:cs="Times New Roman"/>
        </w:rPr>
        <w:t>679</w:t>
      </w:r>
      <w:r w:rsidRPr="00FF15A7">
        <w:rPr>
          <w:rFonts w:ascii="Times New Roman" w:hAnsi="Times New Roman" w:cs="Times New Roman"/>
        </w:rPr>
        <w:t>)</w:t>
      </w:r>
    </w:p>
    <w:p w:rsidR="00813432" w:rsidRPr="00FF15A7" w:rsidRDefault="00813432" w:rsidP="00D66E73">
      <w:pPr>
        <w:pStyle w:val="ConsPlusNormal"/>
        <w:jc w:val="center"/>
        <w:rPr>
          <w:rFonts w:ascii="Times New Roman" w:hAnsi="Times New Roman" w:cs="Times New Roman"/>
          <w:b/>
          <w:sz w:val="26"/>
          <w:szCs w:val="26"/>
        </w:rPr>
      </w:pPr>
      <w:r w:rsidRPr="00FF15A7">
        <w:rPr>
          <w:rFonts w:ascii="Times New Roman" w:hAnsi="Times New Roman" w:cs="Times New Roman"/>
          <w:b/>
          <w:sz w:val="26"/>
          <w:szCs w:val="26"/>
        </w:rPr>
        <w:t xml:space="preserve">Паспорт муниципальной </w:t>
      </w:r>
      <w:r w:rsidR="001C3CB7" w:rsidRPr="00FF15A7">
        <w:rPr>
          <w:rFonts w:ascii="Times New Roman" w:hAnsi="Times New Roman" w:cs="Times New Roman"/>
          <w:b/>
          <w:sz w:val="26"/>
          <w:szCs w:val="26"/>
        </w:rPr>
        <w:t>П</w:t>
      </w:r>
      <w:r w:rsidRPr="00FF15A7">
        <w:rPr>
          <w:rFonts w:ascii="Times New Roman" w:hAnsi="Times New Roman" w:cs="Times New Roman"/>
          <w:b/>
          <w:sz w:val="26"/>
          <w:szCs w:val="26"/>
        </w:rPr>
        <w:t xml:space="preserve">рограммы </w:t>
      </w:r>
    </w:p>
    <w:tbl>
      <w:tblPr>
        <w:tblStyle w:val="aa"/>
        <w:tblW w:w="0" w:type="auto"/>
        <w:tblLook w:val="04A0" w:firstRow="1" w:lastRow="0" w:firstColumn="1" w:lastColumn="0" w:noHBand="0" w:noVBand="1"/>
      </w:tblPr>
      <w:tblGrid>
        <w:gridCol w:w="3085"/>
        <w:gridCol w:w="8045"/>
      </w:tblGrid>
      <w:tr w:rsidR="00FF15A7" w:rsidRPr="00FF15A7" w:rsidTr="003026C7">
        <w:tc>
          <w:tcPr>
            <w:tcW w:w="3085" w:type="dxa"/>
          </w:tcPr>
          <w:p w:rsidR="003026C7" w:rsidRPr="00FF15A7" w:rsidRDefault="003026C7" w:rsidP="003026C7">
            <w:pPr>
              <w:pStyle w:val="ConsPlusCell"/>
              <w:widowControl/>
              <w:tabs>
                <w:tab w:val="left" w:pos="2810"/>
              </w:tabs>
              <w:ind w:right="27"/>
              <w:rPr>
                <w:rFonts w:ascii="Times New Roman" w:hAnsi="Times New Roman" w:cs="Times New Roman"/>
                <w:sz w:val="24"/>
                <w:szCs w:val="24"/>
              </w:rPr>
            </w:pPr>
            <w:r w:rsidRPr="00FF15A7">
              <w:rPr>
                <w:rFonts w:ascii="Times New Roman" w:hAnsi="Times New Roman" w:cs="Times New Roman"/>
                <w:sz w:val="24"/>
                <w:szCs w:val="24"/>
              </w:rPr>
              <w:t>Ответственный исполнитель муниципальной Программы</w:t>
            </w:r>
          </w:p>
        </w:tc>
        <w:tc>
          <w:tcPr>
            <w:tcW w:w="8045" w:type="dxa"/>
          </w:tcPr>
          <w:p w:rsidR="003026C7" w:rsidRPr="00FF15A7" w:rsidRDefault="003026C7" w:rsidP="000F7DAD">
            <w:pPr>
              <w:pStyle w:val="ConsPlusCell"/>
              <w:widowControl/>
              <w:ind w:firstLine="356"/>
              <w:rPr>
                <w:rFonts w:ascii="Times New Roman" w:hAnsi="Times New Roman" w:cs="Times New Roman"/>
                <w:sz w:val="24"/>
                <w:szCs w:val="24"/>
              </w:rPr>
            </w:pPr>
            <w:r w:rsidRPr="00FF15A7">
              <w:rPr>
                <w:rFonts w:ascii="Times New Roman" w:hAnsi="Times New Roman" w:cs="Times New Roman"/>
                <w:sz w:val="24"/>
                <w:szCs w:val="24"/>
              </w:rPr>
              <w:t>Управление благоустройства администрации Находкинского городского округа.</w:t>
            </w:r>
          </w:p>
        </w:tc>
      </w:tr>
      <w:tr w:rsidR="00FF15A7" w:rsidRPr="00FF15A7" w:rsidTr="003026C7">
        <w:tc>
          <w:tcPr>
            <w:tcW w:w="3085" w:type="dxa"/>
          </w:tcPr>
          <w:p w:rsidR="003026C7" w:rsidRPr="00FF15A7" w:rsidRDefault="003026C7" w:rsidP="003026C7">
            <w:pPr>
              <w:pStyle w:val="ConsPlusCell"/>
              <w:widowControl/>
              <w:tabs>
                <w:tab w:val="left" w:pos="2810"/>
              </w:tabs>
              <w:ind w:right="27"/>
              <w:rPr>
                <w:rFonts w:ascii="Times New Roman" w:hAnsi="Times New Roman" w:cs="Times New Roman"/>
                <w:sz w:val="24"/>
                <w:szCs w:val="24"/>
              </w:rPr>
            </w:pPr>
            <w:r w:rsidRPr="00FF15A7">
              <w:rPr>
                <w:rFonts w:ascii="Times New Roman" w:hAnsi="Times New Roman" w:cs="Times New Roman"/>
                <w:sz w:val="24"/>
                <w:szCs w:val="24"/>
              </w:rPr>
              <w:t>Соисполнитель муниципальной Программы</w:t>
            </w:r>
          </w:p>
        </w:tc>
        <w:tc>
          <w:tcPr>
            <w:tcW w:w="8045" w:type="dxa"/>
          </w:tcPr>
          <w:p w:rsidR="000F7DAD" w:rsidRPr="00FF15A7" w:rsidRDefault="000F7DAD" w:rsidP="000F7DAD">
            <w:pPr>
              <w:pStyle w:val="ConsPlusNormal"/>
              <w:ind w:firstLine="355"/>
              <w:rPr>
                <w:rFonts w:ascii="Times New Roman" w:hAnsi="Times New Roman" w:cs="Times New Roman"/>
                <w:sz w:val="24"/>
                <w:szCs w:val="24"/>
              </w:rPr>
            </w:pPr>
            <w:r w:rsidRPr="00FF15A7">
              <w:rPr>
                <w:rFonts w:ascii="Times New Roman" w:hAnsi="Times New Roman" w:cs="Times New Roman"/>
                <w:sz w:val="24"/>
                <w:szCs w:val="24"/>
              </w:rPr>
              <w:t>Управление жилищно-коммунального хозяйства администрации Находкинского городского округа.</w:t>
            </w:r>
          </w:p>
          <w:p w:rsidR="000F7DAD" w:rsidRPr="00FF15A7" w:rsidRDefault="000F7DAD" w:rsidP="000F7DAD">
            <w:pPr>
              <w:tabs>
                <w:tab w:val="left" w:pos="354"/>
              </w:tabs>
              <w:ind w:firstLine="318"/>
            </w:pPr>
            <w:r w:rsidRPr="00FF15A7">
              <w:t>Управление информатизации администрации Находкинского городского округа.</w:t>
            </w:r>
          </w:p>
          <w:p w:rsidR="000F7DAD" w:rsidRPr="00FF15A7" w:rsidRDefault="000F7DAD" w:rsidP="000F7DAD">
            <w:pPr>
              <w:pStyle w:val="ConsPlusNormal"/>
              <w:rPr>
                <w:rFonts w:ascii="Times New Roman" w:hAnsi="Times New Roman" w:cs="Times New Roman"/>
                <w:sz w:val="24"/>
                <w:szCs w:val="24"/>
              </w:rPr>
            </w:pPr>
            <w:r w:rsidRPr="00FF15A7">
              <w:rPr>
                <w:rFonts w:ascii="Times New Roman" w:hAnsi="Times New Roman" w:cs="Times New Roman"/>
                <w:sz w:val="24"/>
                <w:szCs w:val="24"/>
              </w:rPr>
              <w:t xml:space="preserve">     Управление землепользования и застройки администрации Находкинского городского округа.</w:t>
            </w:r>
          </w:p>
          <w:p w:rsidR="000F7DAD" w:rsidRPr="00FF15A7" w:rsidRDefault="000F7DAD" w:rsidP="000F7DAD">
            <w:pPr>
              <w:pStyle w:val="ConsPlusNormal"/>
              <w:ind w:firstLine="318"/>
              <w:rPr>
                <w:rFonts w:ascii="Times New Roman" w:hAnsi="Times New Roman" w:cs="Times New Roman"/>
                <w:sz w:val="24"/>
                <w:szCs w:val="24"/>
              </w:rPr>
            </w:pPr>
            <w:r w:rsidRPr="00FF15A7">
              <w:rPr>
                <w:rFonts w:ascii="Times New Roman" w:hAnsi="Times New Roman" w:cs="Times New Roman"/>
                <w:sz w:val="24"/>
                <w:szCs w:val="24"/>
              </w:rPr>
              <w:t>МАУК «Международный морской клуб» Находкинского городского округа.</w:t>
            </w:r>
          </w:p>
          <w:p w:rsidR="000F7DAD" w:rsidRPr="00FF15A7" w:rsidRDefault="000F7DAD" w:rsidP="000F7DAD">
            <w:pPr>
              <w:pStyle w:val="ConsPlusNormal"/>
              <w:ind w:firstLine="318"/>
              <w:rPr>
                <w:rFonts w:ascii="Times New Roman" w:hAnsi="Times New Roman" w:cs="Times New Roman"/>
                <w:sz w:val="24"/>
                <w:szCs w:val="24"/>
              </w:rPr>
            </w:pPr>
            <w:r w:rsidRPr="00FF15A7">
              <w:rPr>
                <w:rFonts w:ascii="Times New Roman" w:hAnsi="Times New Roman" w:cs="Times New Roman"/>
                <w:sz w:val="24"/>
                <w:szCs w:val="24"/>
              </w:rPr>
              <w:t>МАУК «Дом культуры им. Ю. Гагарина» Находкинского городского округа.</w:t>
            </w:r>
          </w:p>
          <w:p w:rsidR="000F7DAD" w:rsidRPr="00FF15A7" w:rsidRDefault="000F7DAD" w:rsidP="000F7DAD">
            <w:pPr>
              <w:pStyle w:val="ConsPlusNormal"/>
              <w:ind w:firstLine="318"/>
              <w:rPr>
                <w:rFonts w:ascii="Times New Roman" w:hAnsi="Times New Roman" w:cs="Times New Roman"/>
                <w:sz w:val="24"/>
                <w:szCs w:val="24"/>
              </w:rPr>
            </w:pPr>
            <w:r w:rsidRPr="00FF15A7">
              <w:rPr>
                <w:rFonts w:ascii="Times New Roman" w:hAnsi="Times New Roman" w:cs="Times New Roman"/>
                <w:sz w:val="24"/>
                <w:szCs w:val="24"/>
              </w:rPr>
              <w:t>МАУК «Дом молодежи» Находкинского городского округа.</w:t>
            </w:r>
          </w:p>
          <w:p w:rsidR="000F7DAD" w:rsidRPr="00FF15A7" w:rsidRDefault="000F7DAD" w:rsidP="000F7DAD">
            <w:pPr>
              <w:pStyle w:val="ConsPlusNormal"/>
              <w:ind w:firstLine="318"/>
              <w:rPr>
                <w:rFonts w:ascii="Times New Roman" w:hAnsi="Times New Roman" w:cs="Times New Roman"/>
                <w:sz w:val="24"/>
                <w:szCs w:val="24"/>
              </w:rPr>
            </w:pPr>
            <w:r w:rsidRPr="00FF15A7">
              <w:rPr>
                <w:rFonts w:ascii="Times New Roman" w:hAnsi="Times New Roman" w:cs="Times New Roman"/>
                <w:sz w:val="24"/>
                <w:szCs w:val="24"/>
              </w:rPr>
              <w:t>МАУК «Дом культуры поселок Врангель» Находкинского городского округа.</w:t>
            </w:r>
          </w:p>
          <w:p w:rsidR="003026C7" w:rsidRPr="00FF15A7" w:rsidRDefault="00EA4D1C" w:rsidP="000F7DAD">
            <w:pPr>
              <w:pStyle w:val="ConsPlusNormal"/>
              <w:rPr>
                <w:rFonts w:ascii="Times New Roman" w:hAnsi="Times New Roman" w:cs="Times New Roman"/>
                <w:sz w:val="24"/>
                <w:szCs w:val="24"/>
              </w:rPr>
            </w:pPr>
            <w:r w:rsidRPr="00FF15A7">
              <w:rPr>
                <w:rFonts w:ascii="Times New Roman" w:hAnsi="Times New Roman" w:cs="Times New Roman"/>
                <w:sz w:val="24"/>
                <w:szCs w:val="24"/>
              </w:rPr>
              <w:t xml:space="preserve">     </w:t>
            </w:r>
            <w:r w:rsidR="000F7DAD" w:rsidRPr="00FF15A7">
              <w:rPr>
                <w:rFonts w:ascii="Times New Roman" w:hAnsi="Times New Roman" w:cs="Times New Roman"/>
                <w:sz w:val="24"/>
                <w:szCs w:val="24"/>
              </w:rPr>
              <w:t>МКУ «Управление капитального строительства».</w:t>
            </w:r>
          </w:p>
        </w:tc>
      </w:tr>
      <w:tr w:rsidR="00FF15A7" w:rsidRPr="00FF15A7" w:rsidTr="003026C7">
        <w:tc>
          <w:tcPr>
            <w:tcW w:w="3085" w:type="dxa"/>
          </w:tcPr>
          <w:p w:rsidR="003026C7" w:rsidRPr="00FF15A7" w:rsidRDefault="003026C7" w:rsidP="003026C7">
            <w:pPr>
              <w:pStyle w:val="ConsPlusNormal"/>
              <w:rPr>
                <w:rFonts w:ascii="Times New Roman" w:hAnsi="Times New Roman" w:cs="Times New Roman"/>
                <w:sz w:val="26"/>
                <w:szCs w:val="26"/>
              </w:rPr>
            </w:pPr>
            <w:r w:rsidRPr="00FF15A7">
              <w:rPr>
                <w:rFonts w:ascii="Times New Roman" w:hAnsi="Times New Roman" w:cs="Times New Roman"/>
                <w:sz w:val="24"/>
                <w:szCs w:val="24"/>
              </w:rPr>
              <w:t>Структура муниципальной Программы</w:t>
            </w:r>
          </w:p>
        </w:tc>
        <w:tc>
          <w:tcPr>
            <w:tcW w:w="8045" w:type="dxa"/>
          </w:tcPr>
          <w:p w:rsidR="003026C7" w:rsidRPr="00FF15A7" w:rsidRDefault="003026C7" w:rsidP="00813432">
            <w:pPr>
              <w:pStyle w:val="ConsPlusNormal"/>
              <w:jc w:val="center"/>
              <w:rPr>
                <w:rFonts w:ascii="Times New Roman" w:hAnsi="Times New Roman" w:cs="Times New Roman"/>
                <w:sz w:val="26"/>
                <w:szCs w:val="26"/>
              </w:rPr>
            </w:pPr>
          </w:p>
        </w:tc>
      </w:tr>
      <w:tr w:rsidR="00FF15A7" w:rsidRPr="00FF15A7" w:rsidTr="003026C7">
        <w:tc>
          <w:tcPr>
            <w:tcW w:w="3085" w:type="dxa"/>
          </w:tcPr>
          <w:p w:rsidR="003026C7" w:rsidRPr="00FF15A7" w:rsidRDefault="003026C7" w:rsidP="003026C7">
            <w:pPr>
              <w:pStyle w:val="ConsPlusCell"/>
              <w:widowControl/>
              <w:tabs>
                <w:tab w:val="left" w:pos="2810"/>
              </w:tabs>
              <w:ind w:right="27"/>
              <w:rPr>
                <w:rFonts w:ascii="Times New Roman" w:hAnsi="Times New Roman" w:cs="Times New Roman"/>
                <w:sz w:val="24"/>
                <w:szCs w:val="24"/>
              </w:rPr>
            </w:pPr>
            <w:r w:rsidRPr="00FF15A7">
              <w:rPr>
                <w:rFonts w:ascii="Times New Roman" w:hAnsi="Times New Roman" w:cs="Times New Roman"/>
                <w:sz w:val="24"/>
                <w:szCs w:val="24"/>
              </w:rPr>
              <w:t>Подпрограммы:</w:t>
            </w:r>
          </w:p>
        </w:tc>
        <w:tc>
          <w:tcPr>
            <w:tcW w:w="8045" w:type="dxa"/>
          </w:tcPr>
          <w:p w:rsidR="003026C7" w:rsidRPr="00FF15A7" w:rsidRDefault="003026C7" w:rsidP="000F7DAD">
            <w:pPr>
              <w:pStyle w:val="ConsPlusNormal"/>
              <w:ind w:firstLine="356"/>
              <w:rPr>
                <w:rFonts w:ascii="Times New Roman" w:hAnsi="Times New Roman" w:cs="Times New Roman"/>
                <w:sz w:val="24"/>
                <w:szCs w:val="24"/>
              </w:rPr>
            </w:pPr>
            <w:r w:rsidRPr="00FF15A7">
              <w:rPr>
                <w:rFonts w:ascii="Times New Roman" w:hAnsi="Times New Roman" w:cs="Times New Roman"/>
                <w:sz w:val="24"/>
                <w:szCs w:val="24"/>
              </w:rPr>
              <w:t xml:space="preserve">Подпрограмма </w:t>
            </w:r>
            <w:r w:rsidRPr="00FF15A7">
              <w:rPr>
                <w:rFonts w:ascii="Times New Roman" w:eastAsia="Calibri" w:hAnsi="Times New Roman" w:cs="Times New Roman"/>
                <w:bCs/>
                <w:sz w:val="24"/>
                <w:szCs w:val="24"/>
                <w:lang w:eastAsia="en-US"/>
              </w:rPr>
              <w:t>«Благоустройство территорий, детских и спортивных площадок Находкинского городского округа» на 2019 – 2024 годы.</w:t>
            </w:r>
          </w:p>
        </w:tc>
      </w:tr>
      <w:tr w:rsidR="00FF15A7" w:rsidRPr="00FF15A7" w:rsidTr="003026C7">
        <w:tc>
          <w:tcPr>
            <w:tcW w:w="3085" w:type="dxa"/>
          </w:tcPr>
          <w:p w:rsidR="003026C7" w:rsidRPr="00FF15A7" w:rsidRDefault="003026C7" w:rsidP="003026C7">
            <w:pPr>
              <w:pStyle w:val="ConsPlusCell"/>
              <w:widowControl/>
              <w:tabs>
                <w:tab w:val="left" w:pos="2810"/>
              </w:tabs>
              <w:ind w:right="27"/>
              <w:rPr>
                <w:rFonts w:ascii="Times New Roman" w:hAnsi="Times New Roman" w:cs="Times New Roman"/>
                <w:sz w:val="24"/>
                <w:szCs w:val="24"/>
              </w:rPr>
            </w:pPr>
            <w:r w:rsidRPr="00FF15A7">
              <w:rPr>
                <w:rFonts w:ascii="Times New Roman" w:hAnsi="Times New Roman" w:cs="Times New Roman"/>
                <w:sz w:val="24"/>
                <w:szCs w:val="24"/>
              </w:rPr>
              <w:t>Отдельные мероприятия:</w:t>
            </w:r>
          </w:p>
        </w:tc>
        <w:tc>
          <w:tcPr>
            <w:tcW w:w="8045" w:type="dxa"/>
          </w:tcPr>
          <w:p w:rsidR="003026C7" w:rsidRPr="00FF15A7" w:rsidRDefault="003026C7" w:rsidP="000F7DAD">
            <w:pPr>
              <w:tabs>
                <w:tab w:val="left" w:pos="363"/>
              </w:tabs>
              <w:autoSpaceDE w:val="0"/>
              <w:autoSpaceDN w:val="0"/>
              <w:adjustRightInd w:val="0"/>
              <w:ind w:firstLine="355"/>
            </w:pPr>
            <w:r w:rsidRPr="00FF15A7">
              <w:t>Создание цифровой платформы вовлечения граждан в решение вопросов</w:t>
            </w:r>
            <w:r w:rsidRPr="00FF15A7">
              <w:rPr>
                <w:lang w:eastAsia="en-US"/>
              </w:rPr>
              <w:t xml:space="preserve"> </w:t>
            </w:r>
            <w:r w:rsidRPr="00FF15A7">
              <w:t>развития</w:t>
            </w:r>
            <w:r w:rsidRPr="00FF15A7">
              <w:rPr>
                <w:lang w:eastAsia="en-US"/>
              </w:rPr>
              <w:t xml:space="preserve"> городской среды</w:t>
            </w:r>
            <w:r w:rsidRPr="00FF15A7">
              <w:t xml:space="preserve"> Находкинского городского округа («Активный горожанин»).</w:t>
            </w:r>
          </w:p>
          <w:p w:rsidR="003026C7" w:rsidRPr="00FF15A7" w:rsidRDefault="003026C7" w:rsidP="000F7DAD">
            <w:pPr>
              <w:tabs>
                <w:tab w:val="left" w:pos="993"/>
              </w:tabs>
              <w:autoSpaceDE w:val="0"/>
              <w:autoSpaceDN w:val="0"/>
              <w:adjustRightInd w:val="0"/>
              <w:ind w:firstLine="355"/>
              <w:rPr>
                <w:rFonts w:eastAsiaTheme="minorHAnsi"/>
                <w:lang w:eastAsia="en-US"/>
              </w:rPr>
            </w:pPr>
            <w:r w:rsidRPr="00FF15A7">
              <w:rPr>
                <w:rFonts w:eastAsiaTheme="minorHAnsi"/>
                <w:lang w:eastAsia="en-US"/>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r w:rsidRPr="00FF15A7">
              <w:t xml:space="preserve"> не позднее 2020 года</w:t>
            </w:r>
            <w:r w:rsidRPr="00FF15A7">
              <w:rPr>
                <w:rFonts w:eastAsiaTheme="minorHAnsi"/>
                <w:lang w:eastAsia="en-US"/>
              </w:rPr>
              <w:t xml:space="preserve"> за счет средств указанных лиц в соответствии с заключенными соглашениями с органами местного самоуправления.</w:t>
            </w:r>
          </w:p>
          <w:p w:rsidR="003026C7" w:rsidRPr="00FF15A7" w:rsidRDefault="003026C7" w:rsidP="00D66E73">
            <w:pPr>
              <w:tabs>
                <w:tab w:val="left" w:pos="993"/>
              </w:tabs>
              <w:autoSpaceDE w:val="0"/>
              <w:autoSpaceDN w:val="0"/>
              <w:adjustRightInd w:val="0"/>
              <w:ind w:firstLine="355"/>
              <w:rPr>
                <w:rFonts w:eastAsiaTheme="minorHAnsi"/>
                <w:lang w:eastAsia="en-US"/>
              </w:rPr>
            </w:pPr>
            <w:r w:rsidRPr="00FF15A7">
              <w:rPr>
                <w:rFonts w:eastAsiaTheme="minorHAnsi"/>
                <w:lang w:eastAsia="en-US"/>
              </w:rPr>
              <w:t>Инвентаризация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2024 года.</w:t>
            </w:r>
          </w:p>
        </w:tc>
      </w:tr>
      <w:tr w:rsidR="00FF15A7" w:rsidRPr="00FF15A7" w:rsidTr="003026C7">
        <w:tc>
          <w:tcPr>
            <w:tcW w:w="3085" w:type="dxa"/>
          </w:tcPr>
          <w:p w:rsidR="003026C7" w:rsidRPr="00FF15A7" w:rsidRDefault="003026C7" w:rsidP="003026C7">
            <w:pPr>
              <w:pStyle w:val="ConsPlusCell"/>
              <w:widowControl/>
              <w:tabs>
                <w:tab w:val="left" w:pos="2810"/>
              </w:tabs>
              <w:ind w:right="27"/>
              <w:rPr>
                <w:rFonts w:ascii="Times New Roman" w:hAnsi="Times New Roman" w:cs="Times New Roman"/>
                <w:sz w:val="24"/>
                <w:szCs w:val="24"/>
              </w:rPr>
            </w:pPr>
            <w:r w:rsidRPr="00FF15A7">
              <w:rPr>
                <w:rFonts w:ascii="Times New Roman" w:hAnsi="Times New Roman" w:cs="Times New Roman"/>
                <w:sz w:val="24"/>
                <w:szCs w:val="24"/>
              </w:rPr>
              <w:lastRenderedPageBreak/>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Программы</w:t>
            </w:r>
          </w:p>
        </w:tc>
        <w:tc>
          <w:tcPr>
            <w:tcW w:w="8045" w:type="dxa"/>
          </w:tcPr>
          <w:p w:rsidR="000F7DAD" w:rsidRPr="00FF15A7" w:rsidRDefault="000F7DAD" w:rsidP="000F7DAD">
            <w:pPr>
              <w:pStyle w:val="ConsPlusNormal"/>
              <w:ind w:firstLine="318"/>
              <w:rPr>
                <w:rFonts w:ascii="Times New Roman" w:hAnsi="Times New Roman" w:cs="Times New Roman"/>
                <w:sz w:val="24"/>
                <w:szCs w:val="24"/>
              </w:rPr>
            </w:pPr>
            <w:r w:rsidRPr="00FF15A7">
              <w:rPr>
                <w:rFonts w:ascii="Times New Roman" w:hAnsi="Times New Roman" w:cs="Times New Roman"/>
                <w:sz w:val="24"/>
                <w:szCs w:val="24"/>
              </w:rPr>
              <w:t>Постановление Администрации Приморского края от 31.08.2017г. № 356-па «Об утверждении государственной программы Приморского края «Формирование современной городской среды муниципальных образований Приморского края» на 2018 – 2024 годы.</w:t>
            </w:r>
          </w:p>
          <w:p w:rsidR="000F7DAD" w:rsidRPr="00FF15A7" w:rsidRDefault="000F7DAD" w:rsidP="000F7DAD">
            <w:pPr>
              <w:pStyle w:val="ConsPlusNormal"/>
              <w:ind w:firstLine="318"/>
              <w:rPr>
                <w:rFonts w:ascii="Times New Roman" w:hAnsi="Times New Roman" w:cs="Times New Roman"/>
                <w:sz w:val="24"/>
                <w:szCs w:val="24"/>
              </w:rPr>
            </w:pPr>
            <w:r w:rsidRPr="00FF15A7">
              <w:rPr>
                <w:rFonts w:ascii="Times New Roman" w:hAnsi="Times New Roman" w:cs="Times New Roman"/>
                <w:sz w:val="24"/>
                <w:szCs w:val="24"/>
              </w:rPr>
              <w:t>Постановление Администрации Приморского края от 30.19.2019г. № 944-па «Об утверждении государственной программы Приморского края «Формирование современной городской среды муниципальных образований Приморского края» на 2020 – 2027 годы.</w:t>
            </w:r>
          </w:p>
          <w:p w:rsidR="003026C7" w:rsidRPr="00FF15A7" w:rsidRDefault="003026C7" w:rsidP="000F7DAD">
            <w:pPr>
              <w:pStyle w:val="ConsPlusNormal"/>
              <w:jc w:val="both"/>
              <w:rPr>
                <w:rFonts w:ascii="Times New Roman" w:hAnsi="Times New Roman" w:cs="Times New Roman"/>
                <w:sz w:val="24"/>
                <w:szCs w:val="24"/>
              </w:rPr>
            </w:pPr>
          </w:p>
        </w:tc>
      </w:tr>
      <w:tr w:rsidR="00FF15A7" w:rsidRPr="00FF15A7" w:rsidTr="003026C7">
        <w:tc>
          <w:tcPr>
            <w:tcW w:w="3085" w:type="dxa"/>
          </w:tcPr>
          <w:p w:rsidR="003026C7" w:rsidRPr="00FF15A7" w:rsidRDefault="003026C7" w:rsidP="003026C7">
            <w:pPr>
              <w:pStyle w:val="ConsPlusCell"/>
              <w:widowControl/>
              <w:tabs>
                <w:tab w:val="left" w:pos="2810"/>
              </w:tabs>
              <w:ind w:right="27"/>
              <w:rPr>
                <w:rFonts w:ascii="Times New Roman" w:hAnsi="Times New Roman" w:cs="Times New Roman"/>
                <w:sz w:val="24"/>
                <w:szCs w:val="24"/>
              </w:rPr>
            </w:pPr>
            <w:r w:rsidRPr="00FF15A7">
              <w:rPr>
                <w:rFonts w:ascii="Times New Roman" w:hAnsi="Times New Roman" w:cs="Times New Roman"/>
                <w:sz w:val="24"/>
                <w:szCs w:val="24"/>
              </w:rPr>
              <w:t>Цель муниципальной Программы</w:t>
            </w:r>
          </w:p>
        </w:tc>
        <w:tc>
          <w:tcPr>
            <w:tcW w:w="8045" w:type="dxa"/>
          </w:tcPr>
          <w:p w:rsidR="003026C7" w:rsidRPr="00FF15A7" w:rsidRDefault="003026C7" w:rsidP="00860203">
            <w:pPr>
              <w:pStyle w:val="ConsPlusNormal"/>
              <w:ind w:firstLine="317"/>
              <w:jc w:val="both"/>
              <w:rPr>
                <w:rFonts w:ascii="Times New Roman" w:hAnsi="Times New Roman" w:cs="Times New Roman"/>
                <w:sz w:val="24"/>
                <w:szCs w:val="24"/>
              </w:rPr>
            </w:pPr>
            <w:r w:rsidRPr="00FF15A7">
              <w:rPr>
                <w:rFonts w:ascii="Times New Roman" w:hAnsi="Times New Roman" w:cs="Times New Roman"/>
                <w:sz w:val="24"/>
                <w:szCs w:val="24"/>
              </w:rPr>
              <w:t xml:space="preserve"> Повышение уровня комфортного проживания населения, посредством благоустройства территорий  Находкинского городского округа.</w:t>
            </w:r>
          </w:p>
          <w:p w:rsidR="003026C7" w:rsidRPr="00FF15A7" w:rsidRDefault="003026C7" w:rsidP="003026C7">
            <w:pPr>
              <w:pStyle w:val="ConsPlusNormal"/>
              <w:jc w:val="both"/>
              <w:rPr>
                <w:rFonts w:ascii="Times New Roman" w:hAnsi="Times New Roman" w:cs="Times New Roman"/>
                <w:sz w:val="24"/>
                <w:szCs w:val="24"/>
              </w:rPr>
            </w:pPr>
          </w:p>
        </w:tc>
      </w:tr>
      <w:tr w:rsidR="00FF15A7" w:rsidRPr="00FF15A7" w:rsidTr="003026C7">
        <w:tc>
          <w:tcPr>
            <w:tcW w:w="3085" w:type="dxa"/>
          </w:tcPr>
          <w:p w:rsidR="003026C7" w:rsidRPr="00FF15A7" w:rsidRDefault="003026C7" w:rsidP="003026C7">
            <w:pPr>
              <w:tabs>
                <w:tab w:val="left" w:pos="2810"/>
              </w:tabs>
              <w:ind w:right="27"/>
            </w:pPr>
            <w:r w:rsidRPr="00FF15A7">
              <w:t>Задачи муниципальной Программы</w:t>
            </w:r>
          </w:p>
        </w:tc>
        <w:tc>
          <w:tcPr>
            <w:tcW w:w="8045" w:type="dxa"/>
          </w:tcPr>
          <w:p w:rsidR="003026C7" w:rsidRPr="00FF15A7" w:rsidRDefault="003026C7" w:rsidP="003026C7">
            <w:pPr>
              <w:pStyle w:val="ConsPlusNormal"/>
              <w:numPr>
                <w:ilvl w:val="0"/>
                <w:numId w:val="1"/>
              </w:numPr>
              <w:tabs>
                <w:tab w:val="left" w:pos="780"/>
              </w:tabs>
              <w:ind w:left="71" w:firstLine="356"/>
              <w:jc w:val="both"/>
              <w:rPr>
                <w:rFonts w:ascii="Times New Roman" w:hAnsi="Times New Roman" w:cs="Times New Roman"/>
                <w:sz w:val="24"/>
                <w:szCs w:val="24"/>
              </w:rPr>
            </w:pPr>
            <w:r w:rsidRPr="00FF15A7">
              <w:rPr>
                <w:rFonts w:ascii="Times New Roman" w:hAnsi="Times New Roman" w:cs="Times New Roman"/>
                <w:sz w:val="24"/>
                <w:szCs w:val="24"/>
              </w:rPr>
              <w:t>Благоустройство дворовых территорий многоквартирных домов Находкинского городского округа, в том числе с вовлечением заинтересованных лиц в реализацию мероприятий по благоустройству.</w:t>
            </w:r>
          </w:p>
          <w:p w:rsidR="003026C7" w:rsidRPr="00FF15A7" w:rsidRDefault="003026C7" w:rsidP="003026C7">
            <w:pPr>
              <w:pStyle w:val="ConsPlusNormal"/>
              <w:numPr>
                <w:ilvl w:val="0"/>
                <w:numId w:val="1"/>
              </w:numPr>
              <w:tabs>
                <w:tab w:val="left" w:pos="780"/>
              </w:tabs>
              <w:ind w:left="71" w:firstLine="356"/>
              <w:jc w:val="both"/>
              <w:rPr>
                <w:rFonts w:ascii="Times New Roman" w:hAnsi="Times New Roman" w:cs="Times New Roman"/>
                <w:sz w:val="24"/>
                <w:szCs w:val="24"/>
              </w:rPr>
            </w:pPr>
            <w:r w:rsidRPr="00FF15A7">
              <w:rPr>
                <w:rFonts w:ascii="Times New Roman" w:hAnsi="Times New Roman" w:cs="Times New Roman"/>
                <w:sz w:val="24"/>
                <w:szCs w:val="24"/>
              </w:rPr>
              <w:t>Благоустройство территорий общего пользования Находкинского городского округа.</w:t>
            </w:r>
          </w:p>
          <w:p w:rsidR="003026C7" w:rsidRPr="00FF15A7" w:rsidRDefault="003026C7" w:rsidP="003026C7">
            <w:pPr>
              <w:pStyle w:val="ConsPlusNormal"/>
              <w:numPr>
                <w:ilvl w:val="0"/>
                <w:numId w:val="1"/>
              </w:numPr>
              <w:tabs>
                <w:tab w:val="left" w:pos="780"/>
              </w:tabs>
              <w:ind w:left="71" w:firstLine="356"/>
              <w:jc w:val="both"/>
              <w:rPr>
                <w:rFonts w:ascii="Times New Roman" w:hAnsi="Times New Roman" w:cs="Times New Roman"/>
                <w:sz w:val="24"/>
                <w:szCs w:val="24"/>
              </w:rPr>
            </w:pPr>
            <w:r w:rsidRPr="00FF15A7">
              <w:rPr>
                <w:rFonts w:ascii="Times New Roman" w:hAnsi="Times New Roman" w:cs="Times New Roman"/>
                <w:sz w:val="24"/>
                <w:szCs w:val="24"/>
              </w:rPr>
              <w:t>Улучшение состояния территорий, детских и спортивных площадок Находкинского городского округа.</w:t>
            </w:r>
          </w:p>
          <w:p w:rsidR="003026C7" w:rsidRPr="00FF15A7" w:rsidRDefault="003026C7" w:rsidP="003026C7">
            <w:pPr>
              <w:pStyle w:val="ConsPlusNormal"/>
              <w:numPr>
                <w:ilvl w:val="0"/>
                <w:numId w:val="1"/>
              </w:numPr>
              <w:tabs>
                <w:tab w:val="left" w:pos="780"/>
              </w:tabs>
              <w:ind w:left="71" w:firstLine="356"/>
              <w:jc w:val="both"/>
              <w:rPr>
                <w:rFonts w:ascii="Times New Roman" w:hAnsi="Times New Roman" w:cs="Times New Roman"/>
                <w:sz w:val="24"/>
                <w:szCs w:val="24"/>
              </w:rPr>
            </w:pPr>
            <w:r w:rsidRPr="00FF15A7">
              <w:rPr>
                <w:rFonts w:ascii="Times New Roman" w:hAnsi="Times New Roman" w:cs="Times New Roman"/>
                <w:sz w:val="24"/>
                <w:szCs w:val="24"/>
              </w:rPr>
              <w:t>Вовлечение граждан в решение вопросов</w:t>
            </w:r>
            <w:r w:rsidRPr="00FF15A7">
              <w:rPr>
                <w:rFonts w:ascii="Times New Roman" w:hAnsi="Times New Roman" w:cs="Times New Roman"/>
                <w:sz w:val="24"/>
                <w:szCs w:val="24"/>
                <w:lang w:eastAsia="en-US"/>
              </w:rPr>
              <w:t xml:space="preserve"> </w:t>
            </w:r>
            <w:r w:rsidRPr="00FF15A7">
              <w:rPr>
                <w:rFonts w:ascii="Times New Roman" w:hAnsi="Times New Roman" w:cs="Times New Roman"/>
                <w:sz w:val="24"/>
                <w:szCs w:val="24"/>
              </w:rPr>
              <w:t>развития</w:t>
            </w:r>
            <w:r w:rsidRPr="00FF15A7">
              <w:rPr>
                <w:rFonts w:ascii="Times New Roman" w:hAnsi="Times New Roman" w:cs="Times New Roman"/>
                <w:sz w:val="24"/>
                <w:szCs w:val="24"/>
                <w:lang w:eastAsia="en-US"/>
              </w:rPr>
              <w:t xml:space="preserve"> городской среды</w:t>
            </w:r>
            <w:r w:rsidRPr="00FF15A7">
              <w:rPr>
                <w:rFonts w:ascii="Times New Roman" w:hAnsi="Times New Roman" w:cs="Times New Roman"/>
                <w:sz w:val="24"/>
                <w:szCs w:val="24"/>
              </w:rPr>
              <w:t xml:space="preserve"> Находкинского городского округа.</w:t>
            </w:r>
          </w:p>
        </w:tc>
      </w:tr>
      <w:tr w:rsidR="00FF15A7" w:rsidRPr="00FF15A7" w:rsidTr="003026C7">
        <w:tc>
          <w:tcPr>
            <w:tcW w:w="3085" w:type="dxa"/>
          </w:tcPr>
          <w:p w:rsidR="00860203" w:rsidRPr="00FF15A7" w:rsidRDefault="00860203" w:rsidP="00057D12">
            <w:pPr>
              <w:pStyle w:val="ConsPlusCell"/>
              <w:widowControl/>
              <w:tabs>
                <w:tab w:val="left" w:pos="2810"/>
              </w:tabs>
              <w:ind w:right="27"/>
              <w:rPr>
                <w:rFonts w:ascii="Times New Roman" w:hAnsi="Times New Roman" w:cs="Times New Roman"/>
                <w:sz w:val="24"/>
                <w:szCs w:val="24"/>
              </w:rPr>
            </w:pPr>
            <w:r w:rsidRPr="00FF15A7">
              <w:rPr>
                <w:rFonts w:ascii="Times New Roman" w:hAnsi="Times New Roman" w:cs="Times New Roman"/>
                <w:sz w:val="24"/>
                <w:szCs w:val="24"/>
              </w:rPr>
              <w:t>Этапы и сроки реализации муниципальной Программы</w:t>
            </w:r>
          </w:p>
        </w:tc>
        <w:tc>
          <w:tcPr>
            <w:tcW w:w="8045" w:type="dxa"/>
          </w:tcPr>
          <w:p w:rsidR="00860203" w:rsidRPr="00FF15A7" w:rsidRDefault="00860203" w:rsidP="00057D12">
            <w:pPr>
              <w:pStyle w:val="ConsPlusCell"/>
              <w:widowControl/>
              <w:ind w:firstLine="356"/>
              <w:rPr>
                <w:rFonts w:ascii="Times New Roman" w:hAnsi="Times New Roman" w:cs="Times New Roman"/>
                <w:sz w:val="24"/>
                <w:szCs w:val="24"/>
              </w:rPr>
            </w:pPr>
            <w:r w:rsidRPr="00FF15A7">
              <w:rPr>
                <w:rFonts w:ascii="Times New Roman" w:hAnsi="Times New Roman" w:cs="Times New Roman"/>
                <w:sz w:val="24"/>
                <w:szCs w:val="24"/>
              </w:rPr>
              <w:t>Муниципальная Программа будет реализована в один этап в течение 2018-2024 годов.</w:t>
            </w:r>
          </w:p>
          <w:p w:rsidR="00860203" w:rsidRPr="00FF15A7" w:rsidRDefault="00860203" w:rsidP="00057D12">
            <w:pPr>
              <w:jc w:val="center"/>
            </w:pPr>
          </w:p>
        </w:tc>
      </w:tr>
      <w:tr w:rsidR="00FF15A7" w:rsidRPr="00FF15A7" w:rsidTr="003026C7">
        <w:tc>
          <w:tcPr>
            <w:tcW w:w="3085" w:type="dxa"/>
          </w:tcPr>
          <w:p w:rsidR="00860203" w:rsidRPr="00FF15A7" w:rsidRDefault="00860203" w:rsidP="00057D12">
            <w:pPr>
              <w:pStyle w:val="ConsPlusCell"/>
              <w:widowControl/>
              <w:tabs>
                <w:tab w:val="left" w:pos="2810"/>
              </w:tabs>
              <w:ind w:right="27"/>
              <w:rPr>
                <w:rFonts w:ascii="Times New Roman" w:hAnsi="Times New Roman" w:cs="Times New Roman"/>
                <w:sz w:val="24"/>
                <w:szCs w:val="24"/>
              </w:rPr>
            </w:pPr>
            <w:r w:rsidRPr="00FF15A7">
              <w:rPr>
                <w:rFonts w:ascii="Times New Roman" w:hAnsi="Times New Roman" w:cs="Times New Roman"/>
                <w:sz w:val="24"/>
                <w:szCs w:val="24"/>
              </w:rPr>
              <w:t>Целевые индикаторы и показатели муниципальной программы</w:t>
            </w:r>
          </w:p>
        </w:tc>
        <w:tc>
          <w:tcPr>
            <w:tcW w:w="8045" w:type="dxa"/>
          </w:tcPr>
          <w:p w:rsidR="00871F53" w:rsidRPr="00FF15A7" w:rsidRDefault="00871F53" w:rsidP="00871F53">
            <w:pPr>
              <w:pStyle w:val="ConsPlusNormal"/>
              <w:ind w:firstLine="356"/>
              <w:jc w:val="both"/>
              <w:rPr>
                <w:rFonts w:ascii="Times New Roman" w:hAnsi="Times New Roman" w:cs="Times New Roman"/>
                <w:sz w:val="24"/>
                <w:szCs w:val="24"/>
                <w:lang w:eastAsia="en-US"/>
              </w:rPr>
            </w:pPr>
            <w:r w:rsidRPr="00FF15A7">
              <w:rPr>
                <w:rFonts w:ascii="Times New Roman" w:hAnsi="Times New Roman" w:cs="Times New Roman"/>
                <w:sz w:val="24"/>
                <w:szCs w:val="24"/>
                <w:lang w:eastAsia="en-US"/>
              </w:rPr>
              <w:t>Целевыми индикаторами и показателями, характеризующими цели и задачи муниципальной Программы, являются:</w:t>
            </w:r>
          </w:p>
          <w:p w:rsidR="00871F53" w:rsidRPr="00FF15A7" w:rsidRDefault="00871F53" w:rsidP="00871F53">
            <w:pPr>
              <w:pStyle w:val="ConsPlusNormal"/>
              <w:ind w:firstLine="356"/>
              <w:jc w:val="both"/>
              <w:rPr>
                <w:rFonts w:ascii="Times New Roman" w:hAnsi="Times New Roman" w:cs="Times New Roman"/>
                <w:sz w:val="24"/>
                <w:szCs w:val="24"/>
                <w:lang w:eastAsia="en-US"/>
              </w:rPr>
            </w:pPr>
            <w:r w:rsidRPr="00FF15A7">
              <w:rPr>
                <w:rFonts w:ascii="Times New Roman" w:hAnsi="Times New Roman" w:cs="Times New Roman"/>
                <w:sz w:val="24"/>
                <w:szCs w:val="24"/>
                <w:lang w:eastAsia="en-US"/>
              </w:rPr>
              <w:t>-доля благоустроенных дворовых территорий многоквартирных жилых домов от общего количества дворовых территорий многоквартирных домов: в 2018 году – 36,97%,  2019 году – 36,97%, 2020 году – 36,97%,  2021 году – 36,97%, 2022 году – 36,97%, 2023 – 36,97%, 2024 году – 36,97%;</w:t>
            </w:r>
          </w:p>
          <w:p w:rsidR="00871F53" w:rsidRPr="00FF15A7" w:rsidRDefault="00871F53" w:rsidP="00871F53">
            <w:pPr>
              <w:pStyle w:val="ConsPlusNormal"/>
              <w:ind w:firstLine="356"/>
              <w:jc w:val="both"/>
              <w:rPr>
                <w:rFonts w:ascii="Times New Roman" w:hAnsi="Times New Roman" w:cs="Times New Roman"/>
                <w:sz w:val="24"/>
                <w:szCs w:val="24"/>
                <w:lang w:eastAsia="en-US"/>
              </w:rPr>
            </w:pPr>
            <w:r w:rsidRPr="00FF15A7">
              <w:rPr>
                <w:rFonts w:ascii="Times New Roman" w:hAnsi="Times New Roman" w:cs="Times New Roman"/>
                <w:sz w:val="24"/>
                <w:szCs w:val="24"/>
                <w:lang w:eastAsia="en-US"/>
              </w:rPr>
              <w:t>-доля благоустроенных территорий общего пользования (скверов, видовых площадок, памятных мест и прогулочных зон), от общего количества территорий общего пользования – в 2018 году – 77,8%, 2019 году – 77,1%, 2020 году – 79,2%, 2021 году – 85,4%,  2022 году – 93,8%; 2023 году – 95,8%; 2024 году – 100,0%;</w:t>
            </w:r>
          </w:p>
          <w:p w:rsidR="00871F53" w:rsidRPr="00FF15A7" w:rsidRDefault="00871F53" w:rsidP="00871F53">
            <w:pPr>
              <w:pStyle w:val="ConsPlusNormal"/>
              <w:ind w:firstLine="356"/>
              <w:jc w:val="both"/>
              <w:rPr>
                <w:rFonts w:ascii="Times New Roman" w:hAnsi="Times New Roman" w:cs="Times New Roman"/>
                <w:sz w:val="24"/>
                <w:szCs w:val="24"/>
                <w:lang w:eastAsia="en-US"/>
              </w:rPr>
            </w:pPr>
            <w:r w:rsidRPr="00FF15A7">
              <w:rPr>
                <w:rFonts w:ascii="Times New Roman" w:hAnsi="Times New Roman" w:cs="Times New Roman"/>
                <w:sz w:val="24"/>
                <w:szCs w:val="24"/>
                <w:lang w:eastAsia="en-US"/>
              </w:rPr>
              <w:t>-количество благоустроенных территорий, детских и спортивных площадок, 80 ед. в 2019 году, 60 ед. в 2020 году, 24 ед. в 2021 году,</w:t>
            </w:r>
            <w:r w:rsidRPr="00FF15A7">
              <w:rPr>
                <w:rFonts w:ascii="Times New Roman" w:hAnsi="Times New Roman" w:cs="Times New Roman"/>
                <w:sz w:val="24"/>
                <w:szCs w:val="24"/>
              </w:rPr>
              <w:t xml:space="preserve"> </w:t>
            </w:r>
            <w:r w:rsidRPr="00FF15A7">
              <w:rPr>
                <w:rFonts w:ascii="Times New Roman" w:hAnsi="Times New Roman" w:cs="Times New Roman"/>
                <w:sz w:val="24"/>
                <w:szCs w:val="24"/>
                <w:lang w:eastAsia="en-US"/>
              </w:rPr>
              <w:t>22 ед. в 2022 году, 0 ед. в 2023 году, 0 ед. в 2024 году;</w:t>
            </w:r>
          </w:p>
          <w:p w:rsidR="00871F53" w:rsidRPr="00FF15A7" w:rsidRDefault="00871F53" w:rsidP="00871F53">
            <w:pPr>
              <w:pStyle w:val="ConsPlusNormal"/>
              <w:ind w:firstLine="356"/>
              <w:jc w:val="both"/>
              <w:rPr>
                <w:rFonts w:ascii="Times New Roman" w:hAnsi="Times New Roman" w:cs="Times New Roman"/>
                <w:sz w:val="24"/>
                <w:szCs w:val="24"/>
                <w:lang w:eastAsia="en-US"/>
              </w:rPr>
            </w:pPr>
            <w:r w:rsidRPr="00FF15A7">
              <w:rPr>
                <w:rFonts w:ascii="Times New Roman" w:hAnsi="Times New Roman" w:cs="Times New Roman"/>
                <w:sz w:val="24"/>
                <w:szCs w:val="24"/>
                <w:lang w:eastAsia="en-US"/>
              </w:rPr>
              <w:t>-доля граждан, принявших участие в решении вопросов развития городской среды Находкинского городского округа от общего количества граждан в возрасте от 14 лет, проживающих на территории Находкинского городского округа, в 2020 году – 12%, 2021 году – 15%,  2022 году – 20%, 2023 году – 25%, 2024 году – 30%</w:t>
            </w:r>
          </w:p>
          <w:p w:rsidR="00871F53" w:rsidRPr="00FF15A7" w:rsidRDefault="00871F53" w:rsidP="00871F53">
            <w:pPr>
              <w:pStyle w:val="ConsPlusNormal"/>
              <w:jc w:val="both"/>
              <w:rPr>
                <w:rFonts w:ascii="Times New Roman" w:eastAsiaTheme="minorHAnsi" w:hAnsi="Times New Roman" w:cs="Times New Roman"/>
                <w:sz w:val="24"/>
                <w:szCs w:val="24"/>
                <w:lang w:eastAsia="en-US"/>
              </w:rPr>
            </w:pPr>
            <w:r w:rsidRPr="00FF15A7">
              <w:rPr>
                <w:rFonts w:ascii="Times New Roman" w:hAnsi="Times New Roman" w:cs="Times New Roman"/>
                <w:sz w:val="24"/>
                <w:szCs w:val="24"/>
                <w:lang w:eastAsia="en-US"/>
              </w:rPr>
              <w:t xml:space="preserve">      -к</w:t>
            </w:r>
            <w:r w:rsidRPr="00FF15A7">
              <w:rPr>
                <w:rFonts w:ascii="Times New Roman" w:eastAsiaTheme="minorHAnsi" w:hAnsi="Times New Roman" w:cs="Times New Roman"/>
                <w:sz w:val="24"/>
                <w:szCs w:val="24"/>
                <w:lang w:eastAsia="en-US"/>
              </w:rPr>
              <w:t>оличество благоустроенных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за счет средств указанных лиц, в 2020 году – 8 ед.</w:t>
            </w:r>
          </w:p>
          <w:p w:rsidR="00860203" w:rsidRPr="00FF15A7" w:rsidRDefault="00871F53" w:rsidP="00871F53">
            <w:pPr>
              <w:pStyle w:val="ConsPlusNormal"/>
              <w:ind w:firstLine="356"/>
              <w:rPr>
                <w:rFonts w:ascii="Times New Roman" w:eastAsiaTheme="minorHAnsi" w:hAnsi="Times New Roman" w:cs="Times New Roman"/>
                <w:sz w:val="24"/>
                <w:szCs w:val="24"/>
                <w:lang w:eastAsia="en-US"/>
              </w:rPr>
            </w:pPr>
            <w:r w:rsidRPr="00FF15A7">
              <w:rPr>
                <w:rFonts w:ascii="Times New Roman" w:eastAsiaTheme="minorHAnsi" w:hAnsi="Times New Roman" w:cs="Times New Roman"/>
                <w:sz w:val="24"/>
                <w:szCs w:val="24"/>
                <w:lang w:eastAsia="en-US"/>
              </w:rPr>
              <w:t>-количество заключенных соглашений с собственниками (пользователями) индивидуальных жилых домов (земельных участков) об их благоустройстве не позднее 2024 года, в 2022 году – 2 ед.</w:t>
            </w:r>
          </w:p>
          <w:p w:rsidR="00D66E73" w:rsidRPr="00FF15A7" w:rsidRDefault="00D66E73" w:rsidP="00871F53">
            <w:pPr>
              <w:pStyle w:val="ConsPlusNormal"/>
              <w:ind w:firstLine="356"/>
              <w:rPr>
                <w:rFonts w:ascii="Times New Roman" w:eastAsiaTheme="minorHAnsi" w:hAnsi="Times New Roman" w:cs="Times New Roman"/>
                <w:sz w:val="24"/>
                <w:szCs w:val="24"/>
                <w:lang w:eastAsia="en-US"/>
              </w:rPr>
            </w:pPr>
          </w:p>
        </w:tc>
      </w:tr>
      <w:tr w:rsidR="00FF15A7" w:rsidRPr="00FF15A7" w:rsidTr="003026C7">
        <w:tc>
          <w:tcPr>
            <w:tcW w:w="3085" w:type="dxa"/>
          </w:tcPr>
          <w:p w:rsidR="00860203" w:rsidRPr="00FF15A7" w:rsidRDefault="00860203" w:rsidP="00057D12">
            <w:pPr>
              <w:pStyle w:val="ConsPlusCell"/>
              <w:widowControl/>
              <w:tabs>
                <w:tab w:val="left" w:pos="2810"/>
              </w:tabs>
              <w:ind w:right="27"/>
              <w:rPr>
                <w:rFonts w:ascii="Times New Roman" w:hAnsi="Times New Roman" w:cs="Times New Roman"/>
                <w:sz w:val="24"/>
                <w:szCs w:val="24"/>
              </w:rPr>
            </w:pPr>
            <w:r w:rsidRPr="00FF15A7">
              <w:rPr>
                <w:rFonts w:ascii="Times New Roman" w:hAnsi="Times New Roman" w:cs="Times New Roman"/>
                <w:sz w:val="24"/>
                <w:szCs w:val="24"/>
              </w:rPr>
              <w:lastRenderedPageBreak/>
              <w:t>Прогнозная оценка расходов муниципальной Программы за счет федерального бюджета, краевого бюджета, бюджета Находкинского городского округа, в том числе по годам</w:t>
            </w:r>
          </w:p>
        </w:tc>
        <w:tc>
          <w:tcPr>
            <w:tcW w:w="8045" w:type="dxa"/>
          </w:tcPr>
          <w:p w:rsidR="00871F53" w:rsidRPr="00FF15A7" w:rsidRDefault="00871F53" w:rsidP="00871F53">
            <w:pPr>
              <w:pStyle w:val="ConsPlusNormal"/>
              <w:spacing w:line="276" w:lineRule="auto"/>
              <w:ind w:firstLine="356"/>
              <w:jc w:val="both"/>
              <w:rPr>
                <w:rFonts w:ascii="Times New Roman" w:hAnsi="Times New Roman" w:cs="Times New Roman"/>
                <w:sz w:val="24"/>
                <w:szCs w:val="24"/>
                <w:lang w:eastAsia="en-US"/>
              </w:rPr>
            </w:pPr>
            <w:r w:rsidRPr="00FF15A7">
              <w:rPr>
                <w:rFonts w:ascii="Times New Roman" w:hAnsi="Times New Roman" w:cs="Times New Roman"/>
                <w:sz w:val="24"/>
                <w:szCs w:val="24"/>
                <w:lang w:eastAsia="en-US"/>
              </w:rPr>
              <w:t>Общий объем финансирования мероприятий муниципальной Программы на 2018 – 2024 годы составляет 2 051 811,11 тыс. руб., в том числе за счет:</w:t>
            </w:r>
          </w:p>
          <w:p w:rsidR="00871F53" w:rsidRPr="00FF15A7" w:rsidRDefault="00871F53" w:rsidP="00871F53">
            <w:pPr>
              <w:pStyle w:val="ConsPlusNormal"/>
              <w:spacing w:line="276" w:lineRule="auto"/>
              <w:ind w:left="355"/>
              <w:jc w:val="both"/>
              <w:rPr>
                <w:rFonts w:ascii="Times New Roman" w:hAnsi="Times New Roman" w:cs="Times New Roman"/>
                <w:sz w:val="24"/>
                <w:szCs w:val="24"/>
                <w:lang w:eastAsia="en-US"/>
              </w:rPr>
            </w:pPr>
            <w:r w:rsidRPr="00FF15A7">
              <w:rPr>
                <w:rFonts w:ascii="Times New Roman" w:hAnsi="Times New Roman" w:cs="Times New Roman"/>
                <w:sz w:val="24"/>
                <w:szCs w:val="24"/>
                <w:lang w:eastAsia="en-US"/>
              </w:rPr>
              <w:t>- местного бюджета  143 236,33 тыс. руб., в том числе:</w:t>
            </w:r>
          </w:p>
          <w:p w:rsidR="00871F53" w:rsidRPr="00FF15A7" w:rsidRDefault="00871F53" w:rsidP="00871F53">
            <w:pPr>
              <w:pStyle w:val="ConsPlusNormal"/>
              <w:spacing w:line="276" w:lineRule="auto"/>
              <w:ind w:left="355"/>
              <w:jc w:val="both"/>
              <w:rPr>
                <w:rFonts w:ascii="Times New Roman" w:hAnsi="Times New Roman" w:cs="Times New Roman"/>
                <w:sz w:val="24"/>
                <w:szCs w:val="24"/>
                <w:lang w:eastAsia="en-US"/>
              </w:rPr>
            </w:pPr>
            <w:r w:rsidRPr="00FF15A7">
              <w:rPr>
                <w:rFonts w:ascii="Times New Roman" w:hAnsi="Times New Roman" w:cs="Times New Roman"/>
                <w:sz w:val="24"/>
                <w:szCs w:val="24"/>
                <w:lang w:eastAsia="en-US"/>
              </w:rPr>
              <w:t>2018 год- 15 500,00 тыс. руб.;</w:t>
            </w:r>
          </w:p>
          <w:p w:rsidR="00871F53" w:rsidRPr="00FF15A7" w:rsidRDefault="00871F53" w:rsidP="00871F53">
            <w:pPr>
              <w:pStyle w:val="ConsPlusNormal"/>
              <w:spacing w:line="276" w:lineRule="auto"/>
              <w:ind w:left="355"/>
              <w:jc w:val="both"/>
              <w:rPr>
                <w:rFonts w:ascii="Times New Roman" w:hAnsi="Times New Roman" w:cs="Times New Roman"/>
                <w:sz w:val="24"/>
                <w:szCs w:val="24"/>
                <w:lang w:eastAsia="en-US"/>
              </w:rPr>
            </w:pPr>
            <w:r w:rsidRPr="00FF15A7">
              <w:rPr>
                <w:rFonts w:ascii="Times New Roman" w:hAnsi="Times New Roman" w:cs="Times New Roman"/>
                <w:sz w:val="24"/>
                <w:szCs w:val="24"/>
                <w:lang w:eastAsia="en-US"/>
              </w:rPr>
              <w:t>2019 год- 37 500,00 тыс. руб.;</w:t>
            </w:r>
          </w:p>
          <w:p w:rsidR="00871F53" w:rsidRPr="00FF15A7" w:rsidRDefault="00871F53" w:rsidP="00871F53">
            <w:pPr>
              <w:pStyle w:val="ConsPlusNormal"/>
              <w:spacing w:line="276" w:lineRule="auto"/>
              <w:ind w:left="355"/>
              <w:jc w:val="both"/>
              <w:rPr>
                <w:rFonts w:ascii="Times New Roman" w:hAnsi="Times New Roman" w:cs="Times New Roman"/>
                <w:sz w:val="24"/>
                <w:szCs w:val="24"/>
                <w:lang w:eastAsia="en-US"/>
              </w:rPr>
            </w:pPr>
            <w:r w:rsidRPr="00FF15A7">
              <w:rPr>
                <w:rFonts w:ascii="Times New Roman" w:hAnsi="Times New Roman" w:cs="Times New Roman"/>
                <w:sz w:val="24"/>
                <w:szCs w:val="24"/>
                <w:lang w:eastAsia="en-US"/>
              </w:rPr>
              <w:t>2020 год- 13 568,79 тыс. руб.;</w:t>
            </w:r>
          </w:p>
          <w:p w:rsidR="00871F53" w:rsidRPr="00FF15A7" w:rsidRDefault="00871F53" w:rsidP="00871F53">
            <w:pPr>
              <w:pStyle w:val="ConsPlusNormal"/>
              <w:spacing w:line="276" w:lineRule="auto"/>
              <w:ind w:left="355"/>
              <w:jc w:val="both"/>
              <w:rPr>
                <w:rFonts w:ascii="Times New Roman" w:hAnsi="Times New Roman" w:cs="Times New Roman"/>
                <w:sz w:val="24"/>
                <w:szCs w:val="24"/>
                <w:lang w:eastAsia="en-US"/>
              </w:rPr>
            </w:pPr>
            <w:r w:rsidRPr="00FF15A7">
              <w:rPr>
                <w:rFonts w:ascii="Times New Roman" w:hAnsi="Times New Roman" w:cs="Times New Roman"/>
                <w:sz w:val="24"/>
                <w:szCs w:val="24"/>
                <w:lang w:eastAsia="en-US"/>
              </w:rPr>
              <w:t>2021 год- 17 567,94 тыс. руб.;</w:t>
            </w:r>
          </w:p>
          <w:p w:rsidR="00871F53" w:rsidRPr="00FF15A7" w:rsidRDefault="00871F53" w:rsidP="00871F53">
            <w:pPr>
              <w:pStyle w:val="ConsPlusNormal"/>
              <w:spacing w:line="276" w:lineRule="auto"/>
              <w:ind w:left="355"/>
              <w:jc w:val="both"/>
              <w:rPr>
                <w:rFonts w:ascii="Times New Roman" w:hAnsi="Times New Roman" w:cs="Times New Roman"/>
                <w:sz w:val="24"/>
                <w:szCs w:val="24"/>
                <w:lang w:eastAsia="en-US"/>
              </w:rPr>
            </w:pPr>
            <w:r w:rsidRPr="00FF15A7">
              <w:rPr>
                <w:rFonts w:ascii="Times New Roman" w:hAnsi="Times New Roman" w:cs="Times New Roman"/>
                <w:sz w:val="24"/>
                <w:szCs w:val="24"/>
                <w:lang w:eastAsia="en-US"/>
              </w:rPr>
              <w:t>2022 год- 22 099,80 тыс. руб.;</w:t>
            </w:r>
          </w:p>
          <w:p w:rsidR="00871F53" w:rsidRPr="00FF15A7" w:rsidRDefault="00871F53" w:rsidP="00871F53">
            <w:pPr>
              <w:pStyle w:val="ConsPlusNormal"/>
              <w:spacing w:line="276" w:lineRule="auto"/>
              <w:ind w:left="355"/>
              <w:jc w:val="both"/>
              <w:rPr>
                <w:rFonts w:ascii="Times New Roman" w:hAnsi="Times New Roman" w:cs="Times New Roman"/>
                <w:sz w:val="24"/>
                <w:szCs w:val="24"/>
                <w:lang w:eastAsia="en-US"/>
              </w:rPr>
            </w:pPr>
            <w:r w:rsidRPr="00FF15A7">
              <w:rPr>
                <w:rFonts w:ascii="Times New Roman" w:hAnsi="Times New Roman" w:cs="Times New Roman"/>
                <w:sz w:val="24"/>
                <w:szCs w:val="24"/>
                <w:lang w:eastAsia="en-US"/>
              </w:rPr>
              <w:t>2023 год- 22 099,80 тыс. руб.;</w:t>
            </w:r>
          </w:p>
          <w:p w:rsidR="00871F53" w:rsidRPr="00FF15A7" w:rsidRDefault="00871F53" w:rsidP="00871F53">
            <w:pPr>
              <w:pStyle w:val="ConsPlusNormal"/>
              <w:spacing w:line="276" w:lineRule="auto"/>
              <w:ind w:left="355"/>
              <w:jc w:val="both"/>
              <w:rPr>
                <w:rFonts w:ascii="Times New Roman" w:hAnsi="Times New Roman" w:cs="Times New Roman"/>
                <w:sz w:val="24"/>
                <w:szCs w:val="24"/>
                <w:lang w:eastAsia="en-US"/>
              </w:rPr>
            </w:pPr>
            <w:r w:rsidRPr="00FF15A7">
              <w:rPr>
                <w:rFonts w:ascii="Times New Roman" w:hAnsi="Times New Roman" w:cs="Times New Roman"/>
                <w:sz w:val="24"/>
                <w:szCs w:val="24"/>
                <w:lang w:eastAsia="en-US"/>
              </w:rPr>
              <w:t>2024 год- 14 900,00 тыс.  руб.</w:t>
            </w:r>
          </w:p>
          <w:p w:rsidR="00871F53" w:rsidRPr="00FF15A7" w:rsidRDefault="00871F53" w:rsidP="00871F53">
            <w:pPr>
              <w:pStyle w:val="ConsPlusNormal"/>
              <w:spacing w:line="276" w:lineRule="auto"/>
              <w:ind w:left="355"/>
              <w:jc w:val="both"/>
              <w:rPr>
                <w:rFonts w:ascii="Times New Roman" w:hAnsi="Times New Roman" w:cs="Times New Roman"/>
                <w:sz w:val="24"/>
                <w:szCs w:val="24"/>
                <w:lang w:eastAsia="en-US"/>
              </w:rPr>
            </w:pPr>
            <w:r w:rsidRPr="00FF15A7">
              <w:rPr>
                <w:rFonts w:ascii="Times New Roman" w:hAnsi="Times New Roman" w:cs="Times New Roman"/>
                <w:sz w:val="24"/>
                <w:szCs w:val="24"/>
                <w:lang w:eastAsia="en-US"/>
              </w:rPr>
              <w:t>- краевого бюджета 617 367,44 тыс. руб., в том числе:</w:t>
            </w:r>
          </w:p>
          <w:p w:rsidR="00871F53" w:rsidRPr="00FF15A7" w:rsidRDefault="00871F53" w:rsidP="00871F53">
            <w:pPr>
              <w:pStyle w:val="ConsPlusNormal"/>
              <w:spacing w:line="276" w:lineRule="auto"/>
              <w:ind w:left="355"/>
              <w:jc w:val="both"/>
              <w:rPr>
                <w:rFonts w:ascii="Times New Roman" w:hAnsi="Times New Roman" w:cs="Times New Roman"/>
                <w:sz w:val="24"/>
                <w:szCs w:val="24"/>
                <w:lang w:eastAsia="en-US"/>
              </w:rPr>
            </w:pPr>
            <w:r w:rsidRPr="00FF15A7">
              <w:rPr>
                <w:rFonts w:ascii="Times New Roman" w:hAnsi="Times New Roman" w:cs="Times New Roman"/>
                <w:sz w:val="24"/>
                <w:szCs w:val="24"/>
                <w:lang w:eastAsia="en-US"/>
              </w:rPr>
              <w:t>2018 год- 14 363,86 тыс. руб.;</w:t>
            </w:r>
          </w:p>
          <w:p w:rsidR="00871F53" w:rsidRPr="00FF15A7" w:rsidRDefault="00871F53" w:rsidP="00871F53">
            <w:pPr>
              <w:pStyle w:val="ConsPlusNormal"/>
              <w:spacing w:line="276" w:lineRule="auto"/>
              <w:ind w:left="355"/>
              <w:jc w:val="both"/>
              <w:rPr>
                <w:rFonts w:ascii="Times New Roman" w:hAnsi="Times New Roman" w:cs="Times New Roman"/>
                <w:sz w:val="24"/>
                <w:szCs w:val="24"/>
                <w:lang w:eastAsia="en-US"/>
              </w:rPr>
            </w:pPr>
            <w:r w:rsidRPr="00FF15A7">
              <w:rPr>
                <w:rFonts w:ascii="Times New Roman" w:hAnsi="Times New Roman" w:cs="Times New Roman"/>
                <w:sz w:val="24"/>
                <w:szCs w:val="24"/>
                <w:lang w:eastAsia="en-US"/>
              </w:rPr>
              <w:t>2019 год- 108 140,45 тыс. руб.;</w:t>
            </w:r>
          </w:p>
          <w:p w:rsidR="00871F53" w:rsidRPr="00FF15A7" w:rsidRDefault="00871F53" w:rsidP="00871F53">
            <w:pPr>
              <w:pStyle w:val="ConsPlusNormal"/>
              <w:spacing w:line="276" w:lineRule="auto"/>
              <w:ind w:left="355"/>
              <w:jc w:val="both"/>
              <w:rPr>
                <w:rFonts w:ascii="Times New Roman" w:hAnsi="Times New Roman" w:cs="Times New Roman"/>
                <w:sz w:val="24"/>
                <w:szCs w:val="24"/>
                <w:lang w:eastAsia="en-US"/>
              </w:rPr>
            </w:pPr>
            <w:r w:rsidRPr="00FF15A7">
              <w:rPr>
                <w:rFonts w:ascii="Times New Roman" w:hAnsi="Times New Roman" w:cs="Times New Roman"/>
                <w:sz w:val="24"/>
                <w:szCs w:val="24"/>
                <w:lang w:eastAsia="en-US"/>
              </w:rPr>
              <w:t>2020 год- 91 751,42 тыс. руб.;</w:t>
            </w:r>
          </w:p>
          <w:p w:rsidR="00871F53" w:rsidRPr="00FF15A7" w:rsidRDefault="00871F53" w:rsidP="00871F53">
            <w:pPr>
              <w:pStyle w:val="ConsPlusNormal"/>
              <w:spacing w:line="276" w:lineRule="auto"/>
              <w:ind w:left="355"/>
              <w:jc w:val="both"/>
              <w:rPr>
                <w:rFonts w:ascii="Times New Roman" w:hAnsi="Times New Roman" w:cs="Times New Roman"/>
                <w:b/>
                <w:sz w:val="24"/>
                <w:szCs w:val="24"/>
                <w:lang w:eastAsia="en-US"/>
              </w:rPr>
            </w:pPr>
            <w:r w:rsidRPr="00FF15A7">
              <w:rPr>
                <w:rFonts w:ascii="Times New Roman" w:hAnsi="Times New Roman" w:cs="Times New Roman"/>
                <w:sz w:val="24"/>
                <w:szCs w:val="24"/>
                <w:lang w:eastAsia="en-US"/>
              </w:rPr>
              <w:t>2021 год- 45 411,39 тыс. руб.;</w:t>
            </w:r>
          </w:p>
          <w:p w:rsidR="00871F53" w:rsidRPr="00FF15A7" w:rsidRDefault="00871F53" w:rsidP="00871F53">
            <w:pPr>
              <w:pStyle w:val="ConsPlusNormal"/>
              <w:spacing w:line="276" w:lineRule="auto"/>
              <w:ind w:left="355"/>
              <w:jc w:val="both"/>
              <w:rPr>
                <w:rFonts w:ascii="Times New Roman" w:hAnsi="Times New Roman" w:cs="Times New Roman"/>
                <w:sz w:val="24"/>
                <w:szCs w:val="24"/>
                <w:lang w:eastAsia="en-US"/>
              </w:rPr>
            </w:pPr>
            <w:r w:rsidRPr="00FF15A7">
              <w:rPr>
                <w:rFonts w:ascii="Times New Roman" w:hAnsi="Times New Roman" w:cs="Times New Roman"/>
                <w:sz w:val="24"/>
                <w:szCs w:val="24"/>
                <w:lang w:eastAsia="en-US"/>
              </w:rPr>
              <w:t>2022 год- 149 225,16 тыс. руб.</w:t>
            </w:r>
          </w:p>
          <w:p w:rsidR="00871F53" w:rsidRPr="00FF15A7" w:rsidRDefault="00871F53" w:rsidP="00871F53">
            <w:pPr>
              <w:pStyle w:val="ConsPlusNormal"/>
              <w:spacing w:line="276" w:lineRule="auto"/>
              <w:ind w:left="355"/>
              <w:jc w:val="both"/>
              <w:rPr>
                <w:rFonts w:ascii="Times New Roman" w:hAnsi="Times New Roman" w:cs="Times New Roman"/>
                <w:sz w:val="24"/>
                <w:szCs w:val="24"/>
                <w:lang w:eastAsia="en-US"/>
              </w:rPr>
            </w:pPr>
            <w:r w:rsidRPr="00FF15A7">
              <w:rPr>
                <w:rFonts w:ascii="Times New Roman" w:hAnsi="Times New Roman" w:cs="Times New Roman"/>
                <w:sz w:val="24"/>
                <w:szCs w:val="24"/>
                <w:lang w:eastAsia="en-US"/>
              </w:rPr>
              <w:t>2023 год- 149 225,16 тыс. руб.;</w:t>
            </w:r>
          </w:p>
          <w:p w:rsidR="00871F53" w:rsidRPr="00FF15A7" w:rsidRDefault="00871F53" w:rsidP="00871F53">
            <w:pPr>
              <w:pStyle w:val="ConsPlusNormal"/>
              <w:spacing w:line="276" w:lineRule="auto"/>
              <w:ind w:left="355"/>
              <w:jc w:val="both"/>
              <w:rPr>
                <w:rFonts w:ascii="Times New Roman" w:hAnsi="Times New Roman" w:cs="Times New Roman"/>
                <w:sz w:val="24"/>
                <w:szCs w:val="24"/>
                <w:lang w:eastAsia="en-US"/>
              </w:rPr>
            </w:pPr>
            <w:r w:rsidRPr="00FF15A7">
              <w:rPr>
                <w:rFonts w:ascii="Times New Roman" w:hAnsi="Times New Roman" w:cs="Times New Roman"/>
                <w:sz w:val="24"/>
                <w:szCs w:val="24"/>
                <w:lang w:eastAsia="en-US"/>
              </w:rPr>
              <w:t>2024 год- 59 250,00 тыс. руб.</w:t>
            </w:r>
          </w:p>
          <w:p w:rsidR="00871F53" w:rsidRPr="00FF15A7" w:rsidRDefault="00871F53" w:rsidP="00871F53">
            <w:pPr>
              <w:pStyle w:val="ConsPlusNormal"/>
              <w:spacing w:line="276" w:lineRule="auto"/>
              <w:ind w:left="71" w:firstLine="284"/>
              <w:jc w:val="both"/>
              <w:rPr>
                <w:rFonts w:ascii="Times New Roman" w:hAnsi="Times New Roman" w:cs="Times New Roman"/>
                <w:sz w:val="24"/>
                <w:szCs w:val="24"/>
                <w:lang w:eastAsia="en-US"/>
              </w:rPr>
            </w:pPr>
            <w:r w:rsidRPr="00FF15A7">
              <w:rPr>
                <w:rFonts w:ascii="Times New Roman" w:hAnsi="Times New Roman" w:cs="Times New Roman"/>
                <w:sz w:val="24"/>
                <w:szCs w:val="24"/>
                <w:lang w:eastAsia="en-US"/>
              </w:rPr>
              <w:t xml:space="preserve">- федерального бюджета 1 291 207,34 тыс. руб., </w:t>
            </w:r>
          </w:p>
          <w:p w:rsidR="00871F53" w:rsidRPr="00FF15A7" w:rsidRDefault="00871F53" w:rsidP="00871F53">
            <w:pPr>
              <w:pStyle w:val="ConsPlusNormal"/>
              <w:spacing w:line="276" w:lineRule="auto"/>
              <w:jc w:val="both"/>
              <w:rPr>
                <w:rFonts w:ascii="Times New Roman" w:hAnsi="Times New Roman" w:cs="Times New Roman"/>
                <w:sz w:val="24"/>
                <w:szCs w:val="24"/>
                <w:lang w:eastAsia="en-US"/>
              </w:rPr>
            </w:pPr>
            <w:r w:rsidRPr="00FF15A7">
              <w:rPr>
                <w:rFonts w:ascii="Times New Roman" w:hAnsi="Times New Roman" w:cs="Times New Roman"/>
                <w:sz w:val="24"/>
                <w:szCs w:val="24"/>
                <w:lang w:eastAsia="en-US"/>
              </w:rPr>
              <w:t>в том числе:</w:t>
            </w:r>
          </w:p>
          <w:p w:rsidR="00871F53" w:rsidRPr="00FF15A7" w:rsidRDefault="00871F53" w:rsidP="00871F53">
            <w:pPr>
              <w:pStyle w:val="ConsPlusNormal"/>
              <w:spacing w:line="276" w:lineRule="auto"/>
              <w:ind w:left="355"/>
              <w:jc w:val="both"/>
              <w:rPr>
                <w:rFonts w:ascii="Times New Roman" w:hAnsi="Times New Roman" w:cs="Times New Roman"/>
                <w:sz w:val="24"/>
                <w:szCs w:val="24"/>
                <w:lang w:eastAsia="en-US"/>
              </w:rPr>
            </w:pPr>
            <w:r w:rsidRPr="00FF15A7">
              <w:rPr>
                <w:rFonts w:ascii="Times New Roman" w:hAnsi="Times New Roman" w:cs="Times New Roman"/>
                <w:sz w:val="24"/>
                <w:szCs w:val="24"/>
                <w:lang w:eastAsia="en-US"/>
              </w:rPr>
              <w:t>2018 год- 70 144,96 тыс. руб.;</w:t>
            </w:r>
          </w:p>
          <w:p w:rsidR="00871F53" w:rsidRPr="00FF15A7" w:rsidRDefault="00871F53" w:rsidP="00871F53">
            <w:pPr>
              <w:pStyle w:val="ConsPlusNormal"/>
              <w:spacing w:line="276" w:lineRule="auto"/>
              <w:ind w:firstLine="356"/>
              <w:jc w:val="both"/>
              <w:rPr>
                <w:rFonts w:ascii="Times New Roman" w:hAnsi="Times New Roman" w:cs="Times New Roman"/>
                <w:sz w:val="24"/>
                <w:szCs w:val="24"/>
                <w:lang w:eastAsia="en-US"/>
              </w:rPr>
            </w:pPr>
            <w:r w:rsidRPr="00FF15A7">
              <w:rPr>
                <w:rFonts w:ascii="Times New Roman" w:hAnsi="Times New Roman" w:cs="Times New Roman"/>
                <w:sz w:val="24"/>
                <w:szCs w:val="24"/>
                <w:lang w:eastAsia="en-US"/>
              </w:rPr>
              <w:t>2019 год- 97 849,02 тыс. руб.;</w:t>
            </w:r>
          </w:p>
          <w:p w:rsidR="00871F53" w:rsidRPr="00FF15A7" w:rsidRDefault="00871F53" w:rsidP="00871F53">
            <w:pPr>
              <w:pStyle w:val="ConsPlusNormal"/>
              <w:spacing w:line="276" w:lineRule="auto"/>
              <w:ind w:left="355"/>
              <w:jc w:val="both"/>
              <w:rPr>
                <w:rFonts w:ascii="Times New Roman" w:hAnsi="Times New Roman" w:cs="Times New Roman"/>
                <w:sz w:val="24"/>
                <w:szCs w:val="24"/>
                <w:lang w:eastAsia="en-US"/>
              </w:rPr>
            </w:pPr>
            <w:r w:rsidRPr="00FF15A7">
              <w:rPr>
                <w:rFonts w:ascii="Times New Roman" w:hAnsi="Times New Roman" w:cs="Times New Roman"/>
                <w:sz w:val="24"/>
                <w:szCs w:val="24"/>
                <w:lang w:eastAsia="en-US"/>
              </w:rPr>
              <w:t>2020 год- 95 840,00 тыс. руб.;</w:t>
            </w:r>
          </w:p>
          <w:p w:rsidR="00871F53" w:rsidRPr="00FF15A7" w:rsidRDefault="00871F53" w:rsidP="00871F53">
            <w:pPr>
              <w:pStyle w:val="ConsPlusNormal"/>
              <w:spacing w:line="276" w:lineRule="auto"/>
              <w:ind w:left="355"/>
              <w:jc w:val="both"/>
              <w:rPr>
                <w:rFonts w:ascii="Times New Roman" w:hAnsi="Times New Roman" w:cs="Times New Roman"/>
                <w:sz w:val="24"/>
                <w:szCs w:val="24"/>
                <w:lang w:eastAsia="en-US"/>
              </w:rPr>
            </w:pPr>
            <w:r w:rsidRPr="00FF15A7">
              <w:rPr>
                <w:rFonts w:ascii="Times New Roman" w:hAnsi="Times New Roman" w:cs="Times New Roman"/>
                <w:sz w:val="24"/>
                <w:szCs w:val="24"/>
                <w:lang w:eastAsia="en-US"/>
              </w:rPr>
              <w:t>2021 год- 45 696,68 тыс. руб.;</w:t>
            </w:r>
          </w:p>
          <w:p w:rsidR="00871F53" w:rsidRPr="00FF15A7" w:rsidRDefault="00871F53" w:rsidP="00871F53">
            <w:pPr>
              <w:pStyle w:val="ConsPlusNormal"/>
              <w:spacing w:line="276" w:lineRule="auto"/>
              <w:ind w:left="355"/>
              <w:jc w:val="both"/>
              <w:rPr>
                <w:rFonts w:ascii="Times New Roman" w:hAnsi="Times New Roman" w:cs="Times New Roman"/>
                <w:sz w:val="24"/>
                <w:szCs w:val="24"/>
                <w:lang w:eastAsia="en-US"/>
              </w:rPr>
            </w:pPr>
            <w:r w:rsidRPr="00FF15A7">
              <w:rPr>
                <w:rFonts w:ascii="Times New Roman" w:hAnsi="Times New Roman" w:cs="Times New Roman"/>
                <w:sz w:val="24"/>
                <w:szCs w:val="24"/>
                <w:lang w:eastAsia="en-US"/>
              </w:rPr>
              <w:t>2022 год- 333 593,34 тыс. руб.;</w:t>
            </w:r>
          </w:p>
          <w:p w:rsidR="00871F53" w:rsidRPr="00FF15A7" w:rsidRDefault="00871F53" w:rsidP="00871F53">
            <w:pPr>
              <w:pStyle w:val="ConsPlusNormal"/>
              <w:spacing w:line="276" w:lineRule="auto"/>
              <w:ind w:left="355"/>
              <w:jc w:val="both"/>
              <w:rPr>
                <w:rFonts w:ascii="Times New Roman" w:hAnsi="Times New Roman" w:cs="Times New Roman"/>
                <w:sz w:val="24"/>
                <w:szCs w:val="24"/>
                <w:lang w:eastAsia="en-US"/>
              </w:rPr>
            </w:pPr>
            <w:r w:rsidRPr="00FF15A7">
              <w:rPr>
                <w:rFonts w:ascii="Times New Roman" w:hAnsi="Times New Roman" w:cs="Times New Roman"/>
                <w:sz w:val="24"/>
                <w:szCs w:val="24"/>
                <w:lang w:eastAsia="en-US"/>
              </w:rPr>
              <w:t>2023 год- 333 593,34 тыс. руб.;</w:t>
            </w:r>
          </w:p>
          <w:p w:rsidR="00860203" w:rsidRPr="00FF15A7" w:rsidRDefault="00871F53" w:rsidP="00871F53">
            <w:pPr>
              <w:pStyle w:val="ConsPlusNormal"/>
              <w:ind w:left="355"/>
              <w:jc w:val="both"/>
              <w:rPr>
                <w:rFonts w:ascii="Times New Roman" w:hAnsi="Times New Roman" w:cs="Times New Roman"/>
                <w:sz w:val="26"/>
                <w:szCs w:val="26"/>
                <w:lang w:eastAsia="en-US"/>
              </w:rPr>
            </w:pPr>
            <w:r w:rsidRPr="00FF15A7">
              <w:rPr>
                <w:rFonts w:ascii="Times New Roman" w:hAnsi="Times New Roman" w:cs="Times New Roman"/>
                <w:sz w:val="24"/>
                <w:szCs w:val="24"/>
                <w:lang w:eastAsia="en-US"/>
              </w:rPr>
              <w:t>2024 год- 314 490,00 тыс. руб.</w:t>
            </w:r>
          </w:p>
        </w:tc>
      </w:tr>
      <w:tr w:rsidR="00FF15A7" w:rsidRPr="00FF15A7" w:rsidTr="003026C7">
        <w:tc>
          <w:tcPr>
            <w:tcW w:w="3085" w:type="dxa"/>
          </w:tcPr>
          <w:p w:rsidR="00860203" w:rsidRPr="00FF15A7" w:rsidRDefault="00860203" w:rsidP="00057D12">
            <w:pPr>
              <w:pStyle w:val="ConsPlusNormal"/>
              <w:rPr>
                <w:rFonts w:ascii="Times New Roman" w:hAnsi="Times New Roman" w:cs="Times New Roman"/>
                <w:sz w:val="24"/>
                <w:szCs w:val="24"/>
              </w:rPr>
            </w:pPr>
            <w:r w:rsidRPr="00FF15A7">
              <w:rPr>
                <w:rFonts w:ascii="Times New Roman" w:hAnsi="Times New Roman" w:cs="Times New Roman"/>
                <w:sz w:val="24"/>
                <w:szCs w:val="24"/>
                <w:lang w:eastAsia="en-US"/>
              </w:rPr>
              <w:t>Ресурсное  обеспечение реализации муниципальной Программы за счет федерального бюджета, краевого бюджета, бюджета Находкинского городского округа, в том числе по годам</w:t>
            </w:r>
          </w:p>
        </w:tc>
        <w:tc>
          <w:tcPr>
            <w:tcW w:w="8045" w:type="dxa"/>
          </w:tcPr>
          <w:p w:rsidR="002E7F41" w:rsidRPr="00FF15A7" w:rsidRDefault="002E7F41" w:rsidP="002E7F41">
            <w:pPr>
              <w:pStyle w:val="ConsPlusNormal"/>
              <w:spacing w:line="276" w:lineRule="auto"/>
              <w:ind w:firstLine="356"/>
              <w:jc w:val="both"/>
              <w:rPr>
                <w:rFonts w:ascii="Times New Roman" w:hAnsi="Times New Roman" w:cs="Times New Roman"/>
                <w:sz w:val="24"/>
                <w:szCs w:val="24"/>
                <w:lang w:eastAsia="en-US"/>
              </w:rPr>
            </w:pPr>
            <w:r w:rsidRPr="00FF15A7">
              <w:rPr>
                <w:rFonts w:ascii="Times New Roman" w:hAnsi="Times New Roman" w:cs="Times New Roman"/>
                <w:sz w:val="24"/>
                <w:szCs w:val="24"/>
                <w:lang w:eastAsia="en-US"/>
              </w:rPr>
              <w:t>Общий объем финансирования мероприятий муниципальной Программы на 2018 – 2024 годы составляет 784 753,91 тыс. руб., в том числе за счет:</w:t>
            </w:r>
          </w:p>
          <w:p w:rsidR="002E7F41" w:rsidRPr="00FF15A7" w:rsidRDefault="002E7F41" w:rsidP="002E7F41">
            <w:pPr>
              <w:pStyle w:val="ConsPlusNormal"/>
              <w:spacing w:line="276" w:lineRule="auto"/>
              <w:ind w:left="355"/>
              <w:jc w:val="both"/>
              <w:rPr>
                <w:rFonts w:ascii="Times New Roman" w:hAnsi="Times New Roman" w:cs="Times New Roman"/>
                <w:sz w:val="24"/>
                <w:szCs w:val="24"/>
                <w:lang w:eastAsia="en-US"/>
              </w:rPr>
            </w:pPr>
            <w:r w:rsidRPr="00FF15A7">
              <w:rPr>
                <w:rFonts w:ascii="Times New Roman" w:hAnsi="Times New Roman" w:cs="Times New Roman"/>
                <w:sz w:val="24"/>
                <w:szCs w:val="24"/>
                <w:lang w:eastAsia="en-US"/>
              </w:rPr>
              <w:t>- местного бюджета  71 629,84 тыс. руб., в том числе:</w:t>
            </w:r>
          </w:p>
          <w:p w:rsidR="002E7F41" w:rsidRPr="00FF15A7" w:rsidRDefault="002E7F41" w:rsidP="002E7F41">
            <w:pPr>
              <w:pStyle w:val="ConsPlusNormal"/>
              <w:spacing w:line="276" w:lineRule="auto"/>
              <w:ind w:left="355"/>
              <w:jc w:val="both"/>
              <w:rPr>
                <w:rFonts w:ascii="Times New Roman" w:hAnsi="Times New Roman" w:cs="Times New Roman"/>
                <w:sz w:val="24"/>
                <w:szCs w:val="24"/>
                <w:lang w:eastAsia="en-US"/>
              </w:rPr>
            </w:pPr>
            <w:r w:rsidRPr="00FF15A7">
              <w:rPr>
                <w:rFonts w:ascii="Times New Roman" w:hAnsi="Times New Roman" w:cs="Times New Roman"/>
                <w:sz w:val="24"/>
                <w:szCs w:val="24"/>
                <w:lang w:eastAsia="en-US"/>
              </w:rPr>
              <w:t>2018 год- 12 703,48 тыс. руб.;</w:t>
            </w:r>
          </w:p>
          <w:p w:rsidR="002E7F41" w:rsidRPr="00FF15A7" w:rsidRDefault="002E7F41" w:rsidP="002E7F41">
            <w:pPr>
              <w:pStyle w:val="ConsPlusNormal"/>
              <w:spacing w:line="276" w:lineRule="auto"/>
              <w:ind w:left="355"/>
              <w:jc w:val="both"/>
              <w:rPr>
                <w:rFonts w:ascii="Times New Roman" w:hAnsi="Times New Roman" w:cs="Times New Roman"/>
                <w:sz w:val="24"/>
                <w:szCs w:val="24"/>
                <w:lang w:eastAsia="en-US"/>
              </w:rPr>
            </w:pPr>
            <w:r w:rsidRPr="00FF15A7">
              <w:rPr>
                <w:rFonts w:ascii="Times New Roman" w:hAnsi="Times New Roman" w:cs="Times New Roman"/>
                <w:sz w:val="24"/>
                <w:szCs w:val="24"/>
                <w:lang w:eastAsia="en-US"/>
              </w:rPr>
              <w:t>2019 год- 17 110,49  тыс. руб.;</w:t>
            </w:r>
          </w:p>
          <w:p w:rsidR="002E7F41" w:rsidRPr="00FF15A7" w:rsidRDefault="002E7F41" w:rsidP="002E7F41">
            <w:pPr>
              <w:pStyle w:val="ConsPlusNormal"/>
              <w:spacing w:line="276" w:lineRule="auto"/>
              <w:ind w:left="355"/>
              <w:jc w:val="both"/>
              <w:rPr>
                <w:rFonts w:ascii="Times New Roman" w:hAnsi="Times New Roman" w:cs="Times New Roman"/>
                <w:sz w:val="24"/>
                <w:szCs w:val="24"/>
                <w:lang w:eastAsia="en-US"/>
              </w:rPr>
            </w:pPr>
            <w:r w:rsidRPr="00FF15A7">
              <w:rPr>
                <w:rFonts w:ascii="Times New Roman" w:hAnsi="Times New Roman" w:cs="Times New Roman"/>
                <w:sz w:val="24"/>
                <w:szCs w:val="24"/>
                <w:lang w:eastAsia="en-US"/>
              </w:rPr>
              <w:t xml:space="preserve">2020 год- 9 774,33 тыс. руб.;   </w:t>
            </w:r>
          </w:p>
          <w:p w:rsidR="002E7F41" w:rsidRPr="00FF15A7" w:rsidRDefault="002E7F41" w:rsidP="002E7F41">
            <w:pPr>
              <w:pStyle w:val="ConsPlusNormal"/>
              <w:spacing w:line="276" w:lineRule="auto"/>
              <w:ind w:left="355"/>
              <w:jc w:val="both"/>
              <w:rPr>
                <w:rFonts w:ascii="Times New Roman" w:hAnsi="Times New Roman" w:cs="Times New Roman"/>
                <w:sz w:val="24"/>
                <w:szCs w:val="24"/>
                <w:lang w:eastAsia="en-US"/>
              </w:rPr>
            </w:pPr>
            <w:r w:rsidRPr="00FF15A7">
              <w:rPr>
                <w:rFonts w:ascii="Times New Roman" w:hAnsi="Times New Roman" w:cs="Times New Roman"/>
                <w:sz w:val="24"/>
                <w:szCs w:val="24"/>
                <w:lang w:eastAsia="en-US"/>
              </w:rPr>
              <w:t>2021 год- 17 567,94 тыс. руб.;</w:t>
            </w:r>
          </w:p>
          <w:p w:rsidR="002E7F41" w:rsidRPr="00FF15A7" w:rsidRDefault="002E7F41" w:rsidP="002E7F41">
            <w:pPr>
              <w:pStyle w:val="ConsPlusNormal"/>
              <w:spacing w:line="276" w:lineRule="auto"/>
              <w:ind w:left="355"/>
              <w:jc w:val="both"/>
              <w:rPr>
                <w:rFonts w:ascii="Times New Roman" w:hAnsi="Times New Roman" w:cs="Times New Roman"/>
                <w:sz w:val="24"/>
                <w:szCs w:val="24"/>
                <w:lang w:eastAsia="en-US"/>
              </w:rPr>
            </w:pPr>
            <w:r w:rsidRPr="00FF15A7">
              <w:rPr>
                <w:rFonts w:ascii="Times New Roman" w:hAnsi="Times New Roman" w:cs="Times New Roman"/>
                <w:sz w:val="24"/>
                <w:szCs w:val="24"/>
                <w:lang w:eastAsia="en-US"/>
              </w:rPr>
              <w:t>2022 год- 7 236,80 тыс. руб.;</w:t>
            </w:r>
          </w:p>
          <w:p w:rsidR="002E7F41" w:rsidRPr="00FF15A7" w:rsidRDefault="002E7F41" w:rsidP="002E7F41">
            <w:pPr>
              <w:pStyle w:val="ConsPlusNormal"/>
              <w:spacing w:line="276" w:lineRule="auto"/>
              <w:ind w:left="355"/>
              <w:jc w:val="both"/>
              <w:rPr>
                <w:rFonts w:ascii="Times New Roman" w:hAnsi="Times New Roman" w:cs="Times New Roman"/>
                <w:sz w:val="24"/>
                <w:szCs w:val="24"/>
                <w:lang w:eastAsia="en-US"/>
              </w:rPr>
            </w:pPr>
            <w:r w:rsidRPr="00FF15A7">
              <w:rPr>
                <w:rFonts w:ascii="Times New Roman" w:hAnsi="Times New Roman" w:cs="Times New Roman"/>
                <w:sz w:val="24"/>
                <w:szCs w:val="24"/>
                <w:lang w:eastAsia="en-US"/>
              </w:rPr>
              <w:t>2023 год- 7 236,80 тыс. руб.;</w:t>
            </w:r>
          </w:p>
          <w:p w:rsidR="002E7F41" w:rsidRPr="00FF15A7" w:rsidRDefault="002E7F41" w:rsidP="002E7F41">
            <w:pPr>
              <w:pStyle w:val="ConsPlusNormal"/>
              <w:spacing w:line="276" w:lineRule="auto"/>
              <w:ind w:left="355"/>
              <w:jc w:val="both"/>
              <w:rPr>
                <w:rFonts w:ascii="Times New Roman" w:hAnsi="Times New Roman" w:cs="Times New Roman"/>
                <w:sz w:val="24"/>
                <w:szCs w:val="24"/>
                <w:lang w:eastAsia="en-US"/>
              </w:rPr>
            </w:pPr>
            <w:r w:rsidRPr="00FF15A7">
              <w:rPr>
                <w:rFonts w:ascii="Times New Roman" w:hAnsi="Times New Roman" w:cs="Times New Roman"/>
                <w:sz w:val="24"/>
                <w:szCs w:val="24"/>
                <w:lang w:eastAsia="en-US"/>
              </w:rPr>
              <w:t>2024 год- 0,00 тыс. руб.</w:t>
            </w:r>
          </w:p>
          <w:p w:rsidR="002E7F41" w:rsidRPr="00FF15A7" w:rsidRDefault="002E7F41" w:rsidP="002E7F41">
            <w:pPr>
              <w:pStyle w:val="ConsPlusNormal"/>
              <w:spacing w:line="276" w:lineRule="auto"/>
              <w:ind w:left="355"/>
              <w:jc w:val="both"/>
              <w:rPr>
                <w:rFonts w:ascii="Times New Roman" w:hAnsi="Times New Roman" w:cs="Times New Roman"/>
                <w:sz w:val="24"/>
                <w:szCs w:val="24"/>
                <w:lang w:eastAsia="en-US"/>
              </w:rPr>
            </w:pPr>
            <w:r w:rsidRPr="00FF15A7">
              <w:rPr>
                <w:rFonts w:ascii="Times New Roman" w:hAnsi="Times New Roman" w:cs="Times New Roman"/>
                <w:sz w:val="24"/>
                <w:szCs w:val="24"/>
                <w:lang w:eastAsia="en-US"/>
              </w:rPr>
              <w:t>- краевого бюджета 419 304,42   тыс. руб., в том числе:</w:t>
            </w:r>
          </w:p>
          <w:p w:rsidR="002E7F41" w:rsidRPr="00FF15A7" w:rsidRDefault="002E7F41" w:rsidP="002E7F41">
            <w:pPr>
              <w:pStyle w:val="ConsPlusNormal"/>
              <w:spacing w:line="276" w:lineRule="auto"/>
              <w:ind w:left="355"/>
              <w:jc w:val="both"/>
              <w:rPr>
                <w:rFonts w:ascii="Times New Roman" w:hAnsi="Times New Roman" w:cs="Times New Roman"/>
                <w:sz w:val="24"/>
                <w:szCs w:val="24"/>
                <w:lang w:eastAsia="en-US"/>
              </w:rPr>
            </w:pPr>
            <w:r w:rsidRPr="00FF15A7">
              <w:rPr>
                <w:rFonts w:ascii="Times New Roman" w:hAnsi="Times New Roman" w:cs="Times New Roman"/>
                <w:sz w:val="24"/>
                <w:szCs w:val="24"/>
                <w:lang w:eastAsia="en-US"/>
              </w:rPr>
              <w:t>2018 год- 6 820,87 тыс. руб.;</w:t>
            </w:r>
          </w:p>
          <w:p w:rsidR="002E7F41" w:rsidRPr="00FF15A7" w:rsidRDefault="002E7F41" w:rsidP="002E7F41">
            <w:pPr>
              <w:pStyle w:val="ConsPlusNormal"/>
              <w:spacing w:line="276" w:lineRule="auto"/>
              <w:ind w:left="355"/>
              <w:jc w:val="both"/>
              <w:rPr>
                <w:rFonts w:ascii="Times New Roman" w:hAnsi="Times New Roman" w:cs="Times New Roman"/>
                <w:sz w:val="24"/>
                <w:szCs w:val="24"/>
                <w:lang w:eastAsia="en-US"/>
              </w:rPr>
            </w:pPr>
            <w:r w:rsidRPr="00FF15A7">
              <w:rPr>
                <w:rFonts w:ascii="Times New Roman" w:hAnsi="Times New Roman" w:cs="Times New Roman"/>
                <w:sz w:val="24"/>
                <w:szCs w:val="24"/>
                <w:lang w:eastAsia="en-US"/>
              </w:rPr>
              <w:t>2019 год- 96 093,80 тыс. руб.;</w:t>
            </w:r>
          </w:p>
          <w:p w:rsidR="002E7F41" w:rsidRPr="00FF15A7" w:rsidRDefault="002E7F41" w:rsidP="002E7F41">
            <w:pPr>
              <w:pStyle w:val="ConsPlusNormal"/>
              <w:spacing w:line="276" w:lineRule="auto"/>
              <w:ind w:left="355"/>
              <w:jc w:val="both"/>
              <w:rPr>
                <w:rFonts w:ascii="Times New Roman" w:hAnsi="Times New Roman" w:cs="Times New Roman"/>
                <w:sz w:val="24"/>
                <w:szCs w:val="24"/>
                <w:lang w:eastAsia="en-US"/>
              </w:rPr>
            </w:pPr>
            <w:r w:rsidRPr="00FF15A7">
              <w:rPr>
                <w:rFonts w:ascii="Times New Roman" w:hAnsi="Times New Roman" w:cs="Times New Roman"/>
                <w:sz w:val="24"/>
                <w:szCs w:val="24"/>
                <w:lang w:eastAsia="en-US"/>
              </w:rPr>
              <w:t xml:space="preserve">2020 год- 90 702,04 тыс. руб.;     </w:t>
            </w:r>
          </w:p>
          <w:p w:rsidR="002E7F41" w:rsidRPr="00FF15A7" w:rsidRDefault="002E7F41" w:rsidP="002E7F41">
            <w:pPr>
              <w:pStyle w:val="ConsPlusNormal"/>
              <w:spacing w:line="276" w:lineRule="auto"/>
              <w:ind w:left="355"/>
              <w:jc w:val="both"/>
              <w:rPr>
                <w:rFonts w:ascii="Times New Roman" w:hAnsi="Times New Roman" w:cs="Times New Roman"/>
                <w:b/>
                <w:sz w:val="24"/>
                <w:szCs w:val="24"/>
                <w:lang w:eastAsia="en-US"/>
              </w:rPr>
            </w:pPr>
            <w:r w:rsidRPr="00FF15A7">
              <w:rPr>
                <w:rFonts w:ascii="Times New Roman" w:hAnsi="Times New Roman" w:cs="Times New Roman"/>
                <w:sz w:val="24"/>
                <w:szCs w:val="24"/>
                <w:lang w:eastAsia="en-US"/>
              </w:rPr>
              <w:t>2021 год- 45 411,39 тыс. руб.;</w:t>
            </w:r>
          </w:p>
          <w:p w:rsidR="002E7F41" w:rsidRPr="00FF15A7" w:rsidRDefault="002E7F41" w:rsidP="002E7F41">
            <w:pPr>
              <w:pStyle w:val="ConsPlusNormal"/>
              <w:spacing w:line="276" w:lineRule="auto"/>
              <w:ind w:left="355"/>
              <w:jc w:val="both"/>
              <w:rPr>
                <w:rFonts w:ascii="Times New Roman" w:hAnsi="Times New Roman" w:cs="Times New Roman"/>
                <w:sz w:val="24"/>
                <w:szCs w:val="24"/>
                <w:lang w:eastAsia="en-US"/>
              </w:rPr>
            </w:pPr>
            <w:r w:rsidRPr="00FF15A7">
              <w:rPr>
                <w:rFonts w:ascii="Times New Roman" w:hAnsi="Times New Roman" w:cs="Times New Roman"/>
                <w:sz w:val="24"/>
                <w:szCs w:val="24"/>
                <w:lang w:eastAsia="en-US"/>
              </w:rPr>
              <w:t>2022 год- 90 138,16 тыс. руб.</w:t>
            </w:r>
          </w:p>
          <w:p w:rsidR="002E7F41" w:rsidRPr="00FF15A7" w:rsidRDefault="002E7F41" w:rsidP="002E7F41">
            <w:pPr>
              <w:pStyle w:val="ConsPlusNormal"/>
              <w:spacing w:line="276" w:lineRule="auto"/>
              <w:ind w:left="355"/>
              <w:jc w:val="both"/>
              <w:rPr>
                <w:rFonts w:ascii="Times New Roman" w:hAnsi="Times New Roman" w:cs="Times New Roman"/>
                <w:sz w:val="24"/>
                <w:szCs w:val="24"/>
                <w:lang w:eastAsia="en-US"/>
              </w:rPr>
            </w:pPr>
            <w:r w:rsidRPr="00FF15A7">
              <w:rPr>
                <w:rFonts w:ascii="Times New Roman" w:hAnsi="Times New Roman" w:cs="Times New Roman"/>
                <w:sz w:val="24"/>
                <w:szCs w:val="24"/>
                <w:lang w:eastAsia="en-US"/>
              </w:rPr>
              <w:t>2023 год- 90 138,16 тыс. руб.;</w:t>
            </w:r>
          </w:p>
          <w:p w:rsidR="002E7F41" w:rsidRPr="00FF15A7" w:rsidRDefault="002E7F41" w:rsidP="002E7F41">
            <w:pPr>
              <w:pStyle w:val="ConsPlusNormal"/>
              <w:spacing w:line="276" w:lineRule="auto"/>
              <w:ind w:left="355"/>
              <w:jc w:val="both"/>
              <w:rPr>
                <w:rFonts w:ascii="Times New Roman" w:hAnsi="Times New Roman" w:cs="Times New Roman"/>
                <w:sz w:val="24"/>
                <w:szCs w:val="24"/>
                <w:lang w:eastAsia="en-US"/>
              </w:rPr>
            </w:pPr>
            <w:r w:rsidRPr="00FF15A7">
              <w:rPr>
                <w:rFonts w:ascii="Times New Roman" w:hAnsi="Times New Roman" w:cs="Times New Roman"/>
                <w:sz w:val="24"/>
                <w:szCs w:val="24"/>
                <w:lang w:eastAsia="en-US"/>
              </w:rPr>
              <w:lastRenderedPageBreak/>
              <w:t>2024 год- 0,00 тыс. руб.</w:t>
            </w:r>
          </w:p>
          <w:p w:rsidR="002E7F41" w:rsidRPr="00FF15A7" w:rsidRDefault="002E7F41" w:rsidP="002E7F41">
            <w:pPr>
              <w:pStyle w:val="ConsPlusNormal"/>
              <w:spacing w:line="276" w:lineRule="auto"/>
              <w:ind w:firstLine="356"/>
              <w:jc w:val="both"/>
              <w:rPr>
                <w:rFonts w:ascii="Times New Roman" w:hAnsi="Times New Roman" w:cs="Times New Roman"/>
                <w:sz w:val="24"/>
                <w:szCs w:val="24"/>
                <w:lang w:eastAsia="en-US"/>
              </w:rPr>
            </w:pPr>
            <w:r w:rsidRPr="00FF15A7">
              <w:rPr>
                <w:rFonts w:ascii="Times New Roman" w:hAnsi="Times New Roman" w:cs="Times New Roman"/>
                <w:sz w:val="24"/>
                <w:szCs w:val="24"/>
                <w:lang w:eastAsia="en-US"/>
              </w:rPr>
              <w:t>- федерального бюджета 293 819,65 тыс. руб., в том числе:</w:t>
            </w:r>
          </w:p>
          <w:p w:rsidR="002E7F41" w:rsidRPr="00FF15A7" w:rsidRDefault="002E7F41" w:rsidP="002E7F41">
            <w:pPr>
              <w:pStyle w:val="ConsPlusNormal"/>
              <w:spacing w:line="276" w:lineRule="auto"/>
              <w:ind w:firstLine="356"/>
              <w:jc w:val="both"/>
              <w:rPr>
                <w:rFonts w:ascii="Times New Roman" w:hAnsi="Times New Roman" w:cs="Times New Roman"/>
                <w:sz w:val="24"/>
                <w:szCs w:val="24"/>
                <w:lang w:eastAsia="en-US"/>
              </w:rPr>
            </w:pPr>
            <w:r w:rsidRPr="00FF15A7">
              <w:rPr>
                <w:rFonts w:ascii="Times New Roman" w:hAnsi="Times New Roman" w:cs="Times New Roman"/>
                <w:sz w:val="24"/>
                <w:szCs w:val="24"/>
                <w:lang w:eastAsia="en-US"/>
              </w:rPr>
              <w:t>2018 год- 50 019,68 тыс. руб.;</w:t>
            </w:r>
          </w:p>
          <w:p w:rsidR="002E7F41" w:rsidRPr="00FF15A7" w:rsidRDefault="002E7F41" w:rsidP="002E7F41">
            <w:pPr>
              <w:pStyle w:val="ConsPlusNormal"/>
              <w:spacing w:line="276" w:lineRule="auto"/>
              <w:ind w:firstLine="356"/>
              <w:jc w:val="both"/>
              <w:rPr>
                <w:rFonts w:ascii="Times New Roman" w:hAnsi="Times New Roman" w:cs="Times New Roman"/>
                <w:sz w:val="24"/>
                <w:szCs w:val="24"/>
                <w:lang w:eastAsia="en-US"/>
              </w:rPr>
            </w:pPr>
            <w:r w:rsidRPr="00FF15A7">
              <w:rPr>
                <w:rFonts w:ascii="Times New Roman" w:hAnsi="Times New Roman" w:cs="Times New Roman"/>
                <w:sz w:val="24"/>
                <w:szCs w:val="24"/>
                <w:lang w:eastAsia="en-US"/>
              </w:rPr>
              <w:t>2019 год- 63 396,00 тыс. руб.;</w:t>
            </w:r>
          </w:p>
          <w:p w:rsidR="002E7F41" w:rsidRPr="00FF15A7" w:rsidRDefault="002E7F41" w:rsidP="002E7F41">
            <w:pPr>
              <w:pStyle w:val="ConsPlusNormal"/>
              <w:spacing w:line="276" w:lineRule="auto"/>
              <w:ind w:firstLine="356"/>
              <w:jc w:val="both"/>
              <w:rPr>
                <w:rFonts w:ascii="Times New Roman" w:hAnsi="Times New Roman" w:cs="Times New Roman"/>
                <w:sz w:val="24"/>
                <w:szCs w:val="24"/>
                <w:lang w:eastAsia="en-US"/>
              </w:rPr>
            </w:pPr>
            <w:r w:rsidRPr="00FF15A7">
              <w:rPr>
                <w:rFonts w:ascii="Times New Roman" w:hAnsi="Times New Roman" w:cs="Times New Roman"/>
                <w:sz w:val="24"/>
                <w:szCs w:val="24"/>
                <w:lang w:eastAsia="en-US"/>
              </w:rPr>
              <w:t>2020 год- 44 620,61 тыс. руб.;</w:t>
            </w:r>
          </w:p>
          <w:p w:rsidR="002E7F41" w:rsidRPr="00FF15A7" w:rsidRDefault="002E7F41" w:rsidP="002E7F41">
            <w:pPr>
              <w:pStyle w:val="ConsPlusNormal"/>
              <w:spacing w:line="276" w:lineRule="auto"/>
              <w:ind w:firstLine="356"/>
              <w:jc w:val="both"/>
              <w:rPr>
                <w:rFonts w:ascii="Times New Roman" w:hAnsi="Times New Roman" w:cs="Times New Roman"/>
                <w:sz w:val="24"/>
                <w:szCs w:val="24"/>
                <w:lang w:eastAsia="en-US"/>
              </w:rPr>
            </w:pPr>
            <w:r w:rsidRPr="00FF15A7">
              <w:rPr>
                <w:rFonts w:ascii="Times New Roman" w:hAnsi="Times New Roman" w:cs="Times New Roman"/>
                <w:sz w:val="24"/>
                <w:szCs w:val="24"/>
                <w:lang w:eastAsia="en-US"/>
              </w:rPr>
              <w:t>2021 год- 45 696,68 тыс. руб.;</w:t>
            </w:r>
          </w:p>
          <w:p w:rsidR="002E7F41" w:rsidRPr="00FF15A7" w:rsidRDefault="002E7F41" w:rsidP="002E7F41">
            <w:pPr>
              <w:pStyle w:val="ConsPlusNormal"/>
              <w:spacing w:line="276" w:lineRule="auto"/>
              <w:ind w:firstLine="356"/>
              <w:jc w:val="both"/>
              <w:rPr>
                <w:rFonts w:ascii="Times New Roman" w:hAnsi="Times New Roman" w:cs="Times New Roman"/>
                <w:sz w:val="24"/>
                <w:szCs w:val="24"/>
                <w:lang w:eastAsia="en-US"/>
              </w:rPr>
            </w:pPr>
            <w:r w:rsidRPr="00FF15A7">
              <w:rPr>
                <w:rFonts w:ascii="Times New Roman" w:hAnsi="Times New Roman" w:cs="Times New Roman"/>
                <w:sz w:val="24"/>
                <w:szCs w:val="24"/>
                <w:lang w:eastAsia="en-US"/>
              </w:rPr>
              <w:t>2022 год- 45 043,34 тыс. руб.;</w:t>
            </w:r>
          </w:p>
          <w:p w:rsidR="002E7F41" w:rsidRPr="00FF15A7" w:rsidRDefault="002E7F41" w:rsidP="002E7F41">
            <w:pPr>
              <w:pStyle w:val="ConsPlusNormal"/>
              <w:spacing w:line="276" w:lineRule="auto"/>
              <w:ind w:firstLine="356"/>
              <w:jc w:val="both"/>
              <w:rPr>
                <w:rFonts w:ascii="Times New Roman" w:hAnsi="Times New Roman" w:cs="Times New Roman"/>
                <w:sz w:val="24"/>
                <w:szCs w:val="24"/>
                <w:lang w:eastAsia="en-US"/>
              </w:rPr>
            </w:pPr>
            <w:r w:rsidRPr="00FF15A7">
              <w:rPr>
                <w:rFonts w:ascii="Times New Roman" w:hAnsi="Times New Roman" w:cs="Times New Roman"/>
                <w:sz w:val="24"/>
                <w:szCs w:val="24"/>
                <w:lang w:eastAsia="en-US"/>
              </w:rPr>
              <w:t>2023 год- 45 043,34 тыс. руб.;</w:t>
            </w:r>
          </w:p>
          <w:p w:rsidR="00860203" w:rsidRPr="00FF15A7" w:rsidRDefault="002E7F41" w:rsidP="00F524B3">
            <w:pPr>
              <w:pStyle w:val="ConsPlusNormal"/>
              <w:jc w:val="both"/>
              <w:rPr>
                <w:rFonts w:ascii="Times New Roman" w:hAnsi="Times New Roman" w:cs="Times New Roman"/>
                <w:sz w:val="26"/>
                <w:szCs w:val="26"/>
                <w:lang w:eastAsia="en-US"/>
              </w:rPr>
            </w:pPr>
            <w:r w:rsidRPr="00FF15A7">
              <w:rPr>
                <w:rFonts w:ascii="Times New Roman" w:hAnsi="Times New Roman" w:cs="Times New Roman"/>
                <w:sz w:val="24"/>
                <w:szCs w:val="24"/>
                <w:lang w:eastAsia="en-US"/>
              </w:rPr>
              <w:t xml:space="preserve">      2024 год- 0,00 тыс. руб.</w:t>
            </w:r>
          </w:p>
        </w:tc>
      </w:tr>
      <w:tr w:rsidR="00860203" w:rsidRPr="00FF15A7" w:rsidTr="003026C7">
        <w:tc>
          <w:tcPr>
            <w:tcW w:w="3085" w:type="dxa"/>
          </w:tcPr>
          <w:p w:rsidR="00860203" w:rsidRPr="00FF15A7" w:rsidRDefault="00860203" w:rsidP="00057D12">
            <w:pPr>
              <w:pStyle w:val="ConsPlusCell"/>
              <w:widowControl/>
              <w:tabs>
                <w:tab w:val="left" w:pos="2810"/>
              </w:tabs>
              <w:ind w:right="27"/>
              <w:rPr>
                <w:rFonts w:ascii="Times New Roman" w:hAnsi="Times New Roman" w:cs="Times New Roman"/>
                <w:sz w:val="24"/>
                <w:szCs w:val="24"/>
                <w:vertAlign w:val="superscript"/>
              </w:rPr>
            </w:pPr>
            <w:r w:rsidRPr="00FF15A7">
              <w:rPr>
                <w:rFonts w:ascii="Times New Roman" w:hAnsi="Times New Roman" w:cs="Times New Roman"/>
                <w:sz w:val="24"/>
                <w:szCs w:val="24"/>
              </w:rPr>
              <w:lastRenderedPageBreak/>
              <w:t>Ожидаемые результаты реализации муниципальной Программы</w:t>
            </w:r>
          </w:p>
        </w:tc>
        <w:tc>
          <w:tcPr>
            <w:tcW w:w="8045" w:type="dxa"/>
          </w:tcPr>
          <w:p w:rsidR="002E7F41" w:rsidRPr="00FF15A7" w:rsidRDefault="002E7F41" w:rsidP="002E7F41">
            <w:pPr>
              <w:pStyle w:val="ConsPlusNormal"/>
              <w:spacing w:line="276" w:lineRule="auto"/>
              <w:ind w:firstLine="356"/>
              <w:jc w:val="both"/>
              <w:rPr>
                <w:rFonts w:ascii="Times New Roman" w:hAnsi="Times New Roman" w:cs="Times New Roman"/>
                <w:sz w:val="24"/>
                <w:szCs w:val="24"/>
                <w:lang w:eastAsia="en-US"/>
              </w:rPr>
            </w:pPr>
            <w:r w:rsidRPr="00FF15A7">
              <w:rPr>
                <w:rFonts w:ascii="Times New Roman" w:hAnsi="Times New Roman" w:cs="Times New Roman"/>
                <w:sz w:val="24"/>
                <w:szCs w:val="24"/>
                <w:lang w:eastAsia="en-US"/>
              </w:rPr>
              <w:t>Результатами реализации муниципальной Программы являются:</w:t>
            </w:r>
          </w:p>
          <w:p w:rsidR="002E7F41" w:rsidRPr="00FF15A7" w:rsidRDefault="002E7F41" w:rsidP="002E7F41">
            <w:pPr>
              <w:pStyle w:val="ConsPlusNormal"/>
              <w:spacing w:line="276" w:lineRule="auto"/>
              <w:ind w:firstLine="356"/>
              <w:jc w:val="both"/>
              <w:rPr>
                <w:rFonts w:ascii="Times New Roman" w:hAnsi="Times New Roman" w:cs="Times New Roman"/>
                <w:sz w:val="24"/>
                <w:szCs w:val="24"/>
                <w:lang w:eastAsia="en-US"/>
              </w:rPr>
            </w:pPr>
            <w:r w:rsidRPr="00FF15A7">
              <w:rPr>
                <w:rFonts w:ascii="Times New Roman" w:hAnsi="Times New Roman" w:cs="Times New Roman"/>
                <w:sz w:val="24"/>
                <w:szCs w:val="24"/>
                <w:lang w:eastAsia="en-US"/>
              </w:rPr>
              <w:t>-доля благоустроенных дворовых территорий многоквартирных жилых домов  от общего количества дворовых территорий многоквартирных жилых домов к  2024 году – 36,97%;</w:t>
            </w:r>
          </w:p>
          <w:p w:rsidR="002E7F41" w:rsidRPr="00FF15A7" w:rsidRDefault="002E7F41" w:rsidP="002E7F41">
            <w:pPr>
              <w:pStyle w:val="ConsPlusNormal"/>
              <w:spacing w:line="276" w:lineRule="auto"/>
              <w:ind w:firstLine="356"/>
              <w:jc w:val="both"/>
              <w:rPr>
                <w:rFonts w:ascii="Times New Roman" w:hAnsi="Times New Roman" w:cs="Times New Roman"/>
                <w:sz w:val="24"/>
                <w:szCs w:val="24"/>
                <w:lang w:eastAsia="en-US"/>
              </w:rPr>
            </w:pPr>
            <w:r w:rsidRPr="00FF15A7">
              <w:rPr>
                <w:rFonts w:ascii="Times New Roman" w:hAnsi="Times New Roman" w:cs="Times New Roman"/>
                <w:sz w:val="24"/>
                <w:szCs w:val="24"/>
                <w:lang w:eastAsia="en-US"/>
              </w:rPr>
              <w:t xml:space="preserve">-доля благоустроенных территорий общего пользования (скверов, видовых площадок, памятных мест и прогулочных зон)  от общего количества муниципальных территорий общего пользования к 2024 году – 100,0%. </w:t>
            </w:r>
          </w:p>
          <w:p w:rsidR="002E7F41" w:rsidRPr="00FF15A7" w:rsidRDefault="002E7F41" w:rsidP="002E7F41">
            <w:pPr>
              <w:pStyle w:val="ConsPlusNormal"/>
              <w:spacing w:line="276" w:lineRule="auto"/>
              <w:ind w:firstLine="356"/>
              <w:jc w:val="both"/>
              <w:rPr>
                <w:rFonts w:ascii="Times New Roman" w:hAnsi="Times New Roman" w:cs="Times New Roman"/>
                <w:sz w:val="24"/>
                <w:szCs w:val="24"/>
                <w:lang w:eastAsia="en-US"/>
              </w:rPr>
            </w:pPr>
            <w:r w:rsidRPr="00FF15A7">
              <w:rPr>
                <w:rFonts w:ascii="Times New Roman" w:hAnsi="Times New Roman" w:cs="Times New Roman"/>
                <w:sz w:val="24"/>
                <w:szCs w:val="24"/>
                <w:lang w:eastAsia="en-US"/>
              </w:rPr>
              <w:t>-</w:t>
            </w:r>
            <w:r w:rsidRPr="00FF15A7">
              <w:rPr>
                <w:rFonts w:ascii="Times New Roman" w:hAnsi="Times New Roman" w:cs="Times New Roman"/>
                <w:sz w:val="24"/>
                <w:szCs w:val="24"/>
              </w:rPr>
              <w:t>у</w:t>
            </w:r>
            <w:r w:rsidRPr="00FF15A7">
              <w:rPr>
                <w:rFonts w:ascii="Times New Roman" w:hAnsi="Times New Roman" w:cs="Times New Roman"/>
                <w:sz w:val="24"/>
                <w:szCs w:val="24"/>
                <w:lang w:eastAsia="en-US"/>
              </w:rPr>
              <w:t>величение количества благоустроенных территорий, детских и спортивных площадок  - на 186 ед. к 2022 году.</w:t>
            </w:r>
          </w:p>
          <w:p w:rsidR="002E7F41" w:rsidRPr="00FF15A7" w:rsidRDefault="002E7F41" w:rsidP="002E7F41">
            <w:pPr>
              <w:pStyle w:val="ConsPlusNormal"/>
              <w:spacing w:line="276" w:lineRule="auto"/>
              <w:ind w:firstLine="356"/>
              <w:jc w:val="both"/>
              <w:rPr>
                <w:rFonts w:ascii="Times New Roman" w:hAnsi="Times New Roman" w:cs="Times New Roman"/>
                <w:sz w:val="24"/>
                <w:szCs w:val="24"/>
                <w:lang w:eastAsia="en-US"/>
              </w:rPr>
            </w:pPr>
            <w:r w:rsidRPr="00FF15A7">
              <w:rPr>
                <w:rFonts w:ascii="Times New Roman" w:hAnsi="Times New Roman" w:cs="Times New Roman"/>
                <w:sz w:val="24"/>
                <w:szCs w:val="24"/>
                <w:lang w:eastAsia="en-US"/>
              </w:rPr>
              <w:t>-увеличение доли граждан, принявших участие в решении вопросов развития городской среды Находкинского городского округа от общего количества граждан в возрасте от 14 лет, проживающих на территории Находкинского городского округа к 2024 году – 30%.</w:t>
            </w:r>
          </w:p>
          <w:p w:rsidR="002E7F41" w:rsidRPr="00FF15A7" w:rsidRDefault="002E7F41" w:rsidP="002E7F41">
            <w:pPr>
              <w:pStyle w:val="ConsPlusNormal"/>
              <w:spacing w:line="276" w:lineRule="auto"/>
              <w:ind w:firstLine="356"/>
              <w:jc w:val="both"/>
              <w:rPr>
                <w:rFonts w:ascii="Times New Roman" w:eastAsiaTheme="minorHAnsi" w:hAnsi="Times New Roman" w:cs="Times New Roman"/>
                <w:sz w:val="24"/>
                <w:szCs w:val="24"/>
                <w:lang w:eastAsia="en-US"/>
              </w:rPr>
            </w:pPr>
            <w:r w:rsidRPr="00FF15A7">
              <w:rPr>
                <w:rFonts w:ascii="Times New Roman" w:hAnsi="Times New Roman" w:cs="Times New Roman"/>
                <w:sz w:val="24"/>
                <w:szCs w:val="24"/>
                <w:lang w:eastAsia="en-US"/>
              </w:rPr>
              <w:t>-</w:t>
            </w:r>
            <w:r w:rsidRPr="00FF15A7">
              <w:rPr>
                <w:rFonts w:ascii="Times New Roman" w:eastAsiaTheme="minorHAnsi" w:hAnsi="Times New Roman" w:cs="Times New Roman"/>
                <w:sz w:val="24"/>
                <w:szCs w:val="24"/>
                <w:lang w:eastAsia="en-US"/>
              </w:rPr>
              <w:t>количество благоустроенных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r w:rsidRPr="00FF15A7">
              <w:rPr>
                <w:rFonts w:ascii="Times New Roman" w:hAnsi="Times New Roman" w:cs="Times New Roman"/>
                <w:sz w:val="24"/>
                <w:szCs w:val="24"/>
              </w:rPr>
              <w:t xml:space="preserve"> </w:t>
            </w:r>
            <w:r w:rsidRPr="00FF15A7">
              <w:rPr>
                <w:rFonts w:ascii="Times New Roman" w:eastAsiaTheme="minorHAnsi" w:hAnsi="Times New Roman" w:cs="Times New Roman"/>
                <w:sz w:val="24"/>
                <w:szCs w:val="24"/>
                <w:lang w:eastAsia="en-US"/>
              </w:rPr>
              <w:t>за счет средств указанных лиц в 2020 году – 8 ед.</w:t>
            </w:r>
          </w:p>
          <w:p w:rsidR="00860203" w:rsidRPr="00FF15A7" w:rsidRDefault="002E7F41" w:rsidP="002E7F41">
            <w:pPr>
              <w:pStyle w:val="ConsPlusNormal"/>
              <w:spacing w:line="276" w:lineRule="auto"/>
              <w:ind w:firstLine="356"/>
              <w:jc w:val="both"/>
              <w:rPr>
                <w:rFonts w:ascii="Times New Roman" w:hAnsi="Times New Roman" w:cs="Times New Roman"/>
                <w:sz w:val="24"/>
                <w:szCs w:val="24"/>
                <w:lang w:eastAsia="en-US"/>
              </w:rPr>
            </w:pPr>
            <w:r w:rsidRPr="00FF15A7">
              <w:rPr>
                <w:rFonts w:ascii="Times New Roman" w:eastAsiaTheme="minorHAnsi" w:hAnsi="Times New Roman" w:cs="Times New Roman"/>
                <w:sz w:val="24"/>
                <w:szCs w:val="24"/>
                <w:lang w:eastAsia="en-US"/>
              </w:rPr>
              <w:t>-количество заключенных соглашений с собственниками (пользователями) индивидуальных жилых домов (земельных участков) об их благоустройстве в 2022 году – 2 ед.</w:t>
            </w:r>
          </w:p>
        </w:tc>
      </w:tr>
    </w:tbl>
    <w:p w:rsidR="003026C7" w:rsidRPr="00FF15A7" w:rsidRDefault="003026C7" w:rsidP="00813432">
      <w:pPr>
        <w:pStyle w:val="ConsPlusNormal"/>
        <w:jc w:val="center"/>
        <w:rPr>
          <w:rFonts w:ascii="Times New Roman" w:hAnsi="Times New Roman" w:cs="Times New Roman"/>
          <w:sz w:val="26"/>
          <w:szCs w:val="26"/>
        </w:rPr>
      </w:pPr>
    </w:p>
    <w:p w:rsidR="00813432" w:rsidRPr="00FF15A7" w:rsidRDefault="00813432" w:rsidP="00813432">
      <w:pPr>
        <w:pStyle w:val="ConsPlusNormal"/>
        <w:jc w:val="center"/>
        <w:rPr>
          <w:rFonts w:ascii="Times New Roman" w:hAnsi="Times New Roman" w:cs="Times New Roman"/>
          <w:sz w:val="26"/>
          <w:szCs w:val="26"/>
        </w:rPr>
      </w:pPr>
      <w:r w:rsidRPr="00FF15A7">
        <w:rPr>
          <w:rFonts w:ascii="Times New Roman" w:hAnsi="Times New Roman" w:cs="Times New Roman"/>
          <w:sz w:val="26"/>
          <w:szCs w:val="26"/>
        </w:rPr>
        <w:t xml:space="preserve"> 1. Общая характеристика сферы реализации</w:t>
      </w:r>
    </w:p>
    <w:p w:rsidR="00813432" w:rsidRPr="00FF15A7" w:rsidRDefault="00813432" w:rsidP="00D06851">
      <w:pPr>
        <w:pStyle w:val="ConsPlusNormal"/>
        <w:jc w:val="center"/>
        <w:rPr>
          <w:rFonts w:ascii="Times New Roman" w:hAnsi="Times New Roman" w:cs="Times New Roman"/>
          <w:sz w:val="26"/>
          <w:szCs w:val="26"/>
        </w:rPr>
      </w:pPr>
      <w:r w:rsidRPr="00FF15A7">
        <w:rPr>
          <w:rFonts w:ascii="Times New Roman" w:hAnsi="Times New Roman" w:cs="Times New Roman"/>
          <w:sz w:val="26"/>
          <w:szCs w:val="26"/>
        </w:rPr>
        <w:t xml:space="preserve">муниципальной Программы </w:t>
      </w:r>
    </w:p>
    <w:p w:rsidR="00D06851" w:rsidRPr="00FF15A7" w:rsidRDefault="00D06851" w:rsidP="00D06851">
      <w:pPr>
        <w:pStyle w:val="ConsPlusNormal"/>
        <w:jc w:val="center"/>
        <w:rPr>
          <w:rFonts w:ascii="Times New Roman" w:hAnsi="Times New Roman" w:cs="Times New Roman"/>
          <w:sz w:val="26"/>
          <w:szCs w:val="26"/>
        </w:rPr>
      </w:pPr>
    </w:p>
    <w:p w:rsidR="00E37233" w:rsidRPr="00FF15A7" w:rsidRDefault="00074673" w:rsidP="009142AB">
      <w:pPr>
        <w:widowControl w:val="0"/>
        <w:autoSpaceDE w:val="0"/>
        <w:autoSpaceDN w:val="0"/>
        <w:spacing w:line="360" w:lineRule="auto"/>
        <w:ind w:firstLine="540"/>
        <w:jc w:val="both"/>
        <w:rPr>
          <w:sz w:val="26"/>
          <w:szCs w:val="26"/>
        </w:rPr>
      </w:pPr>
      <w:r w:rsidRPr="00FF15A7">
        <w:rPr>
          <w:spacing w:val="2"/>
          <w:sz w:val="26"/>
          <w:szCs w:val="26"/>
          <w:shd w:val="clear" w:color="auto" w:fill="FFFFFF"/>
        </w:rPr>
        <w:t xml:space="preserve">Основным стратегическим направлением деятельности администрации Находкинского городского округа является обеспечение устойчивого </w:t>
      </w:r>
      <w:r w:rsidR="00ED044D" w:rsidRPr="00FF15A7">
        <w:rPr>
          <w:spacing w:val="2"/>
          <w:sz w:val="26"/>
          <w:szCs w:val="26"/>
          <w:shd w:val="clear" w:color="auto" w:fill="FFFFFF"/>
        </w:rPr>
        <w:t>развития территории Находкинского городского округа</w:t>
      </w:r>
      <w:r w:rsidR="00E37233" w:rsidRPr="00FF15A7">
        <w:rPr>
          <w:spacing w:val="2"/>
          <w:sz w:val="26"/>
          <w:szCs w:val="26"/>
          <w:shd w:val="clear" w:color="auto" w:fill="FFFFFF"/>
        </w:rPr>
        <w:t xml:space="preserve">,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w:t>
      </w:r>
      <w:r w:rsidR="009B3C60" w:rsidRPr="00FF15A7">
        <w:rPr>
          <w:spacing w:val="2"/>
          <w:sz w:val="26"/>
          <w:szCs w:val="26"/>
          <w:shd w:val="clear" w:color="auto" w:fill="FFFFFF"/>
        </w:rPr>
        <w:t>И хотя в</w:t>
      </w:r>
      <w:r w:rsidR="009B3C60" w:rsidRPr="00FF15A7">
        <w:rPr>
          <w:sz w:val="26"/>
          <w:szCs w:val="26"/>
        </w:rPr>
        <w:t xml:space="preserve"> последние годы </w:t>
      </w:r>
      <w:r w:rsidR="009B3C60" w:rsidRPr="00FF15A7">
        <w:rPr>
          <w:spacing w:val="2"/>
          <w:sz w:val="26"/>
          <w:szCs w:val="26"/>
          <w:shd w:val="clear" w:color="auto" w:fill="FFFFFF"/>
        </w:rPr>
        <w:t xml:space="preserve"> и </w:t>
      </w:r>
      <w:r w:rsidR="009B3C60" w:rsidRPr="00FF15A7">
        <w:rPr>
          <w:sz w:val="26"/>
          <w:szCs w:val="26"/>
        </w:rPr>
        <w:t xml:space="preserve">проводилась целенаправленная масштабная работа по благоустройству дворовых территорий и территорий общего пользования, необходимость  продолжения работы в данном направлении еще существует и сегодня. </w:t>
      </w:r>
    </w:p>
    <w:p w:rsidR="004B065B" w:rsidRPr="00FF15A7" w:rsidRDefault="004B065B" w:rsidP="009142AB">
      <w:pPr>
        <w:autoSpaceDE w:val="0"/>
        <w:autoSpaceDN w:val="0"/>
        <w:adjustRightInd w:val="0"/>
        <w:spacing w:line="360" w:lineRule="auto"/>
        <w:ind w:firstLine="540"/>
        <w:jc w:val="both"/>
        <w:rPr>
          <w:rFonts w:eastAsiaTheme="minorHAnsi"/>
          <w:sz w:val="26"/>
          <w:szCs w:val="26"/>
          <w:lang w:eastAsia="en-US"/>
        </w:rPr>
      </w:pPr>
      <w:r w:rsidRPr="00FF15A7">
        <w:rPr>
          <w:rFonts w:eastAsiaTheme="minorHAnsi"/>
          <w:sz w:val="26"/>
          <w:szCs w:val="26"/>
          <w:lang w:eastAsia="en-US"/>
        </w:rPr>
        <w:lastRenderedPageBreak/>
        <w:t>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муниципального образования Находкинского городского округа.</w:t>
      </w:r>
      <w:r w:rsidRPr="00FF15A7">
        <w:rPr>
          <w:rFonts w:eastAsiaTheme="minorHAnsi"/>
          <w:sz w:val="28"/>
          <w:szCs w:val="28"/>
          <w:lang w:eastAsia="en-US"/>
        </w:rPr>
        <w:t xml:space="preserve">  </w:t>
      </w:r>
      <w:r w:rsidRPr="00FF15A7">
        <w:rPr>
          <w:rFonts w:eastAsiaTheme="minorHAnsi"/>
          <w:sz w:val="26"/>
          <w:szCs w:val="26"/>
          <w:lang w:eastAsia="en-US"/>
        </w:rPr>
        <w:t>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w:t>
      </w:r>
    </w:p>
    <w:p w:rsidR="007C296B" w:rsidRPr="00FF15A7" w:rsidRDefault="007C296B" w:rsidP="009142AB">
      <w:pPr>
        <w:autoSpaceDE w:val="0"/>
        <w:autoSpaceDN w:val="0"/>
        <w:adjustRightInd w:val="0"/>
        <w:spacing w:line="360" w:lineRule="auto"/>
        <w:ind w:firstLine="540"/>
        <w:jc w:val="both"/>
        <w:rPr>
          <w:rFonts w:eastAsiaTheme="minorHAnsi"/>
          <w:sz w:val="26"/>
          <w:szCs w:val="26"/>
          <w:lang w:eastAsia="en-US"/>
        </w:rPr>
      </w:pPr>
      <w:r w:rsidRPr="00FF15A7">
        <w:rPr>
          <w:rFonts w:eastAsiaTheme="minorHAnsi"/>
          <w:sz w:val="26"/>
          <w:szCs w:val="26"/>
          <w:lang w:eastAsia="en-US"/>
        </w:rPr>
        <w:t>В настоящее время идет активное развитие жилищного строительства район</w:t>
      </w:r>
      <w:r w:rsidR="005440B7" w:rsidRPr="00FF15A7">
        <w:rPr>
          <w:rFonts w:eastAsiaTheme="minorHAnsi"/>
          <w:sz w:val="26"/>
          <w:szCs w:val="26"/>
          <w:lang w:eastAsia="en-US"/>
        </w:rPr>
        <w:t>ов</w:t>
      </w:r>
      <w:r w:rsidRPr="00FF15A7">
        <w:rPr>
          <w:rFonts w:eastAsiaTheme="minorHAnsi"/>
          <w:sz w:val="26"/>
          <w:szCs w:val="26"/>
          <w:lang w:eastAsia="en-US"/>
        </w:rPr>
        <w:t xml:space="preserve">  «МЖК» и «Южный». В данных районах возводятся многоквартирные жилые дома уже с высокой степенью благоустроенности дворовых территорий. При этом жилая застройка, возникшая в период 40-80 годов прошлого столетия, существенно отличается от современных стандартов, что приводит к необходимости  ее реновации.</w:t>
      </w:r>
    </w:p>
    <w:p w:rsidR="00B333CC" w:rsidRPr="00FF15A7" w:rsidRDefault="00E37233" w:rsidP="009142AB">
      <w:pPr>
        <w:autoSpaceDE w:val="0"/>
        <w:autoSpaceDN w:val="0"/>
        <w:adjustRightInd w:val="0"/>
        <w:spacing w:line="360" w:lineRule="auto"/>
        <w:ind w:firstLine="540"/>
        <w:jc w:val="both"/>
        <w:rPr>
          <w:rFonts w:ascii="TimesNewRoman" w:eastAsiaTheme="minorHAnsi" w:hAnsi="TimesNewRoman" w:cs="TimesNewRoman"/>
          <w:sz w:val="28"/>
          <w:szCs w:val="28"/>
          <w:lang w:eastAsia="en-US"/>
        </w:rPr>
      </w:pPr>
      <w:r w:rsidRPr="00FF15A7">
        <w:rPr>
          <w:spacing w:val="2"/>
          <w:sz w:val="26"/>
          <w:szCs w:val="26"/>
          <w:shd w:val="clear" w:color="auto" w:fill="FFFFFF"/>
        </w:rPr>
        <w:t xml:space="preserve">Уровень благоустройства определяет комфортность проживания граждан и является </w:t>
      </w:r>
      <w:r w:rsidR="006257DE" w:rsidRPr="00FF15A7">
        <w:rPr>
          <w:spacing w:val="2"/>
          <w:sz w:val="26"/>
          <w:szCs w:val="26"/>
          <w:shd w:val="clear" w:color="auto" w:fill="FFFFFF"/>
        </w:rPr>
        <w:t>одной из проблем, требующей каждодневного внимания  и эффективного решения, которое включает в себя комплекс мероприятий по текущему содержанию, благоустройству и озеленению дворовых территорий и территорий общего пользования.</w:t>
      </w:r>
      <w:r w:rsidR="00813432" w:rsidRPr="00FF15A7">
        <w:rPr>
          <w:rFonts w:eastAsia="Times New Roman"/>
          <w:sz w:val="26"/>
          <w:szCs w:val="26"/>
          <w:lang w:eastAsia="ru-RU"/>
        </w:rPr>
        <w:t xml:space="preserve">  </w:t>
      </w:r>
    </w:p>
    <w:p w:rsidR="00F2764F" w:rsidRPr="00FF15A7" w:rsidRDefault="008516D6" w:rsidP="009142AB">
      <w:pPr>
        <w:autoSpaceDE w:val="0"/>
        <w:autoSpaceDN w:val="0"/>
        <w:adjustRightInd w:val="0"/>
        <w:spacing w:line="360" w:lineRule="auto"/>
        <w:ind w:firstLine="567"/>
        <w:jc w:val="both"/>
        <w:rPr>
          <w:rFonts w:eastAsiaTheme="minorHAnsi"/>
          <w:sz w:val="26"/>
          <w:szCs w:val="26"/>
          <w:lang w:eastAsia="en-US"/>
        </w:rPr>
      </w:pPr>
      <w:r w:rsidRPr="00FF15A7">
        <w:rPr>
          <w:rFonts w:eastAsiaTheme="minorHAnsi"/>
          <w:sz w:val="26"/>
          <w:szCs w:val="26"/>
          <w:lang w:eastAsia="en-US"/>
        </w:rPr>
        <w:t xml:space="preserve">Для получения более достоверной информации об уровне благоустройства дворовых и общественных территорий Находкинского городского округа была проведена большая работа по их инвентаризации, с составлением паспортов  </w:t>
      </w:r>
      <w:r w:rsidR="001D7BA3" w:rsidRPr="00FF15A7">
        <w:rPr>
          <w:rFonts w:eastAsiaTheme="minorHAnsi"/>
          <w:sz w:val="26"/>
          <w:szCs w:val="26"/>
          <w:lang w:eastAsia="en-US"/>
        </w:rPr>
        <w:t>на каждую</w:t>
      </w:r>
      <w:r w:rsidRPr="00FF15A7">
        <w:rPr>
          <w:rFonts w:eastAsiaTheme="minorHAnsi"/>
          <w:sz w:val="26"/>
          <w:szCs w:val="26"/>
          <w:lang w:eastAsia="en-US"/>
        </w:rPr>
        <w:t xml:space="preserve"> </w:t>
      </w:r>
      <w:r w:rsidR="001D7BA3" w:rsidRPr="00FF15A7">
        <w:rPr>
          <w:rFonts w:eastAsiaTheme="minorHAnsi"/>
          <w:sz w:val="26"/>
          <w:szCs w:val="26"/>
          <w:lang w:eastAsia="en-US"/>
        </w:rPr>
        <w:t>обследуемую территорию.</w:t>
      </w:r>
    </w:p>
    <w:p w:rsidR="001D7BA3" w:rsidRPr="00FF15A7" w:rsidRDefault="001D7BA3" w:rsidP="009142AB">
      <w:pPr>
        <w:autoSpaceDE w:val="0"/>
        <w:autoSpaceDN w:val="0"/>
        <w:adjustRightInd w:val="0"/>
        <w:spacing w:line="360" w:lineRule="auto"/>
        <w:ind w:firstLine="540"/>
        <w:jc w:val="both"/>
        <w:rPr>
          <w:rFonts w:ascii="TimesNewRoman" w:eastAsiaTheme="minorHAnsi" w:hAnsi="TimesNewRoman" w:cs="TimesNewRoman"/>
          <w:sz w:val="28"/>
          <w:szCs w:val="28"/>
          <w:lang w:eastAsia="en-US"/>
        </w:rPr>
      </w:pPr>
      <w:r w:rsidRPr="00FF15A7">
        <w:rPr>
          <w:rFonts w:eastAsiaTheme="minorHAnsi"/>
          <w:sz w:val="26"/>
          <w:szCs w:val="26"/>
          <w:lang w:eastAsia="en-US"/>
        </w:rPr>
        <w:t>И</w:t>
      </w:r>
      <w:r w:rsidR="008516D6" w:rsidRPr="00FF15A7">
        <w:rPr>
          <w:rFonts w:eastAsiaTheme="minorHAnsi"/>
          <w:sz w:val="26"/>
          <w:szCs w:val="26"/>
          <w:lang w:eastAsia="en-US"/>
        </w:rPr>
        <w:t>нвентаризация</w:t>
      </w:r>
      <w:r w:rsidR="009F43DA" w:rsidRPr="00FF15A7">
        <w:rPr>
          <w:rFonts w:eastAsiaTheme="minorHAnsi"/>
          <w:sz w:val="26"/>
          <w:szCs w:val="26"/>
          <w:lang w:eastAsia="en-US"/>
        </w:rPr>
        <w:t xml:space="preserve"> показал</w:t>
      </w:r>
      <w:r w:rsidR="008516D6" w:rsidRPr="00FF15A7">
        <w:rPr>
          <w:rFonts w:eastAsiaTheme="minorHAnsi"/>
          <w:sz w:val="26"/>
          <w:szCs w:val="26"/>
          <w:lang w:eastAsia="en-US"/>
        </w:rPr>
        <w:t>а</w:t>
      </w:r>
      <w:r w:rsidR="007264FC" w:rsidRPr="00FF15A7">
        <w:rPr>
          <w:rFonts w:eastAsiaTheme="minorHAnsi"/>
          <w:sz w:val="26"/>
          <w:szCs w:val="26"/>
          <w:lang w:eastAsia="en-US"/>
        </w:rPr>
        <w:t xml:space="preserve">, что актуальной остается </w:t>
      </w:r>
      <w:r w:rsidR="007264FC" w:rsidRPr="00FF15A7">
        <w:rPr>
          <w:rFonts w:eastAsia="Times New Roman"/>
          <w:sz w:val="26"/>
          <w:szCs w:val="26"/>
          <w:lang w:eastAsia="ru-RU"/>
        </w:rPr>
        <w:t xml:space="preserve">проблема приведения придомовых территорий </w:t>
      </w:r>
      <w:r w:rsidR="007264FC" w:rsidRPr="00FF15A7">
        <w:rPr>
          <w:sz w:val="26"/>
          <w:szCs w:val="26"/>
        </w:rPr>
        <w:t xml:space="preserve">многоквартирных домов </w:t>
      </w:r>
      <w:r w:rsidR="007264FC" w:rsidRPr="00FF15A7">
        <w:rPr>
          <w:rFonts w:eastAsia="Times New Roman"/>
          <w:sz w:val="26"/>
          <w:szCs w:val="26"/>
          <w:lang w:eastAsia="ru-RU"/>
        </w:rPr>
        <w:t xml:space="preserve">в нормативное состояние, так как из 1209 дворовых территорий, расположенных на территории Находкинского городского округа </w:t>
      </w:r>
      <w:r w:rsidR="00793184" w:rsidRPr="00FF15A7">
        <w:rPr>
          <w:rFonts w:eastAsia="Times New Roman"/>
          <w:sz w:val="26"/>
          <w:szCs w:val="26"/>
          <w:lang w:eastAsia="ru-RU"/>
        </w:rPr>
        <w:t>762</w:t>
      </w:r>
      <w:r w:rsidR="007264FC" w:rsidRPr="00FF15A7">
        <w:rPr>
          <w:rFonts w:eastAsia="Times New Roman"/>
          <w:sz w:val="26"/>
          <w:szCs w:val="26"/>
          <w:lang w:eastAsia="ru-RU"/>
        </w:rPr>
        <w:t xml:space="preserve"> дворовые территории </w:t>
      </w:r>
      <w:r w:rsidR="007264FC" w:rsidRPr="00FF15A7">
        <w:rPr>
          <w:rFonts w:eastAsiaTheme="minorHAnsi"/>
          <w:sz w:val="26"/>
          <w:szCs w:val="26"/>
          <w:lang w:eastAsia="en-US"/>
        </w:rPr>
        <w:t xml:space="preserve">не отвечают современным требованиям и требуют комплексного подхода к благоустройству. Так </w:t>
      </w:r>
      <w:r w:rsidR="007264FC" w:rsidRPr="00FF15A7">
        <w:rPr>
          <w:rFonts w:eastAsia="Times New Roman"/>
          <w:sz w:val="26"/>
          <w:szCs w:val="26"/>
          <w:lang w:eastAsia="ru-RU"/>
        </w:rPr>
        <w:t>значительная часть асфальтобетонного покрытия внутридворовых проездов и подъездных дорог имеют высокую степень износа</w:t>
      </w:r>
      <w:r w:rsidR="009F43DA" w:rsidRPr="00FF15A7">
        <w:rPr>
          <w:rFonts w:eastAsia="Times New Roman"/>
          <w:sz w:val="26"/>
          <w:szCs w:val="26"/>
          <w:lang w:eastAsia="ru-RU"/>
        </w:rPr>
        <w:t xml:space="preserve">, </w:t>
      </w:r>
      <w:r w:rsidR="008F137E" w:rsidRPr="00FF15A7">
        <w:rPr>
          <w:rFonts w:eastAsiaTheme="minorHAnsi"/>
          <w:sz w:val="26"/>
          <w:szCs w:val="26"/>
          <w:lang w:eastAsia="en-US"/>
        </w:rPr>
        <w:t>при которых дальнейшая эксплуатация дорожного покрытия затруднена, а на отдельных участках недопустима.</w:t>
      </w:r>
      <w:r w:rsidR="008F137E" w:rsidRPr="00FF15A7">
        <w:rPr>
          <w:rFonts w:eastAsia="Times New Roman"/>
          <w:sz w:val="26"/>
          <w:szCs w:val="26"/>
          <w:lang w:eastAsia="ru-RU"/>
        </w:rPr>
        <w:t xml:space="preserve"> </w:t>
      </w:r>
      <w:r w:rsidR="009B596D" w:rsidRPr="00FF15A7">
        <w:rPr>
          <w:rFonts w:ascii="TimesNewRoman" w:eastAsiaTheme="minorHAnsi" w:hAnsi="TimesNewRoman" w:cs="TimesNewRoman"/>
          <w:sz w:val="28"/>
          <w:szCs w:val="28"/>
          <w:lang w:eastAsia="en-US"/>
        </w:rPr>
        <w:t xml:space="preserve"> </w:t>
      </w:r>
    </w:p>
    <w:p w:rsidR="009B3C60" w:rsidRPr="00FF15A7" w:rsidRDefault="004D19B0" w:rsidP="009142AB">
      <w:pPr>
        <w:autoSpaceDE w:val="0"/>
        <w:autoSpaceDN w:val="0"/>
        <w:adjustRightInd w:val="0"/>
        <w:spacing w:line="360" w:lineRule="auto"/>
        <w:ind w:firstLine="540"/>
        <w:jc w:val="both"/>
        <w:rPr>
          <w:rFonts w:eastAsia="Times New Roman"/>
          <w:sz w:val="26"/>
          <w:szCs w:val="26"/>
          <w:lang w:eastAsia="ru-RU"/>
        </w:rPr>
      </w:pPr>
      <w:r w:rsidRPr="00FF15A7">
        <w:rPr>
          <w:rFonts w:eastAsia="Times New Roman"/>
          <w:sz w:val="26"/>
          <w:szCs w:val="26"/>
          <w:lang w:eastAsia="ru-RU"/>
        </w:rPr>
        <w:t>П</w:t>
      </w:r>
      <w:r w:rsidR="00156F2F" w:rsidRPr="00FF15A7">
        <w:rPr>
          <w:rFonts w:eastAsia="Times New Roman"/>
          <w:sz w:val="26"/>
          <w:szCs w:val="26"/>
          <w:lang w:eastAsia="ru-RU"/>
        </w:rPr>
        <w:t>роблем</w:t>
      </w:r>
      <w:r w:rsidRPr="00FF15A7">
        <w:rPr>
          <w:rFonts w:eastAsia="Times New Roman"/>
          <w:sz w:val="26"/>
          <w:szCs w:val="26"/>
          <w:lang w:eastAsia="ru-RU"/>
        </w:rPr>
        <w:t>ой</w:t>
      </w:r>
      <w:r w:rsidR="00156F2F" w:rsidRPr="00FF15A7">
        <w:rPr>
          <w:rFonts w:eastAsia="Times New Roman"/>
          <w:sz w:val="26"/>
          <w:szCs w:val="26"/>
          <w:lang w:eastAsia="ru-RU"/>
        </w:rPr>
        <w:t xml:space="preserve"> является ненадлежащее освещение  дворовых территории, так как существующие участки сети уличного освещения требуют капитального ремонта, по причине высокой</w:t>
      </w:r>
      <w:r w:rsidR="00173FF1" w:rsidRPr="00FF15A7">
        <w:rPr>
          <w:rFonts w:eastAsia="Times New Roman"/>
          <w:sz w:val="26"/>
          <w:szCs w:val="26"/>
          <w:lang w:eastAsia="ru-RU"/>
        </w:rPr>
        <w:t xml:space="preserve"> степени</w:t>
      </w:r>
      <w:r w:rsidR="00156F2F" w:rsidRPr="00FF15A7">
        <w:rPr>
          <w:rFonts w:eastAsia="Times New Roman"/>
          <w:sz w:val="26"/>
          <w:szCs w:val="26"/>
          <w:lang w:eastAsia="ru-RU"/>
        </w:rPr>
        <w:t xml:space="preserve"> физического износа</w:t>
      </w:r>
      <w:r w:rsidR="00173FF1" w:rsidRPr="00FF15A7">
        <w:rPr>
          <w:rFonts w:eastAsia="Times New Roman"/>
          <w:sz w:val="26"/>
          <w:szCs w:val="26"/>
          <w:lang w:eastAsia="ru-RU"/>
        </w:rPr>
        <w:t xml:space="preserve"> оборудования. </w:t>
      </w:r>
    </w:p>
    <w:p w:rsidR="00156F2F" w:rsidRPr="00FF15A7" w:rsidRDefault="009B3C60" w:rsidP="009142AB">
      <w:pPr>
        <w:autoSpaceDE w:val="0"/>
        <w:autoSpaceDN w:val="0"/>
        <w:adjustRightInd w:val="0"/>
        <w:spacing w:line="360" w:lineRule="auto"/>
        <w:ind w:firstLine="540"/>
        <w:jc w:val="both"/>
        <w:rPr>
          <w:rFonts w:eastAsiaTheme="minorHAnsi"/>
          <w:sz w:val="26"/>
          <w:szCs w:val="26"/>
          <w:lang w:eastAsia="en-US"/>
        </w:rPr>
      </w:pPr>
      <w:r w:rsidRPr="00FF15A7">
        <w:rPr>
          <w:rFonts w:eastAsia="Times New Roman"/>
          <w:sz w:val="26"/>
          <w:szCs w:val="26"/>
          <w:lang w:eastAsia="ru-RU"/>
        </w:rPr>
        <w:t>В</w:t>
      </w:r>
      <w:r w:rsidR="009F43DA" w:rsidRPr="00FF15A7">
        <w:rPr>
          <w:rFonts w:eastAsia="Times New Roman"/>
          <w:sz w:val="26"/>
          <w:szCs w:val="26"/>
          <w:lang w:eastAsia="ru-RU"/>
        </w:rPr>
        <w:t xml:space="preserve">озросло количество обращений жителей по отсутствию </w:t>
      </w:r>
      <w:r w:rsidR="009B596D" w:rsidRPr="00FF15A7">
        <w:rPr>
          <w:rFonts w:eastAsiaTheme="minorHAnsi"/>
          <w:sz w:val="26"/>
          <w:szCs w:val="26"/>
          <w:lang w:eastAsia="en-US"/>
        </w:rPr>
        <w:t xml:space="preserve"> таких важных элементов благоустройства, как детские игровые и спортивные площадки.</w:t>
      </w:r>
      <w:r w:rsidR="009B596D" w:rsidRPr="00FF15A7">
        <w:rPr>
          <w:rFonts w:ascii="TimesNewRoman" w:eastAsiaTheme="minorHAnsi" w:hAnsi="TimesNewRoman" w:cs="TimesNewRoman"/>
          <w:sz w:val="28"/>
          <w:szCs w:val="28"/>
          <w:lang w:eastAsia="en-US"/>
        </w:rPr>
        <w:t xml:space="preserve"> </w:t>
      </w:r>
      <w:r w:rsidR="00B333CC" w:rsidRPr="00FF15A7">
        <w:rPr>
          <w:rFonts w:eastAsiaTheme="minorHAnsi"/>
          <w:sz w:val="26"/>
          <w:szCs w:val="26"/>
          <w:lang w:eastAsia="en-US"/>
        </w:rPr>
        <w:t xml:space="preserve"> На отдельных площадках во дворах</w:t>
      </w:r>
      <w:r w:rsidR="004B065B" w:rsidRPr="00FF15A7">
        <w:rPr>
          <w:rFonts w:eastAsiaTheme="minorHAnsi"/>
          <w:sz w:val="26"/>
          <w:szCs w:val="26"/>
          <w:lang w:eastAsia="en-US"/>
        </w:rPr>
        <w:t xml:space="preserve"> </w:t>
      </w:r>
      <w:r w:rsidR="00B333CC" w:rsidRPr="00FF15A7">
        <w:rPr>
          <w:rFonts w:eastAsiaTheme="minorHAnsi"/>
          <w:sz w:val="26"/>
          <w:szCs w:val="26"/>
          <w:lang w:eastAsia="en-US"/>
        </w:rPr>
        <w:t>сохранились элементы детского - игрового и спортивного оборудования,</w:t>
      </w:r>
      <w:r w:rsidR="004B065B" w:rsidRPr="00FF15A7">
        <w:rPr>
          <w:rFonts w:eastAsiaTheme="minorHAnsi"/>
          <w:sz w:val="26"/>
          <w:szCs w:val="26"/>
          <w:lang w:eastAsia="en-US"/>
        </w:rPr>
        <w:t xml:space="preserve"> </w:t>
      </w:r>
      <w:r w:rsidR="00B333CC" w:rsidRPr="00FF15A7">
        <w:rPr>
          <w:rFonts w:eastAsiaTheme="minorHAnsi"/>
          <w:sz w:val="26"/>
          <w:szCs w:val="26"/>
          <w:lang w:eastAsia="en-US"/>
        </w:rPr>
        <w:t>малых архитектурных форм, которые физически и морально устарели.</w:t>
      </w:r>
      <w:r w:rsidR="00576538" w:rsidRPr="00FF15A7">
        <w:rPr>
          <w:rFonts w:eastAsiaTheme="minorHAnsi"/>
          <w:sz w:val="26"/>
          <w:szCs w:val="26"/>
          <w:lang w:eastAsia="en-US"/>
        </w:rPr>
        <w:t xml:space="preserve"> </w:t>
      </w:r>
      <w:r w:rsidR="00B333CC" w:rsidRPr="00FF15A7">
        <w:rPr>
          <w:rFonts w:eastAsiaTheme="minorHAnsi"/>
          <w:sz w:val="26"/>
          <w:szCs w:val="26"/>
          <w:lang w:eastAsia="en-US"/>
        </w:rPr>
        <w:t>Проведение работ по оборудованию детских и спортивных площадок должно</w:t>
      </w:r>
      <w:r w:rsidR="00576538" w:rsidRPr="00FF15A7">
        <w:rPr>
          <w:rFonts w:eastAsiaTheme="minorHAnsi"/>
          <w:sz w:val="26"/>
          <w:szCs w:val="26"/>
          <w:lang w:eastAsia="en-US"/>
        </w:rPr>
        <w:t xml:space="preserve"> </w:t>
      </w:r>
      <w:r w:rsidR="00B333CC" w:rsidRPr="00FF15A7">
        <w:rPr>
          <w:rFonts w:eastAsiaTheme="minorHAnsi"/>
          <w:sz w:val="26"/>
          <w:szCs w:val="26"/>
          <w:lang w:eastAsia="en-US"/>
        </w:rPr>
        <w:t>создать для детей мир воображения, развивать умственные и физические</w:t>
      </w:r>
      <w:r w:rsidR="004B065B" w:rsidRPr="00FF15A7">
        <w:rPr>
          <w:rFonts w:eastAsiaTheme="minorHAnsi"/>
          <w:sz w:val="26"/>
          <w:szCs w:val="26"/>
          <w:lang w:eastAsia="en-US"/>
        </w:rPr>
        <w:t xml:space="preserve"> </w:t>
      </w:r>
      <w:r w:rsidR="00B333CC" w:rsidRPr="00FF15A7">
        <w:rPr>
          <w:rFonts w:eastAsiaTheme="minorHAnsi"/>
          <w:sz w:val="26"/>
          <w:szCs w:val="26"/>
          <w:lang w:eastAsia="en-US"/>
        </w:rPr>
        <w:t>способности детей.</w:t>
      </w:r>
      <w:r w:rsidR="00576538" w:rsidRPr="00FF15A7">
        <w:rPr>
          <w:rFonts w:eastAsiaTheme="minorHAnsi"/>
          <w:sz w:val="26"/>
          <w:szCs w:val="26"/>
          <w:lang w:eastAsia="en-US"/>
        </w:rPr>
        <w:t xml:space="preserve"> </w:t>
      </w:r>
    </w:p>
    <w:p w:rsidR="00B333CC" w:rsidRPr="00FF15A7" w:rsidRDefault="00B333CC" w:rsidP="009142AB">
      <w:pPr>
        <w:autoSpaceDE w:val="0"/>
        <w:autoSpaceDN w:val="0"/>
        <w:adjustRightInd w:val="0"/>
        <w:spacing w:line="360" w:lineRule="auto"/>
        <w:ind w:firstLine="540"/>
        <w:jc w:val="both"/>
        <w:rPr>
          <w:rFonts w:eastAsiaTheme="minorHAnsi"/>
          <w:sz w:val="26"/>
          <w:szCs w:val="26"/>
          <w:lang w:eastAsia="en-US"/>
        </w:rPr>
      </w:pPr>
      <w:r w:rsidRPr="00FF15A7">
        <w:rPr>
          <w:rFonts w:eastAsiaTheme="minorHAnsi"/>
          <w:sz w:val="26"/>
          <w:szCs w:val="26"/>
          <w:lang w:eastAsia="en-US"/>
        </w:rPr>
        <w:lastRenderedPageBreak/>
        <w:t xml:space="preserve">Так же установлено, что </w:t>
      </w:r>
      <w:r w:rsidR="009B596D" w:rsidRPr="00FF15A7">
        <w:rPr>
          <w:rFonts w:eastAsia="Times New Roman"/>
          <w:sz w:val="26"/>
          <w:szCs w:val="26"/>
          <w:lang w:eastAsia="ru-RU"/>
        </w:rPr>
        <w:t xml:space="preserve"> </w:t>
      </w:r>
      <w:r w:rsidRPr="00FF15A7">
        <w:rPr>
          <w:rFonts w:eastAsiaTheme="minorHAnsi"/>
          <w:sz w:val="26"/>
          <w:szCs w:val="26"/>
          <w:lang w:eastAsia="en-US"/>
        </w:rPr>
        <w:t>озеленение и оснащенность малыми</w:t>
      </w:r>
      <w:r w:rsidR="00576538" w:rsidRPr="00FF15A7">
        <w:rPr>
          <w:rFonts w:eastAsiaTheme="minorHAnsi"/>
          <w:sz w:val="26"/>
          <w:szCs w:val="26"/>
          <w:lang w:eastAsia="en-US"/>
        </w:rPr>
        <w:t xml:space="preserve"> </w:t>
      </w:r>
      <w:r w:rsidRPr="00FF15A7">
        <w:rPr>
          <w:rFonts w:eastAsiaTheme="minorHAnsi"/>
          <w:sz w:val="26"/>
          <w:szCs w:val="26"/>
          <w:lang w:eastAsia="en-US"/>
        </w:rPr>
        <w:t>архитектурными формами (скамейки, урны, газонные ограждения и т.п.)</w:t>
      </w:r>
      <w:r w:rsidR="00576538" w:rsidRPr="00FF15A7">
        <w:rPr>
          <w:rFonts w:eastAsiaTheme="minorHAnsi"/>
          <w:sz w:val="26"/>
          <w:szCs w:val="26"/>
          <w:lang w:eastAsia="en-US"/>
        </w:rPr>
        <w:t xml:space="preserve"> </w:t>
      </w:r>
      <w:r w:rsidRPr="00FF15A7">
        <w:rPr>
          <w:rFonts w:eastAsiaTheme="minorHAnsi"/>
          <w:sz w:val="26"/>
          <w:szCs w:val="26"/>
          <w:lang w:eastAsia="en-US"/>
        </w:rPr>
        <w:t xml:space="preserve">дворовых территорий выполнены в </w:t>
      </w:r>
      <w:r w:rsidR="009F43DA" w:rsidRPr="00FF15A7">
        <w:rPr>
          <w:rFonts w:eastAsiaTheme="minorHAnsi"/>
          <w:sz w:val="26"/>
          <w:szCs w:val="26"/>
          <w:lang w:eastAsia="en-US"/>
        </w:rPr>
        <w:t>недостаточном количестве, а существующие</w:t>
      </w:r>
      <w:r w:rsidR="00576538" w:rsidRPr="00FF15A7">
        <w:rPr>
          <w:rFonts w:eastAsiaTheme="minorHAnsi"/>
          <w:sz w:val="26"/>
          <w:szCs w:val="26"/>
          <w:lang w:eastAsia="en-US"/>
        </w:rPr>
        <w:t xml:space="preserve"> </w:t>
      </w:r>
      <w:r w:rsidRPr="00FF15A7">
        <w:rPr>
          <w:rFonts w:eastAsiaTheme="minorHAnsi"/>
          <w:sz w:val="26"/>
          <w:szCs w:val="26"/>
          <w:lang w:eastAsia="en-US"/>
        </w:rPr>
        <w:t xml:space="preserve">зеленые </w:t>
      </w:r>
      <w:r w:rsidR="009F43DA" w:rsidRPr="00FF15A7">
        <w:rPr>
          <w:rFonts w:eastAsiaTheme="minorHAnsi"/>
          <w:sz w:val="26"/>
          <w:szCs w:val="26"/>
          <w:lang w:eastAsia="en-US"/>
        </w:rPr>
        <w:t>насаждения требуют уходных работ</w:t>
      </w:r>
      <w:r w:rsidR="008F137E" w:rsidRPr="00FF15A7">
        <w:rPr>
          <w:rFonts w:eastAsiaTheme="minorHAnsi"/>
          <w:sz w:val="26"/>
          <w:szCs w:val="26"/>
          <w:lang w:eastAsia="en-US"/>
        </w:rPr>
        <w:t xml:space="preserve">, </w:t>
      </w:r>
      <w:r w:rsidR="004D19B0" w:rsidRPr="00FF15A7">
        <w:rPr>
          <w:rFonts w:eastAsiaTheme="minorHAnsi"/>
          <w:sz w:val="26"/>
          <w:szCs w:val="26"/>
          <w:lang w:eastAsia="en-US"/>
        </w:rPr>
        <w:t>так как их внешний вид не соответствует нормативному.</w:t>
      </w:r>
    </w:p>
    <w:p w:rsidR="00B333CC" w:rsidRPr="00FF15A7" w:rsidRDefault="004D19B0" w:rsidP="009142AB">
      <w:pPr>
        <w:autoSpaceDE w:val="0"/>
        <w:autoSpaceDN w:val="0"/>
        <w:adjustRightInd w:val="0"/>
        <w:spacing w:line="360" w:lineRule="auto"/>
        <w:ind w:firstLine="540"/>
        <w:jc w:val="both"/>
        <w:rPr>
          <w:rFonts w:eastAsiaTheme="minorHAnsi"/>
          <w:sz w:val="26"/>
          <w:szCs w:val="26"/>
          <w:lang w:eastAsia="en-US"/>
        </w:rPr>
      </w:pPr>
      <w:r w:rsidRPr="00FF15A7">
        <w:rPr>
          <w:rFonts w:eastAsiaTheme="minorHAnsi"/>
          <w:sz w:val="26"/>
          <w:szCs w:val="26"/>
          <w:lang w:eastAsia="en-US"/>
        </w:rPr>
        <w:t>Во многих дворах отмечается недостаточное количество парковочных мест для личного транспорта, а то и вовсе их отсутствие</w:t>
      </w:r>
      <w:r w:rsidR="00D06851" w:rsidRPr="00FF15A7">
        <w:rPr>
          <w:rFonts w:eastAsiaTheme="minorHAnsi"/>
          <w:sz w:val="26"/>
          <w:szCs w:val="26"/>
          <w:lang w:eastAsia="en-US"/>
        </w:rPr>
        <w:t>,</w:t>
      </w:r>
      <w:r w:rsidRPr="00FF15A7">
        <w:rPr>
          <w:rFonts w:eastAsiaTheme="minorHAnsi"/>
          <w:sz w:val="26"/>
          <w:szCs w:val="26"/>
          <w:lang w:eastAsia="en-US"/>
        </w:rPr>
        <w:t xml:space="preserve"> </w:t>
      </w:r>
      <w:r w:rsidR="00D06851" w:rsidRPr="00FF15A7">
        <w:rPr>
          <w:rFonts w:eastAsiaTheme="minorHAnsi"/>
          <w:sz w:val="26"/>
          <w:szCs w:val="26"/>
          <w:lang w:eastAsia="en-US"/>
        </w:rPr>
        <w:t>ч</w:t>
      </w:r>
      <w:r w:rsidRPr="00FF15A7">
        <w:rPr>
          <w:rFonts w:eastAsiaTheme="minorHAnsi"/>
          <w:sz w:val="26"/>
          <w:szCs w:val="26"/>
          <w:lang w:eastAsia="en-US"/>
        </w:rPr>
        <w:t xml:space="preserve">то приводит к самовольному хаотичному размещению автомобильного транспорта на газонах, территориях детских площадках и прочих неустановленных местах. </w:t>
      </w:r>
      <w:r w:rsidR="00B333CC" w:rsidRPr="00FF15A7">
        <w:rPr>
          <w:rFonts w:eastAsiaTheme="minorHAnsi"/>
          <w:sz w:val="26"/>
          <w:szCs w:val="26"/>
          <w:lang w:eastAsia="en-US"/>
        </w:rPr>
        <w:t>Проведение работ по строительству</w:t>
      </w:r>
      <w:r w:rsidR="00576538" w:rsidRPr="00FF15A7">
        <w:rPr>
          <w:rFonts w:eastAsiaTheme="minorHAnsi"/>
          <w:sz w:val="26"/>
          <w:szCs w:val="26"/>
          <w:lang w:eastAsia="en-US"/>
        </w:rPr>
        <w:t xml:space="preserve"> </w:t>
      </w:r>
      <w:r w:rsidR="00B333CC" w:rsidRPr="00FF15A7">
        <w:rPr>
          <w:rFonts w:eastAsiaTheme="minorHAnsi"/>
          <w:sz w:val="26"/>
          <w:szCs w:val="26"/>
          <w:lang w:eastAsia="en-US"/>
        </w:rPr>
        <w:t>автостоянок на территориях,</w:t>
      </w:r>
      <w:r w:rsidR="00FA51DE" w:rsidRPr="00FF15A7">
        <w:rPr>
          <w:rFonts w:eastAsiaTheme="minorHAnsi"/>
          <w:sz w:val="26"/>
          <w:szCs w:val="26"/>
          <w:lang w:eastAsia="en-US"/>
        </w:rPr>
        <w:t xml:space="preserve"> возможных к размещению на них </w:t>
      </w:r>
      <w:r w:rsidR="00B333CC" w:rsidRPr="00FF15A7">
        <w:rPr>
          <w:rFonts w:eastAsiaTheme="minorHAnsi"/>
          <w:sz w:val="26"/>
          <w:szCs w:val="26"/>
          <w:lang w:eastAsia="en-US"/>
        </w:rPr>
        <w:t xml:space="preserve"> мест</w:t>
      </w:r>
      <w:r w:rsidR="00576538" w:rsidRPr="00FF15A7">
        <w:rPr>
          <w:rFonts w:eastAsiaTheme="minorHAnsi"/>
          <w:sz w:val="26"/>
          <w:szCs w:val="26"/>
          <w:lang w:eastAsia="en-US"/>
        </w:rPr>
        <w:t xml:space="preserve"> </w:t>
      </w:r>
      <w:r w:rsidR="00B333CC" w:rsidRPr="00FF15A7">
        <w:rPr>
          <w:rFonts w:eastAsiaTheme="minorHAnsi"/>
          <w:sz w:val="26"/>
          <w:szCs w:val="26"/>
          <w:lang w:eastAsia="en-US"/>
        </w:rPr>
        <w:t>парковки автотранспортных средств, позволит в дальнейшем «разгрузить»</w:t>
      </w:r>
      <w:r w:rsidR="00576538" w:rsidRPr="00FF15A7">
        <w:rPr>
          <w:rFonts w:eastAsiaTheme="minorHAnsi"/>
          <w:sz w:val="26"/>
          <w:szCs w:val="26"/>
          <w:lang w:eastAsia="en-US"/>
        </w:rPr>
        <w:t xml:space="preserve"> </w:t>
      </w:r>
      <w:r w:rsidR="00B333CC" w:rsidRPr="00FF15A7">
        <w:rPr>
          <w:rFonts w:eastAsiaTheme="minorHAnsi"/>
          <w:sz w:val="26"/>
          <w:szCs w:val="26"/>
          <w:lang w:eastAsia="en-US"/>
        </w:rPr>
        <w:t>дворовые территории и обеспечить комфортными условиями проживания</w:t>
      </w:r>
      <w:r w:rsidR="00576538" w:rsidRPr="00FF15A7">
        <w:rPr>
          <w:rFonts w:eastAsiaTheme="minorHAnsi"/>
          <w:sz w:val="26"/>
          <w:szCs w:val="26"/>
          <w:lang w:eastAsia="en-US"/>
        </w:rPr>
        <w:t xml:space="preserve"> </w:t>
      </w:r>
      <w:r w:rsidR="00B333CC" w:rsidRPr="00FF15A7">
        <w:rPr>
          <w:rFonts w:eastAsiaTheme="minorHAnsi"/>
          <w:sz w:val="26"/>
          <w:szCs w:val="26"/>
          <w:lang w:eastAsia="en-US"/>
        </w:rPr>
        <w:t>жителей.</w:t>
      </w:r>
    </w:p>
    <w:p w:rsidR="007C296B" w:rsidRPr="00FF15A7" w:rsidRDefault="007C296B" w:rsidP="009B596D">
      <w:pPr>
        <w:autoSpaceDE w:val="0"/>
        <w:autoSpaceDN w:val="0"/>
        <w:adjustRightInd w:val="0"/>
        <w:spacing w:line="360" w:lineRule="auto"/>
        <w:jc w:val="both"/>
        <w:rPr>
          <w:sz w:val="25"/>
          <w:szCs w:val="25"/>
        </w:rPr>
      </w:pPr>
      <w:r w:rsidRPr="00FF15A7">
        <w:rPr>
          <w:rFonts w:eastAsiaTheme="minorHAnsi"/>
          <w:sz w:val="26"/>
          <w:szCs w:val="26"/>
          <w:lang w:eastAsia="en-US"/>
        </w:rPr>
        <w:t xml:space="preserve"> </w:t>
      </w:r>
      <w:r w:rsidR="00A10F2D" w:rsidRPr="00FF15A7">
        <w:rPr>
          <w:rFonts w:eastAsiaTheme="minorHAnsi"/>
          <w:sz w:val="26"/>
          <w:szCs w:val="26"/>
          <w:lang w:eastAsia="en-US"/>
        </w:rPr>
        <w:t xml:space="preserve">     Кроме того, не в полной мере дворовые и общественные территории приспособлены к условиям доступности для инвалидов всех категорий и маломобильных групп населения. Поэтому, проведение мероприятий по благоустройству дворовых территорий многоквартирных домов, а также территорий общего пользования, расположенных на территории </w:t>
      </w:r>
      <w:r w:rsidR="00326EE6" w:rsidRPr="00FF15A7">
        <w:rPr>
          <w:rFonts w:eastAsiaTheme="minorHAnsi"/>
          <w:sz w:val="26"/>
          <w:szCs w:val="26"/>
          <w:lang w:eastAsia="en-US"/>
        </w:rPr>
        <w:t>Находкинского городского округа</w:t>
      </w:r>
      <w:r w:rsidR="00A10F2D" w:rsidRPr="00FF15A7">
        <w:rPr>
          <w:rFonts w:eastAsiaTheme="minorHAnsi"/>
          <w:sz w:val="26"/>
          <w:szCs w:val="26"/>
          <w:lang w:eastAsia="en-US"/>
        </w:rPr>
        <w:t xml:space="preserve">, будет осуществляться с учетом необходимости </w:t>
      </w:r>
      <w:r w:rsidR="00326EE6" w:rsidRPr="00FF15A7">
        <w:rPr>
          <w:rFonts w:eastAsiaTheme="minorHAnsi"/>
          <w:sz w:val="26"/>
          <w:szCs w:val="26"/>
          <w:lang w:eastAsia="en-US"/>
        </w:rPr>
        <w:t xml:space="preserve">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13432" w:rsidRPr="00FF15A7" w:rsidRDefault="00813432" w:rsidP="00813432">
      <w:pPr>
        <w:tabs>
          <w:tab w:val="left" w:pos="4320"/>
        </w:tabs>
        <w:spacing w:line="360" w:lineRule="auto"/>
        <w:jc w:val="both"/>
        <w:rPr>
          <w:sz w:val="25"/>
          <w:szCs w:val="25"/>
        </w:rPr>
      </w:pPr>
      <w:r w:rsidRPr="00FF15A7">
        <w:rPr>
          <w:sz w:val="26"/>
          <w:szCs w:val="26"/>
        </w:rPr>
        <w:t xml:space="preserve">         Существует так же проблема необходимости компле</w:t>
      </w:r>
      <w:r w:rsidR="00FA51DE" w:rsidRPr="00FF15A7">
        <w:rPr>
          <w:sz w:val="26"/>
          <w:szCs w:val="26"/>
        </w:rPr>
        <w:t xml:space="preserve">ксного благоустройства </w:t>
      </w:r>
      <w:r w:rsidRPr="00FF15A7">
        <w:rPr>
          <w:sz w:val="26"/>
          <w:szCs w:val="26"/>
        </w:rPr>
        <w:t xml:space="preserve"> существующих скверов</w:t>
      </w:r>
      <w:r w:rsidR="009B3C60" w:rsidRPr="00FF15A7">
        <w:rPr>
          <w:sz w:val="26"/>
          <w:szCs w:val="26"/>
        </w:rPr>
        <w:t>, видовых площадок</w:t>
      </w:r>
      <w:r w:rsidRPr="00FF15A7">
        <w:rPr>
          <w:sz w:val="26"/>
          <w:szCs w:val="26"/>
        </w:rPr>
        <w:t xml:space="preserve"> и памятных мест, в связи с тем, что некоторые  объекты благоустройства не отвечают современным требованиям и требуют комплексного подхода к благоустройству. Из 4</w:t>
      </w:r>
      <w:r w:rsidR="00A55ACB" w:rsidRPr="00FF15A7">
        <w:rPr>
          <w:sz w:val="26"/>
          <w:szCs w:val="26"/>
        </w:rPr>
        <w:t>8</w:t>
      </w:r>
      <w:r w:rsidRPr="00FF15A7">
        <w:rPr>
          <w:sz w:val="26"/>
          <w:szCs w:val="26"/>
        </w:rPr>
        <w:t xml:space="preserve"> единиц существующих объектов благоустройства (скверов, видовых площадок, памятных мест и прогулочных зон), проведение работ по комплексному благоустройству и озеленению требуе</w:t>
      </w:r>
      <w:r w:rsidR="00FA51DE" w:rsidRPr="00FF15A7">
        <w:rPr>
          <w:sz w:val="26"/>
          <w:szCs w:val="26"/>
        </w:rPr>
        <w:t>тся выполнить на 1</w:t>
      </w:r>
      <w:r w:rsidR="00A55ACB" w:rsidRPr="00FF15A7">
        <w:rPr>
          <w:sz w:val="26"/>
          <w:szCs w:val="26"/>
        </w:rPr>
        <w:t>6</w:t>
      </w:r>
      <w:r w:rsidRPr="00FF15A7">
        <w:rPr>
          <w:sz w:val="26"/>
          <w:szCs w:val="26"/>
        </w:rPr>
        <w:t xml:space="preserve"> объектах</w:t>
      </w:r>
      <w:r w:rsidR="00BB006C" w:rsidRPr="00FF15A7">
        <w:rPr>
          <w:sz w:val="26"/>
          <w:szCs w:val="26"/>
        </w:rPr>
        <w:t>, а также завершить начатые в 2017 году работы по благоустройству   сквера, расположенного</w:t>
      </w:r>
      <w:r w:rsidRPr="00FF15A7">
        <w:rPr>
          <w:sz w:val="26"/>
          <w:szCs w:val="26"/>
        </w:rPr>
        <w:t xml:space="preserve"> в районе </w:t>
      </w:r>
      <w:r w:rsidRPr="00FF15A7">
        <w:rPr>
          <w:sz w:val="25"/>
          <w:szCs w:val="25"/>
        </w:rPr>
        <w:t xml:space="preserve"> </w:t>
      </w:r>
      <w:r w:rsidR="00BB006C" w:rsidRPr="00FF15A7">
        <w:rPr>
          <w:sz w:val="25"/>
          <w:szCs w:val="25"/>
        </w:rPr>
        <w:t xml:space="preserve"> </w:t>
      </w:r>
      <w:r w:rsidRPr="00FF15A7">
        <w:rPr>
          <w:sz w:val="25"/>
          <w:szCs w:val="25"/>
        </w:rPr>
        <w:t xml:space="preserve">ул. Лермонтова </w:t>
      </w:r>
      <w:r w:rsidR="00BB006C" w:rsidRPr="00FF15A7">
        <w:rPr>
          <w:sz w:val="25"/>
          <w:szCs w:val="25"/>
        </w:rPr>
        <w:t xml:space="preserve"> </w:t>
      </w:r>
      <w:r w:rsidRPr="00FF15A7">
        <w:rPr>
          <w:sz w:val="25"/>
          <w:szCs w:val="25"/>
        </w:rPr>
        <w:t xml:space="preserve">в г. Находка. </w:t>
      </w:r>
      <w:r w:rsidR="00BB006C" w:rsidRPr="00FF15A7">
        <w:rPr>
          <w:sz w:val="25"/>
          <w:szCs w:val="25"/>
        </w:rPr>
        <w:t>Работы по реконструкции вышеуказанного сквера были начаты к юбилейной дате – 100</w:t>
      </w:r>
      <w:r w:rsidR="001470AB" w:rsidRPr="00FF15A7">
        <w:rPr>
          <w:sz w:val="25"/>
          <w:szCs w:val="25"/>
        </w:rPr>
        <w:t xml:space="preserve"> -</w:t>
      </w:r>
      <w:r w:rsidR="00BB006C" w:rsidRPr="00FF15A7">
        <w:rPr>
          <w:sz w:val="25"/>
          <w:szCs w:val="25"/>
        </w:rPr>
        <w:t xml:space="preserve"> летия образования пограничных войск России в рамках муниципальной программы «Формирование современной городской среды Находкинского городского округа» на 2017 год. </w:t>
      </w:r>
    </w:p>
    <w:p w:rsidR="00813432" w:rsidRPr="00FF15A7" w:rsidRDefault="00813432" w:rsidP="00813432">
      <w:pPr>
        <w:autoSpaceDE w:val="0"/>
        <w:autoSpaceDN w:val="0"/>
        <w:adjustRightInd w:val="0"/>
        <w:spacing w:line="360" w:lineRule="auto"/>
        <w:ind w:firstLine="540"/>
        <w:jc w:val="both"/>
        <w:rPr>
          <w:sz w:val="26"/>
          <w:szCs w:val="26"/>
        </w:rPr>
      </w:pPr>
      <w:r w:rsidRPr="00FF15A7">
        <w:rPr>
          <w:rFonts w:eastAsia="Times New Roman"/>
          <w:sz w:val="26"/>
          <w:szCs w:val="26"/>
        </w:rPr>
        <w:t xml:space="preserve">Применение программно-целевого </w:t>
      </w:r>
      <w:r w:rsidR="00EF4D51" w:rsidRPr="00FF15A7">
        <w:rPr>
          <w:rFonts w:eastAsia="Times New Roman"/>
          <w:sz w:val="26"/>
          <w:szCs w:val="26"/>
        </w:rPr>
        <w:t xml:space="preserve">метода </w:t>
      </w:r>
      <w:r w:rsidRPr="00FF15A7">
        <w:rPr>
          <w:rFonts w:eastAsia="Times New Roman"/>
          <w:sz w:val="26"/>
          <w:szCs w:val="26"/>
        </w:rPr>
        <w:t xml:space="preserve"> позволит поэтапно осуществлять комплексное благоустройство </w:t>
      </w:r>
      <w:r w:rsidRPr="00FF15A7">
        <w:rPr>
          <w:sz w:val="26"/>
          <w:szCs w:val="26"/>
        </w:rPr>
        <w:t>дворовых территории и территорий общего пользования с учетом мнения граждан, а именно:</w:t>
      </w:r>
    </w:p>
    <w:p w:rsidR="00813432" w:rsidRPr="00FF15A7" w:rsidRDefault="00813432" w:rsidP="00813432">
      <w:pPr>
        <w:autoSpaceDE w:val="0"/>
        <w:autoSpaceDN w:val="0"/>
        <w:adjustRightInd w:val="0"/>
        <w:spacing w:line="360" w:lineRule="auto"/>
        <w:ind w:firstLine="540"/>
        <w:jc w:val="both"/>
        <w:rPr>
          <w:sz w:val="26"/>
          <w:szCs w:val="26"/>
        </w:rPr>
      </w:pPr>
      <w:r w:rsidRPr="00FF15A7">
        <w:rPr>
          <w:sz w:val="26"/>
          <w:szCs w:val="26"/>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813432" w:rsidRPr="00FF15A7" w:rsidRDefault="00813432" w:rsidP="00813432">
      <w:pPr>
        <w:autoSpaceDE w:val="0"/>
        <w:autoSpaceDN w:val="0"/>
        <w:adjustRightInd w:val="0"/>
        <w:spacing w:line="360" w:lineRule="auto"/>
        <w:ind w:firstLine="540"/>
        <w:jc w:val="both"/>
        <w:rPr>
          <w:sz w:val="26"/>
          <w:szCs w:val="26"/>
        </w:rPr>
      </w:pPr>
      <w:r w:rsidRPr="00FF15A7">
        <w:rPr>
          <w:sz w:val="26"/>
          <w:szCs w:val="26"/>
        </w:rPr>
        <w:lastRenderedPageBreak/>
        <w:t xml:space="preserve"> - запустит реализацию механизма поддержки мероприятий по благоустройству, инициированных гражданами;</w:t>
      </w:r>
    </w:p>
    <w:p w:rsidR="00813432" w:rsidRPr="00FF15A7" w:rsidRDefault="00813432" w:rsidP="00813432">
      <w:pPr>
        <w:autoSpaceDE w:val="0"/>
        <w:autoSpaceDN w:val="0"/>
        <w:adjustRightInd w:val="0"/>
        <w:spacing w:line="360" w:lineRule="auto"/>
        <w:ind w:firstLine="540"/>
        <w:jc w:val="both"/>
        <w:rPr>
          <w:sz w:val="26"/>
          <w:szCs w:val="26"/>
        </w:rPr>
      </w:pPr>
      <w:r w:rsidRPr="00FF15A7">
        <w:rPr>
          <w:sz w:val="26"/>
          <w:szCs w:val="26"/>
        </w:rPr>
        <w:t xml:space="preserve">- запустит механизм финансового и </w:t>
      </w:r>
      <w:r w:rsidR="00BF4438" w:rsidRPr="00FF15A7">
        <w:rPr>
          <w:sz w:val="26"/>
          <w:szCs w:val="26"/>
        </w:rPr>
        <w:t xml:space="preserve"> </w:t>
      </w:r>
      <w:r w:rsidRPr="00FF15A7">
        <w:rPr>
          <w:sz w:val="26"/>
          <w:szCs w:val="26"/>
        </w:rPr>
        <w:t>трудового участия граждан и организаций в реализации мероприятий по благоустройству;</w:t>
      </w:r>
    </w:p>
    <w:p w:rsidR="00813432" w:rsidRPr="00FF15A7" w:rsidRDefault="00813432" w:rsidP="00813432">
      <w:pPr>
        <w:autoSpaceDE w:val="0"/>
        <w:autoSpaceDN w:val="0"/>
        <w:adjustRightInd w:val="0"/>
        <w:spacing w:line="360" w:lineRule="auto"/>
        <w:ind w:firstLine="540"/>
        <w:jc w:val="both"/>
        <w:rPr>
          <w:sz w:val="26"/>
          <w:szCs w:val="26"/>
        </w:rPr>
      </w:pPr>
      <w:r w:rsidRPr="00FF15A7">
        <w:rPr>
          <w:sz w:val="26"/>
          <w:szCs w:val="26"/>
        </w:rPr>
        <w:t>- сформирует инструменты общественного контроля за реализацией мероприятий по благоустройству на территории Находкинского городского округа.</w:t>
      </w:r>
    </w:p>
    <w:p w:rsidR="00813432" w:rsidRPr="00FF15A7" w:rsidRDefault="00813432" w:rsidP="00813432">
      <w:pPr>
        <w:pStyle w:val="ConsPlusNormal"/>
        <w:spacing w:line="360" w:lineRule="auto"/>
        <w:ind w:firstLine="539"/>
        <w:jc w:val="both"/>
        <w:rPr>
          <w:rFonts w:ascii="Times New Roman" w:hAnsi="Times New Roman" w:cs="Times New Roman"/>
          <w:sz w:val="28"/>
          <w:szCs w:val="28"/>
        </w:rPr>
      </w:pPr>
      <w:r w:rsidRPr="00FF15A7">
        <w:rPr>
          <w:rFonts w:ascii="Times New Roman" w:hAnsi="Times New Roman" w:cs="Times New Roman"/>
          <w:sz w:val="26"/>
          <w:szCs w:val="26"/>
        </w:rPr>
        <w:t>Таким образом, комплексный подход к реализации мероприятий по благоустройству, отвечающих современным требованиям,   приведет к улучшению эстетического облика дворовых территорий многоквартирных домов и территорий общего пользования Находкинского городского округа, а так же будет  способствовать   повышению уровня комфортности проживания населения, отвечающему современным требованиям.</w:t>
      </w:r>
      <w:r w:rsidRPr="00FF15A7">
        <w:rPr>
          <w:rFonts w:ascii="Times New Roman" w:hAnsi="Times New Roman" w:cs="Times New Roman"/>
          <w:sz w:val="28"/>
          <w:szCs w:val="28"/>
        </w:rPr>
        <w:t xml:space="preserve"> </w:t>
      </w:r>
    </w:p>
    <w:p w:rsidR="00813432" w:rsidRPr="00FF15A7" w:rsidRDefault="00813432" w:rsidP="001470AB">
      <w:pPr>
        <w:autoSpaceDE w:val="0"/>
        <w:autoSpaceDN w:val="0"/>
        <w:adjustRightInd w:val="0"/>
        <w:spacing w:line="360" w:lineRule="auto"/>
        <w:jc w:val="both"/>
        <w:rPr>
          <w:rFonts w:eastAsiaTheme="minorHAnsi"/>
          <w:sz w:val="26"/>
          <w:szCs w:val="26"/>
          <w:lang w:eastAsia="en-US"/>
        </w:rPr>
      </w:pPr>
      <w:r w:rsidRPr="00FF15A7">
        <w:rPr>
          <w:sz w:val="26"/>
          <w:szCs w:val="26"/>
        </w:rPr>
        <w:t xml:space="preserve">Проведение мероприятий по благоустройству дворовых территорий многоквартирных </w:t>
      </w:r>
      <w:r w:rsidR="001C646B" w:rsidRPr="00FF15A7">
        <w:rPr>
          <w:sz w:val="26"/>
          <w:szCs w:val="26"/>
        </w:rPr>
        <w:t xml:space="preserve">жилых </w:t>
      </w:r>
      <w:r w:rsidRPr="00FF15A7">
        <w:rPr>
          <w:sz w:val="26"/>
          <w:szCs w:val="26"/>
        </w:rPr>
        <w:t>домов, а также территорий общего пользования, расположенных на территории Находкинского муниципального городского округа, будет осуществляться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r w:rsidR="001470AB" w:rsidRPr="00FF15A7">
        <w:rPr>
          <w:rFonts w:eastAsiaTheme="minorHAnsi"/>
          <w:sz w:val="26"/>
          <w:szCs w:val="26"/>
          <w:lang w:eastAsia="en-US"/>
        </w:rPr>
        <w:t xml:space="preserve">      </w:t>
      </w:r>
    </w:p>
    <w:p w:rsidR="006D394C" w:rsidRPr="00FF15A7" w:rsidRDefault="00813432" w:rsidP="00D91913">
      <w:pPr>
        <w:widowControl w:val="0"/>
        <w:autoSpaceDE w:val="0"/>
        <w:autoSpaceDN w:val="0"/>
        <w:spacing w:line="360" w:lineRule="auto"/>
        <w:ind w:firstLine="539"/>
        <w:jc w:val="both"/>
        <w:rPr>
          <w:rFonts w:eastAsia="Times New Roman"/>
          <w:sz w:val="26"/>
          <w:szCs w:val="26"/>
          <w:lang w:eastAsia="ru-RU"/>
        </w:rPr>
      </w:pPr>
      <w:r w:rsidRPr="00FF15A7">
        <w:rPr>
          <w:rFonts w:eastAsia="Times New Roman"/>
          <w:sz w:val="26"/>
          <w:szCs w:val="26"/>
          <w:lang w:eastAsia="ru-RU"/>
        </w:rPr>
        <w:t>При реализации муниципальной Программы возможны финансовые риски, которые могут препятствовать достижению поставленной в программе цели. Финансовые риски, связанные с отсутствием или недостаточным финансированием, могут привести к невозможности исполнения мероприятий муниципальной Программы и существующие проблемы ненормативного состояния дворовых территорий и территорий общего пользования, не будет решены в полном объеме. Это потребует внесение изме</w:t>
      </w:r>
      <w:r w:rsidR="00EF4D51" w:rsidRPr="00FF15A7">
        <w:rPr>
          <w:rFonts w:eastAsia="Times New Roman"/>
          <w:sz w:val="26"/>
          <w:szCs w:val="26"/>
          <w:lang w:eastAsia="ru-RU"/>
        </w:rPr>
        <w:t xml:space="preserve">нений в муниципальную Программу с определением первоочередных, приоритетных мероприятий </w:t>
      </w:r>
      <w:r w:rsidRPr="00FF15A7">
        <w:rPr>
          <w:rFonts w:eastAsia="Times New Roman"/>
          <w:sz w:val="26"/>
          <w:szCs w:val="26"/>
          <w:lang w:eastAsia="ru-RU"/>
        </w:rPr>
        <w:t xml:space="preserve"> муниципальной Программы.</w:t>
      </w:r>
    </w:p>
    <w:p w:rsidR="006D394C" w:rsidRPr="00FF15A7" w:rsidRDefault="006D394C" w:rsidP="006D394C">
      <w:pPr>
        <w:pStyle w:val="ConsPlusNormal"/>
        <w:rPr>
          <w:rFonts w:ascii="Times New Roman" w:hAnsi="Times New Roman" w:cs="Times New Roman"/>
          <w:sz w:val="26"/>
          <w:szCs w:val="26"/>
        </w:rPr>
      </w:pPr>
      <w:r w:rsidRPr="00FF15A7">
        <w:rPr>
          <w:rFonts w:ascii="Times New Roman" w:hAnsi="Times New Roman" w:cs="Times New Roman"/>
          <w:sz w:val="26"/>
          <w:szCs w:val="26"/>
        </w:rPr>
        <w:t xml:space="preserve">                  </w:t>
      </w:r>
    </w:p>
    <w:p w:rsidR="006D394C" w:rsidRPr="00FF15A7" w:rsidRDefault="006D394C" w:rsidP="006D394C">
      <w:pPr>
        <w:pStyle w:val="ConsPlusNormal"/>
        <w:jc w:val="center"/>
        <w:rPr>
          <w:rFonts w:ascii="Times New Roman" w:eastAsiaTheme="minorHAnsi" w:hAnsi="Times New Roman" w:cs="Times New Roman"/>
          <w:sz w:val="26"/>
          <w:szCs w:val="26"/>
          <w:lang w:eastAsia="en-US"/>
        </w:rPr>
      </w:pPr>
      <w:r w:rsidRPr="00FF15A7">
        <w:rPr>
          <w:rFonts w:ascii="Times New Roman" w:hAnsi="Times New Roman" w:cs="Times New Roman"/>
          <w:sz w:val="26"/>
          <w:szCs w:val="26"/>
        </w:rPr>
        <w:t xml:space="preserve">1.1. </w:t>
      </w:r>
      <w:r w:rsidRPr="00FF15A7">
        <w:rPr>
          <w:rFonts w:ascii="Times New Roman" w:eastAsiaTheme="minorHAnsi" w:hAnsi="Times New Roman" w:cs="Times New Roman"/>
          <w:sz w:val="26"/>
          <w:szCs w:val="26"/>
          <w:lang w:eastAsia="en-US"/>
        </w:rPr>
        <w:t>Сведения об основных мероприятиях муниципальной Программы</w:t>
      </w:r>
    </w:p>
    <w:p w:rsidR="006D394C" w:rsidRPr="00FF15A7" w:rsidRDefault="006D394C" w:rsidP="006D394C">
      <w:pPr>
        <w:autoSpaceDE w:val="0"/>
        <w:autoSpaceDN w:val="0"/>
        <w:adjustRightInd w:val="0"/>
        <w:spacing w:before="260" w:line="360" w:lineRule="auto"/>
        <w:ind w:firstLine="709"/>
        <w:jc w:val="both"/>
        <w:rPr>
          <w:rFonts w:eastAsiaTheme="minorHAnsi"/>
          <w:sz w:val="26"/>
          <w:szCs w:val="26"/>
          <w:lang w:eastAsia="en-US"/>
        </w:rPr>
      </w:pPr>
      <w:r w:rsidRPr="00FF15A7">
        <w:rPr>
          <w:rFonts w:eastAsiaTheme="minorHAnsi"/>
          <w:sz w:val="26"/>
          <w:szCs w:val="26"/>
          <w:lang w:eastAsia="en-US"/>
        </w:rPr>
        <w:t>В целях решения поставленных задач в соответствии с целевой направленностью муниципальной Программы к реализации предусмотрены следующие отдельные мероприятия:</w:t>
      </w:r>
    </w:p>
    <w:p w:rsidR="006D394C" w:rsidRPr="00FF15A7" w:rsidRDefault="006D394C" w:rsidP="006D394C">
      <w:pPr>
        <w:pStyle w:val="a3"/>
        <w:numPr>
          <w:ilvl w:val="0"/>
          <w:numId w:val="20"/>
        </w:numPr>
        <w:tabs>
          <w:tab w:val="left" w:pos="993"/>
        </w:tabs>
        <w:autoSpaceDE w:val="0"/>
        <w:autoSpaceDN w:val="0"/>
        <w:adjustRightInd w:val="0"/>
        <w:spacing w:line="360" w:lineRule="auto"/>
        <w:ind w:left="0" w:firstLine="709"/>
        <w:jc w:val="both"/>
        <w:rPr>
          <w:rFonts w:eastAsiaTheme="minorHAnsi"/>
          <w:sz w:val="26"/>
          <w:szCs w:val="26"/>
          <w:lang w:eastAsia="en-US"/>
        </w:rPr>
      </w:pPr>
      <w:r w:rsidRPr="00FF15A7">
        <w:rPr>
          <w:sz w:val="26"/>
          <w:szCs w:val="26"/>
        </w:rPr>
        <w:t>Выполнение работ по комплексному благоустройству дворовых территорий  многоквартирных домов Находкинского городского округа.</w:t>
      </w:r>
    </w:p>
    <w:p w:rsidR="006D394C" w:rsidRPr="00FF15A7" w:rsidRDefault="006D394C" w:rsidP="006D394C">
      <w:pPr>
        <w:pStyle w:val="a3"/>
        <w:numPr>
          <w:ilvl w:val="0"/>
          <w:numId w:val="20"/>
        </w:numPr>
        <w:tabs>
          <w:tab w:val="left" w:pos="993"/>
        </w:tabs>
        <w:autoSpaceDE w:val="0"/>
        <w:autoSpaceDN w:val="0"/>
        <w:adjustRightInd w:val="0"/>
        <w:spacing w:line="360" w:lineRule="auto"/>
        <w:ind w:left="0" w:firstLine="709"/>
        <w:jc w:val="both"/>
        <w:rPr>
          <w:sz w:val="26"/>
          <w:szCs w:val="26"/>
        </w:rPr>
      </w:pPr>
      <w:r w:rsidRPr="00FF15A7">
        <w:rPr>
          <w:sz w:val="26"/>
          <w:szCs w:val="26"/>
        </w:rPr>
        <w:t>Выполнение работ по комплексному благоустройству территорий общего пользования Находкинского городского округа</w:t>
      </w:r>
    </w:p>
    <w:p w:rsidR="006D394C" w:rsidRPr="00FF15A7" w:rsidRDefault="006D394C" w:rsidP="006D394C">
      <w:pPr>
        <w:pStyle w:val="ab"/>
        <w:numPr>
          <w:ilvl w:val="0"/>
          <w:numId w:val="20"/>
        </w:numPr>
        <w:tabs>
          <w:tab w:val="left" w:pos="993"/>
        </w:tabs>
        <w:spacing w:line="360" w:lineRule="auto"/>
        <w:ind w:left="0" w:firstLine="709"/>
        <w:jc w:val="both"/>
        <w:rPr>
          <w:rFonts w:ascii="Times New Roman" w:eastAsia="Batang" w:hAnsi="Times New Roman" w:cs="Times New Roman"/>
          <w:sz w:val="26"/>
          <w:szCs w:val="26"/>
          <w:lang w:eastAsia="ko-KR"/>
        </w:rPr>
      </w:pPr>
      <w:r w:rsidRPr="00FF15A7">
        <w:rPr>
          <w:rFonts w:ascii="Times New Roman" w:eastAsia="Batang" w:hAnsi="Times New Roman" w:cs="Times New Roman"/>
          <w:sz w:val="26"/>
          <w:szCs w:val="26"/>
          <w:lang w:eastAsia="ko-KR"/>
        </w:rPr>
        <w:t>Благоустройство территорий, детских и спортивных площадок на территории Находкинского городского округа.</w:t>
      </w:r>
    </w:p>
    <w:p w:rsidR="006D394C" w:rsidRPr="00FF15A7" w:rsidRDefault="006D394C" w:rsidP="006D394C">
      <w:pPr>
        <w:pStyle w:val="a3"/>
        <w:numPr>
          <w:ilvl w:val="0"/>
          <w:numId w:val="20"/>
        </w:numPr>
        <w:tabs>
          <w:tab w:val="left" w:pos="993"/>
        </w:tabs>
        <w:autoSpaceDE w:val="0"/>
        <w:autoSpaceDN w:val="0"/>
        <w:adjustRightInd w:val="0"/>
        <w:spacing w:line="360" w:lineRule="auto"/>
        <w:ind w:left="0" w:firstLine="709"/>
        <w:jc w:val="both"/>
        <w:rPr>
          <w:rFonts w:eastAsiaTheme="minorHAnsi"/>
          <w:sz w:val="26"/>
          <w:szCs w:val="26"/>
          <w:lang w:eastAsia="en-US"/>
        </w:rPr>
      </w:pPr>
      <w:r w:rsidRPr="00FF15A7">
        <w:rPr>
          <w:sz w:val="26"/>
          <w:szCs w:val="26"/>
        </w:rPr>
        <w:lastRenderedPageBreak/>
        <w:t>Создание цифровой платформы для вовлечения граждан в решение вопросов</w:t>
      </w:r>
      <w:r w:rsidRPr="00FF15A7">
        <w:rPr>
          <w:sz w:val="26"/>
          <w:szCs w:val="26"/>
          <w:lang w:eastAsia="en-US"/>
        </w:rPr>
        <w:t xml:space="preserve"> </w:t>
      </w:r>
      <w:r w:rsidRPr="00FF15A7">
        <w:rPr>
          <w:sz w:val="26"/>
          <w:szCs w:val="26"/>
        </w:rPr>
        <w:t>развития</w:t>
      </w:r>
      <w:r w:rsidRPr="00FF15A7">
        <w:rPr>
          <w:sz w:val="26"/>
          <w:szCs w:val="26"/>
          <w:lang w:eastAsia="en-US"/>
        </w:rPr>
        <w:t xml:space="preserve"> городской среды</w:t>
      </w:r>
      <w:r w:rsidRPr="00FF15A7">
        <w:rPr>
          <w:sz w:val="26"/>
          <w:szCs w:val="26"/>
        </w:rPr>
        <w:t xml:space="preserve"> Находкинского городского округа («Активный горожанин»).</w:t>
      </w:r>
    </w:p>
    <w:p w:rsidR="006D394C" w:rsidRPr="00FF15A7" w:rsidRDefault="006D394C" w:rsidP="006D394C">
      <w:pPr>
        <w:pStyle w:val="a3"/>
        <w:numPr>
          <w:ilvl w:val="0"/>
          <w:numId w:val="20"/>
        </w:numPr>
        <w:tabs>
          <w:tab w:val="left" w:pos="993"/>
        </w:tabs>
        <w:autoSpaceDE w:val="0"/>
        <w:autoSpaceDN w:val="0"/>
        <w:adjustRightInd w:val="0"/>
        <w:spacing w:line="360" w:lineRule="auto"/>
        <w:ind w:left="0" w:firstLine="709"/>
        <w:jc w:val="both"/>
        <w:rPr>
          <w:rFonts w:eastAsiaTheme="minorHAnsi"/>
          <w:sz w:val="26"/>
          <w:szCs w:val="26"/>
          <w:lang w:eastAsia="en-US"/>
        </w:rPr>
      </w:pPr>
      <w:r w:rsidRPr="00FF15A7">
        <w:rPr>
          <w:rFonts w:eastAsiaTheme="minorHAnsi"/>
          <w:sz w:val="26"/>
          <w:szCs w:val="26"/>
          <w:lang w:eastAsia="en-US"/>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r w:rsidRPr="00FF15A7">
        <w:rPr>
          <w:sz w:val="26"/>
          <w:szCs w:val="26"/>
        </w:rPr>
        <w:t xml:space="preserve"> не позднее 2020 года</w:t>
      </w:r>
      <w:r w:rsidRPr="00FF15A7">
        <w:rPr>
          <w:rFonts w:eastAsiaTheme="minorHAnsi"/>
          <w:sz w:val="26"/>
          <w:szCs w:val="26"/>
          <w:lang w:eastAsia="en-US"/>
        </w:rPr>
        <w:t xml:space="preserve"> за счет средств указанных лиц в соответствии с заключенными соглашениями с органами местного самоуправления.</w:t>
      </w:r>
    </w:p>
    <w:p w:rsidR="006D394C" w:rsidRPr="00FF15A7" w:rsidRDefault="006D394C" w:rsidP="006D394C">
      <w:pPr>
        <w:pStyle w:val="a3"/>
        <w:numPr>
          <w:ilvl w:val="0"/>
          <w:numId w:val="20"/>
        </w:numPr>
        <w:tabs>
          <w:tab w:val="left" w:pos="993"/>
        </w:tabs>
        <w:autoSpaceDE w:val="0"/>
        <w:autoSpaceDN w:val="0"/>
        <w:adjustRightInd w:val="0"/>
        <w:spacing w:line="360" w:lineRule="auto"/>
        <w:ind w:left="0" w:firstLine="709"/>
        <w:jc w:val="both"/>
        <w:rPr>
          <w:rFonts w:eastAsiaTheme="minorHAnsi"/>
          <w:sz w:val="26"/>
          <w:szCs w:val="26"/>
          <w:lang w:eastAsia="en-US"/>
        </w:rPr>
      </w:pPr>
      <w:r w:rsidRPr="00FF15A7">
        <w:rPr>
          <w:rFonts w:eastAsiaTheme="minorHAnsi"/>
          <w:sz w:val="26"/>
          <w:szCs w:val="26"/>
          <w:lang w:eastAsia="en-US"/>
        </w:rPr>
        <w:t>Инвентаризация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2024 года.</w:t>
      </w:r>
    </w:p>
    <w:p w:rsidR="006D394C" w:rsidRPr="00FF15A7" w:rsidRDefault="00B349E4" w:rsidP="006D394C">
      <w:pPr>
        <w:autoSpaceDE w:val="0"/>
        <w:autoSpaceDN w:val="0"/>
        <w:adjustRightInd w:val="0"/>
        <w:spacing w:line="360" w:lineRule="auto"/>
        <w:ind w:firstLine="709"/>
        <w:jc w:val="both"/>
        <w:rPr>
          <w:rFonts w:eastAsiaTheme="minorHAnsi"/>
          <w:sz w:val="26"/>
          <w:szCs w:val="26"/>
          <w:lang w:eastAsia="en-US"/>
        </w:rPr>
      </w:pPr>
      <w:hyperlink r:id="rId17" w:history="1">
        <w:r w:rsidR="006D394C" w:rsidRPr="00FF15A7">
          <w:rPr>
            <w:rFonts w:eastAsiaTheme="minorHAnsi"/>
            <w:sz w:val="26"/>
            <w:szCs w:val="26"/>
            <w:lang w:eastAsia="en-US"/>
          </w:rPr>
          <w:t>Характеристика</w:t>
        </w:r>
      </w:hyperlink>
      <w:r w:rsidR="006D394C" w:rsidRPr="00FF15A7">
        <w:rPr>
          <w:rFonts w:eastAsiaTheme="minorHAnsi"/>
          <w:sz w:val="26"/>
          <w:szCs w:val="26"/>
          <w:lang w:eastAsia="en-US"/>
        </w:rPr>
        <w:t xml:space="preserve"> реализуемых в составе муниципальной Программы мероприятий приведена в приложении № 9 к муниципальной Программе.</w:t>
      </w:r>
    </w:p>
    <w:p w:rsidR="006D394C" w:rsidRPr="00FF15A7" w:rsidRDefault="006D394C" w:rsidP="006D394C">
      <w:pPr>
        <w:autoSpaceDE w:val="0"/>
        <w:autoSpaceDN w:val="0"/>
        <w:adjustRightInd w:val="0"/>
        <w:spacing w:line="360" w:lineRule="auto"/>
        <w:ind w:firstLine="709"/>
        <w:jc w:val="both"/>
        <w:rPr>
          <w:rFonts w:eastAsiaTheme="minorHAnsi"/>
          <w:sz w:val="26"/>
          <w:szCs w:val="26"/>
          <w:lang w:eastAsia="en-US"/>
        </w:rPr>
      </w:pPr>
    </w:p>
    <w:p w:rsidR="00D06851" w:rsidRPr="00FF15A7" w:rsidRDefault="00D06851" w:rsidP="00CB1A4A">
      <w:pPr>
        <w:pStyle w:val="a3"/>
        <w:widowControl w:val="0"/>
        <w:numPr>
          <w:ilvl w:val="0"/>
          <w:numId w:val="11"/>
        </w:numPr>
        <w:autoSpaceDE w:val="0"/>
        <w:autoSpaceDN w:val="0"/>
        <w:spacing w:line="360" w:lineRule="auto"/>
        <w:jc w:val="center"/>
        <w:rPr>
          <w:sz w:val="26"/>
          <w:szCs w:val="26"/>
        </w:rPr>
      </w:pPr>
      <w:r w:rsidRPr="00FF15A7">
        <w:rPr>
          <w:sz w:val="26"/>
          <w:szCs w:val="26"/>
        </w:rPr>
        <w:t xml:space="preserve">Сроки и этапы реализации </w:t>
      </w:r>
      <w:r w:rsidR="00F74327" w:rsidRPr="00FF15A7">
        <w:rPr>
          <w:sz w:val="26"/>
          <w:szCs w:val="26"/>
        </w:rPr>
        <w:t xml:space="preserve">муниципальной </w:t>
      </w:r>
      <w:r w:rsidRPr="00FF15A7">
        <w:rPr>
          <w:sz w:val="26"/>
          <w:szCs w:val="26"/>
        </w:rPr>
        <w:t>Программы</w:t>
      </w:r>
    </w:p>
    <w:p w:rsidR="00D06851" w:rsidRPr="00FF15A7" w:rsidRDefault="00D06851" w:rsidP="00D06851">
      <w:pPr>
        <w:pStyle w:val="a3"/>
        <w:widowControl w:val="0"/>
        <w:autoSpaceDE w:val="0"/>
        <w:autoSpaceDN w:val="0"/>
        <w:spacing w:line="360" w:lineRule="auto"/>
        <w:ind w:left="0" w:firstLine="567"/>
        <w:jc w:val="both"/>
        <w:rPr>
          <w:sz w:val="26"/>
          <w:szCs w:val="26"/>
        </w:rPr>
      </w:pPr>
      <w:r w:rsidRPr="00FF15A7">
        <w:rPr>
          <w:sz w:val="26"/>
          <w:szCs w:val="26"/>
        </w:rPr>
        <w:t xml:space="preserve">Реализация мероприятий </w:t>
      </w:r>
      <w:r w:rsidR="00F74327" w:rsidRPr="00FF15A7">
        <w:rPr>
          <w:sz w:val="26"/>
          <w:szCs w:val="26"/>
        </w:rPr>
        <w:t xml:space="preserve">муниципальной </w:t>
      </w:r>
      <w:r w:rsidRPr="00FF15A7">
        <w:rPr>
          <w:sz w:val="26"/>
          <w:szCs w:val="26"/>
        </w:rPr>
        <w:t>Программы осуществляется в один этап в 2018-202</w:t>
      </w:r>
      <w:r w:rsidR="006E7A3F" w:rsidRPr="00FF15A7">
        <w:rPr>
          <w:sz w:val="26"/>
          <w:szCs w:val="26"/>
        </w:rPr>
        <w:t>4</w:t>
      </w:r>
      <w:r w:rsidRPr="00FF15A7">
        <w:rPr>
          <w:sz w:val="26"/>
          <w:szCs w:val="26"/>
        </w:rPr>
        <w:t xml:space="preserve"> годах.</w:t>
      </w:r>
    </w:p>
    <w:p w:rsidR="009142AB" w:rsidRPr="00FF15A7" w:rsidRDefault="009142AB" w:rsidP="00D06851">
      <w:pPr>
        <w:pStyle w:val="a3"/>
        <w:widowControl w:val="0"/>
        <w:autoSpaceDE w:val="0"/>
        <w:autoSpaceDN w:val="0"/>
        <w:spacing w:line="360" w:lineRule="auto"/>
        <w:ind w:left="0" w:firstLine="567"/>
        <w:jc w:val="both"/>
        <w:rPr>
          <w:sz w:val="26"/>
          <w:szCs w:val="26"/>
        </w:rPr>
      </w:pPr>
    </w:p>
    <w:p w:rsidR="005B0047" w:rsidRPr="00FF15A7" w:rsidRDefault="005B0047" w:rsidP="005B0047">
      <w:pPr>
        <w:pStyle w:val="a3"/>
        <w:widowControl w:val="0"/>
        <w:numPr>
          <w:ilvl w:val="0"/>
          <w:numId w:val="11"/>
        </w:numPr>
        <w:autoSpaceDE w:val="0"/>
        <w:autoSpaceDN w:val="0"/>
        <w:jc w:val="center"/>
        <w:rPr>
          <w:rFonts w:eastAsia="Times New Roman"/>
          <w:sz w:val="26"/>
          <w:szCs w:val="26"/>
          <w:lang w:eastAsia="ru-RU"/>
        </w:rPr>
      </w:pPr>
      <w:r w:rsidRPr="00FF15A7">
        <w:rPr>
          <w:sz w:val="26"/>
          <w:szCs w:val="26"/>
        </w:rPr>
        <w:t>Цели и задачи муниципальной Программы.</w:t>
      </w:r>
      <w:r w:rsidRPr="00FF15A7">
        <w:rPr>
          <w:rFonts w:eastAsia="Times New Roman"/>
          <w:sz w:val="26"/>
          <w:szCs w:val="26"/>
          <w:lang w:eastAsia="ru-RU"/>
        </w:rPr>
        <w:t xml:space="preserve"> </w:t>
      </w:r>
    </w:p>
    <w:p w:rsidR="005B0047" w:rsidRPr="00FF15A7" w:rsidRDefault="005B0047" w:rsidP="005B0047">
      <w:pPr>
        <w:pStyle w:val="a3"/>
        <w:widowControl w:val="0"/>
        <w:autoSpaceDE w:val="0"/>
        <w:autoSpaceDN w:val="0"/>
        <w:ind w:left="1260"/>
        <w:jc w:val="center"/>
        <w:rPr>
          <w:rFonts w:eastAsia="Times New Roman"/>
          <w:sz w:val="26"/>
          <w:szCs w:val="26"/>
          <w:lang w:eastAsia="ru-RU"/>
        </w:rPr>
      </w:pPr>
      <w:r w:rsidRPr="00FF15A7">
        <w:rPr>
          <w:rFonts w:eastAsia="Times New Roman"/>
          <w:sz w:val="26"/>
          <w:szCs w:val="26"/>
          <w:lang w:eastAsia="ru-RU"/>
        </w:rPr>
        <w:t>Целевые показатели (индикаторы) муниципальной Программы с расшифровкой плановых значений по годам и этапам ее реализации</w:t>
      </w:r>
    </w:p>
    <w:p w:rsidR="005B0047" w:rsidRPr="00FF15A7" w:rsidRDefault="005B0047" w:rsidP="005B0047">
      <w:pPr>
        <w:tabs>
          <w:tab w:val="left" w:pos="567"/>
        </w:tabs>
        <w:autoSpaceDE w:val="0"/>
        <w:autoSpaceDN w:val="0"/>
        <w:adjustRightInd w:val="0"/>
        <w:ind w:firstLine="567"/>
        <w:jc w:val="both"/>
        <w:rPr>
          <w:rFonts w:eastAsiaTheme="minorHAnsi"/>
          <w:sz w:val="26"/>
          <w:szCs w:val="26"/>
          <w:lang w:eastAsia="en-US"/>
        </w:rPr>
      </w:pPr>
    </w:p>
    <w:p w:rsidR="005B0047" w:rsidRPr="00FF15A7" w:rsidRDefault="005B0047" w:rsidP="005B0047">
      <w:pPr>
        <w:pStyle w:val="ConsPlusNormal"/>
        <w:tabs>
          <w:tab w:val="left" w:pos="709"/>
        </w:tabs>
        <w:spacing w:line="360" w:lineRule="auto"/>
        <w:ind w:firstLine="709"/>
        <w:jc w:val="both"/>
        <w:rPr>
          <w:rFonts w:ascii="Times New Roman" w:hAnsi="Times New Roman" w:cs="Times New Roman"/>
          <w:sz w:val="26"/>
          <w:szCs w:val="26"/>
        </w:rPr>
      </w:pPr>
      <w:r w:rsidRPr="00FF15A7">
        <w:rPr>
          <w:rFonts w:ascii="Times New Roman" w:eastAsiaTheme="minorHAnsi" w:hAnsi="Times New Roman" w:cs="Times New Roman"/>
          <w:sz w:val="26"/>
          <w:szCs w:val="26"/>
          <w:lang w:eastAsia="en-US"/>
        </w:rPr>
        <w:t xml:space="preserve">Целью муниципальной Программы является </w:t>
      </w:r>
      <w:r w:rsidRPr="00FF15A7">
        <w:rPr>
          <w:rFonts w:ascii="Times New Roman" w:hAnsi="Times New Roman" w:cs="Times New Roman"/>
          <w:sz w:val="26"/>
          <w:szCs w:val="26"/>
        </w:rPr>
        <w:t>повышение уровня комфортного проживания населения, посредством благоустройства территорий  Находкинского городского округа.</w:t>
      </w:r>
    </w:p>
    <w:p w:rsidR="005B0047" w:rsidRPr="00FF15A7" w:rsidRDefault="005B0047" w:rsidP="005B0047">
      <w:pPr>
        <w:pStyle w:val="ConsPlusNormal"/>
        <w:tabs>
          <w:tab w:val="left" w:pos="709"/>
          <w:tab w:val="left" w:pos="780"/>
        </w:tabs>
        <w:spacing w:line="360" w:lineRule="auto"/>
        <w:ind w:firstLine="709"/>
        <w:jc w:val="both"/>
        <w:rPr>
          <w:rFonts w:ascii="Times New Roman" w:hAnsi="Times New Roman" w:cs="Times New Roman"/>
          <w:sz w:val="26"/>
          <w:szCs w:val="26"/>
        </w:rPr>
      </w:pPr>
      <w:r w:rsidRPr="00FF15A7">
        <w:rPr>
          <w:rFonts w:ascii="Times New Roman" w:hAnsi="Times New Roman" w:cs="Times New Roman"/>
          <w:sz w:val="26"/>
          <w:szCs w:val="26"/>
        </w:rPr>
        <w:t>Задачи муниципальной Программы:</w:t>
      </w:r>
    </w:p>
    <w:p w:rsidR="005B0047" w:rsidRPr="00FF15A7" w:rsidRDefault="005B0047" w:rsidP="005B0047">
      <w:pPr>
        <w:pStyle w:val="ConsPlusNormal"/>
        <w:numPr>
          <w:ilvl w:val="0"/>
          <w:numId w:val="22"/>
        </w:numPr>
        <w:tabs>
          <w:tab w:val="left" w:pos="0"/>
          <w:tab w:val="left" w:pos="709"/>
          <w:tab w:val="left" w:pos="993"/>
        </w:tabs>
        <w:spacing w:line="360" w:lineRule="auto"/>
        <w:ind w:left="0" w:firstLine="709"/>
        <w:jc w:val="both"/>
        <w:rPr>
          <w:rFonts w:ascii="Times New Roman" w:hAnsi="Times New Roman" w:cs="Times New Roman"/>
          <w:sz w:val="26"/>
          <w:szCs w:val="26"/>
        </w:rPr>
      </w:pPr>
      <w:r w:rsidRPr="00FF15A7">
        <w:rPr>
          <w:rFonts w:ascii="Times New Roman" w:hAnsi="Times New Roman" w:cs="Times New Roman"/>
          <w:sz w:val="26"/>
          <w:szCs w:val="26"/>
        </w:rPr>
        <w:t>Благоустройство дворовых территорий многоквартирных домов Находкинского городского округа, в том числе с вовлечением заинтересованных лиц в реализацию мероприятий по благоустройству.</w:t>
      </w:r>
    </w:p>
    <w:p w:rsidR="005B0047" w:rsidRPr="00FF15A7" w:rsidRDefault="005B0047" w:rsidP="005B0047">
      <w:pPr>
        <w:pStyle w:val="ConsPlusNormal"/>
        <w:numPr>
          <w:ilvl w:val="0"/>
          <w:numId w:val="22"/>
        </w:numPr>
        <w:tabs>
          <w:tab w:val="left" w:pos="0"/>
          <w:tab w:val="left" w:pos="709"/>
          <w:tab w:val="left" w:pos="993"/>
        </w:tabs>
        <w:spacing w:line="360" w:lineRule="auto"/>
        <w:ind w:left="0" w:firstLine="709"/>
        <w:jc w:val="both"/>
        <w:rPr>
          <w:rFonts w:ascii="Times New Roman" w:hAnsi="Times New Roman" w:cs="Times New Roman"/>
          <w:sz w:val="26"/>
          <w:szCs w:val="26"/>
        </w:rPr>
      </w:pPr>
      <w:r w:rsidRPr="00FF15A7">
        <w:rPr>
          <w:rFonts w:ascii="Times New Roman" w:hAnsi="Times New Roman" w:cs="Times New Roman"/>
          <w:sz w:val="26"/>
          <w:szCs w:val="26"/>
        </w:rPr>
        <w:t>Благоустройство территорий общего пользования Находкинского городского округа.</w:t>
      </w:r>
    </w:p>
    <w:p w:rsidR="005B0047" w:rsidRPr="00FF15A7" w:rsidRDefault="005B0047" w:rsidP="005B0047">
      <w:pPr>
        <w:pStyle w:val="ConsPlusNormal"/>
        <w:numPr>
          <w:ilvl w:val="0"/>
          <w:numId w:val="22"/>
        </w:numPr>
        <w:tabs>
          <w:tab w:val="left" w:pos="0"/>
          <w:tab w:val="left" w:pos="709"/>
          <w:tab w:val="left" w:pos="993"/>
        </w:tabs>
        <w:spacing w:line="360" w:lineRule="auto"/>
        <w:ind w:left="0" w:firstLine="709"/>
        <w:jc w:val="both"/>
        <w:rPr>
          <w:rFonts w:ascii="Times New Roman" w:hAnsi="Times New Roman" w:cs="Times New Roman"/>
          <w:sz w:val="26"/>
          <w:szCs w:val="26"/>
        </w:rPr>
      </w:pPr>
      <w:r w:rsidRPr="00FF15A7">
        <w:rPr>
          <w:rFonts w:ascii="Times New Roman" w:hAnsi="Times New Roman" w:cs="Times New Roman"/>
          <w:sz w:val="26"/>
          <w:szCs w:val="26"/>
        </w:rPr>
        <w:t>Улучшение состояния территорий, детских и спортивных площадок Находкинского городского округа.</w:t>
      </w:r>
    </w:p>
    <w:p w:rsidR="005B0047" w:rsidRPr="00FF15A7" w:rsidRDefault="005B0047" w:rsidP="005B0047">
      <w:pPr>
        <w:pStyle w:val="ConsPlusNormal"/>
        <w:numPr>
          <w:ilvl w:val="0"/>
          <w:numId w:val="22"/>
        </w:numPr>
        <w:tabs>
          <w:tab w:val="left" w:pos="0"/>
          <w:tab w:val="left" w:pos="709"/>
          <w:tab w:val="left" w:pos="993"/>
        </w:tabs>
        <w:spacing w:line="360" w:lineRule="auto"/>
        <w:ind w:left="0" w:firstLine="709"/>
        <w:jc w:val="both"/>
        <w:rPr>
          <w:rFonts w:ascii="Times New Roman" w:hAnsi="Times New Roman" w:cs="Times New Roman"/>
          <w:sz w:val="26"/>
          <w:szCs w:val="26"/>
        </w:rPr>
      </w:pPr>
      <w:r w:rsidRPr="00FF15A7">
        <w:rPr>
          <w:rFonts w:ascii="Times New Roman" w:hAnsi="Times New Roman" w:cs="Times New Roman"/>
          <w:sz w:val="26"/>
          <w:szCs w:val="26"/>
        </w:rPr>
        <w:t>Вовлечение граждан в решение вопросов</w:t>
      </w:r>
      <w:r w:rsidRPr="00FF15A7">
        <w:rPr>
          <w:rFonts w:ascii="Times New Roman" w:hAnsi="Times New Roman" w:cs="Times New Roman"/>
          <w:sz w:val="26"/>
          <w:szCs w:val="26"/>
          <w:lang w:eastAsia="en-US"/>
        </w:rPr>
        <w:t xml:space="preserve"> </w:t>
      </w:r>
      <w:r w:rsidRPr="00FF15A7">
        <w:rPr>
          <w:rFonts w:ascii="Times New Roman" w:hAnsi="Times New Roman" w:cs="Times New Roman"/>
          <w:sz w:val="26"/>
          <w:szCs w:val="26"/>
        </w:rPr>
        <w:t>развития</w:t>
      </w:r>
      <w:r w:rsidRPr="00FF15A7">
        <w:rPr>
          <w:rFonts w:ascii="Times New Roman" w:hAnsi="Times New Roman" w:cs="Times New Roman"/>
          <w:sz w:val="26"/>
          <w:szCs w:val="26"/>
          <w:lang w:eastAsia="en-US"/>
        </w:rPr>
        <w:t xml:space="preserve"> городской среды</w:t>
      </w:r>
      <w:r w:rsidRPr="00FF15A7">
        <w:rPr>
          <w:rFonts w:ascii="Times New Roman" w:hAnsi="Times New Roman" w:cs="Times New Roman"/>
          <w:sz w:val="26"/>
          <w:szCs w:val="26"/>
        </w:rPr>
        <w:t xml:space="preserve"> Находкинского городского округа.</w:t>
      </w:r>
    </w:p>
    <w:p w:rsidR="005B0047" w:rsidRPr="00FF15A7" w:rsidRDefault="005B0047" w:rsidP="005B0047">
      <w:pPr>
        <w:widowControl w:val="0"/>
        <w:tabs>
          <w:tab w:val="left" w:pos="709"/>
        </w:tabs>
        <w:autoSpaceDE w:val="0"/>
        <w:autoSpaceDN w:val="0"/>
        <w:spacing w:line="360" w:lineRule="auto"/>
        <w:ind w:firstLine="709"/>
        <w:jc w:val="both"/>
        <w:rPr>
          <w:rFonts w:eastAsia="Times New Roman"/>
          <w:sz w:val="26"/>
          <w:szCs w:val="26"/>
          <w:lang w:eastAsia="ru-RU"/>
        </w:rPr>
      </w:pPr>
      <w:r w:rsidRPr="00FF15A7">
        <w:rPr>
          <w:rFonts w:eastAsia="Times New Roman"/>
          <w:sz w:val="26"/>
          <w:szCs w:val="26"/>
          <w:lang w:eastAsia="ru-RU"/>
        </w:rPr>
        <w:t xml:space="preserve">Сведения о целевых показателях (индикаторах) муниципальной Программы с </w:t>
      </w:r>
      <w:r w:rsidRPr="00FF15A7">
        <w:rPr>
          <w:rFonts w:eastAsia="Times New Roman"/>
          <w:sz w:val="26"/>
          <w:szCs w:val="26"/>
          <w:lang w:eastAsia="ru-RU"/>
        </w:rPr>
        <w:lastRenderedPageBreak/>
        <w:t>расшифровкой плановых значений по годам и этапам ее реализации представлены в Приложении № 1 к муниципальной Программе.</w:t>
      </w:r>
    </w:p>
    <w:p w:rsidR="005B0047" w:rsidRPr="00FF15A7" w:rsidRDefault="005B0047" w:rsidP="005B0047">
      <w:pPr>
        <w:widowControl w:val="0"/>
        <w:autoSpaceDE w:val="0"/>
        <w:autoSpaceDN w:val="0"/>
        <w:ind w:firstLine="709"/>
        <w:jc w:val="center"/>
        <w:rPr>
          <w:sz w:val="26"/>
          <w:szCs w:val="26"/>
        </w:rPr>
      </w:pPr>
      <w:r w:rsidRPr="00FF15A7">
        <w:rPr>
          <w:sz w:val="26"/>
          <w:szCs w:val="26"/>
        </w:rPr>
        <w:t>Методика расчета целевых показателей (индикаторов) муниципальной Программы</w:t>
      </w:r>
    </w:p>
    <w:p w:rsidR="005B0047" w:rsidRPr="00FF15A7" w:rsidRDefault="005B0047" w:rsidP="005B0047">
      <w:pPr>
        <w:widowControl w:val="0"/>
        <w:autoSpaceDE w:val="0"/>
        <w:autoSpaceDN w:val="0"/>
        <w:ind w:firstLine="567"/>
        <w:jc w:val="center"/>
        <w:rPr>
          <w:sz w:val="26"/>
          <w:szCs w:val="26"/>
        </w:rPr>
      </w:pPr>
    </w:p>
    <w:tbl>
      <w:tblPr>
        <w:tblStyle w:val="aa"/>
        <w:tblW w:w="10598" w:type="dxa"/>
        <w:tblLayout w:type="fixed"/>
        <w:tblLook w:val="04A0" w:firstRow="1" w:lastRow="0" w:firstColumn="1" w:lastColumn="0" w:noHBand="0" w:noVBand="1"/>
      </w:tblPr>
      <w:tblGrid>
        <w:gridCol w:w="534"/>
        <w:gridCol w:w="2835"/>
        <w:gridCol w:w="2976"/>
        <w:gridCol w:w="4253"/>
      </w:tblGrid>
      <w:tr w:rsidR="00FF15A7" w:rsidRPr="00FF15A7" w:rsidTr="005B0047">
        <w:trPr>
          <w:trHeight w:val="642"/>
        </w:trPr>
        <w:tc>
          <w:tcPr>
            <w:tcW w:w="534" w:type="dxa"/>
          </w:tcPr>
          <w:p w:rsidR="005B0047" w:rsidRPr="00FF15A7" w:rsidRDefault="005B0047" w:rsidP="00057D12">
            <w:pPr>
              <w:ind w:left="-142" w:right="-108"/>
              <w:jc w:val="center"/>
            </w:pPr>
            <w:r w:rsidRPr="00FF15A7">
              <w:t>№ п/п</w:t>
            </w:r>
          </w:p>
        </w:tc>
        <w:tc>
          <w:tcPr>
            <w:tcW w:w="2835" w:type="dxa"/>
          </w:tcPr>
          <w:p w:rsidR="005B0047" w:rsidRPr="00FF15A7" w:rsidRDefault="005B0047" w:rsidP="00057D12">
            <w:pPr>
              <w:jc w:val="center"/>
            </w:pPr>
            <w:r w:rsidRPr="00FF15A7">
              <w:t>Наименование</w:t>
            </w:r>
          </w:p>
          <w:p w:rsidR="005B0047" w:rsidRPr="00FF15A7" w:rsidRDefault="005B0047" w:rsidP="00057D12">
            <w:pPr>
              <w:jc w:val="center"/>
            </w:pPr>
            <w:r w:rsidRPr="00FF15A7">
              <w:t>Показателя (индикатора)</w:t>
            </w:r>
          </w:p>
        </w:tc>
        <w:tc>
          <w:tcPr>
            <w:tcW w:w="2976" w:type="dxa"/>
          </w:tcPr>
          <w:p w:rsidR="005B0047" w:rsidRPr="00FF15A7" w:rsidRDefault="005B0047" w:rsidP="00057D12">
            <w:pPr>
              <w:jc w:val="center"/>
            </w:pPr>
            <w:r w:rsidRPr="00FF15A7">
              <w:t>Методика расчета</w:t>
            </w:r>
          </w:p>
        </w:tc>
        <w:tc>
          <w:tcPr>
            <w:tcW w:w="4253" w:type="dxa"/>
          </w:tcPr>
          <w:p w:rsidR="005B0047" w:rsidRPr="00FF15A7" w:rsidRDefault="005B0047" w:rsidP="00057D12">
            <w:pPr>
              <w:jc w:val="center"/>
            </w:pPr>
            <w:r w:rsidRPr="00FF15A7">
              <w:t>Источник информации</w:t>
            </w:r>
          </w:p>
        </w:tc>
      </w:tr>
      <w:tr w:rsidR="00FF15A7" w:rsidRPr="00FF15A7" w:rsidTr="005B0047">
        <w:trPr>
          <w:trHeight w:val="251"/>
        </w:trPr>
        <w:tc>
          <w:tcPr>
            <w:tcW w:w="534" w:type="dxa"/>
          </w:tcPr>
          <w:p w:rsidR="005B0047" w:rsidRPr="00FF15A7" w:rsidRDefault="005B0047" w:rsidP="00057D12">
            <w:pPr>
              <w:jc w:val="center"/>
            </w:pPr>
            <w:r w:rsidRPr="00FF15A7">
              <w:t>1</w:t>
            </w:r>
          </w:p>
        </w:tc>
        <w:tc>
          <w:tcPr>
            <w:tcW w:w="2835" w:type="dxa"/>
          </w:tcPr>
          <w:p w:rsidR="005B0047" w:rsidRPr="00FF15A7" w:rsidRDefault="005B0047" w:rsidP="00057D12">
            <w:pPr>
              <w:jc w:val="center"/>
            </w:pPr>
            <w:r w:rsidRPr="00FF15A7">
              <w:t>2</w:t>
            </w:r>
          </w:p>
        </w:tc>
        <w:tc>
          <w:tcPr>
            <w:tcW w:w="2976" w:type="dxa"/>
          </w:tcPr>
          <w:p w:rsidR="005B0047" w:rsidRPr="00FF15A7" w:rsidRDefault="005B0047" w:rsidP="00057D12">
            <w:pPr>
              <w:jc w:val="center"/>
            </w:pPr>
            <w:r w:rsidRPr="00FF15A7">
              <w:t>3</w:t>
            </w:r>
          </w:p>
        </w:tc>
        <w:tc>
          <w:tcPr>
            <w:tcW w:w="4253" w:type="dxa"/>
          </w:tcPr>
          <w:p w:rsidR="005B0047" w:rsidRPr="00FF15A7" w:rsidRDefault="005B0047" w:rsidP="00057D12">
            <w:pPr>
              <w:jc w:val="center"/>
            </w:pPr>
            <w:r w:rsidRPr="00FF15A7">
              <w:t>4</w:t>
            </w:r>
          </w:p>
        </w:tc>
      </w:tr>
      <w:tr w:rsidR="00FF15A7" w:rsidRPr="00FF15A7" w:rsidTr="005B0047">
        <w:trPr>
          <w:trHeight w:val="2951"/>
        </w:trPr>
        <w:tc>
          <w:tcPr>
            <w:tcW w:w="534" w:type="dxa"/>
          </w:tcPr>
          <w:p w:rsidR="005B0047" w:rsidRPr="00FF15A7" w:rsidRDefault="005B0047" w:rsidP="00057D12">
            <w:pPr>
              <w:spacing w:line="360" w:lineRule="auto"/>
              <w:jc w:val="center"/>
            </w:pPr>
            <w:r w:rsidRPr="00FF15A7">
              <w:t>1.</w:t>
            </w:r>
          </w:p>
        </w:tc>
        <w:tc>
          <w:tcPr>
            <w:tcW w:w="2835" w:type="dxa"/>
          </w:tcPr>
          <w:p w:rsidR="005B0047" w:rsidRPr="00FF15A7" w:rsidRDefault="005B0047" w:rsidP="00057D12">
            <w:pPr>
              <w:pStyle w:val="ConsPlusNormal"/>
              <w:rPr>
                <w:rFonts w:ascii="Times New Roman" w:hAnsi="Times New Roman" w:cs="Times New Roman"/>
                <w:sz w:val="24"/>
                <w:szCs w:val="24"/>
              </w:rPr>
            </w:pPr>
            <w:r w:rsidRPr="00FF15A7">
              <w:rPr>
                <w:rFonts w:ascii="Times New Roman" w:hAnsi="Times New Roman" w:cs="Times New Roman"/>
                <w:sz w:val="24"/>
                <w:szCs w:val="24"/>
              </w:rPr>
              <w:t>Доля благоустроенных дворовых территорий многоквартирных жилых домов от общего количества дворовых территорий многоквартирных домов в 2017 году - 36,97%</w:t>
            </w:r>
          </w:p>
        </w:tc>
        <w:tc>
          <w:tcPr>
            <w:tcW w:w="2976" w:type="dxa"/>
          </w:tcPr>
          <w:p w:rsidR="005B0047" w:rsidRPr="00FF15A7" w:rsidRDefault="005B0047" w:rsidP="00057D12">
            <w:pPr>
              <w:tabs>
                <w:tab w:val="left" w:pos="795"/>
                <w:tab w:val="center" w:pos="1380"/>
              </w:tabs>
            </w:pPr>
            <w:r w:rsidRPr="00FF15A7">
              <w:rPr>
                <w:lang w:val="en-US"/>
              </w:rPr>
              <w:t>D</w:t>
            </w:r>
            <w:r w:rsidRPr="00FF15A7">
              <w:t xml:space="preserve"> = (</w:t>
            </w:r>
            <w:r w:rsidRPr="00FF15A7">
              <w:rPr>
                <w:lang w:val="en-US"/>
              </w:rPr>
              <w:t>P</w:t>
            </w:r>
            <w:r w:rsidRPr="00FF15A7">
              <w:t xml:space="preserve">1 *100%) : </w:t>
            </w:r>
            <w:r w:rsidRPr="00FF15A7">
              <w:rPr>
                <w:lang w:val="en-US"/>
              </w:rPr>
              <w:t>P</w:t>
            </w:r>
            <w:r w:rsidRPr="00FF15A7">
              <w:t>2 , где:</w:t>
            </w:r>
          </w:p>
          <w:p w:rsidR="005B0047" w:rsidRPr="00FF15A7" w:rsidRDefault="005B0047" w:rsidP="00057D12">
            <w:pPr>
              <w:pStyle w:val="ConsPlusNormal"/>
              <w:rPr>
                <w:rFonts w:ascii="Times New Roman" w:hAnsi="Times New Roman" w:cs="Times New Roman"/>
                <w:sz w:val="24"/>
                <w:szCs w:val="24"/>
              </w:rPr>
            </w:pPr>
            <w:r w:rsidRPr="00FF15A7">
              <w:rPr>
                <w:rFonts w:ascii="Times New Roman" w:hAnsi="Times New Roman" w:cs="Times New Roman"/>
                <w:sz w:val="24"/>
                <w:szCs w:val="24"/>
                <w:lang w:val="en-US"/>
              </w:rPr>
              <w:t>P</w:t>
            </w:r>
            <w:r w:rsidRPr="00FF15A7">
              <w:rPr>
                <w:rFonts w:ascii="Times New Roman" w:hAnsi="Times New Roman" w:cs="Times New Roman"/>
                <w:sz w:val="24"/>
                <w:szCs w:val="24"/>
              </w:rPr>
              <w:t>1–количество благоустроенных дворовых территорий многоквартирных жилых домов (447 ед.)</w:t>
            </w:r>
          </w:p>
          <w:p w:rsidR="005B0047" w:rsidRPr="00FF15A7" w:rsidRDefault="005B0047" w:rsidP="00057D12">
            <w:pPr>
              <w:pStyle w:val="ConsPlusNormal"/>
              <w:rPr>
                <w:rFonts w:ascii="Times New Roman" w:hAnsi="Times New Roman" w:cs="Times New Roman"/>
                <w:sz w:val="24"/>
                <w:szCs w:val="24"/>
              </w:rPr>
            </w:pPr>
            <w:r w:rsidRPr="00FF15A7">
              <w:rPr>
                <w:rFonts w:ascii="Times New Roman" w:hAnsi="Times New Roman" w:cs="Times New Roman"/>
                <w:sz w:val="24"/>
                <w:szCs w:val="24"/>
              </w:rPr>
              <w:t>Р2–общее количество дворовых территорий многоквартирных жилых домов (1209 ед.)</w:t>
            </w:r>
          </w:p>
        </w:tc>
        <w:tc>
          <w:tcPr>
            <w:tcW w:w="4253" w:type="dxa"/>
          </w:tcPr>
          <w:p w:rsidR="005B0047" w:rsidRPr="00FF15A7" w:rsidRDefault="005B0047" w:rsidP="00057D12">
            <w:pPr>
              <w:tabs>
                <w:tab w:val="left" w:pos="345"/>
              </w:tabs>
            </w:pPr>
            <w:r w:rsidRPr="00FF15A7">
              <w:t>По итогам инвентаризации, проведенной на основании постановления № 356-па от 31.08.2017 г. «Об утверждении государственной программы Приморского края «Формирование современной городской среды муниципальных образований Приморского края» на 2018-2024 годы»</w:t>
            </w:r>
          </w:p>
          <w:p w:rsidR="005B0047" w:rsidRPr="00FF15A7" w:rsidRDefault="005B0047" w:rsidP="00057D12">
            <w:pPr>
              <w:tabs>
                <w:tab w:val="left" w:pos="345"/>
              </w:tabs>
            </w:pPr>
          </w:p>
        </w:tc>
      </w:tr>
      <w:tr w:rsidR="00FF15A7" w:rsidRPr="00FF15A7" w:rsidTr="005B0047">
        <w:trPr>
          <w:trHeight w:val="550"/>
        </w:trPr>
        <w:tc>
          <w:tcPr>
            <w:tcW w:w="534" w:type="dxa"/>
          </w:tcPr>
          <w:p w:rsidR="005B0047" w:rsidRPr="00FF15A7" w:rsidRDefault="005B0047" w:rsidP="00057D12">
            <w:pPr>
              <w:spacing w:line="360" w:lineRule="auto"/>
              <w:jc w:val="center"/>
            </w:pPr>
            <w:r w:rsidRPr="00FF15A7">
              <w:t>2.</w:t>
            </w:r>
          </w:p>
        </w:tc>
        <w:tc>
          <w:tcPr>
            <w:tcW w:w="2835" w:type="dxa"/>
          </w:tcPr>
          <w:p w:rsidR="005B0047" w:rsidRPr="00FF15A7" w:rsidRDefault="005B0047" w:rsidP="00057D12">
            <w:pPr>
              <w:suppressAutoHyphens/>
            </w:pPr>
            <w:r w:rsidRPr="00FF15A7">
              <w:t>Доля благоустроенных территорий общего пользования (скверов, видовых площадок, памятных мест и прогулочных зон), от общего количества территорий общего пользования в 2017 году – 71,1%</w:t>
            </w:r>
          </w:p>
        </w:tc>
        <w:tc>
          <w:tcPr>
            <w:tcW w:w="2976" w:type="dxa"/>
          </w:tcPr>
          <w:p w:rsidR="005B0047" w:rsidRPr="00FF15A7" w:rsidRDefault="005B0047" w:rsidP="00057D12">
            <w:pPr>
              <w:tabs>
                <w:tab w:val="left" w:pos="840"/>
                <w:tab w:val="center" w:pos="1380"/>
              </w:tabs>
            </w:pPr>
            <w:r w:rsidRPr="00FF15A7">
              <w:t>С = (С1*100%) : С 2, где:</w:t>
            </w:r>
          </w:p>
          <w:p w:rsidR="005B0047" w:rsidRPr="00FF15A7" w:rsidRDefault="005B0047" w:rsidP="00057D12">
            <w:pPr>
              <w:tabs>
                <w:tab w:val="left" w:pos="840"/>
                <w:tab w:val="center" w:pos="1380"/>
              </w:tabs>
            </w:pPr>
            <w:r w:rsidRPr="00FF15A7">
              <w:t xml:space="preserve">С 1 – количество благоустроенных  территорий общего пользования  (скверов, видовых площадок, памятных мест и прогулочных зон) – 32 ед., </w:t>
            </w:r>
          </w:p>
          <w:p w:rsidR="005B0047" w:rsidRPr="00FF15A7" w:rsidRDefault="005B0047" w:rsidP="00057D12">
            <w:pPr>
              <w:tabs>
                <w:tab w:val="left" w:pos="840"/>
                <w:tab w:val="center" w:pos="1380"/>
              </w:tabs>
            </w:pPr>
            <w:r w:rsidRPr="00FF15A7">
              <w:t>С 2– общее количество территорий общего пользования (скверов, видовых площадок, памятных мест и прогулочных зон) – 48 ед.</w:t>
            </w:r>
          </w:p>
        </w:tc>
        <w:tc>
          <w:tcPr>
            <w:tcW w:w="4253" w:type="dxa"/>
          </w:tcPr>
          <w:p w:rsidR="005B0047" w:rsidRPr="00FF15A7" w:rsidRDefault="005B0047" w:rsidP="00057D12">
            <w:r w:rsidRPr="00FF15A7">
              <w:t>По итогам инвентаризации, проведенной на основании постановления № 356-па от 31.08.2017г. «Об утверждении государственной программы Приморского края «Формирование современной городской среды муниципальных образований Приморского края» на 2018-2024 годы»</w:t>
            </w:r>
          </w:p>
        </w:tc>
      </w:tr>
      <w:tr w:rsidR="00FF15A7" w:rsidRPr="00FF15A7" w:rsidTr="005B0047">
        <w:trPr>
          <w:trHeight w:val="550"/>
        </w:trPr>
        <w:tc>
          <w:tcPr>
            <w:tcW w:w="534" w:type="dxa"/>
          </w:tcPr>
          <w:p w:rsidR="005B0047" w:rsidRPr="00FF15A7" w:rsidRDefault="005B0047" w:rsidP="00057D12">
            <w:pPr>
              <w:spacing w:line="360" w:lineRule="auto"/>
              <w:jc w:val="center"/>
            </w:pPr>
            <w:r w:rsidRPr="00FF15A7">
              <w:t>3.</w:t>
            </w:r>
          </w:p>
        </w:tc>
        <w:tc>
          <w:tcPr>
            <w:tcW w:w="2835" w:type="dxa"/>
          </w:tcPr>
          <w:p w:rsidR="000F7DAD" w:rsidRPr="00FF15A7" w:rsidRDefault="005B0047" w:rsidP="00057D12">
            <w:pPr>
              <w:pStyle w:val="ConsPlusNormal"/>
              <w:rPr>
                <w:rFonts w:ascii="Times New Roman" w:hAnsi="Times New Roman" w:cs="Times New Roman"/>
                <w:sz w:val="24"/>
                <w:szCs w:val="24"/>
              </w:rPr>
            </w:pPr>
            <w:r w:rsidRPr="00FF15A7">
              <w:rPr>
                <w:rFonts w:ascii="Times New Roman" w:hAnsi="Times New Roman" w:cs="Times New Roman"/>
                <w:sz w:val="24"/>
                <w:szCs w:val="24"/>
              </w:rPr>
              <w:t>Количество благоустроенных территорий, детских и спортивных площадок</w:t>
            </w:r>
          </w:p>
        </w:tc>
        <w:tc>
          <w:tcPr>
            <w:tcW w:w="2976" w:type="dxa"/>
          </w:tcPr>
          <w:p w:rsidR="005B0047" w:rsidRPr="00FF15A7" w:rsidRDefault="005B0047" w:rsidP="00057D12">
            <w:pPr>
              <w:tabs>
                <w:tab w:val="left" w:pos="840"/>
                <w:tab w:val="center" w:pos="1380"/>
              </w:tabs>
            </w:pPr>
          </w:p>
        </w:tc>
        <w:tc>
          <w:tcPr>
            <w:tcW w:w="4253" w:type="dxa"/>
          </w:tcPr>
          <w:p w:rsidR="005B0047" w:rsidRPr="00FF15A7" w:rsidRDefault="005B0047" w:rsidP="00057D12">
            <w:pPr>
              <w:tabs>
                <w:tab w:val="left" w:pos="345"/>
              </w:tabs>
            </w:pPr>
            <w:r w:rsidRPr="00FF15A7">
              <w:t>Источником информации служит официальный сайт единой информационной системы в сфере закупок, форма КС-2.</w:t>
            </w:r>
          </w:p>
        </w:tc>
      </w:tr>
      <w:tr w:rsidR="00FF15A7" w:rsidRPr="00FF15A7" w:rsidTr="005B0047">
        <w:trPr>
          <w:trHeight w:val="550"/>
        </w:trPr>
        <w:tc>
          <w:tcPr>
            <w:tcW w:w="534" w:type="dxa"/>
          </w:tcPr>
          <w:p w:rsidR="005B0047" w:rsidRPr="00FF15A7" w:rsidRDefault="005B0047" w:rsidP="00057D12">
            <w:pPr>
              <w:spacing w:line="360" w:lineRule="auto"/>
              <w:jc w:val="center"/>
            </w:pPr>
            <w:r w:rsidRPr="00FF15A7">
              <w:t>4.</w:t>
            </w:r>
          </w:p>
        </w:tc>
        <w:tc>
          <w:tcPr>
            <w:tcW w:w="2835" w:type="dxa"/>
          </w:tcPr>
          <w:p w:rsidR="005B0047" w:rsidRPr="00FF15A7" w:rsidRDefault="005B0047" w:rsidP="00057D12">
            <w:pPr>
              <w:pStyle w:val="ConsPlusNormal"/>
              <w:rPr>
                <w:rFonts w:ascii="Times New Roman" w:hAnsi="Times New Roman" w:cs="Times New Roman"/>
                <w:sz w:val="24"/>
                <w:szCs w:val="24"/>
                <w:lang w:eastAsia="en-US"/>
              </w:rPr>
            </w:pPr>
            <w:r w:rsidRPr="00FF15A7">
              <w:rPr>
                <w:rFonts w:ascii="Times New Roman" w:hAnsi="Times New Roman" w:cs="Times New Roman"/>
                <w:sz w:val="24"/>
                <w:szCs w:val="24"/>
              </w:rPr>
              <w:t>Д</w:t>
            </w:r>
            <w:r w:rsidRPr="00FF15A7">
              <w:rPr>
                <w:rFonts w:ascii="Times New Roman" w:hAnsi="Times New Roman" w:cs="Times New Roman"/>
                <w:sz w:val="24"/>
                <w:szCs w:val="24"/>
                <w:lang w:eastAsia="en-US"/>
              </w:rPr>
              <w:t>оля граждан, принявших участие в решении вопросов развития городской среды Находкинского городского округа от общего количества граждан в возрасте от 14 лет, проживающих на территории Находкинского городского округа</w:t>
            </w:r>
          </w:p>
          <w:p w:rsidR="005B0047" w:rsidRPr="00FF15A7" w:rsidRDefault="005B0047" w:rsidP="00057D12">
            <w:pPr>
              <w:pStyle w:val="ConsPlusNormal"/>
              <w:rPr>
                <w:rFonts w:ascii="Times New Roman" w:hAnsi="Times New Roman" w:cs="Times New Roman"/>
                <w:sz w:val="24"/>
                <w:szCs w:val="24"/>
              </w:rPr>
            </w:pPr>
          </w:p>
          <w:p w:rsidR="005B0047" w:rsidRPr="00FF15A7" w:rsidRDefault="005B0047" w:rsidP="00057D12">
            <w:pPr>
              <w:pStyle w:val="ConsPlusNormal"/>
              <w:rPr>
                <w:rFonts w:ascii="Times New Roman" w:hAnsi="Times New Roman" w:cs="Times New Roman"/>
                <w:sz w:val="24"/>
                <w:szCs w:val="24"/>
              </w:rPr>
            </w:pPr>
          </w:p>
        </w:tc>
        <w:tc>
          <w:tcPr>
            <w:tcW w:w="2976" w:type="dxa"/>
          </w:tcPr>
          <w:p w:rsidR="005B0047" w:rsidRPr="00FF15A7" w:rsidRDefault="005B0047" w:rsidP="00057D12">
            <w:pPr>
              <w:tabs>
                <w:tab w:val="left" w:pos="840"/>
                <w:tab w:val="center" w:pos="1380"/>
              </w:tabs>
            </w:pPr>
            <w:r w:rsidRPr="00FF15A7">
              <w:rPr>
                <w:lang w:val="en-US"/>
              </w:rPr>
              <w:t>D</w:t>
            </w:r>
            <w:r w:rsidRPr="00FF15A7">
              <w:t>=(</w:t>
            </w:r>
            <w:r w:rsidRPr="00FF15A7">
              <w:rPr>
                <w:lang w:val="en-US"/>
              </w:rPr>
              <w:t>P</w:t>
            </w:r>
            <w:r w:rsidRPr="00FF15A7">
              <w:t>1х100)/</w:t>
            </w:r>
            <w:r w:rsidRPr="00FF15A7">
              <w:rPr>
                <w:lang w:val="en-US"/>
              </w:rPr>
              <w:t>P</w:t>
            </w:r>
            <w:r w:rsidRPr="00FF15A7">
              <w:t xml:space="preserve">2, где </w:t>
            </w:r>
          </w:p>
          <w:p w:rsidR="005B0047" w:rsidRPr="00FF15A7" w:rsidRDefault="005B0047" w:rsidP="00057D12">
            <w:pPr>
              <w:autoSpaceDE w:val="0"/>
              <w:autoSpaceDN w:val="0"/>
              <w:adjustRightInd w:val="0"/>
              <w:rPr>
                <w:rFonts w:eastAsiaTheme="minorHAnsi"/>
              </w:rPr>
            </w:pPr>
            <w:r w:rsidRPr="00FF15A7">
              <w:rPr>
                <w:rFonts w:eastAsiaTheme="minorHAnsi"/>
              </w:rPr>
              <w:t xml:space="preserve">Р1 – число </w:t>
            </w:r>
            <w:r w:rsidRPr="00FF15A7">
              <w:t>граждан, принявших участие в решении вопросов развития городской среды Находкинского городского округа</w:t>
            </w:r>
            <w:r w:rsidRPr="00FF15A7">
              <w:rPr>
                <w:rFonts w:eastAsiaTheme="minorHAnsi"/>
              </w:rPr>
              <w:t>;</w:t>
            </w:r>
          </w:p>
          <w:p w:rsidR="005B0047" w:rsidRPr="00FF15A7" w:rsidRDefault="005B0047" w:rsidP="00057D12">
            <w:pPr>
              <w:autoSpaceDE w:val="0"/>
              <w:autoSpaceDN w:val="0"/>
              <w:adjustRightInd w:val="0"/>
            </w:pPr>
            <w:r w:rsidRPr="00FF15A7">
              <w:rPr>
                <w:rFonts w:eastAsiaTheme="minorHAnsi"/>
              </w:rPr>
              <w:t xml:space="preserve">Р2 – число граждан </w:t>
            </w:r>
            <w:r w:rsidRPr="00FF15A7">
              <w:t>в возрасте от 14 лет, проживающих на территории Находкинского городского округа</w:t>
            </w:r>
          </w:p>
          <w:p w:rsidR="005B0047" w:rsidRPr="00FF15A7" w:rsidRDefault="005B0047" w:rsidP="00057D12">
            <w:pPr>
              <w:autoSpaceDE w:val="0"/>
              <w:autoSpaceDN w:val="0"/>
              <w:adjustRightInd w:val="0"/>
            </w:pPr>
          </w:p>
          <w:p w:rsidR="005B0047" w:rsidRPr="00FF15A7" w:rsidRDefault="005B0047" w:rsidP="00057D12">
            <w:pPr>
              <w:autoSpaceDE w:val="0"/>
              <w:autoSpaceDN w:val="0"/>
              <w:adjustRightInd w:val="0"/>
            </w:pPr>
          </w:p>
          <w:p w:rsidR="005B0047" w:rsidRPr="00FF15A7" w:rsidRDefault="005B0047" w:rsidP="00057D12">
            <w:pPr>
              <w:autoSpaceDE w:val="0"/>
              <w:autoSpaceDN w:val="0"/>
              <w:adjustRightInd w:val="0"/>
            </w:pPr>
          </w:p>
        </w:tc>
        <w:tc>
          <w:tcPr>
            <w:tcW w:w="4253" w:type="dxa"/>
          </w:tcPr>
          <w:p w:rsidR="005B0047" w:rsidRPr="00FF15A7" w:rsidRDefault="005B0047" w:rsidP="00057D12">
            <w:pPr>
              <w:tabs>
                <w:tab w:val="left" w:pos="345"/>
              </w:tabs>
            </w:pPr>
            <w:r w:rsidRPr="00FF15A7">
              <w:t>Источником информации служат данные, отраженные на  цифровой платформе вовлечения граждан в решение вопросов развития городской среды Находкинского городского округа («Активный горожанин»)</w:t>
            </w:r>
          </w:p>
        </w:tc>
      </w:tr>
      <w:tr w:rsidR="00FF15A7" w:rsidRPr="00FF15A7" w:rsidTr="00D66E73">
        <w:trPr>
          <w:trHeight w:val="279"/>
        </w:trPr>
        <w:tc>
          <w:tcPr>
            <w:tcW w:w="534" w:type="dxa"/>
          </w:tcPr>
          <w:p w:rsidR="00D66E73" w:rsidRPr="00FF15A7" w:rsidRDefault="00D66E73" w:rsidP="006C3209">
            <w:pPr>
              <w:jc w:val="center"/>
            </w:pPr>
            <w:r w:rsidRPr="00FF15A7">
              <w:lastRenderedPageBreak/>
              <w:t>1</w:t>
            </w:r>
          </w:p>
        </w:tc>
        <w:tc>
          <w:tcPr>
            <w:tcW w:w="2835" w:type="dxa"/>
          </w:tcPr>
          <w:p w:rsidR="00D66E73" w:rsidRPr="00FF15A7" w:rsidRDefault="00D66E73" w:rsidP="006C3209">
            <w:pPr>
              <w:pStyle w:val="ConsPlusNormal"/>
              <w:jc w:val="center"/>
              <w:rPr>
                <w:rFonts w:ascii="Times New Roman" w:hAnsi="Times New Roman" w:cs="Times New Roman"/>
                <w:sz w:val="24"/>
                <w:szCs w:val="24"/>
              </w:rPr>
            </w:pPr>
            <w:r w:rsidRPr="00FF15A7">
              <w:rPr>
                <w:rFonts w:ascii="Times New Roman" w:hAnsi="Times New Roman" w:cs="Times New Roman"/>
                <w:sz w:val="24"/>
                <w:szCs w:val="24"/>
              </w:rPr>
              <w:t>2</w:t>
            </w:r>
          </w:p>
        </w:tc>
        <w:tc>
          <w:tcPr>
            <w:tcW w:w="2976" w:type="dxa"/>
          </w:tcPr>
          <w:p w:rsidR="00D66E73" w:rsidRPr="00FF15A7" w:rsidRDefault="00D66E73" w:rsidP="006C3209">
            <w:pPr>
              <w:tabs>
                <w:tab w:val="left" w:pos="840"/>
                <w:tab w:val="center" w:pos="1380"/>
              </w:tabs>
              <w:jc w:val="center"/>
            </w:pPr>
            <w:r w:rsidRPr="00FF15A7">
              <w:t>3</w:t>
            </w:r>
          </w:p>
        </w:tc>
        <w:tc>
          <w:tcPr>
            <w:tcW w:w="4253" w:type="dxa"/>
          </w:tcPr>
          <w:p w:rsidR="00D66E73" w:rsidRPr="00FF15A7" w:rsidRDefault="00D66E73" w:rsidP="006C3209">
            <w:pPr>
              <w:tabs>
                <w:tab w:val="left" w:pos="345"/>
              </w:tabs>
              <w:jc w:val="center"/>
            </w:pPr>
            <w:r w:rsidRPr="00FF15A7">
              <w:t>4</w:t>
            </w:r>
          </w:p>
        </w:tc>
      </w:tr>
      <w:tr w:rsidR="00FF15A7" w:rsidRPr="00FF15A7" w:rsidTr="005B0047">
        <w:trPr>
          <w:trHeight w:val="550"/>
        </w:trPr>
        <w:tc>
          <w:tcPr>
            <w:tcW w:w="534" w:type="dxa"/>
          </w:tcPr>
          <w:p w:rsidR="005B0047" w:rsidRPr="00FF15A7" w:rsidRDefault="005B0047" w:rsidP="00057D12">
            <w:pPr>
              <w:spacing w:line="360" w:lineRule="auto"/>
              <w:jc w:val="center"/>
            </w:pPr>
            <w:r w:rsidRPr="00FF15A7">
              <w:t>5.</w:t>
            </w:r>
          </w:p>
        </w:tc>
        <w:tc>
          <w:tcPr>
            <w:tcW w:w="2835" w:type="dxa"/>
          </w:tcPr>
          <w:p w:rsidR="005B0047" w:rsidRPr="00FF15A7" w:rsidRDefault="005B0047" w:rsidP="00057D12">
            <w:pPr>
              <w:pStyle w:val="ConsPlusNormal"/>
              <w:rPr>
                <w:rFonts w:ascii="Times New Roman" w:eastAsiaTheme="minorHAnsi" w:hAnsi="Times New Roman" w:cs="Times New Roman"/>
                <w:sz w:val="24"/>
                <w:szCs w:val="24"/>
                <w:lang w:eastAsia="en-US"/>
              </w:rPr>
            </w:pPr>
            <w:r w:rsidRPr="00FF15A7">
              <w:rPr>
                <w:rFonts w:ascii="Times New Roman" w:eastAsiaTheme="minorHAnsi" w:hAnsi="Times New Roman" w:cs="Times New Roman"/>
                <w:sz w:val="24"/>
                <w:szCs w:val="24"/>
                <w:lang w:eastAsia="en-US"/>
              </w:rPr>
              <w:t xml:space="preserve">Количество благоустроенных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w:t>
            </w:r>
          </w:p>
          <w:p w:rsidR="005B0047" w:rsidRPr="00FF15A7" w:rsidRDefault="005B0047" w:rsidP="00057D12">
            <w:pPr>
              <w:pStyle w:val="ConsPlusNormal"/>
              <w:rPr>
                <w:rFonts w:ascii="Times New Roman" w:eastAsiaTheme="minorHAnsi" w:hAnsi="Times New Roman" w:cs="Times New Roman"/>
                <w:sz w:val="24"/>
                <w:szCs w:val="24"/>
                <w:lang w:eastAsia="en-US"/>
              </w:rPr>
            </w:pPr>
            <w:r w:rsidRPr="00FF15A7">
              <w:rPr>
                <w:rFonts w:ascii="Times New Roman" w:eastAsiaTheme="minorHAnsi" w:hAnsi="Times New Roman" w:cs="Times New Roman"/>
                <w:sz w:val="24"/>
                <w:szCs w:val="24"/>
                <w:lang w:eastAsia="en-US"/>
              </w:rPr>
              <w:t xml:space="preserve">предпринимателей, которые подлежат благоустройству не позднее 2020 года за счет средств указанных лиц </w:t>
            </w:r>
          </w:p>
        </w:tc>
        <w:tc>
          <w:tcPr>
            <w:tcW w:w="2976" w:type="dxa"/>
          </w:tcPr>
          <w:p w:rsidR="005B0047" w:rsidRPr="00FF15A7" w:rsidRDefault="005B0047" w:rsidP="00057D12">
            <w:pPr>
              <w:tabs>
                <w:tab w:val="left" w:pos="840"/>
                <w:tab w:val="center" w:pos="1380"/>
              </w:tabs>
            </w:pPr>
          </w:p>
        </w:tc>
        <w:tc>
          <w:tcPr>
            <w:tcW w:w="4253" w:type="dxa"/>
          </w:tcPr>
          <w:p w:rsidR="005B0047" w:rsidRPr="00FF15A7" w:rsidRDefault="005B0047" w:rsidP="00057D12">
            <w:r w:rsidRPr="00FF15A7">
              <w:t>Источником информации служат  данные, предоставленные управлением землепользования и застройки</w:t>
            </w:r>
          </w:p>
          <w:p w:rsidR="005B0047" w:rsidRPr="00FF15A7" w:rsidRDefault="005B0047" w:rsidP="00057D12">
            <w:r w:rsidRPr="00FF15A7">
              <w:t>администрации Находкинского городского округа</w:t>
            </w:r>
          </w:p>
          <w:p w:rsidR="005B0047" w:rsidRPr="00FF15A7" w:rsidRDefault="005B0047" w:rsidP="00057D12">
            <w:pPr>
              <w:tabs>
                <w:tab w:val="left" w:pos="345"/>
              </w:tabs>
            </w:pPr>
          </w:p>
          <w:p w:rsidR="005B0047" w:rsidRPr="00FF15A7" w:rsidRDefault="005B0047" w:rsidP="00057D12">
            <w:pPr>
              <w:tabs>
                <w:tab w:val="left" w:pos="345"/>
              </w:tabs>
            </w:pPr>
          </w:p>
          <w:p w:rsidR="005B0047" w:rsidRPr="00FF15A7" w:rsidRDefault="005B0047" w:rsidP="00057D12">
            <w:pPr>
              <w:tabs>
                <w:tab w:val="left" w:pos="345"/>
              </w:tabs>
            </w:pPr>
            <w:r w:rsidRPr="00FF15A7">
              <w:t xml:space="preserve"> </w:t>
            </w:r>
          </w:p>
        </w:tc>
      </w:tr>
      <w:tr w:rsidR="005B0047" w:rsidRPr="00FF15A7" w:rsidTr="005B0047">
        <w:trPr>
          <w:trHeight w:val="550"/>
        </w:trPr>
        <w:tc>
          <w:tcPr>
            <w:tcW w:w="534" w:type="dxa"/>
          </w:tcPr>
          <w:p w:rsidR="005B0047" w:rsidRPr="00FF15A7" w:rsidRDefault="005B0047" w:rsidP="00057D12">
            <w:pPr>
              <w:spacing w:line="360" w:lineRule="auto"/>
              <w:jc w:val="center"/>
            </w:pPr>
            <w:r w:rsidRPr="00FF15A7">
              <w:t>6.</w:t>
            </w:r>
          </w:p>
        </w:tc>
        <w:tc>
          <w:tcPr>
            <w:tcW w:w="2835" w:type="dxa"/>
          </w:tcPr>
          <w:p w:rsidR="005B0047" w:rsidRPr="00FF15A7" w:rsidRDefault="005B0047" w:rsidP="00057D12">
            <w:pPr>
              <w:autoSpaceDE w:val="0"/>
              <w:autoSpaceDN w:val="0"/>
              <w:adjustRightInd w:val="0"/>
              <w:rPr>
                <w:rFonts w:eastAsiaTheme="minorHAnsi"/>
                <w:lang w:eastAsia="en-US"/>
              </w:rPr>
            </w:pPr>
            <w:r w:rsidRPr="00FF15A7">
              <w:rPr>
                <w:rFonts w:eastAsiaTheme="minorHAnsi"/>
                <w:lang w:eastAsia="en-US"/>
              </w:rPr>
              <w:t>Количество заключенных соглашений с собственниками (пользователями) индивидуальных жилых домов (земельных участков) об их благоустройстве не позднее 2024 года</w:t>
            </w:r>
          </w:p>
        </w:tc>
        <w:tc>
          <w:tcPr>
            <w:tcW w:w="2976" w:type="dxa"/>
          </w:tcPr>
          <w:p w:rsidR="005B0047" w:rsidRPr="00FF15A7" w:rsidRDefault="005B0047" w:rsidP="00057D12">
            <w:pPr>
              <w:tabs>
                <w:tab w:val="left" w:pos="840"/>
                <w:tab w:val="center" w:pos="1380"/>
              </w:tabs>
            </w:pPr>
          </w:p>
        </w:tc>
        <w:tc>
          <w:tcPr>
            <w:tcW w:w="4253" w:type="dxa"/>
          </w:tcPr>
          <w:p w:rsidR="005B0047" w:rsidRPr="00FF15A7" w:rsidRDefault="005B0047" w:rsidP="00057D12">
            <w:pPr>
              <w:tabs>
                <w:tab w:val="left" w:pos="345"/>
              </w:tabs>
              <w:rPr>
                <w:highlight w:val="cyan"/>
              </w:rPr>
            </w:pPr>
            <w:r w:rsidRPr="00FF15A7">
              <w:t xml:space="preserve">Источником информации служат  соглашения, заключенные </w:t>
            </w:r>
            <w:r w:rsidRPr="00FF15A7">
              <w:rPr>
                <w:rFonts w:eastAsiaTheme="minorHAnsi"/>
                <w:lang w:eastAsia="en-US"/>
              </w:rPr>
              <w:t>с собственниками (пользователями) индивидуальных жилых домов (земельных участков)</w:t>
            </w:r>
          </w:p>
        </w:tc>
      </w:tr>
    </w:tbl>
    <w:p w:rsidR="005B0047" w:rsidRPr="00FF15A7" w:rsidRDefault="005B0047" w:rsidP="005B0047">
      <w:pPr>
        <w:pStyle w:val="ConsPlusTitle"/>
        <w:jc w:val="center"/>
        <w:rPr>
          <w:sz w:val="26"/>
          <w:szCs w:val="26"/>
        </w:rPr>
      </w:pPr>
    </w:p>
    <w:p w:rsidR="005B0047" w:rsidRPr="00FF15A7" w:rsidRDefault="00813432" w:rsidP="005B0047">
      <w:pPr>
        <w:widowControl w:val="0"/>
        <w:autoSpaceDE w:val="0"/>
        <w:autoSpaceDN w:val="0"/>
        <w:ind w:left="540"/>
        <w:jc w:val="center"/>
        <w:rPr>
          <w:rFonts w:eastAsia="Times New Roman"/>
          <w:sz w:val="26"/>
          <w:szCs w:val="26"/>
          <w:lang w:eastAsia="ru-RU"/>
        </w:rPr>
      </w:pPr>
      <w:r w:rsidRPr="00FF15A7">
        <w:rPr>
          <w:rFonts w:eastAsia="Times New Roman"/>
          <w:sz w:val="26"/>
          <w:szCs w:val="26"/>
          <w:lang w:eastAsia="ru-RU"/>
        </w:rPr>
        <w:t xml:space="preserve"> </w:t>
      </w:r>
      <w:r w:rsidR="005B0047" w:rsidRPr="00FF15A7">
        <w:rPr>
          <w:rFonts w:eastAsia="Times New Roman"/>
          <w:sz w:val="26"/>
          <w:szCs w:val="26"/>
          <w:lang w:eastAsia="ru-RU"/>
        </w:rPr>
        <w:t xml:space="preserve">4. Механизм реализации муниципальной </w:t>
      </w:r>
    </w:p>
    <w:p w:rsidR="005B0047" w:rsidRPr="00FF15A7" w:rsidRDefault="005B0047" w:rsidP="005B0047">
      <w:pPr>
        <w:widowControl w:val="0"/>
        <w:autoSpaceDE w:val="0"/>
        <w:autoSpaceDN w:val="0"/>
        <w:ind w:left="540"/>
        <w:jc w:val="center"/>
        <w:rPr>
          <w:rFonts w:eastAsia="Times New Roman"/>
          <w:sz w:val="26"/>
          <w:szCs w:val="26"/>
          <w:lang w:eastAsia="ru-RU"/>
        </w:rPr>
      </w:pPr>
      <w:r w:rsidRPr="00FF15A7">
        <w:rPr>
          <w:rFonts w:eastAsia="Times New Roman"/>
          <w:sz w:val="26"/>
          <w:szCs w:val="26"/>
          <w:lang w:eastAsia="ru-RU"/>
        </w:rPr>
        <w:t>Программы</w:t>
      </w:r>
    </w:p>
    <w:p w:rsidR="005B0047" w:rsidRPr="00FF15A7" w:rsidRDefault="005B0047" w:rsidP="005B0047">
      <w:pPr>
        <w:pStyle w:val="ConsPlusTitle"/>
        <w:jc w:val="center"/>
        <w:rPr>
          <w:rFonts w:ascii="Times New Roman" w:hAnsi="Times New Roman" w:cs="Times New Roman"/>
          <w:sz w:val="26"/>
          <w:szCs w:val="26"/>
        </w:rPr>
      </w:pPr>
    </w:p>
    <w:p w:rsidR="005B0047" w:rsidRPr="00FF15A7" w:rsidRDefault="005B0047" w:rsidP="005B0047">
      <w:pPr>
        <w:widowControl w:val="0"/>
        <w:autoSpaceDE w:val="0"/>
        <w:autoSpaceDN w:val="0"/>
        <w:spacing w:line="360" w:lineRule="auto"/>
        <w:ind w:firstLine="709"/>
        <w:jc w:val="both"/>
        <w:rPr>
          <w:rFonts w:eastAsia="Times New Roman"/>
          <w:sz w:val="26"/>
          <w:szCs w:val="26"/>
          <w:lang w:eastAsia="ru-RU"/>
        </w:rPr>
      </w:pPr>
      <w:r w:rsidRPr="00FF15A7">
        <w:rPr>
          <w:rFonts w:eastAsia="Times New Roman"/>
          <w:sz w:val="26"/>
          <w:szCs w:val="26"/>
          <w:lang w:eastAsia="ru-RU"/>
        </w:rPr>
        <w:t>Механизм реализации мероприятий муниципальной Программы  основан на обеспечении достижения запланированных величин целевых индикаторов и показателей, установленных в программе.</w:t>
      </w:r>
    </w:p>
    <w:p w:rsidR="005B0047" w:rsidRPr="00FF15A7" w:rsidRDefault="005B0047" w:rsidP="005B0047">
      <w:pPr>
        <w:widowControl w:val="0"/>
        <w:autoSpaceDE w:val="0"/>
        <w:autoSpaceDN w:val="0"/>
        <w:spacing w:line="360" w:lineRule="auto"/>
        <w:ind w:firstLine="709"/>
        <w:jc w:val="both"/>
        <w:rPr>
          <w:rFonts w:eastAsia="Times New Roman"/>
          <w:sz w:val="26"/>
          <w:szCs w:val="26"/>
          <w:lang w:eastAsia="ru-RU"/>
        </w:rPr>
      </w:pPr>
      <w:r w:rsidRPr="00FF15A7">
        <w:rPr>
          <w:rFonts w:eastAsia="Times New Roman"/>
          <w:sz w:val="26"/>
          <w:szCs w:val="26"/>
          <w:lang w:eastAsia="ru-RU"/>
        </w:rPr>
        <w:t>Мероприятия  муниципальной Программы реализуются:</w:t>
      </w:r>
    </w:p>
    <w:p w:rsidR="005B0047" w:rsidRPr="00FF15A7" w:rsidRDefault="005B0047" w:rsidP="005B0047">
      <w:pPr>
        <w:widowControl w:val="0"/>
        <w:autoSpaceDE w:val="0"/>
        <w:autoSpaceDN w:val="0"/>
        <w:spacing w:line="360" w:lineRule="auto"/>
        <w:ind w:firstLine="709"/>
        <w:jc w:val="both"/>
        <w:rPr>
          <w:rFonts w:eastAsia="Times New Roman"/>
          <w:sz w:val="26"/>
          <w:szCs w:val="26"/>
          <w:lang w:eastAsia="ru-RU"/>
        </w:rPr>
      </w:pPr>
      <w:r w:rsidRPr="00FF15A7">
        <w:rPr>
          <w:rFonts w:eastAsia="Times New Roman"/>
          <w:sz w:val="26"/>
          <w:szCs w:val="26"/>
          <w:lang w:eastAsia="ru-RU"/>
        </w:rPr>
        <w:t>- посредством осуществления закупок товаров, работ, услуг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
    <w:p w:rsidR="005B0047" w:rsidRPr="00FF15A7" w:rsidRDefault="005B0047" w:rsidP="005B0047">
      <w:pPr>
        <w:widowControl w:val="0"/>
        <w:autoSpaceDE w:val="0"/>
        <w:autoSpaceDN w:val="0"/>
        <w:spacing w:line="360" w:lineRule="auto"/>
        <w:ind w:firstLine="709"/>
        <w:jc w:val="both"/>
        <w:rPr>
          <w:rFonts w:eastAsia="Times New Roman"/>
          <w:sz w:val="26"/>
          <w:szCs w:val="26"/>
          <w:lang w:eastAsia="ru-RU"/>
        </w:rPr>
      </w:pPr>
      <w:r w:rsidRPr="00FF15A7">
        <w:rPr>
          <w:rFonts w:eastAsia="Times New Roman"/>
          <w:sz w:val="26"/>
          <w:szCs w:val="26"/>
          <w:lang w:eastAsia="ru-RU"/>
        </w:rPr>
        <w:t xml:space="preserve"> - посредством предоставления субсидий из краевого бюджета, в том числе источником которых являются средства федерального бюджета, бюджету Находкинского городского округа и средств  бюджета Находкинского городского округа.</w:t>
      </w:r>
    </w:p>
    <w:p w:rsidR="005B0047" w:rsidRPr="00FF15A7" w:rsidRDefault="005B0047" w:rsidP="005B0047">
      <w:pPr>
        <w:autoSpaceDE w:val="0"/>
        <w:autoSpaceDN w:val="0"/>
        <w:adjustRightInd w:val="0"/>
        <w:spacing w:line="360" w:lineRule="auto"/>
        <w:ind w:firstLine="709"/>
        <w:jc w:val="both"/>
        <w:rPr>
          <w:rFonts w:eastAsiaTheme="minorHAnsi"/>
          <w:sz w:val="26"/>
          <w:szCs w:val="26"/>
          <w:lang w:eastAsia="en-US"/>
        </w:rPr>
      </w:pPr>
      <w:r w:rsidRPr="00FF15A7">
        <w:rPr>
          <w:rFonts w:eastAsiaTheme="minorHAnsi"/>
          <w:sz w:val="26"/>
          <w:szCs w:val="26"/>
          <w:lang w:eastAsia="en-US"/>
        </w:rPr>
        <w:t>При реализации мероприятий муниципальной Программы предусматривается синхронизация с реализуемыми на территории Находкинского городского округа мероприятиями в рамках национальных проектов «Демография», «Образование».</w:t>
      </w:r>
    </w:p>
    <w:p w:rsidR="005B0047" w:rsidRPr="00FF15A7" w:rsidRDefault="005B0047" w:rsidP="005B0047">
      <w:pPr>
        <w:autoSpaceDE w:val="0"/>
        <w:autoSpaceDN w:val="0"/>
        <w:adjustRightInd w:val="0"/>
        <w:spacing w:line="360" w:lineRule="auto"/>
        <w:ind w:firstLine="709"/>
        <w:jc w:val="both"/>
        <w:rPr>
          <w:rFonts w:eastAsiaTheme="minorHAnsi"/>
          <w:sz w:val="26"/>
          <w:szCs w:val="26"/>
          <w:lang w:eastAsia="en-US"/>
        </w:rPr>
      </w:pPr>
      <w:r w:rsidRPr="00FF15A7">
        <w:rPr>
          <w:rFonts w:eastAsiaTheme="minorHAnsi"/>
          <w:sz w:val="26"/>
          <w:szCs w:val="26"/>
          <w:lang w:eastAsia="en-US"/>
        </w:rPr>
        <w:lastRenderedPageBreak/>
        <w:t>Синхронизация также предусматривает реализацию мероприятий в рамках муниципальной Программы с реализацией мероприятий в рамках других муниципальных программ, направленных на достижение показателей национальных проектов.</w:t>
      </w:r>
    </w:p>
    <w:p w:rsidR="005B0047" w:rsidRPr="00FF15A7" w:rsidRDefault="005B0047" w:rsidP="005B0047">
      <w:pPr>
        <w:widowControl w:val="0"/>
        <w:autoSpaceDE w:val="0"/>
        <w:autoSpaceDN w:val="0"/>
        <w:spacing w:line="360" w:lineRule="auto"/>
        <w:ind w:firstLine="709"/>
        <w:jc w:val="both"/>
        <w:rPr>
          <w:rFonts w:eastAsia="Times New Roman"/>
          <w:sz w:val="26"/>
          <w:szCs w:val="26"/>
          <w:lang w:eastAsia="ru-RU"/>
        </w:rPr>
      </w:pPr>
      <w:r w:rsidRPr="00FF15A7">
        <w:rPr>
          <w:rFonts w:eastAsia="Times New Roman"/>
          <w:sz w:val="26"/>
          <w:szCs w:val="26"/>
          <w:lang w:eastAsia="ru-RU"/>
        </w:rPr>
        <w:t xml:space="preserve"> Мероприятия муниципальной Программы по благоустройству дворовых  территорий многоквартирных домов Находкинского городского округа и комплексному благоустройству территорий общего пользования осуществляется в соответствии с постановлением Правительства Российской Федерации от 10.02.2017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5B0047" w:rsidRPr="00FF15A7" w:rsidRDefault="005B0047" w:rsidP="005B0047">
      <w:pPr>
        <w:widowControl w:val="0"/>
        <w:autoSpaceDE w:val="0"/>
        <w:autoSpaceDN w:val="0"/>
        <w:spacing w:line="360" w:lineRule="auto"/>
        <w:ind w:firstLine="709"/>
        <w:jc w:val="both"/>
        <w:rPr>
          <w:rFonts w:eastAsia="Times New Roman"/>
          <w:sz w:val="26"/>
          <w:szCs w:val="26"/>
          <w:lang w:eastAsia="ru-RU"/>
        </w:rPr>
      </w:pPr>
      <w:r w:rsidRPr="00FF15A7">
        <w:rPr>
          <w:rFonts w:eastAsia="Times New Roman"/>
          <w:sz w:val="26"/>
          <w:szCs w:val="26"/>
          <w:lang w:eastAsia="ru-RU"/>
        </w:rPr>
        <w:t>4.1. В рамках мероприятия муниципальной Программы по комплексному  благоустройству дворовых территорий многоквартирных жилых домов Находкинского городского округа осуществляются:</w:t>
      </w:r>
    </w:p>
    <w:p w:rsidR="005B0047" w:rsidRPr="00FF15A7" w:rsidRDefault="005B0047" w:rsidP="005B0047">
      <w:pPr>
        <w:widowControl w:val="0"/>
        <w:tabs>
          <w:tab w:val="left" w:pos="567"/>
        </w:tabs>
        <w:autoSpaceDE w:val="0"/>
        <w:autoSpaceDN w:val="0"/>
        <w:spacing w:line="360" w:lineRule="auto"/>
        <w:ind w:firstLine="709"/>
        <w:jc w:val="both"/>
        <w:rPr>
          <w:rFonts w:eastAsia="Times New Roman"/>
          <w:sz w:val="26"/>
          <w:szCs w:val="26"/>
          <w:lang w:eastAsia="ru-RU"/>
        </w:rPr>
      </w:pPr>
      <w:r w:rsidRPr="00FF15A7">
        <w:rPr>
          <w:rFonts w:eastAsia="Times New Roman"/>
          <w:sz w:val="26"/>
          <w:szCs w:val="26"/>
          <w:lang w:eastAsia="ru-RU"/>
        </w:rPr>
        <w:t>а) выполнение работ, включающих минимальный перечень видов работ:</w:t>
      </w:r>
    </w:p>
    <w:p w:rsidR="005B0047" w:rsidRPr="00FF15A7" w:rsidRDefault="005B0047" w:rsidP="005B0047">
      <w:pPr>
        <w:widowControl w:val="0"/>
        <w:tabs>
          <w:tab w:val="left" w:pos="567"/>
        </w:tabs>
        <w:autoSpaceDE w:val="0"/>
        <w:autoSpaceDN w:val="0"/>
        <w:spacing w:line="360" w:lineRule="auto"/>
        <w:ind w:firstLine="709"/>
        <w:jc w:val="both"/>
        <w:rPr>
          <w:rFonts w:eastAsia="Times New Roman"/>
          <w:sz w:val="26"/>
          <w:szCs w:val="26"/>
          <w:lang w:eastAsia="ru-RU"/>
        </w:rPr>
      </w:pPr>
      <w:r w:rsidRPr="00FF15A7">
        <w:rPr>
          <w:rFonts w:eastAsia="Times New Roman"/>
          <w:sz w:val="26"/>
          <w:szCs w:val="26"/>
          <w:lang w:eastAsia="ru-RU"/>
        </w:rPr>
        <w:t xml:space="preserve">-  ремонт дворовых проездов; </w:t>
      </w:r>
    </w:p>
    <w:p w:rsidR="005B0047" w:rsidRPr="00FF15A7" w:rsidRDefault="005B0047" w:rsidP="005B0047">
      <w:pPr>
        <w:widowControl w:val="0"/>
        <w:tabs>
          <w:tab w:val="left" w:pos="567"/>
        </w:tabs>
        <w:autoSpaceDE w:val="0"/>
        <w:autoSpaceDN w:val="0"/>
        <w:spacing w:line="360" w:lineRule="auto"/>
        <w:ind w:firstLine="709"/>
        <w:jc w:val="both"/>
        <w:rPr>
          <w:rFonts w:eastAsia="Times New Roman"/>
          <w:sz w:val="26"/>
          <w:szCs w:val="26"/>
          <w:lang w:eastAsia="ru-RU"/>
        </w:rPr>
      </w:pPr>
      <w:r w:rsidRPr="00FF15A7">
        <w:rPr>
          <w:rFonts w:eastAsia="Times New Roman"/>
          <w:sz w:val="26"/>
          <w:szCs w:val="26"/>
          <w:lang w:eastAsia="ru-RU"/>
        </w:rPr>
        <w:t>- обеспечение освещения дворовых территорий;</w:t>
      </w:r>
    </w:p>
    <w:p w:rsidR="005B0047" w:rsidRPr="00FF15A7" w:rsidRDefault="005B0047" w:rsidP="005B0047">
      <w:pPr>
        <w:widowControl w:val="0"/>
        <w:tabs>
          <w:tab w:val="left" w:pos="567"/>
        </w:tabs>
        <w:autoSpaceDE w:val="0"/>
        <w:autoSpaceDN w:val="0"/>
        <w:spacing w:line="360" w:lineRule="auto"/>
        <w:ind w:firstLine="709"/>
        <w:jc w:val="both"/>
        <w:rPr>
          <w:rFonts w:eastAsia="Times New Roman"/>
          <w:sz w:val="26"/>
          <w:szCs w:val="26"/>
          <w:lang w:eastAsia="ru-RU"/>
        </w:rPr>
      </w:pPr>
      <w:r w:rsidRPr="00FF15A7">
        <w:rPr>
          <w:rFonts w:eastAsia="Times New Roman"/>
          <w:sz w:val="26"/>
          <w:szCs w:val="26"/>
          <w:lang w:eastAsia="ru-RU"/>
        </w:rPr>
        <w:t xml:space="preserve">- установка скамеек и урн для мусора. </w:t>
      </w:r>
    </w:p>
    <w:p w:rsidR="005B0047" w:rsidRPr="00FF15A7" w:rsidRDefault="005B0047" w:rsidP="005B0047">
      <w:pPr>
        <w:widowControl w:val="0"/>
        <w:autoSpaceDE w:val="0"/>
        <w:autoSpaceDN w:val="0"/>
        <w:spacing w:line="360" w:lineRule="auto"/>
        <w:ind w:firstLine="709"/>
        <w:jc w:val="both"/>
        <w:rPr>
          <w:rFonts w:eastAsia="Times New Roman"/>
          <w:sz w:val="26"/>
          <w:szCs w:val="26"/>
          <w:lang w:eastAsia="ru-RU"/>
        </w:rPr>
      </w:pPr>
      <w:r w:rsidRPr="00FF15A7">
        <w:rPr>
          <w:rFonts w:eastAsia="Times New Roman"/>
          <w:sz w:val="26"/>
          <w:szCs w:val="26"/>
          <w:lang w:eastAsia="ru-RU"/>
        </w:rPr>
        <w:t>Данный перечень является исчерпывающим и не может быть расширен.</w:t>
      </w:r>
    </w:p>
    <w:p w:rsidR="005B0047" w:rsidRPr="00FF15A7" w:rsidRDefault="005B0047" w:rsidP="005B0047">
      <w:pPr>
        <w:widowControl w:val="0"/>
        <w:autoSpaceDE w:val="0"/>
        <w:autoSpaceDN w:val="0"/>
        <w:spacing w:line="360" w:lineRule="auto"/>
        <w:ind w:firstLine="709"/>
        <w:jc w:val="both"/>
        <w:rPr>
          <w:rFonts w:eastAsia="Times New Roman"/>
          <w:sz w:val="26"/>
          <w:szCs w:val="26"/>
          <w:lang w:eastAsia="ru-RU"/>
        </w:rPr>
      </w:pPr>
      <w:r w:rsidRPr="00FF15A7">
        <w:rPr>
          <w:rFonts w:eastAsia="Times New Roman"/>
          <w:sz w:val="26"/>
          <w:szCs w:val="26"/>
          <w:lang w:eastAsia="ru-RU"/>
        </w:rPr>
        <w:t xml:space="preserve">Нормативная стоимость (единичные расценки) работ по благоустройству дворовых территорий, входящих в минимальный перечень работ и визуализированный перечень образцов элементов благоустройства приведены в таблицах 1, 2 приложения № 7 к муниципальной Программе.  </w:t>
      </w:r>
    </w:p>
    <w:p w:rsidR="005B0047" w:rsidRPr="00FF15A7" w:rsidRDefault="005B0047" w:rsidP="005B0047">
      <w:pPr>
        <w:widowControl w:val="0"/>
        <w:autoSpaceDE w:val="0"/>
        <w:autoSpaceDN w:val="0"/>
        <w:spacing w:line="360" w:lineRule="auto"/>
        <w:ind w:firstLine="709"/>
        <w:jc w:val="both"/>
        <w:rPr>
          <w:rFonts w:eastAsia="Times New Roman"/>
          <w:sz w:val="26"/>
          <w:szCs w:val="26"/>
          <w:lang w:eastAsia="ru-RU"/>
        </w:rPr>
      </w:pPr>
      <w:r w:rsidRPr="00FF15A7">
        <w:rPr>
          <w:rFonts w:eastAsia="Times New Roman"/>
          <w:sz w:val="26"/>
          <w:szCs w:val="26"/>
          <w:lang w:eastAsia="ru-RU"/>
        </w:rPr>
        <w:t xml:space="preserve">При выполнении минимального перечня работ (по видам работ, не требующих специальной квалификации при их выполнении) по благоустройству дворовых территорий многоквартирных жилых домов доля трудового и (или) финансового участия заинтересованных лиц составляет не менее 5%  от общего объема и (или) стоимости работ по благоустройству.   </w:t>
      </w:r>
    </w:p>
    <w:p w:rsidR="005B0047" w:rsidRPr="00FF15A7" w:rsidRDefault="005B0047" w:rsidP="005B0047">
      <w:pPr>
        <w:widowControl w:val="0"/>
        <w:autoSpaceDE w:val="0"/>
        <w:autoSpaceDN w:val="0"/>
        <w:spacing w:line="360" w:lineRule="auto"/>
        <w:ind w:firstLine="709"/>
        <w:jc w:val="both"/>
        <w:rPr>
          <w:rFonts w:eastAsia="Times New Roman"/>
          <w:sz w:val="26"/>
          <w:szCs w:val="26"/>
          <w:lang w:eastAsia="ru-RU"/>
        </w:rPr>
      </w:pPr>
      <w:r w:rsidRPr="00FF15A7">
        <w:rPr>
          <w:rFonts w:eastAsia="Times New Roman"/>
          <w:sz w:val="26"/>
          <w:szCs w:val="26"/>
          <w:lang w:eastAsia="ru-RU"/>
        </w:rPr>
        <w:t>Порядок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на выполнение минимального перечня работ приведен в приложении № 8 к муниципальной Программе.</w:t>
      </w:r>
    </w:p>
    <w:p w:rsidR="005B0047" w:rsidRPr="00FF15A7" w:rsidRDefault="005B0047" w:rsidP="005B0047">
      <w:pPr>
        <w:widowControl w:val="0"/>
        <w:autoSpaceDE w:val="0"/>
        <w:autoSpaceDN w:val="0"/>
        <w:spacing w:line="360" w:lineRule="auto"/>
        <w:ind w:firstLine="709"/>
        <w:jc w:val="both"/>
        <w:rPr>
          <w:rFonts w:eastAsia="Times New Roman"/>
          <w:sz w:val="26"/>
          <w:szCs w:val="26"/>
          <w:lang w:eastAsia="ru-RU"/>
        </w:rPr>
      </w:pPr>
      <w:r w:rsidRPr="00FF15A7">
        <w:rPr>
          <w:rFonts w:eastAsia="Times New Roman"/>
          <w:sz w:val="26"/>
          <w:szCs w:val="26"/>
          <w:lang w:eastAsia="ru-RU"/>
        </w:rPr>
        <w:t xml:space="preserve">Решение о выполнении работ по благоустройству дворовой территории многоквартирного жилого дома принимается при условии принятия в данном многоквартирном жилом доме решения о принятии созданного в результате благоустройства имущества в состав общего </w:t>
      </w:r>
      <w:r w:rsidRPr="00FF15A7">
        <w:rPr>
          <w:rFonts w:eastAsia="Times New Roman"/>
          <w:sz w:val="26"/>
          <w:szCs w:val="26"/>
          <w:lang w:eastAsia="ru-RU"/>
        </w:rPr>
        <w:lastRenderedPageBreak/>
        <w:t>имущества многоквартирного дома.</w:t>
      </w:r>
    </w:p>
    <w:p w:rsidR="005B0047" w:rsidRPr="00FF15A7" w:rsidRDefault="005B0047" w:rsidP="005B0047">
      <w:pPr>
        <w:widowControl w:val="0"/>
        <w:autoSpaceDE w:val="0"/>
        <w:autoSpaceDN w:val="0"/>
        <w:spacing w:line="360" w:lineRule="auto"/>
        <w:ind w:left="567" w:firstLine="142"/>
        <w:jc w:val="both"/>
        <w:rPr>
          <w:rFonts w:eastAsia="Times New Roman"/>
          <w:sz w:val="26"/>
          <w:szCs w:val="26"/>
          <w:lang w:eastAsia="ru-RU"/>
        </w:rPr>
      </w:pPr>
      <w:r w:rsidRPr="00FF15A7">
        <w:rPr>
          <w:rFonts w:eastAsia="Times New Roman"/>
          <w:sz w:val="26"/>
          <w:szCs w:val="26"/>
          <w:lang w:eastAsia="ru-RU"/>
        </w:rPr>
        <w:t>б) выполнение работ, включающих перечень дополнительных видов работ:</w:t>
      </w:r>
    </w:p>
    <w:p w:rsidR="005B0047" w:rsidRPr="00FF15A7" w:rsidRDefault="005B0047" w:rsidP="005B0047">
      <w:pPr>
        <w:widowControl w:val="0"/>
        <w:tabs>
          <w:tab w:val="left" w:pos="709"/>
        </w:tabs>
        <w:autoSpaceDE w:val="0"/>
        <w:autoSpaceDN w:val="0"/>
        <w:spacing w:line="360" w:lineRule="auto"/>
        <w:ind w:left="567" w:firstLine="142"/>
        <w:jc w:val="both"/>
        <w:rPr>
          <w:rFonts w:eastAsia="Times New Roman"/>
          <w:sz w:val="26"/>
          <w:szCs w:val="26"/>
          <w:lang w:eastAsia="ru-RU"/>
        </w:rPr>
      </w:pPr>
      <w:r w:rsidRPr="00FF15A7">
        <w:rPr>
          <w:rFonts w:eastAsia="Times New Roman"/>
          <w:sz w:val="26"/>
          <w:szCs w:val="26"/>
          <w:lang w:eastAsia="ru-RU"/>
        </w:rPr>
        <w:t>- оборудование детских и (или) спортивных площадок;</w:t>
      </w:r>
    </w:p>
    <w:p w:rsidR="005B0047" w:rsidRPr="00FF15A7" w:rsidRDefault="005B0047" w:rsidP="005B0047">
      <w:pPr>
        <w:widowControl w:val="0"/>
        <w:tabs>
          <w:tab w:val="left" w:pos="709"/>
        </w:tabs>
        <w:autoSpaceDE w:val="0"/>
        <w:autoSpaceDN w:val="0"/>
        <w:spacing w:line="360" w:lineRule="auto"/>
        <w:ind w:left="567" w:firstLine="142"/>
        <w:jc w:val="both"/>
        <w:rPr>
          <w:rFonts w:eastAsia="Times New Roman"/>
          <w:sz w:val="26"/>
          <w:szCs w:val="26"/>
          <w:lang w:eastAsia="ru-RU"/>
        </w:rPr>
      </w:pPr>
      <w:r w:rsidRPr="00FF15A7">
        <w:rPr>
          <w:rFonts w:eastAsia="Times New Roman"/>
          <w:sz w:val="26"/>
          <w:szCs w:val="26"/>
          <w:lang w:eastAsia="ru-RU"/>
        </w:rPr>
        <w:t>- оборудование автомобильных парковок;</w:t>
      </w:r>
    </w:p>
    <w:p w:rsidR="005B0047" w:rsidRPr="00FF15A7" w:rsidRDefault="005B0047" w:rsidP="005B0047">
      <w:pPr>
        <w:widowControl w:val="0"/>
        <w:tabs>
          <w:tab w:val="left" w:pos="709"/>
        </w:tabs>
        <w:autoSpaceDE w:val="0"/>
        <w:autoSpaceDN w:val="0"/>
        <w:spacing w:line="360" w:lineRule="auto"/>
        <w:ind w:left="567" w:firstLine="142"/>
        <w:jc w:val="both"/>
        <w:rPr>
          <w:rFonts w:eastAsia="Times New Roman"/>
          <w:sz w:val="26"/>
          <w:szCs w:val="26"/>
          <w:lang w:eastAsia="ru-RU"/>
        </w:rPr>
      </w:pPr>
      <w:r w:rsidRPr="00FF15A7">
        <w:rPr>
          <w:rFonts w:eastAsia="Times New Roman"/>
          <w:sz w:val="26"/>
          <w:szCs w:val="26"/>
          <w:lang w:eastAsia="ru-RU"/>
        </w:rPr>
        <w:t xml:space="preserve">- озеленение территорий. </w:t>
      </w:r>
    </w:p>
    <w:p w:rsidR="005B0047" w:rsidRPr="00FF15A7" w:rsidRDefault="005B0047" w:rsidP="005B0047">
      <w:pPr>
        <w:widowControl w:val="0"/>
        <w:autoSpaceDE w:val="0"/>
        <w:autoSpaceDN w:val="0"/>
        <w:spacing w:line="360" w:lineRule="auto"/>
        <w:ind w:firstLine="709"/>
        <w:jc w:val="both"/>
        <w:rPr>
          <w:rFonts w:eastAsia="Times New Roman"/>
          <w:sz w:val="26"/>
          <w:szCs w:val="26"/>
          <w:lang w:eastAsia="ru-RU"/>
        </w:rPr>
      </w:pPr>
      <w:r w:rsidRPr="00FF15A7">
        <w:rPr>
          <w:rFonts w:eastAsia="Times New Roman"/>
          <w:sz w:val="26"/>
          <w:szCs w:val="26"/>
          <w:lang w:eastAsia="ru-RU"/>
        </w:rPr>
        <w:t xml:space="preserve">Нормативная стоимость (единичные расценки) работ по благоустройству дворовых территорий, входящих в перечень дополнительных работ приведена в таблице 3 приложения № 7 к муниципальной Программе. </w:t>
      </w:r>
    </w:p>
    <w:p w:rsidR="005B0047" w:rsidRPr="00FF15A7" w:rsidRDefault="005B0047" w:rsidP="005B0047">
      <w:pPr>
        <w:widowControl w:val="0"/>
        <w:autoSpaceDE w:val="0"/>
        <w:autoSpaceDN w:val="0"/>
        <w:spacing w:line="360" w:lineRule="auto"/>
        <w:ind w:firstLine="709"/>
        <w:jc w:val="both"/>
        <w:rPr>
          <w:rFonts w:eastAsia="Times New Roman"/>
          <w:sz w:val="26"/>
          <w:szCs w:val="26"/>
          <w:lang w:eastAsia="ru-RU"/>
        </w:rPr>
      </w:pPr>
      <w:r w:rsidRPr="00FF15A7">
        <w:rPr>
          <w:rFonts w:eastAsia="Times New Roman"/>
          <w:sz w:val="26"/>
          <w:szCs w:val="26"/>
          <w:lang w:eastAsia="ru-RU"/>
        </w:rPr>
        <w:t xml:space="preserve">При выполнении перечня дополнительного вида работ по благоустройству дворовых территорий многоквартирных жилых домов доля трудового участия заинтересованных лиц составляет не менее 5%, доля финансового участия заинтересованных лиц составляет не менее 20% от общего объема, стоимости работ по благоустройству.   </w:t>
      </w:r>
    </w:p>
    <w:p w:rsidR="005B0047" w:rsidRPr="00FF15A7" w:rsidRDefault="005B0047" w:rsidP="005B0047">
      <w:pPr>
        <w:widowControl w:val="0"/>
        <w:autoSpaceDE w:val="0"/>
        <w:autoSpaceDN w:val="0"/>
        <w:spacing w:line="360" w:lineRule="auto"/>
        <w:ind w:firstLine="709"/>
        <w:jc w:val="both"/>
        <w:rPr>
          <w:rFonts w:eastAsia="Times New Roman"/>
          <w:sz w:val="26"/>
          <w:szCs w:val="26"/>
          <w:lang w:eastAsia="ru-RU"/>
        </w:rPr>
      </w:pPr>
      <w:r w:rsidRPr="00FF15A7">
        <w:rPr>
          <w:rFonts w:eastAsia="Times New Roman"/>
          <w:sz w:val="26"/>
          <w:szCs w:val="26"/>
          <w:lang w:eastAsia="ru-RU"/>
        </w:rPr>
        <w:t>Решение о выполнении дополнительных видов работ по благоустройству дворовой территории многоквартирного жилого дома принимается при условии реализации минимального перечня работ.</w:t>
      </w:r>
    </w:p>
    <w:p w:rsidR="005B0047" w:rsidRPr="00FF15A7" w:rsidRDefault="005B0047" w:rsidP="005B0047">
      <w:pPr>
        <w:widowControl w:val="0"/>
        <w:autoSpaceDE w:val="0"/>
        <w:autoSpaceDN w:val="0"/>
        <w:spacing w:line="360" w:lineRule="auto"/>
        <w:ind w:firstLine="709"/>
        <w:jc w:val="both"/>
        <w:rPr>
          <w:rFonts w:eastAsia="Times New Roman"/>
          <w:sz w:val="26"/>
          <w:szCs w:val="26"/>
          <w:lang w:eastAsia="ru-RU"/>
        </w:rPr>
      </w:pPr>
      <w:r w:rsidRPr="00FF15A7">
        <w:rPr>
          <w:rFonts w:eastAsia="Times New Roman"/>
          <w:sz w:val="26"/>
          <w:szCs w:val="26"/>
          <w:lang w:eastAsia="ru-RU"/>
        </w:rPr>
        <w:t xml:space="preserve">Выполнение работ, предусмотренных настоящим пунктом, осуществляется с учетом необходимости обеспечения физической, пространственной и информационной доступности для маломобильных групп населения.  </w:t>
      </w:r>
    </w:p>
    <w:p w:rsidR="005B0047" w:rsidRPr="00FF15A7" w:rsidRDefault="005B0047" w:rsidP="005B0047">
      <w:pPr>
        <w:widowControl w:val="0"/>
        <w:autoSpaceDE w:val="0"/>
        <w:autoSpaceDN w:val="0"/>
        <w:spacing w:line="360" w:lineRule="auto"/>
        <w:ind w:firstLine="709"/>
        <w:jc w:val="both"/>
        <w:rPr>
          <w:rFonts w:eastAsia="Times New Roman"/>
          <w:sz w:val="26"/>
          <w:szCs w:val="26"/>
          <w:lang w:eastAsia="ru-RU"/>
        </w:rPr>
      </w:pPr>
      <w:r w:rsidRPr="00FF15A7">
        <w:rPr>
          <w:rFonts w:eastAsia="Times New Roman"/>
          <w:sz w:val="26"/>
          <w:szCs w:val="26"/>
          <w:lang w:eastAsia="ru-RU"/>
        </w:rPr>
        <w:t xml:space="preserve">Предельная дата заключения соглашений по результатам закупки, товаров, работ и услуг для обеспечения муниципальных нужд в целях реализации данного мероприятия – 01 мая года предоставления субсидии, за исключением: </w:t>
      </w:r>
    </w:p>
    <w:p w:rsidR="005B0047" w:rsidRPr="00FF15A7" w:rsidRDefault="005B0047" w:rsidP="005B0047">
      <w:pPr>
        <w:widowControl w:val="0"/>
        <w:autoSpaceDE w:val="0"/>
        <w:autoSpaceDN w:val="0"/>
        <w:spacing w:line="360" w:lineRule="auto"/>
        <w:ind w:firstLine="709"/>
        <w:jc w:val="both"/>
        <w:rPr>
          <w:rFonts w:eastAsia="Times New Roman"/>
          <w:sz w:val="26"/>
          <w:szCs w:val="26"/>
          <w:lang w:eastAsia="ru-RU"/>
        </w:rPr>
      </w:pPr>
      <w:r w:rsidRPr="00FF15A7">
        <w:rPr>
          <w:rFonts w:eastAsia="Times New Roman"/>
          <w:sz w:val="26"/>
          <w:szCs w:val="26"/>
          <w:lang w:eastAsia="ru-RU"/>
        </w:rPr>
        <w:t>- случаев обжалования действий (бездействий) заказчика и (или) комиссии по осуществлению закупок и (или) оператора электронной площадки при осуществлении  закупки, товаров, работ и услуг в порядке, установленном действующим законодательством, при которых срок заключения таких соглашений продлевается на срок указанного обжалования;</w:t>
      </w:r>
    </w:p>
    <w:p w:rsidR="005B0047" w:rsidRPr="00FF15A7" w:rsidRDefault="005B0047" w:rsidP="005B0047">
      <w:pPr>
        <w:widowControl w:val="0"/>
        <w:autoSpaceDE w:val="0"/>
        <w:autoSpaceDN w:val="0"/>
        <w:spacing w:line="360" w:lineRule="auto"/>
        <w:ind w:firstLine="709"/>
        <w:jc w:val="both"/>
        <w:rPr>
          <w:rFonts w:eastAsia="Times New Roman"/>
          <w:sz w:val="26"/>
          <w:szCs w:val="26"/>
          <w:lang w:eastAsia="ru-RU"/>
        </w:rPr>
      </w:pPr>
      <w:r w:rsidRPr="00FF15A7">
        <w:rPr>
          <w:rFonts w:eastAsia="Times New Roman"/>
          <w:sz w:val="26"/>
          <w:szCs w:val="26"/>
          <w:lang w:eastAsia="ru-RU"/>
        </w:rPr>
        <w:t>- 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5B0047" w:rsidRPr="00FF15A7" w:rsidRDefault="005B0047" w:rsidP="005B0047">
      <w:pPr>
        <w:widowControl w:val="0"/>
        <w:autoSpaceDE w:val="0"/>
        <w:autoSpaceDN w:val="0"/>
        <w:spacing w:line="360" w:lineRule="auto"/>
        <w:ind w:firstLine="709"/>
        <w:jc w:val="both"/>
        <w:rPr>
          <w:rFonts w:eastAsia="Times New Roman"/>
          <w:sz w:val="26"/>
          <w:szCs w:val="26"/>
          <w:lang w:eastAsia="ru-RU"/>
        </w:rPr>
      </w:pPr>
      <w:r w:rsidRPr="00FF15A7">
        <w:rPr>
          <w:rFonts w:eastAsia="Times New Roman"/>
          <w:sz w:val="26"/>
          <w:szCs w:val="26"/>
          <w:lang w:eastAsia="ru-RU"/>
        </w:rPr>
        <w:t>- случаев заключения таких соглашений в пределах экономии средств при расходовании субсидии в целях реализации муниципальной Программы, в том числе мероприятий по цифровизации городского хозяйства, включенных в муниципальную Программу, при которых срок заключений продлевается на срок до  15 декабря.</w:t>
      </w:r>
    </w:p>
    <w:p w:rsidR="005B0047" w:rsidRPr="00FF15A7" w:rsidRDefault="005B0047" w:rsidP="005B0047">
      <w:pPr>
        <w:widowControl w:val="0"/>
        <w:autoSpaceDE w:val="0"/>
        <w:autoSpaceDN w:val="0"/>
        <w:spacing w:line="360" w:lineRule="auto"/>
        <w:ind w:firstLine="709"/>
        <w:jc w:val="both"/>
        <w:rPr>
          <w:rFonts w:eastAsia="Times New Roman"/>
          <w:sz w:val="26"/>
          <w:szCs w:val="26"/>
          <w:lang w:eastAsia="ru-RU"/>
        </w:rPr>
      </w:pPr>
    </w:p>
    <w:p w:rsidR="005B0047" w:rsidRPr="00FF15A7" w:rsidRDefault="005B0047" w:rsidP="005B0047">
      <w:pPr>
        <w:widowControl w:val="0"/>
        <w:autoSpaceDE w:val="0"/>
        <w:autoSpaceDN w:val="0"/>
        <w:spacing w:line="360" w:lineRule="auto"/>
        <w:ind w:firstLine="709"/>
        <w:jc w:val="both"/>
        <w:rPr>
          <w:rFonts w:eastAsia="Times New Roman"/>
          <w:sz w:val="26"/>
          <w:szCs w:val="26"/>
          <w:lang w:eastAsia="ru-RU"/>
        </w:rPr>
      </w:pPr>
      <w:r w:rsidRPr="00FF15A7">
        <w:rPr>
          <w:rFonts w:eastAsia="Times New Roman"/>
          <w:sz w:val="26"/>
          <w:szCs w:val="26"/>
          <w:lang w:eastAsia="ru-RU"/>
        </w:rPr>
        <w:t>Адресный перечень дворовых территорий многоквартирных жилых домов Находкинского городского округа, подлежащих комплексному благоустройству на 2018 – 2024  годы, представлен в приложении № 3  к муниципальной Программе.</w:t>
      </w:r>
    </w:p>
    <w:p w:rsidR="005B0047" w:rsidRPr="00FF15A7" w:rsidRDefault="005B0047" w:rsidP="005B0047">
      <w:pPr>
        <w:widowControl w:val="0"/>
        <w:autoSpaceDE w:val="0"/>
        <w:autoSpaceDN w:val="0"/>
        <w:spacing w:line="360" w:lineRule="auto"/>
        <w:ind w:firstLine="709"/>
        <w:jc w:val="both"/>
        <w:rPr>
          <w:rFonts w:eastAsia="Times New Roman"/>
          <w:sz w:val="26"/>
          <w:szCs w:val="26"/>
          <w:lang w:eastAsia="ru-RU"/>
        </w:rPr>
      </w:pPr>
      <w:r w:rsidRPr="00FF15A7">
        <w:rPr>
          <w:rFonts w:eastAsia="Times New Roman"/>
          <w:sz w:val="26"/>
          <w:szCs w:val="26"/>
          <w:lang w:eastAsia="ru-RU"/>
        </w:rPr>
        <w:t>Из адресного перечня дворовых территорий многоквартирных жилых домов при условии принятия такого  решения общественной комиссией в порядке, установленном такой комиссией, исключаются территории, расположенные вблизи многоквартирных домов, физический износ конструктивных элементов (крыша, стены, фундамент) которых превышает 70 процентов, территории, которые планируются к изъятию для муниципальных или государственных нужд в соответствии с генеральным планом,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настоящей муниципальной Программы или не приняли решение о благоустройстве в сроки ею установленные.  Также возможно исключение при условии принятия такого  решения общественной комиссией в порядке, установленном такой комиссией,  дворовых территорий, благоустройство которых выполнено в рамках других муниципальных программ с учетом отсутствия необходимости в работах минимального перечня видов работ.</w:t>
      </w:r>
    </w:p>
    <w:p w:rsidR="005B0047" w:rsidRPr="00FF15A7" w:rsidRDefault="005B0047" w:rsidP="005B0047">
      <w:pPr>
        <w:widowControl w:val="0"/>
        <w:autoSpaceDE w:val="0"/>
        <w:autoSpaceDN w:val="0"/>
        <w:spacing w:line="360" w:lineRule="auto"/>
        <w:ind w:firstLine="709"/>
        <w:jc w:val="both"/>
        <w:rPr>
          <w:sz w:val="26"/>
          <w:szCs w:val="26"/>
        </w:rPr>
      </w:pPr>
      <w:r w:rsidRPr="00FF15A7">
        <w:rPr>
          <w:rFonts w:eastAsia="Times New Roman"/>
          <w:sz w:val="26"/>
          <w:szCs w:val="26"/>
          <w:lang w:eastAsia="ru-RU"/>
        </w:rPr>
        <w:t xml:space="preserve">4.2. В рамках мероприятия муниципальной Программы по комплексному  благоустройству </w:t>
      </w:r>
      <w:r w:rsidRPr="00FF15A7">
        <w:rPr>
          <w:sz w:val="26"/>
          <w:szCs w:val="26"/>
        </w:rPr>
        <w:t xml:space="preserve">территорий общего пользования </w:t>
      </w:r>
      <w:r w:rsidRPr="00FF15A7">
        <w:rPr>
          <w:rFonts w:eastAsia="Times New Roman"/>
          <w:sz w:val="26"/>
          <w:szCs w:val="26"/>
          <w:lang w:eastAsia="ru-RU"/>
        </w:rPr>
        <w:t>Находкинского городского округа</w:t>
      </w:r>
      <w:r w:rsidRPr="00FF15A7">
        <w:rPr>
          <w:sz w:val="26"/>
          <w:szCs w:val="26"/>
        </w:rPr>
        <w:t xml:space="preserve"> осуществляются:</w:t>
      </w:r>
    </w:p>
    <w:p w:rsidR="005B0047" w:rsidRPr="00FF15A7" w:rsidRDefault="005B0047" w:rsidP="005B0047">
      <w:pPr>
        <w:widowControl w:val="0"/>
        <w:autoSpaceDE w:val="0"/>
        <w:autoSpaceDN w:val="0"/>
        <w:spacing w:line="360" w:lineRule="auto"/>
        <w:ind w:firstLine="709"/>
        <w:jc w:val="both"/>
        <w:rPr>
          <w:sz w:val="26"/>
          <w:szCs w:val="26"/>
        </w:rPr>
      </w:pPr>
      <w:r w:rsidRPr="00FF15A7">
        <w:rPr>
          <w:rFonts w:eastAsia="Times New Roman"/>
          <w:sz w:val="26"/>
          <w:szCs w:val="26"/>
          <w:lang w:eastAsia="ru-RU"/>
        </w:rPr>
        <w:t xml:space="preserve">а) выполнение работ по </w:t>
      </w:r>
      <w:r w:rsidRPr="00FF15A7">
        <w:rPr>
          <w:sz w:val="26"/>
          <w:szCs w:val="26"/>
        </w:rPr>
        <w:t>комплексному благоустройству   территории общего  пользования (скверов, видовых площадок, памятных мест и прогулочных зон) Находкинского городского округа, включающие:</w:t>
      </w:r>
    </w:p>
    <w:p w:rsidR="005B0047" w:rsidRPr="00FF15A7" w:rsidRDefault="005B0047" w:rsidP="005B0047">
      <w:pPr>
        <w:pStyle w:val="ConsPlusNormal"/>
        <w:spacing w:line="360" w:lineRule="auto"/>
        <w:ind w:firstLine="709"/>
        <w:jc w:val="both"/>
        <w:rPr>
          <w:rFonts w:ascii="Times New Roman" w:hAnsi="Times New Roman" w:cs="Times New Roman"/>
          <w:sz w:val="26"/>
          <w:szCs w:val="26"/>
        </w:rPr>
      </w:pPr>
      <w:r w:rsidRPr="00FF15A7">
        <w:rPr>
          <w:rFonts w:ascii="Times New Roman" w:hAnsi="Times New Roman" w:cs="Times New Roman"/>
          <w:sz w:val="26"/>
          <w:szCs w:val="26"/>
        </w:rPr>
        <w:t xml:space="preserve"> - ремонт  твердого покрытия пешеходных дорожек;</w:t>
      </w:r>
    </w:p>
    <w:p w:rsidR="005B0047" w:rsidRPr="00FF15A7" w:rsidRDefault="005B0047" w:rsidP="005B0047">
      <w:pPr>
        <w:pStyle w:val="ConsPlusNormal"/>
        <w:spacing w:line="360" w:lineRule="auto"/>
        <w:ind w:firstLine="709"/>
        <w:jc w:val="both"/>
        <w:rPr>
          <w:rFonts w:ascii="Times New Roman" w:hAnsi="Times New Roman" w:cs="Times New Roman"/>
          <w:sz w:val="26"/>
          <w:szCs w:val="26"/>
        </w:rPr>
      </w:pPr>
      <w:r w:rsidRPr="00FF15A7">
        <w:rPr>
          <w:rFonts w:ascii="Times New Roman" w:hAnsi="Times New Roman" w:cs="Times New Roman"/>
          <w:sz w:val="26"/>
          <w:szCs w:val="26"/>
        </w:rPr>
        <w:t xml:space="preserve">-  обеспечение освещения; </w:t>
      </w:r>
    </w:p>
    <w:p w:rsidR="005B0047" w:rsidRPr="00FF15A7" w:rsidRDefault="005B0047" w:rsidP="005B0047">
      <w:pPr>
        <w:pStyle w:val="ConsPlusNormal"/>
        <w:spacing w:line="360" w:lineRule="auto"/>
        <w:ind w:firstLine="709"/>
        <w:jc w:val="both"/>
        <w:rPr>
          <w:rFonts w:ascii="Times New Roman" w:hAnsi="Times New Roman" w:cs="Times New Roman"/>
          <w:sz w:val="26"/>
          <w:szCs w:val="26"/>
        </w:rPr>
      </w:pPr>
      <w:r w:rsidRPr="00FF15A7">
        <w:rPr>
          <w:rFonts w:ascii="Times New Roman" w:hAnsi="Times New Roman" w:cs="Times New Roman"/>
          <w:sz w:val="26"/>
          <w:szCs w:val="26"/>
        </w:rPr>
        <w:t>- установку скамеек;</w:t>
      </w:r>
    </w:p>
    <w:p w:rsidR="005B0047" w:rsidRPr="00FF15A7" w:rsidRDefault="005B0047" w:rsidP="005B0047">
      <w:pPr>
        <w:pStyle w:val="ConsPlusNormal"/>
        <w:spacing w:line="360" w:lineRule="auto"/>
        <w:ind w:firstLine="709"/>
        <w:jc w:val="both"/>
        <w:rPr>
          <w:rFonts w:ascii="Times New Roman" w:hAnsi="Times New Roman" w:cs="Times New Roman"/>
          <w:sz w:val="26"/>
          <w:szCs w:val="26"/>
        </w:rPr>
      </w:pPr>
      <w:r w:rsidRPr="00FF15A7">
        <w:rPr>
          <w:rFonts w:ascii="Times New Roman" w:hAnsi="Times New Roman" w:cs="Times New Roman"/>
          <w:sz w:val="26"/>
          <w:szCs w:val="26"/>
        </w:rPr>
        <w:t>-  установку урн для мусора;</w:t>
      </w:r>
    </w:p>
    <w:p w:rsidR="005B0047" w:rsidRPr="00FF15A7" w:rsidRDefault="005B0047" w:rsidP="005B0047">
      <w:pPr>
        <w:pStyle w:val="ConsPlusNormal"/>
        <w:spacing w:line="360" w:lineRule="auto"/>
        <w:ind w:firstLine="709"/>
        <w:jc w:val="both"/>
        <w:rPr>
          <w:rFonts w:ascii="Times New Roman" w:hAnsi="Times New Roman" w:cs="Times New Roman"/>
          <w:sz w:val="26"/>
          <w:szCs w:val="26"/>
        </w:rPr>
      </w:pPr>
      <w:r w:rsidRPr="00FF15A7">
        <w:rPr>
          <w:rFonts w:ascii="Times New Roman" w:hAnsi="Times New Roman" w:cs="Times New Roman"/>
          <w:sz w:val="26"/>
          <w:szCs w:val="26"/>
        </w:rPr>
        <w:t>-  озеленение;</w:t>
      </w:r>
    </w:p>
    <w:p w:rsidR="005B0047" w:rsidRPr="00FF15A7" w:rsidRDefault="005B0047" w:rsidP="005B0047">
      <w:pPr>
        <w:pStyle w:val="ConsPlusNormal"/>
        <w:spacing w:line="360" w:lineRule="auto"/>
        <w:ind w:firstLine="709"/>
        <w:jc w:val="both"/>
        <w:rPr>
          <w:rFonts w:ascii="Times New Roman" w:hAnsi="Times New Roman" w:cs="Times New Roman"/>
          <w:sz w:val="26"/>
          <w:szCs w:val="26"/>
        </w:rPr>
      </w:pPr>
      <w:r w:rsidRPr="00FF15A7">
        <w:rPr>
          <w:rFonts w:ascii="Times New Roman" w:hAnsi="Times New Roman" w:cs="Times New Roman"/>
          <w:sz w:val="26"/>
          <w:szCs w:val="26"/>
        </w:rPr>
        <w:t xml:space="preserve">-  иные виды работ.  </w:t>
      </w:r>
    </w:p>
    <w:p w:rsidR="005B0047" w:rsidRPr="00FF15A7" w:rsidRDefault="005B0047" w:rsidP="005B0047">
      <w:pPr>
        <w:widowControl w:val="0"/>
        <w:autoSpaceDE w:val="0"/>
        <w:autoSpaceDN w:val="0"/>
        <w:spacing w:line="360" w:lineRule="auto"/>
        <w:ind w:firstLine="709"/>
        <w:jc w:val="both"/>
        <w:rPr>
          <w:rFonts w:eastAsia="Times New Roman"/>
          <w:sz w:val="26"/>
          <w:szCs w:val="26"/>
          <w:lang w:eastAsia="ru-RU"/>
        </w:rPr>
      </w:pPr>
      <w:r w:rsidRPr="00FF15A7">
        <w:rPr>
          <w:rFonts w:eastAsia="Times New Roman"/>
          <w:sz w:val="26"/>
          <w:szCs w:val="26"/>
          <w:lang w:eastAsia="ru-RU"/>
        </w:rPr>
        <w:t xml:space="preserve">Выполнение работ, предусмотренных настоящим пунктом, осуществляется с учетом необходимости обеспечения физической, пространственной и информационной доступности для маломобильных групп населения.  </w:t>
      </w:r>
    </w:p>
    <w:p w:rsidR="005B0047" w:rsidRPr="00FF15A7" w:rsidRDefault="005B0047" w:rsidP="005B0047">
      <w:pPr>
        <w:widowControl w:val="0"/>
        <w:autoSpaceDE w:val="0"/>
        <w:autoSpaceDN w:val="0"/>
        <w:spacing w:line="360" w:lineRule="auto"/>
        <w:ind w:firstLine="709"/>
        <w:jc w:val="both"/>
        <w:rPr>
          <w:rFonts w:eastAsia="Times New Roman"/>
          <w:sz w:val="26"/>
          <w:szCs w:val="26"/>
          <w:lang w:eastAsia="ru-RU"/>
        </w:rPr>
      </w:pPr>
      <w:r w:rsidRPr="00FF15A7">
        <w:rPr>
          <w:rFonts w:eastAsia="Times New Roman"/>
          <w:sz w:val="26"/>
          <w:szCs w:val="26"/>
          <w:lang w:eastAsia="ru-RU"/>
        </w:rPr>
        <w:t xml:space="preserve">Предельная дата заключения соглашений по результатам закупки, товаров, работ и услуг для обеспечения муниципальных нужд в целях реализации данного мероприятия – 01 июля года предоставления субсидии, за исключением: </w:t>
      </w:r>
    </w:p>
    <w:p w:rsidR="005B0047" w:rsidRPr="00FF15A7" w:rsidRDefault="005B0047" w:rsidP="005B0047">
      <w:pPr>
        <w:widowControl w:val="0"/>
        <w:autoSpaceDE w:val="0"/>
        <w:autoSpaceDN w:val="0"/>
        <w:spacing w:line="360" w:lineRule="auto"/>
        <w:ind w:firstLine="709"/>
        <w:jc w:val="both"/>
        <w:rPr>
          <w:rFonts w:eastAsia="Times New Roman"/>
          <w:sz w:val="26"/>
          <w:szCs w:val="26"/>
          <w:lang w:eastAsia="ru-RU"/>
        </w:rPr>
      </w:pPr>
      <w:r w:rsidRPr="00FF15A7">
        <w:rPr>
          <w:rFonts w:eastAsia="Times New Roman"/>
          <w:sz w:val="26"/>
          <w:szCs w:val="26"/>
          <w:lang w:eastAsia="ru-RU"/>
        </w:rPr>
        <w:lastRenderedPageBreak/>
        <w:t>- случаев обжалования действий (бездействий) заказчика и (или) комиссии по осуществлению закупок и (или) оператора электронной площадки при осуществлении  закупки, товаров, работ и услуг в порядке, установленном действующим законодательством, при которых срок заключения таких соглашений продлевается на срок указанного обжалования;</w:t>
      </w:r>
    </w:p>
    <w:p w:rsidR="005B0047" w:rsidRPr="00FF15A7" w:rsidRDefault="005B0047" w:rsidP="005B0047">
      <w:pPr>
        <w:widowControl w:val="0"/>
        <w:autoSpaceDE w:val="0"/>
        <w:autoSpaceDN w:val="0"/>
        <w:spacing w:line="360" w:lineRule="auto"/>
        <w:ind w:firstLine="709"/>
        <w:jc w:val="both"/>
        <w:rPr>
          <w:rFonts w:eastAsia="Times New Roman"/>
          <w:sz w:val="26"/>
          <w:szCs w:val="26"/>
          <w:lang w:eastAsia="ru-RU"/>
        </w:rPr>
      </w:pPr>
      <w:r w:rsidRPr="00FF15A7">
        <w:rPr>
          <w:rFonts w:eastAsia="Times New Roman"/>
          <w:sz w:val="26"/>
          <w:szCs w:val="26"/>
          <w:lang w:eastAsia="ru-RU"/>
        </w:rPr>
        <w:t>- 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5B0047" w:rsidRPr="00FF15A7" w:rsidRDefault="005B0047" w:rsidP="005B0047">
      <w:pPr>
        <w:widowControl w:val="0"/>
        <w:autoSpaceDE w:val="0"/>
        <w:autoSpaceDN w:val="0"/>
        <w:spacing w:line="360" w:lineRule="auto"/>
        <w:ind w:firstLine="709"/>
        <w:jc w:val="both"/>
        <w:rPr>
          <w:rFonts w:eastAsia="Times New Roman"/>
          <w:sz w:val="26"/>
          <w:szCs w:val="26"/>
          <w:lang w:eastAsia="ru-RU"/>
        </w:rPr>
      </w:pPr>
      <w:r w:rsidRPr="00FF15A7">
        <w:rPr>
          <w:rFonts w:eastAsia="Times New Roman"/>
          <w:sz w:val="26"/>
          <w:szCs w:val="26"/>
          <w:lang w:eastAsia="ru-RU"/>
        </w:rPr>
        <w:t>- случаев заключения таких соглашений в пределах экономии средств при расходовании субсидии в целях реализации муниципальной Программы, в том числе мероприятий по цифровизации городского хозяйства, включенных в муниципальную Программу, при которых срок заключений продлевается на срок до  15 декабря.</w:t>
      </w:r>
    </w:p>
    <w:p w:rsidR="005B0047" w:rsidRPr="00FF15A7" w:rsidRDefault="005B0047" w:rsidP="005B0047">
      <w:pPr>
        <w:widowControl w:val="0"/>
        <w:autoSpaceDE w:val="0"/>
        <w:autoSpaceDN w:val="0"/>
        <w:spacing w:line="360" w:lineRule="auto"/>
        <w:ind w:firstLine="709"/>
        <w:jc w:val="both"/>
        <w:rPr>
          <w:rFonts w:eastAsia="Times New Roman"/>
          <w:sz w:val="26"/>
          <w:szCs w:val="26"/>
          <w:lang w:eastAsia="ru-RU"/>
        </w:rPr>
      </w:pPr>
      <w:r w:rsidRPr="00FF15A7">
        <w:rPr>
          <w:rFonts w:eastAsia="Times New Roman"/>
          <w:sz w:val="26"/>
          <w:szCs w:val="26"/>
          <w:lang w:eastAsia="ru-RU"/>
        </w:rPr>
        <w:t>Адресный перечень территорий общего пользования Находкинского городского округа, подлежащих благоустройству в 2018 - 2024 годах, представлен в приложении  № 2  к муниципальной Программе.</w:t>
      </w:r>
    </w:p>
    <w:p w:rsidR="005B0047" w:rsidRPr="00FF15A7" w:rsidRDefault="005B0047" w:rsidP="005B0047">
      <w:pPr>
        <w:widowControl w:val="0"/>
        <w:autoSpaceDE w:val="0"/>
        <w:autoSpaceDN w:val="0"/>
        <w:spacing w:line="360" w:lineRule="auto"/>
        <w:ind w:firstLine="709"/>
        <w:jc w:val="both"/>
        <w:rPr>
          <w:rFonts w:eastAsia="Times New Roman"/>
          <w:sz w:val="26"/>
          <w:szCs w:val="26"/>
          <w:lang w:eastAsia="ru-RU"/>
        </w:rPr>
      </w:pPr>
      <w:r w:rsidRPr="00FF15A7">
        <w:rPr>
          <w:rFonts w:eastAsia="Times New Roman"/>
          <w:sz w:val="26"/>
          <w:szCs w:val="26"/>
          <w:lang w:eastAsia="ru-RU"/>
        </w:rPr>
        <w:t>Из адресного перечня территорий общего пользования Находкинского городского округа при условии принятия такого  решения общественной комиссией в порядке, установленном такой комиссией, исключаются территории, расположенные вблизи многоквартирных домов, физический износ конструктивных элементов (крыша, стены, фундамент) которых превышает 70 процентов, территории, которые планируются к изъятию для муниципальных или государственных нужд в соответствии с генеральным планом.  Также возможно исключение при условии принятия такого  решения общественной комиссией в порядке, установленном такой комиссией,  общественных территорий, благоустройство которых выполнено за счет средств спонсоров, инвесторов без использования средств федерального/краевого/местного бюджетов.</w:t>
      </w:r>
    </w:p>
    <w:p w:rsidR="005B0047" w:rsidRPr="00FF15A7" w:rsidRDefault="005B0047" w:rsidP="005B0047">
      <w:pPr>
        <w:pStyle w:val="ConsPlusNormal"/>
        <w:tabs>
          <w:tab w:val="left" w:pos="1276"/>
        </w:tabs>
        <w:spacing w:line="360" w:lineRule="auto"/>
        <w:jc w:val="both"/>
        <w:rPr>
          <w:rFonts w:ascii="Times New Roman" w:hAnsi="Times New Roman" w:cs="Times New Roman"/>
          <w:sz w:val="26"/>
          <w:szCs w:val="26"/>
        </w:rPr>
      </w:pPr>
      <w:r w:rsidRPr="00FF15A7">
        <w:rPr>
          <w:rFonts w:ascii="Times New Roman" w:hAnsi="Times New Roman" w:cs="Times New Roman"/>
          <w:sz w:val="26"/>
          <w:szCs w:val="26"/>
        </w:rPr>
        <w:t xml:space="preserve">       4.3. В рамках отдельного мероприятия выполняется разработка цифровой платформы вовлечения граждан в решение вопросов развития городской среды Находкинского городского округа («Активный горожанин»), обеспечивающей реализацию следующих функций:</w:t>
      </w:r>
    </w:p>
    <w:p w:rsidR="005B0047" w:rsidRPr="00FF15A7" w:rsidRDefault="005B0047" w:rsidP="005B0047">
      <w:pPr>
        <w:pStyle w:val="ConsPlusNormal"/>
        <w:spacing w:line="360" w:lineRule="auto"/>
        <w:ind w:firstLine="709"/>
        <w:jc w:val="both"/>
        <w:rPr>
          <w:rFonts w:ascii="Times New Roman" w:hAnsi="Times New Roman" w:cs="Times New Roman"/>
          <w:sz w:val="26"/>
          <w:szCs w:val="26"/>
        </w:rPr>
      </w:pPr>
      <w:r w:rsidRPr="00FF15A7">
        <w:rPr>
          <w:rFonts w:ascii="Times New Roman" w:hAnsi="Times New Roman" w:cs="Times New Roman"/>
          <w:sz w:val="26"/>
          <w:szCs w:val="26"/>
        </w:rPr>
        <w:t>- сервис по участию в рейтинговом голосовании по реализации мероприятий в сфере городского хозяйства, в том числе по Федеральному проекту;</w:t>
      </w:r>
    </w:p>
    <w:p w:rsidR="005B0047" w:rsidRPr="00FF15A7" w:rsidRDefault="005B0047" w:rsidP="005B0047">
      <w:pPr>
        <w:pStyle w:val="ConsPlusNormal"/>
        <w:spacing w:line="360" w:lineRule="auto"/>
        <w:ind w:firstLine="709"/>
        <w:jc w:val="both"/>
        <w:rPr>
          <w:rFonts w:ascii="Times New Roman" w:hAnsi="Times New Roman" w:cs="Times New Roman"/>
          <w:sz w:val="26"/>
          <w:szCs w:val="26"/>
        </w:rPr>
      </w:pPr>
      <w:r w:rsidRPr="00FF15A7">
        <w:rPr>
          <w:rFonts w:ascii="Times New Roman" w:hAnsi="Times New Roman" w:cs="Times New Roman"/>
          <w:sz w:val="26"/>
          <w:szCs w:val="26"/>
        </w:rPr>
        <w:t>- дистанционное обращение граждан, в том числе путем телефонного сообщения, с заявлением, контроль исполнения поступивших заявлений и своевременности направления ответов на них.</w:t>
      </w:r>
    </w:p>
    <w:p w:rsidR="005B0047" w:rsidRPr="00FF15A7" w:rsidRDefault="005B0047" w:rsidP="005B0047">
      <w:pPr>
        <w:autoSpaceDE w:val="0"/>
        <w:autoSpaceDN w:val="0"/>
        <w:adjustRightInd w:val="0"/>
        <w:spacing w:line="360" w:lineRule="auto"/>
        <w:ind w:firstLine="709"/>
        <w:jc w:val="both"/>
        <w:rPr>
          <w:rFonts w:eastAsiaTheme="minorHAnsi"/>
          <w:sz w:val="26"/>
          <w:szCs w:val="26"/>
          <w:lang w:eastAsia="en-US"/>
        </w:rPr>
      </w:pPr>
      <w:r w:rsidRPr="00FF15A7">
        <w:rPr>
          <w:rFonts w:eastAsiaTheme="minorHAnsi"/>
          <w:sz w:val="26"/>
          <w:szCs w:val="26"/>
          <w:lang w:eastAsia="en-US"/>
        </w:rPr>
        <w:lastRenderedPageBreak/>
        <w:t>4.4.  Отдельное мероприятие: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p w:rsidR="005B0047" w:rsidRPr="00FF15A7" w:rsidRDefault="005B0047" w:rsidP="005B0047">
      <w:pPr>
        <w:autoSpaceDE w:val="0"/>
        <w:autoSpaceDN w:val="0"/>
        <w:adjustRightInd w:val="0"/>
        <w:spacing w:line="360" w:lineRule="auto"/>
        <w:ind w:firstLine="709"/>
        <w:jc w:val="both"/>
        <w:rPr>
          <w:rFonts w:eastAsiaTheme="minorHAnsi"/>
          <w:sz w:val="26"/>
          <w:szCs w:val="26"/>
          <w:lang w:eastAsia="en-US"/>
        </w:rPr>
      </w:pPr>
      <w:r w:rsidRPr="00FF15A7">
        <w:rPr>
          <w:rFonts w:eastAsiaTheme="minorHAnsi"/>
          <w:sz w:val="26"/>
          <w:szCs w:val="26"/>
          <w:lang w:eastAsia="en-US"/>
        </w:rPr>
        <w:t>Согласно требованиям Государственной программы Приморского края, на основании паспортов благоустройства территорий, находящихся в ведении юридических лиц и индивидуальных предпринимателей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уполномоченный орган администрации Находкинского городского округа заключает соглашения с указанными лицами о благоустройстве таких территорий за счет средств юридических лиц и индивидуальных предпринимателей.</w:t>
      </w:r>
    </w:p>
    <w:p w:rsidR="005B0047" w:rsidRPr="00FF15A7" w:rsidRDefault="005B0047" w:rsidP="005B0047">
      <w:pPr>
        <w:autoSpaceDE w:val="0"/>
        <w:autoSpaceDN w:val="0"/>
        <w:adjustRightInd w:val="0"/>
        <w:spacing w:line="360" w:lineRule="auto"/>
        <w:ind w:firstLine="709"/>
        <w:jc w:val="both"/>
        <w:rPr>
          <w:rFonts w:eastAsiaTheme="minorHAnsi"/>
          <w:sz w:val="26"/>
          <w:szCs w:val="26"/>
          <w:lang w:eastAsia="en-US"/>
        </w:rPr>
      </w:pPr>
      <w:r w:rsidRPr="00FF15A7">
        <w:rPr>
          <w:rFonts w:eastAsiaTheme="minorHAnsi"/>
          <w:sz w:val="26"/>
          <w:szCs w:val="26"/>
          <w:lang w:eastAsia="en-US"/>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за счет средств указанных лиц, в соответствии с заключенными соглашениями, представлен в </w:t>
      </w:r>
      <w:hyperlink r:id="rId18" w:history="1">
        <w:r w:rsidRPr="00FF15A7">
          <w:rPr>
            <w:rFonts w:eastAsiaTheme="minorHAnsi"/>
            <w:sz w:val="26"/>
            <w:szCs w:val="26"/>
            <w:lang w:eastAsia="en-US"/>
          </w:rPr>
          <w:t>приложении</w:t>
        </w:r>
      </w:hyperlink>
      <w:r w:rsidRPr="00FF15A7">
        <w:rPr>
          <w:rFonts w:eastAsiaTheme="minorHAnsi"/>
          <w:sz w:val="26"/>
          <w:szCs w:val="26"/>
          <w:lang w:eastAsia="en-US"/>
        </w:rPr>
        <w:t xml:space="preserve"> №10 к муниципальной Программе. </w:t>
      </w:r>
    </w:p>
    <w:p w:rsidR="005B0047" w:rsidRPr="00FF15A7" w:rsidRDefault="005B0047" w:rsidP="005B0047">
      <w:pPr>
        <w:tabs>
          <w:tab w:val="left" w:pos="993"/>
        </w:tabs>
        <w:autoSpaceDE w:val="0"/>
        <w:autoSpaceDN w:val="0"/>
        <w:adjustRightInd w:val="0"/>
        <w:spacing w:line="360" w:lineRule="auto"/>
        <w:ind w:firstLine="709"/>
        <w:jc w:val="both"/>
        <w:rPr>
          <w:rFonts w:eastAsiaTheme="minorHAnsi"/>
          <w:sz w:val="26"/>
          <w:szCs w:val="26"/>
          <w:lang w:eastAsia="en-US"/>
        </w:rPr>
      </w:pPr>
      <w:r w:rsidRPr="00FF15A7">
        <w:rPr>
          <w:sz w:val="26"/>
          <w:szCs w:val="26"/>
        </w:rPr>
        <w:t xml:space="preserve">4.5. </w:t>
      </w:r>
      <w:r w:rsidRPr="00FF15A7">
        <w:rPr>
          <w:rFonts w:eastAsiaTheme="minorHAnsi"/>
          <w:sz w:val="26"/>
          <w:szCs w:val="26"/>
          <w:lang w:eastAsia="en-US"/>
        </w:rPr>
        <w:t>Отдельное мероприятие: инвентаризация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2024 года.</w:t>
      </w:r>
    </w:p>
    <w:p w:rsidR="005B0047" w:rsidRPr="00FF15A7" w:rsidRDefault="005B0047" w:rsidP="005B0047">
      <w:pPr>
        <w:autoSpaceDE w:val="0"/>
        <w:autoSpaceDN w:val="0"/>
        <w:adjustRightInd w:val="0"/>
        <w:spacing w:line="360" w:lineRule="auto"/>
        <w:ind w:firstLine="709"/>
        <w:jc w:val="both"/>
        <w:rPr>
          <w:rFonts w:eastAsiaTheme="minorHAnsi"/>
          <w:sz w:val="26"/>
          <w:szCs w:val="26"/>
          <w:lang w:eastAsia="en-US"/>
        </w:rPr>
      </w:pPr>
      <w:r w:rsidRPr="00FF15A7">
        <w:rPr>
          <w:rFonts w:eastAsiaTheme="minorHAnsi"/>
          <w:sz w:val="26"/>
          <w:szCs w:val="26"/>
          <w:lang w:eastAsia="en-US"/>
        </w:rPr>
        <w:t>Согласно требованиям Государственной программы Приморского края, на основании паспортов благоустройства территорий индивидуальной жилой застройки (благоустройства индивидуальных жилых домов и земельных участков, предоставленных для их размещения), уполномоченным органом администрации Находкинского городского округа заключаются соглашения с собственниками (пользователями) домов, собственниками (землепользователями) земельных участков о благоустройстве указанных территорий в соответствии с требованиями утвержденных правил благоустройства.</w:t>
      </w:r>
    </w:p>
    <w:p w:rsidR="005B0047" w:rsidRPr="00FF15A7" w:rsidRDefault="005B0047" w:rsidP="005B0047">
      <w:pPr>
        <w:suppressAutoHyphens/>
        <w:spacing w:line="360" w:lineRule="auto"/>
        <w:ind w:firstLine="709"/>
        <w:jc w:val="both"/>
        <w:rPr>
          <w:sz w:val="26"/>
          <w:szCs w:val="26"/>
        </w:rPr>
      </w:pPr>
      <w:r w:rsidRPr="00FF15A7">
        <w:rPr>
          <w:sz w:val="26"/>
          <w:szCs w:val="26"/>
        </w:rPr>
        <w:t xml:space="preserve">Ответственный исполнитель муниципальной Программы - управление благоустройства администрации Находкинского городского округа: </w:t>
      </w:r>
    </w:p>
    <w:p w:rsidR="005B0047" w:rsidRPr="00FF15A7" w:rsidRDefault="005B0047" w:rsidP="005B0047">
      <w:pPr>
        <w:widowControl w:val="0"/>
        <w:autoSpaceDE w:val="0"/>
        <w:autoSpaceDN w:val="0"/>
        <w:spacing w:line="360" w:lineRule="auto"/>
        <w:ind w:firstLine="709"/>
        <w:jc w:val="both"/>
        <w:rPr>
          <w:sz w:val="26"/>
          <w:szCs w:val="26"/>
        </w:rPr>
      </w:pPr>
      <w:r w:rsidRPr="00FF15A7">
        <w:rPr>
          <w:sz w:val="26"/>
          <w:szCs w:val="26"/>
        </w:rPr>
        <w:t xml:space="preserve">- обеспечивает разработку муниципальной Программы, ее согласование  и утверждение в </w:t>
      </w:r>
      <w:r w:rsidRPr="00FF15A7">
        <w:rPr>
          <w:sz w:val="26"/>
          <w:szCs w:val="26"/>
        </w:rPr>
        <w:lastRenderedPageBreak/>
        <w:t>установленном порядке;</w:t>
      </w:r>
    </w:p>
    <w:p w:rsidR="005B0047" w:rsidRPr="00FF15A7" w:rsidRDefault="005B0047" w:rsidP="005B0047">
      <w:pPr>
        <w:widowControl w:val="0"/>
        <w:autoSpaceDE w:val="0"/>
        <w:autoSpaceDN w:val="0"/>
        <w:spacing w:line="360" w:lineRule="auto"/>
        <w:ind w:firstLine="709"/>
        <w:jc w:val="both"/>
        <w:rPr>
          <w:sz w:val="26"/>
          <w:szCs w:val="26"/>
        </w:rPr>
      </w:pPr>
      <w:r w:rsidRPr="00FF15A7">
        <w:rPr>
          <w:sz w:val="26"/>
          <w:szCs w:val="26"/>
        </w:rPr>
        <w:t>- организует реализацию муниципальной Программы, обеспечивает внесение изменений  в муниципальную Программу и несет ответственность за достижение целевых показателей (индикаторов) муниципальной Программы, а также конечных результатов  ее реализации;</w:t>
      </w:r>
    </w:p>
    <w:p w:rsidR="005B0047" w:rsidRPr="00FF15A7" w:rsidRDefault="005B0047" w:rsidP="005B0047">
      <w:pPr>
        <w:suppressAutoHyphens/>
        <w:spacing w:line="360" w:lineRule="auto"/>
        <w:ind w:firstLine="709"/>
        <w:jc w:val="both"/>
        <w:rPr>
          <w:sz w:val="26"/>
          <w:szCs w:val="26"/>
        </w:rPr>
      </w:pPr>
      <w:r w:rsidRPr="00FF15A7">
        <w:rPr>
          <w:sz w:val="26"/>
          <w:szCs w:val="26"/>
        </w:rPr>
        <w:t>-  ежегодно проводит оценку эффективности реализации муниципальной Программы;</w:t>
      </w:r>
    </w:p>
    <w:p w:rsidR="005B0047" w:rsidRPr="00FF15A7" w:rsidRDefault="005B0047" w:rsidP="005B0047">
      <w:pPr>
        <w:suppressAutoHyphens/>
        <w:spacing w:line="360" w:lineRule="auto"/>
        <w:ind w:firstLine="709"/>
        <w:jc w:val="both"/>
        <w:rPr>
          <w:sz w:val="26"/>
          <w:szCs w:val="26"/>
        </w:rPr>
      </w:pPr>
      <w:r w:rsidRPr="00FF15A7">
        <w:rPr>
          <w:sz w:val="26"/>
          <w:szCs w:val="26"/>
        </w:rPr>
        <w:t>- ежеквартально осуществляет мониторинг реализации муниципальной Программы;</w:t>
      </w:r>
    </w:p>
    <w:p w:rsidR="005B0047" w:rsidRPr="00FF15A7" w:rsidRDefault="005B0047" w:rsidP="005B0047">
      <w:pPr>
        <w:suppressAutoHyphens/>
        <w:spacing w:line="360" w:lineRule="auto"/>
        <w:ind w:firstLine="709"/>
        <w:jc w:val="both"/>
        <w:rPr>
          <w:sz w:val="26"/>
          <w:szCs w:val="26"/>
        </w:rPr>
      </w:pPr>
      <w:r w:rsidRPr="00FF15A7">
        <w:rPr>
          <w:sz w:val="26"/>
          <w:szCs w:val="26"/>
        </w:rPr>
        <w:t>- подготавливает ежегодный отчет о ходе реализации и оценке эффективности реализации муниципальной Программы (далее - годовой отчет) и представляет его в управление экономики, потребительского рынка и предпринимательства и финансовое управление в срок до 01 марта года, следующего за отчетным;</w:t>
      </w:r>
    </w:p>
    <w:p w:rsidR="005B0047" w:rsidRPr="00FF15A7" w:rsidRDefault="005B0047" w:rsidP="005B0047">
      <w:pPr>
        <w:suppressAutoHyphens/>
        <w:spacing w:line="360" w:lineRule="auto"/>
        <w:ind w:firstLine="709"/>
        <w:jc w:val="both"/>
        <w:rPr>
          <w:sz w:val="26"/>
          <w:szCs w:val="26"/>
        </w:rPr>
      </w:pPr>
      <w:r w:rsidRPr="00FF15A7">
        <w:rPr>
          <w:sz w:val="26"/>
          <w:szCs w:val="26"/>
        </w:rPr>
        <w:t>- размещает ежегодный отчет по муниципальной Программе на официальном сайте Находкинского городского округа в информационно-телекоммуникационной сети Интернет;</w:t>
      </w:r>
    </w:p>
    <w:p w:rsidR="005B0047" w:rsidRPr="00FF15A7" w:rsidRDefault="005B0047" w:rsidP="005B0047">
      <w:pPr>
        <w:suppressAutoHyphens/>
        <w:spacing w:line="360" w:lineRule="auto"/>
        <w:ind w:firstLine="709"/>
        <w:jc w:val="both"/>
        <w:rPr>
          <w:sz w:val="26"/>
          <w:szCs w:val="26"/>
        </w:rPr>
      </w:pPr>
      <w:r w:rsidRPr="00FF15A7">
        <w:rPr>
          <w:sz w:val="26"/>
          <w:szCs w:val="26"/>
        </w:rPr>
        <w:t>- обеспечивает размещение в сети Интернет на официальном сайте Находкинского городского округа в разделе «Муниципальные программы» текст муниципальной Программы, утвержденной постановлением администрации Находкинского городского округа;</w:t>
      </w:r>
    </w:p>
    <w:p w:rsidR="005B0047" w:rsidRPr="00FF15A7" w:rsidRDefault="005B0047" w:rsidP="005B0047">
      <w:pPr>
        <w:suppressAutoHyphens/>
        <w:spacing w:line="360" w:lineRule="auto"/>
        <w:ind w:firstLine="709"/>
        <w:jc w:val="both"/>
        <w:rPr>
          <w:sz w:val="26"/>
          <w:szCs w:val="26"/>
        </w:rPr>
      </w:pPr>
      <w:r w:rsidRPr="00FF15A7">
        <w:rPr>
          <w:sz w:val="26"/>
          <w:szCs w:val="26"/>
        </w:rPr>
        <w:t>- несет ответственность за достоверность и своевременность представления информации для государственной регистрации муниципальной Программы, в течение 3 дней с момента принятия муниципальной Программы или внесения в нее изменений предоставляет  в управление экономики, потребительского рынка и предпринимательства администрации Находкинского городского округа сведения для государственной регистрации в федеральном государственном реестре документов стратегического планирования по форме, утвержденной приказом Министра  экономического  развития  Российской  Федерации  от 11.11.2015 года № 831 «Об установлении требований к форме уведомления об утверждении (одобрении) документа стратегического планирования или внесения в него изменений, порядка ее заполнения  и предоставления».</w:t>
      </w:r>
    </w:p>
    <w:p w:rsidR="005B0047" w:rsidRPr="00FF15A7" w:rsidRDefault="005B0047" w:rsidP="005B0047">
      <w:pPr>
        <w:widowControl w:val="0"/>
        <w:autoSpaceDE w:val="0"/>
        <w:autoSpaceDN w:val="0"/>
        <w:spacing w:line="360" w:lineRule="auto"/>
        <w:ind w:firstLine="709"/>
        <w:jc w:val="both"/>
        <w:rPr>
          <w:rFonts w:eastAsia="Times New Roman"/>
          <w:sz w:val="26"/>
          <w:szCs w:val="26"/>
          <w:lang w:eastAsia="ru-RU"/>
        </w:rPr>
      </w:pPr>
      <w:r w:rsidRPr="00FF15A7">
        <w:rPr>
          <w:rFonts w:eastAsia="Times New Roman"/>
          <w:sz w:val="26"/>
          <w:szCs w:val="26"/>
          <w:lang w:eastAsia="ru-RU"/>
        </w:rPr>
        <w:t xml:space="preserve">- формирует адресный перечень  территорий общего пользования </w:t>
      </w:r>
      <w:r w:rsidRPr="00FF15A7">
        <w:rPr>
          <w:sz w:val="26"/>
          <w:szCs w:val="26"/>
        </w:rPr>
        <w:t>(скверов, видовых площадок, памятных мест и прогулочных зон) Находкинского городского округа</w:t>
      </w:r>
      <w:r w:rsidRPr="00FF15A7">
        <w:rPr>
          <w:rFonts w:eastAsia="Times New Roman"/>
          <w:sz w:val="26"/>
          <w:szCs w:val="26"/>
          <w:lang w:eastAsia="ru-RU"/>
        </w:rPr>
        <w:t xml:space="preserve">  на основании предложений  заинтересованных лиц (граждан, организаций).</w:t>
      </w:r>
    </w:p>
    <w:p w:rsidR="005B0047" w:rsidRPr="00FF15A7" w:rsidRDefault="005B0047" w:rsidP="005B0047">
      <w:pPr>
        <w:widowControl w:val="0"/>
        <w:autoSpaceDE w:val="0"/>
        <w:autoSpaceDN w:val="0"/>
        <w:spacing w:line="360" w:lineRule="auto"/>
        <w:ind w:firstLine="709"/>
        <w:jc w:val="both"/>
        <w:rPr>
          <w:rFonts w:eastAsia="Times New Roman"/>
          <w:sz w:val="26"/>
          <w:szCs w:val="26"/>
          <w:lang w:eastAsia="ru-RU"/>
        </w:rPr>
      </w:pPr>
      <w:r w:rsidRPr="00FF15A7">
        <w:rPr>
          <w:rFonts w:eastAsia="Times New Roman"/>
          <w:sz w:val="26"/>
          <w:szCs w:val="26"/>
          <w:lang w:eastAsia="ru-RU"/>
        </w:rPr>
        <w:t>Соисполнитель муниципальной Программы - управление жилищно-коммунального хозяйства администрации Находкинского городского округа. Его функции:</w:t>
      </w:r>
    </w:p>
    <w:p w:rsidR="005B0047" w:rsidRPr="00FF15A7" w:rsidRDefault="005B0047" w:rsidP="005B0047">
      <w:pPr>
        <w:widowControl w:val="0"/>
        <w:autoSpaceDE w:val="0"/>
        <w:autoSpaceDN w:val="0"/>
        <w:spacing w:line="360" w:lineRule="auto"/>
        <w:ind w:firstLine="709"/>
        <w:jc w:val="both"/>
        <w:rPr>
          <w:sz w:val="26"/>
          <w:szCs w:val="26"/>
        </w:rPr>
      </w:pPr>
      <w:r w:rsidRPr="00FF15A7">
        <w:rPr>
          <w:rFonts w:eastAsia="Times New Roman"/>
          <w:sz w:val="26"/>
          <w:szCs w:val="26"/>
          <w:lang w:eastAsia="ru-RU"/>
        </w:rPr>
        <w:t xml:space="preserve">- обеспечивает разработку и реализацию мероприятия, входящего в муниципальную  Программу, в реализации которого предполагается их участие;   </w:t>
      </w:r>
    </w:p>
    <w:p w:rsidR="005B0047" w:rsidRPr="00FF15A7" w:rsidRDefault="005B0047" w:rsidP="005B0047">
      <w:pPr>
        <w:widowControl w:val="0"/>
        <w:autoSpaceDE w:val="0"/>
        <w:autoSpaceDN w:val="0"/>
        <w:spacing w:line="360" w:lineRule="auto"/>
        <w:ind w:firstLine="709"/>
        <w:jc w:val="both"/>
        <w:rPr>
          <w:rFonts w:eastAsia="Times New Roman"/>
          <w:sz w:val="26"/>
          <w:szCs w:val="26"/>
          <w:lang w:eastAsia="ru-RU"/>
        </w:rPr>
      </w:pPr>
      <w:r w:rsidRPr="00FF15A7">
        <w:rPr>
          <w:rFonts w:eastAsia="Times New Roman"/>
          <w:sz w:val="26"/>
          <w:szCs w:val="26"/>
          <w:lang w:eastAsia="ru-RU"/>
        </w:rPr>
        <w:t xml:space="preserve">- представляет </w:t>
      </w:r>
      <w:r w:rsidRPr="00FF15A7">
        <w:rPr>
          <w:sz w:val="26"/>
          <w:szCs w:val="26"/>
        </w:rPr>
        <w:t xml:space="preserve">в установленный срок </w:t>
      </w:r>
      <w:r w:rsidRPr="00FF15A7">
        <w:rPr>
          <w:rFonts w:eastAsia="Times New Roman"/>
          <w:sz w:val="26"/>
          <w:szCs w:val="26"/>
          <w:lang w:eastAsia="ru-RU"/>
        </w:rPr>
        <w:t xml:space="preserve">ответственному исполнителю информацию  о ходе реализации мероприятия входящего в муниципальную  Программу, в реализации которого </w:t>
      </w:r>
      <w:r w:rsidRPr="00FF15A7">
        <w:rPr>
          <w:rFonts w:eastAsia="Times New Roman"/>
          <w:sz w:val="26"/>
          <w:szCs w:val="26"/>
          <w:lang w:eastAsia="ru-RU"/>
        </w:rPr>
        <w:lastRenderedPageBreak/>
        <w:t xml:space="preserve">принимали  участие; </w:t>
      </w:r>
    </w:p>
    <w:p w:rsidR="005B0047" w:rsidRPr="00FF15A7" w:rsidRDefault="005B0047" w:rsidP="005B0047">
      <w:pPr>
        <w:widowControl w:val="0"/>
        <w:autoSpaceDE w:val="0"/>
        <w:autoSpaceDN w:val="0"/>
        <w:spacing w:line="360" w:lineRule="auto"/>
        <w:ind w:firstLine="709"/>
        <w:jc w:val="both"/>
        <w:rPr>
          <w:sz w:val="26"/>
          <w:szCs w:val="26"/>
        </w:rPr>
      </w:pPr>
      <w:r w:rsidRPr="00FF15A7">
        <w:rPr>
          <w:sz w:val="26"/>
          <w:szCs w:val="26"/>
        </w:rPr>
        <w:t>- предоставляет ответственному исполнителю информацию, необходимую для проведения ежеквартального мониторинга реализации муниципальной Программы, оценки  эффективности реализации  и подготовки годового (итогового) отчета;</w:t>
      </w:r>
    </w:p>
    <w:p w:rsidR="005B0047" w:rsidRPr="00FF15A7" w:rsidRDefault="005B0047" w:rsidP="005B0047">
      <w:pPr>
        <w:widowControl w:val="0"/>
        <w:autoSpaceDE w:val="0"/>
        <w:autoSpaceDN w:val="0"/>
        <w:spacing w:line="360" w:lineRule="auto"/>
        <w:ind w:firstLine="709"/>
        <w:jc w:val="both"/>
        <w:rPr>
          <w:rFonts w:eastAsia="Times New Roman"/>
          <w:sz w:val="26"/>
          <w:szCs w:val="26"/>
          <w:lang w:eastAsia="ru-RU"/>
        </w:rPr>
      </w:pPr>
      <w:r w:rsidRPr="00FF15A7">
        <w:rPr>
          <w:sz w:val="26"/>
          <w:szCs w:val="26"/>
        </w:rPr>
        <w:t>- несет ответственность за достижение целевых показателей мероприятия, входящего в муниципальную Программу</w:t>
      </w:r>
      <w:r w:rsidRPr="00FF15A7">
        <w:rPr>
          <w:rFonts w:eastAsia="Times New Roman"/>
          <w:sz w:val="26"/>
          <w:szCs w:val="26"/>
          <w:lang w:eastAsia="ru-RU"/>
        </w:rPr>
        <w:t xml:space="preserve">, в реализации которого принимали  участие; </w:t>
      </w:r>
    </w:p>
    <w:p w:rsidR="005B0047" w:rsidRPr="00FF15A7" w:rsidRDefault="005B0047" w:rsidP="005B0047">
      <w:pPr>
        <w:widowControl w:val="0"/>
        <w:autoSpaceDE w:val="0"/>
        <w:autoSpaceDN w:val="0"/>
        <w:spacing w:line="360" w:lineRule="auto"/>
        <w:ind w:firstLine="709"/>
        <w:jc w:val="both"/>
        <w:rPr>
          <w:rFonts w:eastAsia="Times New Roman"/>
          <w:sz w:val="26"/>
          <w:szCs w:val="26"/>
          <w:lang w:eastAsia="ru-RU"/>
        </w:rPr>
      </w:pPr>
      <w:r w:rsidRPr="00FF15A7">
        <w:rPr>
          <w:rFonts w:eastAsia="Times New Roman"/>
          <w:sz w:val="26"/>
          <w:szCs w:val="26"/>
          <w:lang w:eastAsia="ru-RU"/>
        </w:rPr>
        <w:t>- формирует адресный перечень дворовых территорий многоквартирных жилых домов Находкинского городского округа на основании заявок заинтересованных лиц;</w:t>
      </w:r>
    </w:p>
    <w:p w:rsidR="005B0047" w:rsidRPr="00FF15A7" w:rsidRDefault="005B0047" w:rsidP="005B0047">
      <w:pPr>
        <w:widowControl w:val="0"/>
        <w:autoSpaceDE w:val="0"/>
        <w:autoSpaceDN w:val="0"/>
        <w:spacing w:line="360" w:lineRule="auto"/>
        <w:ind w:firstLine="709"/>
        <w:jc w:val="both"/>
        <w:rPr>
          <w:rFonts w:eastAsia="Times New Roman"/>
          <w:sz w:val="26"/>
          <w:szCs w:val="26"/>
          <w:lang w:eastAsia="ru-RU"/>
        </w:rPr>
      </w:pPr>
      <w:r w:rsidRPr="00FF15A7">
        <w:rPr>
          <w:rFonts w:eastAsia="Times New Roman"/>
          <w:sz w:val="26"/>
          <w:szCs w:val="26"/>
          <w:lang w:eastAsia="ru-RU"/>
        </w:rPr>
        <w:t xml:space="preserve">- обеспечивает нормативное правовое сопровождение  для трудового и финансового участия заинтересованных лиц в благоустройстве дворовых территорий многоквартирных жилых домов. </w:t>
      </w:r>
    </w:p>
    <w:p w:rsidR="005B0047" w:rsidRPr="00FF15A7" w:rsidRDefault="005B0047" w:rsidP="005B0047">
      <w:pPr>
        <w:widowControl w:val="0"/>
        <w:autoSpaceDE w:val="0"/>
        <w:autoSpaceDN w:val="0"/>
        <w:spacing w:line="360" w:lineRule="auto"/>
        <w:ind w:firstLine="709"/>
        <w:jc w:val="both"/>
        <w:rPr>
          <w:rFonts w:eastAsia="Times New Roman"/>
          <w:sz w:val="26"/>
          <w:szCs w:val="26"/>
          <w:lang w:eastAsia="ru-RU"/>
        </w:rPr>
      </w:pPr>
      <w:r w:rsidRPr="00FF15A7">
        <w:rPr>
          <w:rFonts w:eastAsia="Times New Roman"/>
          <w:sz w:val="26"/>
          <w:szCs w:val="26"/>
          <w:lang w:eastAsia="ru-RU"/>
        </w:rPr>
        <w:t>Соисполнитель муниципальной Программы - управление информатизации администрации Находкинского городского округа.  Его функции:</w:t>
      </w:r>
    </w:p>
    <w:p w:rsidR="005B0047" w:rsidRPr="00FF15A7" w:rsidRDefault="005B0047" w:rsidP="005B0047">
      <w:pPr>
        <w:widowControl w:val="0"/>
        <w:autoSpaceDE w:val="0"/>
        <w:autoSpaceDN w:val="0"/>
        <w:spacing w:line="360" w:lineRule="auto"/>
        <w:ind w:firstLine="709"/>
        <w:jc w:val="both"/>
        <w:rPr>
          <w:sz w:val="26"/>
          <w:szCs w:val="26"/>
        </w:rPr>
      </w:pPr>
      <w:r w:rsidRPr="00FF15A7">
        <w:rPr>
          <w:rFonts w:eastAsia="Times New Roman"/>
          <w:sz w:val="26"/>
          <w:szCs w:val="26"/>
          <w:lang w:eastAsia="ru-RU"/>
        </w:rPr>
        <w:t xml:space="preserve">- обеспечивает разработку и реализацию мероприятия, входящего в муниципальную  Программу, в реализации которого предполагается их участие;   </w:t>
      </w:r>
    </w:p>
    <w:p w:rsidR="005B0047" w:rsidRPr="00FF15A7" w:rsidRDefault="005B0047" w:rsidP="005B0047">
      <w:pPr>
        <w:widowControl w:val="0"/>
        <w:autoSpaceDE w:val="0"/>
        <w:autoSpaceDN w:val="0"/>
        <w:spacing w:line="360" w:lineRule="auto"/>
        <w:ind w:firstLine="709"/>
        <w:jc w:val="both"/>
        <w:rPr>
          <w:rFonts w:eastAsia="Times New Roman"/>
          <w:sz w:val="26"/>
          <w:szCs w:val="26"/>
          <w:lang w:eastAsia="ru-RU"/>
        </w:rPr>
      </w:pPr>
      <w:r w:rsidRPr="00FF15A7">
        <w:rPr>
          <w:rFonts w:eastAsia="Times New Roman"/>
          <w:sz w:val="26"/>
          <w:szCs w:val="26"/>
          <w:lang w:eastAsia="ru-RU"/>
        </w:rPr>
        <w:t xml:space="preserve">- представляет </w:t>
      </w:r>
      <w:r w:rsidRPr="00FF15A7">
        <w:rPr>
          <w:sz w:val="26"/>
          <w:szCs w:val="26"/>
        </w:rPr>
        <w:t xml:space="preserve">в установленный срок </w:t>
      </w:r>
      <w:r w:rsidRPr="00FF15A7">
        <w:rPr>
          <w:rFonts w:eastAsia="Times New Roman"/>
          <w:sz w:val="26"/>
          <w:szCs w:val="26"/>
          <w:lang w:eastAsia="ru-RU"/>
        </w:rPr>
        <w:t xml:space="preserve">ответственному исполнителю информацию  о ходе реализации мероприятия входящего в муниципальную  Программу, в реализации которого принимали  участие; </w:t>
      </w:r>
    </w:p>
    <w:p w:rsidR="005B0047" w:rsidRPr="00FF15A7" w:rsidRDefault="005B0047" w:rsidP="005B0047">
      <w:pPr>
        <w:widowControl w:val="0"/>
        <w:autoSpaceDE w:val="0"/>
        <w:autoSpaceDN w:val="0"/>
        <w:spacing w:line="360" w:lineRule="auto"/>
        <w:ind w:firstLine="709"/>
        <w:jc w:val="both"/>
        <w:rPr>
          <w:sz w:val="26"/>
          <w:szCs w:val="26"/>
        </w:rPr>
      </w:pPr>
      <w:r w:rsidRPr="00FF15A7">
        <w:rPr>
          <w:sz w:val="26"/>
          <w:szCs w:val="26"/>
        </w:rPr>
        <w:t>- предоставляет ответственному исполнителю информацию, необходимую для проведения ежеквартального мониторинга реализации муниципальной Программы, оценки  эффективности реализации  и подготовки годового (итогового) отчета;</w:t>
      </w:r>
    </w:p>
    <w:p w:rsidR="005B0047" w:rsidRPr="00FF15A7" w:rsidRDefault="005B0047" w:rsidP="005B0047">
      <w:pPr>
        <w:autoSpaceDE w:val="0"/>
        <w:autoSpaceDN w:val="0"/>
        <w:adjustRightInd w:val="0"/>
        <w:spacing w:line="360" w:lineRule="auto"/>
        <w:ind w:firstLine="709"/>
        <w:jc w:val="both"/>
        <w:rPr>
          <w:rFonts w:eastAsia="Times New Roman"/>
          <w:sz w:val="26"/>
          <w:szCs w:val="26"/>
          <w:lang w:eastAsia="ru-RU"/>
        </w:rPr>
      </w:pPr>
      <w:r w:rsidRPr="00FF15A7">
        <w:rPr>
          <w:sz w:val="26"/>
          <w:szCs w:val="26"/>
        </w:rPr>
        <w:t>- несет ответственность за достижение целевых показателей мероприятия, входящего в муниципальную Программу</w:t>
      </w:r>
      <w:r w:rsidRPr="00FF15A7">
        <w:rPr>
          <w:rFonts w:eastAsia="Times New Roman"/>
          <w:sz w:val="26"/>
          <w:szCs w:val="26"/>
          <w:lang w:eastAsia="ru-RU"/>
        </w:rPr>
        <w:t>, в реализации которого принимали  участие.</w:t>
      </w:r>
    </w:p>
    <w:p w:rsidR="005B0047" w:rsidRPr="00FF15A7" w:rsidRDefault="005B0047" w:rsidP="005B0047">
      <w:pPr>
        <w:widowControl w:val="0"/>
        <w:autoSpaceDE w:val="0"/>
        <w:autoSpaceDN w:val="0"/>
        <w:spacing w:line="360" w:lineRule="auto"/>
        <w:ind w:firstLine="709"/>
        <w:jc w:val="both"/>
        <w:rPr>
          <w:rFonts w:eastAsia="Times New Roman"/>
          <w:sz w:val="26"/>
          <w:szCs w:val="26"/>
          <w:lang w:eastAsia="ru-RU"/>
        </w:rPr>
      </w:pPr>
      <w:r w:rsidRPr="00FF15A7">
        <w:rPr>
          <w:rFonts w:eastAsia="Times New Roman"/>
          <w:sz w:val="26"/>
          <w:szCs w:val="26"/>
          <w:lang w:eastAsia="ru-RU"/>
        </w:rPr>
        <w:t>Соисполнитель муниципальной Программы - управление землепользования и застройки администрации Находкинского городского округа.  Его функции:</w:t>
      </w:r>
    </w:p>
    <w:p w:rsidR="005B0047" w:rsidRPr="00FF15A7" w:rsidRDefault="005B0047" w:rsidP="005B0047">
      <w:pPr>
        <w:widowControl w:val="0"/>
        <w:autoSpaceDE w:val="0"/>
        <w:autoSpaceDN w:val="0"/>
        <w:spacing w:line="360" w:lineRule="auto"/>
        <w:ind w:firstLine="709"/>
        <w:jc w:val="both"/>
        <w:rPr>
          <w:sz w:val="26"/>
          <w:szCs w:val="26"/>
        </w:rPr>
      </w:pPr>
      <w:r w:rsidRPr="00FF15A7">
        <w:rPr>
          <w:rFonts w:eastAsia="Times New Roman"/>
          <w:sz w:val="26"/>
          <w:szCs w:val="26"/>
          <w:lang w:eastAsia="ru-RU"/>
        </w:rPr>
        <w:t xml:space="preserve">- обеспечивает разработку и реализацию мероприятия, входящего в муниципальную  Программу, в реализации которого предполагается их участие;   </w:t>
      </w:r>
    </w:p>
    <w:p w:rsidR="005B0047" w:rsidRPr="00FF15A7" w:rsidRDefault="005B0047" w:rsidP="005B0047">
      <w:pPr>
        <w:widowControl w:val="0"/>
        <w:autoSpaceDE w:val="0"/>
        <w:autoSpaceDN w:val="0"/>
        <w:spacing w:line="360" w:lineRule="auto"/>
        <w:ind w:firstLine="709"/>
        <w:jc w:val="both"/>
        <w:rPr>
          <w:rFonts w:eastAsia="Times New Roman"/>
          <w:sz w:val="26"/>
          <w:szCs w:val="26"/>
          <w:lang w:eastAsia="ru-RU"/>
        </w:rPr>
      </w:pPr>
      <w:r w:rsidRPr="00FF15A7">
        <w:rPr>
          <w:rFonts w:eastAsia="Times New Roman"/>
          <w:sz w:val="26"/>
          <w:szCs w:val="26"/>
          <w:lang w:eastAsia="ru-RU"/>
        </w:rPr>
        <w:t xml:space="preserve">- представляет </w:t>
      </w:r>
      <w:r w:rsidRPr="00FF15A7">
        <w:rPr>
          <w:sz w:val="26"/>
          <w:szCs w:val="26"/>
        </w:rPr>
        <w:t xml:space="preserve">в установленный срок </w:t>
      </w:r>
      <w:r w:rsidRPr="00FF15A7">
        <w:rPr>
          <w:rFonts w:eastAsia="Times New Roman"/>
          <w:sz w:val="26"/>
          <w:szCs w:val="26"/>
          <w:lang w:eastAsia="ru-RU"/>
        </w:rPr>
        <w:t xml:space="preserve">ответственному исполнителю информацию  о ходе реализации мероприятия входящего в муниципальную  Программу, в реализации которого принимали  участие; </w:t>
      </w:r>
    </w:p>
    <w:p w:rsidR="005B0047" w:rsidRPr="00FF15A7" w:rsidRDefault="005B0047" w:rsidP="005B0047">
      <w:pPr>
        <w:widowControl w:val="0"/>
        <w:autoSpaceDE w:val="0"/>
        <w:autoSpaceDN w:val="0"/>
        <w:spacing w:line="360" w:lineRule="auto"/>
        <w:ind w:firstLine="709"/>
        <w:jc w:val="both"/>
        <w:rPr>
          <w:sz w:val="26"/>
          <w:szCs w:val="26"/>
        </w:rPr>
      </w:pPr>
      <w:r w:rsidRPr="00FF15A7">
        <w:rPr>
          <w:sz w:val="26"/>
          <w:szCs w:val="26"/>
        </w:rPr>
        <w:t>- предоставляет ответственному исполнителю информацию, необходимую для проведения ежеквартального мониторинга реализации муниципальной Программы, оценки  эффективности реализации  и подготовки годового (итогового) отчета;</w:t>
      </w:r>
    </w:p>
    <w:p w:rsidR="005B0047" w:rsidRPr="00FF15A7" w:rsidRDefault="005B0047" w:rsidP="005B0047">
      <w:pPr>
        <w:autoSpaceDE w:val="0"/>
        <w:autoSpaceDN w:val="0"/>
        <w:adjustRightInd w:val="0"/>
        <w:spacing w:line="360" w:lineRule="auto"/>
        <w:ind w:firstLine="709"/>
        <w:jc w:val="both"/>
        <w:rPr>
          <w:rFonts w:eastAsia="Times New Roman"/>
          <w:sz w:val="26"/>
          <w:szCs w:val="26"/>
          <w:lang w:eastAsia="ru-RU"/>
        </w:rPr>
      </w:pPr>
      <w:r w:rsidRPr="00FF15A7">
        <w:rPr>
          <w:sz w:val="26"/>
          <w:szCs w:val="26"/>
        </w:rPr>
        <w:lastRenderedPageBreak/>
        <w:t>- несет ответственность за достижение целевых показателей мероприятия, входящего в муниципальную Программу</w:t>
      </w:r>
      <w:r w:rsidRPr="00FF15A7">
        <w:rPr>
          <w:rFonts w:eastAsia="Times New Roman"/>
          <w:sz w:val="26"/>
          <w:szCs w:val="26"/>
          <w:lang w:eastAsia="ru-RU"/>
        </w:rPr>
        <w:t>, в реализации которого принимали  участие.</w:t>
      </w:r>
    </w:p>
    <w:p w:rsidR="000F7DAD" w:rsidRPr="00FF15A7" w:rsidRDefault="000F7DAD" w:rsidP="003146A5">
      <w:pPr>
        <w:pStyle w:val="a3"/>
        <w:widowControl w:val="0"/>
        <w:autoSpaceDE w:val="0"/>
        <w:autoSpaceDN w:val="0"/>
        <w:spacing w:line="360" w:lineRule="auto"/>
        <w:ind w:left="900"/>
        <w:jc w:val="center"/>
        <w:rPr>
          <w:rFonts w:eastAsia="Times New Roman"/>
          <w:sz w:val="26"/>
          <w:szCs w:val="26"/>
          <w:lang w:eastAsia="ru-RU"/>
        </w:rPr>
      </w:pPr>
    </w:p>
    <w:p w:rsidR="00627E2D" w:rsidRPr="00FF15A7" w:rsidRDefault="003146A5" w:rsidP="003146A5">
      <w:pPr>
        <w:pStyle w:val="a3"/>
        <w:widowControl w:val="0"/>
        <w:autoSpaceDE w:val="0"/>
        <w:autoSpaceDN w:val="0"/>
        <w:spacing w:line="360" w:lineRule="auto"/>
        <w:ind w:left="900"/>
        <w:jc w:val="center"/>
        <w:rPr>
          <w:rFonts w:eastAsia="Times New Roman"/>
          <w:sz w:val="26"/>
          <w:szCs w:val="26"/>
          <w:lang w:eastAsia="ru-RU"/>
        </w:rPr>
      </w:pPr>
      <w:r w:rsidRPr="00FF15A7">
        <w:rPr>
          <w:rFonts w:eastAsia="Times New Roman"/>
          <w:sz w:val="26"/>
          <w:szCs w:val="26"/>
          <w:lang w:eastAsia="ru-RU"/>
        </w:rPr>
        <w:t>5. Прогнозная оценка расходов муниципальной Программы</w:t>
      </w:r>
    </w:p>
    <w:p w:rsidR="003146A5" w:rsidRPr="00FF15A7" w:rsidRDefault="003146A5" w:rsidP="003146A5">
      <w:pPr>
        <w:pStyle w:val="a3"/>
        <w:widowControl w:val="0"/>
        <w:autoSpaceDE w:val="0"/>
        <w:autoSpaceDN w:val="0"/>
        <w:spacing w:line="360" w:lineRule="auto"/>
        <w:ind w:left="900"/>
        <w:jc w:val="center"/>
        <w:rPr>
          <w:rFonts w:eastAsia="Times New Roman"/>
          <w:sz w:val="26"/>
          <w:szCs w:val="26"/>
          <w:lang w:eastAsia="ru-RU"/>
        </w:rPr>
      </w:pPr>
    </w:p>
    <w:p w:rsidR="003146A5" w:rsidRPr="00FF15A7" w:rsidRDefault="003146A5" w:rsidP="003146A5">
      <w:pPr>
        <w:pStyle w:val="a3"/>
        <w:widowControl w:val="0"/>
        <w:autoSpaceDE w:val="0"/>
        <w:autoSpaceDN w:val="0"/>
        <w:spacing w:line="360" w:lineRule="auto"/>
        <w:ind w:left="0" w:firstLine="567"/>
        <w:jc w:val="both"/>
        <w:rPr>
          <w:rFonts w:eastAsia="Times New Roman"/>
          <w:sz w:val="26"/>
          <w:szCs w:val="26"/>
          <w:lang w:eastAsia="ru-RU"/>
        </w:rPr>
      </w:pPr>
      <w:r w:rsidRPr="00FF15A7">
        <w:rPr>
          <w:rFonts w:eastAsia="Times New Roman"/>
          <w:sz w:val="26"/>
          <w:szCs w:val="26"/>
          <w:lang w:eastAsia="ru-RU"/>
        </w:rPr>
        <w:t xml:space="preserve">Прогнозная оценка муниципальной Программы представлена в Приложении № </w:t>
      </w:r>
      <w:r w:rsidR="006B5035" w:rsidRPr="00FF15A7">
        <w:rPr>
          <w:rFonts w:eastAsia="Times New Roman"/>
          <w:sz w:val="26"/>
          <w:szCs w:val="26"/>
          <w:lang w:eastAsia="ru-RU"/>
        </w:rPr>
        <w:t xml:space="preserve">4 </w:t>
      </w:r>
      <w:r w:rsidRPr="00FF15A7">
        <w:rPr>
          <w:rFonts w:eastAsia="Times New Roman"/>
          <w:sz w:val="26"/>
          <w:szCs w:val="26"/>
          <w:lang w:eastAsia="ru-RU"/>
        </w:rPr>
        <w:t xml:space="preserve"> Программы.</w:t>
      </w:r>
    </w:p>
    <w:p w:rsidR="003146A5" w:rsidRPr="00FF15A7" w:rsidRDefault="003146A5" w:rsidP="003146A5">
      <w:pPr>
        <w:pStyle w:val="a3"/>
        <w:widowControl w:val="0"/>
        <w:autoSpaceDE w:val="0"/>
        <w:autoSpaceDN w:val="0"/>
        <w:spacing w:line="360" w:lineRule="auto"/>
        <w:ind w:left="0" w:firstLine="567"/>
        <w:jc w:val="center"/>
        <w:rPr>
          <w:rFonts w:eastAsia="Times New Roman"/>
          <w:sz w:val="26"/>
          <w:szCs w:val="26"/>
          <w:lang w:eastAsia="ru-RU"/>
        </w:rPr>
      </w:pPr>
      <w:r w:rsidRPr="00FF15A7">
        <w:rPr>
          <w:rFonts w:eastAsia="Times New Roman"/>
          <w:sz w:val="26"/>
          <w:szCs w:val="26"/>
          <w:lang w:eastAsia="ru-RU"/>
        </w:rPr>
        <w:t>6. Ресурсное обеспечение реализации муниципальной Программы</w:t>
      </w:r>
    </w:p>
    <w:p w:rsidR="003146A5" w:rsidRPr="00FF15A7" w:rsidRDefault="003146A5" w:rsidP="003146A5">
      <w:pPr>
        <w:pStyle w:val="a3"/>
        <w:widowControl w:val="0"/>
        <w:autoSpaceDE w:val="0"/>
        <w:autoSpaceDN w:val="0"/>
        <w:spacing w:line="360" w:lineRule="auto"/>
        <w:ind w:left="0" w:firstLine="567"/>
        <w:jc w:val="center"/>
        <w:rPr>
          <w:rFonts w:eastAsia="Times New Roman"/>
          <w:sz w:val="26"/>
          <w:szCs w:val="26"/>
          <w:lang w:eastAsia="ru-RU"/>
        </w:rPr>
      </w:pPr>
    </w:p>
    <w:p w:rsidR="003146A5" w:rsidRPr="00FF15A7" w:rsidRDefault="003146A5" w:rsidP="003146A5">
      <w:pPr>
        <w:pStyle w:val="a3"/>
        <w:widowControl w:val="0"/>
        <w:autoSpaceDE w:val="0"/>
        <w:autoSpaceDN w:val="0"/>
        <w:spacing w:line="360" w:lineRule="auto"/>
        <w:ind w:left="0"/>
        <w:jc w:val="both"/>
        <w:rPr>
          <w:rFonts w:eastAsia="Times New Roman"/>
          <w:sz w:val="26"/>
          <w:szCs w:val="26"/>
          <w:lang w:eastAsia="ru-RU"/>
        </w:rPr>
      </w:pPr>
      <w:r w:rsidRPr="00FF15A7">
        <w:rPr>
          <w:rFonts w:eastAsia="Times New Roman"/>
          <w:sz w:val="26"/>
          <w:szCs w:val="26"/>
          <w:lang w:eastAsia="ru-RU"/>
        </w:rPr>
        <w:tab/>
        <w:t xml:space="preserve">Ресурсное обеспечение реализации муниципальной Программы за счет средств бюджета Находкинского городского округа с расшифровкой по кодам бюджетной классификации </w:t>
      </w:r>
      <w:r w:rsidR="00D46AAE" w:rsidRPr="00FF15A7">
        <w:rPr>
          <w:rFonts w:eastAsia="Times New Roman"/>
          <w:sz w:val="26"/>
          <w:szCs w:val="26"/>
          <w:lang w:eastAsia="ru-RU"/>
        </w:rPr>
        <w:t xml:space="preserve">представлено в Приложении № </w:t>
      </w:r>
      <w:r w:rsidR="006B5035" w:rsidRPr="00FF15A7">
        <w:rPr>
          <w:rFonts w:eastAsia="Times New Roman"/>
          <w:sz w:val="26"/>
          <w:szCs w:val="26"/>
          <w:lang w:eastAsia="ru-RU"/>
        </w:rPr>
        <w:t>5</w:t>
      </w:r>
      <w:r w:rsidR="00D46AAE" w:rsidRPr="00FF15A7">
        <w:rPr>
          <w:rFonts w:eastAsia="Times New Roman"/>
          <w:sz w:val="26"/>
          <w:szCs w:val="26"/>
          <w:lang w:eastAsia="ru-RU"/>
        </w:rPr>
        <w:t xml:space="preserve"> Программы.</w:t>
      </w:r>
    </w:p>
    <w:p w:rsidR="00813432" w:rsidRPr="00FF15A7" w:rsidRDefault="00813432" w:rsidP="00813432">
      <w:pPr>
        <w:widowControl w:val="0"/>
        <w:autoSpaceDE w:val="0"/>
        <w:autoSpaceDN w:val="0"/>
        <w:spacing w:line="360" w:lineRule="auto"/>
        <w:ind w:firstLine="539"/>
        <w:jc w:val="both"/>
        <w:rPr>
          <w:rFonts w:eastAsia="Times New Roman"/>
          <w:sz w:val="26"/>
          <w:szCs w:val="26"/>
          <w:lang w:eastAsia="ru-RU"/>
        </w:rPr>
      </w:pPr>
    </w:p>
    <w:p w:rsidR="00813432" w:rsidRPr="00FF15A7" w:rsidRDefault="00813432" w:rsidP="00813432">
      <w:pPr>
        <w:widowControl w:val="0"/>
        <w:autoSpaceDE w:val="0"/>
        <w:autoSpaceDN w:val="0"/>
        <w:jc w:val="center"/>
        <w:rPr>
          <w:rFonts w:eastAsia="Times New Roman"/>
          <w:sz w:val="26"/>
          <w:szCs w:val="26"/>
          <w:lang w:eastAsia="ru-RU"/>
        </w:rPr>
      </w:pPr>
      <w:r w:rsidRPr="00FF15A7">
        <w:rPr>
          <w:rFonts w:eastAsia="Times New Roman"/>
          <w:sz w:val="26"/>
          <w:szCs w:val="26"/>
          <w:lang w:eastAsia="ru-RU"/>
        </w:rPr>
        <w:t xml:space="preserve"> 7. Методика оценки эффективности </w:t>
      </w:r>
      <w:r w:rsidR="00D46AAE" w:rsidRPr="00FF15A7">
        <w:rPr>
          <w:rFonts w:eastAsia="Times New Roman"/>
          <w:sz w:val="26"/>
          <w:szCs w:val="26"/>
          <w:lang w:eastAsia="ru-RU"/>
        </w:rPr>
        <w:t xml:space="preserve">муниципальной </w:t>
      </w:r>
      <w:r w:rsidRPr="00FF15A7">
        <w:rPr>
          <w:rFonts w:eastAsia="Times New Roman"/>
          <w:sz w:val="26"/>
          <w:szCs w:val="26"/>
          <w:lang w:eastAsia="ru-RU"/>
        </w:rPr>
        <w:t>Программы</w:t>
      </w:r>
    </w:p>
    <w:p w:rsidR="00813432" w:rsidRPr="00FF15A7" w:rsidRDefault="00813432" w:rsidP="00813432">
      <w:pPr>
        <w:widowControl w:val="0"/>
        <w:autoSpaceDE w:val="0"/>
        <w:autoSpaceDN w:val="0"/>
        <w:jc w:val="both"/>
        <w:rPr>
          <w:rFonts w:eastAsia="Times New Roman"/>
          <w:sz w:val="26"/>
          <w:szCs w:val="26"/>
          <w:lang w:eastAsia="ru-RU"/>
        </w:rPr>
      </w:pPr>
    </w:p>
    <w:p w:rsidR="00813432" w:rsidRPr="00FF15A7" w:rsidRDefault="00813432" w:rsidP="00813432">
      <w:pPr>
        <w:pStyle w:val="a3"/>
        <w:autoSpaceDE w:val="0"/>
        <w:autoSpaceDN w:val="0"/>
        <w:adjustRightInd w:val="0"/>
        <w:spacing w:line="360" w:lineRule="auto"/>
        <w:ind w:left="0" w:firstLine="709"/>
        <w:jc w:val="both"/>
        <w:rPr>
          <w:sz w:val="26"/>
          <w:szCs w:val="26"/>
        </w:rPr>
      </w:pPr>
      <w:r w:rsidRPr="00FF15A7">
        <w:rPr>
          <w:rFonts w:eastAsia="Times New Roman"/>
          <w:sz w:val="26"/>
          <w:szCs w:val="26"/>
          <w:lang w:eastAsia="ru-RU"/>
        </w:rPr>
        <w:t xml:space="preserve"> </w:t>
      </w:r>
      <w:r w:rsidRPr="00FF15A7">
        <w:rPr>
          <w:sz w:val="26"/>
          <w:szCs w:val="26"/>
        </w:rPr>
        <w:t>Оценка эффективности реализации муниципальной Программы проводится на основе оценок по трем критериям:</w:t>
      </w:r>
    </w:p>
    <w:p w:rsidR="00813432" w:rsidRPr="00FF15A7" w:rsidRDefault="00813432" w:rsidP="00813432">
      <w:pPr>
        <w:pStyle w:val="a3"/>
        <w:autoSpaceDE w:val="0"/>
        <w:autoSpaceDN w:val="0"/>
        <w:adjustRightInd w:val="0"/>
        <w:spacing w:line="360" w:lineRule="auto"/>
        <w:ind w:left="0" w:firstLine="709"/>
        <w:jc w:val="both"/>
        <w:rPr>
          <w:sz w:val="26"/>
          <w:szCs w:val="26"/>
        </w:rPr>
      </w:pPr>
      <w:r w:rsidRPr="00FF15A7">
        <w:rPr>
          <w:sz w:val="26"/>
          <w:szCs w:val="26"/>
        </w:rPr>
        <w:t>- степени достижения целей и решения задач муниципальной Программы;</w:t>
      </w:r>
    </w:p>
    <w:p w:rsidR="00813432" w:rsidRPr="00FF15A7" w:rsidRDefault="00813432" w:rsidP="00813432">
      <w:pPr>
        <w:pStyle w:val="a3"/>
        <w:autoSpaceDE w:val="0"/>
        <w:autoSpaceDN w:val="0"/>
        <w:adjustRightInd w:val="0"/>
        <w:spacing w:line="360" w:lineRule="auto"/>
        <w:ind w:left="0" w:firstLine="709"/>
        <w:jc w:val="both"/>
        <w:rPr>
          <w:sz w:val="26"/>
          <w:szCs w:val="26"/>
        </w:rPr>
      </w:pPr>
      <w:r w:rsidRPr="00FF15A7">
        <w:rPr>
          <w:sz w:val="26"/>
          <w:szCs w:val="26"/>
        </w:rPr>
        <w:t>- степени соответствия запланированному уровню затрат;</w:t>
      </w:r>
    </w:p>
    <w:p w:rsidR="00813432" w:rsidRPr="00FF15A7" w:rsidRDefault="00813432" w:rsidP="00813432">
      <w:pPr>
        <w:pStyle w:val="a3"/>
        <w:autoSpaceDE w:val="0"/>
        <w:autoSpaceDN w:val="0"/>
        <w:adjustRightInd w:val="0"/>
        <w:spacing w:line="360" w:lineRule="auto"/>
        <w:ind w:left="0" w:firstLine="709"/>
        <w:jc w:val="both"/>
        <w:rPr>
          <w:sz w:val="26"/>
          <w:szCs w:val="26"/>
        </w:rPr>
      </w:pPr>
      <w:r w:rsidRPr="00FF15A7">
        <w:rPr>
          <w:sz w:val="26"/>
          <w:szCs w:val="26"/>
        </w:rPr>
        <w:t>-степени реализации мероприятий муниципальной Программы.</w:t>
      </w:r>
    </w:p>
    <w:p w:rsidR="00813432" w:rsidRPr="00FF15A7" w:rsidRDefault="00286AA9" w:rsidP="00813432">
      <w:pPr>
        <w:pStyle w:val="ConsPlusNormal"/>
        <w:spacing w:line="360" w:lineRule="auto"/>
        <w:ind w:firstLine="709"/>
        <w:jc w:val="both"/>
        <w:rPr>
          <w:rFonts w:ascii="Times New Roman" w:hAnsi="Times New Roman" w:cs="Times New Roman"/>
          <w:sz w:val="26"/>
          <w:szCs w:val="26"/>
        </w:rPr>
      </w:pPr>
      <w:r w:rsidRPr="00FF15A7">
        <w:rPr>
          <w:rFonts w:ascii="Times New Roman" w:hAnsi="Times New Roman" w:cs="Times New Roman"/>
          <w:sz w:val="26"/>
          <w:szCs w:val="26"/>
        </w:rPr>
        <w:t>7</w:t>
      </w:r>
      <w:r w:rsidR="00813432" w:rsidRPr="00FF15A7">
        <w:rPr>
          <w:rFonts w:ascii="Times New Roman" w:hAnsi="Times New Roman" w:cs="Times New Roman"/>
          <w:sz w:val="26"/>
          <w:szCs w:val="26"/>
        </w:rPr>
        <w:t>.1. Оценка степени достижения целей и решения задач муниципальной программы.</w:t>
      </w:r>
    </w:p>
    <w:p w:rsidR="00813432" w:rsidRPr="00FF15A7" w:rsidRDefault="00813432" w:rsidP="00813432">
      <w:pPr>
        <w:autoSpaceDE w:val="0"/>
        <w:autoSpaceDN w:val="0"/>
        <w:adjustRightInd w:val="0"/>
        <w:spacing w:line="360" w:lineRule="auto"/>
        <w:ind w:firstLine="709"/>
        <w:jc w:val="both"/>
        <w:rPr>
          <w:sz w:val="26"/>
          <w:szCs w:val="26"/>
        </w:rPr>
      </w:pPr>
      <w:r w:rsidRPr="00FF15A7">
        <w:rPr>
          <w:sz w:val="26"/>
          <w:szCs w:val="26"/>
        </w:rPr>
        <w:t>Для оценки степени достижения целей и решения задач (далее - степень реализации) муниципальной программы (подпрограммы)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813432" w:rsidRPr="00FF15A7" w:rsidRDefault="00813432" w:rsidP="00813432">
      <w:pPr>
        <w:pStyle w:val="ConsPlusNormal"/>
        <w:spacing w:line="360" w:lineRule="auto"/>
        <w:ind w:firstLine="709"/>
        <w:jc w:val="both"/>
        <w:rPr>
          <w:rFonts w:ascii="Times New Roman" w:hAnsi="Times New Roman" w:cs="Times New Roman"/>
          <w:sz w:val="26"/>
          <w:szCs w:val="26"/>
        </w:rPr>
      </w:pPr>
      <w:r w:rsidRPr="00FF15A7">
        <w:rPr>
          <w:rFonts w:ascii="Times New Roman" w:hAnsi="Times New Roman" w:cs="Times New Roman"/>
          <w:sz w:val="26"/>
          <w:szCs w:val="26"/>
        </w:rPr>
        <w:t>Степень достижения планового значения каждого показателя (индикатора), характеризующего цели и задачи муниципальной программы (подпрограммы), рассчитывается по следующим формулам:</w:t>
      </w:r>
    </w:p>
    <w:p w:rsidR="00813432" w:rsidRPr="00FF15A7" w:rsidRDefault="00813432" w:rsidP="00813432">
      <w:pPr>
        <w:autoSpaceDE w:val="0"/>
        <w:autoSpaceDN w:val="0"/>
        <w:adjustRightInd w:val="0"/>
        <w:ind w:firstLine="709"/>
        <w:jc w:val="both"/>
        <w:rPr>
          <w:sz w:val="26"/>
          <w:szCs w:val="26"/>
        </w:rPr>
      </w:pPr>
    </w:p>
    <w:p w:rsidR="00813432" w:rsidRPr="00FF15A7" w:rsidRDefault="00813432" w:rsidP="00813432">
      <w:pPr>
        <w:autoSpaceDE w:val="0"/>
        <w:autoSpaceDN w:val="0"/>
        <w:adjustRightInd w:val="0"/>
        <w:ind w:firstLine="709"/>
        <w:jc w:val="both"/>
        <w:rPr>
          <w:sz w:val="26"/>
          <w:szCs w:val="26"/>
        </w:rPr>
      </w:pPr>
      <w:r w:rsidRPr="00FF15A7">
        <w:rPr>
          <w:sz w:val="26"/>
          <w:szCs w:val="26"/>
        </w:rPr>
        <w:t xml:space="preserve">      </w:t>
      </w:r>
      <m:oMath>
        <m:sSub>
          <m:sSubPr>
            <m:ctrlPr>
              <w:rPr>
                <w:rFonts w:ascii="Cambria Math" w:hAnsi="Cambria Math"/>
                <w:i/>
                <w:sz w:val="26"/>
                <w:szCs w:val="26"/>
              </w:rPr>
            </m:ctrlPr>
          </m:sSubPr>
          <m:e>
            <m:r>
              <w:rPr>
                <w:rFonts w:ascii="Cambria Math" w:hAnsi="Cambria Math"/>
                <w:sz w:val="26"/>
                <w:szCs w:val="26"/>
              </w:rPr>
              <m:t>Iц</m:t>
            </m:r>
          </m:e>
          <m:sub>
            <m:r>
              <w:rPr>
                <w:rFonts w:ascii="Cambria Math" w:hAnsi="Cambria Math"/>
                <w:sz w:val="26"/>
                <w:szCs w:val="26"/>
              </w:rPr>
              <m:t>i</m:t>
            </m:r>
          </m:sub>
        </m:sSub>
        <m:r>
          <w:rPr>
            <w:rFonts w:ascii="Cambria Math" w:hAnsi="Cambria Math"/>
            <w:sz w:val="26"/>
            <w:szCs w:val="26"/>
          </w:rPr>
          <m:t>=</m:t>
        </m:r>
        <m:box>
          <m:boxPr>
            <m:ctrlPr>
              <w:rPr>
                <w:rFonts w:ascii="Cambria Math" w:hAnsi="Cambria Math"/>
                <w:i/>
                <w:sz w:val="26"/>
                <w:szCs w:val="26"/>
              </w:rPr>
            </m:ctrlPr>
          </m:boxPr>
          <m:e>
            <m:argPr>
              <m:argSz m:val="-1"/>
            </m:argPr>
            <m:f>
              <m:fPr>
                <m:ctrlPr>
                  <w:rPr>
                    <w:rFonts w:ascii="Cambria Math" w:hAnsi="Cambria Math"/>
                    <w:i/>
                    <w:sz w:val="26"/>
                    <w:szCs w:val="26"/>
                  </w:rPr>
                </m:ctrlPr>
              </m:fPr>
              <m:num>
                <m:sSub>
                  <m:sSubPr>
                    <m:ctrlPr>
                      <w:rPr>
                        <w:rFonts w:ascii="Cambria Math" w:hAnsi="Cambria Math"/>
                        <w:i/>
                        <w:sz w:val="26"/>
                        <w:szCs w:val="26"/>
                      </w:rPr>
                    </m:ctrlPr>
                  </m:sSubPr>
                  <m:e>
                    <m:sSub>
                      <m:sSubPr>
                        <m:ctrlPr>
                          <w:rPr>
                            <w:rFonts w:ascii="Cambria Math" w:hAnsi="Cambria Math"/>
                            <w:i/>
                            <w:sz w:val="26"/>
                            <w:szCs w:val="26"/>
                          </w:rPr>
                        </m:ctrlPr>
                      </m:sSubPr>
                      <m:e>
                        <m:r>
                          <w:rPr>
                            <w:rFonts w:ascii="Cambria Math" w:hAnsi="Cambria Math"/>
                            <w:sz w:val="26"/>
                            <w:szCs w:val="26"/>
                          </w:rPr>
                          <m:t>Iц</m:t>
                        </m:r>
                      </m:e>
                      <m:sub>
                        <m:r>
                          <w:rPr>
                            <w:rFonts w:ascii="Cambria Math" w:hAnsi="Cambria Math"/>
                            <w:sz w:val="26"/>
                            <w:szCs w:val="26"/>
                          </w:rPr>
                          <m:t>i</m:t>
                        </m:r>
                      </m:sub>
                    </m:sSub>
                  </m:e>
                  <m:sub>
                    <m:r>
                      <w:rPr>
                        <w:rFonts w:ascii="Cambria Math" w:hAnsi="Cambria Math"/>
                        <w:sz w:val="26"/>
                        <w:szCs w:val="26"/>
                      </w:rPr>
                      <m:t>факт</m:t>
                    </m:r>
                  </m:sub>
                </m:sSub>
              </m:num>
              <m:den>
                <m:sSub>
                  <m:sSubPr>
                    <m:ctrlPr>
                      <w:rPr>
                        <w:rFonts w:ascii="Cambria Math" w:hAnsi="Cambria Math"/>
                        <w:i/>
                        <w:sz w:val="26"/>
                        <w:szCs w:val="26"/>
                      </w:rPr>
                    </m:ctrlPr>
                  </m:sSubPr>
                  <m:e>
                    <m:sSub>
                      <m:sSubPr>
                        <m:ctrlPr>
                          <w:rPr>
                            <w:rFonts w:ascii="Cambria Math" w:hAnsi="Cambria Math"/>
                            <w:i/>
                            <w:sz w:val="26"/>
                            <w:szCs w:val="26"/>
                          </w:rPr>
                        </m:ctrlPr>
                      </m:sSubPr>
                      <m:e>
                        <m:r>
                          <w:rPr>
                            <w:rFonts w:ascii="Cambria Math" w:hAnsi="Cambria Math"/>
                            <w:sz w:val="26"/>
                            <w:szCs w:val="26"/>
                          </w:rPr>
                          <m:t>Iц</m:t>
                        </m:r>
                      </m:e>
                      <m:sub>
                        <m:r>
                          <w:rPr>
                            <w:rFonts w:ascii="Cambria Math" w:hAnsi="Cambria Math"/>
                            <w:sz w:val="26"/>
                            <w:szCs w:val="26"/>
                          </w:rPr>
                          <m:t>i</m:t>
                        </m:r>
                      </m:sub>
                    </m:sSub>
                  </m:e>
                  <m:sub>
                    <m:r>
                      <w:rPr>
                        <w:rFonts w:ascii="Cambria Math" w:hAnsi="Cambria Math"/>
                        <w:sz w:val="26"/>
                        <w:szCs w:val="26"/>
                      </w:rPr>
                      <m:t>план</m:t>
                    </m:r>
                  </m:sub>
                </m:sSub>
              </m:den>
            </m:f>
          </m:e>
        </m:box>
      </m:oMath>
      <w:r w:rsidRPr="00FF15A7">
        <w:rPr>
          <w:sz w:val="26"/>
          <w:szCs w:val="26"/>
        </w:rPr>
        <w:t>,</w:t>
      </w:r>
    </w:p>
    <w:p w:rsidR="00813432" w:rsidRPr="00FF15A7" w:rsidRDefault="00813432" w:rsidP="00813432">
      <w:pPr>
        <w:autoSpaceDE w:val="0"/>
        <w:autoSpaceDN w:val="0"/>
        <w:adjustRightInd w:val="0"/>
        <w:ind w:firstLine="709"/>
        <w:jc w:val="both"/>
        <w:rPr>
          <w:sz w:val="26"/>
          <w:szCs w:val="26"/>
        </w:rPr>
      </w:pPr>
    </w:p>
    <w:p w:rsidR="00813432" w:rsidRPr="00FF15A7" w:rsidRDefault="00813432" w:rsidP="00813432">
      <w:pPr>
        <w:pStyle w:val="ConsPlusNormal"/>
        <w:spacing w:line="360" w:lineRule="auto"/>
        <w:ind w:firstLine="709"/>
        <w:jc w:val="both"/>
        <w:rPr>
          <w:rFonts w:ascii="Times New Roman" w:hAnsi="Times New Roman" w:cs="Times New Roman"/>
          <w:sz w:val="26"/>
          <w:szCs w:val="26"/>
        </w:rPr>
      </w:pPr>
      <w:r w:rsidRPr="00FF15A7">
        <w:rPr>
          <w:rFonts w:ascii="Times New Roman" w:hAnsi="Times New Roman" w:cs="Times New Roman"/>
          <w:sz w:val="26"/>
          <w:szCs w:val="26"/>
        </w:rPr>
        <w:t>где:</w:t>
      </w:r>
      <m:oMath>
        <m:r>
          <w:rPr>
            <w:rFonts w:ascii="Cambria Math" w:hAnsi="Cambria Math" w:cs="Times New Roman"/>
            <w:sz w:val="26"/>
            <w:szCs w:val="26"/>
          </w:rPr>
          <m:t xml:space="preserve"> </m:t>
        </m:r>
        <m:sSub>
          <m:sSubPr>
            <m:ctrlPr>
              <w:rPr>
                <w:rFonts w:ascii="Cambria Math" w:hAnsi="Cambria Math" w:cs="Times New Roman"/>
                <w:i/>
                <w:sz w:val="26"/>
                <w:szCs w:val="26"/>
              </w:rPr>
            </m:ctrlPr>
          </m:sSubPr>
          <m:e>
            <m:r>
              <w:rPr>
                <w:rFonts w:ascii="Cambria Math" w:hAnsi="Cambria Math" w:cs="Times New Roman"/>
                <w:sz w:val="26"/>
                <w:szCs w:val="26"/>
              </w:rPr>
              <m:t>Iц</m:t>
            </m:r>
          </m:e>
          <m:sub>
            <m:r>
              <w:rPr>
                <w:rFonts w:ascii="Cambria Math" w:hAnsi="Cambria Math" w:cs="Times New Roman"/>
                <w:sz w:val="26"/>
                <w:szCs w:val="26"/>
              </w:rPr>
              <m:t>i</m:t>
            </m:r>
          </m:sub>
        </m:sSub>
      </m:oMath>
      <w:r w:rsidRPr="00FF15A7">
        <w:rPr>
          <w:rFonts w:ascii="Times New Roman" w:hAnsi="Times New Roman" w:cs="Times New Roman"/>
          <w:sz w:val="26"/>
          <w:szCs w:val="26"/>
        </w:rPr>
        <w:t>- степень достижения планового значения показателя (индикатора), характеризующего цели и задачи муниципальной программы (подпрограммы);</w:t>
      </w:r>
    </w:p>
    <w:p w:rsidR="00813432" w:rsidRPr="00FF15A7" w:rsidRDefault="00B349E4" w:rsidP="00813432">
      <w:pPr>
        <w:autoSpaceDE w:val="0"/>
        <w:autoSpaceDN w:val="0"/>
        <w:adjustRightInd w:val="0"/>
        <w:spacing w:line="360" w:lineRule="auto"/>
        <w:ind w:firstLine="709"/>
        <w:jc w:val="both"/>
        <w:rPr>
          <w:sz w:val="26"/>
          <w:szCs w:val="26"/>
        </w:rPr>
      </w:pPr>
      <m:oMath>
        <m:sSub>
          <m:sSubPr>
            <m:ctrlPr>
              <w:rPr>
                <w:rFonts w:ascii="Cambria Math" w:hAnsi="Cambria Math"/>
                <w:i/>
                <w:sz w:val="26"/>
                <w:szCs w:val="26"/>
              </w:rPr>
            </m:ctrlPr>
          </m:sSubPr>
          <m:e>
            <m:sSub>
              <m:sSubPr>
                <m:ctrlPr>
                  <w:rPr>
                    <w:rFonts w:ascii="Cambria Math" w:hAnsi="Cambria Math"/>
                    <w:i/>
                    <w:sz w:val="26"/>
                    <w:szCs w:val="26"/>
                  </w:rPr>
                </m:ctrlPr>
              </m:sSubPr>
              <m:e>
                <m:r>
                  <w:rPr>
                    <w:rFonts w:ascii="Cambria Math" w:hAnsi="Cambria Math"/>
                    <w:sz w:val="26"/>
                    <w:szCs w:val="26"/>
                  </w:rPr>
                  <m:t>Iц</m:t>
                </m:r>
              </m:e>
              <m:sub>
                <m:r>
                  <w:rPr>
                    <w:rFonts w:ascii="Cambria Math" w:hAnsi="Cambria Math"/>
                    <w:sz w:val="26"/>
                    <w:szCs w:val="26"/>
                  </w:rPr>
                  <m:t>i</m:t>
                </m:r>
              </m:sub>
            </m:sSub>
          </m:e>
          <m:sub>
            <m:r>
              <w:rPr>
                <w:rFonts w:ascii="Cambria Math" w:hAnsi="Cambria Math"/>
                <w:sz w:val="26"/>
                <w:szCs w:val="26"/>
              </w:rPr>
              <m:t>факт</m:t>
            </m:r>
          </m:sub>
        </m:sSub>
      </m:oMath>
      <w:r w:rsidR="00813432" w:rsidRPr="00FF15A7">
        <w:rPr>
          <w:sz w:val="26"/>
          <w:szCs w:val="26"/>
        </w:rPr>
        <w:t xml:space="preserve"> - фактическое значение i-го индикатора (показателя) муниципальной программы;</w:t>
      </w:r>
    </w:p>
    <w:p w:rsidR="00813432" w:rsidRPr="00FF15A7" w:rsidRDefault="00B349E4" w:rsidP="00813432">
      <w:pPr>
        <w:autoSpaceDE w:val="0"/>
        <w:autoSpaceDN w:val="0"/>
        <w:adjustRightInd w:val="0"/>
        <w:spacing w:line="360" w:lineRule="auto"/>
        <w:ind w:firstLine="709"/>
        <w:jc w:val="both"/>
        <w:rPr>
          <w:sz w:val="26"/>
          <w:szCs w:val="26"/>
        </w:rPr>
      </w:pPr>
      <m:oMath>
        <m:sSub>
          <m:sSubPr>
            <m:ctrlPr>
              <w:rPr>
                <w:rFonts w:ascii="Cambria Math" w:hAnsi="Cambria Math"/>
                <w:i/>
                <w:sz w:val="26"/>
                <w:szCs w:val="26"/>
              </w:rPr>
            </m:ctrlPr>
          </m:sSubPr>
          <m:e>
            <m:sSub>
              <m:sSubPr>
                <m:ctrlPr>
                  <w:rPr>
                    <w:rFonts w:ascii="Cambria Math" w:hAnsi="Cambria Math"/>
                    <w:i/>
                    <w:sz w:val="26"/>
                    <w:szCs w:val="26"/>
                  </w:rPr>
                </m:ctrlPr>
              </m:sSubPr>
              <m:e>
                <m:r>
                  <w:rPr>
                    <w:rFonts w:ascii="Cambria Math" w:hAnsi="Cambria Math"/>
                    <w:sz w:val="26"/>
                    <w:szCs w:val="26"/>
                  </w:rPr>
                  <m:t>Iц</m:t>
                </m:r>
              </m:e>
              <m:sub>
                <m:r>
                  <w:rPr>
                    <w:rFonts w:ascii="Cambria Math" w:hAnsi="Cambria Math"/>
                    <w:sz w:val="26"/>
                    <w:szCs w:val="26"/>
                  </w:rPr>
                  <m:t>i</m:t>
                </m:r>
              </m:sub>
            </m:sSub>
          </m:e>
          <m:sub>
            <m:r>
              <w:rPr>
                <w:rFonts w:ascii="Cambria Math" w:hAnsi="Cambria Math"/>
                <w:sz w:val="26"/>
                <w:szCs w:val="26"/>
              </w:rPr>
              <m:t>план</m:t>
            </m:r>
          </m:sub>
        </m:sSub>
      </m:oMath>
      <w:r w:rsidR="00813432" w:rsidRPr="00FF15A7">
        <w:rPr>
          <w:sz w:val="26"/>
          <w:szCs w:val="26"/>
        </w:rPr>
        <w:t xml:space="preserve"> - плановое значение i-го индикатора (показателя) муниципальной программы (для индикаторов (показателей), желаемой тенденцией развития которых является рост значений) </w:t>
      </w:r>
    </w:p>
    <w:p w:rsidR="00813432" w:rsidRPr="00FF15A7" w:rsidRDefault="00813432" w:rsidP="00813432">
      <w:pPr>
        <w:autoSpaceDE w:val="0"/>
        <w:autoSpaceDN w:val="0"/>
        <w:adjustRightInd w:val="0"/>
        <w:spacing w:line="360" w:lineRule="auto"/>
        <w:ind w:firstLine="709"/>
        <w:jc w:val="both"/>
        <w:rPr>
          <w:sz w:val="26"/>
          <w:szCs w:val="26"/>
        </w:rPr>
      </w:pPr>
      <w:r w:rsidRPr="00FF15A7">
        <w:rPr>
          <w:sz w:val="26"/>
          <w:szCs w:val="26"/>
        </w:rPr>
        <w:t>Степень реализации муниципальной программы (подпрограммы) программы рассчитывается по формуле:</w:t>
      </w:r>
    </w:p>
    <w:p w:rsidR="00813432" w:rsidRPr="00FF15A7" w:rsidRDefault="00813432" w:rsidP="00813432">
      <w:pPr>
        <w:autoSpaceDE w:val="0"/>
        <w:autoSpaceDN w:val="0"/>
        <w:adjustRightInd w:val="0"/>
        <w:ind w:firstLine="709"/>
        <w:jc w:val="both"/>
        <w:rPr>
          <w:sz w:val="26"/>
          <w:szCs w:val="26"/>
        </w:rPr>
      </w:pPr>
      <w:r w:rsidRPr="00FF15A7">
        <w:rPr>
          <w:sz w:val="26"/>
          <w:szCs w:val="26"/>
        </w:rPr>
        <w:t xml:space="preserve">           </w:t>
      </w:r>
      <w:r w:rsidRPr="00FF15A7">
        <w:rPr>
          <w:i/>
          <w:sz w:val="26"/>
          <w:szCs w:val="26"/>
          <w:lang w:val="en-US"/>
        </w:rPr>
        <w:t>I</w:t>
      </w:r>
      <w:r w:rsidRPr="00FF15A7">
        <w:rPr>
          <w:sz w:val="26"/>
          <w:szCs w:val="26"/>
        </w:rPr>
        <w:t>ц=</w:t>
      </w:r>
      <m:oMath>
        <m:nary>
          <m:naryPr>
            <m:chr m:val="∑"/>
            <m:limLoc m:val="undOvr"/>
            <m:ctrlPr>
              <w:rPr>
                <w:rFonts w:ascii="Cambria Math" w:hAnsi="Cambria Math"/>
                <w:i/>
                <w:sz w:val="26"/>
                <w:szCs w:val="26"/>
              </w:rPr>
            </m:ctrlPr>
          </m:naryPr>
          <m:sub>
            <m:r>
              <w:rPr>
                <w:rFonts w:ascii="Cambria Math" w:hAnsi="Cambria Math"/>
                <w:sz w:val="26"/>
                <w:szCs w:val="26"/>
                <w:lang w:val="en-US"/>
              </w:rPr>
              <m:t>i</m:t>
            </m:r>
            <m:r>
              <w:rPr>
                <w:rFonts w:ascii="Cambria Math" w:hAnsi="Cambria Math"/>
                <w:sz w:val="26"/>
                <w:szCs w:val="26"/>
              </w:rPr>
              <m:t>=1</m:t>
            </m:r>
          </m:sub>
          <m:sup>
            <m:r>
              <w:rPr>
                <w:rFonts w:ascii="Cambria Math" w:hAnsi="Cambria Math"/>
                <w:sz w:val="26"/>
                <w:szCs w:val="26"/>
              </w:rPr>
              <m:t>n</m:t>
            </m:r>
          </m:sup>
          <m:e>
            <m:sSub>
              <m:sSubPr>
                <m:ctrlPr>
                  <w:rPr>
                    <w:rFonts w:ascii="Cambria Math" w:hAnsi="Cambria Math"/>
                    <w:i/>
                    <w:sz w:val="26"/>
                    <w:szCs w:val="26"/>
                  </w:rPr>
                </m:ctrlPr>
              </m:sSubPr>
              <m:e>
                <m:r>
                  <w:rPr>
                    <w:rFonts w:ascii="Cambria Math" w:hAnsi="Cambria Math"/>
                    <w:sz w:val="26"/>
                    <w:szCs w:val="26"/>
                  </w:rPr>
                  <m:t>Iц</m:t>
                </m:r>
              </m:e>
              <m:sub>
                <m:r>
                  <w:rPr>
                    <w:rFonts w:ascii="Cambria Math" w:hAnsi="Cambria Math"/>
                    <w:sz w:val="26"/>
                    <w:szCs w:val="26"/>
                  </w:rPr>
                  <m:t>i</m:t>
                </m:r>
              </m:sub>
            </m:sSub>
            <m:r>
              <w:rPr>
                <w:rFonts w:ascii="Cambria Math" w:hAnsi="Cambria Math"/>
                <w:sz w:val="26"/>
                <w:szCs w:val="26"/>
              </w:rPr>
              <m:t>/N</m:t>
            </m:r>
          </m:e>
        </m:nary>
      </m:oMath>
      <w:r w:rsidRPr="00FF15A7">
        <w:rPr>
          <w:sz w:val="26"/>
          <w:szCs w:val="26"/>
        </w:rPr>
        <w:t>,</w:t>
      </w:r>
    </w:p>
    <w:p w:rsidR="00813432" w:rsidRPr="00FF15A7" w:rsidRDefault="00813432" w:rsidP="00813432">
      <w:pPr>
        <w:autoSpaceDE w:val="0"/>
        <w:autoSpaceDN w:val="0"/>
        <w:adjustRightInd w:val="0"/>
        <w:ind w:firstLine="709"/>
        <w:jc w:val="both"/>
        <w:rPr>
          <w:sz w:val="26"/>
          <w:szCs w:val="26"/>
        </w:rPr>
      </w:pPr>
    </w:p>
    <w:p w:rsidR="00813432" w:rsidRPr="00FF15A7" w:rsidRDefault="00813432" w:rsidP="00813432">
      <w:pPr>
        <w:autoSpaceDE w:val="0"/>
        <w:autoSpaceDN w:val="0"/>
        <w:adjustRightInd w:val="0"/>
        <w:spacing w:line="360" w:lineRule="auto"/>
        <w:ind w:firstLine="709"/>
        <w:jc w:val="both"/>
        <w:rPr>
          <w:sz w:val="26"/>
          <w:szCs w:val="26"/>
        </w:rPr>
      </w:pPr>
      <w:r w:rsidRPr="00FF15A7">
        <w:rPr>
          <w:sz w:val="26"/>
          <w:szCs w:val="26"/>
        </w:rPr>
        <w:t xml:space="preserve">где: </w:t>
      </w:r>
      <w:r w:rsidRPr="00FF15A7">
        <w:rPr>
          <w:i/>
          <w:sz w:val="26"/>
          <w:szCs w:val="26"/>
        </w:rPr>
        <w:t>I</w:t>
      </w:r>
      <w:r w:rsidRPr="00FF15A7">
        <w:rPr>
          <w:sz w:val="26"/>
          <w:szCs w:val="26"/>
        </w:rPr>
        <w:t>ц - степень реализации муниципальной программы (подпрограммы);</w:t>
      </w:r>
    </w:p>
    <w:p w:rsidR="00813432" w:rsidRPr="00FF15A7" w:rsidRDefault="00B349E4" w:rsidP="00813432">
      <w:pPr>
        <w:autoSpaceDE w:val="0"/>
        <w:autoSpaceDN w:val="0"/>
        <w:adjustRightInd w:val="0"/>
        <w:spacing w:line="360" w:lineRule="auto"/>
        <w:ind w:firstLine="709"/>
        <w:jc w:val="both"/>
        <w:rPr>
          <w:sz w:val="26"/>
          <w:szCs w:val="26"/>
        </w:rPr>
      </w:pPr>
      <m:oMath>
        <m:sSub>
          <m:sSubPr>
            <m:ctrlPr>
              <w:rPr>
                <w:rFonts w:ascii="Cambria Math" w:hAnsi="Cambria Math"/>
                <w:i/>
                <w:sz w:val="26"/>
                <w:szCs w:val="26"/>
              </w:rPr>
            </m:ctrlPr>
          </m:sSubPr>
          <m:e>
            <m:r>
              <w:rPr>
                <w:rFonts w:ascii="Cambria Math" w:hAnsi="Cambria Math"/>
                <w:sz w:val="26"/>
                <w:szCs w:val="26"/>
              </w:rPr>
              <m:t>Iц</m:t>
            </m:r>
          </m:e>
          <m:sub>
            <m:r>
              <w:rPr>
                <w:rFonts w:ascii="Cambria Math" w:hAnsi="Cambria Math"/>
                <w:sz w:val="26"/>
                <w:szCs w:val="26"/>
              </w:rPr>
              <m:t>i</m:t>
            </m:r>
          </m:sub>
        </m:sSub>
      </m:oMath>
      <w:r w:rsidR="00813432" w:rsidRPr="00FF15A7">
        <w:rPr>
          <w:sz w:val="26"/>
          <w:szCs w:val="26"/>
        </w:rPr>
        <w:t xml:space="preserve"> - степень достижения планового значения показателя (индикатора), характеризующего цели и задачи муниципальной программы (подпрограммы);</w:t>
      </w:r>
    </w:p>
    <w:p w:rsidR="00813432" w:rsidRPr="00FF15A7" w:rsidRDefault="00813432" w:rsidP="00813432">
      <w:pPr>
        <w:autoSpaceDE w:val="0"/>
        <w:autoSpaceDN w:val="0"/>
        <w:adjustRightInd w:val="0"/>
        <w:spacing w:line="360" w:lineRule="auto"/>
        <w:ind w:firstLine="709"/>
        <w:jc w:val="both"/>
        <w:rPr>
          <w:sz w:val="26"/>
          <w:szCs w:val="26"/>
        </w:rPr>
      </w:pPr>
      <w:r w:rsidRPr="00FF15A7">
        <w:rPr>
          <w:i/>
          <w:sz w:val="26"/>
          <w:szCs w:val="26"/>
          <w:lang w:val="en-US"/>
        </w:rPr>
        <w:t>N</w:t>
      </w:r>
      <w:r w:rsidRPr="00FF15A7">
        <w:rPr>
          <w:sz w:val="26"/>
          <w:szCs w:val="26"/>
        </w:rPr>
        <w:t xml:space="preserve"> - число показателей, характеризующих цели и задачи муниципальной программы (подпрограммы);</w:t>
      </w:r>
    </w:p>
    <w:p w:rsidR="00813432" w:rsidRPr="00FF15A7" w:rsidRDefault="00286AA9" w:rsidP="00813432">
      <w:pPr>
        <w:autoSpaceDE w:val="0"/>
        <w:autoSpaceDN w:val="0"/>
        <w:adjustRightInd w:val="0"/>
        <w:spacing w:line="360" w:lineRule="auto"/>
        <w:ind w:firstLine="709"/>
        <w:rPr>
          <w:sz w:val="26"/>
          <w:szCs w:val="26"/>
        </w:rPr>
      </w:pPr>
      <w:r w:rsidRPr="00FF15A7">
        <w:rPr>
          <w:sz w:val="26"/>
          <w:szCs w:val="26"/>
        </w:rPr>
        <w:t>7</w:t>
      </w:r>
      <w:r w:rsidR="00813432" w:rsidRPr="00FF15A7">
        <w:rPr>
          <w:sz w:val="26"/>
          <w:szCs w:val="26"/>
        </w:rPr>
        <w:t>.2. Оценка степени соответствия запланированному уровню затрат.</w:t>
      </w:r>
    </w:p>
    <w:p w:rsidR="00813432" w:rsidRPr="00FF15A7" w:rsidRDefault="00813432" w:rsidP="00813432">
      <w:pPr>
        <w:pStyle w:val="ConsPlusNormal"/>
        <w:spacing w:line="360" w:lineRule="auto"/>
        <w:ind w:firstLine="709"/>
        <w:jc w:val="both"/>
        <w:rPr>
          <w:rFonts w:ascii="Times New Roman" w:hAnsi="Times New Roman" w:cs="Times New Roman"/>
          <w:sz w:val="26"/>
          <w:szCs w:val="26"/>
        </w:rPr>
      </w:pPr>
      <w:r w:rsidRPr="00FF15A7">
        <w:rPr>
          <w:rFonts w:ascii="Times New Roman" w:hAnsi="Times New Roman" w:cs="Times New Roman"/>
          <w:sz w:val="26"/>
          <w:szCs w:val="26"/>
        </w:rPr>
        <w:t>Степень соответствия запланированному уровню затрат оценивается как отношение фактических (с учетом кредиторской задолженности по состоянию на             1 января текущего финансового года, сложившейся по причине недофинансирования за счет средств бюджета округа в отчетном году) и плановых объемов финансирования муниципальной программы (подпрограммы) в отчетном периоде по формуле:</w:t>
      </w:r>
    </w:p>
    <w:p w:rsidR="00813432" w:rsidRPr="00FF15A7" w:rsidRDefault="00813432" w:rsidP="00813432">
      <w:pPr>
        <w:autoSpaceDE w:val="0"/>
        <w:autoSpaceDN w:val="0"/>
        <w:adjustRightInd w:val="0"/>
        <w:ind w:firstLine="709"/>
        <w:jc w:val="both"/>
        <w:rPr>
          <w:sz w:val="26"/>
          <w:szCs w:val="26"/>
        </w:rPr>
      </w:pPr>
      <w:r w:rsidRPr="00FF15A7">
        <w:rPr>
          <w:sz w:val="26"/>
          <w:szCs w:val="26"/>
        </w:rPr>
        <w:t xml:space="preserve">           С</w:t>
      </w:r>
      <w:r w:rsidRPr="00FF15A7">
        <w:rPr>
          <w:sz w:val="26"/>
          <w:szCs w:val="26"/>
          <w:vertAlign w:val="subscript"/>
        </w:rPr>
        <w:t>фин</w:t>
      </w:r>
      <w:r w:rsidRPr="00FF15A7">
        <w:rPr>
          <w:sz w:val="26"/>
          <w:szCs w:val="26"/>
        </w:rPr>
        <w:t xml:space="preserve"> = </w:t>
      </w:r>
      <m:oMath>
        <m:r>
          <w:rPr>
            <w:rFonts w:ascii="Cambria Math" w:hAnsi="Cambria Math"/>
            <w:sz w:val="26"/>
            <w:szCs w:val="26"/>
          </w:rPr>
          <m:t xml:space="preserve">  </m:t>
        </m:r>
        <m:f>
          <m:fPr>
            <m:type m:val="lin"/>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З</m:t>
                </m:r>
              </m:e>
              <m:sub>
                <m:r>
                  <w:rPr>
                    <w:rFonts w:ascii="Cambria Math" w:hAnsi="Cambria Math"/>
                    <w:sz w:val="26"/>
                    <w:szCs w:val="26"/>
                  </w:rPr>
                  <m:t>факт</m:t>
                </m:r>
              </m:sub>
            </m:sSub>
          </m:num>
          <m:den>
            <m:sSub>
              <m:sSubPr>
                <m:ctrlPr>
                  <w:rPr>
                    <w:rFonts w:ascii="Cambria Math" w:hAnsi="Cambria Math"/>
                    <w:i/>
                    <w:sz w:val="26"/>
                    <w:szCs w:val="26"/>
                  </w:rPr>
                </m:ctrlPr>
              </m:sSubPr>
              <m:e>
                <m:r>
                  <w:rPr>
                    <w:rFonts w:ascii="Cambria Math" w:hAnsi="Cambria Math"/>
                    <w:sz w:val="26"/>
                    <w:szCs w:val="26"/>
                  </w:rPr>
                  <m:t>З</m:t>
                </m:r>
              </m:e>
              <m:sub>
                <m:r>
                  <w:rPr>
                    <w:rFonts w:ascii="Cambria Math" w:hAnsi="Cambria Math"/>
                    <w:sz w:val="26"/>
                    <w:szCs w:val="26"/>
                  </w:rPr>
                  <m:t>план</m:t>
                </m:r>
              </m:sub>
            </m:sSub>
          </m:den>
        </m:f>
      </m:oMath>
      <w:r w:rsidRPr="00FF15A7">
        <w:rPr>
          <w:sz w:val="26"/>
          <w:szCs w:val="26"/>
        </w:rPr>
        <w:t xml:space="preserve">    ,</w:t>
      </w:r>
    </w:p>
    <w:p w:rsidR="00813432" w:rsidRPr="00FF15A7" w:rsidRDefault="00813432" w:rsidP="00813432">
      <w:pPr>
        <w:autoSpaceDE w:val="0"/>
        <w:autoSpaceDN w:val="0"/>
        <w:adjustRightInd w:val="0"/>
        <w:ind w:firstLine="709"/>
        <w:jc w:val="both"/>
        <w:rPr>
          <w:sz w:val="26"/>
          <w:szCs w:val="26"/>
        </w:rPr>
      </w:pPr>
    </w:p>
    <w:p w:rsidR="00813432" w:rsidRPr="00FF15A7" w:rsidRDefault="00813432" w:rsidP="00813432">
      <w:pPr>
        <w:pStyle w:val="ConsPlusNormal"/>
        <w:spacing w:line="360" w:lineRule="auto"/>
        <w:ind w:firstLine="709"/>
        <w:jc w:val="both"/>
        <w:rPr>
          <w:rFonts w:ascii="Times New Roman" w:hAnsi="Times New Roman" w:cs="Times New Roman"/>
          <w:sz w:val="26"/>
          <w:szCs w:val="26"/>
        </w:rPr>
      </w:pPr>
      <w:r w:rsidRPr="00FF15A7">
        <w:rPr>
          <w:rFonts w:ascii="Times New Roman" w:hAnsi="Times New Roman" w:cs="Times New Roman"/>
          <w:sz w:val="26"/>
          <w:szCs w:val="26"/>
        </w:rPr>
        <w:t>где: С</w:t>
      </w:r>
      <w:r w:rsidRPr="00FF15A7">
        <w:rPr>
          <w:rFonts w:ascii="Times New Roman" w:hAnsi="Times New Roman" w:cs="Times New Roman"/>
          <w:sz w:val="26"/>
          <w:szCs w:val="26"/>
          <w:vertAlign w:val="subscript"/>
        </w:rPr>
        <w:t xml:space="preserve">фин </w:t>
      </w:r>
      <w:r w:rsidRPr="00FF15A7">
        <w:rPr>
          <w:rFonts w:ascii="Times New Roman" w:hAnsi="Times New Roman" w:cs="Times New Roman"/>
          <w:sz w:val="26"/>
          <w:szCs w:val="26"/>
        </w:rPr>
        <w:t>- степень соответствия запланированному уровню расходов;</w:t>
      </w:r>
    </w:p>
    <w:p w:rsidR="00813432" w:rsidRPr="00FF15A7" w:rsidRDefault="00B349E4" w:rsidP="00813432">
      <w:pPr>
        <w:pStyle w:val="ConsPlusNormal"/>
        <w:spacing w:line="360" w:lineRule="auto"/>
        <w:ind w:firstLine="709"/>
        <w:jc w:val="both"/>
        <w:rPr>
          <w:rFonts w:ascii="Times New Roman" w:hAnsi="Times New Roman" w:cs="Times New Roman"/>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З</m:t>
            </m:r>
          </m:e>
          <m:sub>
            <m:r>
              <w:rPr>
                <w:rFonts w:ascii="Cambria Math" w:hAnsi="Cambria Math" w:cs="Times New Roman"/>
                <w:sz w:val="26"/>
                <w:szCs w:val="26"/>
              </w:rPr>
              <m:t>факт</m:t>
            </m:r>
          </m:sub>
        </m:sSub>
      </m:oMath>
      <w:r w:rsidR="00813432" w:rsidRPr="00FF15A7">
        <w:rPr>
          <w:rFonts w:ascii="Times New Roman" w:hAnsi="Times New Roman" w:cs="Times New Roman"/>
          <w:sz w:val="26"/>
          <w:szCs w:val="26"/>
        </w:rPr>
        <w:t>-  фактические расходы на реализацию программы (подпрограммы)  в отчетном году;</w:t>
      </w:r>
    </w:p>
    <w:p w:rsidR="00813432" w:rsidRPr="00FF15A7" w:rsidRDefault="00B349E4" w:rsidP="00813432">
      <w:pPr>
        <w:autoSpaceDE w:val="0"/>
        <w:autoSpaceDN w:val="0"/>
        <w:adjustRightInd w:val="0"/>
        <w:spacing w:line="360" w:lineRule="auto"/>
        <w:ind w:firstLine="709"/>
        <w:jc w:val="both"/>
        <w:rPr>
          <w:sz w:val="26"/>
          <w:szCs w:val="26"/>
        </w:rPr>
      </w:pPr>
      <m:oMath>
        <m:sSub>
          <m:sSubPr>
            <m:ctrlPr>
              <w:rPr>
                <w:rFonts w:ascii="Cambria Math" w:hAnsi="Cambria Math"/>
                <w:i/>
                <w:sz w:val="26"/>
                <w:szCs w:val="26"/>
              </w:rPr>
            </m:ctrlPr>
          </m:sSubPr>
          <m:e>
            <m:r>
              <w:rPr>
                <w:rFonts w:ascii="Cambria Math" w:hAnsi="Cambria Math"/>
                <w:sz w:val="26"/>
                <w:szCs w:val="26"/>
              </w:rPr>
              <m:t>З</m:t>
            </m:r>
          </m:e>
          <m:sub>
            <m:r>
              <w:rPr>
                <w:rFonts w:ascii="Cambria Math" w:hAnsi="Cambria Math"/>
                <w:sz w:val="26"/>
                <w:szCs w:val="26"/>
              </w:rPr>
              <m:t>план</m:t>
            </m:r>
          </m:sub>
        </m:sSub>
      </m:oMath>
      <w:r w:rsidR="00813432" w:rsidRPr="00FF15A7">
        <w:rPr>
          <w:sz w:val="26"/>
          <w:szCs w:val="26"/>
        </w:rPr>
        <w:t xml:space="preserve"> - плановые расходы на реализацию программы (подпрограммы) в отчетном году.</w:t>
      </w:r>
    </w:p>
    <w:p w:rsidR="00813432" w:rsidRPr="00FF15A7" w:rsidRDefault="00813432" w:rsidP="00813432">
      <w:pPr>
        <w:autoSpaceDE w:val="0"/>
        <w:autoSpaceDN w:val="0"/>
        <w:adjustRightInd w:val="0"/>
        <w:spacing w:line="360" w:lineRule="auto"/>
        <w:jc w:val="both"/>
        <w:rPr>
          <w:sz w:val="26"/>
          <w:szCs w:val="26"/>
        </w:rPr>
      </w:pPr>
      <w:r w:rsidRPr="00FF15A7">
        <w:rPr>
          <w:sz w:val="26"/>
          <w:szCs w:val="26"/>
        </w:rPr>
        <w:t>В качестве плановых расходов из средств местного бюджета указываются данные по бюджетным ассигнованиям, предусмотренным на реализацию соответствующей программы (подпрограммы) в решении Думы Находкинского городского округа о бюджете на отчетный год.</w:t>
      </w:r>
    </w:p>
    <w:p w:rsidR="00813432" w:rsidRPr="00FF15A7" w:rsidRDefault="00286AA9" w:rsidP="00813432">
      <w:pPr>
        <w:autoSpaceDE w:val="0"/>
        <w:autoSpaceDN w:val="0"/>
        <w:adjustRightInd w:val="0"/>
        <w:spacing w:line="360" w:lineRule="auto"/>
        <w:rPr>
          <w:sz w:val="26"/>
          <w:szCs w:val="26"/>
        </w:rPr>
      </w:pPr>
      <w:r w:rsidRPr="00FF15A7">
        <w:rPr>
          <w:sz w:val="26"/>
          <w:szCs w:val="26"/>
        </w:rPr>
        <w:t>7</w:t>
      </w:r>
      <w:r w:rsidR="00813432" w:rsidRPr="00FF15A7">
        <w:rPr>
          <w:sz w:val="26"/>
          <w:szCs w:val="26"/>
        </w:rPr>
        <w:t>.3. Оценка степени реализации мероприятий.</w:t>
      </w:r>
    </w:p>
    <w:p w:rsidR="00813432" w:rsidRPr="00FF15A7" w:rsidRDefault="00813432" w:rsidP="00813432">
      <w:pPr>
        <w:pStyle w:val="ConsPlusNormal"/>
        <w:spacing w:line="360" w:lineRule="auto"/>
        <w:jc w:val="both"/>
        <w:rPr>
          <w:rFonts w:ascii="Times New Roman" w:hAnsi="Times New Roman" w:cs="Times New Roman"/>
          <w:sz w:val="26"/>
          <w:szCs w:val="26"/>
        </w:rPr>
      </w:pPr>
      <w:r w:rsidRPr="00FF15A7">
        <w:rPr>
          <w:rFonts w:ascii="Times New Roman" w:hAnsi="Times New Roman" w:cs="Times New Roman"/>
          <w:sz w:val="26"/>
          <w:szCs w:val="26"/>
        </w:rPr>
        <w:t>Степень реализации мероприятий оценивается для каждой подпрограммы как доля мероприятий, выполненных в полном объеме, по следующей формуле:</w:t>
      </w:r>
    </w:p>
    <w:p w:rsidR="00813432" w:rsidRPr="00FF15A7" w:rsidRDefault="00B349E4" w:rsidP="00813432">
      <w:pPr>
        <w:autoSpaceDE w:val="0"/>
        <w:autoSpaceDN w:val="0"/>
        <w:adjustRightInd w:val="0"/>
        <w:ind w:firstLine="709"/>
        <w:jc w:val="both"/>
        <w:rPr>
          <w:sz w:val="26"/>
          <w:szCs w:val="26"/>
        </w:rPr>
      </w:pPr>
      <m:oMath>
        <m:sSub>
          <m:sSubPr>
            <m:ctrlPr>
              <w:rPr>
                <w:rFonts w:ascii="Cambria Math" w:hAnsi="Cambria Math"/>
                <w:i/>
                <w:sz w:val="26"/>
                <w:szCs w:val="26"/>
              </w:rPr>
            </m:ctrlPr>
          </m:sSubPr>
          <m:e>
            <m:r>
              <w:rPr>
                <w:rFonts w:ascii="Cambria Math" w:hAnsi="Cambria Math"/>
                <w:sz w:val="26"/>
                <w:szCs w:val="26"/>
              </w:rPr>
              <m:t>М</m:t>
            </m:r>
          </m:e>
          <m:sub>
            <m:r>
              <w:rPr>
                <w:rFonts w:ascii="Cambria Math" w:hAnsi="Cambria Math"/>
                <w:sz w:val="26"/>
                <w:szCs w:val="26"/>
              </w:rPr>
              <m:t>р</m:t>
            </m:r>
          </m:sub>
        </m:sSub>
      </m:oMath>
      <w:r w:rsidR="00813432" w:rsidRPr="00FF15A7">
        <w:rPr>
          <w:sz w:val="26"/>
          <w:szCs w:val="26"/>
        </w:rPr>
        <w:t xml:space="preserve">= </w:t>
      </w:r>
      <m:oMath>
        <m:f>
          <m:fPr>
            <m:type m:val="lin"/>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М</m:t>
                </m:r>
              </m:e>
              <m:sub>
                <m:r>
                  <w:rPr>
                    <w:rFonts w:ascii="Cambria Math" w:hAnsi="Cambria Math"/>
                    <w:sz w:val="26"/>
                    <w:szCs w:val="26"/>
                  </w:rPr>
                  <m:t>в</m:t>
                </m:r>
              </m:sub>
            </m:sSub>
          </m:num>
          <m:den>
            <m:r>
              <w:rPr>
                <w:rFonts w:ascii="Cambria Math" w:hAnsi="Cambria Math"/>
                <w:sz w:val="26"/>
                <w:szCs w:val="26"/>
              </w:rPr>
              <m:t>М</m:t>
            </m:r>
          </m:den>
        </m:f>
      </m:oMath>
      <w:r w:rsidR="00813432" w:rsidRPr="00FF15A7">
        <w:rPr>
          <w:sz w:val="26"/>
          <w:szCs w:val="26"/>
        </w:rPr>
        <w:t xml:space="preserve">, </w:t>
      </w:r>
    </w:p>
    <w:p w:rsidR="00813432" w:rsidRPr="00FF15A7" w:rsidRDefault="00813432" w:rsidP="00813432">
      <w:pPr>
        <w:autoSpaceDE w:val="0"/>
        <w:autoSpaceDN w:val="0"/>
        <w:adjustRightInd w:val="0"/>
        <w:spacing w:line="360" w:lineRule="auto"/>
        <w:ind w:firstLine="709"/>
        <w:jc w:val="both"/>
        <w:rPr>
          <w:sz w:val="26"/>
          <w:szCs w:val="26"/>
        </w:rPr>
      </w:pPr>
      <w:r w:rsidRPr="00FF15A7">
        <w:rPr>
          <w:sz w:val="26"/>
          <w:szCs w:val="26"/>
        </w:rPr>
        <w:t>где:</w:t>
      </w:r>
      <w:r w:rsidRPr="00FF15A7">
        <w:rPr>
          <w:noProof/>
          <w:sz w:val="26"/>
          <w:szCs w:val="26"/>
        </w:rPr>
        <w:t xml:space="preserve"> </w:t>
      </w:r>
      <m:oMath>
        <m:sSub>
          <m:sSubPr>
            <m:ctrlPr>
              <w:rPr>
                <w:rFonts w:ascii="Cambria Math" w:hAnsi="Cambria Math"/>
                <w:i/>
                <w:sz w:val="26"/>
                <w:szCs w:val="26"/>
              </w:rPr>
            </m:ctrlPr>
          </m:sSubPr>
          <m:e>
            <m:r>
              <w:rPr>
                <w:rFonts w:ascii="Cambria Math" w:hAnsi="Cambria Math"/>
                <w:sz w:val="26"/>
                <w:szCs w:val="26"/>
              </w:rPr>
              <m:t>М</m:t>
            </m:r>
          </m:e>
          <m:sub>
            <m:r>
              <w:rPr>
                <w:rFonts w:ascii="Cambria Math" w:hAnsi="Cambria Math"/>
                <w:sz w:val="26"/>
                <w:szCs w:val="26"/>
              </w:rPr>
              <m:t>р</m:t>
            </m:r>
          </m:sub>
        </m:sSub>
      </m:oMath>
      <w:r w:rsidRPr="00FF15A7">
        <w:rPr>
          <w:sz w:val="26"/>
          <w:szCs w:val="26"/>
        </w:rPr>
        <w:t xml:space="preserve"> - Степень реализации мероприятий муниципальной программы (подпрограммы);</w:t>
      </w:r>
    </w:p>
    <w:p w:rsidR="00813432" w:rsidRPr="00FF15A7" w:rsidRDefault="00813432" w:rsidP="00813432">
      <w:pPr>
        <w:pStyle w:val="ConsPlusNormal"/>
        <w:spacing w:line="360" w:lineRule="auto"/>
        <w:ind w:firstLine="709"/>
        <w:jc w:val="both"/>
        <w:rPr>
          <w:rFonts w:ascii="Times New Roman" w:hAnsi="Times New Roman" w:cs="Times New Roman"/>
          <w:sz w:val="26"/>
          <w:szCs w:val="26"/>
        </w:rPr>
      </w:pPr>
      <w:r w:rsidRPr="00FF15A7">
        <w:rPr>
          <w:rFonts w:ascii="Times New Roman" w:hAnsi="Times New Roman" w:cs="Times New Roman"/>
          <w:i/>
          <w:sz w:val="26"/>
          <w:szCs w:val="26"/>
        </w:rPr>
        <w:t>Мв</w:t>
      </w:r>
      <w:r w:rsidRPr="00FF15A7">
        <w:rPr>
          <w:rFonts w:ascii="Times New Roman" w:hAnsi="Times New Roman" w:cs="Times New Roman"/>
          <w:sz w:val="26"/>
          <w:szCs w:val="26"/>
        </w:rPr>
        <w:t xml:space="preserve"> - количество мероприятий, выполненных в полном объеме, из числа мероприятий, запланированных к реализации в отчетном году;</w:t>
      </w:r>
    </w:p>
    <w:p w:rsidR="00813432" w:rsidRPr="00FF15A7" w:rsidRDefault="00813432" w:rsidP="00813432">
      <w:pPr>
        <w:pStyle w:val="ConsPlusNormal"/>
        <w:spacing w:line="360" w:lineRule="auto"/>
        <w:ind w:firstLine="709"/>
        <w:jc w:val="both"/>
        <w:rPr>
          <w:rFonts w:ascii="Times New Roman" w:hAnsi="Times New Roman" w:cs="Times New Roman"/>
          <w:sz w:val="26"/>
          <w:szCs w:val="26"/>
        </w:rPr>
      </w:pPr>
      <w:r w:rsidRPr="00FF15A7">
        <w:rPr>
          <w:rFonts w:ascii="Times New Roman" w:hAnsi="Times New Roman" w:cs="Times New Roman"/>
          <w:i/>
          <w:sz w:val="26"/>
          <w:szCs w:val="26"/>
        </w:rPr>
        <w:t>М</w:t>
      </w:r>
      <w:r w:rsidRPr="00FF15A7">
        <w:rPr>
          <w:rFonts w:ascii="Times New Roman" w:hAnsi="Times New Roman" w:cs="Times New Roman"/>
          <w:sz w:val="26"/>
          <w:szCs w:val="26"/>
        </w:rPr>
        <w:t xml:space="preserve"> - общее количество мероприятий, запланированных к реализации в отчетном году.</w:t>
      </w:r>
    </w:p>
    <w:p w:rsidR="00813432" w:rsidRPr="00FF15A7" w:rsidRDefault="00813432" w:rsidP="00813432">
      <w:pPr>
        <w:pStyle w:val="ConsPlusNormal"/>
        <w:spacing w:line="360" w:lineRule="auto"/>
        <w:ind w:firstLine="709"/>
        <w:jc w:val="both"/>
        <w:rPr>
          <w:rFonts w:ascii="Times New Roman" w:hAnsi="Times New Roman" w:cs="Times New Roman"/>
          <w:sz w:val="26"/>
          <w:szCs w:val="26"/>
        </w:rPr>
      </w:pPr>
      <w:r w:rsidRPr="00FF15A7">
        <w:rPr>
          <w:rFonts w:ascii="Times New Roman" w:hAnsi="Times New Roman" w:cs="Times New Roman"/>
          <w:sz w:val="26"/>
          <w:szCs w:val="26"/>
        </w:rPr>
        <w:t xml:space="preserve">Мероприятие, результаты которого оцениваются на основании числовых (в абсолютных </w:t>
      </w:r>
      <w:r w:rsidRPr="00FF15A7">
        <w:rPr>
          <w:rFonts w:ascii="Times New Roman" w:hAnsi="Times New Roman" w:cs="Times New Roman"/>
          <w:sz w:val="26"/>
          <w:szCs w:val="26"/>
        </w:rPr>
        <w:lastRenderedPageBreak/>
        <w:t xml:space="preserve">или относительных величинах) значений показателей, может считаться выполненным в полном объеме при условии, если фактически достигнутый результат составляет не менее 95% от запланированного. </w:t>
      </w:r>
    </w:p>
    <w:p w:rsidR="00813432" w:rsidRPr="00FF15A7" w:rsidRDefault="00DB7A56" w:rsidP="00813432">
      <w:pPr>
        <w:autoSpaceDE w:val="0"/>
        <w:autoSpaceDN w:val="0"/>
        <w:adjustRightInd w:val="0"/>
        <w:spacing w:line="360" w:lineRule="auto"/>
        <w:ind w:firstLine="709"/>
        <w:jc w:val="both"/>
        <w:rPr>
          <w:sz w:val="26"/>
          <w:szCs w:val="26"/>
        </w:rPr>
      </w:pPr>
      <w:r w:rsidRPr="00FF15A7">
        <w:rPr>
          <w:sz w:val="26"/>
          <w:szCs w:val="26"/>
        </w:rPr>
        <w:t>7</w:t>
      </w:r>
      <w:r w:rsidR="00813432" w:rsidRPr="00FF15A7">
        <w:rPr>
          <w:sz w:val="26"/>
          <w:szCs w:val="26"/>
        </w:rPr>
        <w:t>.4. Оценка эффективности реализации муниципальной программы (подпрограммы) рассчитывается по следующей формуле:</w:t>
      </w:r>
    </w:p>
    <w:p w:rsidR="00813432" w:rsidRPr="00FF15A7" w:rsidRDefault="00813432" w:rsidP="00813432">
      <w:pPr>
        <w:autoSpaceDE w:val="0"/>
        <w:autoSpaceDN w:val="0"/>
        <w:adjustRightInd w:val="0"/>
        <w:ind w:firstLine="709"/>
        <w:jc w:val="both"/>
        <w:rPr>
          <w:sz w:val="26"/>
          <w:szCs w:val="26"/>
        </w:rPr>
      </w:pPr>
    </w:p>
    <w:p w:rsidR="00813432" w:rsidRPr="00FF15A7" w:rsidRDefault="00813432" w:rsidP="00813432">
      <w:pPr>
        <w:autoSpaceDE w:val="0"/>
        <w:autoSpaceDN w:val="0"/>
        <w:adjustRightInd w:val="0"/>
        <w:ind w:firstLine="709"/>
        <w:jc w:val="both"/>
        <w:rPr>
          <w:sz w:val="26"/>
          <w:szCs w:val="26"/>
        </w:rPr>
      </w:pPr>
      <w:r w:rsidRPr="00FF15A7">
        <w:rPr>
          <w:sz w:val="26"/>
          <w:szCs w:val="26"/>
        </w:rPr>
        <w:t xml:space="preserve">Э = </w:t>
      </w:r>
      <m:oMath>
        <m:box>
          <m:boxPr>
            <m:ctrlPr>
              <w:rPr>
                <w:rFonts w:ascii="Cambria Math" w:hAnsi="Cambria Math"/>
                <w:i/>
                <w:sz w:val="26"/>
                <w:szCs w:val="26"/>
              </w:rPr>
            </m:ctrlPr>
          </m:boxPr>
          <m:e>
            <m:argPr>
              <m:argSz m:val="-1"/>
            </m:argPr>
            <m:f>
              <m:fPr>
                <m:ctrlPr>
                  <w:rPr>
                    <w:rFonts w:ascii="Cambria Math" w:hAnsi="Cambria Math"/>
                    <w:i/>
                    <w:sz w:val="26"/>
                    <w:szCs w:val="26"/>
                  </w:rPr>
                </m:ctrlPr>
              </m:fPr>
              <m:num>
                <m:r>
                  <w:rPr>
                    <w:rFonts w:ascii="Cambria Math" w:hAnsi="Cambria Math"/>
                    <w:sz w:val="26"/>
                    <w:szCs w:val="26"/>
                  </w:rPr>
                  <m:t>(</m:t>
                </m:r>
                <m:r>
                  <w:rPr>
                    <w:rFonts w:ascii="Cambria Math" w:hAnsi="Cambria Math"/>
                    <w:sz w:val="26"/>
                    <w:szCs w:val="26"/>
                    <w:lang w:val="en-US"/>
                  </w:rPr>
                  <m:t>I</m:t>
                </m:r>
                <m:r>
                  <w:rPr>
                    <w:rFonts w:ascii="Cambria Math" w:hAnsi="Cambria Math"/>
                    <w:sz w:val="26"/>
                    <w:szCs w:val="26"/>
                  </w:rPr>
                  <m:t>ц + С</m:t>
                </m:r>
                <m:r>
                  <w:rPr>
                    <w:rFonts w:ascii="Cambria Math" w:hAnsi="Cambria Math"/>
                    <w:sz w:val="26"/>
                    <w:szCs w:val="26"/>
                    <w:vertAlign w:val="subscript"/>
                  </w:rPr>
                  <m:t>фин</m:t>
                </m:r>
                <m:r>
                  <w:rPr>
                    <w:rFonts w:ascii="Cambria Math" w:hAnsi="Cambria Math"/>
                    <w:sz w:val="26"/>
                    <w:szCs w:val="26"/>
                  </w:rPr>
                  <m:t xml:space="preserve"> + </m:t>
                </m:r>
                <m:sSub>
                  <m:sSubPr>
                    <m:ctrlPr>
                      <w:rPr>
                        <w:rFonts w:ascii="Cambria Math" w:hAnsi="Cambria Math"/>
                        <w:i/>
                        <w:sz w:val="26"/>
                        <w:szCs w:val="26"/>
                      </w:rPr>
                    </m:ctrlPr>
                  </m:sSubPr>
                  <m:e>
                    <m:r>
                      <w:rPr>
                        <w:rFonts w:ascii="Cambria Math" w:hAnsi="Cambria Math"/>
                        <w:sz w:val="26"/>
                        <w:szCs w:val="26"/>
                      </w:rPr>
                      <m:t>М</m:t>
                    </m:r>
                  </m:e>
                  <m:sub>
                    <m:r>
                      <w:rPr>
                        <w:rFonts w:ascii="Cambria Math" w:hAnsi="Cambria Math"/>
                        <w:sz w:val="26"/>
                        <w:szCs w:val="26"/>
                      </w:rPr>
                      <m:t>р</m:t>
                    </m:r>
                  </m:sub>
                </m:sSub>
                <m:r>
                  <w:rPr>
                    <w:rFonts w:ascii="Cambria Math" w:hAnsi="Cambria Math"/>
                    <w:sz w:val="26"/>
                    <w:szCs w:val="26"/>
                  </w:rPr>
                  <m:t xml:space="preserve">) </m:t>
                </m:r>
              </m:num>
              <m:den>
                <m:r>
                  <w:rPr>
                    <w:rFonts w:ascii="Cambria Math" w:hAnsi="Cambria Math"/>
                    <w:sz w:val="26"/>
                    <w:szCs w:val="26"/>
                  </w:rPr>
                  <m:t>3</m:t>
                </m:r>
              </m:den>
            </m:f>
          </m:e>
        </m:box>
      </m:oMath>
      <w:r w:rsidRPr="00FF15A7">
        <w:rPr>
          <w:sz w:val="26"/>
          <w:szCs w:val="26"/>
        </w:rPr>
        <w:t xml:space="preserve">,     </w:t>
      </w:r>
    </w:p>
    <w:p w:rsidR="00813432" w:rsidRPr="00FF15A7" w:rsidRDefault="00813432" w:rsidP="00813432">
      <w:pPr>
        <w:autoSpaceDE w:val="0"/>
        <w:autoSpaceDN w:val="0"/>
        <w:adjustRightInd w:val="0"/>
        <w:ind w:firstLine="709"/>
        <w:jc w:val="both"/>
        <w:rPr>
          <w:sz w:val="26"/>
          <w:szCs w:val="26"/>
        </w:rPr>
      </w:pPr>
    </w:p>
    <w:p w:rsidR="00813432" w:rsidRPr="00FF15A7" w:rsidRDefault="00813432" w:rsidP="00813432">
      <w:pPr>
        <w:pStyle w:val="ConsPlusNormal"/>
        <w:spacing w:line="360" w:lineRule="auto"/>
        <w:ind w:firstLine="709"/>
        <w:jc w:val="both"/>
        <w:rPr>
          <w:rFonts w:ascii="Times New Roman" w:hAnsi="Times New Roman" w:cs="Times New Roman"/>
          <w:sz w:val="26"/>
          <w:szCs w:val="26"/>
        </w:rPr>
      </w:pPr>
      <w:r w:rsidRPr="00FF15A7">
        <w:rPr>
          <w:rFonts w:ascii="Times New Roman" w:hAnsi="Times New Roman" w:cs="Times New Roman"/>
          <w:sz w:val="26"/>
          <w:szCs w:val="26"/>
        </w:rPr>
        <w:t>где: Э - эффективность реализации муниципальной программы (подпрограммы);</w:t>
      </w:r>
    </w:p>
    <w:p w:rsidR="00813432" w:rsidRPr="00FF15A7" w:rsidRDefault="00813432" w:rsidP="00813432">
      <w:pPr>
        <w:autoSpaceDE w:val="0"/>
        <w:autoSpaceDN w:val="0"/>
        <w:adjustRightInd w:val="0"/>
        <w:spacing w:line="360" w:lineRule="auto"/>
        <w:ind w:firstLine="709"/>
        <w:jc w:val="both"/>
        <w:rPr>
          <w:sz w:val="26"/>
          <w:szCs w:val="26"/>
        </w:rPr>
      </w:pPr>
      <w:r w:rsidRPr="00FF15A7">
        <w:rPr>
          <w:i/>
          <w:sz w:val="26"/>
          <w:szCs w:val="26"/>
        </w:rPr>
        <w:t>I</w:t>
      </w:r>
      <w:r w:rsidRPr="00FF15A7">
        <w:rPr>
          <w:sz w:val="26"/>
          <w:szCs w:val="26"/>
        </w:rPr>
        <w:t>ц - степень реализации муниципальной программы (подпрограммы);</w:t>
      </w:r>
    </w:p>
    <w:p w:rsidR="00813432" w:rsidRPr="00FF15A7" w:rsidRDefault="00813432" w:rsidP="00813432">
      <w:pPr>
        <w:pStyle w:val="ConsPlusNormal"/>
        <w:spacing w:line="360" w:lineRule="auto"/>
        <w:ind w:firstLine="709"/>
        <w:jc w:val="both"/>
        <w:rPr>
          <w:rFonts w:ascii="Times New Roman" w:hAnsi="Times New Roman" w:cs="Times New Roman"/>
          <w:sz w:val="26"/>
          <w:szCs w:val="26"/>
        </w:rPr>
      </w:pPr>
      <w:r w:rsidRPr="00FF15A7">
        <w:rPr>
          <w:rFonts w:ascii="Times New Roman" w:hAnsi="Times New Roman" w:cs="Times New Roman"/>
          <w:sz w:val="26"/>
          <w:szCs w:val="26"/>
        </w:rPr>
        <w:t>С</w:t>
      </w:r>
      <w:r w:rsidRPr="00FF15A7">
        <w:rPr>
          <w:rFonts w:ascii="Times New Roman" w:hAnsi="Times New Roman" w:cs="Times New Roman"/>
          <w:sz w:val="26"/>
          <w:szCs w:val="26"/>
          <w:vertAlign w:val="subscript"/>
        </w:rPr>
        <w:t xml:space="preserve">фин </w:t>
      </w:r>
      <w:r w:rsidRPr="00FF15A7">
        <w:rPr>
          <w:rFonts w:ascii="Times New Roman" w:hAnsi="Times New Roman" w:cs="Times New Roman"/>
          <w:sz w:val="26"/>
          <w:szCs w:val="26"/>
        </w:rPr>
        <w:t>- степень соответствия запланированному уровню расходов;</w:t>
      </w:r>
    </w:p>
    <w:p w:rsidR="00813432" w:rsidRPr="00FF15A7" w:rsidRDefault="00B349E4" w:rsidP="00813432">
      <w:pPr>
        <w:autoSpaceDE w:val="0"/>
        <w:autoSpaceDN w:val="0"/>
        <w:adjustRightInd w:val="0"/>
        <w:spacing w:line="360" w:lineRule="auto"/>
        <w:ind w:firstLine="709"/>
        <w:jc w:val="both"/>
        <w:rPr>
          <w:sz w:val="26"/>
          <w:szCs w:val="26"/>
        </w:rPr>
      </w:pPr>
      <m:oMath>
        <m:sSub>
          <m:sSubPr>
            <m:ctrlPr>
              <w:rPr>
                <w:rFonts w:ascii="Cambria Math" w:hAnsi="Cambria Math"/>
                <w:i/>
                <w:sz w:val="26"/>
                <w:szCs w:val="26"/>
              </w:rPr>
            </m:ctrlPr>
          </m:sSubPr>
          <m:e>
            <m:r>
              <w:rPr>
                <w:rFonts w:ascii="Cambria Math" w:hAnsi="Cambria Math"/>
                <w:sz w:val="26"/>
                <w:szCs w:val="26"/>
              </w:rPr>
              <m:t>М</m:t>
            </m:r>
          </m:e>
          <m:sub>
            <m:r>
              <w:rPr>
                <w:rFonts w:ascii="Cambria Math" w:hAnsi="Cambria Math"/>
                <w:sz w:val="26"/>
                <w:szCs w:val="26"/>
              </w:rPr>
              <m:t>р</m:t>
            </m:r>
          </m:sub>
        </m:sSub>
      </m:oMath>
      <w:r w:rsidR="00813432" w:rsidRPr="00FF15A7">
        <w:rPr>
          <w:sz w:val="26"/>
          <w:szCs w:val="26"/>
        </w:rPr>
        <w:t xml:space="preserve"> - Степень реализации мероприятий муниципальной программы (подпрограммы);</w:t>
      </w:r>
    </w:p>
    <w:p w:rsidR="00813432" w:rsidRPr="00FF15A7" w:rsidRDefault="00DB7A56" w:rsidP="00813432">
      <w:pPr>
        <w:autoSpaceDE w:val="0"/>
        <w:autoSpaceDN w:val="0"/>
        <w:adjustRightInd w:val="0"/>
        <w:spacing w:line="360" w:lineRule="auto"/>
        <w:ind w:firstLine="709"/>
        <w:jc w:val="both"/>
        <w:rPr>
          <w:sz w:val="26"/>
          <w:szCs w:val="26"/>
        </w:rPr>
      </w:pPr>
      <w:r w:rsidRPr="00FF15A7">
        <w:rPr>
          <w:sz w:val="26"/>
          <w:szCs w:val="26"/>
        </w:rPr>
        <w:t>7.5</w:t>
      </w:r>
      <w:r w:rsidR="00813432" w:rsidRPr="00FF15A7">
        <w:rPr>
          <w:sz w:val="26"/>
          <w:szCs w:val="26"/>
        </w:rPr>
        <w:t xml:space="preserve">. Эффективность реализации муниципальной программы признается высокой, в случае если значение </w:t>
      </w:r>
      <w:r w:rsidR="00813432" w:rsidRPr="00FF15A7">
        <w:rPr>
          <w:i/>
          <w:sz w:val="26"/>
          <w:szCs w:val="26"/>
        </w:rPr>
        <w:t>Э</w:t>
      </w:r>
      <w:r w:rsidR="00813432" w:rsidRPr="00FF15A7">
        <w:rPr>
          <w:sz w:val="26"/>
          <w:szCs w:val="26"/>
        </w:rPr>
        <w:t xml:space="preserve"> составляет не менее 0,90.</w:t>
      </w:r>
    </w:p>
    <w:p w:rsidR="00813432" w:rsidRPr="00FF15A7" w:rsidRDefault="00813432" w:rsidP="00813432">
      <w:pPr>
        <w:pStyle w:val="ConsPlusNormal"/>
        <w:spacing w:line="360" w:lineRule="auto"/>
        <w:ind w:firstLine="709"/>
        <w:jc w:val="both"/>
        <w:rPr>
          <w:rFonts w:ascii="Times New Roman" w:hAnsi="Times New Roman" w:cs="Times New Roman"/>
          <w:sz w:val="26"/>
          <w:szCs w:val="26"/>
        </w:rPr>
      </w:pPr>
      <w:r w:rsidRPr="00FF15A7">
        <w:rPr>
          <w:rFonts w:ascii="Times New Roman" w:hAnsi="Times New Roman" w:cs="Times New Roman"/>
          <w:sz w:val="26"/>
          <w:szCs w:val="26"/>
        </w:rPr>
        <w:t xml:space="preserve">Эффективность реализации муниципальной программы признается средней, в случае если значение </w:t>
      </w:r>
      <w:r w:rsidRPr="00FF15A7">
        <w:rPr>
          <w:rFonts w:ascii="Times New Roman" w:hAnsi="Times New Roman" w:cs="Times New Roman"/>
          <w:i/>
          <w:sz w:val="26"/>
          <w:szCs w:val="26"/>
        </w:rPr>
        <w:t>Э</w:t>
      </w:r>
      <w:r w:rsidRPr="00FF15A7">
        <w:rPr>
          <w:rFonts w:ascii="Times New Roman" w:hAnsi="Times New Roman" w:cs="Times New Roman"/>
          <w:sz w:val="26"/>
          <w:szCs w:val="26"/>
        </w:rPr>
        <w:t xml:space="preserve"> составляет не менее 0,75.</w:t>
      </w:r>
    </w:p>
    <w:p w:rsidR="00813432" w:rsidRPr="00FF15A7" w:rsidRDefault="00813432" w:rsidP="00813432">
      <w:pPr>
        <w:pStyle w:val="ConsPlusNormal"/>
        <w:spacing w:line="360" w:lineRule="auto"/>
        <w:ind w:firstLine="709"/>
        <w:jc w:val="both"/>
        <w:rPr>
          <w:rFonts w:ascii="Times New Roman" w:hAnsi="Times New Roman" w:cs="Times New Roman"/>
          <w:sz w:val="26"/>
          <w:szCs w:val="26"/>
        </w:rPr>
      </w:pPr>
      <w:r w:rsidRPr="00FF15A7">
        <w:rPr>
          <w:rFonts w:ascii="Times New Roman" w:hAnsi="Times New Roman" w:cs="Times New Roman"/>
          <w:sz w:val="26"/>
          <w:szCs w:val="26"/>
        </w:rPr>
        <w:t xml:space="preserve">Эффективность реализации муниципальной программы признается удовлетворительной, в случае если значение </w:t>
      </w:r>
      <w:r w:rsidRPr="00FF15A7">
        <w:rPr>
          <w:rFonts w:ascii="Times New Roman" w:hAnsi="Times New Roman" w:cs="Times New Roman"/>
          <w:i/>
          <w:sz w:val="26"/>
          <w:szCs w:val="26"/>
        </w:rPr>
        <w:t>Э</w:t>
      </w:r>
      <w:r w:rsidRPr="00FF15A7">
        <w:rPr>
          <w:rFonts w:ascii="Times New Roman" w:hAnsi="Times New Roman" w:cs="Times New Roman"/>
          <w:sz w:val="26"/>
          <w:szCs w:val="26"/>
        </w:rPr>
        <w:t xml:space="preserve"> составляет не менее 0,65.</w:t>
      </w:r>
    </w:p>
    <w:p w:rsidR="00813432" w:rsidRPr="00FF15A7" w:rsidRDefault="00813432" w:rsidP="00813432">
      <w:pPr>
        <w:pStyle w:val="ConsPlusNormal"/>
        <w:spacing w:line="360" w:lineRule="auto"/>
        <w:ind w:firstLine="709"/>
        <w:jc w:val="both"/>
        <w:rPr>
          <w:rFonts w:ascii="Times New Roman" w:hAnsi="Times New Roman" w:cs="Times New Roman"/>
          <w:sz w:val="26"/>
          <w:szCs w:val="26"/>
        </w:rPr>
      </w:pPr>
      <w:r w:rsidRPr="00FF15A7">
        <w:rPr>
          <w:rFonts w:ascii="Times New Roman" w:hAnsi="Times New Roman" w:cs="Times New Roman"/>
          <w:sz w:val="26"/>
          <w:szCs w:val="26"/>
        </w:rPr>
        <w:t>В остальных случаях эффективность реализации муниципальной программы признается неудовлетворительной.</w:t>
      </w:r>
    </w:p>
    <w:p w:rsidR="00AA02F9" w:rsidRPr="00FF15A7" w:rsidRDefault="00FC42CF" w:rsidP="000F7DAD">
      <w:pPr>
        <w:pStyle w:val="ConsPlusNormal"/>
        <w:spacing w:line="360" w:lineRule="auto"/>
        <w:ind w:firstLine="709"/>
        <w:jc w:val="center"/>
        <w:rPr>
          <w:rFonts w:ascii="Times New Roman" w:hAnsi="Times New Roman" w:cs="Times New Roman"/>
          <w:sz w:val="26"/>
          <w:szCs w:val="26"/>
        </w:rPr>
      </w:pPr>
      <w:r w:rsidRPr="00FF15A7">
        <w:rPr>
          <w:rFonts w:ascii="Times New Roman" w:hAnsi="Times New Roman" w:cs="Times New Roman"/>
          <w:sz w:val="26"/>
          <w:szCs w:val="26"/>
        </w:rPr>
        <w:t>_____________________________________</w:t>
      </w:r>
      <w:r w:rsidR="001E0784" w:rsidRPr="00FF15A7">
        <w:rPr>
          <w:rFonts w:ascii="Times New Roman" w:hAnsi="Times New Roman" w:cs="Times New Roman"/>
          <w:sz w:val="26"/>
          <w:szCs w:val="26"/>
        </w:rPr>
        <w:t>___</w:t>
      </w:r>
      <w:r w:rsidR="00AA02F9" w:rsidRPr="00FF15A7">
        <w:t xml:space="preserve">                      </w:t>
      </w:r>
    </w:p>
    <w:p w:rsidR="00C0033C" w:rsidRPr="00FF15A7" w:rsidRDefault="00C0033C" w:rsidP="00AA02F9">
      <w:pPr>
        <w:spacing w:line="360" w:lineRule="auto"/>
        <w:ind w:firstLine="10206"/>
        <w:sectPr w:rsidR="00C0033C" w:rsidRPr="00FF15A7" w:rsidSect="00D66E73">
          <w:headerReference w:type="even" r:id="rId19"/>
          <w:headerReference w:type="default" r:id="rId20"/>
          <w:footerReference w:type="even" r:id="rId21"/>
          <w:footerReference w:type="default" r:id="rId22"/>
          <w:headerReference w:type="first" r:id="rId23"/>
          <w:footerReference w:type="first" r:id="rId24"/>
          <w:pgSz w:w="11906" w:h="16838"/>
          <w:pgMar w:top="284" w:right="425" w:bottom="709" w:left="567" w:header="709" w:footer="709" w:gutter="0"/>
          <w:cols w:space="708"/>
          <w:docGrid w:linePitch="360"/>
        </w:sectPr>
      </w:pPr>
    </w:p>
    <w:p w:rsidR="00AA02F9" w:rsidRPr="00FF15A7" w:rsidRDefault="00AA02F9" w:rsidP="00E132C0">
      <w:pPr>
        <w:ind w:firstLine="10206"/>
      </w:pPr>
      <w:r w:rsidRPr="00FF15A7">
        <w:lastRenderedPageBreak/>
        <w:t>Приложение № 1</w:t>
      </w:r>
    </w:p>
    <w:p w:rsidR="00AA02F9" w:rsidRPr="00FF15A7" w:rsidRDefault="00AA02F9" w:rsidP="00E132C0">
      <w:pPr>
        <w:ind w:firstLine="10206"/>
      </w:pPr>
      <w:r w:rsidRPr="00FF15A7">
        <w:t>к муниципальной Программе «Формирование</w:t>
      </w:r>
    </w:p>
    <w:p w:rsidR="00AA02F9" w:rsidRPr="00FF15A7" w:rsidRDefault="00AA02F9" w:rsidP="00E132C0">
      <w:pPr>
        <w:ind w:firstLine="10206"/>
      </w:pPr>
      <w:r w:rsidRPr="00FF15A7">
        <w:t>современной городской среды Находкинского</w:t>
      </w:r>
    </w:p>
    <w:p w:rsidR="00AA02F9" w:rsidRPr="00FF15A7" w:rsidRDefault="00AA02F9" w:rsidP="00E132C0">
      <w:pPr>
        <w:ind w:firstLine="10206"/>
      </w:pPr>
      <w:r w:rsidRPr="00FF15A7">
        <w:t xml:space="preserve">городского округа» </w:t>
      </w:r>
      <w:r w:rsidR="001C4452" w:rsidRPr="00FF15A7">
        <w:t>на 2018 -2024</w:t>
      </w:r>
      <w:r w:rsidRPr="00FF15A7">
        <w:t xml:space="preserve"> годы,</w:t>
      </w:r>
    </w:p>
    <w:p w:rsidR="00AA02F9" w:rsidRPr="00FF15A7" w:rsidRDefault="00AA02F9" w:rsidP="00AA02F9">
      <w:pPr>
        <w:ind w:right="-142" w:firstLine="10206"/>
      </w:pPr>
      <w:r w:rsidRPr="00FF15A7">
        <w:t xml:space="preserve">утвержденной постановлением администрации                                        </w:t>
      </w:r>
    </w:p>
    <w:p w:rsidR="00AA02F9" w:rsidRPr="00FF15A7" w:rsidRDefault="00AA02F9" w:rsidP="00AA02F9">
      <w:pPr>
        <w:ind w:right="-314" w:firstLine="10206"/>
      </w:pPr>
      <w:r w:rsidRPr="00FF15A7">
        <w:t>Находкинского городского округа</w:t>
      </w:r>
    </w:p>
    <w:p w:rsidR="00AA02F9" w:rsidRPr="00FF15A7" w:rsidRDefault="00AA02F9" w:rsidP="00AA02F9">
      <w:pPr>
        <w:ind w:right="-314" w:firstLine="10206"/>
      </w:pPr>
      <w:r w:rsidRPr="00FF15A7">
        <w:t>от «</w:t>
      </w:r>
      <w:r w:rsidRPr="00FF15A7">
        <w:rPr>
          <w:u w:val="single"/>
        </w:rPr>
        <w:t>22</w:t>
      </w:r>
      <w:r w:rsidRPr="00FF15A7">
        <w:t xml:space="preserve">» </w:t>
      </w:r>
      <w:r w:rsidRPr="00FF15A7">
        <w:rPr>
          <w:u w:val="single"/>
        </w:rPr>
        <w:t xml:space="preserve">ноября </w:t>
      </w:r>
      <w:r w:rsidRPr="00FF15A7">
        <w:t>2017 года</w:t>
      </w:r>
    </w:p>
    <w:p w:rsidR="00AA02F9" w:rsidRPr="00FF15A7" w:rsidRDefault="00AA02F9" w:rsidP="00AA02F9">
      <w:pPr>
        <w:ind w:right="-314" w:firstLine="10206"/>
        <w:rPr>
          <w:u w:val="single"/>
        </w:rPr>
      </w:pPr>
      <w:r w:rsidRPr="00FF15A7">
        <w:t xml:space="preserve">№ </w:t>
      </w:r>
      <w:r w:rsidRPr="00FF15A7">
        <w:rPr>
          <w:u w:val="single"/>
        </w:rPr>
        <w:t>1632</w:t>
      </w:r>
    </w:p>
    <w:p w:rsidR="00C0033C" w:rsidRPr="00FF15A7" w:rsidRDefault="00C0033C" w:rsidP="00C0033C">
      <w:pPr>
        <w:jc w:val="center"/>
        <w:rPr>
          <w:b/>
        </w:rPr>
      </w:pPr>
    </w:p>
    <w:p w:rsidR="00755BE4" w:rsidRPr="00FF15A7" w:rsidRDefault="00755BE4" w:rsidP="00C0033C">
      <w:pPr>
        <w:jc w:val="center"/>
        <w:rPr>
          <w:b/>
        </w:rPr>
      </w:pPr>
    </w:p>
    <w:p w:rsidR="00C0033C" w:rsidRPr="00FF15A7" w:rsidRDefault="00C0033C" w:rsidP="00C0033C">
      <w:pPr>
        <w:jc w:val="center"/>
        <w:rPr>
          <w:b/>
        </w:rPr>
      </w:pPr>
      <w:r w:rsidRPr="00FF15A7">
        <w:rPr>
          <w:b/>
        </w:rPr>
        <w:t>СВЕДЕНИЯ</w:t>
      </w:r>
    </w:p>
    <w:p w:rsidR="00C0033C" w:rsidRPr="00FF15A7" w:rsidRDefault="00C0033C" w:rsidP="00C0033C">
      <w:pPr>
        <w:jc w:val="center"/>
        <w:rPr>
          <w:b/>
        </w:rPr>
      </w:pPr>
      <w:r w:rsidRPr="00FF15A7">
        <w:rPr>
          <w:b/>
        </w:rPr>
        <w:t>о целевых показателях (индикаторах) муниципальной программы</w:t>
      </w:r>
    </w:p>
    <w:p w:rsidR="00C0033C" w:rsidRPr="00FF15A7" w:rsidRDefault="00C0033C" w:rsidP="00C0033C">
      <w:pPr>
        <w:jc w:val="center"/>
        <w:rPr>
          <w:b/>
        </w:rPr>
      </w:pPr>
      <w:r w:rsidRPr="00FF15A7">
        <w:rPr>
          <w:rFonts w:eastAsia="Times New Roman"/>
          <w:b/>
          <w:bCs/>
          <w:lang w:eastAsia="ru-RU"/>
        </w:rPr>
        <w:t>«Формирование современной городской среды Находкинского городского округа» на  2018-2024</w:t>
      </w:r>
      <w:r w:rsidRPr="00FF15A7">
        <w:rPr>
          <w:b/>
        </w:rPr>
        <w:t xml:space="preserve">  годы</w:t>
      </w:r>
    </w:p>
    <w:p w:rsidR="00755BE4" w:rsidRPr="00FF15A7" w:rsidRDefault="00755BE4" w:rsidP="00C0033C">
      <w:pPr>
        <w:jc w:val="center"/>
        <w:rPr>
          <w:b/>
        </w:rPr>
      </w:pPr>
    </w:p>
    <w:p w:rsidR="00755BE4" w:rsidRPr="00FF15A7" w:rsidRDefault="00755BE4" w:rsidP="00755BE4">
      <w:pPr>
        <w:jc w:val="center"/>
        <w:rPr>
          <w:b/>
        </w:rPr>
      </w:pPr>
    </w:p>
    <w:tbl>
      <w:tblPr>
        <w:tblStyle w:val="aa"/>
        <w:tblW w:w="15242" w:type="dxa"/>
        <w:jc w:val="center"/>
        <w:tblLook w:val="04A0" w:firstRow="1" w:lastRow="0" w:firstColumn="1" w:lastColumn="0" w:noHBand="0" w:noVBand="1"/>
      </w:tblPr>
      <w:tblGrid>
        <w:gridCol w:w="541"/>
        <w:gridCol w:w="3559"/>
        <w:gridCol w:w="652"/>
        <w:gridCol w:w="1052"/>
        <w:gridCol w:w="1107"/>
        <w:gridCol w:w="1169"/>
        <w:gridCol w:w="1057"/>
        <w:gridCol w:w="1165"/>
        <w:gridCol w:w="1033"/>
        <w:gridCol w:w="1150"/>
        <w:gridCol w:w="1237"/>
        <w:gridCol w:w="1520"/>
      </w:tblGrid>
      <w:tr w:rsidR="00FF15A7" w:rsidRPr="00FF15A7" w:rsidTr="00057D12">
        <w:trPr>
          <w:trHeight w:val="170"/>
          <w:jc w:val="center"/>
        </w:trPr>
        <w:tc>
          <w:tcPr>
            <w:tcW w:w="541" w:type="dxa"/>
            <w:vMerge w:val="restart"/>
          </w:tcPr>
          <w:p w:rsidR="00755BE4" w:rsidRPr="00FF15A7" w:rsidRDefault="00755BE4" w:rsidP="00057D12">
            <w:pPr>
              <w:jc w:val="center"/>
              <w:rPr>
                <w:rFonts w:eastAsia="Times New Roman"/>
                <w:lang w:eastAsia="ru-RU"/>
              </w:rPr>
            </w:pPr>
            <w:r w:rsidRPr="00FF15A7">
              <w:rPr>
                <w:rFonts w:eastAsia="Times New Roman"/>
                <w:lang w:eastAsia="ru-RU"/>
              </w:rPr>
              <w:t>№ п/п</w:t>
            </w:r>
          </w:p>
        </w:tc>
        <w:tc>
          <w:tcPr>
            <w:tcW w:w="3559" w:type="dxa"/>
            <w:vMerge w:val="restart"/>
            <w:vAlign w:val="center"/>
          </w:tcPr>
          <w:p w:rsidR="00755BE4" w:rsidRPr="00FF15A7" w:rsidRDefault="00755BE4" w:rsidP="00057D12">
            <w:pPr>
              <w:jc w:val="center"/>
              <w:rPr>
                <w:rFonts w:eastAsia="Times New Roman"/>
                <w:lang w:eastAsia="ru-RU"/>
              </w:rPr>
            </w:pPr>
            <w:r w:rsidRPr="00FF15A7">
              <w:rPr>
                <w:rFonts w:eastAsia="Times New Roman"/>
                <w:lang w:eastAsia="ru-RU"/>
              </w:rPr>
              <w:t>Наименование целевого показателя (индикатора)</w:t>
            </w:r>
          </w:p>
        </w:tc>
        <w:tc>
          <w:tcPr>
            <w:tcW w:w="652" w:type="dxa"/>
            <w:vMerge w:val="restart"/>
            <w:vAlign w:val="center"/>
          </w:tcPr>
          <w:p w:rsidR="00755BE4" w:rsidRPr="00FF15A7" w:rsidRDefault="00755BE4" w:rsidP="00057D12">
            <w:pPr>
              <w:jc w:val="center"/>
              <w:rPr>
                <w:rFonts w:eastAsia="Times New Roman"/>
                <w:lang w:eastAsia="ru-RU"/>
              </w:rPr>
            </w:pPr>
            <w:r w:rsidRPr="00FF15A7">
              <w:rPr>
                <w:rFonts w:eastAsia="Times New Roman"/>
                <w:lang w:eastAsia="ru-RU"/>
              </w:rPr>
              <w:t xml:space="preserve">Ед. </w:t>
            </w:r>
          </w:p>
          <w:p w:rsidR="00755BE4" w:rsidRPr="00FF15A7" w:rsidRDefault="00755BE4" w:rsidP="00057D12">
            <w:pPr>
              <w:jc w:val="center"/>
              <w:rPr>
                <w:rFonts w:eastAsia="Times New Roman"/>
                <w:lang w:eastAsia="ru-RU"/>
              </w:rPr>
            </w:pPr>
            <w:r w:rsidRPr="00FF15A7">
              <w:rPr>
                <w:rFonts w:eastAsia="Times New Roman"/>
                <w:lang w:eastAsia="ru-RU"/>
              </w:rPr>
              <w:t>изм.</w:t>
            </w:r>
          </w:p>
        </w:tc>
        <w:tc>
          <w:tcPr>
            <w:tcW w:w="10490" w:type="dxa"/>
            <w:gridSpan w:val="9"/>
          </w:tcPr>
          <w:p w:rsidR="00755BE4" w:rsidRPr="00FF15A7" w:rsidRDefault="00755BE4" w:rsidP="00057D12">
            <w:pPr>
              <w:jc w:val="center"/>
              <w:rPr>
                <w:rFonts w:eastAsia="Times New Roman"/>
                <w:lang w:eastAsia="ru-RU"/>
              </w:rPr>
            </w:pPr>
            <w:r w:rsidRPr="00FF15A7">
              <w:rPr>
                <w:rFonts w:eastAsia="Times New Roman"/>
                <w:lang w:eastAsia="ru-RU"/>
              </w:rPr>
              <w:t>Значения показателей</w:t>
            </w:r>
          </w:p>
        </w:tc>
      </w:tr>
      <w:tr w:rsidR="00FF15A7" w:rsidRPr="00FF15A7" w:rsidTr="00057D12">
        <w:trPr>
          <w:trHeight w:val="170"/>
          <w:jc w:val="center"/>
        </w:trPr>
        <w:tc>
          <w:tcPr>
            <w:tcW w:w="541" w:type="dxa"/>
            <w:vMerge/>
          </w:tcPr>
          <w:p w:rsidR="00755BE4" w:rsidRPr="00FF15A7" w:rsidRDefault="00755BE4" w:rsidP="00057D12">
            <w:pPr>
              <w:rPr>
                <w:rFonts w:eastAsia="Times New Roman"/>
                <w:lang w:eastAsia="ru-RU"/>
              </w:rPr>
            </w:pPr>
          </w:p>
        </w:tc>
        <w:tc>
          <w:tcPr>
            <w:tcW w:w="3559" w:type="dxa"/>
            <w:vMerge/>
            <w:vAlign w:val="center"/>
          </w:tcPr>
          <w:p w:rsidR="00755BE4" w:rsidRPr="00FF15A7" w:rsidRDefault="00755BE4" w:rsidP="00057D12">
            <w:pPr>
              <w:rPr>
                <w:rFonts w:eastAsia="Times New Roman"/>
                <w:lang w:eastAsia="ru-RU"/>
              </w:rPr>
            </w:pPr>
          </w:p>
        </w:tc>
        <w:tc>
          <w:tcPr>
            <w:tcW w:w="652" w:type="dxa"/>
            <w:vMerge/>
            <w:vAlign w:val="center"/>
          </w:tcPr>
          <w:p w:rsidR="00755BE4" w:rsidRPr="00FF15A7" w:rsidRDefault="00755BE4" w:rsidP="00057D12">
            <w:pPr>
              <w:rPr>
                <w:rFonts w:eastAsia="Times New Roman"/>
                <w:lang w:eastAsia="ru-RU"/>
              </w:rPr>
            </w:pPr>
          </w:p>
        </w:tc>
        <w:tc>
          <w:tcPr>
            <w:tcW w:w="1052" w:type="dxa"/>
            <w:vAlign w:val="center"/>
          </w:tcPr>
          <w:p w:rsidR="00755BE4" w:rsidRPr="00FF15A7" w:rsidRDefault="00755BE4" w:rsidP="00057D12">
            <w:pPr>
              <w:jc w:val="center"/>
              <w:rPr>
                <w:rFonts w:eastAsia="Times New Roman"/>
                <w:lang w:eastAsia="ru-RU"/>
              </w:rPr>
            </w:pPr>
            <w:r w:rsidRPr="00FF15A7">
              <w:rPr>
                <w:rFonts w:eastAsia="Times New Roman"/>
                <w:lang w:val="en-US" w:eastAsia="ru-RU"/>
              </w:rPr>
              <w:t>2017</w:t>
            </w:r>
            <w:r w:rsidRPr="00FF15A7">
              <w:rPr>
                <w:rFonts w:eastAsia="Times New Roman"/>
                <w:lang w:eastAsia="ru-RU"/>
              </w:rPr>
              <w:t xml:space="preserve"> год</w:t>
            </w:r>
          </w:p>
        </w:tc>
        <w:tc>
          <w:tcPr>
            <w:tcW w:w="1107" w:type="dxa"/>
            <w:vAlign w:val="center"/>
          </w:tcPr>
          <w:p w:rsidR="00755BE4" w:rsidRPr="00FF15A7" w:rsidRDefault="00755BE4" w:rsidP="00057D12">
            <w:pPr>
              <w:jc w:val="center"/>
              <w:rPr>
                <w:rFonts w:eastAsia="Times New Roman"/>
                <w:lang w:eastAsia="ru-RU"/>
              </w:rPr>
            </w:pPr>
            <w:r w:rsidRPr="00FF15A7">
              <w:rPr>
                <w:rFonts w:eastAsia="Times New Roman"/>
                <w:lang w:eastAsia="ru-RU"/>
              </w:rPr>
              <w:t xml:space="preserve">2018 </w:t>
            </w:r>
          </w:p>
          <w:p w:rsidR="00755BE4" w:rsidRPr="00FF15A7" w:rsidRDefault="00755BE4" w:rsidP="00057D12">
            <w:pPr>
              <w:jc w:val="center"/>
              <w:rPr>
                <w:rFonts w:eastAsia="Times New Roman"/>
                <w:lang w:eastAsia="ru-RU"/>
              </w:rPr>
            </w:pPr>
            <w:r w:rsidRPr="00FF15A7">
              <w:rPr>
                <w:rFonts w:eastAsia="Times New Roman"/>
                <w:lang w:eastAsia="ru-RU"/>
              </w:rPr>
              <w:t>год</w:t>
            </w:r>
          </w:p>
        </w:tc>
        <w:tc>
          <w:tcPr>
            <w:tcW w:w="1169" w:type="dxa"/>
            <w:vAlign w:val="center"/>
          </w:tcPr>
          <w:p w:rsidR="00755BE4" w:rsidRPr="00FF15A7" w:rsidRDefault="00755BE4" w:rsidP="00057D12">
            <w:pPr>
              <w:jc w:val="center"/>
              <w:rPr>
                <w:rFonts w:eastAsia="Times New Roman"/>
                <w:lang w:eastAsia="ru-RU"/>
              </w:rPr>
            </w:pPr>
            <w:r w:rsidRPr="00FF15A7">
              <w:rPr>
                <w:rFonts w:eastAsia="Times New Roman"/>
                <w:lang w:eastAsia="ru-RU"/>
              </w:rPr>
              <w:t xml:space="preserve">2019 </w:t>
            </w:r>
          </w:p>
          <w:p w:rsidR="00755BE4" w:rsidRPr="00FF15A7" w:rsidRDefault="00755BE4" w:rsidP="00057D12">
            <w:pPr>
              <w:jc w:val="center"/>
              <w:rPr>
                <w:rFonts w:eastAsia="Times New Roman"/>
                <w:lang w:eastAsia="ru-RU"/>
              </w:rPr>
            </w:pPr>
            <w:r w:rsidRPr="00FF15A7">
              <w:rPr>
                <w:rFonts w:eastAsia="Times New Roman"/>
                <w:lang w:eastAsia="ru-RU"/>
              </w:rPr>
              <w:t>год</w:t>
            </w:r>
          </w:p>
        </w:tc>
        <w:tc>
          <w:tcPr>
            <w:tcW w:w="1057" w:type="dxa"/>
            <w:vAlign w:val="center"/>
          </w:tcPr>
          <w:p w:rsidR="00755BE4" w:rsidRPr="00FF15A7" w:rsidRDefault="00755BE4" w:rsidP="00057D12">
            <w:pPr>
              <w:jc w:val="center"/>
              <w:rPr>
                <w:rFonts w:eastAsia="Times New Roman"/>
                <w:lang w:eastAsia="ru-RU"/>
              </w:rPr>
            </w:pPr>
            <w:r w:rsidRPr="00FF15A7">
              <w:rPr>
                <w:rFonts w:eastAsia="Times New Roman"/>
                <w:lang w:eastAsia="ru-RU"/>
              </w:rPr>
              <w:t>2020 год</w:t>
            </w:r>
          </w:p>
        </w:tc>
        <w:tc>
          <w:tcPr>
            <w:tcW w:w="1165" w:type="dxa"/>
            <w:vAlign w:val="center"/>
          </w:tcPr>
          <w:p w:rsidR="00755BE4" w:rsidRPr="00FF15A7" w:rsidRDefault="00755BE4" w:rsidP="00057D12">
            <w:pPr>
              <w:jc w:val="center"/>
              <w:rPr>
                <w:rFonts w:eastAsia="Times New Roman"/>
                <w:lang w:eastAsia="ru-RU"/>
              </w:rPr>
            </w:pPr>
            <w:r w:rsidRPr="00FF15A7">
              <w:rPr>
                <w:rFonts w:eastAsia="Times New Roman"/>
                <w:lang w:eastAsia="ru-RU"/>
              </w:rPr>
              <w:t xml:space="preserve">2021 </w:t>
            </w:r>
          </w:p>
          <w:p w:rsidR="00755BE4" w:rsidRPr="00FF15A7" w:rsidRDefault="00755BE4" w:rsidP="00057D12">
            <w:pPr>
              <w:jc w:val="center"/>
              <w:rPr>
                <w:rFonts w:eastAsia="Times New Roman"/>
                <w:lang w:eastAsia="ru-RU"/>
              </w:rPr>
            </w:pPr>
            <w:r w:rsidRPr="00FF15A7">
              <w:rPr>
                <w:rFonts w:eastAsia="Times New Roman"/>
                <w:lang w:eastAsia="ru-RU"/>
              </w:rPr>
              <w:t>год</w:t>
            </w:r>
          </w:p>
        </w:tc>
        <w:tc>
          <w:tcPr>
            <w:tcW w:w="1033" w:type="dxa"/>
            <w:vAlign w:val="center"/>
          </w:tcPr>
          <w:p w:rsidR="00755BE4" w:rsidRPr="00FF15A7" w:rsidRDefault="00755BE4" w:rsidP="00057D12">
            <w:pPr>
              <w:jc w:val="center"/>
              <w:rPr>
                <w:rFonts w:eastAsia="Times New Roman"/>
                <w:lang w:eastAsia="ru-RU"/>
              </w:rPr>
            </w:pPr>
            <w:r w:rsidRPr="00FF15A7">
              <w:rPr>
                <w:rFonts w:eastAsia="Times New Roman"/>
                <w:lang w:eastAsia="ru-RU"/>
              </w:rPr>
              <w:t>2022 год</w:t>
            </w:r>
          </w:p>
        </w:tc>
        <w:tc>
          <w:tcPr>
            <w:tcW w:w="1150" w:type="dxa"/>
            <w:vAlign w:val="center"/>
          </w:tcPr>
          <w:p w:rsidR="00755BE4" w:rsidRPr="00FF15A7" w:rsidRDefault="00755BE4" w:rsidP="00057D12">
            <w:pPr>
              <w:jc w:val="center"/>
              <w:rPr>
                <w:rFonts w:eastAsia="Times New Roman"/>
                <w:lang w:eastAsia="ru-RU"/>
              </w:rPr>
            </w:pPr>
            <w:r w:rsidRPr="00FF15A7">
              <w:rPr>
                <w:rFonts w:eastAsia="Times New Roman"/>
                <w:lang w:eastAsia="ru-RU"/>
              </w:rPr>
              <w:t xml:space="preserve">2023 </w:t>
            </w:r>
          </w:p>
          <w:p w:rsidR="00755BE4" w:rsidRPr="00FF15A7" w:rsidRDefault="00755BE4" w:rsidP="00057D12">
            <w:pPr>
              <w:jc w:val="center"/>
              <w:rPr>
                <w:rFonts w:eastAsia="Times New Roman"/>
                <w:lang w:eastAsia="ru-RU"/>
              </w:rPr>
            </w:pPr>
            <w:r w:rsidRPr="00FF15A7">
              <w:rPr>
                <w:rFonts w:eastAsia="Times New Roman"/>
                <w:lang w:eastAsia="ru-RU"/>
              </w:rPr>
              <w:t>год</w:t>
            </w:r>
          </w:p>
        </w:tc>
        <w:tc>
          <w:tcPr>
            <w:tcW w:w="1237" w:type="dxa"/>
            <w:vAlign w:val="center"/>
          </w:tcPr>
          <w:p w:rsidR="00755BE4" w:rsidRPr="00FF15A7" w:rsidRDefault="00755BE4" w:rsidP="00057D12">
            <w:pPr>
              <w:jc w:val="center"/>
              <w:rPr>
                <w:rFonts w:eastAsia="Times New Roman"/>
                <w:lang w:eastAsia="ru-RU"/>
              </w:rPr>
            </w:pPr>
            <w:r w:rsidRPr="00FF15A7">
              <w:rPr>
                <w:rFonts w:eastAsia="Times New Roman"/>
                <w:lang w:eastAsia="ru-RU"/>
              </w:rPr>
              <w:t>2024</w:t>
            </w:r>
          </w:p>
          <w:p w:rsidR="00755BE4" w:rsidRPr="00FF15A7" w:rsidRDefault="00755BE4" w:rsidP="00057D12">
            <w:pPr>
              <w:jc w:val="center"/>
              <w:rPr>
                <w:rFonts w:eastAsia="Times New Roman"/>
                <w:lang w:eastAsia="ru-RU"/>
              </w:rPr>
            </w:pPr>
            <w:r w:rsidRPr="00FF15A7">
              <w:rPr>
                <w:rFonts w:eastAsia="Times New Roman"/>
                <w:lang w:eastAsia="ru-RU"/>
              </w:rPr>
              <w:t xml:space="preserve"> год</w:t>
            </w:r>
          </w:p>
        </w:tc>
        <w:tc>
          <w:tcPr>
            <w:tcW w:w="1520" w:type="dxa"/>
            <w:vAlign w:val="center"/>
          </w:tcPr>
          <w:p w:rsidR="00755BE4" w:rsidRPr="00FF15A7" w:rsidRDefault="00755BE4" w:rsidP="00057D12">
            <w:pPr>
              <w:jc w:val="center"/>
              <w:rPr>
                <w:rFonts w:eastAsia="Times New Roman"/>
                <w:lang w:eastAsia="ru-RU"/>
              </w:rPr>
            </w:pPr>
            <w:r w:rsidRPr="00FF15A7">
              <w:rPr>
                <w:rFonts w:eastAsia="Times New Roman"/>
                <w:lang w:eastAsia="ru-RU"/>
              </w:rPr>
              <w:t xml:space="preserve">Ожидаемый конечный результат </w:t>
            </w:r>
          </w:p>
        </w:tc>
      </w:tr>
      <w:tr w:rsidR="00FF15A7" w:rsidRPr="00FF15A7" w:rsidTr="00057D12">
        <w:trPr>
          <w:trHeight w:val="170"/>
          <w:jc w:val="center"/>
        </w:trPr>
        <w:tc>
          <w:tcPr>
            <w:tcW w:w="541" w:type="dxa"/>
          </w:tcPr>
          <w:p w:rsidR="00755BE4" w:rsidRPr="00FF15A7" w:rsidRDefault="00755BE4" w:rsidP="00057D12">
            <w:pPr>
              <w:jc w:val="center"/>
              <w:rPr>
                <w:rFonts w:eastAsia="Times New Roman"/>
                <w:lang w:eastAsia="ru-RU"/>
              </w:rPr>
            </w:pPr>
            <w:r w:rsidRPr="00FF15A7">
              <w:rPr>
                <w:rFonts w:eastAsia="Times New Roman"/>
                <w:lang w:eastAsia="ru-RU"/>
              </w:rPr>
              <w:t>1</w:t>
            </w:r>
          </w:p>
        </w:tc>
        <w:tc>
          <w:tcPr>
            <w:tcW w:w="3559" w:type="dxa"/>
            <w:vAlign w:val="center"/>
          </w:tcPr>
          <w:p w:rsidR="00755BE4" w:rsidRPr="00FF15A7" w:rsidRDefault="00755BE4" w:rsidP="00057D12">
            <w:pPr>
              <w:jc w:val="center"/>
              <w:rPr>
                <w:rFonts w:eastAsia="Times New Roman"/>
                <w:lang w:eastAsia="ru-RU"/>
              </w:rPr>
            </w:pPr>
            <w:r w:rsidRPr="00FF15A7">
              <w:rPr>
                <w:rFonts w:eastAsia="Times New Roman"/>
                <w:lang w:eastAsia="ru-RU"/>
              </w:rPr>
              <w:t>2</w:t>
            </w:r>
          </w:p>
        </w:tc>
        <w:tc>
          <w:tcPr>
            <w:tcW w:w="652" w:type="dxa"/>
            <w:vAlign w:val="center"/>
          </w:tcPr>
          <w:p w:rsidR="00755BE4" w:rsidRPr="00FF15A7" w:rsidRDefault="00755BE4" w:rsidP="00057D12">
            <w:pPr>
              <w:jc w:val="center"/>
              <w:rPr>
                <w:rFonts w:eastAsia="Times New Roman"/>
                <w:lang w:eastAsia="ru-RU"/>
              </w:rPr>
            </w:pPr>
            <w:r w:rsidRPr="00FF15A7">
              <w:rPr>
                <w:rFonts w:eastAsia="Times New Roman"/>
                <w:lang w:eastAsia="ru-RU"/>
              </w:rPr>
              <w:t>3</w:t>
            </w:r>
          </w:p>
        </w:tc>
        <w:tc>
          <w:tcPr>
            <w:tcW w:w="1052" w:type="dxa"/>
            <w:vAlign w:val="center"/>
          </w:tcPr>
          <w:p w:rsidR="00755BE4" w:rsidRPr="00FF15A7" w:rsidRDefault="00755BE4" w:rsidP="00057D12">
            <w:pPr>
              <w:jc w:val="center"/>
              <w:rPr>
                <w:rFonts w:eastAsia="Times New Roman"/>
                <w:lang w:eastAsia="ru-RU"/>
              </w:rPr>
            </w:pPr>
            <w:r w:rsidRPr="00FF15A7">
              <w:rPr>
                <w:rFonts w:eastAsia="Times New Roman"/>
                <w:lang w:eastAsia="ru-RU"/>
              </w:rPr>
              <w:t>4</w:t>
            </w:r>
          </w:p>
        </w:tc>
        <w:tc>
          <w:tcPr>
            <w:tcW w:w="1107" w:type="dxa"/>
            <w:vAlign w:val="center"/>
          </w:tcPr>
          <w:p w:rsidR="00755BE4" w:rsidRPr="00FF15A7" w:rsidRDefault="00755BE4" w:rsidP="00057D12">
            <w:pPr>
              <w:jc w:val="center"/>
              <w:rPr>
                <w:rFonts w:eastAsia="Times New Roman"/>
                <w:lang w:eastAsia="ru-RU"/>
              </w:rPr>
            </w:pPr>
            <w:r w:rsidRPr="00FF15A7">
              <w:rPr>
                <w:rFonts w:eastAsia="Times New Roman"/>
                <w:lang w:eastAsia="ru-RU"/>
              </w:rPr>
              <w:t>5</w:t>
            </w:r>
          </w:p>
        </w:tc>
        <w:tc>
          <w:tcPr>
            <w:tcW w:w="1169" w:type="dxa"/>
            <w:vAlign w:val="center"/>
          </w:tcPr>
          <w:p w:rsidR="00755BE4" w:rsidRPr="00FF15A7" w:rsidRDefault="00755BE4" w:rsidP="00057D12">
            <w:pPr>
              <w:jc w:val="center"/>
              <w:rPr>
                <w:rFonts w:eastAsia="Times New Roman"/>
                <w:lang w:eastAsia="ru-RU"/>
              </w:rPr>
            </w:pPr>
            <w:r w:rsidRPr="00FF15A7">
              <w:rPr>
                <w:rFonts w:eastAsia="Times New Roman"/>
                <w:lang w:eastAsia="ru-RU"/>
              </w:rPr>
              <w:t>6</w:t>
            </w:r>
          </w:p>
        </w:tc>
        <w:tc>
          <w:tcPr>
            <w:tcW w:w="1057" w:type="dxa"/>
            <w:vAlign w:val="center"/>
          </w:tcPr>
          <w:p w:rsidR="00755BE4" w:rsidRPr="00FF15A7" w:rsidRDefault="00755BE4" w:rsidP="00057D12">
            <w:pPr>
              <w:jc w:val="center"/>
              <w:rPr>
                <w:rFonts w:eastAsia="Times New Roman"/>
                <w:lang w:eastAsia="ru-RU"/>
              </w:rPr>
            </w:pPr>
            <w:r w:rsidRPr="00FF15A7">
              <w:rPr>
                <w:rFonts w:eastAsia="Times New Roman"/>
                <w:lang w:eastAsia="ru-RU"/>
              </w:rPr>
              <w:t>7</w:t>
            </w:r>
          </w:p>
        </w:tc>
        <w:tc>
          <w:tcPr>
            <w:tcW w:w="1165" w:type="dxa"/>
            <w:vAlign w:val="center"/>
          </w:tcPr>
          <w:p w:rsidR="00755BE4" w:rsidRPr="00FF15A7" w:rsidRDefault="00755BE4" w:rsidP="00057D12">
            <w:pPr>
              <w:jc w:val="center"/>
              <w:rPr>
                <w:rFonts w:eastAsia="Times New Roman"/>
                <w:lang w:eastAsia="ru-RU"/>
              </w:rPr>
            </w:pPr>
            <w:r w:rsidRPr="00FF15A7">
              <w:rPr>
                <w:rFonts w:eastAsia="Times New Roman"/>
                <w:lang w:eastAsia="ru-RU"/>
              </w:rPr>
              <w:t>8</w:t>
            </w:r>
          </w:p>
        </w:tc>
        <w:tc>
          <w:tcPr>
            <w:tcW w:w="1033" w:type="dxa"/>
            <w:vAlign w:val="center"/>
          </w:tcPr>
          <w:p w:rsidR="00755BE4" w:rsidRPr="00FF15A7" w:rsidRDefault="00755BE4" w:rsidP="00057D12">
            <w:pPr>
              <w:jc w:val="center"/>
              <w:rPr>
                <w:rFonts w:eastAsia="Times New Roman"/>
                <w:lang w:eastAsia="ru-RU"/>
              </w:rPr>
            </w:pPr>
            <w:r w:rsidRPr="00FF15A7">
              <w:rPr>
                <w:rFonts w:eastAsia="Times New Roman"/>
                <w:lang w:eastAsia="ru-RU"/>
              </w:rPr>
              <w:t>9</w:t>
            </w:r>
          </w:p>
        </w:tc>
        <w:tc>
          <w:tcPr>
            <w:tcW w:w="1150" w:type="dxa"/>
            <w:vAlign w:val="center"/>
          </w:tcPr>
          <w:p w:rsidR="00755BE4" w:rsidRPr="00FF15A7" w:rsidRDefault="00755BE4" w:rsidP="00057D12">
            <w:pPr>
              <w:jc w:val="center"/>
              <w:rPr>
                <w:rFonts w:eastAsia="Times New Roman"/>
                <w:lang w:eastAsia="ru-RU"/>
              </w:rPr>
            </w:pPr>
            <w:r w:rsidRPr="00FF15A7">
              <w:rPr>
                <w:rFonts w:eastAsia="Times New Roman"/>
                <w:lang w:eastAsia="ru-RU"/>
              </w:rPr>
              <w:t>10</w:t>
            </w:r>
          </w:p>
        </w:tc>
        <w:tc>
          <w:tcPr>
            <w:tcW w:w="1237" w:type="dxa"/>
          </w:tcPr>
          <w:p w:rsidR="00755BE4" w:rsidRPr="00FF15A7" w:rsidRDefault="00755BE4" w:rsidP="00057D12">
            <w:pPr>
              <w:jc w:val="center"/>
              <w:rPr>
                <w:rFonts w:eastAsia="Times New Roman"/>
                <w:lang w:eastAsia="ru-RU"/>
              </w:rPr>
            </w:pPr>
            <w:r w:rsidRPr="00FF15A7">
              <w:rPr>
                <w:rFonts w:eastAsia="Times New Roman"/>
                <w:lang w:eastAsia="ru-RU"/>
              </w:rPr>
              <w:t>11</w:t>
            </w:r>
          </w:p>
        </w:tc>
        <w:tc>
          <w:tcPr>
            <w:tcW w:w="1520" w:type="dxa"/>
          </w:tcPr>
          <w:p w:rsidR="00755BE4" w:rsidRPr="00FF15A7" w:rsidRDefault="00755BE4" w:rsidP="00057D12">
            <w:pPr>
              <w:jc w:val="center"/>
              <w:rPr>
                <w:rFonts w:eastAsia="Times New Roman"/>
                <w:lang w:eastAsia="ru-RU"/>
              </w:rPr>
            </w:pPr>
            <w:r w:rsidRPr="00FF15A7">
              <w:rPr>
                <w:rFonts w:eastAsia="Times New Roman"/>
                <w:lang w:eastAsia="ru-RU"/>
              </w:rPr>
              <w:t>12</w:t>
            </w:r>
          </w:p>
        </w:tc>
      </w:tr>
      <w:tr w:rsidR="00FF15A7" w:rsidRPr="00FF15A7" w:rsidTr="00057D12">
        <w:trPr>
          <w:trHeight w:val="170"/>
          <w:jc w:val="center"/>
        </w:trPr>
        <w:tc>
          <w:tcPr>
            <w:tcW w:w="541" w:type="dxa"/>
          </w:tcPr>
          <w:p w:rsidR="000F7DAD" w:rsidRPr="00FF15A7" w:rsidRDefault="000F7DAD" w:rsidP="00057D12">
            <w:pPr>
              <w:jc w:val="center"/>
              <w:rPr>
                <w:rFonts w:eastAsia="Times New Roman"/>
                <w:lang w:eastAsia="ru-RU"/>
              </w:rPr>
            </w:pPr>
            <w:r w:rsidRPr="00FF15A7">
              <w:rPr>
                <w:rFonts w:eastAsia="Times New Roman"/>
                <w:lang w:eastAsia="ru-RU"/>
              </w:rPr>
              <w:t>1.</w:t>
            </w:r>
          </w:p>
        </w:tc>
        <w:tc>
          <w:tcPr>
            <w:tcW w:w="3559" w:type="dxa"/>
          </w:tcPr>
          <w:p w:rsidR="000F7DAD" w:rsidRPr="00FF15A7" w:rsidRDefault="000F7DAD" w:rsidP="00057D12">
            <w:pPr>
              <w:rPr>
                <w:rFonts w:eastAsia="Times New Roman"/>
                <w:lang w:eastAsia="ru-RU"/>
              </w:rPr>
            </w:pPr>
            <w:r w:rsidRPr="00FF15A7">
              <w:rPr>
                <w:rFonts w:eastAsia="Times New Roman"/>
                <w:lang w:eastAsia="ru-RU"/>
              </w:rPr>
              <w:t>Доля благоустроенных дворовых территорий многоквартирных жилых  домов от общего количества дворовых территорий многоквартирных домов</w:t>
            </w:r>
          </w:p>
        </w:tc>
        <w:tc>
          <w:tcPr>
            <w:tcW w:w="652" w:type="dxa"/>
          </w:tcPr>
          <w:p w:rsidR="000F7DAD" w:rsidRPr="00FF15A7" w:rsidRDefault="000F7DAD" w:rsidP="00057D12">
            <w:pPr>
              <w:jc w:val="center"/>
              <w:rPr>
                <w:rFonts w:eastAsia="Times New Roman"/>
                <w:lang w:eastAsia="ru-RU"/>
              </w:rPr>
            </w:pPr>
          </w:p>
          <w:p w:rsidR="000F7DAD" w:rsidRPr="00FF15A7" w:rsidRDefault="000F7DAD" w:rsidP="00057D12">
            <w:pPr>
              <w:jc w:val="center"/>
              <w:rPr>
                <w:rFonts w:eastAsia="Times New Roman"/>
                <w:lang w:eastAsia="ru-RU"/>
              </w:rPr>
            </w:pPr>
          </w:p>
          <w:p w:rsidR="000F7DAD" w:rsidRPr="00FF15A7" w:rsidRDefault="000F7DAD" w:rsidP="00057D12">
            <w:pPr>
              <w:jc w:val="center"/>
              <w:rPr>
                <w:rFonts w:eastAsia="Times New Roman"/>
                <w:lang w:eastAsia="ru-RU"/>
              </w:rPr>
            </w:pPr>
            <w:r w:rsidRPr="00FF15A7">
              <w:rPr>
                <w:rFonts w:eastAsia="Times New Roman"/>
                <w:lang w:eastAsia="ru-RU"/>
              </w:rPr>
              <w:t>%</w:t>
            </w:r>
          </w:p>
        </w:tc>
        <w:tc>
          <w:tcPr>
            <w:tcW w:w="1052" w:type="dxa"/>
            <w:vAlign w:val="center"/>
          </w:tcPr>
          <w:p w:rsidR="000F7DAD" w:rsidRPr="00FF15A7" w:rsidRDefault="000F7DAD" w:rsidP="000F7DAD">
            <w:pPr>
              <w:jc w:val="center"/>
              <w:rPr>
                <w:rFonts w:eastAsia="Times New Roman"/>
                <w:lang w:eastAsia="ru-RU"/>
              </w:rPr>
            </w:pPr>
            <w:r w:rsidRPr="00FF15A7">
              <w:rPr>
                <w:rFonts w:eastAsia="Times New Roman"/>
                <w:lang w:eastAsia="ru-RU"/>
              </w:rPr>
              <w:t>36,97</w:t>
            </w:r>
          </w:p>
        </w:tc>
        <w:tc>
          <w:tcPr>
            <w:tcW w:w="1107" w:type="dxa"/>
            <w:vAlign w:val="center"/>
          </w:tcPr>
          <w:p w:rsidR="000F7DAD" w:rsidRPr="00FF15A7" w:rsidRDefault="000F7DAD" w:rsidP="000F7DAD">
            <w:pPr>
              <w:jc w:val="center"/>
              <w:rPr>
                <w:rFonts w:eastAsia="Times New Roman"/>
                <w:lang w:eastAsia="ru-RU"/>
              </w:rPr>
            </w:pPr>
            <w:r w:rsidRPr="00FF15A7">
              <w:rPr>
                <w:rFonts w:eastAsia="Times New Roman"/>
                <w:lang w:eastAsia="ru-RU"/>
              </w:rPr>
              <w:t>36, 97</w:t>
            </w:r>
          </w:p>
        </w:tc>
        <w:tc>
          <w:tcPr>
            <w:tcW w:w="1169" w:type="dxa"/>
            <w:vAlign w:val="center"/>
          </w:tcPr>
          <w:p w:rsidR="000F7DAD" w:rsidRPr="00FF15A7" w:rsidRDefault="000F7DAD" w:rsidP="000F7DAD">
            <w:pPr>
              <w:jc w:val="center"/>
              <w:rPr>
                <w:rFonts w:eastAsia="Times New Roman"/>
                <w:lang w:eastAsia="ru-RU"/>
              </w:rPr>
            </w:pPr>
            <w:r w:rsidRPr="00FF15A7">
              <w:rPr>
                <w:rFonts w:eastAsia="Times New Roman"/>
                <w:lang w:eastAsia="ru-RU"/>
              </w:rPr>
              <w:t>36,97</w:t>
            </w:r>
          </w:p>
        </w:tc>
        <w:tc>
          <w:tcPr>
            <w:tcW w:w="1057" w:type="dxa"/>
            <w:vAlign w:val="center"/>
          </w:tcPr>
          <w:p w:rsidR="000F7DAD" w:rsidRPr="00FF15A7" w:rsidRDefault="000F7DAD" w:rsidP="000F7DAD">
            <w:pPr>
              <w:jc w:val="center"/>
            </w:pPr>
            <w:r w:rsidRPr="00FF15A7">
              <w:rPr>
                <w:rFonts w:eastAsia="Times New Roman"/>
                <w:lang w:eastAsia="ru-RU"/>
              </w:rPr>
              <w:t>36,97</w:t>
            </w:r>
          </w:p>
        </w:tc>
        <w:tc>
          <w:tcPr>
            <w:tcW w:w="1165" w:type="dxa"/>
            <w:vAlign w:val="center"/>
          </w:tcPr>
          <w:p w:rsidR="000F7DAD" w:rsidRPr="00FF15A7" w:rsidRDefault="000F7DAD" w:rsidP="000F7DAD">
            <w:pPr>
              <w:jc w:val="center"/>
            </w:pPr>
            <w:r w:rsidRPr="00FF15A7">
              <w:rPr>
                <w:rFonts w:eastAsia="Times New Roman"/>
                <w:lang w:eastAsia="ru-RU"/>
              </w:rPr>
              <w:t>36,97</w:t>
            </w:r>
          </w:p>
        </w:tc>
        <w:tc>
          <w:tcPr>
            <w:tcW w:w="1033" w:type="dxa"/>
            <w:vAlign w:val="center"/>
          </w:tcPr>
          <w:p w:rsidR="000F7DAD" w:rsidRPr="00FF15A7" w:rsidRDefault="000F7DAD" w:rsidP="000F7DAD">
            <w:pPr>
              <w:jc w:val="center"/>
            </w:pPr>
            <w:r w:rsidRPr="00FF15A7">
              <w:rPr>
                <w:rFonts w:eastAsia="Times New Roman"/>
                <w:lang w:eastAsia="ru-RU"/>
              </w:rPr>
              <w:t>36,97</w:t>
            </w:r>
          </w:p>
        </w:tc>
        <w:tc>
          <w:tcPr>
            <w:tcW w:w="1150" w:type="dxa"/>
            <w:vAlign w:val="center"/>
          </w:tcPr>
          <w:p w:rsidR="000F7DAD" w:rsidRPr="00FF15A7" w:rsidRDefault="000F7DAD" w:rsidP="000F7DAD">
            <w:pPr>
              <w:jc w:val="center"/>
            </w:pPr>
            <w:r w:rsidRPr="00FF15A7">
              <w:rPr>
                <w:rFonts w:eastAsia="Times New Roman"/>
                <w:lang w:eastAsia="ru-RU"/>
              </w:rPr>
              <w:t>36,97</w:t>
            </w:r>
          </w:p>
        </w:tc>
        <w:tc>
          <w:tcPr>
            <w:tcW w:w="1237" w:type="dxa"/>
            <w:vAlign w:val="center"/>
          </w:tcPr>
          <w:p w:rsidR="000F7DAD" w:rsidRPr="00FF15A7" w:rsidRDefault="000F7DAD" w:rsidP="000F7DAD">
            <w:pPr>
              <w:jc w:val="center"/>
            </w:pPr>
            <w:r w:rsidRPr="00FF15A7">
              <w:rPr>
                <w:rFonts w:eastAsia="Times New Roman"/>
                <w:lang w:eastAsia="ru-RU"/>
              </w:rPr>
              <w:t>36,97</w:t>
            </w:r>
          </w:p>
        </w:tc>
        <w:tc>
          <w:tcPr>
            <w:tcW w:w="1520" w:type="dxa"/>
            <w:vAlign w:val="center"/>
          </w:tcPr>
          <w:p w:rsidR="000F7DAD" w:rsidRPr="00FF15A7" w:rsidRDefault="000F7DAD" w:rsidP="000F7DAD">
            <w:pPr>
              <w:jc w:val="center"/>
            </w:pPr>
            <w:r w:rsidRPr="00FF15A7">
              <w:rPr>
                <w:rFonts w:eastAsia="Times New Roman"/>
                <w:lang w:eastAsia="ru-RU"/>
              </w:rPr>
              <w:t>36,97</w:t>
            </w:r>
          </w:p>
        </w:tc>
      </w:tr>
      <w:tr w:rsidR="00FF15A7" w:rsidRPr="00FF15A7" w:rsidTr="00057D12">
        <w:trPr>
          <w:trHeight w:val="170"/>
          <w:jc w:val="center"/>
        </w:trPr>
        <w:tc>
          <w:tcPr>
            <w:tcW w:w="541" w:type="dxa"/>
          </w:tcPr>
          <w:p w:rsidR="002E7F41" w:rsidRPr="00FF15A7" w:rsidRDefault="002E7F41" w:rsidP="00057D12">
            <w:pPr>
              <w:jc w:val="center"/>
              <w:rPr>
                <w:rFonts w:eastAsia="Times New Roman"/>
                <w:lang w:eastAsia="ru-RU"/>
              </w:rPr>
            </w:pPr>
            <w:r w:rsidRPr="00FF15A7">
              <w:rPr>
                <w:rFonts w:eastAsia="Times New Roman"/>
                <w:lang w:eastAsia="ru-RU"/>
              </w:rPr>
              <w:t>2.</w:t>
            </w:r>
          </w:p>
        </w:tc>
        <w:tc>
          <w:tcPr>
            <w:tcW w:w="3559" w:type="dxa"/>
          </w:tcPr>
          <w:p w:rsidR="002E7F41" w:rsidRPr="00FF15A7" w:rsidRDefault="002E7F41" w:rsidP="00057D12">
            <w:r w:rsidRPr="00FF15A7">
              <w:t>Доля благоустроенных территорий общего пользования (скверов, видовых площадок, памятных мест и прогулочных зон), от общего количества территорий общего пользования.</w:t>
            </w:r>
          </w:p>
          <w:p w:rsidR="002E7F41" w:rsidRPr="00FF15A7" w:rsidRDefault="002E7F41" w:rsidP="00057D12"/>
          <w:p w:rsidR="002E7F41" w:rsidRPr="00FF15A7" w:rsidRDefault="002E7F41" w:rsidP="00057D12"/>
        </w:tc>
        <w:tc>
          <w:tcPr>
            <w:tcW w:w="652" w:type="dxa"/>
          </w:tcPr>
          <w:p w:rsidR="002E7F41" w:rsidRPr="00FF15A7" w:rsidRDefault="002E7F41" w:rsidP="00057D12">
            <w:pPr>
              <w:jc w:val="center"/>
              <w:rPr>
                <w:rFonts w:eastAsia="Times New Roman"/>
                <w:lang w:eastAsia="ru-RU"/>
              </w:rPr>
            </w:pPr>
          </w:p>
          <w:p w:rsidR="002E7F41" w:rsidRPr="00FF15A7" w:rsidRDefault="002E7F41" w:rsidP="00057D12">
            <w:pPr>
              <w:rPr>
                <w:rFonts w:eastAsia="Times New Roman"/>
                <w:lang w:eastAsia="ru-RU"/>
              </w:rPr>
            </w:pPr>
          </w:p>
          <w:p w:rsidR="002E7F41" w:rsidRPr="00FF15A7" w:rsidRDefault="002E7F41" w:rsidP="00057D12">
            <w:pPr>
              <w:jc w:val="center"/>
              <w:rPr>
                <w:rFonts w:eastAsia="Times New Roman"/>
                <w:lang w:eastAsia="ru-RU"/>
              </w:rPr>
            </w:pPr>
          </w:p>
          <w:p w:rsidR="002E7F41" w:rsidRPr="00FF15A7" w:rsidRDefault="002E7F41" w:rsidP="00057D12">
            <w:pPr>
              <w:jc w:val="center"/>
              <w:rPr>
                <w:rFonts w:eastAsia="Times New Roman"/>
                <w:lang w:eastAsia="ru-RU"/>
              </w:rPr>
            </w:pPr>
            <w:r w:rsidRPr="00FF15A7">
              <w:rPr>
                <w:rFonts w:eastAsia="Times New Roman"/>
                <w:lang w:eastAsia="ru-RU"/>
              </w:rPr>
              <w:t>%</w:t>
            </w:r>
          </w:p>
        </w:tc>
        <w:tc>
          <w:tcPr>
            <w:tcW w:w="1052" w:type="dxa"/>
            <w:vAlign w:val="center"/>
          </w:tcPr>
          <w:p w:rsidR="002E7F41" w:rsidRPr="00FF15A7" w:rsidRDefault="002E7F41" w:rsidP="006C3209">
            <w:pPr>
              <w:jc w:val="center"/>
              <w:rPr>
                <w:rFonts w:eastAsia="Times New Roman"/>
                <w:lang w:eastAsia="ru-RU"/>
              </w:rPr>
            </w:pPr>
            <w:r w:rsidRPr="00FF15A7">
              <w:rPr>
                <w:rFonts w:eastAsia="Times New Roman"/>
                <w:lang w:eastAsia="ru-RU"/>
              </w:rPr>
              <w:t>71,1</w:t>
            </w:r>
          </w:p>
        </w:tc>
        <w:tc>
          <w:tcPr>
            <w:tcW w:w="1107" w:type="dxa"/>
            <w:vAlign w:val="center"/>
          </w:tcPr>
          <w:p w:rsidR="002E7F41" w:rsidRPr="00FF15A7" w:rsidRDefault="002E7F41" w:rsidP="006C3209">
            <w:pPr>
              <w:jc w:val="center"/>
              <w:rPr>
                <w:rFonts w:eastAsia="Times New Roman"/>
                <w:lang w:eastAsia="ru-RU"/>
              </w:rPr>
            </w:pPr>
            <w:r w:rsidRPr="00FF15A7">
              <w:rPr>
                <w:rFonts w:eastAsia="Times New Roman"/>
                <w:lang w:eastAsia="ru-RU"/>
              </w:rPr>
              <w:t>77,8</w:t>
            </w:r>
          </w:p>
        </w:tc>
        <w:tc>
          <w:tcPr>
            <w:tcW w:w="1169" w:type="dxa"/>
            <w:vAlign w:val="center"/>
          </w:tcPr>
          <w:p w:rsidR="002E7F41" w:rsidRPr="00FF15A7" w:rsidRDefault="002E7F41" w:rsidP="006C3209">
            <w:pPr>
              <w:jc w:val="center"/>
              <w:rPr>
                <w:rFonts w:eastAsia="Times New Roman"/>
                <w:lang w:eastAsia="ru-RU"/>
              </w:rPr>
            </w:pPr>
            <w:r w:rsidRPr="00FF15A7">
              <w:rPr>
                <w:rFonts w:eastAsia="Times New Roman"/>
                <w:lang w:eastAsia="ru-RU"/>
              </w:rPr>
              <w:t>77,1</w:t>
            </w:r>
          </w:p>
        </w:tc>
        <w:tc>
          <w:tcPr>
            <w:tcW w:w="1057" w:type="dxa"/>
            <w:vAlign w:val="center"/>
          </w:tcPr>
          <w:p w:rsidR="002E7F41" w:rsidRPr="00FF15A7" w:rsidRDefault="002E7F41" w:rsidP="006C3209">
            <w:pPr>
              <w:jc w:val="center"/>
              <w:rPr>
                <w:rFonts w:eastAsia="Times New Roman"/>
                <w:lang w:eastAsia="ru-RU"/>
              </w:rPr>
            </w:pPr>
            <w:r w:rsidRPr="00FF15A7">
              <w:rPr>
                <w:rFonts w:eastAsia="Times New Roman"/>
                <w:lang w:eastAsia="ru-RU"/>
              </w:rPr>
              <w:t>79,2</w:t>
            </w:r>
          </w:p>
        </w:tc>
        <w:tc>
          <w:tcPr>
            <w:tcW w:w="1165" w:type="dxa"/>
            <w:vAlign w:val="center"/>
          </w:tcPr>
          <w:p w:rsidR="002E7F41" w:rsidRPr="00FF15A7" w:rsidRDefault="002E7F41" w:rsidP="006C3209">
            <w:pPr>
              <w:jc w:val="center"/>
              <w:rPr>
                <w:rFonts w:eastAsia="Times New Roman"/>
                <w:lang w:eastAsia="ru-RU"/>
              </w:rPr>
            </w:pPr>
            <w:r w:rsidRPr="00FF15A7">
              <w:rPr>
                <w:rFonts w:eastAsia="Times New Roman"/>
                <w:lang w:eastAsia="ru-RU"/>
              </w:rPr>
              <w:t>85,4</w:t>
            </w:r>
          </w:p>
        </w:tc>
        <w:tc>
          <w:tcPr>
            <w:tcW w:w="1033" w:type="dxa"/>
            <w:vAlign w:val="center"/>
          </w:tcPr>
          <w:p w:rsidR="002E7F41" w:rsidRPr="00FF15A7" w:rsidRDefault="002E7F41" w:rsidP="006C3209">
            <w:pPr>
              <w:jc w:val="center"/>
            </w:pPr>
            <w:r w:rsidRPr="00FF15A7">
              <w:rPr>
                <w:rFonts w:eastAsia="Times New Roman"/>
                <w:lang w:eastAsia="ru-RU"/>
              </w:rPr>
              <w:t>93,8</w:t>
            </w:r>
          </w:p>
        </w:tc>
        <w:tc>
          <w:tcPr>
            <w:tcW w:w="1150" w:type="dxa"/>
            <w:vAlign w:val="center"/>
          </w:tcPr>
          <w:p w:rsidR="002E7F41" w:rsidRPr="00FF15A7" w:rsidRDefault="002E7F41" w:rsidP="006C3209">
            <w:pPr>
              <w:jc w:val="center"/>
            </w:pPr>
            <w:r w:rsidRPr="00FF15A7">
              <w:rPr>
                <w:rFonts w:eastAsia="Times New Roman"/>
                <w:lang w:eastAsia="ru-RU"/>
              </w:rPr>
              <w:t>95,8</w:t>
            </w:r>
          </w:p>
        </w:tc>
        <w:tc>
          <w:tcPr>
            <w:tcW w:w="1237" w:type="dxa"/>
            <w:vAlign w:val="center"/>
          </w:tcPr>
          <w:p w:rsidR="002E7F41" w:rsidRPr="00FF15A7" w:rsidRDefault="002E7F41" w:rsidP="006C3209">
            <w:pPr>
              <w:jc w:val="center"/>
            </w:pPr>
            <w:r w:rsidRPr="00FF15A7">
              <w:rPr>
                <w:rFonts w:eastAsia="Times New Roman"/>
                <w:lang w:eastAsia="ru-RU"/>
              </w:rPr>
              <w:t>100,0</w:t>
            </w:r>
          </w:p>
        </w:tc>
        <w:tc>
          <w:tcPr>
            <w:tcW w:w="1520" w:type="dxa"/>
            <w:vAlign w:val="center"/>
          </w:tcPr>
          <w:p w:rsidR="002E7F41" w:rsidRPr="00FF15A7" w:rsidRDefault="002E7F41" w:rsidP="006C3209">
            <w:pPr>
              <w:jc w:val="center"/>
            </w:pPr>
            <w:r w:rsidRPr="00FF15A7">
              <w:rPr>
                <w:rFonts w:eastAsia="Times New Roman"/>
                <w:lang w:eastAsia="ru-RU"/>
              </w:rPr>
              <w:t>100,0</w:t>
            </w:r>
          </w:p>
        </w:tc>
      </w:tr>
      <w:tr w:rsidR="00FF15A7" w:rsidRPr="00FF15A7" w:rsidTr="00057D12">
        <w:trPr>
          <w:trHeight w:val="170"/>
          <w:jc w:val="center"/>
        </w:trPr>
        <w:tc>
          <w:tcPr>
            <w:tcW w:w="541" w:type="dxa"/>
          </w:tcPr>
          <w:p w:rsidR="00755BE4" w:rsidRPr="00FF15A7" w:rsidRDefault="00755BE4" w:rsidP="00057D12">
            <w:pPr>
              <w:jc w:val="center"/>
              <w:rPr>
                <w:rFonts w:eastAsia="Times New Roman"/>
                <w:lang w:eastAsia="ru-RU"/>
              </w:rPr>
            </w:pPr>
            <w:r w:rsidRPr="00FF15A7">
              <w:rPr>
                <w:rFonts w:eastAsia="Times New Roman"/>
                <w:lang w:eastAsia="ru-RU"/>
              </w:rPr>
              <w:lastRenderedPageBreak/>
              <w:t>1</w:t>
            </w:r>
          </w:p>
        </w:tc>
        <w:tc>
          <w:tcPr>
            <w:tcW w:w="3559" w:type="dxa"/>
            <w:vAlign w:val="center"/>
          </w:tcPr>
          <w:p w:rsidR="00755BE4" w:rsidRPr="00FF15A7" w:rsidRDefault="00755BE4" w:rsidP="00057D12">
            <w:pPr>
              <w:jc w:val="center"/>
              <w:rPr>
                <w:rFonts w:eastAsia="Times New Roman"/>
                <w:lang w:eastAsia="ru-RU"/>
              </w:rPr>
            </w:pPr>
            <w:r w:rsidRPr="00FF15A7">
              <w:rPr>
                <w:rFonts w:eastAsia="Times New Roman"/>
                <w:lang w:eastAsia="ru-RU"/>
              </w:rPr>
              <w:t>2</w:t>
            </w:r>
          </w:p>
        </w:tc>
        <w:tc>
          <w:tcPr>
            <w:tcW w:w="652" w:type="dxa"/>
            <w:vAlign w:val="center"/>
          </w:tcPr>
          <w:p w:rsidR="00755BE4" w:rsidRPr="00FF15A7" w:rsidRDefault="00755BE4" w:rsidP="00057D12">
            <w:pPr>
              <w:jc w:val="center"/>
              <w:rPr>
                <w:rFonts w:eastAsia="Times New Roman"/>
                <w:lang w:eastAsia="ru-RU"/>
              </w:rPr>
            </w:pPr>
            <w:r w:rsidRPr="00FF15A7">
              <w:rPr>
                <w:rFonts w:eastAsia="Times New Roman"/>
                <w:lang w:eastAsia="ru-RU"/>
              </w:rPr>
              <w:t>3</w:t>
            </w:r>
          </w:p>
        </w:tc>
        <w:tc>
          <w:tcPr>
            <w:tcW w:w="1052" w:type="dxa"/>
            <w:vAlign w:val="center"/>
          </w:tcPr>
          <w:p w:rsidR="00755BE4" w:rsidRPr="00FF15A7" w:rsidRDefault="00755BE4" w:rsidP="00057D12">
            <w:pPr>
              <w:jc w:val="center"/>
              <w:rPr>
                <w:rFonts w:eastAsia="Times New Roman"/>
                <w:lang w:eastAsia="ru-RU"/>
              </w:rPr>
            </w:pPr>
            <w:r w:rsidRPr="00FF15A7">
              <w:rPr>
                <w:rFonts w:eastAsia="Times New Roman"/>
                <w:lang w:eastAsia="ru-RU"/>
              </w:rPr>
              <w:t>4</w:t>
            </w:r>
          </w:p>
        </w:tc>
        <w:tc>
          <w:tcPr>
            <w:tcW w:w="1107" w:type="dxa"/>
            <w:vAlign w:val="center"/>
          </w:tcPr>
          <w:p w:rsidR="00755BE4" w:rsidRPr="00FF15A7" w:rsidRDefault="00755BE4" w:rsidP="00057D12">
            <w:pPr>
              <w:jc w:val="center"/>
              <w:rPr>
                <w:rFonts w:eastAsia="Times New Roman"/>
                <w:lang w:eastAsia="ru-RU"/>
              </w:rPr>
            </w:pPr>
            <w:r w:rsidRPr="00FF15A7">
              <w:rPr>
                <w:rFonts w:eastAsia="Times New Roman"/>
                <w:lang w:eastAsia="ru-RU"/>
              </w:rPr>
              <w:t>5</w:t>
            </w:r>
          </w:p>
        </w:tc>
        <w:tc>
          <w:tcPr>
            <w:tcW w:w="1169" w:type="dxa"/>
            <w:vAlign w:val="center"/>
          </w:tcPr>
          <w:p w:rsidR="00755BE4" w:rsidRPr="00FF15A7" w:rsidRDefault="00755BE4" w:rsidP="00057D12">
            <w:pPr>
              <w:jc w:val="center"/>
              <w:rPr>
                <w:rFonts w:eastAsia="Times New Roman"/>
                <w:lang w:eastAsia="ru-RU"/>
              </w:rPr>
            </w:pPr>
            <w:r w:rsidRPr="00FF15A7">
              <w:rPr>
                <w:rFonts w:eastAsia="Times New Roman"/>
                <w:lang w:eastAsia="ru-RU"/>
              </w:rPr>
              <w:t>6</w:t>
            </w:r>
          </w:p>
        </w:tc>
        <w:tc>
          <w:tcPr>
            <w:tcW w:w="1057" w:type="dxa"/>
            <w:vAlign w:val="center"/>
          </w:tcPr>
          <w:p w:rsidR="00755BE4" w:rsidRPr="00FF15A7" w:rsidRDefault="00755BE4" w:rsidP="00057D12">
            <w:pPr>
              <w:jc w:val="center"/>
              <w:rPr>
                <w:rFonts w:eastAsia="Times New Roman"/>
                <w:lang w:eastAsia="ru-RU"/>
              </w:rPr>
            </w:pPr>
            <w:r w:rsidRPr="00FF15A7">
              <w:rPr>
                <w:rFonts w:eastAsia="Times New Roman"/>
                <w:lang w:eastAsia="ru-RU"/>
              </w:rPr>
              <w:t>7</w:t>
            </w:r>
          </w:p>
        </w:tc>
        <w:tc>
          <w:tcPr>
            <w:tcW w:w="1165" w:type="dxa"/>
            <w:vAlign w:val="center"/>
          </w:tcPr>
          <w:p w:rsidR="00755BE4" w:rsidRPr="00FF15A7" w:rsidRDefault="00755BE4" w:rsidP="00057D12">
            <w:pPr>
              <w:jc w:val="center"/>
              <w:rPr>
                <w:rFonts w:eastAsia="Times New Roman"/>
                <w:lang w:eastAsia="ru-RU"/>
              </w:rPr>
            </w:pPr>
            <w:r w:rsidRPr="00FF15A7">
              <w:rPr>
                <w:rFonts w:eastAsia="Times New Roman"/>
                <w:lang w:eastAsia="ru-RU"/>
              </w:rPr>
              <w:t>8</w:t>
            </w:r>
          </w:p>
        </w:tc>
        <w:tc>
          <w:tcPr>
            <w:tcW w:w="1033" w:type="dxa"/>
            <w:vAlign w:val="center"/>
          </w:tcPr>
          <w:p w:rsidR="00755BE4" w:rsidRPr="00FF15A7" w:rsidRDefault="00755BE4" w:rsidP="00057D12">
            <w:pPr>
              <w:jc w:val="center"/>
              <w:rPr>
                <w:rFonts w:eastAsia="Times New Roman"/>
                <w:lang w:eastAsia="ru-RU"/>
              </w:rPr>
            </w:pPr>
            <w:r w:rsidRPr="00FF15A7">
              <w:rPr>
                <w:rFonts w:eastAsia="Times New Roman"/>
                <w:lang w:eastAsia="ru-RU"/>
              </w:rPr>
              <w:t>9</w:t>
            </w:r>
          </w:p>
        </w:tc>
        <w:tc>
          <w:tcPr>
            <w:tcW w:w="1150" w:type="dxa"/>
            <w:vAlign w:val="center"/>
          </w:tcPr>
          <w:p w:rsidR="00755BE4" w:rsidRPr="00FF15A7" w:rsidRDefault="00755BE4" w:rsidP="00057D12">
            <w:pPr>
              <w:jc w:val="center"/>
              <w:rPr>
                <w:rFonts w:eastAsia="Times New Roman"/>
                <w:lang w:eastAsia="ru-RU"/>
              </w:rPr>
            </w:pPr>
            <w:r w:rsidRPr="00FF15A7">
              <w:rPr>
                <w:rFonts w:eastAsia="Times New Roman"/>
                <w:lang w:eastAsia="ru-RU"/>
              </w:rPr>
              <w:t>10</w:t>
            </w:r>
          </w:p>
        </w:tc>
        <w:tc>
          <w:tcPr>
            <w:tcW w:w="1237" w:type="dxa"/>
          </w:tcPr>
          <w:p w:rsidR="00755BE4" w:rsidRPr="00FF15A7" w:rsidRDefault="00755BE4" w:rsidP="00057D12">
            <w:pPr>
              <w:jc w:val="center"/>
              <w:rPr>
                <w:rFonts w:eastAsia="Times New Roman"/>
                <w:lang w:eastAsia="ru-RU"/>
              </w:rPr>
            </w:pPr>
            <w:r w:rsidRPr="00FF15A7">
              <w:rPr>
                <w:rFonts w:eastAsia="Times New Roman"/>
                <w:lang w:eastAsia="ru-RU"/>
              </w:rPr>
              <w:t>11</w:t>
            </w:r>
          </w:p>
        </w:tc>
        <w:tc>
          <w:tcPr>
            <w:tcW w:w="1520" w:type="dxa"/>
          </w:tcPr>
          <w:p w:rsidR="00755BE4" w:rsidRPr="00FF15A7" w:rsidRDefault="00755BE4" w:rsidP="00057D12">
            <w:pPr>
              <w:jc w:val="center"/>
              <w:rPr>
                <w:rFonts w:eastAsia="Times New Roman"/>
                <w:lang w:eastAsia="ru-RU"/>
              </w:rPr>
            </w:pPr>
            <w:r w:rsidRPr="00FF15A7">
              <w:rPr>
                <w:rFonts w:eastAsia="Times New Roman"/>
                <w:lang w:eastAsia="ru-RU"/>
              </w:rPr>
              <w:t>12</w:t>
            </w:r>
          </w:p>
        </w:tc>
      </w:tr>
      <w:tr w:rsidR="00FF15A7" w:rsidRPr="00FF15A7" w:rsidTr="00057D12">
        <w:trPr>
          <w:trHeight w:val="170"/>
          <w:jc w:val="center"/>
        </w:trPr>
        <w:tc>
          <w:tcPr>
            <w:tcW w:w="15242" w:type="dxa"/>
            <w:gridSpan w:val="12"/>
          </w:tcPr>
          <w:p w:rsidR="00755BE4" w:rsidRPr="00FF15A7" w:rsidRDefault="00755BE4" w:rsidP="00057D12">
            <w:pPr>
              <w:jc w:val="center"/>
              <w:rPr>
                <w:rFonts w:eastAsia="Times New Roman"/>
                <w:lang w:eastAsia="ru-RU"/>
              </w:rPr>
            </w:pPr>
            <w:r w:rsidRPr="00FF15A7">
              <w:t>Подпрограмма «Благоустройство территорий, детских и спортивных площадок Находкинского городского округа»</w:t>
            </w:r>
          </w:p>
        </w:tc>
      </w:tr>
      <w:tr w:rsidR="00FF15A7" w:rsidRPr="00FF15A7" w:rsidTr="002E7F41">
        <w:trPr>
          <w:trHeight w:val="170"/>
          <w:jc w:val="center"/>
        </w:trPr>
        <w:tc>
          <w:tcPr>
            <w:tcW w:w="541" w:type="dxa"/>
          </w:tcPr>
          <w:p w:rsidR="002E7F41" w:rsidRPr="00FF15A7" w:rsidRDefault="002E7F41" w:rsidP="00057D12">
            <w:pPr>
              <w:jc w:val="center"/>
              <w:rPr>
                <w:rFonts w:eastAsia="Times New Roman"/>
                <w:lang w:eastAsia="ru-RU"/>
              </w:rPr>
            </w:pPr>
            <w:r w:rsidRPr="00FF15A7">
              <w:rPr>
                <w:rFonts w:eastAsia="Times New Roman"/>
                <w:lang w:eastAsia="ru-RU"/>
              </w:rPr>
              <w:t>3.</w:t>
            </w:r>
          </w:p>
        </w:tc>
        <w:tc>
          <w:tcPr>
            <w:tcW w:w="3559" w:type="dxa"/>
          </w:tcPr>
          <w:p w:rsidR="002E7F41" w:rsidRPr="00FF15A7" w:rsidRDefault="002E7F41" w:rsidP="00057D12">
            <w:r w:rsidRPr="00FF15A7">
              <w:t>Количество благоустроенных территорий, детских и спортивных площадок</w:t>
            </w:r>
          </w:p>
        </w:tc>
        <w:tc>
          <w:tcPr>
            <w:tcW w:w="652" w:type="dxa"/>
            <w:vAlign w:val="center"/>
          </w:tcPr>
          <w:p w:rsidR="002E7F41" w:rsidRPr="00FF15A7" w:rsidRDefault="002E7F41" w:rsidP="00057D12">
            <w:pPr>
              <w:jc w:val="center"/>
              <w:rPr>
                <w:rFonts w:eastAsia="Times New Roman"/>
                <w:lang w:eastAsia="ru-RU"/>
              </w:rPr>
            </w:pPr>
            <w:r w:rsidRPr="00FF15A7">
              <w:rPr>
                <w:rFonts w:eastAsia="Times New Roman"/>
                <w:lang w:eastAsia="ru-RU"/>
              </w:rPr>
              <w:t>ед.</w:t>
            </w:r>
          </w:p>
        </w:tc>
        <w:tc>
          <w:tcPr>
            <w:tcW w:w="1052" w:type="dxa"/>
            <w:vAlign w:val="center"/>
          </w:tcPr>
          <w:p w:rsidR="002E7F41" w:rsidRPr="00FF15A7" w:rsidRDefault="002E7F41" w:rsidP="002E7F41">
            <w:pPr>
              <w:jc w:val="center"/>
              <w:rPr>
                <w:rFonts w:eastAsia="Times New Roman"/>
                <w:lang w:eastAsia="ru-RU"/>
              </w:rPr>
            </w:pPr>
            <w:r w:rsidRPr="00FF15A7">
              <w:rPr>
                <w:rFonts w:eastAsia="Times New Roman"/>
                <w:lang w:eastAsia="ru-RU"/>
              </w:rPr>
              <w:t>0</w:t>
            </w:r>
          </w:p>
        </w:tc>
        <w:tc>
          <w:tcPr>
            <w:tcW w:w="1107" w:type="dxa"/>
            <w:vAlign w:val="center"/>
          </w:tcPr>
          <w:p w:rsidR="002E7F41" w:rsidRPr="00FF15A7" w:rsidRDefault="002E7F41" w:rsidP="002E7F41">
            <w:pPr>
              <w:jc w:val="center"/>
              <w:rPr>
                <w:rFonts w:eastAsia="Times New Roman"/>
                <w:lang w:eastAsia="ru-RU"/>
              </w:rPr>
            </w:pPr>
            <w:r w:rsidRPr="00FF15A7">
              <w:rPr>
                <w:rFonts w:eastAsia="Times New Roman"/>
                <w:lang w:eastAsia="ru-RU"/>
              </w:rPr>
              <w:t>0</w:t>
            </w:r>
          </w:p>
        </w:tc>
        <w:tc>
          <w:tcPr>
            <w:tcW w:w="1169" w:type="dxa"/>
            <w:vAlign w:val="center"/>
          </w:tcPr>
          <w:p w:rsidR="002E7F41" w:rsidRPr="00FF15A7" w:rsidRDefault="002E7F41" w:rsidP="002E7F41">
            <w:pPr>
              <w:jc w:val="center"/>
              <w:rPr>
                <w:rFonts w:eastAsia="Times New Roman"/>
                <w:lang w:eastAsia="ru-RU"/>
              </w:rPr>
            </w:pPr>
            <w:r w:rsidRPr="00FF15A7">
              <w:rPr>
                <w:rFonts w:eastAsia="Times New Roman"/>
                <w:lang w:eastAsia="ru-RU"/>
              </w:rPr>
              <w:t>80</w:t>
            </w:r>
          </w:p>
        </w:tc>
        <w:tc>
          <w:tcPr>
            <w:tcW w:w="1057" w:type="dxa"/>
            <w:vAlign w:val="center"/>
          </w:tcPr>
          <w:p w:rsidR="002E7F41" w:rsidRPr="00FF15A7" w:rsidRDefault="002E7F41" w:rsidP="002E7F41">
            <w:pPr>
              <w:jc w:val="center"/>
              <w:rPr>
                <w:rFonts w:eastAsia="Times New Roman"/>
                <w:lang w:eastAsia="ru-RU"/>
              </w:rPr>
            </w:pPr>
            <w:r w:rsidRPr="00FF15A7">
              <w:rPr>
                <w:rFonts w:eastAsia="Times New Roman"/>
                <w:lang w:eastAsia="ru-RU"/>
              </w:rPr>
              <w:t>60</w:t>
            </w:r>
          </w:p>
        </w:tc>
        <w:tc>
          <w:tcPr>
            <w:tcW w:w="1165" w:type="dxa"/>
            <w:vAlign w:val="center"/>
          </w:tcPr>
          <w:p w:rsidR="002E7F41" w:rsidRPr="00FF15A7" w:rsidRDefault="002E7F41" w:rsidP="002E7F41">
            <w:pPr>
              <w:jc w:val="center"/>
              <w:rPr>
                <w:rFonts w:eastAsia="Times New Roman"/>
                <w:lang w:eastAsia="ru-RU"/>
              </w:rPr>
            </w:pPr>
            <w:r w:rsidRPr="00FF15A7">
              <w:rPr>
                <w:rFonts w:eastAsia="Times New Roman"/>
                <w:lang w:eastAsia="ru-RU"/>
              </w:rPr>
              <w:t>24</w:t>
            </w:r>
          </w:p>
        </w:tc>
        <w:tc>
          <w:tcPr>
            <w:tcW w:w="1033" w:type="dxa"/>
            <w:vAlign w:val="center"/>
          </w:tcPr>
          <w:p w:rsidR="002E7F41" w:rsidRPr="00FF15A7" w:rsidRDefault="002E7F41" w:rsidP="002E7F41">
            <w:pPr>
              <w:jc w:val="center"/>
              <w:rPr>
                <w:rFonts w:eastAsia="Times New Roman"/>
                <w:lang w:eastAsia="ru-RU"/>
              </w:rPr>
            </w:pPr>
            <w:r w:rsidRPr="00FF15A7">
              <w:rPr>
                <w:rFonts w:eastAsia="Times New Roman"/>
                <w:lang w:eastAsia="ru-RU"/>
              </w:rPr>
              <w:t>22</w:t>
            </w:r>
          </w:p>
        </w:tc>
        <w:tc>
          <w:tcPr>
            <w:tcW w:w="1150" w:type="dxa"/>
            <w:vAlign w:val="center"/>
          </w:tcPr>
          <w:p w:rsidR="002E7F41" w:rsidRPr="00FF15A7" w:rsidRDefault="002E7F41" w:rsidP="002E7F41">
            <w:pPr>
              <w:jc w:val="center"/>
              <w:rPr>
                <w:rFonts w:eastAsia="Times New Roman"/>
                <w:lang w:eastAsia="ru-RU"/>
              </w:rPr>
            </w:pPr>
            <w:r w:rsidRPr="00FF15A7">
              <w:rPr>
                <w:rFonts w:eastAsia="Times New Roman"/>
                <w:lang w:eastAsia="ru-RU"/>
              </w:rPr>
              <w:t>0</w:t>
            </w:r>
          </w:p>
        </w:tc>
        <w:tc>
          <w:tcPr>
            <w:tcW w:w="1237" w:type="dxa"/>
            <w:vAlign w:val="center"/>
          </w:tcPr>
          <w:p w:rsidR="002E7F41" w:rsidRPr="00FF15A7" w:rsidRDefault="002E7F41" w:rsidP="002E7F41">
            <w:pPr>
              <w:jc w:val="center"/>
              <w:rPr>
                <w:rFonts w:eastAsia="Times New Roman"/>
                <w:lang w:eastAsia="ru-RU"/>
              </w:rPr>
            </w:pPr>
            <w:r w:rsidRPr="00FF15A7">
              <w:rPr>
                <w:rFonts w:eastAsia="Times New Roman"/>
                <w:lang w:eastAsia="ru-RU"/>
              </w:rPr>
              <w:t>0</w:t>
            </w:r>
          </w:p>
        </w:tc>
        <w:tc>
          <w:tcPr>
            <w:tcW w:w="1520" w:type="dxa"/>
            <w:vAlign w:val="center"/>
          </w:tcPr>
          <w:p w:rsidR="002E7F41" w:rsidRPr="00FF15A7" w:rsidRDefault="002E7F41" w:rsidP="002E7F41">
            <w:pPr>
              <w:jc w:val="center"/>
              <w:rPr>
                <w:rFonts w:eastAsia="Times New Roman"/>
                <w:lang w:eastAsia="ru-RU"/>
              </w:rPr>
            </w:pPr>
            <w:r w:rsidRPr="00FF15A7">
              <w:rPr>
                <w:rFonts w:eastAsia="Times New Roman"/>
                <w:lang w:eastAsia="ru-RU"/>
              </w:rPr>
              <w:t>186</w:t>
            </w:r>
          </w:p>
        </w:tc>
      </w:tr>
      <w:tr w:rsidR="00FF15A7" w:rsidRPr="00FF15A7" w:rsidTr="00057D12">
        <w:trPr>
          <w:trHeight w:val="170"/>
          <w:jc w:val="center"/>
        </w:trPr>
        <w:tc>
          <w:tcPr>
            <w:tcW w:w="15242" w:type="dxa"/>
            <w:gridSpan w:val="12"/>
          </w:tcPr>
          <w:p w:rsidR="00755BE4" w:rsidRPr="00FF15A7" w:rsidRDefault="00755BE4" w:rsidP="00057D12">
            <w:pPr>
              <w:jc w:val="center"/>
              <w:rPr>
                <w:rFonts w:eastAsia="Times New Roman"/>
                <w:lang w:eastAsia="ru-RU"/>
              </w:rPr>
            </w:pPr>
            <w:r w:rsidRPr="00FF15A7">
              <w:t>Отдельное мероприятие</w:t>
            </w:r>
          </w:p>
        </w:tc>
      </w:tr>
      <w:tr w:rsidR="00FF15A7" w:rsidRPr="00FF15A7" w:rsidTr="00057D12">
        <w:trPr>
          <w:trHeight w:val="170"/>
          <w:jc w:val="center"/>
        </w:trPr>
        <w:tc>
          <w:tcPr>
            <w:tcW w:w="541" w:type="dxa"/>
          </w:tcPr>
          <w:p w:rsidR="000F7DAD" w:rsidRPr="00FF15A7" w:rsidRDefault="000F7DAD" w:rsidP="00057D12">
            <w:pPr>
              <w:jc w:val="center"/>
              <w:rPr>
                <w:rFonts w:eastAsia="Times New Roman"/>
                <w:lang w:eastAsia="ru-RU"/>
              </w:rPr>
            </w:pPr>
            <w:r w:rsidRPr="00FF15A7">
              <w:rPr>
                <w:rFonts w:eastAsia="Times New Roman"/>
                <w:lang w:eastAsia="ru-RU"/>
              </w:rPr>
              <w:t>4.</w:t>
            </w:r>
          </w:p>
        </w:tc>
        <w:tc>
          <w:tcPr>
            <w:tcW w:w="3559" w:type="dxa"/>
          </w:tcPr>
          <w:p w:rsidR="000F7DAD" w:rsidRPr="00FF15A7" w:rsidRDefault="000F7DAD" w:rsidP="00057D12">
            <w:r w:rsidRPr="00FF15A7">
              <w:t>Доля граждан, принявших участие в решении вопросов развития городской среды Находкинского городского округа от общего количества граждан в возрасте от 14 лет, проживающих на территории Находкинского городского округа</w:t>
            </w:r>
          </w:p>
        </w:tc>
        <w:tc>
          <w:tcPr>
            <w:tcW w:w="652" w:type="dxa"/>
            <w:vAlign w:val="center"/>
          </w:tcPr>
          <w:p w:rsidR="000F7DAD" w:rsidRPr="00FF15A7" w:rsidRDefault="000F7DAD" w:rsidP="00057D12">
            <w:pPr>
              <w:jc w:val="center"/>
              <w:rPr>
                <w:rFonts w:eastAsia="Times New Roman"/>
                <w:lang w:eastAsia="ru-RU"/>
              </w:rPr>
            </w:pPr>
            <w:r w:rsidRPr="00FF15A7">
              <w:t>%</w:t>
            </w:r>
          </w:p>
        </w:tc>
        <w:tc>
          <w:tcPr>
            <w:tcW w:w="1052" w:type="dxa"/>
            <w:vAlign w:val="center"/>
          </w:tcPr>
          <w:p w:rsidR="000F7DAD" w:rsidRPr="00FF15A7" w:rsidRDefault="000F7DAD" w:rsidP="000F7DAD">
            <w:pPr>
              <w:jc w:val="center"/>
              <w:rPr>
                <w:rFonts w:eastAsia="Times New Roman"/>
                <w:lang w:eastAsia="ru-RU"/>
              </w:rPr>
            </w:pPr>
            <w:r w:rsidRPr="00FF15A7">
              <w:rPr>
                <w:rFonts w:eastAsia="Times New Roman"/>
                <w:lang w:eastAsia="ru-RU"/>
              </w:rPr>
              <w:t>5</w:t>
            </w:r>
          </w:p>
        </w:tc>
        <w:tc>
          <w:tcPr>
            <w:tcW w:w="1107" w:type="dxa"/>
            <w:vAlign w:val="center"/>
          </w:tcPr>
          <w:p w:rsidR="000F7DAD" w:rsidRPr="00FF15A7" w:rsidRDefault="000F7DAD" w:rsidP="000F7DAD">
            <w:pPr>
              <w:jc w:val="center"/>
              <w:rPr>
                <w:rFonts w:eastAsia="Times New Roman"/>
                <w:lang w:eastAsia="ru-RU"/>
              </w:rPr>
            </w:pPr>
          </w:p>
        </w:tc>
        <w:tc>
          <w:tcPr>
            <w:tcW w:w="1169" w:type="dxa"/>
            <w:vAlign w:val="center"/>
          </w:tcPr>
          <w:p w:rsidR="000F7DAD" w:rsidRPr="00FF15A7" w:rsidRDefault="000F7DAD" w:rsidP="000F7DAD">
            <w:pPr>
              <w:jc w:val="center"/>
              <w:rPr>
                <w:rFonts w:eastAsia="Times New Roman"/>
                <w:lang w:eastAsia="ru-RU"/>
              </w:rPr>
            </w:pPr>
          </w:p>
        </w:tc>
        <w:tc>
          <w:tcPr>
            <w:tcW w:w="1057" w:type="dxa"/>
            <w:vAlign w:val="center"/>
          </w:tcPr>
          <w:p w:rsidR="000F7DAD" w:rsidRPr="00FF15A7" w:rsidRDefault="000F7DAD" w:rsidP="000F7DAD">
            <w:pPr>
              <w:jc w:val="center"/>
              <w:rPr>
                <w:rFonts w:eastAsia="Times New Roman"/>
                <w:lang w:eastAsia="ru-RU"/>
              </w:rPr>
            </w:pPr>
            <w:r w:rsidRPr="00FF15A7">
              <w:rPr>
                <w:rFonts w:eastAsia="Times New Roman"/>
                <w:lang w:eastAsia="ru-RU"/>
              </w:rPr>
              <w:t>12</w:t>
            </w:r>
          </w:p>
        </w:tc>
        <w:tc>
          <w:tcPr>
            <w:tcW w:w="1165" w:type="dxa"/>
            <w:vAlign w:val="center"/>
          </w:tcPr>
          <w:p w:rsidR="000F7DAD" w:rsidRPr="00FF15A7" w:rsidRDefault="000F7DAD" w:rsidP="000F7DAD">
            <w:pPr>
              <w:jc w:val="center"/>
              <w:rPr>
                <w:rFonts w:eastAsia="Times New Roman"/>
                <w:lang w:eastAsia="ru-RU"/>
              </w:rPr>
            </w:pPr>
            <w:r w:rsidRPr="00FF15A7">
              <w:rPr>
                <w:rFonts w:eastAsia="Times New Roman"/>
                <w:lang w:eastAsia="ru-RU"/>
              </w:rPr>
              <w:t>15</w:t>
            </w:r>
          </w:p>
        </w:tc>
        <w:tc>
          <w:tcPr>
            <w:tcW w:w="1033" w:type="dxa"/>
            <w:vAlign w:val="center"/>
          </w:tcPr>
          <w:p w:rsidR="000F7DAD" w:rsidRPr="00FF15A7" w:rsidRDefault="000F7DAD" w:rsidP="000F7DAD">
            <w:pPr>
              <w:jc w:val="center"/>
              <w:rPr>
                <w:rFonts w:eastAsia="Times New Roman"/>
                <w:lang w:eastAsia="ru-RU"/>
              </w:rPr>
            </w:pPr>
            <w:r w:rsidRPr="00FF15A7">
              <w:rPr>
                <w:rFonts w:eastAsia="Times New Roman"/>
                <w:lang w:eastAsia="ru-RU"/>
              </w:rPr>
              <w:t>20</w:t>
            </w:r>
          </w:p>
        </w:tc>
        <w:tc>
          <w:tcPr>
            <w:tcW w:w="1150" w:type="dxa"/>
            <w:vAlign w:val="center"/>
          </w:tcPr>
          <w:p w:rsidR="000F7DAD" w:rsidRPr="00FF15A7" w:rsidRDefault="000F7DAD" w:rsidP="000F7DAD">
            <w:pPr>
              <w:jc w:val="center"/>
              <w:rPr>
                <w:rFonts w:eastAsia="Times New Roman"/>
                <w:lang w:eastAsia="ru-RU"/>
              </w:rPr>
            </w:pPr>
            <w:r w:rsidRPr="00FF15A7">
              <w:rPr>
                <w:rFonts w:eastAsia="Times New Roman"/>
                <w:lang w:eastAsia="ru-RU"/>
              </w:rPr>
              <w:t>25</w:t>
            </w:r>
          </w:p>
        </w:tc>
        <w:tc>
          <w:tcPr>
            <w:tcW w:w="1237" w:type="dxa"/>
            <w:vAlign w:val="center"/>
          </w:tcPr>
          <w:p w:rsidR="000F7DAD" w:rsidRPr="00FF15A7" w:rsidRDefault="000F7DAD" w:rsidP="000F7DAD">
            <w:pPr>
              <w:jc w:val="center"/>
              <w:rPr>
                <w:rFonts w:eastAsia="Times New Roman"/>
                <w:lang w:eastAsia="ru-RU"/>
              </w:rPr>
            </w:pPr>
            <w:r w:rsidRPr="00FF15A7">
              <w:rPr>
                <w:rFonts w:eastAsia="Times New Roman"/>
                <w:lang w:eastAsia="ru-RU"/>
              </w:rPr>
              <w:t>30</w:t>
            </w:r>
          </w:p>
        </w:tc>
        <w:tc>
          <w:tcPr>
            <w:tcW w:w="1520" w:type="dxa"/>
            <w:vAlign w:val="center"/>
          </w:tcPr>
          <w:p w:rsidR="000F7DAD" w:rsidRPr="00FF15A7" w:rsidRDefault="000F7DAD" w:rsidP="000F7DAD">
            <w:pPr>
              <w:jc w:val="center"/>
              <w:rPr>
                <w:rFonts w:eastAsia="Times New Roman"/>
                <w:lang w:eastAsia="ru-RU"/>
              </w:rPr>
            </w:pPr>
            <w:r w:rsidRPr="00FF15A7">
              <w:rPr>
                <w:rFonts w:eastAsia="Times New Roman"/>
                <w:lang w:eastAsia="ru-RU"/>
              </w:rPr>
              <w:t>30</w:t>
            </w:r>
          </w:p>
        </w:tc>
      </w:tr>
      <w:tr w:rsidR="00FF15A7" w:rsidRPr="00FF15A7" w:rsidTr="00057D12">
        <w:trPr>
          <w:trHeight w:val="170"/>
          <w:jc w:val="center"/>
        </w:trPr>
        <w:tc>
          <w:tcPr>
            <w:tcW w:w="541" w:type="dxa"/>
          </w:tcPr>
          <w:p w:rsidR="000F7DAD" w:rsidRPr="00FF15A7" w:rsidRDefault="000F7DAD" w:rsidP="00057D12">
            <w:pPr>
              <w:jc w:val="center"/>
              <w:rPr>
                <w:rFonts w:eastAsia="Times New Roman"/>
                <w:lang w:eastAsia="ru-RU"/>
              </w:rPr>
            </w:pPr>
            <w:r w:rsidRPr="00FF15A7">
              <w:rPr>
                <w:rFonts w:eastAsia="Times New Roman"/>
                <w:lang w:eastAsia="ru-RU"/>
              </w:rPr>
              <w:t>5.</w:t>
            </w:r>
          </w:p>
        </w:tc>
        <w:tc>
          <w:tcPr>
            <w:tcW w:w="3559" w:type="dxa"/>
          </w:tcPr>
          <w:p w:rsidR="000F7DAD" w:rsidRPr="00FF15A7" w:rsidRDefault="000F7DAD" w:rsidP="00057D12">
            <w:pPr>
              <w:pStyle w:val="ConsPlusNormal"/>
              <w:rPr>
                <w:rFonts w:ascii="Times New Roman" w:eastAsiaTheme="minorHAnsi" w:hAnsi="Times New Roman" w:cs="Times New Roman"/>
                <w:sz w:val="24"/>
                <w:szCs w:val="24"/>
                <w:lang w:eastAsia="en-US"/>
              </w:rPr>
            </w:pPr>
            <w:r w:rsidRPr="00FF15A7">
              <w:rPr>
                <w:rFonts w:ascii="Times New Roman" w:eastAsiaTheme="minorHAnsi" w:hAnsi="Times New Roman" w:cs="Times New Roman"/>
                <w:sz w:val="24"/>
                <w:szCs w:val="24"/>
                <w:lang w:eastAsia="en-US"/>
              </w:rPr>
              <w:t xml:space="preserve">Количество благоустроенных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w:t>
            </w:r>
          </w:p>
          <w:p w:rsidR="000F7DAD" w:rsidRPr="00FF15A7" w:rsidRDefault="000F7DAD" w:rsidP="00057D12">
            <w:r w:rsidRPr="00FF15A7">
              <w:t>предпринимателей, которые подлежат благоустройству не позднее 2020 года за счет средств указанных лиц</w:t>
            </w:r>
          </w:p>
        </w:tc>
        <w:tc>
          <w:tcPr>
            <w:tcW w:w="652" w:type="dxa"/>
            <w:vAlign w:val="center"/>
          </w:tcPr>
          <w:p w:rsidR="000F7DAD" w:rsidRPr="00FF15A7" w:rsidRDefault="000F7DAD" w:rsidP="00057D12">
            <w:pPr>
              <w:jc w:val="center"/>
            </w:pPr>
            <w:r w:rsidRPr="00FF15A7">
              <w:t>ед.</w:t>
            </w:r>
          </w:p>
        </w:tc>
        <w:tc>
          <w:tcPr>
            <w:tcW w:w="1052" w:type="dxa"/>
            <w:vAlign w:val="center"/>
          </w:tcPr>
          <w:p w:rsidR="000F7DAD" w:rsidRPr="00FF15A7" w:rsidRDefault="000F7DAD" w:rsidP="000F7DAD">
            <w:pPr>
              <w:jc w:val="center"/>
              <w:rPr>
                <w:rFonts w:eastAsia="Times New Roman"/>
                <w:lang w:eastAsia="ru-RU"/>
              </w:rPr>
            </w:pPr>
          </w:p>
        </w:tc>
        <w:tc>
          <w:tcPr>
            <w:tcW w:w="1107" w:type="dxa"/>
            <w:vAlign w:val="center"/>
          </w:tcPr>
          <w:p w:rsidR="000F7DAD" w:rsidRPr="00FF15A7" w:rsidRDefault="000F7DAD" w:rsidP="000F7DAD">
            <w:pPr>
              <w:jc w:val="center"/>
              <w:rPr>
                <w:rFonts w:eastAsia="Times New Roman"/>
                <w:lang w:eastAsia="ru-RU"/>
              </w:rPr>
            </w:pPr>
          </w:p>
        </w:tc>
        <w:tc>
          <w:tcPr>
            <w:tcW w:w="1169" w:type="dxa"/>
            <w:vAlign w:val="center"/>
          </w:tcPr>
          <w:p w:rsidR="000F7DAD" w:rsidRPr="00FF15A7" w:rsidRDefault="000F7DAD" w:rsidP="000F7DAD">
            <w:pPr>
              <w:jc w:val="center"/>
              <w:rPr>
                <w:rFonts w:eastAsia="Times New Roman"/>
                <w:lang w:eastAsia="ru-RU"/>
              </w:rPr>
            </w:pPr>
          </w:p>
        </w:tc>
        <w:tc>
          <w:tcPr>
            <w:tcW w:w="1057" w:type="dxa"/>
            <w:vAlign w:val="center"/>
          </w:tcPr>
          <w:p w:rsidR="000F7DAD" w:rsidRPr="00FF15A7" w:rsidRDefault="000F7DAD" w:rsidP="000F7DAD">
            <w:pPr>
              <w:jc w:val="center"/>
              <w:rPr>
                <w:rFonts w:eastAsia="Times New Roman"/>
                <w:lang w:eastAsia="ru-RU"/>
              </w:rPr>
            </w:pPr>
            <w:r w:rsidRPr="00FF15A7">
              <w:rPr>
                <w:rFonts w:eastAsia="Times New Roman"/>
                <w:lang w:eastAsia="ru-RU"/>
              </w:rPr>
              <w:t>8</w:t>
            </w:r>
          </w:p>
        </w:tc>
        <w:tc>
          <w:tcPr>
            <w:tcW w:w="1165" w:type="dxa"/>
            <w:vAlign w:val="center"/>
          </w:tcPr>
          <w:p w:rsidR="000F7DAD" w:rsidRPr="00FF15A7" w:rsidRDefault="000F7DAD" w:rsidP="000F7DAD">
            <w:pPr>
              <w:jc w:val="center"/>
              <w:rPr>
                <w:rFonts w:eastAsia="Times New Roman"/>
                <w:lang w:eastAsia="ru-RU"/>
              </w:rPr>
            </w:pPr>
          </w:p>
        </w:tc>
        <w:tc>
          <w:tcPr>
            <w:tcW w:w="1033" w:type="dxa"/>
            <w:vAlign w:val="center"/>
          </w:tcPr>
          <w:p w:rsidR="000F7DAD" w:rsidRPr="00FF15A7" w:rsidRDefault="000F7DAD" w:rsidP="000F7DAD">
            <w:pPr>
              <w:jc w:val="center"/>
              <w:rPr>
                <w:rFonts w:eastAsia="Times New Roman"/>
                <w:lang w:eastAsia="ru-RU"/>
              </w:rPr>
            </w:pPr>
          </w:p>
        </w:tc>
        <w:tc>
          <w:tcPr>
            <w:tcW w:w="1150" w:type="dxa"/>
            <w:vAlign w:val="center"/>
          </w:tcPr>
          <w:p w:rsidR="000F7DAD" w:rsidRPr="00FF15A7" w:rsidRDefault="000F7DAD" w:rsidP="000F7DAD">
            <w:pPr>
              <w:jc w:val="center"/>
              <w:rPr>
                <w:rFonts w:eastAsia="Times New Roman"/>
                <w:lang w:eastAsia="ru-RU"/>
              </w:rPr>
            </w:pPr>
          </w:p>
        </w:tc>
        <w:tc>
          <w:tcPr>
            <w:tcW w:w="1237" w:type="dxa"/>
            <w:vAlign w:val="center"/>
          </w:tcPr>
          <w:p w:rsidR="000F7DAD" w:rsidRPr="00FF15A7" w:rsidRDefault="000F7DAD" w:rsidP="000F7DAD">
            <w:pPr>
              <w:jc w:val="center"/>
              <w:rPr>
                <w:rFonts w:eastAsia="Times New Roman"/>
                <w:lang w:eastAsia="ru-RU"/>
              </w:rPr>
            </w:pPr>
          </w:p>
        </w:tc>
        <w:tc>
          <w:tcPr>
            <w:tcW w:w="1520" w:type="dxa"/>
            <w:vAlign w:val="center"/>
          </w:tcPr>
          <w:p w:rsidR="000F7DAD" w:rsidRPr="00FF15A7" w:rsidRDefault="000F7DAD" w:rsidP="000F7DAD">
            <w:pPr>
              <w:jc w:val="center"/>
              <w:rPr>
                <w:rFonts w:eastAsia="Times New Roman"/>
                <w:lang w:eastAsia="ru-RU"/>
              </w:rPr>
            </w:pPr>
            <w:r w:rsidRPr="00FF15A7">
              <w:rPr>
                <w:rFonts w:eastAsia="Times New Roman"/>
                <w:lang w:eastAsia="ru-RU"/>
              </w:rPr>
              <w:t>8</w:t>
            </w:r>
          </w:p>
        </w:tc>
      </w:tr>
      <w:tr w:rsidR="000F7DAD" w:rsidRPr="00FF15A7" w:rsidTr="00057D12">
        <w:trPr>
          <w:trHeight w:val="170"/>
          <w:jc w:val="center"/>
        </w:trPr>
        <w:tc>
          <w:tcPr>
            <w:tcW w:w="541" w:type="dxa"/>
          </w:tcPr>
          <w:p w:rsidR="000F7DAD" w:rsidRPr="00FF15A7" w:rsidRDefault="000F7DAD" w:rsidP="00057D12">
            <w:pPr>
              <w:jc w:val="center"/>
              <w:rPr>
                <w:rFonts w:eastAsia="Times New Roman"/>
                <w:lang w:eastAsia="ru-RU"/>
              </w:rPr>
            </w:pPr>
            <w:r w:rsidRPr="00FF15A7">
              <w:rPr>
                <w:rFonts w:eastAsia="Times New Roman"/>
                <w:lang w:eastAsia="ru-RU"/>
              </w:rPr>
              <w:t>6.</w:t>
            </w:r>
          </w:p>
        </w:tc>
        <w:tc>
          <w:tcPr>
            <w:tcW w:w="3559" w:type="dxa"/>
          </w:tcPr>
          <w:p w:rsidR="000F7DAD" w:rsidRPr="00FF15A7" w:rsidRDefault="000F7DAD" w:rsidP="00057D12">
            <w:pPr>
              <w:pStyle w:val="ConsPlusNormal"/>
              <w:rPr>
                <w:rFonts w:ascii="Times New Roman" w:eastAsiaTheme="minorHAnsi" w:hAnsi="Times New Roman" w:cs="Times New Roman"/>
                <w:sz w:val="24"/>
                <w:szCs w:val="24"/>
                <w:lang w:eastAsia="en-US"/>
              </w:rPr>
            </w:pPr>
            <w:r w:rsidRPr="00FF15A7">
              <w:rPr>
                <w:rFonts w:ascii="Times New Roman" w:eastAsiaTheme="minorHAnsi" w:hAnsi="Times New Roman" w:cs="Times New Roman"/>
                <w:sz w:val="24"/>
                <w:szCs w:val="24"/>
                <w:lang w:eastAsia="en-US"/>
              </w:rPr>
              <w:t>Количество заключенных соглашений с собственниками (пользователями) индивидуальных жилых домов (земельных участков) об их благоустройстве не позднее 2024 года</w:t>
            </w:r>
          </w:p>
        </w:tc>
        <w:tc>
          <w:tcPr>
            <w:tcW w:w="652" w:type="dxa"/>
            <w:vAlign w:val="center"/>
          </w:tcPr>
          <w:p w:rsidR="000F7DAD" w:rsidRPr="00FF15A7" w:rsidRDefault="000F7DAD" w:rsidP="00057D12">
            <w:pPr>
              <w:jc w:val="center"/>
            </w:pPr>
            <w:r w:rsidRPr="00FF15A7">
              <w:t>ед.</w:t>
            </w:r>
          </w:p>
        </w:tc>
        <w:tc>
          <w:tcPr>
            <w:tcW w:w="1052" w:type="dxa"/>
            <w:vAlign w:val="center"/>
          </w:tcPr>
          <w:p w:rsidR="000F7DAD" w:rsidRPr="00FF15A7" w:rsidRDefault="000F7DAD" w:rsidP="000F7DAD">
            <w:pPr>
              <w:jc w:val="center"/>
              <w:rPr>
                <w:rFonts w:eastAsia="Times New Roman"/>
                <w:lang w:eastAsia="ru-RU"/>
              </w:rPr>
            </w:pPr>
          </w:p>
        </w:tc>
        <w:tc>
          <w:tcPr>
            <w:tcW w:w="1107" w:type="dxa"/>
            <w:vAlign w:val="center"/>
          </w:tcPr>
          <w:p w:rsidR="000F7DAD" w:rsidRPr="00FF15A7" w:rsidRDefault="000F7DAD" w:rsidP="000F7DAD">
            <w:pPr>
              <w:jc w:val="center"/>
              <w:rPr>
                <w:rFonts w:eastAsia="Times New Roman"/>
                <w:lang w:eastAsia="ru-RU"/>
              </w:rPr>
            </w:pPr>
          </w:p>
        </w:tc>
        <w:tc>
          <w:tcPr>
            <w:tcW w:w="1169" w:type="dxa"/>
            <w:vAlign w:val="center"/>
          </w:tcPr>
          <w:p w:rsidR="000F7DAD" w:rsidRPr="00FF15A7" w:rsidRDefault="000F7DAD" w:rsidP="000F7DAD">
            <w:pPr>
              <w:jc w:val="center"/>
              <w:rPr>
                <w:rFonts w:eastAsia="Times New Roman"/>
                <w:lang w:eastAsia="ru-RU"/>
              </w:rPr>
            </w:pPr>
          </w:p>
        </w:tc>
        <w:tc>
          <w:tcPr>
            <w:tcW w:w="1057" w:type="dxa"/>
            <w:vAlign w:val="center"/>
          </w:tcPr>
          <w:p w:rsidR="000F7DAD" w:rsidRPr="00FF15A7" w:rsidRDefault="000F7DAD" w:rsidP="000F7DAD">
            <w:pPr>
              <w:jc w:val="center"/>
              <w:rPr>
                <w:rFonts w:eastAsia="Times New Roman"/>
                <w:lang w:eastAsia="ru-RU"/>
              </w:rPr>
            </w:pPr>
          </w:p>
        </w:tc>
        <w:tc>
          <w:tcPr>
            <w:tcW w:w="1165" w:type="dxa"/>
            <w:vAlign w:val="center"/>
          </w:tcPr>
          <w:p w:rsidR="000F7DAD" w:rsidRPr="00FF15A7" w:rsidRDefault="000F7DAD" w:rsidP="000F7DAD">
            <w:pPr>
              <w:jc w:val="center"/>
              <w:rPr>
                <w:rFonts w:eastAsia="Times New Roman"/>
                <w:lang w:eastAsia="ru-RU"/>
              </w:rPr>
            </w:pPr>
          </w:p>
        </w:tc>
        <w:tc>
          <w:tcPr>
            <w:tcW w:w="1033" w:type="dxa"/>
            <w:vAlign w:val="center"/>
          </w:tcPr>
          <w:p w:rsidR="000F7DAD" w:rsidRPr="00FF15A7" w:rsidRDefault="000F7DAD" w:rsidP="000F7DAD">
            <w:pPr>
              <w:jc w:val="center"/>
              <w:rPr>
                <w:rFonts w:eastAsia="Times New Roman"/>
                <w:lang w:eastAsia="ru-RU"/>
              </w:rPr>
            </w:pPr>
            <w:r w:rsidRPr="00FF15A7">
              <w:rPr>
                <w:rFonts w:eastAsia="Times New Roman"/>
                <w:lang w:eastAsia="ru-RU"/>
              </w:rPr>
              <w:t>2</w:t>
            </w:r>
          </w:p>
        </w:tc>
        <w:tc>
          <w:tcPr>
            <w:tcW w:w="1150" w:type="dxa"/>
            <w:vAlign w:val="center"/>
          </w:tcPr>
          <w:p w:rsidR="000F7DAD" w:rsidRPr="00FF15A7" w:rsidRDefault="000F7DAD" w:rsidP="000F7DAD">
            <w:pPr>
              <w:jc w:val="center"/>
              <w:rPr>
                <w:rFonts w:eastAsia="Times New Roman"/>
                <w:lang w:eastAsia="ru-RU"/>
              </w:rPr>
            </w:pPr>
          </w:p>
        </w:tc>
        <w:tc>
          <w:tcPr>
            <w:tcW w:w="1237" w:type="dxa"/>
            <w:vAlign w:val="center"/>
          </w:tcPr>
          <w:p w:rsidR="000F7DAD" w:rsidRPr="00FF15A7" w:rsidRDefault="000F7DAD" w:rsidP="000F7DAD">
            <w:pPr>
              <w:jc w:val="center"/>
              <w:rPr>
                <w:rFonts w:eastAsia="Times New Roman"/>
                <w:lang w:eastAsia="ru-RU"/>
              </w:rPr>
            </w:pPr>
          </w:p>
        </w:tc>
        <w:tc>
          <w:tcPr>
            <w:tcW w:w="1520" w:type="dxa"/>
            <w:vAlign w:val="center"/>
          </w:tcPr>
          <w:p w:rsidR="000F7DAD" w:rsidRPr="00FF15A7" w:rsidRDefault="000F7DAD" w:rsidP="000F7DAD">
            <w:pPr>
              <w:jc w:val="center"/>
              <w:rPr>
                <w:rFonts w:eastAsia="Times New Roman"/>
                <w:lang w:eastAsia="ru-RU"/>
              </w:rPr>
            </w:pPr>
            <w:r w:rsidRPr="00FF15A7">
              <w:rPr>
                <w:rFonts w:eastAsia="Times New Roman"/>
                <w:lang w:eastAsia="ru-RU"/>
              </w:rPr>
              <w:t>2</w:t>
            </w:r>
          </w:p>
        </w:tc>
      </w:tr>
    </w:tbl>
    <w:p w:rsidR="00755BE4" w:rsidRPr="00FF15A7" w:rsidRDefault="00755BE4" w:rsidP="00C0033C">
      <w:pPr>
        <w:jc w:val="center"/>
        <w:rPr>
          <w:b/>
        </w:rPr>
      </w:pPr>
    </w:p>
    <w:p w:rsidR="00755BE4" w:rsidRPr="00FF15A7" w:rsidRDefault="00755BE4" w:rsidP="00C0033C">
      <w:pPr>
        <w:jc w:val="center"/>
        <w:rPr>
          <w:b/>
        </w:rPr>
      </w:pPr>
    </w:p>
    <w:p w:rsidR="00890922" w:rsidRPr="00FF15A7" w:rsidRDefault="00890922" w:rsidP="00890922">
      <w:pPr>
        <w:ind w:firstLine="10206"/>
      </w:pPr>
      <w:r w:rsidRPr="00FF15A7">
        <w:t>Приложение № 2</w:t>
      </w:r>
    </w:p>
    <w:p w:rsidR="00890922" w:rsidRPr="00FF15A7" w:rsidRDefault="00890922" w:rsidP="00890922">
      <w:pPr>
        <w:ind w:firstLine="10206"/>
      </w:pPr>
      <w:r w:rsidRPr="00FF15A7">
        <w:t>к муниципальной Программе «Формирование</w:t>
      </w:r>
    </w:p>
    <w:p w:rsidR="00890922" w:rsidRPr="00FF15A7" w:rsidRDefault="00890922" w:rsidP="00890922">
      <w:pPr>
        <w:ind w:firstLine="10206"/>
      </w:pPr>
      <w:r w:rsidRPr="00FF15A7">
        <w:t>современной городской среды Находкинского</w:t>
      </w:r>
    </w:p>
    <w:p w:rsidR="00890922" w:rsidRPr="00FF15A7" w:rsidRDefault="00890922" w:rsidP="00890922">
      <w:pPr>
        <w:ind w:firstLine="10206"/>
      </w:pPr>
      <w:r w:rsidRPr="00FF15A7">
        <w:t>городского округа» на 2018 -2024 годы,</w:t>
      </w:r>
    </w:p>
    <w:p w:rsidR="00890922" w:rsidRPr="00FF15A7" w:rsidRDefault="00890922" w:rsidP="00890922">
      <w:pPr>
        <w:ind w:right="-142" w:firstLine="10206"/>
      </w:pPr>
      <w:r w:rsidRPr="00FF15A7">
        <w:t xml:space="preserve">утвержденной постановлением администрации                                        </w:t>
      </w:r>
    </w:p>
    <w:p w:rsidR="00890922" w:rsidRPr="00FF15A7" w:rsidRDefault="00890922" w:rsidP="00890922">
      <w:pPr>
        <w:ind w:right="-314" w:firstLine="10206"/>
      </w:pPr>
      <w:r w:rsidRPr="00FF15A7">
        <w:t>Находкинского городского округа</w:t>
      </w:r>
    </w:p>
    <w:p w:rsidR="00890922" w:rsidRPr="00FF15A7" w:rsidRDefault="00890922" w:rsidP="00890922">
      <w:pPr>
        <w:ind w:right="-314" w:firstLine="10206"/>
      </w:pPr>
      <w:r w:rsidRPr="00FF15A7">
        <w:t>от «</w:t>
      </w:r>
      <w:r w:rsidRPr="00FF15A7">
        <w:rPr>
          <w:u w:val="single"/>
        </w:rPr>
        <w:t>22</w:t>
      </w:r>
      <w:r w:rsidRPr="00FF15A7">
        <w:t xml:space="preserve">» </w:t>
      </w:r>
      <w:r w:rsidRPr="00FF15A7">
        <w:rPr>
          <w:u w:val="single"/>
        </w:rPr>
        <w:t xml:space="preserve">ноября </w:t>
      </w:r>
      <w:r w:rsidRPr="00FF15A7">
        <w:t>2017 года</w:t>
      </w:r>
    </w:p>
    <w:p w:rsidR="00890922" w:rsidRPr="00FF15A7" w:rsidRDefault="00890922" w:rsidP="00890922">
      <w:pPr>
        <w:ind w:right="-314" w:firstLine="10206"/>
        <w:rPr>
          <w:u w:val="single"/>
        </w:rPr>
      </w:pPr>
      <w:r w:rsidRPr="00FF15A7">
        <w:t xml:space="preserve">№ </w:t>
      </w:r>
      <w:r w:rsidRPr="00FF15A7">
        <w:rPr>
          <w:u w:val="single"/>
        </w:rPr>
        <w:t>1632</w:t>
      </w:r>
    </w:p>
    <w:p w:rsidR="00890922" w:rsidRPr="00FF15A7" w:rsidRDefault="00890922" w:rsidP="00890922">
      <w:pPr>
        <w:jc w:val="center"/>
        <w:rPr>
          <w:rFonts w:eastAsia="Times New Roman"/>
          <w:b/>
          <w:bCs/>
          <w:sz w:val="22"/>
          <w:szCs w:val="22"/>
          <w:lang w:eastAsia="ru-RU"/>
        </w:rPr>
      </w:pPr>
    </w:p>
    <w:p w:rsidR="00C0033C" w:rsidRPr="00FF15A7" w:rsidRDefault="00C0033C" w:rsidP="00890922">
      <w:pPr>
        <w:jc w:val="center"/>
        <w:rPr>
          <w:rFonts w:eastAsia="Times New Roman"/>
          <w:b/>
          <w:bCs/>
          <w:sz w:val="22"/>
          <w:szCs w:val="22"/>
          <w:lang w:eastAsia="ru-RU"/>
        </w:rPr>
      </w:pPr>
    </w:p>
    <w:p w:rsidR="0086358F" w:rsidRPr="00FF15A7" w:rsidRDefault="0086358F" w:rsidP="0086358F">
      <w:pPr>
        <w:jc w:val="center"/>
        <w:rPr>
          <w:rFonts w:eastAsia="Times New Roman"/>
          <w:b/>
          <w:bCs/>
          <w:lang w:eastAsia="ru-RU"/>
        </w:rPr>
      </w:pPr>
      <w:r w:rsidRPr="00FF15A7">
        <w:rPr>
          <w:rFonts w:eastAsia="Times New Roman"/>
          <w:b/>
          <w:bCs/>
          <w:lang w:eastAsia="ru-RU"/>
        </w:rPr>
        <w:t xml:space="preserve">ПЕРЕЧЕНЬ  </w:t>
      </w:r>
    </w:p>
    <w:p w:rsidR="0086358F" w:rsidRPr="00FF15A7" w:rsidRDefault="0086358F" w:rsidP="0086358F">
      <w:pPr>
        <w:jc w:val="center"/>
        <w:rPr>
          <w:rFonts w:eastAsia="Times New Roman"/>
          <w:b/>
          <w:lang w:eastAsia="ru-RU"/>
        </w:rPr>
      </w:pPr>
      <w:r w:rsidRPr="00FF15A7">
        <w:rPr>
          <w:rFonts w:eastAsia="Times New Roman"/>
          <w:b/>
          <w:lang w:eastAsia="ru-RU"/>
        </w:rPr>
        <w:t>общественных территорий, нуждающихся в благоустройстве (с учетом физического состояния) и подлежащих благоустройству в рамках муниципальной программы «Формирование современной городской среды Находкинского городского округа» на 2018-2024 годы</w:t>
      </w:r>
    </w:p>
    <w:tbl>
      <w:tblPr>
        <w:tblW w:w="15314" w:type="dxa"/>
        <w:tblInd w:w="108" w:type="dxa"/>
        <w:tblLook w:val="04A0" w:firstRow="1" w:lastRow="0" w:firstColumn="1" w:lastColumn="0" w:noHBand="0" w:noVBand="1"/>
      </w:tblPr>
      <w:tblGrid>
        <w:gridCol w:w="588"/>
        <w:gridCol w:w="4657"/>
        <w:gridCol w:w="8222"/>
        <w:gridCol w:w="1847"/>
      </w:tblGrid>
      <w:tr w:rsidR="00FF15A7" w:rsidRPr="00FF15A7" w:rsidTr="00405EFE">
        <w:trPr>
          <w:trHeight w:val="1009"/>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EFE" w:rsidRPr="00FF15A7" w:rsidRDefault="00405EFE" w:rsidP="00871F53">
            <w:pPr>
              <w:jc w:val="center"/>
              <w:rPr>
                <w:rFonts w:eastAsia="Times New Roman"/>
                <w:b/>
                <w:bCs/>
                <w:sz w:val="26"/>
                <w:szCs w:val="26"/>
                <w:lang w:eastAsia="ru-RU"/>
              </w:rPr>
            </w:pPr>
            <w:r w:rsidRPr="00FF15A7">
              <w:rPr>
                <w:rFonts w:eastAsia="Times New Roman"/>
                <w:b/>
                <w:bCs/>
                <w:sz w:val="26"/>
                <w:szCs w:val="26"/>
                <w:lang w:eastAsia="ru-RU"/>
              </w:rPr>
              <w:t>№</w:t>
            </w:r>
            <w:r w:rsidRPr="00FF15A7">
              <w:rPr>
                <w:rFonts w:eastAsia="Times New Roman"/>
                <w:b/>
                <w:bCs/>
                <w:sz w:val="26"/>
                <w:szCs w:val="26"/>
                <w:lang w:eastAsia="ru-RU"/>
              </w:rPr>
              <w:br/>
              <w:t>п/п</w:t>
            </w:r>
          </w:p>
        </w:tc>
        <w:tc>
          <w:tcPr>
            <w:tcW w:w="4657" w:type="dxa"/>
            <w:tcBorders>
              <w:top w:val="single" w:sz="4" w:space="0" w:color="auto"/>
              <w:left w:val="nil"/>
              <w:bottom w:val="single" w:sz="4" w:space="0" w:color="auto"/>
              <w:right w:val="single" w:sz="4" w:space="0" w:color="auto"/>
            </w:tcBorders>
            <w:shd w:val="clear" w:color="auto" w:fill="auto"/>
            <w:vAlign w:val="center"/>
            <w:hideMark/>
          </w:tcPr>
          <w:p w:rsidR="00405EFE" w:rsidRPr="00FF15A7" w:rsidRDefault="00405EFE" w:rsidP="00871F53">
            <w:pPr>
              <w:jc w:val="center"/>
              <w:rPr>
                <w:rFonts w:eastAsia="Times New Roman"/>
                <w:b/>
                <w:bCs/>
                <w:sz w:val="26"/>
                <w:szCs w:val="26"/>
                <w:lang w:eastAsia="ru-RU"/>
              </w:rPr>
            </w:pPr>
            <w:r w:rsidRPr="00FF15A7">
              <w:rPr>
                <w:rFonts w:eastAsia="Times New Roman"/>
                <w:b/>
                <w:bCs/>
                <w:sz w:val="26"/>
                <w:szCs w:val="26"/>
                <w:lang w:eastAsia="ru-RU"/>
              </w:rPr>
              <w:t>Наименование муниципального образования, наименование и адрес общественной территории</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05EFE" w:rsidRPr="00FF15A7" w:rsidRDefault="00405EFE" w:rsidP="00871F53">
            <w:pPr>
              <w:ind w:right="33"/>
              <w:jc w:val="center"/>
              <w:rPr>
                <w:rFonts w:eastAsia="Times New Roman"/>
                <w:b/>
                <w:bCs/>
                <w:sz w:val="26"/>
                <w:szCs w:val="26"/>
                <w:lang w:eastAsia="ru-RU"/>
              </w:rPr>
            </w:pPr>
            <w:r w:rsidRPr="00FF15A7">
              <w:rPr>
                <w:rFonts w:eastAsia="Times New Roman"/>
                <w:b/>
                <w:bCs/>
                <w:sz w:val="26"/>
                <w:szCs w:val="26"/>
                <w:lang w:eastAsia="ru-RU"/>
              </w:rPr>
              <w:t>Перечень видов работ</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405EFE" w:rsidRPr="00FF15A7" w:rsidRDefault="00405EFE" w:rsidP="00871F53">
            <w:pPr>
              <w:jc w:val="center"/>
              <w:rPr>
                <w:rFonts w:eastAsia="Times New Roman"/>
                <w:b/>
                <w:bCs/>
                <w:sz w:val="26"/>
                <w:szCs w:val="26"/>
                <w:lang w:eastAsia="ru-RU"/>
              </w:rPr>
            </w:pPr>
            <w:r w:rsidRPr="00FF15A7">
              <w:rPr>
                <w:rFonts w:eastAsia="Times New Roman"/>
                <w:b/>
                <w:bCs/>
                <w:sz w:val="26"/>
                <w:szCs w:val="26"/>
                <w:lang w:eastAsia="ru-RU"/>
              </w:rPr>
              <w:t>Срок выполнения работ</w:t>
            </w:r>
          </w:p>
        </w:tc>
      </w:tr>
      <w:tr w:rsidR="00FF15A7" w:rsidRPr="00FF15A7" w:rsidTr="00405EFE">
        <w:trPr>
          <w:trHeight w:val="204"/>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405EFE" w:rsidRPr="00FF15A7" w:rsidRDefault="00405EFE" w:rsidP="00871F53">
            <w:pPr>
              <w:jc w:val="center"/>
              <w:rPr>
                <w:rFonts w:eastAsia="Times New Roman"/>
                <w:sz w:val="26"/>
                <w:szCs w:val="26"/>
                <w:lang w:eastAsia="ru-RU"/>
              </w:rPr>
            </w:pPr>
            <w:r w:rsidRPr="00FF15A7">
              <w:rPr>
                <w:rFonts w:eastAsia="Times New Roman"/>
                <w:sz w:val="26"/>
                <w:szCs w:val="26"/>
                <w:lang w:eastAsia="ru-RU"/>
              </w:rPr>
              <w:t>1</w:t>
            </w:r>
          </w:p>
        </w:tc>
        <w:tc>
          <w:tcPr>
            <w:tcW w:w="4657" w:type="dxa"/>
            <w:tcBorders>
              <w:top w:val="nil"/>
              <w:left w:val="nil"/>
              <w:bottom w:val="single" w:sz="4" w:space="0" w:color="auto"/>
              <w:right w:val="single" w:sz="4" w:space="0" w:color="auto"/>
            </w:tcBorders>
            <w:shd w:val="clear" w:color="auto" w:fill="auto"/>
            <w:vAlign w:val="center"/>
            <w:hideMark/>
          </w:tcPr>
          <w:p w:rsidR="00405EFE" w:rsidRPr="00FF15A7" w:rsidRDefault="00405EFE" w:rsidP="00871F53">
            <w:pPr>
              <w:jc w:val="center"/>
              <w:rPr>
                <w:rFonts w:eastAsia="Times New Roman"/>
                <w:sz w:val="26"/>
                <w:szCs w:val="26"/>
                <w:lang w:eastAsia="ru-RU"/>
              </w:rPr>
            </w:pPr>
            <w:r w:rsidRPr="00FF15A7">
              <w:rPr>
                <w:rFonts w:eastAsia="Times New Roman"/>
                <w:sz w:val="26"/>
                <w:szCs w:val="26"/>
                <w:lang w:eastAsia="ru-RU"/>
              </w:rPr>
              <w:t>2</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05EFE" w:rsidRPr="00FF15A7" w:rsidRDefault="00405EFE" w:rsidP="00871F53">
            <w:pPr>
              <w:jc w:val="center"/>
              <w:rPr>
                <w:rFonts w:eastAsia="Times New Roman"/>
                <w:sz w:val="26"/>
                <w:szCs w:val="26"/>
                <w:lang w:eastAsia="ru-RU"/>
              </w:rPr>
            </w:pPr>
            <w:r w:rsidRPr="00FF15A7">
              <w:rPr>
                <w:rFonts w:eastAsia="Times New Roman"/>
                <w:sz w:val="26"/>
                <w:szCs w:val="26"/>
                <w:lang w:eastAsia="ru-RU"/>
              </w:rPr>
              <w:t>3</w:t>
            </w:r>
          </w:p>
        </w:tc>
        <w:tc>
          <w:tcPr>
            <w:tcW w:w="1847" w:type="dxa"/>
            <w:tcBorders>
              <w:top w:val="nil"/>
              <w:left w:val="nil"/>
              <w:bottom w:val="single" w:sz="4" w:space="0" w:color="auto"/>
              <w:right w:val="single" w:sz="4" w:space="0" w:color="auto"/>
            </w:tcBorders>
            <w:shd w:val="clear" w:color="auto" w:fill="auto"/>
            <w:noWrap/>
            <w:vAlign w:val="center"/>
            <w:hideMark/>
          </w:tcPr>
          <w:p w:rsidR="00405EFE" w:rsidRPr="00FF15A7" w:rsidRDefault="00405EFE" w:rsidP="00871F53">
            <w:pPr>
              <w:jc w:val="center"/>
              <w:rPr>
                <w:rFonts w:eastAsia="Times New Roman"/>
                <w:sz w:val="26"/>
                <w:szCs w:val="26"/>
                <w:lang w:eastAsia="ru-RU"/>
              </w:rPr>
            </w:pPr>
            <w:r w:rsidRPr="00FF15A7">
              <w:rPr>
                <w:rFonts w:eastAsia="Times New Roman"/>
                <w:sz w:val="26"/>
                <w:szCs w:val="26"/>
                <w:lang w:eastAsia="ru-RU"/>
              </w:rPr>
              <w:t>4</w:t>
            </w:r>
          </w:p>
        </w:tc>
      </w:tr>
      <w:tr w:rsidR="00FF15A7" w:rsidRPr="00FF15A7" w:rsidTr="00405EFE">
        <w:trPr>
          <w:trHeight w:val="31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405EFE" w:rsidRPr="00FF15A7" w:rsidRDefault="00405EFE" w:rsidP="00871F53">
            <w:pPr>
              <w:jc w:val="center"/>
              <w:rPr>
                <w:rFonts w:eastAsia="Times New Roman"/>
                <w:sz w:val="26"/>
                <w:szCs w:val="26"/>
                <w:lang w:eastAsia="ru-RU"/>
              </w:rPr>
            </w:pPr>
          </w:p>
        </w:tc>
        <w:tc>
          <w:tcPr>
            <w:tcW w:w="4657" w:type="dxa"/>
            <w:tcBorders>
              <w:top w:val="nil"/>
              <w:left w:val="nil"/>
              <w:bottom w:val="single" w:sz="4" w:space="0" w:color="auto"/>
              <w:right w:val="single" w:sz="4" w:space="0" w:color="auto"/>
            </w:tcBorders>
            <w:shd w:val="clear" w:color="auto" w:fill="auto"/>
            <w:vAlign w:val="center"/>
            <w:hideMark/>
          </w:tcPr>
          <w:p w:rsidR="00405EFE" w:rsidRPr="00FF15A7" w:rsidRDefault="00405EFE" w:rsidP="00871F53">
            <w:pPr>
              <w:rPr>
                <w:rFonts w:eastAsia="Times New Roman"/>
                <w:b/>
                <w:bCs/>
                <w:sz w:val="26"/>
                <w:szCs w:val="26"/>
                <w:lang w:eastAsia="ru-RU"/>
              </w:rPr>
            </w:pPr>
            <w:r w:rsidRPr="00FF15A7">
              <w:rPr>
                <w:rFonts w:eastAsia="Times New Roman"/>
                <w:b/>
                <w:bCs/>
                <w:sz w:val="26"/>
                <w:szCs w:val="26"/>
                <w:lang w:eastAsia="ru-RU"/>
              </w:rPr>
              <w:t>Находкинский городской округ</w:t>
            </w:r>
          </w:p>
        </w:tc>
        <w:tc>
          <w:tcPr>
            <w:tcW w:w="8222" w:type="dxa"/>
            <w:tcBorders>
              <w:top w:val="single" w:sz="4" w:space="0" w:color="auto"/>
              <w:left w:val="nil"/>
              <w:bottom w:val="single" w:sz="4" w:space="0" w:color="auto"/>
              <w:right w:val="single" w:sz="4" w:space="0" w:color="auto"/>
            </w:tcBorders>
            <w:shd w:val="clear" w:color="auto" w:fill="auto"/>
            <w:noWrap/>
            <w:vAlign w:val="center"/>
            <w:hideMark/>
          </w:tcPr>
          <w:p w:rsidR="00405EFE" w:rsidRPr="00FF15A7" w:rsidRDefault="00405EFE" w:rsidP="00871F53">
            <w:pPr>
              <w:rPr>
                <w:rFonts w:eastAsia="Times New Roman"/>
                <w:sz w:val="26"/>
                <w:szCs w:val="26"/>
                <w:lang w:eastAsia="ru-RU"/>
              </w:rPr>
            </w:pPr>
            <w:r w:rsidRPr="00FF15A7">
              <w:rPr>
                <w:rFonts w:eastAsia="Times New Roman"/>
                <w:sz w:val="26"/>
                <w:szCs w:val="26"/>
                <w:lang w:eastAsia="ru-RU"/>
              </w:rPr>
              <w:t> </w:t>
            </w:r>
          </w:p>
        </w:tc>
        <w:tc>
          <w:tcPr>
            <w:tcW w:w="1847" w:type="dxa"/>
            <w:tcBorders>
              <w:top w:val="nil"/>
              <w:left w:val="nil"/>
              <w:bottom w:val="single" w:sz="4" w:space="0" w:color="auto"/>
              <w:right w:val="single" w:sz="4" w:space="0" w:color="auto"/>
            </w:tcBorders>
            <w:shd w:val="clear" w:color="auto" w:fill="auto"/>
            <w:noWrap/>
            <w:vAlign w:val="center"/>
            <w:hideMark/>
          </w:tcPr>
          <w:p w:rsidR="00405EFE" w:rsidRPr="00FF15A7" w:rsidRDefault="00405EFE" w:rsidP="00871F53">
            <w:pPr>
              <w:jc w:val="center"/>
              <w:rPr>
                <w:rFonts w:eastAsia="Times New Roman"/>
                <w:sz w:val="26"/>
                <w:szCs w:val="26"/>
                <w:lang w:eastAsia="ru-RU"/>
              </w:rPr>
            </w:pPr>
          </w:p>
        </w:tc>
      </w:tr>
      <w:tr w:rsidR="00FF15A7" w:rsidRPr="00FF15A7" w:rsidTr="00405EFE">
        <w:trPr>
          <w:trHeight w:val="154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405EFE" w:rsidRPr="00FF15A7" w:rsidRDefault="00405EFE" w:rsidP="00871F53">
            <w:pPr>
              <w:jc w:val="center"/>
              <w:rPr>
                <w:rFonts w:eastAsia="Times New Roman"/>
                <w:sz w:val="26"/>
                <w:szCs w:val="26"/>
                <w:lang w:eastAsia="ru-RU"/>
              </w:rPr>
            </w:pPr>
            <w:r w:rsidRPr="00FF15A7">
              <w:rPr>
                <w:rFonts w:eastAsia="Times New Roman"/>
                <w:sz w:val="26"/>
                <w:szCs w:val="26"/>
                <w:lang w:eastAsia="ru-RU"/>
              </w:rPr>
              <w:t>1.</w:t>
            </w:r>
          </w:p>
        </w:tc>
        <w:tc>
          <w:tcPr>
            <w:tcW w:w="4657" w:type="dxa"/>
            <w:tcBorders>
              <w:top w:val="nil"/>
              <w:left w:val="nil"/>
              <w:bottom w:val="single" w:sz="4" w:space="0" w:color="auto"/>
              <w:right w:val="single" w:sz="4" w:space="0" w:color="auto"/>
            </w:tcBorders>
            <w:shd w:val="clear" w:color="auto" w:fill="auto"/>
            <w:vAlign w:val="center"/>
            <w:hideMark/>
          </w:tcPr>
          <w:p w:rsidR="00405EFE" w:rsidRPr="00FF15A7" w:rsidRDefault="00405EFE" w:rsidP="002C3C33">
            <w:pPr>
              <w:rPr>
                <w:rFonts w:eastAsia="Times New Roman"/>
                <w:sz w:val="26"/>
                <w:szCs w:val="26"/>
                <w:lang w:eastAsia="ru-RU"/>
              </w:rPr>
            </w:pPr>
            <w:r w:rsidRPr="00FF15A7">
              <w:rPr>
                <w:rFonts w:eastAsia="Times New Roman"/>
                <w:sz w:val="26"/>
                <w:szCs w:val="26"/>
                <w:lang w:eastAsia="ru-RU"/>
              </w:rPr>
              <w:t xml:space="preserve">Сквер 100-летия образования пограничных войск России в районе ул. Лермонтова в  г. Находке (Приморский край, г. Находка, примерно в 50 м по направлению </w:t>
            </w:r>
            <w:r w:rsidR="002C3C33" w:rsidRPr="00FF15A7">
              <w:rPr>
                <w:rFonts w:eastAsia="Times New Roman"/>
                <w:sz w:val="26"/>
                <w:szCs w:val="26"/>
                <w:lang w:eastAsia="ru-RU"/>
              </w:rPr>
              <w:t>на восток от ориентира (здание</w:t>
            </w:r>
            <w:r w:rsidRPr="00FF15A7">
              <w:rPr>
                <w:rFonts w:eastAsia="Times New Roman"/>
                <w:sz w:val="26"/>
                <w:szCs w:val="26"/>
                <w:lang w:eastAsia="ru-RU"/>
              </w:rPr>
              <w:t xml:space="preserve"> ул. Лермонтова, 1)</w:t>
            </w:r>
          </w:p>
        </w:tc>
        <w:tc>
          <w:tcPr>
            <w:tcW w:w="8222" w:type="dxa"/>
            <w:tcBorders>
              <w:top w:val="single" w:sz="4" w:space="0" w:color="auto"/>
              <w:left w:val="nil"/>
              <w:bottom w:val="single" w:sz="4" w:space="0" w:color="auto"/>
              <w:right w:val="single" w:sz="4" w:space="0" w:color="000000"/>
            </w:tcBorders>
            <w:shd w:val="clear" w:color="auto" w:fill="auto"/>
            <w:vAlign w:val="center"/>
            <w:hideMark/>
          </w:tcPr>
          <w:p w:rsidR="00405EFE" w:rsidRPr="00FF15A7" w:rsidRDefault="00405EFE" w:rsidP="00871F53">
            <w:pPr>
              <w:rPr>
                <w:rFonts w:eastAsia="Times New Roman"/>
                <w:sz w:val="26"/>
                <w:szCs w:val="26"/>
                <w:lang w:eastAsia="ru-RU"/>
              </w:rPr>
            </w:pPr>
            <w:r w:rsidRPr="00FF15A7">
              <w:rPr>
                <w:rFonts w:eastAsia="Times New Roman"/>
                <w:sz w:val="26"/>
                <w:szCs w:val="26"/>
                <w:lang w:eastAsia="ru-RU"/>
              </w:rPr>
              <w:t>2-ой этап комплексного благоустройства территории сквера (устройство лотков ливневой канализации с восстановлением асфальтобетонного покрытия, устройство пешеходных дорожек, установка леерных ограждений, озеленение,   устройство наружного освещения)</w:t>
            </w:r>
          </w:p>
        </w:tc>
        <w:tc>
          <w:tcPr>
            <w:tcW w:w="1847" w:type="dxa"/>
            <w:tcBorders>
              <w:top w:val="nil"/>
              <w:left w:val="nil"/>
              <w:bottom w:val="single" w:sz="4" w:space="0" w:color="auto"/>
              <w:right w:val="single" w:sz="4" w:space="0" w:color="auto"/>
            </w:tcBorders>
            <w:shd w:val="clear" w:color="auto" w:fill="auto"/>
            <w:noWrap/>
            <w:vAlign w:val="center"/>
            <w:hideMark/>
          </w:tcPr>
          <w:p w:rsidR="00405EFE" w:rsidRPr="00FF15A7" w:rsidRDefault="00405EFE" w:rsidP="00871F53">
            <w:pPr>
              <w:jc w:val="center"/>
              <w:rPr>
                <w:rFonts w:eastAsia="Times New Roman"/>
                <w:sz w:val="26"/>
                <w:szCs w:val="26"/>
                <w:lang w:eastAsia="ru-RU"/>
              </w:rPr>
            </w:pPr>
            <w:r w:rsidRPr="00FF15A7">
              <w:rPr>
                <w:rFonts w:eastAsia="Times New Roman"/>
                <w:sz w:val="26"/>
                <w:szCs w:val="26"/>
                <w:lang w:eastAsia="ru-RU"/>
              </w:rPr>
              <w:t>2018</w:t>
            </w:r>
          </w:p>
        </w:tc>
      </w:tr>
      <w:tr w:rsidR="00FF15A7" w:rsidRPr="00FF15A7" w:rsidTr="00405EFE">
        <w:trPr>
          <w:trHeight w:val="930"/>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5EFE" w:rsidRPr="00FF15A7" w:rsidRDefault="00405EFE" w:rsidP="00871F53">
            <w:pPr>
              <w:jc w:val="center"/>
              <w:rPr>
                <w:rFonts w:eastAsia="Times New Roman"/>
                <w:sz w:val="26"/>
                <w:szCs w:val="26"/>
                <w:lang w:eastAsia="ru-RU"/>
              </w:rPr>
            </w:pPr>
            <w:r w:rsidRPr="00FF15A7">
              <w:rPr>
                <w:rFonts w:eastAsia="Times New Roman"/>
                <w:sz w:val="26"/>
                <w:szCs w:val="26"/>
                <w:lang w:eastAsia="ru-RU"/>
              </w:rPr>
              <w:t>2.</w:t>
            </w:r>
          </w:p>
        </w:tc>
        <w:tc>
          <w:tcPr>
            <w:tcW w:w="46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5EFE" w:rsidRPr="00FF15A7" w:rsidRDefault="00405EFE" w:rsidP="00871F53">
            <w:pPr>
              <w:rPr>
                <w:rFonts w:eastAsia="Times New Roman"/>
                <w:sz w:val="26"/>
                <w:szCs w:val="26"/>
                <w:lang w:eastAsia="ru-RU"/>
              </w:rPr>
            </w:pPr>
            <w:r w:rsidRPr="00FF15A7">
              <w:rPr>
                <w:rFonts w:eastAsia="Times New Roman"/>
                <w:sz w:val="26"/>
                <w:szCs w:val="26"/>
                <w:lang w:eastAsia="ru-RU"/>
              </w:rPr>
              <w:t>Сквер (Приморский край,  г. Находка в районе ул. Свердлова, 45)</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405EFE" w:rsidRPr="00FF15A7" w:rsidRDefault="00405EFE" w:rsidP="00871F53">
            <w:pPr>
              <w:rPr>
                <w:rFonts w:eastAsia="Times New Roman"/>
                <w:sz w:val="26"/>
                <w:szCs w:val="26"/>
                <w:lang w:eastAsia="ru-RU"/>
              </w:rPr>
            </w:pPr>
            <w:r w:rsidRPr="00FF15A7">
              <w:rPr>
                <w:rFonts w:eastAsia="Times New Roman"/>
                <w:sz w:val="26"/>
                <w:szCs w:val="26"/>
                <w:lang w:eastAsia="ru-RU"/>
              </w:rPr>
              <w:t>Комплексное благоустройство территории сквера (планировка, устройство наружного освещения, устройство пешеходных дорожек, устройство детских площадок, установка скамеек, урн, озеленение)</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5EFE" w:rsidRPr="00FF15A7" w:rsidRDefault="00405EFE" w:rsidP="00871F53">
            <w:pPr>
              <w:jc w:val="center"/>
              <w:rPr>
                <w:rFonts w:eastAsia="Times New Roman"/>
                <w:sz w:val="26"/>
                <w:szCs w:val="26"/>
                <w:lang w:eastAsia="ru-RU"/>
              </w:rPr>
            </w:pPr>
            <w:r w:rsidRPr="00FF15A7">
              <w:rPr>
                <w:rFonts w:eastAsia="Times New Roman"/>
                <w:sz w:val="26"/>
                <w:szCs w:val="26"/>
                <w:lang w:eastAsia="ru-RU"/>
              </w:rPr>
              <w:t>2018</w:t>
            </w:r>
          </w:p>
        </w:tc>
      </w:tr>
      <w:tr w:rsidR="00FF15A7" w:rsidRPr="00FF15A7" w:rsidTr="00405EFE">
        <w:trPr>
          <w:trHeight w:val="810"/>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EFE" w:rsidRPr="00FF15A7" w:rsidRDefault="00405EFE" w:rsidP="00871F53">
            <w:pPr>
              <w:jc w:val="center"/>
              <w:rPr>
                <w:rFonts w:eastAsia="Times New Roman"/>
                <w:sz w:val="26"/>
                <w:szCs w:val="26"/>
                <w:lang w:eastAsia="ru-RU"/>
              </w:rPr>
            </w:pPr>
            <w:r w:rsidRPr="00FF15A7">
              <w:rPr>
                <w:rFonts w:eastAsia="Times New Roman"/>
                <w:sz w:val="26"/>
                <w:szCs w:val="26"/>
                <w:lang w:eastAsia="ru-RU"/>
              </w:rPr>
              <w:t>3.</w:t>
            </w:r>
          </w:p>
        </w:tc>
        <w:tc>
          <w:tcPr>
            <w:tcW w:w="4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EFE" w:rsidRPr="00FF15A7" w:rsidRDefault="00405EFE" w:rsidP="00871F53">
            <w:pPr>
              <w:rPr>
                <w:rFonts w:eastAsia="Times New Roman"/>
                <w:sz w:val="26"/>
                <w:szCs w:val="26"/>
                <w:lang w:eastAsia="ru-RU"/>
              </w:rPr>
            </w:pPr>
            <w:r w:rsidRPr="00FF15A7">
              <w:rPr>
                <w:rFonts w:eastAsia="Times New Roman"/>
                <w:sz w:val="26"/>
                <w:szCs w:val="26"/>
                <w:lang w:eastAsia="ru-RU"/>
              </w:rPr>
              <w:t>Сквер в районе  ул. Спортивной, 25-27 (Приморский край, г. Находка, в 35 м на восток от ориентира (жилой дом по              ул. Спортивная, 25)</w:t>
            </w:r>
          </w:p>
          <w:p w:rsidR="002C3C33" w:rsidRPr="00FF15A7" w:rsidRDefault="002C3C33" w:rsidP="00871F53">
            <w:pPr>
              <w:rPr>
                <w:rFonts w:eastAsia="Times New Roman"/>
                <w:sz w:val="26"/>
                <w:szCs w:val="26"/>
                <w:lang w:eastAsia="ru-RU"/>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EFE" w:rsidRPr="00FF15A7" w:rsidRDefault="00405EFE" w:rsidP="00871F53">
            <w:pPr>
              <w:rPr>
                <w:rFonts w:eastAsia="Times New Roman"/>
                <w:sz w:val="26"/>
                <w:szCs w:val="26"/>
                <w:lang w:eastAsia="ru-RU"/>
              </w:rPr>
            </w:pPr>
            <w:r w:rsidRPr="00FF15A7">
              <w:rPr>
                <w:rFonts w:eastAsia="Times New Roman"/>
                <w:sz w:val="26"/>
                <w:szCs w:val="26"/>
                <w:lang w:eastAsia="ru-RU"/>
              </w:rPr>
              <w:t>Комплексное благоустройство территории сквера (планировка, устройство пешеходных дорожек, устройство наружного освещения, установка скамеек, урн, устройство детских/спортивных площадок)</w:t>
            </w:r>
          </w:p>
          <w:p w:rsidR="002C3C33" w:rsidRPr="00FF15A7" w:rsidRDefault="002C3C33" w:rsidP="00871F53">
            <w:pPr>
              <w:rPr>
                <w:rFonts w:eastAsia="Times New Roman"/>
                <w:sz w:val="26"/>
                <w:szCs w:val="26"/>
                <w:lang w:eastAsia="ru-RU"/>
              </w:rPr>
            </w:pPr>
          </w:p>
          <w:p w:rsidR="002C3C33" w:rsidRPr="00FF15A7" w:rsidRDefault="002C3C33" w:rsidP="00871F53">
            <w:pPr>
              <w:rPr>
                <w:rFonts w:eastAsia="Times New Roman"/>
                <w:sz w:val="26"/>
                <w:szCs w:val="26"/>
                <w:lang w:eastAsia="ru-RU"/>
              </w:rPr>
            </w:pP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3C33" w:rsidRPr="00FF15A7" w:rsidRDefault="002C3C33" w:rsidP="00871F53">
            <w:pPr>
              <w:jc w:val="center"/>
              <w:rPr>
                <w:rFonts w:eastAsia="Times New Roman"/>
                <w:sz w:val="26"/>
                <w:szCs w:val="26"/>
                <w:lang w:eastAsia="ru-RU"/>
              </w:rPr>
            </w:pPr>
          </w:p>
          <w:p w:rsidR="00405EFE" w:rsidRPr="00FF15A7" w:rsidRDefault="00405EFE" w:rsidP="00871F53">
            <w:pPr>
              <w:jc w:val="center"/>
              <w:rPr>
                <w:rFonts w:eastAsia="Times New Roman"/>
                <w:sz w:val="26"/>
                <w:szCs w:val="26"/>
                <w:lang w:eastAsia="ru-RU"/>
              </w:rPr>
            </w:pPr>
            <w:r w:rsidRPr="00FF15A7">
              <w:rPr>
                <w:rFonts w:eastAsia="Times New Roman"/>
                <w:sz w:val="26"/>
                <w:szCs w:val="26"/>
                <w:lang w:eastAsia="ru-RU"/>
              </w:rPr>
              <w:t>2018-2019</w:t>
            </w:r>
          </w:p>
          <w:p w:rsidR="002C3C33" w:rsidRPr="00FF15A7" w:rsidRDefault="002C3C33" w:rsidP="00871F53">
            <w:pPr>
              <w:jc w:val="center"/>
              <w:rPr>
                <w:rFonts w:eastAsia="Times New Roman"/>
                <w:sz w:val="26"/>
                <w:szCs w:val="26"/>
                <w:lang w:eastAsia="ru-RU"/>
              </w:rPr>
            </w:pPr>
          </w:p>
          <w:p w:rsidR="002C3C33" w:rsidRPr="00FF15A7" w:rsidRDefault="002C3C33" w:rsidP="00871F53">
            <w:pPr>
              <w:jc w:val="center"/>
              <w:rPr>
                <w:rFonts w:eastAsia="Times New Roman"/>
                <w:sz w:val="26"/>
                <w:szCs w:val="26"/>
                <w:lang w:eastAsia="ru-RU"/>
              </w:rPr>
            </w:pPr>
          </w:p>
          <w:p w:rsidR="002C3C33" w:rsidRPr="00FF15A7" w:rsidRDefault="002C3C33" w:rsidP="00871F53">
            <w:pPr>
              <w:jc w:val="center"/>
              <w:rPr>
                <w:rFonts w:eastAsia="Times New Roman"/>
                <w:sz w:val="26"/>
                <w:szCs w:val="26"/>
                <w:lang w:eastAsia="ru-RU"/>
              </w:rPr>
            </w:pPr>
          </w:p>
        </w:tc>
      </w:tr>
      <w:tr w:rsidR="00FF15A7" w:rsidRPr="00FF15A7" w:rsidTr="00405EFE">
        <w:trPr>
          <w:trHeight w:val="272"/>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5EFE" w:rsidRPr="00FF15A7" w:rsidRDefault="00405EFE" w:rsidP="00871F53">
            <w:pPr>
              <w:jc w:val="center"/>
              <w:rPr>
                <w:rFonts w:eastAsia="Times New Roman"/>
                <w:sz w:val="26"/>
                <w:szCs w:val="26"/>
                <w:lang w:eastAsia="ru-RU"/>
              </w:rPr>
            </w:pPr>
            <w:r w:rsidRPr="00FF15A7">
              <w:rPr>
                <w:rFonts w:eastAsia="Times New Roman"/>
                <w:sz w:val="26"/>
                <w:szCs w:val="26"/>
                <w:lang w:eastAsia="ru-RU"/>
              </w:rPr>
              <w:lastRenderedPageBreak/>
              <w:t>1</w:t>
            </w:r>
          </w:p>
        </w:tc>
        <w:tc>
          <w:tcPr>
            <w:tcW w:w="4657" w:type="dxa"/>
            <w:tcBorders>
              <w:top w:val="single" w:sz="4" w:space="0" w:color="auto"/>
              <w:left w:val="single" w:sz="4" w:space="0" w:color="auto"/>
              <w:bottom w:val="single" w:sz="4" w:space="0" w:color="auto"/>
              <w:right w:val="single" w:sz="4" w:space="0" w:color="auto"/>
            </w:tcBorders>
            <w:shd w:val="clear" w:color="auto" w:fill="auto"/>
            <w:vAlign w:val="center"/>
          </w:tcPr>
          <w:p w:rsidR="00405EFE" w:rsidRPr="00FF15A7" w:rsidRDefault="00405EFE" w:rsidP="00871F53">
            <w:pPr>
              <w:jc w:val="center"/>
              <w:rPr>
                <w:rFonts w:eastAsia="Times New Roman"/>
                <w:sz w:val="26"/>
                <w:szCs w:val="26"/>
                <w:lang w:eastAsia="ru-RU"/>
              </w:rPr>
            </w:pPr>
            <w:r w:rsidRPr="00FF15A7">
              <w:rPr>
                <w:rFonts w:eastAsia="Times New Roman"/>
                <w:sz w:val="26"/>
                <w:szCs w:val="26"/>
                <w:lang w:eastAsia="ru-RU"/>
              </w:rPr>
              <w:t>2</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405EFE" w:rsidRPr="00FF15A7" w:rsidRDefault="00405EFE" w:rsidP="00871F53">
            <w:pPr>
              <w:jc w:val="center"/>
              <w:rPr>
                <w:rFonts w:eastAsia="Times New Roman"/>
                <w:sz w:val="26"/>
                <w:szCs w:val="26"/>
                <w:lang w:eastAsia="ru-RU"/>
              </w:rPr>
            </w:pPr>
            <w:r w:rsidRPr="00FF15A7">
              <w:rPr>
                <w:rFonts w:eastAsia="Times New Roman"/>
                <w:sz w:val="26"/>
                <w:szCs w:val="26"/>
                <w:lang w:eastAsia="ru-RU"/>
              </w:rPr>
              <w:t>3</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5EFE" w:rsidRPr="00FF15A7" w:rsidRDefault="00405EFE" w:rsidP="00871F53">
            <w:pPr>
              <w:jc w:val="center"/>
              <w:rPr>
                <w:rFonts w:eastAsia="Times New Roman"/>
                <w:sz w:val="26"/>
                <w:szCs w:val="26"/>
                <w:lang w:eastAsia="ru-RU"/>
              </w:rPr>
            </w:pPr>
            <w:r w:rsidRPr="00FF15A7">
              <w:rPr>
                <w:rFonts w:eastAsia="Times New Roman"/>
                <w:sz w:val="26"/>
                <w:szCs w:val="26"/>
                <w:lang w:eastAsia="ru-RU"/>
              </w:rPr>
              <w:t>4</w:t>
            </w:r>
          </w:p>
        </w:tc>
      </w:tr>
      <w:tr w:rsidR="00FF15A7" w:rsidRPr="00FF15A7" w:rsidTr="00405EFE">
        <w:trPr>
          <w:trHeight w:val="100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405EFE" w:rsidRPr="00FF15A7" w:rsidRDefault="00405EFE" w:rsidP="00871F53">
            <w:pPr>
              <w:jc w:val="center"/>
              <w:rPr>
                <w:rFonts w:eastAsia="Times New Roman"/>
                <w:sz w:val="26"/>
                <w:szCs w:val="26"/>
                <w:lang w:eastAsia="ru-RU"/>
              </w:rPr>
            </w:pPr>
            <w:r w:rsidRPr="00FF15A7">
              <w:rPr>
                <w:rFonts w:eastAsia="Times New Roman"/>
                <w:sz w:val="26"/>
                <w:szCs w:val="26"/>
                <w:lang w:eastAsia="ru-RU"/>
              </w:rPr>
              <w:t>4.</w:t>
            </w:r>
          </w:p>
        </w:tc>
        <w:tc>
          <w:tcPr>
            <w:tcW w:w="4657" w:type="dxa"/>
            <w:tcBorders>
              <w:top w:val="nil"/>
              <w:left w:val="nil"/>
              <w:bottom w:val="single" w:sz="4" w:space="0" w:color="auto"/>
              <w:right w:val="single" w:sz="4" w:space="0" w:color="auto"/>
            </w:tcBorders>
            <w:shd w:val="clear" w:color="auto" w:fill="auto"/>
            <w:noWrap/>
            <w:vAlign w:val="center"/>
            <w:hideMark/>
          </w:tcPr>
          <w:p w:rsidR="00405EFE" w:rsidRPr="00FF15A7" w:rsidRDefault="00405EFE" w:rsidP="00871F53">
            <w:pPr>
              <w:rPr>
                <w:rFonts w:eastAsia="Times New Roman"/>
                <w:sz w:val="26"/>
                <w:szCs w:val="26"/>
                <w:lang w:eastAsia="ru-RU"/>
              </w:rPr>
            </w:pPr>
            <w:r w:rsidRPr="00FF15A7">
              <w:rPr>
                <w:rFonts w:eastAsia="Times New Roman"/>
                <w:sz w:val="26"/>
                <w:szCs w:val="26"/>
                <w:lang w:eastAsia="ru-RU"/>
              </w:rPr>
              <w:t>Сквер (Приморский край, г. Находка,              ул. Ленинская)</w:t>
            </w:r>
          </w:p>
        </w:tc>
        <w:tc>
          <w:tcPr>
            <w:tcW w:w="8222" w:type="dxa"/>
            <w:tcBorders>
              <w:top w:val="single" w:sz="4" w:space="0" w:color="auto"/>
              <w:left w:val="nil"/>
              <w:bottom w:val="single" w:sz="4" w:space="0" w:color="auto"/>
              <w:right w:val="single" w:sz="4" w:space="0" w:color="000000"/>
            </w:tcBorders>
            <w:shd w:val="clear" w:color="auto" w:fill="auto"/>
            <w:vAlign w:val="center"/>
            <w:hideMark/>
          </w:tcPr>
          <w:p w:rsidR="00405EFE" w:rsidRPr="00FF15A7" w:rsidRDefault="00405EFE" w:rsidP="00871F53">
            <w:pPr>
              <w:rPr>
                <w:rFonts w:eastAsia="Times New Roman"/>
                <w:sz w:val="26"/>
                <w:szCs w:val="26"/>
                <w:lang w:eastAsia="ru-RU"/>
              </w:rPr>
            </w:pPr>
            <w:r w:rsidRPr="00FF15A7">
              <w:rPr>
                <w:rFonts w:eastAsia="Times New Roman"/>
                <w:sz w:val="26"/>
                <w:szCs w:val="26"/>
                <w:lang w:eastAsia="ru-RU"/>
              </w:rPr>
              <w:t>Комплексное благоустройство территории сквера (планировка, устройство наружного освещения, устройство ограждений, устройство ливневой канализации, устройство пешеходных дорожек, устройство детских площадок, установка скамеек, урн, озеленение)</w:t>
            </w:r>
          </w:p>
        </w:tc>
        <w:tc>
          <w:tcPr>
            <w:tcW w:w="1847" w:type="dxa"/>
            <w:tcBorders>
              <w:top w:val="nil"/>
              <w:left w:val="nil"/>
              <w:bottom w:val="single" w:sz="4" w:space="0" w:color="auto"/>
              <w:right w:val="single" w:sz="4" w:space="0" w:color="auto"/>
            </w:tcBorders>
            <w:shd w:val="clear" w:color="auto" w:fill="auto"/>
            <w:noWrap/>
            <w:vAlign w:val="center"/>
            <w:hideMark/>
          </w:tcPr>
          <w:p w:rsidR="00405EFE" w:rsidRPr="00FF15A7" w:rsidRDefault="00405EFE" w:rsidP="00871F53">
            <w:pPr>
              <w:jc w:val="center"/>
              <w:rPr>
                <w:rFonts w:eastAsia="Times New Roman"/>
                <w:sz w:val="26"/>
                <w:szCs w:val="26"/>
                <w:lang w:eastAsia="ru-RU"/>
              </w:rPr>
            </w:pPr>
            <w:r w:rsidRPr="00FF15A7">
              <w:rPr>
                <w:rFonts w:eastAsia="Times New Roman"/>
                <w:sz w:val="26"/>
                <w:szCs w:val="26"/>
                <w:lang w:eastAsia="ru-RU"/>
              </w:rPr>
              <w:t>2018</w:t>
            </w:r>
          </w:p>
        </w:tc>
      </w:tr>
      <w:tr w:rsidR="00FF15A7" w:rsidRPr="00FF15A7" w:rsidTr="00405EFE">
        <w:trPr>
          <w:trHeight w:val="1230"/>
        </w:trPr>
        <w:tc>
          <w:tcPr>
            <w:tcW w:w="588" w:type="dxa"/>
            <w:tcBorders>
              <w:top w:val="single" w:sz="4" w:space="0" w:color="auto"/>
              <w:left w:val="single" w:sz="4" w:space="0" w:color="auto"/>
              <w:bottom w:val="single" w:sz="4" w:space="0" w:color="auto"/>
              <w:right w:val="nil"/>
            </w:tcBorders>
            <w:shd w:val="clear" w:color="auto" w:fill="auto"/>
            <w:noWrap/>
            <w:vAlign w:val="center"/>
            <w:hideMark/>
          </w:tcPr>
          <w:p w:rsidR="00405EFE" w:rsidRPr="00FF15A7" w:rsidRDefault="00405EFE" w:rsidP="00871F53">
            <w:pPr>
              <w:jc w:val="center"/>
              <w:rPr>
                <w:rFonts w:eastAsia="Times New Roman"/>
                <w:sz w:val="26"/>
                <w:szCs w:val="26"/>
                <w:lang w:eastAsia="ru-RU"/>
              </w:rPr>
            </w:pPr>
            <w:r w:rsidRPr="00FF15A7">
              <w:rPr>
                <w:rFonts w:eastAsia="Times New Roman"/>
                <w:sz w:val="26"/>
                <w:szCs w:val="26"/>
                <w:lang w:eastAsia="ru-RU"/>
              </w:rPr>
              <w:t>5.</w:t>
            </w:r>
          </w:p>
        </w:tc>
        <w:tc>
          <w:tcPr>
            <w:tcW w:w="4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EFE" w:rsidRPr="00FF15A7" w:rsidRDefault="00405EFE" w:rsidP="00871F53">
            <w:pPr>
              <w:rPr>
                <w:rFonts w:eastAsia="Times New Roman"/>
                <w:sz w:val="26"/>
                <w:szCs w:val="26"/>
                <w:lang w:eastAsia="ru-RU"/>
              </w:rPr>
            </w:pPr>
            <w:r w:rsidRPr="00FF15A7">
              <w:rPr>
                <w:rFonts w:eastAsia="Times New Roman"/>
                <w:sz w:val="26"/>
                <w:szCs w:val="26"/>
                <w:lang w:eastAsia="ru-RU"/>
              </w:rPr>
              <w:t>Сквер «Радуга» (Приморский край,           г. Находка, п. Южно-Морской, примерно в 20 м по направлению на север от ориентира (жилой дом  ул. Победы, 2)</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05EFE" w:rsidRPr="00FF15A7" w:rsidRDefault="00405EFE" w:rsidP="00871F53">
            <w:pPr>
              <w:rPr>
                <w:rFonts w:eastAsia="Times New Roman"/>
                <w:sz w:val="26"/>
                <w:szCs w:val="26"/>
                <w:lang w:eastAsia="ru-RU"/>
              </w:rPr>
            </w:pPr>
            <w:r w:rsidRPr="00FF15A7">
              <w:rPr>
                <w:rFonts w:eastAsia="Times New Roman"/>
                <w:sz w:val="26"/>
                <w:szCs w:val="26"/>
                <w:lang w:eastAsia="ru-RU"/>
              </w:rPr>
              <w:t xml:space="preserve">Комплексное благоустройство территории сквера (ремонт ливневой канализации, демонтаж ограждения, планировка участка, устройство пешеходных дорожек из брусчатки и а/бетона, установка скамеек, урн и вазонов, озеленение, укрепление откоса, установка декоративных ограждений на входе, устройство наружного освещения) </w:t>
            </w:r>
          </w:p>
        </w:tc>
        <w:tc>
          <w:tcPr>
            <w:tcW w:w="1847" w:type="dxa"/>
            <w:tcBorders>
              <w:top w:val="nil"/>
              <w:left w:val="single" w:sz="4" w:space="0" w:color="auto"/>
              <w:bottom w:val="single" w:sz="4" w:space="0" w:color="auto"/>
              <w:right w:val="single" w:sz="4" w:space="0" w:color="auto"/>
            </w:tcBorders>
            <w:shd w:val="clear" w:color="auto" w:fill="auto"/>
            <w:noWrap/>
            <w:vAlign w:val="center"/>
            <w:hideMark/>
          </w:tcPr>
          <w:p w:rsidR="00405EFE" w:rsidRPr="00FF15A7" w:rsidRDefault="00405EFE" w:rsidP="00871F53">
            <w:pPr>
              <w:jc w:val="center"/>
              <w:rPr>
                <w:rFonts w:eastAsia="Times New Roman"/>
                <w:sz w:val="26"/>
                <w:szCs w:val="26"/>
                <w:lang w:eastAsia="ru-RU"/>
              </w:rPr>
            </w:pPr>
            <w:r w:rsidRPr="00FF15A7">
              <w:rPr>
                <w:rFonts w:eastAsia="Times New Roman"/>
                <w:sz w:val="26"/>
                <w:szCs w:val="26"/>
                <w:lang w:eastAsia="ru-RU"/>
              </w:rPr>
              <w:t>2019</w:t>
            </w:r>
          </w:p>
        </w:tc>
      </w:tr>
      <w:tr w:rsidR="00FF15A7" w:rsidRPr="00FF15A7" w:rsidTr="00405EFE">
        <w:trPr>
          <w:trHeight w:val="1200"/>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EFE" w:rsidRPr="00FF15A7" w:rsidRDefault="00405EFE" w:rsidP="00871F53">
            <w:pPr>
              <w:jc w:val="center"/>
              <w:rPr>
                <w:rFonts w:eastAsia="Times New Roman"/>
                <w:sz w:val="26"/>
                <w:szCs w:val="26"/>
                <w:lang w:eastAsia="ru-RU"/>
              </w:rPr>
            </w:pPr>
            <w:r w:rsidRPr="00FF15A7">
              <w:rPr>
                <w:rFonts w:eastAsia="Times New Roman"/>
                <w:sz w:val="26"/>
                <w:szCs w:val="26"/>
                <w:lang w:eastAsia="ru-RU"/>
              </w:rPr>
              <w:t>6.</w:t>
            </w:r>
          </w:p>
        </w:tc>
        <w:tc>
          <w:tcPr>
            <w:tcW w:w="4657" w:type="dxa"/>
            <w:tcBorders>
              <w:top w:val="single" w:sz="4" w:space="0" w:color="auto"/>
              <w:left w:val="nil"/>
              <w:bottom w:val="single" w:sz="4" w:space="0" w:color="auto"/>
              <w:right w:val="single" w:sz="4" w:space="0" w:color="auto"/>
            </w:tcBorders>
            <w:shd w:val="clear" w:color="auto" w:fill="auto"/>
            <w:noWrap/>
            <w:vAlign w:val="center"/>
            <w:hideMark/>
          </w:tcPr>
          <w:p w:rsidR="00405EFE" w:rsidRPr="00FF15A7" w:rsidRDefault="00405EFE" w:rsidP="00871F53">
            <w:pPr>
              <w:rPr>
                <w:rFonts w:eastAsia="Times New Roman"/>
                <w:sz w:val="26"/>
                <w:szCs w:val="26"/>
                <w:lang w:eastAsia="ru-RU"/>
              </w:rPr>
            </w:pPr>
            <w:r w:rsidRPr="00FF15A7">
              <w:rPr>
                <w:rFonts w:eastAsia="Times New Roman"/>
                <w:sz w:val="26"/>
                <w:szCs w:val="26"/>
                <w:lang w:eastAsia="ru-RU"/>
              </w:rPr>
              <w:t>Городской парк культуры и отдыха  (Приморский край,  г. Находка,                  ул. Гагарина, примерно в 52 м по направлению на юго-восток от ориентира (здание ул. Гагарина, 10)</w:t>
            </w:r>
          </w:p>
        </w:tc>
        <w:tc>
          <w:tcPr>
            <w:tcW w:w="8222" w:type="dxa"/>
            <w:tcBorders>
              <w:top w:val="single" w:sz="4" w:space="0" w:color="auto"/>
              <w:left w:val="nil"/>
              <w:bottom w:val="single" w:sz="4" w:space="0" w:color="auto"/>
              <w:right w:val="single" w:sz="4" w:space="0" w:color="000000"/>
            </w:tcBorders>
            <w:shd w:val="clear" w:color="auto" w:fill="auto"/>
            <w:vAlign w:val="center"/>
            <w:hideMark/>
          </w:tcPr>
          <w:p w:rsidR="00405EFE" w:rsidRPr="00FF15A7" w:rsidRDefault="00405EFE" w:rsidP="00871F53">
            <w:pPr>
              <w:rPr>
                <w:rFonts w:eastAsia="Times New Roman"/>
                <w:sz w:val="26"/>
                <w:szCs w:val="26"/>
                <w:lang w:eastAsia="ru-RU"/>
              </w:rPr>
            </w:pPr>
            <w:r w:rsidRPr="00FF15A7">
              <w:rPr>
                <w:rFonts w:eastAsia="Times New Roman"/>
                <w:sz w:val="26"/>
                <w:szCs w:val="26"/>
                <w:lang w:eastAsia="ru-RU"/>
              </w:rPr>
              <w:t>Комплексное благоустройство территории сквера (устройство наружного освещения,  ремонт ливневой канализации, замена твердого покрытия пешеходных дорожек,  устройство детских/спортивных  площадок, замена скамеек, урн, озеленение, ремонт ограждения)</w:t>
            </w:r>
          </w:p>
        </w:tc>
        <w:tc>
          <w:tcPr>
            <w:tcW w:w="1847" w:type="dxa"/>
            <w:tcBorders>
              <w:top w:val="nil"/>
              <w:left w:val="nil"/>
              <w:bottom w:val="single" w:sz="4" w:space="0" w:color="auto"/>
              <w:right w:val="single" w:sz="4" w:space="0" w:color="auto"/>
            </w:tcBorders>
            <w:shd w:val="clear" w:color="auto" w:fill="auto"/>
            <w:noWrap/>
            <w:vAlign w:val="center"/>
            <w:hideMark/>
          </w:tcPr>
          <w:p w:rsidR="00405EFE" w:rsidRPr="00FF15A7" w:rsidRDefault="00405EFE" w:rsidP="00871F53">
            <w:pPr>
              <w:jc w:val="center"/>
              <w:rPr>
                <w:rFonts w:eastAsia="Times New Roman"/>
                <w:sz w:val="26"/>
                <w:szCs w:val="26"/>
                <w:lang w:eastAsia="ru-RU"/>
              </w:rPr>
            </w:pPr>
            <w:r w:rsidRPr="00FF15A7">
              <w:rPr>
                <w:rFonts w:eastAsia="Times New Roman"/>
                <w:sz w:val="26"/>
                <w:szCs w:val="26"/>
                <w:lang w:eastAsia="ru-RU"/>
              </w:rPr>
              <w:t>2019-2020</w:t>
            </w:r>
          </w:p>
        </w:tc>
      </w:tr>
      <w:tr w:rsidR="00FF15A7" w:rsidRPr="00FF15A7" w:rsidTr="00405EFE">
        <w:trPr>
          <w:trHeight w:val="1200"/>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5EFE" w:rsidRPr="00FF15A7" w:rsidRDefault="00405EFE" w:rsidP="00871F53">
            <w:pPr>
              <w:jc w:val="center"/>
              <w:rPr>
                <w:rFonts w:eastAsia="Times New Roman"/>
                <w:sz w:val="26"/>
                <w:szCs w:val="26"/>
                <w:lang w:eastAsia="ru-RU"/>
              </w:rPr>
            </w:pPr>
            <w:r w:rsidRPr="00FF15A7">
              <w:rPr>
                <w:rFonts w:eastAsia="Times New Roman"/>
                <w:sz w:val="26"/>
                <w:szCs w:val="26"/>
                <w:lang w:eastAsia="ru-RU"/>
              </w:rPr>
              <w:t>7.</w:t>
            </w:r>
          </w:p>
        </w:tc>
        <w:tc>
          <w:tcPr>
            <w:tcW w:w="4657" w:type="dxa"/>
            <w:tcBorders>
              <w:top w:val="single" w:sz="4" w:space="0" w:color="auto"/>
              <w:left w:val="nil"/>
              <w:bottom w:val="single" w:sz="4" w:space="0" w:color="auto"/>
              <w:right w:val="single" w:sz="4" w:space="0" w:color="auto"/>
            </w:tcBorders>
            <w:shd w:val="clear" w:color="auto" w:fill="auto"/>
            <w:noWrap/>
            <w:vAlign w:val="center"/>
          </w:tcPr>
          <w:p w:rsidR="00405EFE" w:rsidRPr="00FF15A7" w:rsidRDefault="00405EFE" w:rsidP="00871F53">
            <w:pPr>
              <w:rPr>
                <w:rFonts w:eastAsia="Times New Roman"/>
                <w:sz w:val="26"/>
                <w:szCs w:val="26"/>
                <w:lang w:eastAsia="ru-RU"/>
              </w:rPr>
            </w:pPr>
            <w:r w:rsidRPr="00FF15A7">
              <w:rPr>
                <w:rFonts w:eastAsia="Times New Roman"/>
                <w:sz w:val="26"/>
                <w:szCs w:val="26"/>
                <w:lang w:eastAsia="ru-RU"/>
              </w:rPr>
              <w:t>Сквер «Богатырь» (Приморский край,                г. Находка, в 30 м на северо-восток от ориентира (жилой дом по                           ул. Молодежная, 7)</w:t>
            </w:r>
          </w:p>
        </w:tc>
        <w:tc>
          <w:tcPr>
            <w:tcW w:w="8222" w:type="dxa"/>
            <w:tcBorders>
              <w:top w:val="single" w:sz="4" w:space="0" w:color="auto"/>
              <w:left w:val="nil"/>
              <w:bottom w:val="single" w:sz="4" w:space="0" w:color="auto"/>
              <w:right w:val="single" w:sz="4" w:space="0" w:color="000000"/>
            </w:tcBorders>
            <w:shd w:val="clear" w:color="auto" w:fill="auto"/>
            <w:vAlign w:val="center"/>
          </w:tcPr>
          <w:p w:rsidR="00405EFE" w:rsidRPr="00FF15A7" w:rsidRDefault="00405EFE" w:rsidP="00871F53">
            <w:pPr>
              <w:rPr>
                <w:rFonts w:eastAsia="Times New Roman"/>
                <w:sz w:val="26"/>
                <w:szCs w:val="26"/>
                <w:lang w:eastAsia="ru-RU"/>
              </w:rPr>
            </w:pPr>
            <w:r w:rsidRPr="00FF15A7">
              <w:rPr>
                <w:rFonts w:eastAsia="Times New Roman"/>
                <w:sz w:val="26"/>
                <w:szCs w:val="26"/>
                <w:lang w:eastAsia="ru-RU"/>
              </w:rPr>
              <w:t>Комплексное благоустройство территории сквера (устройство наружного освещения, замена покрытия пешеходных дорожек, установка скамеек, урн, устройство спортивных площадок, озеленение, восстановление существующей горки)</w:t>
            </w:r>
          </w:p>
        </w:tc>
        <w:tc>
          <w:tcPr>
            <w:tcW w:w="1847" w:type="dxa"/>
            <w:tcBorders>
              <w:top w:val="nil"/>
              <w:left w:val="nil"/>
              <w:bottom w:val="single" w:sz="4" w:space="0" w:color="auto"/>
              <w:right w:val="single" w:sz="4" w:space="0" w:color="auto"/>
            </w:tcBorders>
            <w:shd w:val="clear" w:color="auto" w:fill="auto"/>
            <w:noWrap/>
            <w:vAlign w:val="center"/>
          </w:tcPr>
          <w:p w:rsidR="00405EFE" w:rsidRPr="00FF15A7" w:rsidRDefault="00405EFE" w:rsidP="00871F53">
            <w:pPr>
              <w:jc w:val="center"/>
              <w:rPr>
                <w:rFonts w:eastAsia="Times New Roman"/>
                <w:sz w:val="26"/>
                <w:szCs w:val="26"/>
                <w:lang w:eastAsia="ru-RU"/>
              </w:rPr>
            </w:pPr>
            <w:r w:rsidRPr="00FF15A7">
              <w:rPr>
                <w:rFonts w:eastAsia="Times New Roman"/>
                <w:sz w:val="26"/>
                <w:szCs w:val="26"/>
                <w:lang w:eastAsia="ru-RU"/>
              </w:rPr>
              <w:t>2020-2021</w:t>
            </w:r>
          </w:p>
        </w:tc>
      </w:tr>
      <w:tr w:rsidR="00FF15A7" w:rsidRPr="00FF15A7" w:rsidTr="00405EFE">
        <w:trPr>
          <w:trHeight w:val="1200"/>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5EFE" w:rsidRPr="00FF15A7" w:rsidRDefault="00405EFE" w:rsidP="00871F53">
            <w:pPr>
              <w:jc w:val="center"/>
              <w:rPr>
                <w:rFonts w:eastAsia="Times New Roman"/>
                <w:sz w:val="26"/>
                <w:szCs w:val="26"/>
                <w:lang w:eastAsia="ru-RU"/>
              </w:rPr>
            </w:pPr>
            <w:r w:rsidRPr="00FF15A7">
              <w:rPr>
                <w:rFonts w:eastAsia="Times New Roman"/>
                <w:sz w:val="26"/>
                <w:szCs w:val="26"/>
                <w:lang w:eastAsia="ru-RU"/>
              </w:rPr>
              <w:t>8.</w:t>
            </w:r>
          </w:p>
        </w:tc>
        <w:tc>
          <w:tcPr>
            <w:tcW w:w="4657" w:type="dxa"/>
            <w:tcBorders>
              <w:top w:val="single" w:sz="4" w:space="0" w:color="auto"/>
              <w:left w:val="nil"/>
              <w:bottom w:val="single" w:sz="4" w:space="0" w:color="auto"/>
              <w:right w:val="single" w:sz="4" w:space="0" w:color="auto"/>
            </w:tcBorders>
            <w:shd w:val="clear" w:color="auto" w:fill="auto"/>
            <w:noWrap/>
            <w:vAlign w:val="center"/>
          </w:tcPr>
          <w:p w:rsidR="00405EFE" w:rsidRPr="00FF15A7" w:rsidRDefault="00405EFE" w:rsidP="00871F53">
            <w:pPr>
              <w:rPr>
                <w:rFonts w:eastAsia="Times New Roman"/>
                <w:sz w:val="26"/>
                <w:szCs w:val="26"/>
                <w:lang w:eastAsia="ru-RU"/>
              </w:rPr>
            </w:pPr>
            <w:r w:rsidRPr="00FF15A7">
              <w:rPr>
                <w:rFonts w:eastAsia="Times New Roman"/>
                <w:sz w:val="26"/>
                <w:szCs w:val="26"/>
                <w:lang w:eastAsia="ru-RU"/>
              </w:rPr>
              <w:t>Сквер «Русь» (Приморский край,                        г. Находка, в 40 м на восток от ориентира (здание по  ул. Лермонтова, 32)</w:t>
            </w:r>
          </w:p>
        </w:tc>
        <w:tc>
          <w:tcPr>
            <w:tcW w:w="8222" w:type="dxa"/>
            <w:tcBorders>
              <w:top w:val="single" w:sz="4" w:space="0" w:color="auto"/>
              <w:left w:val="nil"/>
              <w:bottom w:val="single" w:sz="4" w:space="0" w:color="auto"/>
              <w:right w:val="single" w:sz="4" w:space="0" w:color="000000"/>
            </w:tcBorders>
            <w:shd w:val="clear" w:color="auto" w:fill="auto"/>
            <w:vAlign w:val="center"/>
          </w:tcPr>
          <w:p w:rsidR="00405EFE" w:rsidRPr="00FF15A7" w:rsidRDefault="00405EFE" w:rsidP="00871F53">
            <w:pPr>
              <w:rPr>
                <w:rFonts w:eastAsia="Times New Roman"/>
                <w:sz w:val="26"/>
                <w:szCs w:val="26"/>
                <w:lang w:eastAsia="ru-RU"/>
              </w:rPr>
            </w:pPr>
            <w:r w:rsidRPr="00FF15A7">
              <w:rPr>
                <w:rFonts w:eastAsia="Times New Roman"/>
                <w:sz w:val="26"/>
                <w:szCs w:val="26"/>
                <w:lang w:eastAsia="ru-RU"/>
              </w:rPr>
              <w:t xml:space="preserve">Комплексное благоустройство территории сквера (устройство наружного освещения, замена покрытия пешеходных дорожек, установка скамеек, урн, устройство ограждений, озеленение, устройство детской площадки, устройство мемориала воинам интернационалистам) </w:t>
            </w:r>
          </w:p>
        </w:tc>
        <w:tc>
          <w:tcPr>
            <w:tcW w:w="1847" w:type="dxa"/>
            <w:tcBorders>
              <w:top w:val="nil"/>
              <w:left w:val="nil"/>
              <w:bottom w:val="single" w:sz="4" w:space="0" w:color="auto"/>
              <w:right w:val="single" w:sz="4" w:space="0" w:color="auto"/>
            </w:tcBorders>
            <w:shd w:val="clear" w:color="auto" w:fill="auto"/>
            <w:noWrap/>
            <w:vAlign w:val="center"/>
          </w:tcPr>
          <w:p w:rsidR="00405EFE" w:rsidRPr="00FF15A7" w:rsidRDefault="00405EFE" w:rsidP="00871F53">
            <w:pPr>
              <w:jc w:val="center"/>
              <w:rPr>
                <w:rFonts w:eastAsia="Times New Roman"/>
                <w:sz w:val="26"/>
                <w:szCs w:val="26"/>
                <w:lang w:eastAsia="ru-RU"/>
              </w:rPr>
            </w:pPr>
            <w:r w:rsidRPr="00FF15A7">
              <w:rPr>
                <w:rFonts w:eastAsia="Times New Roman"/>
                <w:sz w:val="26"/>
                <w:szCs w:val="26"/>
                <w:lang w:eastAsia="ru-RU"/>
              </w:rPr>
              <w:t>2020-2021</w:t>
            </w:r>
          </w:p>
        </w:tc>
      </w:tr>
      <w:tr w:rsidR="00FF15A7" w:rsidRPr="00FF15A7" w:rsidTr="00405EFE">
        <w:trPr>
          <w:trHeight w:val="930"/>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405EFE" w:rsidRPr="00FF15A7" w:rsidRDefault="00405EFE" w:rsidP="00871F53">
            <w:pPr>
              <w:jc w:val="center"/>
              <w:rPr>
                <w:rFonts w:eastAsia="Times New Roman"/>
                <w:sz w:val="26"/>
                <w:szCs w:val="26"/>
                <w:lang w:eastAsia="ru-RU"/>
              </w:rPr>
            </w:pPr>
            <w:r w:rsidRPr="00FF15A7">
              <w:rPr>
                <w:rFonts w:eastAsia="Times New Roman"/>
                <w:sz w:val="26"/>
                <w:szCs w:val="26"/>
                <w:lang w:eastAsia="ru-RU"/>
              </w:rPr>
              <w:t>9.</w:t>
            </w:r>
          </w:p>
        </w:tc>
        <w:tc>
          <w:tcPr>
            <w:tcW w:w="4657" w:type="dxa"/>
            <w:tcBorders>
              <w:top w:val="nil"/>
              <w:left w:val="nil"/>
              <w:bottom w:val="single" w:sz="4" w:space="0" w:color="auto"/>
              <w:right w:val="single" w:sz="4" w:space="0" w:color="auto"/>
            </w:tcBorders>
            <w:shd w:val="clear" w:color="auto" w:fill="auto"/>
            <w:noWrap/>
            <w:vAlign w:val="center"/>
            <w:hideMark/>
          </w:tcPr>
          <w:p w:rsidR="00405EFE" w:rsidRPr="00FF15A7" w:rsidRDefault="00405EFE" w:rsidP="00871F53">
            <w:pPr>
              <w:rPr>
                <w:rFonts w:eastAsia="Times New Roman"/>
                <w:sz w:val="26"/>
                <w:szCs w:val="26"/>
                <w:lang w:eastAsia="ru-RU"/>
              </w:rPr>
            </w:pPr>
            <w:r w:rsidRPr="00FF15A7">
              <w:rPr>
                <w:rFonts w:eastAsia="Times New Roman"/>
                <w:sz w:val="26"/>
                <w:szCs w:val="26"/>
                <w:lang w:eastAsia="ru-RU"/>
              </w:rPr>
              <w:t>Сквер Озерный бульвар (Приморский край, г. Находка, в 95 м на запад, в 40 м на северо-запад от ориентира (здание по б-р Озерный, 16)</w:t>
            </w:r>
          </w:p>
        </w:tc>
        <w:tc>
          <w:tcPr>
            <w:tcW w:w="8222" w:type="dxa"/>
            <w:tcBorders>
              <w:top w:val="single" w:sz="4" w:space="0" w:color="auto"/>
              <w:left w:val="nil"/>
              <w:bottom w:val="single" w:sz="4" w:space="0" w:color="auto"/>
              <w:right w:val="single" w:sz="4" w:space="0" w:color="000000"/>
            </w:tcBorders>
            <w:shd w:val="clear" w:color="auto" w:fill="auto"/>
            <w:vAlign w:val="center"/>
            <w:hideMark/>
          </w:tcPr>
          <w:p w:rsidR="00405EFE" w:rsidRPr="00FF15A7" w:rsidRDefault="00405EFE" w:rsidP="00871F53">
            <w:pPr>
              <w:rPr>
                <w:rFonts w:eastAsia="Times New Roman"/>
                <w:sz w:val="26"/>
                <w:szCs w:val="26"/>
                <w:lang w:eastAsia="ru-RU"/>
              </w:rPr>
            </w:pPr>
            <w:r w:rsidRPr="00FF15A7">
              <w:rPr>
                <w:rFonts w:eastAsia="Times New Roman"/>
                <w:sz w:val="26"/>
                <w:szCs w:val="26"/>
                <w:lang w:eastAsia="ru-RU"/>
              </w:rPr>
              <w:t>Комплексное благоустройство территории сквера (устройство наружного освещения,  замена покрытия пешеходных дорожек, установка скамеек, урн, озеленение)</w:t>
            </w:r>
          </w:p>
        </w:tc>
        <w:tc>
          <w:tcPr>
            <w:tcW w:w="1847" w:type="dxa"/>
            <w:tcBorders>
              <w:top w:val="nil"/>
              <w:left w:val="nil"/>
              <w:bottom w:val="single" w:sz="4" w:space="0" w:color="auto"/>
              <w:right w:val="single" w:sz="4" w:space="0" w:color="auto"/>
            </w:tcBorders>
            <w:shd w:val="clear" w:color="auto" w:fill="auto"/>
            <w:noWrap/>
            <w:vAlign w:val="center"/>
            <w:hideMark/>
          </w:tcPr>
          <w:p w:rsidR="00405EFE" w:rsidRPr="00FF15A7" w:rsidRDefault="00405EFE" w:rsidP="00871F53">
            <w:pPr>
              <w:jc w:val="center"/>
              <w:rPr>
                <w:rFonts w:eastAsia="Times New Roman"/>
                <w:sz w:val="26"/>
                <w:szCs w:val="26"/>
                <w:lang w:eastAsia="ru-RU"/>
              </w:rPr>
            </w:pPr>
            <w:r w:rsidRPr="00FF15A7">
              <w:rPr>
                <w:rFonts w:eastAsia="Times New Roman"/>
                <w:sz w:val="26"/>
                <w:szCs w:val="26"/>
                <w:lang w:eastAsia="ru-RU"/>
              </w:rPr>
              <w:t>2021-2022</w:t>
            </w:r>
          </w:p>
        </w:tc>
      </w:tr>
      <w:tr w:rsidR="00FF15A7" w:rsidRPr="00FF15A7" w:rsidTr="00405EFE">
        <w:trPr>
          <w:trHeight w:val="930"/>
        </w:trPr>
        <w:tc>
          <w:tcPr>
            <w:tcW w:w="588" w:type="dxa"/>
            <w:tcBorders>
              <w:top w:val="nil"/>
              <w:left w:val="single" w:sz="4" w:space="0" w:color="auto"/>
              <w:bottom w:val="single" w:sz="4" w:space="0" w:color="auto"/>
              <w:right w:val="single" w:sz="4" w:space="0" w:color="auto"/>
            </w:tcBorders>
            <w:shd w:val="clear" w:color="auto" w:fill="auto"/>
            <w:noWrap/>
            <w:vAlign w:val="center"/>
          </w:tcPr>
          <w:p w:rsidR="00405EFE" w:rsidRPr="00FF15A7" w:rsidRDefault="00405EFE" w:rsidP="00871F53">
            <w:pPr>
              <w:jc w:val="center"/>
              <w:rPr>
                <w:rFonts w:eastAsia="Times New Roman"/>
                <w:sz w:val="26"/>
                <w:szCs w:val="26"/>
                <w:lang w:eastAsia="ru-RU"/>
              </w:rPr>
            </w:pPr>
            <w:r w:rsidRPr="00FF15A7">
              <w:rPr>
                <w:rFonts w:eastAsia="Times New Roman"/>
                <w:sz w:val="26"/>
                <w:szCs w:val="26"/>
                <w:lang w:eastAsia="ru-RU"/>
              </w:rPr>
              <w:t>10.</w:t>
            </w:r>
          </w:p>
        </w:tc>
        <w:tc>
          <w:tcPr>
            <w:tcW w:w="4657" w:type="dxa"/>
            <w:tcBorders>
              <w:top w:val="nil"/>
              <w:left w:val="nil"/>
              <w:bottom w:val="single" w:sz="4" w:space="0" w:color="auto"/>
              <w:right w:val="single" w:sz="4" w:space="0" w:color="auto"/>
            </w:tcBorders>
            <w:shd w:val="clear" w:color="auto" w:fill="auto"/>
            <w:noWrap/>
            <w:vAlign w:val="center"/>
          </w:tcPr>
          <w:p w:rsidR="00405EFE" w:rsidRPr="00FF15A7" w:rsidRDefault="00405EFE" w:rsidP="00871F53">
            <w:pPr>
              <w:rPr>
                <w:rFonts w:eastAsia="Times New Roman"/>
                <w:sz w:val="26"/>
                <w:szCs w:val="26"/>
                <w:lang w:eastAsia="ru-RU"/>
              </w:rPr>
            </w:pPr>
            <w:r w:rsidRPr="00FF15A7">
              <w:rPr>
                <w:rFonts w:eastAsia="Times New Roman"/>
                <w:sz w:val="26"/>
                <w:szCs w:val="26"/>
                <w:lang w:eastAsia="ru-RU"/>
              </w:rPr>
              <w:t>Сквер в районе ул. Горького,2 (Приморский край, г. Находка, в 5 м на восток, в 30 м на восток от  ориентира (жилой дом по ул. Горького, 2)</w:t>
            </w:r>
          </w:p>
        </w:tc>
        <w:tc>
          <w:tcPr>
            <w:tcW w:w="8222" w:type="dxa"/>
            <w:tcBorders>
              <w:top w:val="single" w:sz="4" w:space="0" w:color="auto"/>
              <w:left w:val="nil"/>
              <w:bottom w:val="single" w:sz="4" w:space="0" w:color="auto"/>
              <w:right w:val="single" w:sz="4" w:space="0" w:color="000000"/>
            </w:tcBorders>
            <w:shd w:val="clear" w:color="auto" w:fill="auto"/>
            <w:vAlign w:val="center"/>
          </w:tcPr>
          <w:p w:rsidR="00405EFE" w:rsidRPr="00FF15A7" w:rsidRDefault="00405EFE" w:rsidP="00871F53">
            <w:pPr>
              <w:rPr>
                <w:rFonts w:eastAsia="Times New Roman"/>
                <w:sz w:val="26"/>
                <w:szCs w:val="26"/>
                <w:lang w:eastAsia="ru-RU"/>
              </w:rPr>
            </w:pPr>
          </w:p>
          <w:p w:rsidR="00405EFE" w:rsidRPr="00FF15A7" w:rsidRDefault="00405EFE" w:rsidP="00871F53">
            <w:pPr>
              <w:rPr>
                <w:rFonts w:eastAsia="Times New Roman"/>
                <w:sz w:val="26"/>
                <w:szCs w:val="26"/>
                <w:lang w:eastAsia="ru-RU"/>
              </w:rPr>
            </w:pPr>
            <w:r w:rsidRPr="00FF15A7">
              <w:rPr>
                <w:rFonts w:eastAsia="Times New Roman"/>
                <w:sz w:val="26"/>
                <w:szCs w:val="26"/>
                <w:lang w:eastAsia="ru-RU"/>
              </w:rPr>
              <w:t>Комплексное благоустройство территории сквера (устройство наружного освещения, замена покрытия пешеходных дорожек, установка скамеек, урн, озеленение)</w:t>
            </w:r>
          </w:p>
        </w:tc>
        <w:tc>
          <w:tcPr>
            <w:tcW w:w="1847" w:type="dxa"/>
            <w:tcBorders>
              <w:top w:val="nil"/>
              <w:left w:val="nil"/>
              <w:bottom w:val="single" w:sz="4" w:space="0" w:color="auto"/>
              <w:right w:val="single" w:sz="4" w:space="0" w:color="auto"/>
            </w:tcBorders>
            <w:shd w:val="clear" w:color="auto" w:fill="auto"/>
            <w:noWrap/>
            <w:vAlign w:val="center"/>
          </w:tcPr>
          <w:p w:rsidR="00405EFE" w:rsidRPr="00FF15A7" w:rsidRDefault="00405EFE" w:rsidP="00871F53">
            <w:pPr>
              <w:jc w:val="center"/>
              <w:rPr>
                <w:rFonts w:eastAsia="Times New Roman"/>
                <w:sz w:val="26"/>
                <w:szCs w:val="26"/>
                <w:lang w:eastAsia="ru-RU"/>
              </w:rPr>
            </w:pPr>
            <w:r w:rsidRPr="00FF15A7">
              <w:rPr>
                <w:rFonts w:eastAsia="Times New Roman"/>
                <w:sz w:val="26"/>
                <w:szCs w:val="26"/>
                <w:lang w:eastAsia="ru-RU"/>
              </w:rPr>
              <w:t>2021</w:t>
            </w:r>
          </w:p>
        </w:tc>
      </w:tr>
      <w:tr w:rsidR="00FF15A7" w:rsidRPr="00FF15A7" w:rsidTr="00405EFE">
        <w:trPr>
          <w:trHeight w:val="272"/>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5EFE" w:rsidRPr="00FF15A7" w:rsidRDefault="00405EFE" w:rsidP="00871F53">
            <w:pPr>
              <w:jc w:val="center"/>
              <w:rPr>
                <w:rFonts w:eastAsia="Times New Roman"/>
                <w:sz w:val="26"/>
                <w:szCs w:val="26"/>
                <w:lang w:eastAsia="ru-RU"/>
              </w:rPr>
            </w:pPr>
            <w:r w:rsidRPr="00FF15A7">
              <w:rPr>
                <w:rFonts w:eastAsia="Times New Roman"/>
                <w:sz w:val="26"/>
                <w:szCs w:val="26"/>
                <w:lang w:eastAsia="ru-RU"/>
              </w:rPr>
              <w:lastRenderedPageBreak/>
              <w:t>1</w:t>
            </w:r>
          </w:p>
        </w:tc>
        <w:tc>
          <w:tcPr>
            <w:tcW w:w="46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5EFE" w:rsidRPr="00FF15A7" w:rsidRDefault="00405EFE" w:rsidP="00871F53">
            <w:pPr>
              <w:jc w:val="center"/>
              <w:rPr>
                <w:rFonts w:eastAsia="Times New Roman"/>
                <w:sz w:val="26"/>
                <w:szCs w:val="26"/>
                <w:lang w:eastAsia="ru-RU"/>
              </w:rPr>
            </w:pPr>
            <w:r w:rsidRPr="00FF15A7">
              <w:rPr>
                <w:rFonts w:eastAsia="Times New Roman"/>
                <w:sz w:val="26"/>
                <w:szCs w:val="26"/>
                <w:lang w:eastAsia="ru-RU"/>
              </w:rPr>
              <w:t>2</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405EFE" w:rsidRPr="00FF15A7" w:rsidRDefault="00405EFE" w:rsidP="00871F53">
            <w:pPr>
              <w:jc w:val="center"/>
              <w:rPr>
                <w:rFonts w:eastAsia="Times New Roman"/>
                <w:sz w:val="26"/>
                <w:szCs w:val="26"/>
                <w:lang w:eastAsia="ru-RU"/>
              </w:rPr>
            </w:pPr>
            <w:r w:rsidRPr="00FF15A7">
              <w:rPr>
                <w:rFonts w:eastAsia="Times New Roman"/>
                <w:sz w:val="26"/>
                <w:szCs w:val="26"/>
                <w:lang w:eastAsia="ru-RU"/>
              </w:rPr>
              <w:t>3</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5EFE" w:rsidRPr="00FF15A7" w:rsidRDefault="00405EFE" w:rsidP="00871F53">
            <w:pPr>
              <w:jc w:val="center"/>
              <w:rPr>
                <w:rFonts w:eastAsia="Times New Roman"/>
                <w:sz w:val="26"/>
                <w:szCs w:val="26"/>
                <w:lang w:eastAsia="ru-RU"/>
              </w:rPr>
            </w:pPr>
            <w:r w:rsidRPr="00FF15A7">
              <w:rPr>
                <w:rFonts w:eastAsia="Times New Roman"/>
                <w:sz w:val="26"/>
                <w:szCs w:val="26"/>
                <w:lang w:eastAsia="ru-RU"/>
              </w:rPr>
              <w:t>4</w:t>
            </w:r>
          </w:p>
        </w:tc>
      </w:tr>
      <w:tr w:rsidR="00FF15A7" w:rsidRPr="00FF15A7" w:rsidTr="00405EFE">
        <w:trPr>
          <w:trHeight w:val="930"/>
        </w:trPr>
        <w:tc>
          <w:tcPr>
            <w:tcW w:w="588" w:type="dxa"/>
            <w:tcBorders>
              <w:top w:val="nil"/>
              <w:left w:val="single" w:sz="4" w:space="0" w:color="auto"/>
              <w:bottom w:val="single" w:sz="4" w:space="0" w:color="auto"/>
              <w:right w:val="single" w:sz="4" w:space="0" w:color="auto"/>
            </w:tcBorders>
            <w:shd w:val="clear" w:color="auto" w:fill="auto"/>
            <w:noWrap/>
            <w:vAlign w:val="center"/>
          </w:tcPr>
          <w:p w:rsidR="00405EFE" w:rsidRPr="00FF15A7" w:rsidRDefault="00405EFE" w:rsidP="00871F53">
            <w:pPr>
              <w:jc w:val="center"/>
              <w:rPr>
                <w:rFonts w:eastAsia="Times New Roman"/>
                <w:sz w:val="26"/>
                <w:szCs w:val="26"/>
                <w:lang w:eastAsia="ru-RU"/>
              </w:rPr>
            </w:pPr>
            <w:r w:rsidRPr="00FF15A7">
              <w:rPr>
                <w:rFonts w:eastAsia="Times New Roman"/>
                <w:sz w:val="26"/>
                <w:szCs w:val="26"/>
                <w:lang w:eastAsia="ru-RU"/>
              </w:rPr>
              <w:t>11.</w:t>
            </w:r>
          </w:p>
        </w:tc>
        <w:tc>
          <w:tcPr>
            <w:tcW w:w="4657" w:type="dxa"/>
            <w:tcBorders>
              <w:top w:val="nil"/>
              <w:left w:val="nil"/>
              <w:bottom w:val="single" w:sz="4" w:space="0" w:color="auto"/>
              <w:right w:val="single" w:sz="4" w:space="0" w:color="auto"/>
            </w:tcBorders>
            <w:shd w:val="clear" w:color="auto" w:fill="auto"/>
            <w:noWrap/>
            <w:vAlign w:val="center"/>
          </w:tcPr>
          <w:p w:rsidR="00405EFE" w:rsidRPr="00FF15A7" w:rsidRDefault="00405EFE" w:rsidP="00871F53">
            <w:pPr>
              <w:rPr>
                <w:rFonts w:eastAsia="Times New Roman"/>
                <w:sz w:val="26"/>
                <w:szCs w:val="26"/>
                <w:lang w:eastAsia="ru-RU"/>
              </w:rPr>
            </w:pPr>
            <w:r w:rsidRPr="00FF15A7">
              <w:rPr>
                <w:rFonts w:eastAsia="Times New Roman"/>
                <w:sz w:val="26"/>
                <w:szCs w:val="26"/>
                <w:lang w:eastAsia="ru-RU"/>
              </w:rPr>
              <w:t>Сквер мемориального комплекса жителям села Козьмино, павшим в сражениях Великой Отечественной войны 1941-1945г.г. (Приморский край, г. Находка, п. Врангель, примерно в 30 м от ориентира (здание по                            ул. Первостроителей, 3Б)</w:t>
            </w:r>
          </w:p>
        </w:tc>
        <w:tc>
          <w:tcPr>
            <w:tcW w:w="8222" w:type="dxa"/>
            <w:tcBorders>
              <w:top w:val="single" w:sz="4" w:space="0" w:color="auto"/>
              <w:left w:val="nil"/>
              <w:bottom w:val="single" w:sz="4" w:space="0" w:color="auto"/>
              <w:right w:val="single" w:sz="4" w:space="0" w:color="000000"/>
            </w:tcBorders>
            <w:shd w:val="clear" w:color="auto" w:fill="auto"/>
            <w:vAlign w:val="center"/>
          </w:tcPr>
          <w:p w:rsidR="00405EFE" w:rsidRPr="00FF15A7" w:rsidRDefault="00405EFE" w:rsidP="00871F53">
            <w:pPr>
              <w:rPr>
                <w:rFonts w:eastAsia="Times New Roman"/>
                <w:sz w:val="26"/>
                <w:szCs w:val="26"/>
                <w:lang w:eastAsia="ru-RU"/>
              </w:rPr>
            </w:pPr>
          </w:p>
          <w:p w:rsidR="00405EFE" w:rsidRPr="00FF15A7" w:rsidRDefault="00405EFE" w:rsidP="00871F53">
            <w:pPr>
              <w:rPr>
                <w:rFonts w:eastAsia="Times New Roman"/>
                <w:sz w:val="26"/>
                <w:szCs w:val="26"/>
                <w:lang w:eastAsia="ru-RU"/>
              </w:rPr>
            </w:pPr>
          </w:p>
          <w:p w:rsidR="00405EFE" w:rsidRPr="00FF15A7" w:rsidRDefault="00405EFE" w:rsidP="00871F53">
            <w:pPr>
              <w:rPr>
                <w:rFonts w:eastAsia="Times New Roman"/>
                <w:sz w:val="26"/>
                <w:szCs w:val="26"/>
                <w:lang w:eastAsia="ru-RU"/>
              </w:rPr>
            </w:pPr>
            <w:r w:rsidRPr="00FF15A7">
              <w:rPr>
                <w:rFonts w:eastAsia="Times New Roman"/>
                <w:sz w:val="26"/>
                <w:szCs w:val="26"/>
                <w:lang w:eastAsia="ru-RU"/>
              </w:rPr>
              <w:t>Комплексное благоустройство территории сквера  (ремонт наружного освещения,  замена покрытия пешеходных зон, установка скамеек, урн, озеленение)</w:t>
            </w:r>
          </w:p>
          <w:p w:rsidR="00405EFE" w:rsidRPr="00FF15A7" w:rsidRDefault="00405EFE" w:rsidP="00871F53">
            <w:pPr>
              <w:rPr>
                <w:rFonts w:eastAsia="Times New Roman"/>
                <w:sz w:val="26"/>
                <w:szCs w:val="26"/>
                <w:lang w:eastAsia="ru-RU"/>
              </w:rPr>
            </w:pPr>
          </w:p>
          <w:p w:rsidR="00405EFE" w:rsidRPr="00FF15A7" w:rsidRDefault="00405EFE" w:rsidP="00871F53">
            <w:pPr>
              <w:rPr>
                <w:rFonts w:eastAsia="Times New Roman"/>
                <w:sz w:val="26"/>
                <w:szCs w:val="26"/>
                <w:lang w:eastAsia="ru-RU"/>
              </w:rPr>
            </w:pPr>
          </w:p>
        </w:tc>
        <w:tc>
          <w:tcPr>
            <w:tcW w:w="1847" w:type="dxa"/>
            <w:tcBorders>
              <w:top w:val="nil"/>
              <w:left w:val="nil"/>
              <w:bottom w:val="single" w:sz="4" w:space="0" w:color="auto"/>
              <w:right w:val="single" w:sz="4" w:space="0" w:color="auto"/>
            </w:tcBorders>
            <w:shd w:val="clear" w:color="auto" w:fill="auto"/>
            <w:noWrap/>
            <w:vAlign w:val="center"/>
          </w:tcPr>
          <w:p w:rsidR="00405EFE" w:rsidRPr="00FF15A7" w:rsidRDefault="00405EFE" w:rsidP="00871F53">
            <w:pPr>
              <w:jc w:val="center"/>
              <w:rPr>
                <w:rFonts w:eastAsia="Times New Roman"/>
                <w:sz w:val="26"/>
                <w:szCs w:val="26"/>
                <w:lang w:eastAsia="ru-RU"/>
              </w:rPr>
            </w:pPr>
            <w:r w:rsidRPr="00FF15A7">
              <w:rPr>
                <w:rFonts w:eastAsia="Times New Roman"/>
                <w:sz w:val="26"/>
                <w:szCs w:val="26"/>
                <w:lang w:eastAsia="ru-RU"/>
              </w:rPr>
              <w:t>2021-2022</w:t>
            </w:r>
          </w:p>
        </w:tc>
      </w:tr>
      <w:tr w:rsidR="00FF15A7" w:rsidRPr="00FF15A7" w:rsidTr="00405EFE">
        <w:trPr>
          <w:trHeight w:val="960"/>
        </w:trPr>
        <w:tc>
          <w:tcPr>
            <w:tcW w:w="588" w:type="dxa"/>
            <w:tcBorders>
              <w:top w:val="nil"/>
              <w:left w:val="single" w:sz="4" w:space="0" w:color="auto"/>
              <w:bottom w:val="single" w:sz="4" w:space="0" w:color="auto"/>
              <w:right w:val="single" w:sz="4" w:space="0" w:color="auto"/>
            </w:tcBorders>
            <w:shd w:val="clear" w:color="auto" w:fill="auto"/>
            <w:noWrap/>
            <w:vAlign w:val="center"/>
          </w:tcPr>
          <w:p w:rsidR="00405EFE" w:rsidRPr="00FF15A7" w:rsidRDefault="00405EFE" w:rsidP="00871F53">
            <w:pPr>
              <w:jc w:val="center"/>
              <w:rPr>
                <w:rFonts w:eastAsia="Times New Roman"/>
                <w:sz w:val="26"/>
                <w:szCs w:val="26"/>
                <w:lang w:eastAsia="ru-RU"/>
              </w:rPr>
            </w:pPr>
            <w:r w:rsidRPr="00FF15A7">
              <w:rPr>
                <w:rFonts w:eastAsia="Times New Roman"/>
                <w:sz w:val="26"/>
                <w:szCs w:val="26"/>
                <w:lang w:eastAsia="ru-RU"/>
              </w:rPr>
              <w:t>12.</w:t>
            </w:r>
          </w:p>
          <w:p w:rsidR="00405EFE" w:rsidRPr="00FF15A7" w:rsidRDefault="00405EFE" w:rsidP="00871F53">
            <w:pPr>
              <w:jc w:val="center"/>
              <w:rPr>
                <w:rFonts w:eastAsia="Times New Roman"/>
                <w:sz w:val="26"/>
                <w:szCs w:val="26"/>
                <w:lang w:eastAsia="ru-RU"/>
              </w:rPr>
            </w:pPr>
          </w:p>
          <w:p w:rsidR="00405EFE" w:rsidRPr="00FF15A7" w:rsidRDefault="00405EFE" w:rsidP="00871F53">
            <w:pPr>
              <w:jc w:val="center"/>
              <w:rPr>
                <w:rFonts w:eastAsia="Times New Roman"/>
                <w:sz w:val="26"/>
                <w:szCs w:val="26"/>
                <w:lang w:eastAsia="ru-RU"/>
              </w:rPr>
            </w:pPr>
          </w:p>
        </w:tc>
        <w:tc>
          <w:tcPr>
            <w:tcW w:w="4657" w:type="dxa"/>
            <w:tcBorders>
              <w:top w:val="nil"/>
              <w:left w:val="nil"/>
              <w:bottom w:val="single" w:sz="4" w:space="0" w:color="auto"/>
              <w:right w:val="single" w:sz="4" w:space="0" w:color="auto"/>
            </w:tcBorders>
            <w:shd w:val="clear" w:color="auto" w:fill="auto"/>
            <w:vAlign w:val="center"/>
          </w:tcPr>
          <w:p w:rsidR="00405EFE" w:rsidRPr="00FF15A7" w:rsidRDefault="00405EFE" w:rsidP="00871F53">
            <w:pPr>
              <w:rPr>
                <w:rFonts w:eastAsia="Times New Roman"/>
                <w:sz w:val="26"/>
                <w:szCs w:val="26"/>
                <w:lang w:eastAsia="ru-RU"/>
              </w:rPr>
            </w:pPr>
            <w:r w:rsidRPr="00FF15A7">
              <w:rPr>
                <w:rFonts w:eastAsia="Times New Roman"/>
                <w:sz w:val="26"/>
                <w:szCs w:val="26"/>
                <w:lang w:eastAsia="ru-RU"/>
              </w:rPr>
              <w:t xml:space="preserve">Сквер «Школьный» (Приморский край,         г. Находка, в 25 м на юг от ориентира (жилой дом по   ул. Постышева, 43) </w:t>
            </w:r>
          </w:p>
        </w:tc>
        <w:tc>
          <w:tcPr>
            <w:tcW w:w="8222" w:type="dxa"/>
            <w:tcBorders>
              <w:top w:val="single" w:sz="4" w:space="0" w:color="auto"/>
              <w:left w:val="nil"/>
              <w:bottom w:val="single" w:sz="4" w:space="0" w:color="auto"/>
              <w:right w:val="single" w:sz="4" w:space="0" w:color="000000"/>
            </w:tcBorders>
            <w:shd w:val="clear" w:color="auto" w:fill="auto"/>
            <w:vAlign w:val="center"/>
          </w:tcPr>
          <w:p w:rsidR="00405EFE" w:rsidRPr="00FF15A7" w:rsidRDefault="00405EFE" w:rsidP="00871F53">
            <w:pPr>
              <w:rPr>
                <w:rFonts w:eastAsia="Times New Roman"/>
                <w:sz w:val="26"/>
                <w:szCs w:val="26"/>
                <w:lang w:eastAsia="ru-RU"/>
              </w:rPr>
            </w:pPr>
            <w:r w:rsidRPr="00FF15A7">
              <w:rPr>
                <w:rFonts w:eastAsia="Times New Roman"/>
                <w:sz w:val="26"/>
                <w:szCs w:val="26"/>
                <w:lang w:eastAsia="ru-RU"/>
              </w:rPr>
              <w:t>Комплексное благоустройство территории сквера (устройство наружного освещения, замена покрытия пешеходных дорожек, установка скамеек, урн, устройство детских площадок, озеленение)</w:t>
            </w:r>
          </w:p>
        </w:tc>
        <w:tc>
          <w:tcPr>
            <w:tcW w:w="1847" w:type="dxa"/>
            <w:tcBorders>
              <w:top w:val="nil"/>
              <w:left w:val="nil"/>
              <w:bottom w:val="single" w:sz="4" w:space="0" w:color="auto"/>
              <w:right w:val="single" w:sz="4" w:space="0" w:color="auto"/>
            </w:tcBorders>
            <w:shd w:val="clear" w:color="auto" w:fill="auto"/>
            <w:noWrap/>
            <w:vAlign w:val="center"/>
            <w:hideMark/>
          </w:tcPr>
          <w:p w:rsidR="00405EFE" w:rsidRPr="00FF15A7" w:rsidRDefault="00405EFE" w:rsidP="00871F53">
            <w:pPr>
              <w:jc w:val="center"/>
              <w:rPr>
                <w:rFonts w:eastAsia="Times New Roman"/>
                <w:sz w:val="26"/>
                <w:szCs w:val="26"/>
                <w:lang w:eastAsia="ru-RU"/>
              </w:rPr>
            </w:pPr>
            <w:r w:rsidRPr="00FF15A7">
              <w:rPr>
                <w:rFonts w:eastAsia="Times New Roman"/>
                <w:sz w:val="26"/>
                <w:szCs w:val="26"/>
                <w:lang w:eastAsia="ru-RU"/>
              </w:rPr>
              <w:t>2022</w:t>
            </w:r>
          </w:p>
          <w:p w:rsidR="00405EFE" w:rsidRPr="00FF15A7" w:rsidRDefault="00405EFE" w:rsidP="00871F53">
            <w:pPr>
              <w:jc w:val="center"/>
              <w:rPr>
                <w:rFonts w:eastAsia="Times New Roman"/>
                <w:sz w:val="26"/>
                <w:szCs w:val="26"/>
                <w:lang w:eastAsia="ru-RU"/>
              </w:rPr>
            </w:pPr>
          </w:p>
          <w:p w:rsidR="00405EFE" w:rsidRPr="00FF15A7" w:rsidRDefault="00405EFE" w:rsidP="00871F53">
            <w:pPr>
              <w:jc w:val="center"/>
              <w:rPr>
                <w:rFonts w:eastAsia="Times New Roman"/>
                <w:sz w:val="26"/>
                <w:szCs w:val="26"/>
                <w:lang w:eastAsia="ru-RU"/>
              </w:rPr>
            </w:pPr>
          </w:p>
        </w:tc>
      </w:tr>
      <w:tr w:rsidR="00FF15A7" w:rsidRPr="00FF15A7" w:rsidTr="00405EFE">
        <w:trPr>
          <w:trHeight w:val="975"/>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5EFE" w:rsidRPr="00FF15A7" w:rsidRDefault="00405EFE" w:rsidP="00871F53">
            <w:pPr>
              <w:jc w:val="center"/>
              <w:rPr>
                <w:rFonts w:eastAsia="Times New Roman"/>
                <w:sz w:val="26"/>
                <w:szCs w:val="26"/>
                <w:lang w:eastAsia="ru-RU"/>
              </w:rPr>
            </w:pPr>
            <w:r w:rsidRPr="00FF15A7">
              <w:rPr>
                <w:rFonts w:eastAsia="Times New Roman"/>
                <w:sz w:val="26"/>
                <w:szCs w:val="26"/>
                <w:lang w:eastAsia="ru-RU"/>
              </w:rPr>
              <w:t>13.</w:t>
            </w:r>
          </w:p>
          <w:p w:rsidR="00405EFE" w:rsidRPr="00FF15A7" w:rsidRDefault="00405EFE" w:rsidP="00871F53">
            <w:pPr>
              <w:jc w:val="center"/>
              <w:rPr>
                <w:rFonts w:eastAsia="Times New Roman"/>
                <w:sz w:val="26"/>
                <w:szCs w:val="26"/>
                <w:lang w:eastAsia="ru-RU"/>
              </w:rPr>
            </w:pPr>
          </w:p>
          <w:p w:rsidR="00405EFE" w:rsidRPr="00FF15A7" w:rsidRDefault="00405EFE" w:rsidP="00871F53">
            <w:pPr>
              <w:jc w:val="center"/>
              <w:rPr>
                <w:rFonts w:eastAsia="Times New Roman"/>
                <w:sz w:val="26"/>
                <w:szCs w:val="26"/>
                <w:lang w:eastAsia="ru-RU"/>
              </w:rPr>
            </w:pPr>
          </w:p>
          <w:p w:rsidR="00405EFE" w:rsidRPr="00FF15A7" w:rsidRDefault="00405EFE" w:rsidP="00871F53">
            <w:pPr>
              <w:jc w:val="center"/>
              <w:rPr>
                <w:rFonts w:eastAsia="Times New Roman"/>
                <w:sz w:val="26"/>
                <w:szCs w:val="26"/>
                <w:lang w:eastAsia="ru-RU"/>
              </w:rPr>
            </w:pPr>
          </w:p>
        </w:tc>
        <w:tc>
          <w:tcPr>
            <w:tcW w:w="4657" w:type="dxa"/>
            <w:tcBorders>
              <w:top w:val="single" w:sz="4" w:space="0" w:color="auto"/>
              <w:left w:val="single" w:sz="4" w:space="0" w:color="auto"/>
              <w:bottom w:val="single" w:sz="4" w:space="0" w:color="auto"/>
              <w:right w:val="single" w:sz="4" w:space="0" w:color="auto"/>
            </w:tcBorders>
            <w:shd w:val="clear" w:color="auto" w:fill="auto"/>
            <w:vAlign w:val="center"/>
          </w:tcPr>
          <w:p w:rsidR="00405EFE" w:rsidRPr="00FF15A7" w:rsidRDefault="00405EFE" w:rsidP="00871F53">
            <w:pPr>
              <w:rPr>
                <w:rFonts w:eastAsia="Times New Roman"/>
                <w:sz w:val="26"/>
                <w:szCs w:val="26"/>
                <w:lang w:eastAsia="ru-RU"/>
              </w:rPr>
            </w:pPr>
            <w:r w:rsidRPr="00FF15A7">
              <w:rPr>
                <w:rFonts w:eastAsia="Times New Roman"/>
                <w:sz w:val="26"/>
                <w:szCs w:val="26"/>
                <w:lang w:eastAsia="ru-RU"/>
              </w:rPr>
              <w:t>Сквер в районе «Камень дружбы породненных городов Находка-Майдзуру» (Приморский край, г. Находка, примерно в 250 м по направлению на северо-восток от ориентира (жилой дом по ул. Седова, 2))</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405EFE" w:rsidRPr="00FF15A7" w:rsidRDefault="00405EFE" w:rsidP="00871F53">
            <w:pPr>
              <w:rPr>
                <w:rFonts w:eastAsia="Times New Roman"/>
                <w:sz w:val="26"/>
                <w:szCs w:val="26"/>
                <w:lang w:eastAsia="ru-RU"/>
              </w:rPr>
            </w:pPr>
            <w:r w:rsidRPr="00FF15A7">
              <w:rPr>
                <w:rFonts w:eastAsia="Times New Roman"/>
                <w:sz w:val="26"/>
                <w:szCs w:val="26"/>
                <w:lang w:eastAsia="ru-RU"/>
              </w:rPr>
              <w:t>Комплексное благоустройство территории сквера</w:t>
            </w:r>
          </w:p>
          <w:p w:rsidR="00405EFE" w:rsidRPr="00FF15A7" w:rsidRDefault="00405EFE" w:rsidP="00871F53">
            <w:pPr>
              <w:rPr>
                <w:rFonts w:eastAsia="Times New Roman"/>
                <w:sz w:val="26"/>
                <w:szCs w:val="26"/>
                <w:lang w:eastAsia="ru-RU"/>
              </w:rPr>
            </w:pPr>
          </w:p>
          <w:p w:rsidR="00405EFE" w:rsidRPr="00FF15A7" w:rsidRDefault="00405EFE" w:rsidP="00871F53">
            <w:pPr>
              <w:rPr>
                <w:rFonts w:eastAsia="Times New Roman"/>
                <w:sz w:val="26"/>
                <w:szCs w:val="26"/>
                <w:lang w:eastAsia="ru-RU"/>
              </w:rPr>
            </w:pPr>
          </w:p>
          <w:p w:rsidR="00405EFE" w:rsidRPr="00FF15A7" w:rsidRDefault="00405EFE" w:rsidP="00871F53">
            <w:pPr>
              <w:rPr>
                <w:rFonts w:eastAsia="Times New Roman"/>
                <w:sz w:val="26"/>
                <w:szCs w:val="26"/>
                <w:lang w:eastAsia="ru-RU"/>
              </w:rPr>
            </w:pPr>
          </w:p>
          <w:p w:rsidR="00405EFE" w:rsidRPr="00FF15A7" w:rsidRDefault="00405EFE" w:rsidP="00871F53">
            <w:pPr>
              <w:rPr>
                <w:rFonts w:eastAsia="Times New Roman"/>
                <w:sz w:val="26"/>
                <w:szCs w:val="26"/>
                <w:lang w:eastAsia="ru-RU"/>
              </w:rPr>
            </w:pP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5EFE" w:rsidRPr="00FF15A7" w:rsidRDefault="00405EFE" w:rsidP="00871F53">
            <w:pPr>
              <w:jc w:val="center"/>
              <w:rPr>
                <w:rFonts w:eastAsia="Times New Roman"/>
                <w:sz w:val="26"/>
                <w:szCs w:val="26"/>
                <w:lang w:eastAsia="ru-RU"/>
              </w:rPr>
            </w:pPr>
            <w:r w:rsidRPr="00FF15A7">
              <w:rPr>
                <w:rFonts w:eastAsia="Times New Roman"/>
                <w:sz w:val="26"/>
                <w:szCs w:val="26"/>
                <w:lang w:eastAsia="ru-RU"/>
              </w:rPr>
              <w:t>202</w:t>
            </w:r>
            <w:r w:rsidR="005F1F8E" w:rsidRPr="00FF15A7">
              <w:rPr>
                <w:rFonts w:eastAsia="Times New Roman"/>
                <w:sz w:val="26"/>
                <w:szCs w:val="26"/>
                <w:lang w:eastAsia="ru-RU"/>
              </w:rPr>
              <w:t>3</w:t>
            </w:r>
          </w:p>
          <w:p w:rsidR="00405EFE" w:rsidRPr="00FF15A7" w:rsidRDefault="00405EFE" w:rsidP="00871F53">
            <w:pPr>
              <w:jc w:val="center"/>
              <w:rPr>
                <w:rFonts w:eastAsia="Times New Roman"/>
                <w:sz w:val="26"/>
                <w:szCs w:val="26"/>
                <w:lang w:eastAsia="ru-RU"/>
              </w:rPr>
            </w:pPr>
          </w:p>
          <w:p w:rsidR="00405EFE" w:rsidRPr="00FF15A7" w:rsidRDefault="00405EFE" w:rsidP="00871F53">
            <w:pPr>
              <w:jc w:val="center"/>
              <w:rPr>
                <w:rFonts w:eastAsia="Times New Roman"/>
                <w:sz w:val="26"/>
                <w:szCs w:val="26"/>
                <w:lang w:eastAsia="ru-RU"/>
              </w:rPr>
            </w:pPr>
          </w:p>
          <w:p w:rsidR="00405EFE" w:rsidRPr="00FF15A7" w:rsidRDefault="00405EFE" w:rsidP="00871F53">
            <w:pPr>
              <w:jc w:val="center"/>
              <w:rPr>
                <w:rFonts w:eastAsia="Times New Roman"/>
                <w:sz w:val="26"/>
                <w:szCs w:val="26"/>
                <w:lang w:eastAsia="ru-RU"/>
              </w:rPr>
            </w:pPr>
          </w:p>
          <w:p w:rsidR="00405EFE" w:rsidRPr="00FF15A7" w:rsidRDefault="00405EFE" w:rsidP="00871F53">
            <w:pPr>
              <w:jc w:val="center"/>
              <w:rPr>
                <w:rFonts w:eastAsia="Times New Roman"/>
                <w:sz w:val="26"/>
                <w:szCs w:val="26"/>
                <w:lang w:eastAsia="ru-RU"/>
              </w:rPr>
            </w:pPr>
          </w:p>
        </w:tc>
      </w:tr>
      <w:tr w:rsidR="00FF15A7" w:rsidRPr="00FF15A7" w:rsidTr="00405EFE">
        <w:trPr>
          <w:trHeight w:val="975"/>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5EFE" w:rsidRPr="00FF15A7" w:rsidRDefault="00405EFE" w:rsidP="00871F53">
            <w:pPr>
              <w:jc w:val="center"/>
              <w:rPr>
                <w:rFonts w:eastAsia="Times New Roman"/>
                <w:sz w:val="26"/>
                <w:szCs w:val="26"/>
                <w:lang w:eastAsia="ru-RU"/>
              </w:rPr>
            </w:pPr>
            <w:r w:rsidRPr="00FF15A7">
              <w:rPr>
                <w:rFonts w:eastAsia="Times New Roman"/>
                <w:sz w:val="26"/>
                <w:szCs w:val="26"/>
                <w:lang w:eastAsia="ru-RU"/>
              </w:rPr>
              <w:t>14.</w:t>
            </w:r>
          </w:p>
          <w:p w:rsidR="00405EFE" w:rsidRPr="00FF15A7" w:rsidRDefault="00405EFE" w:rsidP="00871F53">
            <w:pPr>
              <w:jc w:val="center"/>
              <w:rPr>
                <w:rFonts w:eastAsia="Times New Roman"/>
                <w:sz w:val="26"/>
                <w:szCs w:val="26"/>
                <w:lang w:eastAsia="ru-RU"/>
              </w:rPr>
            </w:pPr>
          </w:p>
        </w:tc>
        <w:tc>
          <w:tcPr>
            <w:tcW w:w="4657" w:type="dxa"/>
            <w:tcBorders>
              <w:top w:val="single" w:sz="4" w:space="0" w:color="auto"/>
              <w:left w:val="single" w:sz="4" w:space="0" w:color="auto"/>
              <w:bottom w:val="single" w:sz="4" w:space="0" w:color="auto"/>
              <w:right w:val="single" w:sz="4" w:space="0" w:color="auto"/>
            </w:tcBorders>
            <w:shd w:val="clear" w:color="auto" w:fill="auto"/>
            <w:vAlign w:val="center"/>
          </w:tcPr>
          <w:p w:rsidR="00405EFE" w:rsidRPr="00FF15A7" w:rsidRDefault="00405EFE" w:rsidP="00871F53">
            <w:pPr>
              <w:rPr>
                <w:rFonts w:eastAsia="Times New Roman"/>
                <w:sz w:val="26"/>
                <w:szCs w:val="26"/>
                <w:lang w:eastAsia="ru-RU"/>
              </w:rPr>
            </w:pPr>
            <w:r w:rsidRPr="00FF15A7">
              <w:rPr>
                <w:rFonts w:eastAsia="Times New Roman"/>
                <w:sz w:val="26"/>
                <w:szCs w:val="26"/>
                <w:lang w:eastAsia="ru-RU"/>
              </w:rPr>
              <w:t>Сквер (Приморский край, г. Находка, в 80 м на северо-запад от здания по               ул. Дзержинского,  д. 1)</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405EFE" w:rsidRPr="00FF15A7" w:rsidRDefault="00405EFE" w:rsidP="00871F53">
            <w:pPr>
              <w:rPr>
                <w:rFonts w:eastAsia="Times New Roman"/>
                <w:sz w:val="26"/>
                <w:szCs w:val="26"/>
                <w:lang w:eastAsia="ru-RU"/>
              </w:rPr>
            </w:pPr>
            <w:r w:rsidRPr="00FF15A7">
              <w:rPr>
                <w:rFonts w:eastAsia="Times New Roman"/>
                <w:sz w:val="26"/>
                <w:szCs w:val="26"/>
                <w:lang w:eastAsia="ru-RU"/>
              </w:rPr>
              <w:t>Комплексное благоустройство территории сквера (планировка, устройство наружного освещения, устройство ограждений, ремонт ливневой канализации, устройство пешеходных дорожек, устройство детских площадок, установка скамеек, урн, озеленение, замена лестниц, устройство входной площадки) устройство парковок, устройство вертикального озеленения, выпиловка аварийных деревьев)</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5EFE" w:rsidRPr="00FF15A7" w:rsidRDefault="00405EFE" w:rsidP="00871F53">
            <w:pPr>
              <w:jc w:val="center"/>
              <w:rPr>
                <w:rFonts w:eastAsia="Times New Roman"/>
                <w:sz w:val="26"/>
                <w:szCs w:val="26"/>
                <w:lang w:eastAsia="ru-RU"/>
              </w:rPr>
            </w:pPr>
            <w:r w:rsidRPr="00FF15A7">
              <w:rPr>
                <w:rFonts w:eastAsia="Times New Roman"/>
                <w:sz w:val="26"/>
                <w:szCs w:val="26"/>
                <w:lang w:eastAsia="ru-RU"/>
              </w:rPr>
              <w:t>2020-2021</w:t>
            </w:r>
          </w:p>
        </w:tc>
      </w:tr>
      <w:tr w:rsidR="00FF15A7" w:rsidRPr="00FF15A7" w:rsidTr="00405EFE">
        <w:trPr>
          <w:trHeight w:val="975"/>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5EFE" w:rsidRPr="00FF15A7" w:rsidRDefault="00405EFE" w:rsidP="00871F53">
            <w:pPr>
              <w:jc w:val="center"/>
              <w:rPr>
                <w:rFonts w:eastAsia="Times New Roman"/>
                <w:sz w:val="26"/>
                <w:szCs w:val="26"/>
                <w:lang w:eastAsia="ru-RU"/>
              </w:rPr>
            </w:pPr>
            <w:r w:rsidRPr="00FF15A7">
              <w:rPr>
                <w:rFonts w:eastAsia="Times New Roman"/>
                <w:sz w:val="26"/>
                <w:szCs w:val="26"/>
                <w:lang w:eastAsia="ru-RU"/>
              </w:rPr>
              <w:t>15.</w:t>
            </w:r>
          </w:p>
        </w:tc>
        <w:tc>
          <w:tcPr>
            <w:tcW w:w="4657" w:type="dxa"/>
            <w:tcBorders>
              <w:top w:val="single" w:sz="4" w:space="0" w:color="auto"/>
              <w:left w:val="single" w:sz="4" w:space="0" w:color="auto"/>
              <w:bottom w:val="single" w:sz="4" w:space="0" w:color="auto"/>
              <w:right w:val="single" w:sz="4" w:space="0" w:color="auto"/>
            </w:tcBorders>
            <w:shd w:val="clear" w:color="auto" w:fill="auto"/>
            <w:vAlign w:val="center"/>
          </w:tcPr>
          <w:p w:rsidR="00405EFE" w:rsidRPr="00FF15A7" w:rsidRDefault="00405EFE" w:rsidP="00871F53">
            <w:pPr>
              <w:rPr>
                <w:rFonts w:eastAsia="Times New Roman"/>
                <w:sz w:val="26"/>
                <w:szCs w:val="26"/>
                <w:lang w:eastAsia="ru-RU"/>
              </w:rPr>
            </w:pPr>
          </w:p>
          <w:p w:rsidR="00405EFE" w:rsidRPr="00FF15A7" w:rsidRDefault="00405EFE" w:rsidP="00871F53">
            <w:pPr>
              <w:rPr>
                <w:rFonts w:eastAsia="Times New Roman"/>
                <w:sz w:val="26"/>
                <w:szCs w:val="26"/>
                <w:lang w:eastAsia="ru-RU"/>
              </w:rPr>
            </w:pPr>
            <w:r w:rsidRPr="00FF15A7">
              <w:rPr>
                <w:rFonts w:eastAsia="Times New Roman"/>
                <w:sz w:val="26"/>
                <w:szCs w:val="26"/>
                <w:lang w:eastAsia="ru-RU"/>
              </w:rPr>
              <w:t xml:space="preserve">Видовая площадка № 1 (Приморский край,  г. Находка, примерно в 350 м по направлению на северо-восток от ориентира (жилой дом по                              ул. Водолазная, 10)) </w:t>
            </w:r>
          </w:p>
          <w:p w:rsidR="00405EFE" w:rsidRPr="00FF15A7" w:rsidRDefault="00405EFE" w:rsidP="00871F53">
            <w:pPr>
              <w:rPr>
                <w:rFonts w:eastAsia="Times New Roman"/>
                <w:sz w:val="26"/>
                <w:szCs w:val="26"/>
                <w:lang w:eastAsia="ru-RU"/>
              </w:rPr>
            </w:pPr>
          </w:p>
          <w:p w:rsidR="005F1F8E" w:rsidRPr="00FF15A7" w:rsidRDefault="005F1F8E" w:rsidP="00871F53">
            <w:pPr>
              <w:rPr>
                <w:rFonts w:eastAsia="Times New Roman"/>
                <w:sz w:val="26"/>
                <w:szCs w:val="26"/>
                <w:lang w:eastAsia="ru-RU"/>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405EFE" w:rsidRPr="00FF15A7" w:rsidRDefault="00405EFE" w:rsidP="00871F53">
            <w:pPr>
              <w:rPr>
                <w:rFonts w:eastAsia="Times New Roman"/>
                <w:sz w:val="26"/>
                <w:szCs w:val="26"/>
                <w:lang w:eastAsia="ru-RU"/>
              </w:rPr>
            </w:pPr>
            <w:r w:rsidRPr="00FF15A7">
              <w:rPr>
                <w:rFonts w:eastAsia="Times New Roman"/>
                <w:sz w:val="26"/>
                <w:szCs w:val="26"/>
                <w:lang w:eastAsia="ru-RU"/>
              </w:rPr>
              <w:t>Комплексное благоустройство территории  (устройство наружного освещения, устройство ограждений, ремонт парапетов, замена покрытия пешеходных дорожек, установка скамеек, урн, озеленение)</w:t>
            </w:r>
          </w:p>
          <w:p w:rsidR="00405EFE" w:rsidRPr="00FF15A7" w:rsidRDefault="00405EFE" w:rsidP="00871F53">
            <w:pPr>
              <w:rPr>
                <w:rFonts w:eastAsia="Times New Roman"/>
                <w:sz w:val="26"/>
                <w:szCs w:val="26"/>
                <w:lang w:eastAsia="ru-RU"/>
              </w:rPr>
            </w:pPr>
          </w:p>
          <w:p w:rsidR="00405EFE" w:rsidRPr="00FF15A7" w:rsidRDefault="00405EFE" w:rsidP="00871F53">
            <w:pPr>
              <w:rPr>
                <w:rFonts w:eastAsia="Times New Roman"/>
                <w:sz w:val="26"/>
                <w:szCs w:val="26"/>
                <w:lang w:eastAsia="ru-RU"/>
              </w:rPr>
            </w:pPr>
          </w:p>
          <w:p w:rsidR="005F1F8E" w:rsidRPr="00FF15A7" w:rsidRDefault="005F1F8E" w:rsidP="00871F53">
            <w:pPr>
              <w:rPr>
                <w:rFonts w:eastAsia="Times New Roman"/>
                <w:sz w:val="26"/>
                <w:szCs w:val="26"/>
                <w:lang w:eastAsia="ru-RU"/>
              </w:rPr>
            </w:pP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5EFE" w:rsidRPr="00FF15A7" w:rsidRDefault="00405EFE" w:rsidP="005F1F8E">
            <w:pPr>
              <w:jc w:val="center"/>
              <w:rPr>
                <w:rFonts w:eastAsia="Times New Roman"/>
                <w:sz w:val="26"/>
                <w:szCs w:val="26"/>
                <w:lang w:eastAsia="ru-RU"/>
              </w:rPr>
            </w:pPr>
            <w:r w:rsidRPr="00FF15A7">
              <w:rPr>
                <w:rFonts w:eastAsia="Times New Roman"/>
                <w:sz w:val="26"/>
                <w:szCs w:val="26"/>
                <w:lang w:eastAsia="ru-RU"/>
              </w:rPr>
              <w:t>202</w:t>
            </w:r>
            <w:r w:rsidR="005F1F8E" w:rsidRPr="00FF15A7">
              <w:rPr>
                <w:rFonts w:eastAsia="Times New Roman"/>
                <w:sz w:val="26"/>
                <w:szCs w:val="26"/>
                <w:lang w:eastAsia="ru-RU"/>
              </w:rPr>
              <w:t>2</w:t>
            </w:r>
          </w:p>
          <w:p w:rsidR="005F1F8E" w:rsidRPr="00FF15A7" w:rsidRDefault="005F1F8E" w:rsidP="005F1F8E">
            <w:pPr>
              <w:jc w:val="center"/>
              <w:rPr>
                <w:rFonts w:eastAsia="Times New Roman"/>
                <w:sz w:val="26"/>
                <w:szCs w:val="26"/>
                <w:lang w:eastAsia="ru-RU"/>
              </w:rPr>
            </w:pPr>
          </w:p>
          <w:p w:rsidR="005F1F8E" w:rsidRPr="00FF15A7" w:rsidRDefault="005F1F8E" w:rsidP="005F1F8E">
            <w:pPr>
              <w:jc w:val="center"/>
              <w:rPr>
                <w:rFonts w:eastAsia="Times New Roman"/>
                <w:sz w:val="26"/>
                <w:szCs w:val="26"/>
                <w:lang w:eastAsia="ru-RU"/>
              </w:rPr>
            </w:pPr>
          </w:p>
          <w:p w:rsidR="005F1F8E" w:rsidRPr="00FF15A7" w:rsidRDefault="005F1F8E" w:rsidP="005F1F8E">
            <w:pPr>
              <w:jc w:val="center"/>
              <w:rPr>
                <w:rFonts w:eastAsia="Times New Roman"/>
                <w:sz w:val="26"/>
                <w:szCs w:val="26"/>
                <w:lang w:eastAsia="ru-RU"/>
              </w:rPr>
            </w:pPr>
          </w:p>
        </w:tc>
      </w:tr>
      <w:tr w:rsidR="00FF15A7" w:rsidRPr="00FF15A7" w:rsidTr="00405EFE">
        <w:trPr>
          <w:trHeight w:val="272"/>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5EFE" w:rsidRPr="00FF15A7" w:rsidRDefault="00405EFE" w:rsidP="00871F53">
            <w:pPr>
              <w:jc w:val="center"/>
              <w:rPr>
                <w:rFonts w:eastAsia="Times New Roman"/>
                <w:sz w:val="26"/>
                <w:szCs w:val="26"/>
                <w:lang w:eastAsia="ru-RU"/>
              </w:rPr>
            </w:pPr>
            <w:r w:rsidRPr="00FF15A7">
              <w:rPr>
                <w:rFonts w:eastAsia="Times New Roman"/>
                <w:sz w:val="26"/>
                <w:szCs w:val="26"/>
                <w:lang w:eastAsia="ru-RU"/>
              </w:rPr>
              <w:lastRenderedPageBreak/>
              <w:t>1</w:t>
            </w:r>
          </w:p>
        </w:tc>
        <w:tc>
          <w:tcPr>
            <w:tcW w:w="4657" w:type="dxa"/>
            <w:tcBorders>
              <w:top w:val="single" w:sz="4" w:space="0" w:color="auto"/>
              <w:left w:val="single" w:sz="4" w:space="0" w:color="auto"/>
              <w:bottom w:val="single" w:sz="4" w:space="0" w:color="auto"/>
              <w:right w:val="single" w:sz="4" w:space="0" w:color="auto"/>
            </w:tcBorders>
            <w:shd w:val="clear" w:color="auto" w:fill="auto"/>
            <w:vAlign w:val="center"/>
          </w:tcPr>
          <w:p w:rsidR="00405EFE" w:rsidRPr="00FF15A7" w:rsidRDefault="00405EFE" w:rsidP="00871F53">
            <w:pPr>
              <w:jc w:val="center"/>
              <w:rPr>
                <w:rFonts w:eastAsia="Times New Roman"/>
                <w:sz w:val="26"/>
                <w:szCs w:val="26"/>
                <w:lang w:eastAsia="ru-RU"/>
              </w:rPr>
            </w:pPr>
            <w:r w:rsidRPr="00FF15A7">
              <w:rPr>
                <w:rFonts w:eastAsia="Times New Roman"/>
                <w:sz w:val="26"/>
                <w:szCs w:val="26"/>
                <w:lang w:eastAsia="ru-RU"/>
              </w:rPr>
              <w:t>2</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405EFE" w:rsidRPr="00FF15A7" w:rsidRDefault="00405EFE" w:rsidP="00871F53">
            <w:pPr>
              <w:jc w:val="center"/>
              <w:rPr>
                <w:rFonts w:eastAsia="Times New Roman"/>
                <w:sz w:val="26"/>
                <w:szCs w:val="26"/>
                <w:lang w:eastAsia="ru-RU"/>
              </w:rPr>
            </w:pPr>
            <w:r w:rsidRPr="00FF15A7">
              <w:rPr>
                <w:rFonts w:eastAsia="Times New Roman"/>
                <w:sz w:val="26"/>
                <w:szCs w:val="26"/>
                <w:lang w:eastAsia="ru-RU"/>
              </w:rPr>
              <w:t>3</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5EFE" w:rsidRPr="00FF15A7" w:rsidRDefault="00405EFE" w:rsidP="00871F53">
            <w:pPr>
              <w:jc w:val="center"/>
              <w:rPr>
                <w:rFonts w:eastAsia="Times New Roman"/>
                <w:sz w:val="26"/>
                <w:szCs w:val="26"/>
                <w:lang w:eastAsia="ru-RU"/>
              </w:rPr>
            </w:pPr>
            <w:r w:rsidRPr="00FF15A7">
              <w:rPr>
                <w:rFonts w:eastAsia="Times New Roman"/>
                <w:sz w:val="26"/>
                <w:szCs w:val="26"/>
                <w:lang w:eastAsia="ru-RU"/>
              </w:rPr>
              <w:t>4</w:t>
            </w:r>
          </w:p>
        </w:tc>
      </w:tr>
      <w:tr w:rsidR="00FF15A7" w:rsidRPr="00FF15A7" w:rsidTr="00405EFE">
        <w:trPr>
          <w:trHeight w:val="975"/>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5EFE" w:rsidRPr="00FF15A7" w:rsidRDefault="00405EFE" w:rsidP="00871F53">
            <w:pPr>
              <w:jc w:val="center"/>
              <w:rPr>
                <w:rFonts w:eastAsia="Times New Roman"/>
                <w:sz w:val="26"/>
                <w:szCs w:val="26"/>
                <w:lang w:eastAsia="ru-RU"/>
              </w:rPr>
            </w:pPr>
            <w:r w:rsidRPr="00FF15A7">
              <w:rPr>
                <w:rFonts w:eastAsia="Times New Roman"/>
                <w:sz w:val="26"/>
                <w:szCs w:val="26"/>
                <w:lang w:eastAsia="ru-RU"/>
              </w:rPr>
              <w:t>16.</w:t>
            </w:r>
          </w:p>
        </w:tc>
        <w:tc>
          <w:tcPr>
            <w:tcW w:w="4657" w:type="dxa"/>
            <w:tcBorders>
              <w:top w:val="single" w:sz="4" w:space="0" w:color="auto"/>
              <w:left w:val="single" w:sz="4" w:space="0" w:color="auto"/>
              <w:bottom w:val="single" w:sz="4" w:space="0" w:color="auto"/>
              <w:right w:val="single" w:sz="4" w:space="0" w:color="auto"/>
            </w:tcBorders>
            <w:shd w:val="clear" w:color="auto" w:fill="auto"/>
            <w:vAlign w:val="center"/>
          </w:tcPr>
          <w:p w:rsidR="00405EFE" w:rsidRPr="00FF15A7" w:rsidRDefault="00405EFE" w:rsidP="00871F53">
            <w:pPr>
              <w:rPr>
                <w:rFonts w:eastAsia="Times New Roman"/>
                <w:sz w:val="26"/>
                <w:szCs w:val="26"/>
                <w:lang w:eastAsia="ru-RU"/>
              </w:rPr>
            </w:pPr>
            <w:r w:rsidRPr="00FF15A7">
              <w:rPr>
                <w:rFonts w:eastAsia="Times New Roman"/>
                <w:sz w:val="26"/>
                <w:szCs w:val="26"/>
                <w:lang w:eastAsia="ru-RU"/>
              </w:rPr>
              <w:t>Видовая площадка № 2 (Приморский край,  г. Находка примерно в 90м по направлению на северо-восток от ориентира (жилой дом по ул. Водолазная, 10))</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405EFE" w:rsidRPr="00FF15A7" w:rsidRDefault="00405EFE" w:rsidP="00871F53">
            <w:pPr>
              <w:rPr>
                <w:rFonts w:eastAsia="Times New Roman"/>
                <w:sz w:val="26"/>
                <w:szCs w:val="26"/>
                <w:lang w:eastAsia="ru-RU"/>
              </w:rPr>
            </w:pPr>
            <w:r w:rsidRPr="00FF15A7">
              <w:rPr>
                <w:rFonts w:eastAsia="Times New Roman"/>
                <w:sz w:val="26"/>
                <w:szCs w:val="26"/>
                <w:lang w:eastAsia="ru-RU"/>
              </w:rPr>
              <w:t>Комплексное благоустройство территории  (устройство наружного освещения, устройство ограждений, ремонт парапетов, замена покрытия пешеходных дорожек, установка скамеек, урн, озеленение)</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5EFE" w:rsidRPr="00FF15A7" w:rsidRDefault="00405EFE" w:rsidP="00871F53">
            <w:pPr>
              <w:jc w:val="center"/>
              <w:rPr>
                <w:rFonts w:eastAsia="Times New Roman"/>
                <w:sz w:val="26"/>
                <w:szCs w:val="26"/>
                <w:lang w:eastAsia="ru-RU"/>
              </w:rPr>
            </w:pPr>
            <w:r w:rsidRPr="00FF15A7">
              <w:rPr>
                <w:rFonts w:eastAsia="Times New Roman"/>
                <w:sz w:val="26"/>
                <w:szCs w:val="26"/>
                <w:lang w:eastAsia="ru-RU"/>
              </w:rPr>
              <w:t>2024</w:t>
            </w:r>
          </w:p>
        </w:tc>
      </w:tr>
      <w:tr w:rsidR="00405EFE" w:rsidRPr="00FF15A7" w:rsidTr="00405EFE">
        <w:trPr>
          <w:trHeight w:val="975"/>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5EFE" w:rsidRPr="00FF15A7" w:rsidRDefault="00405EFE" w:rsidP="00871F53">
            <w:pPr>
              <w:jc w:val="center"/>
              <w:rPr>
                <w:rFonts w:eastAsia="Times New Roman"/>
                <w:sz w:val="26"/>
                <w:szCs w:val="26"/>
                <w:lang w:eastAsia="ru-RU"/>
              </w:rPr>
            </w:pPr>
            <w:r w:rsidRPr="00FF15A7">
              <w:rPr>
                <w:rFonts w:eastAsia="Times New Roman"/>
                <w:sz w:val="26"/>
                <w:szCs w:val="26"/>
                <w:lang w:eastAsia="ru-RU"/>
              </w:rPr>
              <w:t>17.</w:t>
            </w:r>
          </w:p>
        </w:tc>
        <w:tc>
          <w:tcPr>
            <w:tcW w:w="4657" w:type="dxa"/>
            <w:tcBorders>
              <w:top w:val="single" w:sz="4" w:space="0" w:color="auto"/>
              <w:left w:val="single" w:sz="4" w:space="0" w:color="auto"/>
              <w:bottom w:val="single" w:sz="4" w:space="0" w:color="auto"/>
              <w:right w:val="single" w:sz="4" w:space="0" w:color="auto"/>
            </w:tcBorders>
            <w:shd w:val="clear" w:color="auto" w:fill="auto"/>
            <w:vAlign w:val="center"/>
          </w:tcPr>
          <w:p w:rsidR="00405EFE" w:rsidRPr="00FF15A7" w:rsidRDefault="00405EFE" w:rsidP="005F1F8E">
            <w:pPr>
              <w:rPr>
                <w:rFonts w:eastAsia="Times New Roman"/>
                <w:sz w:val="26"/>
                <w:szCs w:val="26"/>
                <w:lang w:eastAsia="ru-RU"/>
              </w:rPr>
            </w:pPr>
            <w:r w:rsidRPr="00FF15A7">
              <w:rPr>
                <w:rFonts w:eastAsia="Times New Roman"/>
                <w:sz w:val="26"/>
                <w:szCs w:val="26"/>
                <w:lang w:eastAsia="ru-RU"/>
              </w:rPr>
              <w:t xml:space="preserve">Видовая площадка № </w:t>
            </w:r>
            <w:r w:rsidR="005F1F8E" w:rsidRPr="00FF15A7">
              <w:rPr>
                <w:rFonts w:eastAsia="Times New Roman"/>
                <w:sz w:val="26"/>
                <w:szCs w:val="26"/>
                <w:lang w:eastAsia="ru-RU"/>
              </w:rPr>
              <w:t>3</w:t>
            </w:r>
            <w:r w:rsidRPr="00FF15A7">
              <w:rPr>
                <w:rFonts w:eastAsia="Times New Roman"/>
                <w:sz w:val="26"/>
                <w:szCs w:val="26"/>
                <w:lang w:eastAsia="ru-RU"/>
              </w:rPr>
              <w:t xml:space="preserve"> (Приморский край, г. Находка, примерно в </w:t>
            </w:r>
            <w:r w:rsidR="005F1F8E" w:rsidRPr="00FF15A7">
              <w:rPr>
                <w:rFonts w:eastAsia="Times New Roman"/>
                <w:sz w:val="26"/>
                <w:szCs w:val="26"/>
                <w:lang w:eastAsia="ru-RU"/>
              </w:rPr>
              <w:t>470</w:t>
            </w:r>
            <w:r w:rsidRPr="00FF15A7">
              <w:rPr>
                <w:rFonts w:eastAsia="Times New Roman"/>
                <w:sz w:val="26"/>
                <w:szCs w:val="26"/>
                <w:lang w:eastAsia="ru-RU"/>
              </w:rPr>
              <w:t xml:space="preserve"> м по направлению на северо-восток от ориентира (жилой дом по ул. Седова, 2))</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5F1F8E" w:rsidRPr="00FF15A7" w:rsidRDefault="005F1F8E" w:rsidP="005F1F8E">
            <w:pPr>
              <w:rPr>
                <w:rFonts w:eastAsia="Times New Roman"/>
                <w:sz w:val="26"/>
                <w:szCs w:val="26"/>
                <w:lang w:eastAsia="ru-RU"/>
              </w:rPr>
            </w:pPr>
            <w:r w:rsidRPr="00FF15A7">
              <w:rPr>
                <w:rFonts w:eastAsia="Times New Roman"/>
                <w:sz w:val="26"/>
                <w:szCs w:val="26"/>
                <w:lang w:eastAsia="ru-RU"/>
              </w:rPr>
              <w:t>Комплексное благоустройство территории  (планировка, устройство наружного освещения, устройство ограждений, замена покрытия пешеходных дорожек, установка скамеек, урн, озеленение)</w:t>
            </w:r>
          </w:p>
          <w:p w:rsidR="00405EFE" w:rsidRPr="00FF15A7" w:rsidRDefault="00405EFE" w:rsidP="00871F53">
            <w:pPr>
              <w:rPr>
                <w:rFonts w:eastAsia="Times New Roman"/>
                <w:sz w:val="26"/>
                <w:szCs w:val="26"/>
                <w:lang w:eastAsia="ru-RU"/>
              </w:rPr>
            </w:pP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5EFE" w:rsidRPr="00FF15A7" w:rsidRDefault="00405EFE" w:rsidP="00871F53">
            <w:pPr>
              <w:jc w:val="center"/>
              <w:rPr>
                <w:rFonts w:eastAsia="Times New Roman"/>
                <w:sz w:val="26"/>
                <w:szCs w:val="26"/>
                <w:lang w:eastAsia="ru-RU"/>
              </w:rPr>
            </w:pPr>
            <w:r w:rsidRPr="00FF15A7">
              <w:rPr>
                <w:rFonts w:eastAsia="Times New Roman"/>
                <w:sz w:val="26"/>
                <w:szCs w:val="26"/>
                <w:lang w:eastAsia="ru-RU"/>
              </w:rPr>
              <w:t>2024</w:t>
            </w:r>
          </w:p>
        </w:tc>
      </w:tr>
    </w:tbl>
    <w:p w:rsidR="0086358F" w:rsidRPr="00FF15A7" w:rsidRDefault="0086358F" w:rsidP="0086358F">
      <w:pPr>
        <w:jc w:val="center"/>
        <w:rPr>
          <w:rFonts w:eastAsia="Times New Roman"/>
          <w:b/>
          <w:lang w:eastAsia="ru-RU"/>
        </w:rPr>
      </w:pPr>
    </w:p>
    <w:p w:rsidR="00405EFE" w:rsidRPr="00FF15A7" w:rsidRDefault="00405EFE" w:rsidP="0086358F">
      <w:pPr>
        <w:jc w:val="center"/>
        <w:rPr>
          <w:rFonts w:eastAsia="Times New Roman"/>
          <w:b/>
          <w:lang w:eastAsia="ru-RU"/>
        </w:rPr>
      </w:pPr>
    </w:p>
    <w:p w:rsidR="00405EFE" w:rsidRPr="00FF15A7" w:rsidRDefault="00405EFE" w:rsidP="0086358F">
      <w:pPr>
        <w:jc w:val="center"/>
        <w:rPr>
          <w:rFonts w:eastAsia="Times New Roman"/>
          <w:b/>
          <w:lang w:eastAsia="ru-RU"/>
        </w:rPr>
      </w:pPr>
    </w:p>
    <w:p w:rsidR="00405EFE" w:rsidRPr="00FF15A7" w:rsidRDefault="00405EFE" w:rsidP="005A5537">
      <w:pPr>
        <w:ind w:firstLine="10206"/>
      </w:pPr>
    </w:p>
    <w:p w:rsidR="00405EFE" w:rsidRPr="00FF15A7" w:rsidRDefault="00405EFE" w:rsidP="005A5537">
      <w:pPr>
        <w:ind w:firstLine="10206"/>
      </w:pPr>
    </w:p>
    <w:p w:rsidR="00405EFE" w:rsidRPr="00FF15A7" w:rsidRDefault="00405EFE" w:rsidP="005A5537">
      <w:pPr>
        <w:ind w:firstLine="10206"/>
      </w:pPr>
    </w:p>
    <w:p w:rsidR="00405EFE" w:rsidRPr="00FF15A7" w:rsidRDefault="00405EFE" w:rsidP="005A5537">
      <w:pPr>
        <w:ind w:firstLine="10206"/>
      </w:pPr>
    </w:p>
    <w:p w:rsidR="00405EFE" w:rsidRPr="00FF15A7" w:rsidRDefault="00405EFE" w:rsidP="005A5537">
      <w:pPr>
        <w:ind w:firstLine="10206"/>
      </w:pPr>
    </w:p>
    <w:p w:rsidR="00405EFE" w:rsidRPr="00FF15A7" w:rsidRDefault="00405EFE" w:rsidP="005A5537">
      <w:pPr>
        <w:ind w:firstLine="10206"/>
      </w:pPr>
    </w:p>
    <w:p w:rsidR="00405EFE" w:rsidRPr="00FF15A7" w:rsidRDefault="00405EFE" w:rsidP="005A5537">
      <w:pPr>
        <w:ind w:firstLine="10206"/>
      </w:pPr>
    </w:p>
    <w:p w:rsidR="00405EFE" w:rsidRPr="00FF15A7" w:rsidRDefault="00405EFE" w:rsidP="005A5537">
      <w:pPr>
        <w:ind w:firstLine="10206"/>
      </w:pPr>
    </w:p>
    <w:p w:rsidR="00405EFE" w:rsidRPr="00FF15A7" w:rsidRDefault="00405EFE" w:rsidP="005A5537">
      <w:pPr>
        <w:ind w:firstLine="10206"/>
      </w:pPr>
    </w:p>
    <w:p w:rsidR="00405EFE" w:rsidRPr="00FF15A7" w:rsidRDefault="00405EFE" w:rsidP="005A5537">
      <w:pPr>
        <w:ind w:firstLine="10206"/>
      </w:pPr>
    </w:p>
    <w:p w:rsidR="00405EFE" w:rsidRPr="00FF15A7" w:rsidRDefault="00405EFE" w:rsidP="005A5537">
      <w:pPr>
        <w:ind w:firstLine="10206"/>
      </w:pPr>
    </w:p>
    <w:p w:rsidR="00405EFE" w:rsidRPr="00FF15A7" w:rsidRDefault="00405EFE" w:rsidP="005A5537">
      <w:pPr>
        <w:ind w:firstLine="10206"/>
      </w:pPr>
    </w:p>
    <w:p w:rsidR="00405EFE" w:rsidRPr="00FF15A7" w:rsidRDefault="00405EFE" w:rsidP="005A5537">
      <w:pPr>
        <w:ind w:firstLine="10206"/>
      </w:pPr>
    </w:p>
    <w:p w:rsidR="00405EFE" w:rsidRPr="00FF15A7" w:rsidRDefault="00405EFE" w:rsidP="005A5537">
      <w:pPr>
        <w:ind w:firstLine="10206"/>
      </w:pPr>
    </w:p>
    <w:p w:rsidR="00405EFE" w:rsidRPr="00FF15A7" w:rsidRDefault="00405EFE" w:rsidP="005A5537">
      <w:pPr>
        <w:ind w:firstLine="10206"/>
      </w:pPr>
    </w:p>
    <w:p w:rsidR="00405EFE" w:rsidRPr="00FF15A7" w:rsidRDefault="00405EFE" w:rsidP="005A5537">
      <w:pPr>
        <w:ind w:firstLine="10206"/>
      </w:pPr>
    </w:p>
    <w:p w:rsidR="00405EFE" w:rsidRPr="00FF15A7" w:rsidRDefault="00405EFE" w:rsidP="005A5537">
      <w:pPr>
        <w:ind w:firstLine="10206"/>
      </w:pPr>
    </w:p>
    <w:p w:rsidR="00405EFE" w:rsidRPr="00FF15A7" w:rsidRDefault="00405EFE" w:rsidP="005A5537">
      <w:pPr>
        <w:ind w:firstLine="10206"/>
      </w:pPr>
    </w:p>
    <w:p w:rsidR="00405EFE" w:rsidRPr="00FF15A7" w:rsidRDefault="00405EFE" w:rsidP="005A5537">
      <w:pPr>
        <w:ind w:firstLine="10206"/>
      </w:pPr>
    </w:p>
    <w:p w:rsidR="00405EFE" w:rsidRPr="00FF15A7" w:rsidRDefault="00405EFE" w:rsidP="005A5537">
      <w:pPr>
        <w:ind w:firstLine="10206"/>
      </w:pPr>
    </w:p>
    <w:p w:rsidR="005A5537" w:rsidRPr="00FF15A7" w:rsidRDefault="0086358F" w:rsidP="005A5537">
      <w:pPr>
        <w:ind w:firstLine="10206"/>
      </w:pPr>
      <w:r w:rsidRPr="00FF15A7">
        <w:lastRenderedPageBreak/>
        <w:t>П</w:t>
      </w:r>
      <w:r w:rsidR="005A5537" w:rsidRPr="00FF15A7">
        <w:t>риложение № 3</w:t>
      </w:r>
    </w:p>
    <w:p w:rsidR="005A5537" w:rsidRPr="00FF15A7" w:rsidRDefault="005A5537" w:rsidP="005A5537">
      <w:pPr>
        <w:ind w:firstLine="10206"/>
      </w:pPr>
      <w:r w:rsidRPr="00FF15A7">
        <w:t>к муниципальной Программе «Формирование</w:t>
      </w:r>
    </w:p>
    <w:p w:rsidR="005A5537" w:rsidRPr="00FF15A7" w:rsidRDefault="005A5537" w:rsidP="005A5537">
      <w:pPr>
        <w:ind w:firstLine="10206"/>
      </w:pPr>
      <w:r w:rsidRPr="00FF15A7">
        <w:t>современной городской среды Находкинского</w:t>
      </w:r>
    </w:p>
    <w:p w:rsidR="005A5537" w:rsidRPr="00FF15A7" w:rsidRDefault="005A5537" w:rsidP="005A5537">
      <w:pPr>
        <w:ind w:firstLine="10206"/>
      </w:pPr>
      <w:r w:rsidRPr="00FF15A7">
        <w:t>городского округа» на 2018 -2024 годы,</w:t>
      </w:r>
    </w:p>
    <w:p w:rsidR="005A5537" w:rsidRPr="00FF15A7" w:rsidRDefault="005A5537" w:rsidP="005A5537">
      <w:pPr>
        <w:ind w:right="-142" w:firstLine="10206"/>
      </w:pPr>
      <w:r w:rsidRPr="00FF15A7">
        <w:t xml:space="preserve">утвержденной постановлением администрации                                        </w:t>
      </w:r>
    </w:p>
    <w:p w:rsidR="005A5537" w:rsidRPr="00FF15A7" w:rsidRDefault="005A5537" w:rsidP="005A5537">
      <w:pPr>
        <w:ind w:right="-314" w:firstLine="10206"/>
      </w:pPr>
      <w:r w:rsidRPr="00FF15A7">
        <w:t>Находкинского городского округа</w:t>
      </w:r>
    </w:p>
    <w:p w:rsidR="005A5537" w:rsidRPr="00FF15A7" w:rsidRDefault="005A5537" w:rsidP="005A5537">
      <w:pPr>
        <w:ind w:right="-314" w:firstLine="10206"/>
      </w:pPr>
      <w:r w:rsidRPr="00FF15A7">
        <w:t>от «</w:t>
      </w:r>
      <w:r w:rsidRPr="00FF15A7">
        <w:rPr>
          <w:u w:val="single"/>
        </w:rPr>
        <w:t>22</w:t>
      </w:r>
      <w:r w:rsidRPr="00FF15A7">
        <w:t xml:space="preserve">» </w:t>
      </w:r>
      <w:r w:rsidRPr="00FF15A7">
        <w:rPr>
          <w:u w:val="single"/>
        </w:rPr>
        <w:t xml:space="preserve">ноября </w:t>
      </w:r>
      <w:r w:rsidRPr="00FF15A7">
        <w:t>2017 года</w:t>
      </w:r>
    </w:p>
    <w:p w:rsidR="005A5537" w:rsidRPr="00FF15A7" w:rsidRDefault="005A5537" w:rsidP="005A5537">
      <w:pPr>
        <w:ind w:right="-314" w:firstLine="10206"/>
        <w:rPr>
          <w:u w:val="single"/>
        </w:rPr>
      </w:pPr>
      <w:r w:rsidRPr="00FF15A7">
        <w:t xml:space="preserve">№ </w:t>
      </w:r>
      <w:r w:rsidRPr="00FF15A7">
        <w:rPr>
          <w:u w:val="single"/>
        </w:rPr>
        <w:t>1632</w:t>
      </w:r>
    </w:p>
    <w:p w:rsidR="005A5537" w:rsidRPr="00FF15A7" w:rsidRDefault="005A5537" w:rsidP="00AA02F9">
      <w:pPr>
        <w:rPr>
          <w:sz w:val="23"/>
          <w:szCs w:val="23"/>
        </w:rPr>
      </w:pPr>
    </w:p>
    <w:p w:rsidR="005A5537" w:rsidRPr="00FF15A7" w:rsidRDefault="005A5537" w:rsidP="005A5537">
      <w:pPr>
        <w:autoSpaceDE w:val="0"/>
        <w:autoSpaceDN w:val="0"/>
        <w:adjustRightInd w:val="0"/>
        <w:jc w:val="center"/>
        <w:rPr>
          <w:b/>
        </w:rPr>
      </w:pPr>
    </w:p>
    <w:p w:rsidR="005A5537" w:rsidRPr="00FF15A7" w:rsidRDefault="005A5537" w:rsidP="005A5537">
      <w:pPr>
        <w:autoSpaceDE w:val="0"/>
        <w:autoSpaceDN w:val="0"/>
        <w:adjustRightInd w:val="0"/>
        <w:jc w:val="center"/>
        <w:rPr>
          <w:b/>
        </w:rPr>
      </w:pPr>
      <w:r w:rsidRPr="00FF15A7">
        <w:rPr>
          <w:b/>
        </w:rPr>
        <w:t>ПЕРЕЧЕНЬ</w:t>
      </w:r>
    </w:p>
    <w:tbl>
      <w:tblPr>
        <w:tblW w:w="15480" w:type="dxa"/>
        <w:tblLayout w:type="fixed"/>
        <w:tblCellMar>
          <w:left w:w="30" w:type="dxa"/>
          <w:right w:w="30" w:type="dxa"/>
        </w:tblCellMar>
        <w:tblLook w:val="0000" w:firstRow="0" w:lastRow="0" w:firstColumn="0" w:lastColumn="0" w:noHBand="0" w:noVBand="0"/>
      </w:tblPr>
      <w:tblGrid>
        <w:gridCol w:w="665"/>
        <w:gridCol w:w="5035"/>
        <w:gridCol w:w="141"/>
        <w:gridCol w:w="1985"/>
        <w:gridCol w:w="606"/>
        <w:gridCol w:w="1332"/>
        <w:gridCol w:w="472"/>
        <w:gridCol w:w="1843"/>
        <w:gridCol w:w="2126"/>
        <w:gridCol w:w="1275"/>
      </w:tblGrid>
      <w:tr w:rsidR="00FF15A7" w:rsidRPr="00FF15A7" w:rsidTr="006F5AF0">
        <w:trPr>
          <w:trHeight w:val="170"/>
        </w:trPr>
        <w:tc>
          <w:tcPr>
            <w:tcW w:w="15480" w:type="dxa"/>
            <w:gridSpan w:val="10"/>
            <w:tcBorders>
              <w:top w:val="nil"/>
              <w:left w:val="nil"/>
              <w:bottom w:val="nil"/>
              <w:right w:val="nil"/>
            </w:tcBorders>
          </w:tcPr>
          <w:p w:rsidR="005A5537" w:rsidRPr="00FF15A7" w:rsidRDefault="005A5537" w:rsidP="006F5AF0">
            <w:pPr>
              <w:autoSpaceDE w:val="0"/>
              <w:autoSpaceDN w:val="0"/>
              <w:adjustRightInd w:val="0"/>
              <w:jc w:val="center"/>
              <w:rPr>
                <w:b/>
              </w:rPr>
            </w:pPr>
            <w:r w:rsidRPr="00FF15A7">
              <w:rPr>
                <w:b/>
              </w:rPr>
              <w:t>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в рамках муниципальной программы "Формирование современной городской среды на 2018-2024 годы"</w:t>
            </w:r>
          </w:p>
        </w:tc>
      </w:tr>
      <w:tr w:rsidR="00FF15A7" w:rsidRPr="00FF15A7" w:rsidTr="006F5AF0">
        <w:trPr>
          <w:trHeight w:val="170"/>
        </w:trPr>
        <w:tc>
          <w:tcPr>
            <w:tcW w:w="665" w:type="dxa"/>
            <w:tcBorders>
              <w:top w:val="nil"/>
              <w:left w:val="nil"/>
              <w:bottom w:val="nil"/>
              <w:right w:val="nil"/>
            </w:tcBorders>
          </w:tcPr>
          <w:p w:rsidR="005A5537" w:rsidRPr="00FF15A7" w:rsidRDefault="005A5537" w:rsidP="006F5AF0">
            <w:pPr>
              <w:autoSpaceDE w:val="0"/>
              <w:autoSpaceDN w:val="0"/>
              <w:adjustRightInd w:val="0"/>
              <w:jc w:val="center"/>
              <w:rPr>
                <w:sz w:val="20"/>
                <w:szCs w:val="20"/>
              </w:rPr>
            </w:pPr>
          </w:p>
        </w:tc>
        <w:tc>
          <w:tcPr>
            <w:tcW w:w="5035" w:type="dxa"/>
            <w:tcBorders>
              <w:top w:val="nil"/>
              <w:left w:val="nil"/>
              <w:bottom w:val="nil"/>
              <w:right w:val="nil"/>
            </w:tcBorders>
          </w:tcPr>
          <w:p w:rsidR="005A5537" w:rsidRPr="00FF15A7" w:rsidRDefault="005A5537" w:rsidP="006F5AF0">
            <w:pPr>
              <w:autoSpaceDE w:val="0"/>
              <w:autoSpaceDN w:val="0"/>
              <w:adjustRightInd w:val="0"/>
              <w:rPr>
                <w:sz w:val="20"/>
                <w:szCs w:val="20"/>
              </w:rPr>
            </w:pPr>
          </w:p>
        </w:tc>
        <w:tc>
          <w:tcPr>
            <w:tcW w:w="141" w:type="dxa"/>
            <w:tcBorders>
              <w:top w:val="nil"/>
              <w:left w:val="nil"/>
              <w:bottom w:val="nil"/>
              <w:right w:val="nil"/>
            </w:tcBorders>
          </w:tcPr>
          <w:p w:rsidR="005A5537" w:rsidRPr="00FF15A7" w:rsidRDefault="005A5537" w:rsidP="006F5AF0">
            <w:pPr>
              <w:autoSpaceDE w:val="0"/>
              <w:autoSpaceDN w:val="0"/>
              <w:adjustRightInd w:val="0"/>
              <w:rPr>
                <w:sz w:val="20"/>
                <w:szCs w:val="20"/>
              </w:rPr>
            </w:pPr>
          </w:p>
        </w:tc>
        <w:tc>
          <w:tcPr>
            <w:tcW w:w="2591" w:type="dxa"/>
            <w:gridSpan w:val="2"/>
            <w:tcBorders>
              <w:top w:val="nil"/>
              <w:left w:val="nil"/>
              <w:bottom w:val="nil"/>
              <w:right w:val="nil"/>
            </w:tcBorders>
          </w:tcPr>
          <w:p w:rsidR="005A5537" w:rsidRPr="00FF15A7" w:rsidRDefault="005A5537" w:rsidP="006F5AF0">
            <w:pPr>
              <w:autoSpaceDE w:val="0"/>
              <w:autoSpaceDN w:val="0"/>
              <w:adjustRightInd w:val="0"/>
              <w:jc w:val="center"/>
              <w:rPr>
                <w:sz w:val="20"/>
                <w:szCs w:val="20"/>
              </w:rPr>
            </w:pPr>
          </w:p>
        </w:tc>
        <w:tc>
          <w:tcPr>
            <w:tcW w:w="1332" w:type="dxa"/>
            <w:tcBorders>
              <w:top w:val="nil"/>
              <w:left w:val="nil"/>
              <w:bottom w:val="nil"/>
              <w:right w:val="nil"/>
            </w:tcBorders>
          </w:tcPr>
          <w:p w:rsidR="005A5537" w:rsidRPr="00FF15A7" w:rsidRDefault="005A5537" w:rsidP="006F5AF0">
            <w:pPr>
              <w:autoSpaceDE w:val="0"/>
              <w:autoSpaceDN w:val="0"/>
              <w:adjustRightInd w:val="0"/>
              <w:jc w:val="center"/>
              <w:rPr>
                <w:sz w:val="20"/>
                <w:szCs w:val="20"/>
              </w:rPr>
            </w:pPr>
          </w:p>
        </w:tc>
        <w:tc>
          <w:tcPr>
            <w:tcW w:w="4441" w:type="dxa"/>
            <w:gridSpan w:val="3"/>
            <w:tcBorders>
              <w:top w:val="nil"/>
              <w:left w:val="nil"/>
              <w:bottom w:val="nil"/>
              <w:right w:val="nil"/>
            </w:tcBorders>
          </w:tcPr>
          <w:p w:rsidR="005A5537" w:rsidRPr="00FF15A7" w:rsidRDefault="005A5537" w:rsidP="006F5AF0">
            <w:pPr>
              <w:autoSpaceDE w:val="0"/>
              <w:autoSpaceDN w:val="0"/>
              <w:adjustRightInd w:val="0"/>
              <w:jc w:val="center"/>
              <w:rPr>
                <w:sz w:val="20"/>
                <w:szCs w:val="20"/>
              </w:rPr>
            </w:pPr>
          </w:p>
        </w:tc>
        <w:tc>
          <w:tcPr>
            <w:tcW w:w="1275" w:type="dxa"/>
            <w:tcBorders>
              <w:top w:val="nil"/>
              <w:left w:val="nil"/>
              <w:bottom w:val="nil"/>
              <w:right w:val="nil"/>
            </w:tcBorders>
          </w:tcPr>
          <w:p w:rsidR="005A5537" w:rsidRPr="00FF15A7" w:rsidRDefault="005A5537" w:rsidP="006F5AF0">
            <w:pPr>
              <w:autoSpaceDE w:val="0"/>
              <w:autoSpaceDN w:val="0"/>
              <w:adjustRightInd w:val="0"/>
              <w:jc w:val="right"/>
              <w:rPr>
                <w:sz w:val="20"/>
                <w:szCs w:val="20"/>
              </w:rPr>
            </w:pPr>
          </w:p>
        </w:tc>
      </w:tr>
      <w:tr w:rsidR="00FF15A7" w:rsidRPr="00FF15A7" w:rsidTr="006F5AF0">
        <w:trPr>
          <w:trHeight w:val="170"/>
        </w:trPr>
        <w:tc>
          <w:tcPr>
            <w:tcW w:w="665" w:type="dxa"/>
            <w:vMerge w:val="restart"/>
            <w:tcBorders>
              <w:top w:val="single" w:sz="6" w:space="0" w:color="auto"/>
              <w:left w:val="single" w:sz="6" w:space="0" w:color="auto"/>
              <w:right w:val="single" w:sz="6" w:space="0" w:color="auto"/>
            </w:tcBorders>
          </w:tcPr>
          <w:p w:rsidR="005A5537" w:rsidRPr="00FF15A7" w:rsidRDefault="005A5537" w:rsidP="006F5AF0">
            <w:pPr>
              <w:autoSpaceDE w:val="0"/>
              <w:autoSpaceDN w:val="0"/>
              <w:adjustRightInd w:val="0"/>
              <w:jc w:val="center"/>
              <w:rPr>
                <w:b/>
                <w:bCs/>
                <w:sz w:val="20"/>
                <w:szCs w:val="20"/>
              </w:rPr>
            </w:pPr>
            <w:r w:rsidRPr="00FF15A7">
              <w:rPr>
                <w:b/>
                <w:bCs/>
                <w:sz w:val="20"/>
                <w:szCs w:val="20"/>
              </w:rPr>
              <w:t>№</w:t>
            </w:r>
          </w:p>
          <w:p w:rsidR="005A5537" w:rsidRPr="00FF15A7" w:rsidRDefault="005A5537" w:rsidP="006F5AF0">
            <w:pPr>
              <w:autoSpaceDE w:val="0"/>
              <w:autoSpaceDN w:val="0"/>
              <w:adjustRightInd w:val="0"/>
              <w:jc w:val="center"/>
              <w:rPr>
                <w:b/>
                <w:bCs/>
                <w:sz w:val="20"/>
                <w:szCs w:val="20"/>
              </w:rPr>
            </w:pPr>
            <w:r w:rsidRPr="00FF15A7">
              <w:rPr>
                <w:b/>
                <w:bCs/>
                <w:sz w:val="20"/>
                <w:szCs w:val="20"/>
              </w:rPr>
              <w:t>п/п</w:t>
            </w:r>
          </w:p>
        </w:tc>
        <w:tc>
          <w:tcPr>
            <w:tcW w:w="5035" w:type="dxa"/>
            <w:vMerge w:val="restart"/>
            <w:tcBorders>
              <w:top w:val="single" w:sz="6" w:space="0" w:color="auto"/>
              <w:left w:val="single" w:sz="6" w:space="0" w:color="auto"/>
              <w:right w:val="single" w:sz="6" w:space="0" w:color="auto"/>
            </w:tcBorders>
          </w:tcPr>
          <w:p w:rsidR="005A5537" w:rsidRPr="00FF15A7" w:rsidRDefault="005A5537" w:rsidP="006F5AF0">
            <w:pPr>
              <w:autoSpaceDE w:val="0"/>
              <w:autoSpaceDN w:val="0"/>
              <w:adjustRightInd w:val="0"/>
              <w:jc w:val="center"/>
              <w:rPr>
                <w:b/>
                <w:bCs/>
                <w:sz w:val="20"/>
                <w:szCs w:val="20"/>
              </w:rPr>
            </w:pPr>
            <w:r w:rsidRPr="00FF15A7">
              <w:rPr>
                <w:b/>
                <w:bCs/>
                <w:sz w:val="20"/>
                <w:szCs w:val="20"/>
              </w:rPr>
              <w:t xml:space="preserve">Наименование муниципального образования, адрес дворовой территории </w:t>
            </w:r>
          </w:p>
        </w:tc>
        <w:tc>
          <w:tcPr>
            <w:tcW w:w="8505" w:type="dxa"/>
            <w:gridSpan w:val="7"/>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b/>
                <w:bCs/>
                <w:sz w:val="20"/>
                <w:szCs w:val="20"/>
              </w:rPr>
            </w:pPr>
            <w:r w:rsidRPr="00FF15A7">
              <w:rPr>
                <w:b/>
                <w:bCs/>
                <w:sz w:val="20"/>
                <w:szCs w:val="20"/>
              </w:rPr>
              <w:t>Минимальный перечень видов работ</w:t>
            </w:r>
          </w:p>
        </w:tc>
        <w:tc>
          <w:tcPr>
            <w:tcW w:w="1275" w:type="dxa"/>
            <w:vMerge w:val="restart"/>
            <w:tcBorders>
              <w:top w:val="single" w:sz="6" w:space="0" w:color="auto"/>
              <w:left w:val="single" w:sz="6" w:space="0" w:color="auto"/>
              <w:right w:val="single" w:sz="6" w:space="0" w:color="auto"/>
            </w:tcBorders>
          </w:tcPr>
          <w:p w:rsidR="005A5537" w:rsidRPr="00FF15A7" w:rsidRDefault="005A5537" w:rsidP="006F5AF0">
            <w:pPr>
              <w:autoSpaceDE w:val="0"/>
              <w:autoSpaceDN w:val="0"/>
              <w:adjustRightInd w:val="0"/>
              <w:jc w:val="center"/>
              <w:rPr>
                <w:b/>
                <w:bCs/>
                <w:sz w:val="20"/>
                <w:szCs w:val="20"/>
              </w:rPr>
            </w:pPr>
            <w:r w:rsidRPr="00FF15A7">
              <w:rPr>
                <w:b/>
                <w:bCs/>
                <w:sz w:val="20"/>
                <w:szCs w:val="20"/>
              </w:rPr>
              <w:t>Срок выполнения работ</w:t>
            </w:r>
          </w:p>
        </w:tc>
      </w:tr>
      <w:tr w:rsidR="00FF15A7" w:rsidRPr="00FF15A7" w:rsidTr="006F5AF0">
        <w:trPr>
          <w:trHeight w:val="170"/>
        </w:trPr>
        <w:tc>
          <w:tcPr>
            <w:tcW w:w="665" w:type="dxa"/>
            <w:vMerge/>
            <w:tcBorders>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b/>
                <w:bCs/>
                <w:sz w:val="20"/>
                <w:szCs w:val="20"/>
              </w:rPr>
            </w:pPr>
          </w:p>
        </w:tc>
        <w:tc>
          <w:tcPr>
            <w:tcW w:w="5035" w:type="dxa"/>
            <w:vMerge/>
            <w:tcBorders>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b/>
                <w:bCs/>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b/>
                <w:bCs/>
                <w:sz w:val="20"/>
                <w:szCs w:val="20"/>
              </w:rPr>
            </w:pPr>
            <w:r w:rsidRPr="00FF15A7">
              <w:rPr>
                <w:b/>
                <w:bCs/>
                <w:sz w:val="20"/>
                <w:szCs w:val="20"/>
              </w:rPr>
              <w:t>ремонт дворовых проездов</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b/>
                <w:bCs/>
                <w:sz w:val="20"/>
                <w:szCs w:val="20"/>
              </w:rPr>
            </w:pPr>
            <w:r w:rsidRPr="00FF15A7">
              <w:rPr>
                <w:b/>
                <w:bCs/>
                <w:sz w:val="20"/>
                <w:szCs w:val="20"/>
              </w:rPr>
              <w:t>обеспечение освещения дворовых территорий</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b/>
                <w:bCs/>
                <w:sz w:val="20"/>
                <w:szCs w:val="20"/>
              </w:rPr>
            </w:pPr>
            <w:r w:rsidRPr="00FF15A7">
              <w:rPr>
                <w:b/>
                <w:bCs/>
                <w:sz w:val="20"/>
                <w:szCs w:val="20"/>
              </w:rPr>
              <w:t>установка скамеек</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b/>
                <w:bCs/>
                <w:sz w:val="20"/>
                <w:szCs w:val="20"/>
              </w:rPr>
            </w:pPr>
            <w:r w:rsidRPr="00FF15A7">
              <w:rPr>
                <w:b/>
                <w:bCs/>
                <w:sz w:val="20"/>
                <w:szCs w:val="20"/>
              </w:rPr>
              <w:t>установка урн для мусора</w:t>
            </w:r>
          </w:p>
        </w:tc>
        <w:tc>
          <w:tcPr>
            <w:tcW w:w="1275" w:type="dxa"/>
            <w:vMerge/>
            <w:tcBorders>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b/>
                <w:bCs/>
                <w:sz w:val="20"/>
                <w:szCs w:val="20"/>
              </w:rPr>
            </w:pP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1</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b/>
                <w:bCs/>
                <w:sz w:val="20"/>
                <w:szCs w:val="20"/>
              </w:rPr>
            </w:pPr>
            <w:r w:rsidRPr="00FF15A7">
              <w:rPr>
                <w:b/>
                <w:bCs/>
                <w:sz w:val="20"/>
                <w:szCs w:val="20"/>
              </w:rPr>
              <w:t>Находкинский городской округ</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right"/>
              <w:rPr>
                <w:sz w:val="20"/>
                <w:szCs w:val="20"/>
              </w:rPr>
            </w:pP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Мичурина, д. 16</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Пограничная, д. 22</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Пограничная, д. 36а</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Пограничная, д. 36в</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5</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Пограничная, д. 38а</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6</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Пограничная, д. 58</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7</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Пограничная, д. 62а</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8</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Пограничная, д. 119</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9</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Советская, д. 11</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10</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Красноармейская, д. 19</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11</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Нахимовская, д. 28</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12</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Пограничная, д. 10</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13</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Пограничная, д. 9/1</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14</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Пограничная, д. 21</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15</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Пограничная, д. 24</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16</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Пограничная, д. 30</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17</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Пограничная, д. 46</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18</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Мичурина, д. 2</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19</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Мичурина, д. 10</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20</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Мичурина, д. 24</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21</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Пограничная, д. 2</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22</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Пограничная, д. 46</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23</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Советская, д. 7а</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24</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Советская, д. 15</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25</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Мичурина, д. 12</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26</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Мичурина, д. 18</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27</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Красноармейская, д. 11</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28</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Пограничная, д. 18</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29</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Пограничная, д. 19</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30</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Пограничная, д. 26</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31</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Пограничная, д. 28</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32</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Пограничная, д. 115</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33</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Пограничная, д. 14</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34</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Пограничная, д. 52</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35</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Пограничная, д. 54</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36</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Пограничная, д. 56</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37</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Пограничная, д. 113</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38</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Пограничная, д. 117</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39</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Советская, д. 13</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40</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переулок Рабочий, д. 1</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41</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Мичурина, д. 14</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42</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Нахимовская, д. 32</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43</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Красноармейская, д. 15</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44</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Пограничная, д. 10б</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45</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Пограничная, д. 12</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46</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Пограничная, д. 14</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47</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Пограничная, д. 36б</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48</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Пограничная, д. 38в</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49</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Пограничная, д. 40а</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50</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Пограничная, д. 50</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51</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Пограничная, д. 44б</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52</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Пограничная, д. 64</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53</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Пограничная, д. 66</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54</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пос. Ливадия, ул. Пушкинская, д. 4</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55</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пос. Ливадия, ул. Пушкинская, д. 24</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56</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 xml:space="preserve">г. Находка, пос. Ливадия, ул. Комсомольская, д. 7 </w:t>
            </w:r>
          </w:p>
          <w:p w:rsidR="00FA37C6" w:rsidRPr="00FF15A7" w:rsidRDefault="00FA37C6"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57</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 xml:space="preserve">г. Находка, пос. Ливадия, ул. Комсомольская, д. 6а </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58</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пос. Южно-Морской, ул. Луговая, д. 17</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59</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 xml:space="preserve">г. Находка, ул. Астафьева, д. 3  </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60</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Астафьева, д. 3а</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61</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 xml:space="preserve">г. Находка, ул. Астафьева, д. 5   </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62</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Астафьева, д. 5а</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63</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Астафьева, д. 11</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64</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Астафьева, д. 15</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65</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Астафьева, д. 27</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66</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Астафьева, д. 105</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67</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Астафьева, д. 107</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68</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Астафьева, д. 109</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69</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Астафьева, д. 112</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70</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Астафьева, д. 113</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71</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Астафьева, д. 115</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72</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Астафьева, д. 116</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73</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Макарова, д. 7,  9</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74</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Макарова, д. 20</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75</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Макарова, д. 21</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76</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Макарова, д. 22</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77</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Макарова, д. 30</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78</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Макарова, д. 32</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79</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Пирогова, д. 52</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80</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Пирогова, д. 54</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81</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Пирогова, д. 54 а</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82</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Пирогова, д. 54 б</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83</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Пирогова, д. 56</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84</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Пирогова, д. 58</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85</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Пирогова, д. 60 а</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86</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Пирогова, д. 60 б</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87</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Пирогова, д. 62</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88</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Пирогова, д. 64</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89</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Пирогова, д. 64 а</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90</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Пирогова, д. 66</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91</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Рыбацкая, д. 3/50</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92</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Рыбацкая, д. 5</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93</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Рыбацкая, д. 5 а</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94</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Рыбацкая, д. 7</w:t>
            </w:r>
          </w:p>
          <w:p w:rsidR="00FA37C6" w:rsidRPr="00FF15A7" w:rsidRDefault="00FA37C6"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95</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Рыбацкая, д. 15</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96</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Крабовая, д. 1</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97</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Крабовая, д. 2</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98</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Крабовая, д. 3</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99</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Пирогова, д. 1</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100</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Пирогова, д. 2</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101</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Пирогова, д. 4</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102</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Пирогова, д. 10</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103</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Пирогова, д. 12</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104</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Пирогова, д. 15</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105</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Пирогова, д. 16</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106</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Пирогова, д. 18</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107</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Пирогова, д. 36</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108</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Пирогова, д. 44</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109</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Пирогова, д. 46</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110</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Рыбацкая, д. 4</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111</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Рыбацкая, д. 6</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112</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Рыбацкая, д. 8</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113</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Рыбацкая, д. 10</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114</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Рыбацкая, д. 12</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115</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Рыбацкая, д. 15а</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116</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Рыбацкая, д. 19</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117</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Арсеньева, д. 5</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118</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Арсеньева, д. 7</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119</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Рыбацкая, д. 20</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120</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Арсеньева, д. 1</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121</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Арсеньева, д. 4</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122</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Арсеньева, д. 6</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123</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Арсеньева, д. 8</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124</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Арсеньева, д. 9</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125</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Арсеньева, д. 10</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126</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Арсеньева, д. 11</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127</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Арсеньева, д. 12</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128</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Арсеньева, д. 13</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129</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Арсеньева, д. 14</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130</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Арсеньева, д. 19</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131</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Арсеньева, д. 20</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132</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Арсеньева, д. 21</w:t>
            </w:r>
          </w:p>
          <w:p w:rsidR="00FA37C6" w:rsidRPr="00FF15A7" w:rsidRDefault="00FA37C6"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133</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Арсеньева, д. 23</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134</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Арсеньева, д. 26</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135</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Арсеньева, д. 27</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136</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Омская, д. 6</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137</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Омская, д. 8</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138</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Бокситогорская, д. 8</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139</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Бокситогорская, д. 10</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140</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Бокситогорская, д. 12</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141</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Бокситогорская, д. 14</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142</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Бокситогорская, д. 16</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143</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Бокситогорская, д. 26</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144</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Бокситогорская, д. 28</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145</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Спортивная, д. 16</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146</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Спортивная, д. 18</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147</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Спортивная, д. 26</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148</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Спортивная, д. 27</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149</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Спортивная, д. 30</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150</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Спортивная, д. 35</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151</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Спортивная, д. 39А</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152</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п. Врангель, Приморский бульвар, д. 3</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153</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Бокситогорская, д. 34</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154</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Бокситогорская, д. 36</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155</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Бокситогорская, д. 38</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156</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Бокситогорская, д. 49А</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157</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Спортивная, д. 17</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158</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Спортивная, д. 25</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159</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Спортивная, д. 29</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160</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Спортивная, д. 31</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161</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Спортивная, д. 11</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162</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Спортивная, д. 13</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163</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Спортивная, д. 15</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164</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Бокситогорская, д. 2</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165</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Бокситогорская, д. 2а</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166</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Бокситогорская, д. 2 б</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167</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Бокситогорская, д. 4</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168</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Бокситогорская, д. 4а</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169</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Бокситогорская, д. 6</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170</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Ленинградская, д. 13</w:t>
            </w:r>
          </w:p>
          <w:p w:rsidR="00FA37C6" w:rsidRPr="00FF15A7" w:rsidRDefault="00FA37C6"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171</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Ленинградская, д. 14</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172</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Ленинградская, д. 18</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173</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Ленинградская, д. 19</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174</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Ленинградская, д. 20</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175</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Ленинградская, д. 21</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176</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Ленинградская, д. 22</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177</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Ленинградская, д. 23</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178</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Юбилейная, д. 4</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179</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Юбилейная, д. 6</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180</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Дальняя, д. 3</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181</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Дальняя, д. 5</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182</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Дальняя, д. 7</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183</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Ленинградская, д. 1</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184</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Ленинградская, д. 2</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185</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Ленинградская, д. 3</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186</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Ленинградская, д. 4</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187</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Ленинградская, д. 5</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188</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Ленинградская, д. 6</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189</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Ленинградская, д. 9</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190</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Ленинградская, д. 9 А</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191</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Ленинградская, д. 10</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192</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Ленинградская, д. 11</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193</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Находкинский проспект, д. 100а</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194</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Находкинский проспект, д. 110</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195</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Находкинский проспект, д. 112</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196</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Находкинский проспект, д. 114</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197</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Находкинский проспект, д. 116</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198</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Юбилейная, д. 1А</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199</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Юбилейная, д. 3</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200</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Юбилейная, д. 5</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201</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Юбилейная, д. 7</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202</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Юбилейная, д. 8</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203</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Юбилейная, д. 9</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204</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25 Октября, д. 7</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205</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25 Октября, д. 8</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206</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25 Октября, д. 14</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207</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25 Октября, д. 15</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208</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25 Октября, д. 16</w:t>
            </w:r>
          </w:p>
          <w:p w:rsidR="00FA37C6" w:rsidRPr="00FF15A7" w:rsidRDefault="00FA37C6"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209</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 xml:space="preserve">г. Находка, ул. 25 Октября, д. 17 </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210</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 xml:space="preserve">г. Находка, ул. 25 Октября, д. 18 </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211</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Дальняя, д. 4</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212</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Дальняя, д. 6</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213</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Дальняя, д. 8</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214</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Дальняя, д. 9</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215</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Добролюбова, д. 1</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216</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Добролюбова, д. 9</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217</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Добролюбова, д. 15</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218</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Добролюбова, д. 17</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219</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Добролюбова, д. 19</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220</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Лермонтова, д. 26</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221</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Лермонтова, д. 28</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222</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Лермонтова, д. 30</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223</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Находкинский проспект, д. 92</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224</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Находкинский проспект, д. 94</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225</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Находкинский проспект, д. 96</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226</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Находкинский проспект, д. 102</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227</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Находкинский проспект, д. 102а</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228</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Находкинский проспект, д. 104</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229</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Находкинский проспект, д. 106</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230</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Сенявина, д. 3</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231</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Сенявина, д. 5</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232</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Сенявина, д. 7</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233</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Сенявина, д. 10</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234</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Сенявина, д. 12</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235</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Тимирязева, д. 18</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236</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Тимирязева, д. 20</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237</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Тимирязева, д. 21</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238</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Тимирязева, д. 23</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239</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Тимирязева, д. 25</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240</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Тимирязева, д. 31</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241</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Тимирязева, д. 32</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242</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Тимирязева, д. 33</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243</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Зои Космодемьянской, д. 1</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244</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Зои Космодемьянской, д. 2</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245</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Зои Космодемьянской, д. 3</w:t>
            </w:r>
          </w:p>
          <w:p w:rsidR="00FA37C6" w:rsidRPr="00FF15A7" w:rsidRDefault="00FA37C6"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246</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Зои Космодемьянской, д. 9</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247</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Зои Космодемьянской, д. 10</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248</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Лермонтова, д. 2</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249</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Лермонтова, д. 2А</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250</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Лермонтова, д. 3</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251</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Лермонтова, д. 3А</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252</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Лермонтова, д. 4</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253</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Лермонтова, д. 4А</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254</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Лермонтова, д. 5</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255</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Лермонтова, д. 6</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256</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Лермонтова, д. 7</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257</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Лермонтова, д. 11</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258</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Парковая, д. 1</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259</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Парковая, д. 2</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260</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Парковая, д. 2а, ул. Северная, 3)</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261</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Парковая, д. 3</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262</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Парковая, д. 4</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263</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Северная, д. 3а</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264</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Северная, д. 4</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265</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Северная, д. 4а</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266</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Северная, д. 5</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267</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Северная, д. 6</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268</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Северная, д. 7</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269</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Северная, д. 9</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270</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Владивостокская, д. 4</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271</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Владивостокская, д. 28</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272</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Владивостокская, д. 29</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273</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Владивостокская, д. 30</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274</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Владивостокская, д. 31</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275</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Владивостокская, д. 36</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276</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Владивостокская, д. 38</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277</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Владивостокская, д. 40</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278</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Владивостокская, д. 48</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279</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Владивостокская, д. 50</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280</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Владивостокская, д. 54</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281</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Владивостокская, д. 56</w:t>
            </w:r>
          </w:p>
          <w:p w:rsidR="00FA37C6" w:rsidRPr="00FF15A7" w:rsidRDefault="00FA37C6"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282</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Владивостокская, д. 58</w:t>
            </w:r>
          </w:p>
          <w:p w:rsidR="00FA37C6" w:rsidRPr="00FF15A7" w:rsidRDefault="00FA37C6"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283</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Кольцевая, д. 4</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284</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Кольцевая, д. 5</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285</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Кольцевая, д. 6</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286</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Кольцевая, д. 43</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287</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Кольцевая, д. 66</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288</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Кольцевая, д. 70</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289</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Ленинская, д. 11</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290</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Ленинская, д. 12</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291</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Ленинская, д. 13</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292</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Ленинская, д. 18</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293</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Ленинская, д. 20</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294</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Ленинская, д. 21</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295</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Седова, д. 11</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296</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Седова, д. 12</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297</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Седова, д. 13</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298</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Черняховского, д. 1</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299</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Черняховского, д. 2</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300</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Черняховского, д. 3</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301</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Черняховского, д. 4</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302</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Черняховского, д. 8</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303</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Фруктовая, д. 23</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304</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Луначарского, д. 2</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305</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Луначарского, д. 3</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306</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Луначарского, д. 4</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307</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Луначарского, д. 4а</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308</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Луначарского, д. 5</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309</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Луначарского, д. 21</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310</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Луначарского, д. 22</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311</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Луначарского, д. 25</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312</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Луначарского, д. 27</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313</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Маяковского, д. 4</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314</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Маяковского, д. 6</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315</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Маяковского, д. 7</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316</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Маяковского, д. 8</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317</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Маяковского, д. 24</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318</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Маяковского, д. 26</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319</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Чернышевского, д. 1</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320</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Чернышевского, д. 2</w:t>
            </w:r>
          </w:p>
          <w:p w:rsidR="00FA37C6" w:rsidRPr="00FF15A7" w:rsidRDefault="00FA37C6"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321</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Чернышевского, д. 3</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322</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Чернышевского, д. 19</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323</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Чернышевского, д. 21</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324</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Чернышевского, д. 23</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325</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Чернышевского, д. 25</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326</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Чернышевского, д. 27а</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327</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Чернышевского, д. 32</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328</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Павлова, д. 1</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329</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Павлова, д. 11</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330</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Павлова, д. 15</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331</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Павлова, д. 17</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332</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Павлова, д. 19</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333</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Находкинский проспект, д. 41а</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334</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 xml:space="preserve">г. Находка, Находкинский проспект, д. 43  </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335</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Находкинский проспект, д. 45</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336</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Находкинский проспект, д. 49</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337</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Ленинская, д. 19</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338</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Находкинский проспект, д. 21</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339</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Находкинский проспект, д. 22</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340</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Находкинский проспект, д. 23</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341</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Находкинский проспект, д. 24</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342</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Находкинский проспект, д. 25</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343</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Находкинский проспект, д. 26</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344</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Портовая, д. 16</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345</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Портовая, д. 18</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346</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Школьная, д. 1</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347</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Школьная, д. 2</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348</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Школьная, д. 3</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349</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Школьная, д. 4</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350</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Школьная, д. 5</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351</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Школьная, д. 6</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352</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Комсомольская, д. 24</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353</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Комсомольская, д. 26</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354</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Комсомольская, д. 28</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355</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Комсомольская, д. 30</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356</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Дзержинского, д. 1а</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357</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Дзержинского, д. 3а (5а)</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358</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Дзержинского, д. 6</w:t>
            </w:r>
          </w:p>
          <w:p w:rsidR="00FA37C6" w:rsidRPr="00FF15A7" w:rsidRDefault="00FA37C6"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359</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Дзержинского, д. 8</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360</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Дзержинского, д. 10</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361</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Дзержинского, д. 14</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362</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Малиновского, д. 3</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363</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Малиновского, д. 4</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364</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Малиновского, д. 5</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365</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Малиновского, д. 5а</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366</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Малиновского, д. 6</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367</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Малиновского, д. 7</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368</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Малиновского, д. 8</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369</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Малиновского, д. 13</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370</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Малиновского, д. 16</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371</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Малиновского, д. 17</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372</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Малиновского, д. 18</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373</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Малиновского, д. 19</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374</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Малиновского, д. 20</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375</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Малиновского, д. 23</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376</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Постышева, д. 2/21</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377</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Постышева, д. 4</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378</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Постышева, д. 6</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379</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Постышева, д. 8</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380</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Постышева, д. 10</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381</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Находкинский проспект, д. 62</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382</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Находкинский проспект, д. 64</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383</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Находкинский проспект, д. 64А</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384</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Находкинский проспект, д. 64Б</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385</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Находкинский проспект, д. 66</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386</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Находкинский проспект, д. 66А</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387</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Находкинский проспект, д. 68</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388</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Находкинский проспект, д. 68 А</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389</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Находкинский проспект, д. 70</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390</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Находкинский проспект, д. 70 А</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391</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Верхне-Морская, д. 1</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392</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Верхне-Морская, д. 2</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393</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Верхне-Морская, д. 3</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394</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Верхне-Морская, д. 4</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395</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Верхне-Морская, д. 10</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396</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Верхне-Морская, д. 11</w:t>
            </w:r>
          </w:p>
          <w:p w:rsidR="00FA37C6" w:rsidRPr="00FF15A7" w:rsidRDefault="00FA37C6"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397</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Верхне-Морская, д. 13</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398</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Верхне-Морская, д. 15</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399</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Верхне-Морская, д. 17</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400</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Верхне-Морская, д. 21</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401</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Верхне-Морская, д. 98</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402</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Верхне-Морская, д. 100</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403</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Верхне-Морская, д. 102</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404</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Верхне-Морская, д. 112</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405</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Верхне-Морская, д. 114</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406</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Верхне-Морская, д. 132</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407</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Верхне-Морская, д. 134</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408</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Верхне-Морская, д. 136</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409</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Верхне-Морская, д. 138</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410</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Гагарина, д. 4А</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411</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Гагарина, д. 2</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412</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Гагарина, д. 3</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413</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Гагарина, д. 4</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414</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Гагарина, д. 5</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415</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Гагарина, д. 6</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416</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Гагарина, д. 8</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417</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Гагарина, д. 13</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418</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Гагарина, д. 14</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419</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Гончарова, д. 2</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420</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Гончарова, д. 6</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421</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Гончарова, д. 8</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422</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Гончарова, д. 10</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423</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Гончарова, д. 12</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424</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Гончарова, д. 14</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425</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Гончарова, д. 16</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426</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Гончарова, д. 18</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427</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Гончарова, д. 20</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428</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Зои Космодемьянской, д. 12</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429</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Лермонтова, д. 1</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430</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Находкинский проспект, д. 76</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431</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Находкинский проспект, д. 78</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432</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Находкинский проспект, д. 80</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433</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Находкинский проспект, д. 82</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434</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Постышева, д. 21</w:t>
            </w:r>
          </w:p>
          <w:p w:rsidR="00FA37C6" w:rsidRPr="00FF15A7" w:rsidRDefault="00FA37C6"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435</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Постышева, д. 22</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436</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Постышева, д. 47</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437</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Постышева, д. 49</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438</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Постышева, д. 51</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439</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Проспект Мира, д. 24</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440</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Проспект Мира, д. 28</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441</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Проспект Мира, д. 30</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442</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Проспект Мира, д. 30а</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443</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Проспект Мира, д. 30б</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444</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Проспект Мира, д. 32</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445</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Проспект Мира, д. 34</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446</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Озерный бульвар, д. 11б</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447</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Озерный бульвар, д. 11в</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448</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Комсомольская, д. 6</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449</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Комсомольская, д. 20</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450</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Почтовый переулок, д. 2</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451</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Почтовый переулок, д. 7</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452</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Постышева, д. 1</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453</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Постышева, д. 3</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454</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Постышева, д. 11</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455</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Постышева, д. 15</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456</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Постышева, д. 23</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457</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ул. Постышева, д. 33/18</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458</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Проспект Мира, д. 8</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459</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Проспект Мира, д. 12</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460</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Проспект Мира, д. 14</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461</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Проспект Мира, д. 20</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462</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Проспект Мира, д. 28 а</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463</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Озерный бульвар, д. 2</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464</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Озерный бульвар, д. 4</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465</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Озерный бульвар, д. 12</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466</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Озерный бульвар, д. 14</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467</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Озерный бульвар, д. 16</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468</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Проспект Мира, д. 22/1</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469</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Озерный бульвар, д. 7</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470</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Озерный бульвар, д. 7а</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471</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Озерный бульвар, д. 11</w:t>
            </w: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jc w:val="center"/>
              <w:rPr>
                <w:sz w:val="20"/>
                <w:szCs w:val="20"/>
              </w:rPr>
            </w:pPr>
            <w:r w:rsidRPr="00FF15A7">
              <w:rPr>
                <w:sz w:val="20"/>
                <w:szCs w:val="20"/>
              </w:rPr>
              <w:t>472</w:t>
            </w:r>
          </w:p>
        </w:tc>
        <w:tc>
          <w:tcPr>
            <w:tcW w:w="5035"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г. Находка, Озерный бульвар, д. 11а</w:t>
            </w:r>
          </w:p>
          <w:p w:rsidR="00FA37C6" w:rsidRPr="00FF15A7" w:rsidRDefault="00FA37C6"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FA37C6" w:rsidRPr="00FF15A7" w:rsidRDefault="00FA37C6"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FA37C6" w:rsidRPr="00FF15A7" w:rsidRDefault="00FA37C6">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473</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Постышева,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474</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Постышева,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475</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Постышева, д. 27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476</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Постышева, д. 29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477</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Постышева, д. 35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478</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Постышева, д. 43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479</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Постышева, д. 43а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480</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Постышева, д. 47а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481</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Дзержинского, д. 7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482</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Северный проспект, д. 30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483</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Бокситогорская, д. 49 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484</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Малиновского,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485</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Нахимовская,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486</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Пограничная, д. 32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487</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Спортивная, д. 18А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488</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Врангель, Восточный проспект,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489</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Врангель, Восточный проспект,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490</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Врангель, ул. Невельского,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491</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Минская,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492</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Приморский бульвар,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493</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Врангель, Приморский бульвар,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494</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Врангель, Приморский бульвар,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495</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Верхне-Морская, д. 5 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496</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Рыбацкая, д. 17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497</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Рыбацкая, д. 17 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498</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Рыбацкая, д. 17 в</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499</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Советская,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500</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Нахимовская,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501</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Тимирязева, д. 1 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502</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Тимирязева, д. 10 (12,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503</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Горького,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504</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Заводская,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505</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Заводская,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506</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Заводская,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507</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Заводская,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508</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Молодежная,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509</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Молодежная,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510</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Молодежная, д. 5</w:t>
            </w:r>
          </w:p>
          <w:p w:rsidR="005A5537" w:rsidRPr="00FF15A7"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511</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Молодежная,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512</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Молодежная,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513</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Молодежная,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514</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Молодежная,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515</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Молодежная,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516</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Находкинский проспект, д. 48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517</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Находкинский проспект, д. 50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518</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Находкинский проспект, д. 56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519</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Пограничная, д. 25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520</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Комсомольская, д. 34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521</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Комсомольская, д. 36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522</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Сидоренко,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523</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Сидоренко,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524</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Сидоренко,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525</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Сидоренко,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526</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Сидоренко,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527</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Сидоренко,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528</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Северный проспект,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529</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Северный проспект,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530</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Северный проспект,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531</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Северный проспект,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532</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Северный проспект,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533</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Северный проспект,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534</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Врангель, ул. Невельского, д.8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535</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Врангель, Восточный проспект,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536</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Врангель, Восточный проспект,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537</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бульвар Энтузиастов,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538</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Чехова,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539</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Чехова,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540</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Горького,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541</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Горького, д. 14а, 14б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542</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Комсомольская,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543</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Комсомольская,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544</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Дзержинского,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545</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Дзержинского, д. 7б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546</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Дзержинского,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547</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Дзержинского,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548</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Северный проспект, д. 32</w:t>
            </w:r>
          </w:p>
          <w:p w:rsidR="005A5537" w:rsidRPr="00FF15A7"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549</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Пугачева, д. 1а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550</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Дзержинского, д. 28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551</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Дзержинского, д. 30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552</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Дзержинского, д. 32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553</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Дзержинского, д. 34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554</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Дзержинского, д. 36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555</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Дзержинского, д. 38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556</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Горького,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557</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Горького,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558</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Горького,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559</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Горького,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560</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Горького,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561</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Горького, д. 24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562</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Горького,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563</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Горького, д. 28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564</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Заводская,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565</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Заводская,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566</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Заводская,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567</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Заводская,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568</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Заводская,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569</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Заводская, д. 28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570</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Нахимовская,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571</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Нахимовская, д. 9а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572</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Нахимовская,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573</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Нахимовская,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574</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Нахимовская, д. 25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575</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Нахимовская, д. 27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576</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Нахимовская, д. 27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577</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Нахимовская, д. 27 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578</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Нахимовская, д. 29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579</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Нахимовская, д. 29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580</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Нахимовская, д. 31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581</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Нахимовская, д. 31 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582</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Нахимовская, д. 33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583</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Нахимовская, д. 35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584</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Нахимовская, д. 37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585</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Нахимовская, д. 39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586</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Маяковского, д. 23 а</w:t>
            </w:r>
          </w:p>
          <w:p w:rsidR="005A5537" w:rsidRPr="00FF15A7"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587</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Маяковского,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588</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Свердлова, д. 29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589</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Свердлова, д. 31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590</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Свердлова, д. 33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591</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Свердлова, д. 35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592</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Свердлова, д. 37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593</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Свердлова, д. 39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594</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Свердлова, д. 43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595</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Свердлова, д. 45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596</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Свердлова, д. 47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597</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Свердлова, д. 49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598</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Кирова,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599</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Кирова,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600</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Кирова,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601</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Кирова,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602</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Кирова,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603</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Кирова,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604</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Кирова,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605</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Кирова,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606</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Фрунзе,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607</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Фрунзе,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608</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Фрунзе,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609</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Фрунзе,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610</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Фрунзе,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611</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Фрунзе,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612</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Фрунзе,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613</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Фрунзе,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614</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Фрунзе,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615</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Фрунзе,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616</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Фрунзе,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617</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 xml:space="preserve">г. Находка, ул. Фрунзе, д. 18 а </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618</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Фрунзе,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2023</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619</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Шоссейная, д. 203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620</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Шоссейная, д. 207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621</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Шоссейная, д. 209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622</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Шоссейная, д. 213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623</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Шоссейная, д. 221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624</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Шоссейная, д. 223</w:t>
            </w:r>
          </w:p>
          <w:p w:rsidR="005A5537" w:rsidRPr="00FF15A7"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625</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Шоссейная, д. 227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626</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Врангель, ул. Бабкина,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627</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Врангель, ул. Бабкина,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628</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Врангель, ул. Бабкина,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629</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Врангель, ул. Бабкина,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630</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Врангель, ул. Бабкина,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631</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Врангель, ул. Бабкина,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632</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Врангель, ул. Бабкина,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633</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Врангель, ул. Бабкина,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634</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Врангель, Восточный проспект,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635</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Врангель, Восточный проспект, д. 6а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636</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Врангель, Восточный проспект,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637</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Врангель, ул. Невельского,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638</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Врангель, ул. Невельского,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639</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Врангель, ул. Невельского,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640</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Врангель, Приморский проспект,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641</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Врангель, Приморский проспект, д. 2а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642</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Врангель, Приморский проспект,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643</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Врангель, Приморский проспект,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644</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Врангель, Приморский проспект, д. 24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645</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Врангель, Приморский проспект, д. 28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646</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Врангель, ул. Беринга,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647</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Врангель, ул. Беринга,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648</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Врангель, ул. Беринга,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649</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Врангель, ул. Беринга,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650</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Врангель, Восточный проспект, д. 33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651</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Врангель, Восточный проспект,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652</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Врангель, Восточный проспект,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653</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Врангель, Восточный проспект,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654</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Врангель, Восточный проспект,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655</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Врангель, Восточный проспект, д. 27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656</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Врангель, Восточный проспект, д. 29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657</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Врангель, Восточный проспект, д. 31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658</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Врангель, ул. Невельского,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659</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Врангель, ул. Невельского,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660</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Козьмино, ул. Набережная, д. 107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661</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Козьмино, ул. Набережная, д. 109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662</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Козьмино, ул. Набережная, д. 111</w:t>
            </w:r>
          </w:p>
          <w:p w:rsidR="005A5537" w:rsidRPr="00FF15A7"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663</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Козьмино, ул. Набережная, д. 112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664</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Козьмино, ул. Набережная, д. 113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665</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Врангель, ул. Первостроителей,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666</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Врангель, ул. Первостроителей,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667</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Врангель, ул. Первостроителей,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668</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Врангель, ул. Железнодорожная,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669</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Врангель, ул. Железнодорожная,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670</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Врангель, ул. Железнодорожная,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671</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Врангель, ул. Железнодорожная,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672</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Врангель, ул. Железнодорожная,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673</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Врангель, ул. Первостроителей,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674</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Врангель, ул. Первостроителей,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675</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Врангель, ул. Первостроителей,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676</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Врангель, ул. Первостроителей, д. 7а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677</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Врангель, ул. Первостроителей,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678</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Врангель, ул. Первостроителей,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679</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Врангель, ул. Первостроителей, д. 14б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680</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Врангель, ул. Первостроителей, д. 16а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681</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Ливадия, ул. Луговая,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682</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Ливадия, ул. Луговая,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683</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Ливадия, ул. Заречная,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684</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Ливадия, ул. Заречная,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9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685</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Ливадия, ул. Заречная,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686</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Ливадия, ул. Луговая,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687</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Ливадия, ул. Луговая,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688</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Ливадия, ул. Луговая,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689</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Ливадия, ул. Луговая,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690</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Ливадия, ул. Заречная,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691</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Южно-Морской, ул. Комсомольская, д. 8а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692</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Ливадия, ул. Луговая,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693</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Ливадия, ул. Луговая,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694</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Ливадия, ул. Луговая, д. 29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695</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Ливадия, ул. Заречная,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696</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Ливадия, ул. Заречная,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697</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Ливадия, ул. Лигова,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73"/>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698</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Ливадия, ул. Луговая,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699</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Ливадия, ул. Луговая,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700</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Ливадия, ул. Луговая,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701</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Ливадия, ул. Луговая, д. 25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702</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Южно-Морской, ул. Комсомольская,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703</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Южно-Морской, ул. Комсомольская,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704</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Южно-Морской, ул. Комсомольская,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705</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Южно-Морской, ул. Комсомольская, д. 7а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706</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Южно-Морской, ул. Комсомольская,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707</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Южно-Морской, ул. Комсомольская,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708</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Южно-Морской, ул. Центральная,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709</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Южно-Морской, ул. Центральная,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710</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Ливадия, ул. Новая,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711</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Ливадия, ул. Лигова,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712</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Ливадия, ул. Надибаидзе,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713</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Ливадия, ул. Надибаидзе,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714</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Ливадия, ул. Надибаидзе,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715</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Южно-Морской, ул. Комсомольская,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716</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Южно-Морской, ул. Заводская,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717</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Южно-Морской, ул. Пограничная, д. 3а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718</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Южно-Морской, ул. Пограничная,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719</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Южно-Морской, ул. Пограничная, д. 8а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720</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Южно-Морской, ул. Победы,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721</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Южно-Морской, ул. Победы,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722</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Южно-Морской, ул. Победы,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723</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Ливадия, ул. Лигова,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724</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Ливадия, ул. Лигова,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725</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Ливадия, ул. Лигова,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726</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Южно-Морской, ул. Пушкинская, д. 25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727</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Южно-Морской, ул. Комсомольская, д.  6а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728</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Южно-Морской, ул. Комсомольская,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729</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Южно-Морской, ул. Центральная,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730</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Южно-Морской, ул. Победы,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731</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Южно-Морской, ул. Победы,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732</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Южно-Морской, ул. Пограничная,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733</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Южно-Морской, ул. Пограничная, д. 7а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734</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Южно-Морской, ул. Пограничная,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735</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Южно-Морской, ул. Пограничная,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736</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Южно-Морской, ул. Победы,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737</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Южно-Морской, ул. Победы,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738</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Южно-Морской, ул. Победы,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739</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 xml:space="preserve"> с. Анна, ул. Набережная, д. 5а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740</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 xml:space="preserve"> с. Анна, ул. Набережная,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741</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 xml:space="preserve"> с. Анна, ул. Набережная,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742</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Южно-Морской, ул. Комарова,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743</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Ливадия, ул. Заречная,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744</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 xml:space="preserve"> с. Анна, ул. Угловая,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745</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Южно-Морской, ул. Пушкинская,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746</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Южно-Морской, ул. Пушкинская,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747</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Южно-Морской, ул. Пушкинская,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748</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Комсомольская,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749</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Советская,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750</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Пограничная, д. 38 в</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751</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Пограничная, д. 8а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752</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Пограничная, д. 11а  м/с</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753</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Пограничная,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754</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Пограничная, д. 13а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755</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Пограничная, д. 44а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756</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Пограничная, д. 68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757</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Пограничная, д. 70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758</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Пограничная, д. 72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759</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Мичурина,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760</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пос. Южно-Морской, ул. Центральная,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FF15A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761</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г. Находка, ул. Мичурина,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r w:rsidR="005A5537" w:rsidRPr="00FF15A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jc w:val="center"/>
              <w:rPr>
                <w:sz w:val="20"/>
                <w:szCs w:val="20"/>
              </w:rPr>
            </w:pPr>
            <w:r w:rsidRPr="00FF15A7">
              <w:rPr>
                <w:sz w:val="20"/>
                <w:szCs w:val="20"/>
              </w:rPr>
              <w:t>762</w:t>
            </w:r>
          </w:p>
        </w:tc>
        <w:tc>
          <w:tcPr>
            <w:tcW w:w="5035" w:type="dxa"/>
            <w:tcBorders>
              <w:top w:val="single" w:sz="6" w:space="0" w:color="auto"/>
              <w:left w:val="single" w:sz="6" w:space="0" w:color="auto"/>
              <w:bottom w:val="single" w:sz="6" w:space="0" w:color="auto"/>
              <w:right w:val="single" w:sz="6" w:space="0" w:color="auto"/>
            </w:tcBorders>
          </w:tcPr>
          <w:p w:rsidR="005A5537" w:rsidRPr="00FF15A7" w:rsidRDefault="005A5537" w:rsidP="005A5537">
            <w:pPr>
              <w:autoSpaceDE w:val="0"/>
              <w:autoSpaceDN w:val="0"/>
              <w:adjustRightInd w:val="0"/>
              <w:rPr>
                <w:sz w:val="20"/>
                <w:szCs w:val="20"/>
              </w:rPr>
            </w:pPr>
            <w:r w:rsidRPr="00FF15A7">
              <w:rPr>
                <w:sz w:val="20"/>
                <w:szCs w:val="20"/>
              </w:rPr>
              <w:t>г. Находка, п. Врангель, ул. Невельского,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FF15A7" w:rsidRDefault="005A5537" w:rsidP="006F5AF0">
            <w:pPr>
              <w:autoSpaceDE w:val="0"/>
              <w:autoSpaceDN w:val="0"/>
              <w:adjustRightInd w:val="0"/>
              <w:rPr>
                <w:sz w:val="20"/>
                <w:szCs w:val="20"/>
              </w:rPr>
            </w:pPr>
            <w:r w:rsidRPr="00FF15A7">
              <w:rPr>
                <w:sz w:val="20"/>
                <w:szCs w:val="20"/>
              </w:rPr>
              <w:t>2024</w:t>
            </w:r>
          </w:p>
        </w:tc>
      </w:tr>
    </w:tbl>
    <w:p w:rsidR="005A5537" w:rsidRPr="00FF15A7" w:rsidRDefault="005A5537" w:rsidP="005A5537">
      <w:pPr>
        <w:autoSpaceDE w:val="0"/>
        <w:autoSpaceDN w:val="0"/>
        <w:adjustRightInd w:val="0"/>
        <w:jc w:val="center"/>
        <w:rPr>
          <w:b/>
        </w:rPr>
      </w:pPr>
    </w:p>
    <w:p w:rsidR="005A5537" w:rsidRPr="00FF15A7" w:rsidRDefault="005A5537" w:rsidP="00AA02F9">
      <w:pPr>
        <w:rPr>
          <w:sz w:val="23"/>
          <w:szCs w:val="23"/>
        </w:rPr>
      </w:pPr>
    </w:p>
    <w:p w:rsidR="00810C52" w:rsidRPr="00FF15A7" w:rsidRDefault="00810C52" w:rsidP="00AA02F9">
      <w:pPr>
        <w:rPr>
          <w:sz w:val="23"/>
          <w:szCs w:val="23"/>
        </w:rPr>
        <w:sectPr w:rsidR="00810C52" w:rsidRPr="00FF15A7" w:rsidSect="00BC16AC">
          <w:pgSz w:w="16838" w:h="11906" w:orient="landscape"/>
          <w:pgMar w:top="567" w:right="425" w:bottom="426" w:left="709" w:header="709" w:footer="709" w:gutter="0"/>
          <w:cols w:space="708"/>
          <w:docGrid w:linePitch="360"/>
        </w:sectPr>
      </w:pPr>
    </w:p>
    <w:p w:rsidR="00430849" w:rsidRPr="00FF15A7" w:rsidRDefault="00430849" w:rsidP="004945C4">
      <w:pPr>
        <w:ind w:left="9639"/>
      </w:pPr>
      <w:r w:rsidRPr="00FF15A7">
        <w:lastRenderedPageBreak/>
        <w:t>Приложение № 4</w:t>
      </w:r>
    </w:p>
    <w:p w:rsidR="00430849" w:rsidRPr="00FF15A7" w:rsidRDefault="00430849" w:rsidP="00430849">
      <w:pPr>
        <w:ind w:left="9639"/>
        <w:jc w:val="both"/>
      </w:pPr>
      <w:r w:rsidRPr="00FF15A7">
        <w:t>к муниципальной Программе «Формирование современной городской среды Находкинского городского округа» на 2018</w:t>
      </w:r>
      <w:r w:rsidR="00810C52" w:rsidRPr="00FF15A7">
        <w:t xml:space="preserve"> </w:t>
      </w:r>
      <w:r w:rsidRPr="00FF15A7">
        <w:t>-</w:t>
      </w:r>
      <w:r w:rsidR="00810C52" w:rsidRPr="00FF15A7">
        <w:t xml:space="preserve"> </w:t>
      </w:r>
      <w:r w:rsidRPr="00FF15A7">
        <w:t>202</w:t>
      </w:r>
      <w:r w:rsidR="00810C52" w:rsidRPr="00FF15A7">
        <w:t>4</w:t>
      </w:r>
      <w:r w:rsidRPr="00FF15A7">
        <w:t xml:space="preserve"> годы, утвержденной постановлением администрации Находкинского городского округа</w:t>
      </w:r>
    </w:p>
    <w:p w:rsidR="00430849" w:rsidRPr="00FF15A7" w:rsidRDefault="00430849" w:rsidP="00430849">
      <w:pPr>
        <w:ind w:left="9639"/>
        <w:jc w:val="both"/>
      </w:pPr>
      <w:r w:rsidRPr="00FF15A7">
        <w:t>от «</w:t>
      </w:r>
      <w:r w:rsidRPr="00FF15A7">
        <w:rPr>
          <w:u w:val="single"/>
        </w:rPr>
        <w:t>22</w:t>
      </w:r>
      <w:r w:rsidRPr="00FF15A7">
        <w:t xml:space="preserve">» </w:t>
      </w:r>
      <w:r w:rsidRPr="00FF15A7">
        <w:rPr>
          <w:u w:val="single"/>
        </w:rPr>
        <w:t>ноября</w:t>
      </w:r>
      <w:r w:rsidRPr="00FF15A7">
        <w:t xml:space="preserve"> 2017 года</w:t>
      </w:r>
    </w:p>
    <w:p w:rsidR="00430849" w:rsidRPr="00FF15A7" w:rsidRDefault="00430849" w:rsidP="00430849">
      <w:pPr>
        <w:ind w:left="9639"/>
        <w:jc w:val="both"/>
        <w:rPr>
          <w:u w:val="single"/>
        </w:rPr>
      </w:pPr>
      <w:r w:rsidRPr="00FF15A7">
        <w:t xml:space="preserve">№ </w:t>
      </w:r>
      <w:r w:rsidRPr="00FF15A7">
        <w:rPr>
          <w:u w:val="single"/>
        </w:rPr>
        <w:t>1632</w:t>
      </w:r>
    </w:p>
    <w:p w:rsidR="00430849" w:rsidRPr="00FF15A7" w:rsidRDefault="00430849" w:rsidP="00430849">
      <w:pPr>
        <w:autoSpaceDE w:val="0"/>
        <w:autoSpaceDN w:val="0"/>
        <w:adjustRightInd w:val="0"/>
        <w:jc w:val="center"/>
        <w:rPr>
          <w:b/>
        </w:rPr>
      </w:pPr>
    </w:p>
    <w:p w:rsidR="00CC533B" w:rsidRPr="00FF15A7" w:rsidRDefault="00CC533B" w:rsidP="00430849">
      <w:pPr>
        <w:autoSpaceDE w:val="0"/>
        <w:autoSpaceDN w:val="0"/>
        <w:adjustRightInd w:val="0"/>
        <w:jc w:val="center"/>
        <w:rPr>
          <w:b/>
        </w:rPr>
      </w:pPr>
    </w:p>
    <w:p w:rsidR="00430849" w:rsidRPr="00FF15A7" w:rsidRDefault="00430849" w:rsidP="00430849">
      <w:pPr>
        <w:autoSpaceDE w:val="0"/>
        <w:autoSpaceDN w:val="0"/>
        <w:adjustRightInd w:val="0"/>
        <w:jc w:val="center"/>
        <w:rPr>
          <w:b/>
        </w:rPr>
      </w:pPr>
      <w:r w:rsidRPr="00FF15A7">
        <w:rPr>
          <w:b/>
        </w:rPr>
        <w:t xml:space="preserve">ПРОГНОЗНАЯ ОЦЕНКА </w:t>
      </w:r>
    </w:p>
    <w:p w:rsidR="00430849" w:rsidRPr="00FF15A7" w:rsidRDefault="00430849" w:rsidP="00430849">
      <w:pPr>
        <w:autoSpaceDE w:val="0"/>
        <w:autoSpaceDN w:val="0"/>
        <w:adjustRightInd w:val="0"/>
        <w:jc w:val="center"/>
        <w:rPr>
          <w:b/>
        </w:rPr>
      </w:pPr>
      <w:r w:rsidRPr="00FF15A7">
        <w:rPr>
          <w:b/>
        </w:rPr>
        <w:t xml:space="preserve">расходов муниципальной программы </w:t>
      </w:r>
    </w:p>
    <w:p w:rsidR="002B6AA2" w:rsidRPr="00FF15A7" w:rsidRDefault="00430849" w:rsidP="00430849">
      <w:pPr>
        <w:autoSpaceDE w:val="0"/>
        <w:autoSpaceDN w:val="0"/>
        <w:adjustRightInd w:val="0"/>
        <w:jc w:val="center"/>
        <w:rPr>
          <w:b/>
        </w:rPr>
      </w:pPr>
      <w:r w:rsidRPr="00FF15A7">
        <w:rPr>
          <w:b/>
        </w:rPr>
        <w:t>«Формирование современной городской среды Находкинского городского округа</w:t>
      </w:r>
      <w:r w:rsidR="00810C52" w:rsidRPr="00FF15A7">
        <w:rPr>
          <w:b/>
        </w:rPr>
        <w:t>» на 2018 – 2024</w:t>
      </w:r>
      <w:r w:rsidRPr="00FF15A7">
        <w:rPr>
          <w:b/>
        </w:rPr>
        <w:t xml:space="preserve"> годы</w:t>
      </w:r>
    </w:p>
    <w:p w:rsidR="00430849" w:rsidRPr="00FF15A7" w:rsidRDefault="00430849" w:rsidP="00430849">
      <w:pPr>
        <w:autoSpaceDE w:val="0"/>
        <w:autoSpaceDN w:val="0"/>
        <w:adjustRightInd w:val="0"/>
        <w:jc w:val="center"/>
        <w:rPr>
          <w:b/>
        </w:rPr>
      </w:pPr>
      <w:r w:rsidRPr="00FF15A7">
        <w:rPr>
          <w:b/>
        </w:rPr>
        <w:t xml:space="preserve"> </w:t>
      </w:r>
    </w:p>
    <w:tbl>
      <w:tblPr>
        <w:tblStyle w:val="aa"/>
        <w:tblW w:w="15701" w:type="dxa"/>
        <w:tblLayout w:type="fixed"/>
        <w:tblLook w:val="04A0" w:firstRow="1" w:lastRow="0" w:firstColumn="1" w:lastColumn="0" w:noHBand="0" w:noVBand="1"/>
      </w:tblPr>
      <w:tblGrid>
        <w:gridCol w:w="817"/>
        <w:gridCol w:w="3686"/>
        <w:gridCol w:w="3118"/>
        <w:gridCol w:w="1276"/>
        <w:gridCol w:w="1134"/>
        <w:gridCol w:w="1134"/>
        <w:gridCol w:w="1134"/>
        <w:gridCol w:w="1134"/>
        <w:gridCol w:w="1134"/>
        <w:gridCol w:w="1134"/>
      </w:tblGrid>
      <w:tr w:rsidR="00FF15A7" w:rsidRPr="00FF15A7" w:rsidTr="002B6AA2">
        <w:trPr>
          <w:trHeight w:val="569"/>
        </w:trPr>
        <w:tc>
          <w:tcPr>
            <w:tcW w:w="817" w:type="dxa"/>
            <w:vMerge w:val="restart"/>
            <w:vAlign w:val="center"/>
          </w:tcPr>
          <w:p w:rsidR="002B6AA2" w:rsidRPr="00FF15A7" w:rsidRDefault="002B6AA2" w:rsidP="000F7DAD">
            <w:pPr>
              <w:autoSpaceDE w:val="0"/>
              <w:autoSpaceDN w:val="0"/>
              <w:adjustRightInd w:val="0"/>
              <w:jc w:val="center"/>
            </w:pPr>
            <w:r w:rsidRPr="00FF15A7">
              <w:t>№ п/п</w:t>
            </w:r>
          </w:p>
        </w:tc>
        <w:tc>
          <w:tcPr>
            <w:tcW w:w="3686" w:type="dxa"/>
            <w:vMerge w:val="restart"/>
            <w:vAlign w:val="center"/>
          </w:tcPr>
          <w:p w:rsidR="002B6AA2" w:rsidRPr="00FF15A7" w:rsidRDefault="002B6AA2" w:rsidP="000F7DAD">
            <w:pPr>
              <w:autoSpaceDE w:val="0"/>
              <w:autoSpaceDN w:val="0"/>
              <w:adjustRightInd w:val="0"/>
              <w:jc w:val="center"/>
            </w:pPr>
            <w:r w:rsidRPr="00FF15A7">
              <w:t>Наименование программы</w:t>
            </w:r>
          </w:p>
        </w:tc>
        <w:tc>
          <w:tcPr>
            <w:tcW w:w="3118" w:type="dxa"/>
            <w:vMerge w:val="restart"/>
            <w:vAlign w:val="center"/>
          </w:tcPr>
          <w:p w:rsidR="002B6AA2" w:rsidRPr="00FF15A7" w:rsidRDefault="002B6AA2" w:rsidP="000F7DAD">
            <w:pPr>
              <w:autoSpaceDE w:val="0"/>
              <w:autoSpaceDN w:val="0"/>
              <w:adjustRightInd w:val="0"/>
              <w:jc w:val="center"/>
            </w:pPr>
            <w:r w:rsidRPr="00FF15A7">
              <w:t>Источники ресурсного обеспечения</w:t>
            </w:r>
          </w:p>
        </w:tc>
        <w:tc>
          <w:tcPr>
            <w:tcW w:w="8080" w:type="dxa"/>
            <w:gridSpan w:val="7"/>
          </w:tcPr>
          <w:p w:rsidR="002B6AA2" w:rsidRPr="00FF15A7" w:rsidRDefault="002B6AA2" w:rsidP="000F7DAD">
            <w:pPr>
              <w:autoSpaceDE w:val="0"/>
              <w:autoSpaceDN w:val="0"/>
              <w:adjustRightInd w:val="0"/>
              <w:jc w:val="center"/>
            </w:pPr>
            <w:r w:rsidRPr="00FF15A7">
              <w:t>Оценка расходов (тыс. руб.), годы</w:t>
            </w:r>
          </w:p>
        </w:tc>
      </w:tr>
      <w:tr w:rsidR="00FF15A7" w:rsidRPr="00FF15A7" w:rsidTr="002B6AA2">
        <w:trPr>
          <w:trHeight w:val="691"/>
        </w:trPr>
        <w:tc>
          <w:tcPr>
            <w:tcW w:w="817" w:type="dxa"/>
            <w:vMerge/>
          </w:tcPr>
          <w:p w:rsidR="002B6AA2" w:rsidRPr="00FF15A7" w:rsidRDefault="002B6AA2" w:rsidP="000F7DAD">
            <w:pPr>
              <w:autoSpaceDE w:val="0"/>
              <w:autoSpaceDN w:val="0"/>
              <w:adjustRightInd w:val="0"/>
              <w:jc w:val="center"/>
            </w:pPr>
          </w:p>
        </w:tc>
        <w:tc>
          <w:tcPr>
            <w:tcW w:w="3686" w:type="dxa"/>
            <w:vMerge/>
          </w:tcPr>
          <w:p w:rsidR="002B6AA2" w:rsidRPr="00FF15A7" w:rsidRDefault="002B6AA2" w:rsidP="000F7DAD">
            <w:pPr>
              <w:autoSpaceDE w:val="0"/>
              <w:autoSpaceDN w:val="0"/>
              <w:adjustRightInd w:val="0"/>
              <w:jc w:val="center"/>
            </w:pPr>
          </w:p>
        </w:tc>
        <w:tc>
          <w:tcPr>
            <w:tcW w:w="3118" w:type="dxa"/>
            <w:vMerge/>
          </w:tcPr>
          <w:p w:rsidR="002B6AA2" w:rsidRPr="00FF15A7" w:rsidRDefault="002B6AA2" w:rsidP="000F7DAD">
            <w:pPr>
              <w:autoSpaceDE w:val="0"/>
              <w:autoSpaceDN w:val="0"/>
              <w:adjustRightInd w:val="0"/>
              <w:jc w:val="center"/>
            </w:pPr>
          </w:p>
        </w:tc>
        <w:tc>
          <w:tcPr>
            <w:tcW w:w="1276" w:type="dxa"/>
          </w:tcPr>
          <w:p w:rsidR="002B6AA2" w:rsidRPr="00FF15A7" w:rsidRDefault="002B6AA2" w:rsidP="000F7DAD">
            <w:pPr>
              <w:autoSpaceDE w:val="0"/>
              <w:autoSpaceDN w:val="0"/>
              <w:adjustRightInd w:val="0"/>
              <w:jc w:val="center"/>
            </w:pPr>
            <w:r w:rsidRPr="00FF15A7">
              <w:t>2018</w:t>
            </w:r>
          </w:p>
          <w:p w:rsidR="002B6AA2" w:rsidRPr="00FF15A7" w:rsidRDefault="002B6AA2" w:rsidP="000F7DAD">
            <w:pPr>
              <w:autoSpaceDE w:val="0"/>
              <w:autoSpaceDN w:val="0"/>
              <w:adjustRightInd w:val="0"/>
              <w:jc w:val="center"/>
            </w:pPr>
            <w:r w:rsidRPr="00FF15A7">
              <w:t>год</w:t>
            </w:r>
          </w:p>
        </w:tc>
        <w:tc>
          <w:tcPr>
            <w:tcW w:w="1134" w:type="dxa"/>
          </w:tcPr>
          <w:p w:rsidR="002B6AA2" w:rsidRPr="00FF15A7" w:rsidRDefault="002B6AA2" w:rsidP="000F7DAD">
            <w:pPr>
              <w:autoSpaceDE w:val="0"/>
              <w:autoSpaceDN w:val="0"/>
              <w:adjustRightInd w:val="0"/>
              <w:jc w:val="center"/>
            </w:pPr>
            <w:r w:rsidRPr="00FF15A7">
              <w:t>2019</w:t>
            </w:r>
          </w:p>
          <w:p w:rsidR="002B6AA2" w:rsidRPr="00FF15A7" w:rsidRDefault="002B6AA2" w:rsidP="000F7DAD">
            <w:pPr>
              <w:autoSpaceDE w:val="0"/>
              <w:autoSpaceDN w:val="0"/>
              <w:adjustRightInd w:val="0"/>
              <w:jc w:val="center"/>
            </w:pPr>
            <w:r w:rsidRPr="00FF15A7">
              <w:t>год</w:t>
            </w:r>
          </w:p>
        </w:tc>
        <w:tc>
          <w:tcPr>
            <w:tcW w:w="1134" w:type="dxa"/>
          </w:tcPr>
          <w:p w:rsidR="002B6AA2" w:rsidRPr="00FF15A7" w:rsidRDefault="002B6AA2" w:rsidP="000F7DAD">
            <w:pPr>
              <w:autoSpaceDE w:val="0"/>
              <w:autoSpaceDN w:val="0"/>
              <w:adjustRightInd w:val="0"/>
              <w:jc w:val="center"/>
            </w:pPr>
            <w:r w:rsidRPr="00FF15A7">
              <w:t>2020</w:t>
            </w:r>
          </w:p>
          <w:p w:rsidR="002B6AA2" w:rsidRPr="00FF15A7" w:rsidRDefault="002B6AA2" w:rsidP="000F7DAD">
            <w:pPr>
              <w:autoSpaceDE w:val="0"/>
              <w:autoSpaceDN w:val="0"/>
              <w:adjustRightInd w:val="0"/>
              <w:jc w:val="center"/>
            </w:pPr>
            <w:r w:rsidRPr="00FF15A7">
              <w:t>год</w:t>
            </w:r>
          </w:p>
        </w:tc>
        <w:tc>
          <w:tcPr>
            <w:tcW w:w="1134" w:type="dxa"/>
          </w:tcPr>
          <w:p w:rsidR="002B6AA2" w:rsidRPr="00FF15A7" w:rsidRDefault="002B6AA2" w:rsidP="000F7DAD">
            <w:pPr>
              <w:autoSpaceDE w:val="0"/>
              <w:autoSpaceDN w:val="0"/>
              <w:adjustRightInd w:val="0"/>
              <w:jc w:val="center"/>
            </w:pPr>
            <w:r w:rsidRPr="00FF15A7">
              <w:t>2021</w:t>
            </w:r>
          </w:p>
          <w:p w:rsidR="002B6AA2" w:rsidRPr="00FF15A7" w:rsidRDefault="002B6AA2" w:rsidP="000F7DAD">
            <w:pPr>
              <w:autoSpaceDE w:val="0"/>
              <w:autoSpaceDN w:val="0"/>
              <w:adjustRightInd w:val="0"/>
              <w:jc w:val="center"/>
            </w:pPr>
            <w:r w:rsidRPr="00FF15A7">
              <w:t>год</w:t>
            </w:r>
          </w:p>
        </w:tc>
        <w:tc>
          <w:tcPr>
            <w:tcW w:w="1134" w:type="dxa"/>
          </w:tcPr>
          <w:p w:rsidR="002B6AA2" w:rsidRPr="00FF15A7" w:rsidRDefault="002B6AA2" w:rsidP="000F7DAD">
            <w:pPr>
              <w:autoSpaceDE w:val="0"/>
              <w:autoSpaceDN w:val="0"/>
              <w:adjustRightInd w:val="0"/>
              <w:jc w:val="center"/>
            </w:pPr>
            <w:r w:rsidRPr="00FF15A7">
              <w:t>2022</w:t>
            </w:r>
          </w:p>
          <w:p w:rsidR="002B6AA2" w:rsidRPr="00FF15A7" w:rsidRDefault="002B6AA2" w:rsidP="000F7DAD">
            <w:pPr>
              <w:autoSpaceDE w:val="0"/>
              <w:autoSpaceDN w:val="0"/>
              <w:adjustRightInd w:val="0"/>
              <w:jc w:val="center"/>
            </w:pPr>
            <w:r w:rsidRPr="00FF15A7">
              <w:t>год</w:t>
            </w:r>
          </w:p>
        </w:tc>
        <w:tc>
          <w:tcPr>
            <w:tcW w:w="1134" w:type="dxa"/>
          </w:tcPr>
          <w:p w:rsidR="002B6AA2" w:rsidRPr="00FF15A7" w:rsidRDefault="002B6AA2" w:rsidP="000F7DAD">
            <w:pPr>
              <w:autoSpaceDE w:val="0"/>
              <w:autoSpaceDN w:val="0"/>
              <w:adjustRightInd w:val="0"/>
              <w:jc w:val="center"/>
            </w:pPr>
            <w:r w:rsidRPr="00FF15A7">
              <w:t>2023</w:t>
            </w:r>
          </w:p>
          <w:p w:rsidR="002B6AA2" w:rsidRPr="00FF15A7" w:rsidRDefault="002B6AA2" w:rsidP="000F7DAD">
            <w:pPr>
              <w:autoSpaceDE w:val="0"/>
              <w:autoSpaceDN w:val="0"/>
              <w:adjustRightInd w:val="0"/>
              <w:jc w:val="center"/>
            </w:pPr>
            <w:r w:rsidRPr="00FF15A7">
              <w:t>год</w:t>
            </w:r>
          </w:p>
        </w:tc>
        <w:tc>
          <w:tcPr>
            <w:tcW w:w="1134" w:type="dxa"/>
          </w:tcPr>
          <w:p w:rsidR="002B6AA2" w:rsidRPr="00FF15A7" w:rsidRDefault="002B6AA2" w:rsidP="000F7DAD">
            <w:pPr>
              <w:autoSpaceDE w:val="0"/>
              <w:autoSpaceDN w:val="0"/>
              <w:adjustRightInd w:val="0"/>
              <w:jc w:val="center"/>
            </w:pPr>
            <w:r w:rsidRPr="00FF15A7">
              <w:t>2024</w:t>
            </w:r>
          </w:p>
          <w:p w:rsidR="002B6AA2" w:rsidRPr="00FF15A7" w:rsidRDefault="002B6AA2" w:rsidP="000F7DAD">
            <w:pPr>
              <w:autoSpaceDE w:val="0"/>
              <w:autoSpaceDN w:val="0"/>
              <w:adjustRightInd w:val="0"/>
              <w:jc w:val="center"/>
            </w:pPr>
            <w:r w:rsidRPr="00FF15A7">
              <w:t>год</w:t>
            </w:r>
          </w:p>
        </w:tc>
      </w:tr>
      <w:tr w:rsidR="00FF15A7" w:rsidRPr="00FF15A7" w:rsidTr="002B6AA2">
        <w:trPr>
          <w:trHeight w:val="218"/>
        </w:trPr>
        <w:tc>
          <w:tcPr>
            <w:tcW w:w="817" w:type="dxa"/>
          </w:tcPr>
          <w:p w:rsidR="002B6AA2" w:rsidRPr="00FF15A7" w:rsidRDefault="002B6AA2" w:rsidP="000F7DAD">
            <w:pPr>
              <w:autoSpaceDE w:val="0"/>
              <w:autoSpaceDN w:val="0"/>
              <w:adjustRightInd w:val="0"/>
              <w:jc w:val="center"/>
              <w:rPr>
                <w:sz w:val="20"/>
                <w:szCs w:val="20"/>
              </w:rPr>
            </w:pPr>
            <w:r w:rsidRPr="00FF15A7">
              <w:rPr>
                <w:sz w:val="20"/>
                <w:szCs w:val="20"/>
              </w:rPr>
              <w:t>1</w:t>
            </w:r>
          </w:p>
        </w:tc>
        <w:tc>
          <w:tcPr>
            <w:tcW w:w="3686" w:type="dxa"/>
          </w:tcPr>
          <w:p w:rsidR="002B6AA2" w:rsidRPr="00FF15A7" w:rsidRDefault="002B6AA2" w:rsidP="000F7DAD">
            <w:pPr>
              <w:autoSpaceDE w:val="0"/>
              <w:autoSpaceDN w:val="0"/>
              <w:adjustRightInd w:val="0"/>
              <w:jc w:val="center"/>
              <w:rPr>
                <w:sz w:val="20"/>
                <w:szCs w:val="20"/>
              </w:rPr>
            </w:pPr>
            <w:r w:rsidRPr="00FF15A7">
              <w:rPr>
                <w:sz w:val="20"/>
                <w:szCs w:val="20"/>
              </w:rPr>
              <w:t>2</w:t>
            </w:r>
          </w:p>
        </w:tc>
        <w:tc>
          <w:tcPr>
            <w:tcW w:w="3118" w:type="dxa"/>
          </w:tcPr>
          <w:p w:rsidR="002B6AA2" w:rsidRPr="00FF15A7" w:rsidRDefault="002B6AA2" w:rsidP="000F7DAD">
            <w:pPr>
              <w:autoSpaceDE w:val="0"/>
              <w:autoSpaceDN w:val="0"/>
              <w:adjustRightInd w:val="0"/>
              <w:jc w:val="center"/>
              <w:rPr>
                <w:sz w:val="20"/>
                <w:szCs w:val="20"/>
              </w:rPr>
            </w:pPr>
            <w:r w:rsidRPr="00FF15A7">
              <w:rPr>
                <w:sz w:val="20"/>
                <w:szCs w:val="20"/>
              </w:rPr>
              <w:t>3</w:t>
            </w:r>
          </w:p>
        </w:tc>
        <w:tc>
          <w:tcPr>
            <w:tcW w:w="1276" w:type="dxa"/>
          </w:tcPr>
          <w:p w:rsidR="002B6AA2" w:rsidRPr="00FF15A7" w:rsidRDefault="002B6AA2" w:rsidP="000F7DAD">
            <w:pPr>
              <w:autoSpaceDE w:val="0"/>
              <w:autoSpaceDN w:val="0"/>
              <w:adjustRightInd w:val="0"/>
              <w:jc w:val="center"/>
              <w:rPr>
                <w:sz w:val="20"/>
                <w:szCs w:val="20"/>
              </w:rPr>
            </w:pPr>
            <w:r w:rsidRPr="00FF15A7">
              <w:rPr>
                <w:sz w:val="20"/>
                <w:szCs w:val="20"/>
              </w:rPr>
              <w:t>4</w:t>
            </w:r>
          </w:p>
        </w:tc>
        <w:tc>
          <w:tcPr>
            <w:tcW w:w="1134" w:type="dxa"/>
          </w:tcPr>
          <w:p w:rsidR="002B6AA2" w:rsidRPr="00FF15A7" w:rsidRDefault="002B6AA2" w:rsidP="000F7DAD">
            <w:pPr>
              <w:autoSpaceDE w:val="0"/>
              <w:autoSpaceDN w:val="0"/>
              <w:adjustRightInd w:val="0"/>
              <w:jc w:val="center"/>
              <w:rPr>
                <w:sz w:val="20"/>
                <w:szCs w:val="20"/>
              </w:rPr>
            </w:pPr>
            <w:r w:rsidRPr="00FF15A7">
              <w:rPr>
                <w:sz w:val="20"/>
                <w:szCs w:val="20"/>
              </w:rPr>
              <w:t>5</w:t>
            </w:r>
          </w:p>
        </w:tc>
        <w:tc>
          <w:tcPr>
            <w:tcW w:w="1134" w:type="dxa"/>
          </w:tcPr>
          <w:p w:rsidR="002B6AA2" w:rsidRPr="00FF15A7" w:rsidRDefault="002B6AA2" w:rsidP="000F7DAD">
            <w:pPr>
              <w:autoSpaceDE w:val="0"/>
              <w:autoSpaceDN w:val="0"/>
              <w:adjustRightInd w:val="0"/>
              <w:jc w:val="center"/>
              <w:rPr>
                <w:sz w:val="20"/>
                <w:szCs w:val="20"/>
              </w:rPr>
            </w:pPr>
            <w:r w:rsidRPr="00FF15A7">
              <w:rPr>
                <w:sz w:val="20"/>
                <w:szCs w:val="20"/>
              </w:rPr>
              <w:t>6</w:t>
            </w:r>
          </w:p>
        </w:tc>
        <w:tc>
          <w:tcPr>
            <w:tcW w:w="1134" w:type="dxa"/>
          </w:tcPr>
          <w:p w:rsidR="002B6AA2" w:rsidRPr="00FF15A7" w:rsidRDefault="002B6AA2" w:rsidP="000F7DAD">
            <w:pPr>
              <w:autoSpaceDE w:val="0"/>
              <w:autoSpaceDN w:val="0"/>
              <w:adjustRightInd w:val="0"/>
              <w:jc w:val="center"/>
              <w:rPr>
                <w:sz w:val="20"/>
                <w:szCs w:val="20"/>
              </w:rPr>
            </w:pPr>
            <w:r w:rsidRPr="00FF15A7">
              <w:rPr>
                <w:sz w:val="20"/>
                <w:szCs w:val="20"/>
              </w:rPr>
              <w:t>7</w:t>
            </w:r>
          </w:p>
        </w:tc>
        <w:tc>
          <w:tcPr>
            <w:tcW w:w="1134" w:type="dxa"/>
          </w:tcPr>
          <w:p w:rsidR="002B6AA2" w:rsidRPr="00FF15A7" w:rsidRDefault="002B6AA2" w:rsidP="000F7DAD">
            <w:pPr>
              <w:autoSpaceDE w:val="0"/>
              <w:autoSpaceDN w:val="0"/>
              <w:adjustRightInd w:val="0"/>
              <w:jc w:val="center"/>
              <w:rPr>
                <w:sz w:val="20"/>
                <w:szCs w:val="20"/>
              </w:rPr>
            </w:pPr>
            <w:r w:rsidRPr="00FF15A7">
              <w:rPr>
                <w:sz w:val="20"/>
                <w:szCs w:val="20"/>
              </w:rPr>
              <w:t>8</w:t>
            </w:r>
          </w:p>
        </w:tc>
        <w:tc>
          <w:tcPr>
            <w:tcW w:w="1134" w:type="dxa"/>
          </w:tcPr>
          <w:p w:rsidR="002B6AA2" w:rsidRPr="00FF15A7" w:rsidRDefault="002B6AA2" w:rsidP="000F7DAD">
            <w:pPr>
              <w:autoSpaceDE w:val="0"/>
              <w:autoSpaceDN w:val="0"/>
              <w:adjustRightInd w:val="0"/>
              <w:jc w:val="center"/>
              <w:rPr>
                <w:sz w:val="20"/>
                <w:szCs w:val="20"/>
              </w:rPr>
            </w:pPr>
            <w:r w:rsidRPr="00FF15A7">
              <w:rPr>
                <w:sz w:val="20"/>
                <w:szCs w:val="20"/>
              </w:rPr>
              <w:t>9</w:t>
            </w:r>
          </w:p>
        </w:tc>
        <w:tc>
          <w:tcPr>
            <w:tcW w:w="1134" w:type="dxa"/>
          </w:tcPr>
          <w:p w:rsidR="002B6AA2" w:rsidRPr="00FF15A7" w:rsidRDefault="002B6AA2" w:rsidP="000F7DAD">
            <w:pPr>
              <w:autoSpaceDE w:val="0"/>
              <w:autoSpaceDN w:val="0"/>
              <w:adjustRightInd w:val="0"/>
              <w:jc w:val="center"/>
              <w:rPr>
                <w:sz w:val="20"/>
                <w:szCs w:val="20"/>
              </w:rPr>
            </w:pPr>
            <w:r w:rsidRPr="00FF15A7">
              <w:rPr>
                <w:sz w:val="20"/>
                <w:szCs w:val="20"/>
              </w:rPr>
              <w:t>10</w:t>
            </w:r>
          </w:p>
        </w:tc>
      </w:tr>
      <w:tr w:rsidR="00FF15A7" w:rsidRPr="00FF15A7" w:rsidTr="002B6AA2">
        <w:tc>
          <w:tcPr>
            <w:tcW w:w="817" w:type="dxa"/>
            <w:vMerge w:val="restart"/>
          </w:tcPr>
          <w:p w:rsidR="00B80F6E" w:rsidRPr="00FF15A7" w:rsidRDefault="00B80F6E" w:rsidP="000F7DAD">
            <w:pPr>
              <w:autoSpaceDE w:val="0"/>
              <w:autoSpaceDN w:val="0"/>
              <w:adjustRightInd w:val="0"/>
              <w:jc w:val="center"/>
            </w:pPr>
          </w:p>
        </w:tc>
        <w:tc>
          <w:tcPr>
            <w:tcW w:w="3686" w:type="dxa"/>
            <w:vMerge w:val="restart"/>
          </w:tcPr>
          <w:p w:rsidR="00B80F6E" w:rsidRPr="00FF15A7" w:rsidRDefault="00B80F6E" w:rsidP="000F7DAD">
            <w:pPr>
              <w:autoSpaceDE w:val="0"/>
              <w:autoSpaceDN w:val="0"/>
              <w:adjustRightInd w:val="0"/>
            </w:pPr>
            <w:r w:rsidRPr="00FF15A7">
              <w:t>Программа «Формирование современной городской среды Находкинского городского округа» на 2018-2024 годы</w:t>
            </w:r>
          </w:p>
        </w:tc>
        <w:tc>
          <w:tcPr>
            <w:tcW w:w="3118" w:type="dxa"/>
          </w:tcPr>
          <w:p w:rsidR="00B80F6E" w:rsidRPr="00FF15A7" w:rsidRDefault="00B80F6E" w:rsidP="000F7DAD">
            <w:pPr>
              <w:autoSpaceDE w:val="0"/>
              <w:autoSpaceDN w:val="0"/>
              <w:adjustRightInd w:val="0"/>
            </w:pPr>
            <w:r w:rsidRPr="00FF15A7">
              <w:t>Всего</w:t>
            </w:r>
          </w:p>
        </w:tc>
        <w:tc>
          <w:tcPr>
            <w:tcW w:w="1276" w:type="dxa"/>
          </w:tcPr>
          <w:p w:rsidR="00B80F6E" w:rsidRPr="00FF15A7" w:rsidRDefault="00B80F6E" w:rsidP="006C3209">
            <w:pPr>
              <w:jc w:val="center"/>
              <w:rPr>
                <w:sz w:val="20"/>
                <w:szCs w:val="20"/>
              </w:rPr>
            </w:pPr>
            <w:r w:rsidRPr="00FF15A7">
              <w:rPr>
                <w:sz w:val="20"/>
                <w:szCs w:val="20"/>
                <w:lang w:val="en-US"/>
              </w:rPr>
              <w:t>100008</w:t>
            </w:r>
            <w:r w:rsidRPr="00FF15A7">
              <w:rPr>
                <w:sz w:val="20"/>
                <w:szCs w:val="20"/>
              </w:rPr>
              <w:t>,</w:t>
            </w:r>
            <w:r w:rsidRPr="00FF15A7">
              <w:rPr>
                <w:sz w:val="20"/>
                <w:szCs w:val="20"/>
                <w:lang w:val="en-US"/>
              </w:rPr>
              <w:t>82</w:t>
            </w:r>
            <w:r w:rsidRPr="00FF15A7">
              <w:rPr>
                <w:sz w:val="20"/>
                <w:szCs w:val="20"/>
              </w:rPr>
              <w:t>0</w:t>
            </w:r>
          </w:p>
        </w:tc>
        <w:tc>
          <w:tcPr>
            <w:tcW w:w="1134" w:type="dxa"/>
          </w:tcPr>
          <w:p w:rsidR="00B80F6E" w:rsidRPr="00FF15A7" w:rsidRDefault="00B80F6E" w:rsidP="006C3209">
            <w:pPr>
              <w:jc w:val="center"/>
              <w:rPr>
                <w:sz w:val="20"/>
                <w:szCs w:val="20"/>
              </w:rPr>
            </w:pPr>
            <w:r w:rsidRPr="00FF15A7">
              <w:rPr>
                <w:sz w:val="20"/>
                <w:szCs w:val="20"/>
              </w:rPr>
              <w:t>243489,47</w:t>
            </w:r>
          </w:p>
        </w:tc>
        <w:tc>
          <w:tcPr>
            <w:tcW w:w="1134" w:type="dxa"/>
          </w:tcPr>
          <w:p w:rsidR="00B80F6E" w:rsidRPr="00FF15A7" w:rsidRDefault="00B80F6E" w:rsidP="006C3209">
            <w:pPr>
              <w:jc w:val="center"/>
              <w:rPr>
                <w:sz w:val="20"/>
                <w:szCs w:val="20"/>
              </w:rPr>
            </w:pPr>
            <w:r w:rsidRPr="00FF15A7">
              <w:rPr>
                <w:sz w:val="20"/>
                <w:szCs w:val="20"/>
              </w:rPr>
              <w:t>201160,21</w:t>
            </w:r>
          </w:p>
        </w:tc>
        <w:tc>
          <w:tcPr>
            <w:tcW w:w="1134" w:type="dxa"/>
          </w:tcPr>
          <w:p w:rsidR="00B80F6E" w:rsidRPr="00FF15A7" w:rsidRDefault="00B80F6E" w:rsidP="006C3209">
            <w:pPr>
              <w:jc w:val="center"/>
              <w:rPr>
                <w:sz w:val="20"/>
                <w:szCs w:val="20"/>
              </w:rPr>
            </w:pPr>
            <w:r w:rsidRPr="00FF15A7">
              <w:rPr>
                <w:sz w:val="20"/>
                <w:szCs w:val="20"/>
              </w:rPr>
              <w:t>108676,01</w:t>
            </w:r>
          </w:p>
        </w:tc>
        <w:tc>
          <w:tcPr>
            <w:tcW w:w="1134" w:type="dxa"/>
          </w:tcPr>
          <w:p w:rsidR="00B80F6E" w:rsidRPr="00FF15A7" w:rsidRDefault="00B80F6E" w:rsidP="006C3209">
            <w:pPr>
              <w:jc w:val="center"/>
              <w:rPr>
                <w:sz w:val="20"/>
              </w:rPr>
            </w:pPr>
            <w:r w:rsidRPr="00FF15A7">
              <w:rPr>
                <w:sz w:val="20"/>
              </w:rPr>
              <w:t>504918,30</w:t>
            </w:r>
          </w:p>
        </w:tc>
        <w:tc>
          <w:tcPr>
            <w:tcW w:w="1134" w:type="dxa"/>
          </w:tcPr>
          <w:p w:rsidR="00B80F6E" w:rsidRPr="00FF15A7" w:rsidRDefault="00B80F6E" w:rsidP="006C3209">
            <w:pPr>
              <w:jc w:val="center"/>
              <w:rPr>
                <w:sz w:val="20"/>
              </w:rPr>
            </w:pPr>
            <w:r w:rsidRPr="00FF15A7">
              <w:rPr>
                <w:sz w:val="20"/>
              </w:rPr>
              <w:t>504918,30</w:t>
            </w:r>
          </w:p>
        </w:tc>
        <w:tc>
          <w:tcPr>
            <w:tcW w:w="1134" w:type="dxa"/>
          </w:tcPr>
          <w:p w:rsidR="00B80F6E" w:rsidRPr="00FF15A7" w:rsidRDefault="00B80F6E" w:rsidP="006C3209">
            <w:pPr>
              <w:jc w:val="center"/>
              <w:rPr>
                <w:sz w:val="20"/>
                <w:szCs w:val="20"/>
              </w:rPr>
            </w:pPr>
            <w:r w:rsidRPr="00FF15A7">
              <w:rPr>
                <w:sz w:val="20"/>
                <w:szCs w:val="20"/>
              </w:rPr>
              <w:t>388640,00</w:t>
            </w:r>
          </w:p>
        </w:tc>
      </w:tr>
      <w:tr w:rsidR="00FF15A7" w:rsidRPr="00FF15A7" w:rsidTr="002B6AA2">
        <w:tc>
          <w:tcPr>
            <w:tcW w:w="817" w:type="dxa"/>
            <w:vMerge/>
          </w:tcPr>
          <w:p w:rsidR="00B80F6E" w:rsidRPr="00FF15A7" w:rsidRDefault="00B80F6E" w:rsidP="000F7DAD">
            <w:pPr>
              <w:autoSpaceDE w:val="0"/>
              <w:autoSpaceDN w:val="0"/>
              <w:adjustRightInd w:val="0"/>
            </w:pPr>
          </w:p>
        </w:tc>
        <w:tc>
          <w:tcPr>
            <w:tcW w:w="3686" w:type="dxa"/>
            <w:vMerge/>
          </w:tcPr>
          <w:p w:rsidR="00B80F6E" w:rsidRPr="00FF15A7" w:rsidRDefault="00B80F6E" w:rsidP="000F7DAD">
            <w:pPr>
              <w:autoSpaceDE w:val="0"/>
              <w:autoSpaceDN w:val="0"/>
              <w:adjustRightInd w:val="0"/>
            </w:pPr>
          </w:p>
        </w:tc>
        <w:tc>
          <w:tcPr>
            <w:tcW w:w="3118" w:type="dxa"/>
          </w:tcPr>
          <w:p w:rsidR="00B80F6E" w:rsidRPr="00FF15A7" w:rsidRDefault="00B80F6E" w:rsidP="000F7DAD">
            <w:pPr>
              <w:autoSpaceDE w:val="0"/>
              <w:autoSpaceDN w:val="0"/>
              <w:adjustRightInd w:val="0"/>
            </w:pPr>
            <w:r w:rsidRPr="00FF15A7">
              <w:t>Федеральный бюджет</w:t>
            </w:r>
          </w:p>
        </w:tc>
        <w:tc>
          <w:tcPr>
            <w:tcW w:w="1276" w:type="dxa"/>
          </w:tcPr>
          <w:p w:rsidR="00B80F6E" w:rsidRPr="00FF15A7" w:rsidRDefault="00B80F6E" w:rsidP="006C3209">
            <w:pPr>
              <w:jc w:val="center"/>
              <w:rPr>
                <w:sz w:val="20"/>
                <w:szCs w:val="20"/>
                <w:lang w:val="en-US"/>
              </w:rPr>
            </w:pPr>
            <w:r w:rsidRPr="00FF15A7">
              <w:rPr>
                <w:sz w:val="20"/>
                <w:szCs w:val="20"/>
              </w:rPr>
              <w:t>70144,9</w:t>
            </w:r>
            <w:r w:rsidRPr="00FF15A7">
              <w:rPr>
                <w:sz w:val="20"/>
                <w:szCs w:val="20"/>
                <w:lang w:val="en-US"/>
              </w:rPr>
              <w:t>6</w:t>
            </w:r>
          </w:p>
        </w:tc>
        <w:tc>
          <w:tcPr>
            <w:tcW w:w="1134" w:type="dxa"/>
          </w:tcPr>
          <w:p w:rsidR="00B80F6E" w:rsidRPr="00FF15A7" w:rsidRDefault="00B80F6E" w:rsidP="006C3209">
            <w:pPr>
              <w:jc w:val="center"/>
              <w:rPr>
                <w:sz w:val="20"/>
                <w:szCs w:val="20"/>
              </w:rPr>
            </w:pPr>
            <w:r w:rsidRPr="00FF15A7">
              <w:rPr>
                <w:sz w:val="20"/>
                <w:szCs w:val="20"/>
              </w:rPr>
              <w:t>97849,02</w:t>
            </w:r>
          </w:p>
        </w:tc>
        <w:tc>
          <w:tcPr>
            <w:tcW w:w="1134" w:type="dxa"/>
          </w:tcPr>
          <w:p w:rsidR="00B80F6E" w:rsidRPr="00FF15A7" w:rsidRDefault="00B80F6E" w:rsidP="006C3209">
            <w:pPr>
              <w:jc w:val="center"/>
              <w:rPr>
                <w:sz w:val="20"/>
                <w:szCs w:val="20"/>
              </w:rPr>
            </w:pPr>
            <w:r w:rsidRPr="00FF15A7">
              <w:rPr>
                <w:sz w:val="20"/>
                <w:szCs w:val="20"/>
              </w:rPr>
              <w:t>95840,00</w:t>
            </w:r>
          </w:p>
        </w:tc>
        <w:tc>
          <w:tcPr>
            <w:tcW w:w="1134" w:type="dxa"/>
          </w:tcPr>
          <w:p w:rsidR="00B80F6E" w:rsidRPr="00FF15A7" w:rsidRDefault="00B80F6E" w:rsidP="006C3209">
            <w:pPr>
              <w:jc w:val="center"/>
              <w:rPr>
                <w:sz w:val="20"/>
                <w:szCs w:val="20"/>
              </w:rPr>
            </w:pPr>
            <w:r w:rsidRPr="00FF15A7">
              <w:rPr>
                <w:sz w:val="20"/>
                <w:szCs w:val="20"/>
              </w:rPr>
              <w:t>45696,68</w:t>
            </w:r>
          </w:p>
        </w:tc>
        <w:tc>
          <w:tcPr>
            <w:tcW w:w="1134" w:type="dxa"/>
          </w:tcPr>
          <w:p w:rsidR="00B80F6E" w:rsidRPr="00FF15A7" w:rsidRDefault="00B80F6E" w:rsidP="006C3209">
            <w:pPr>
              <w:jc w:val="center"/>
              <w:rPr>
                <w:sz w:val="20"/>
              </w:rPr>
            </w:pPr>
            <w:r w:rsidRPr="00FF15A7">
              <w:rPr>
                <w:sz w:val="20"/>
              </w:rPr>
              <w:t>333593,34</w:t>
            </w:r>
          </w:p>
        </w:tc>
        <w:tc>
          <w:tcPr>
            <w:tcW w:w="1134" w:type="dxa"/>
          </w:tcPr>
          <w:p w:rsidR="00B80F6E" w:rsidRPr="00FF15A7" w:rsidRDefault="00B80F6E" w:rsidP="006C3209">
            <w:pPr>
              <w:jc w:val="center"/>
              <w:rPr>
                <w:sz w:val="20"/>
              </w:rPr>
            </w:pPr>
            <w:r w:rsidRPr="00FF15A7">
              <w:rPr>
                <w:sz w:val="20"/>
              </w:rPr>
              <w:t>333593,34</w:t>
            </w:r>
          </w:p>
        </w:tc>
        <w:tc>
          <w:tcPr>
            <w:tcW w:w="1134" w:type="dxa"/>
          </w:tcPr>
          <w:p w:rsidR="00B80F6E" w:rsidRPr="00FF15A7" w:rsidRDefault="00B80F6E" w:rsidP="006C3209">
            <w:pPr>
              <w:jc w:val="center"/>
              <w:rPr>
                <w:sz w:val="20"/>
                <w:szCs w:val="20"/>
              </w:rPr>
            </w:pPr>
            <w:r w:rsidRPr="00FF15A7">
              <w:rPr>
                <w:sz w:val="20"/>
                <w:szCs w:val="20"/>
              </w:rPr>
              <w:t>314490,00</w:t>
            </w:r>
          </w:p>
        </w:tc>
      </w:tr>
      <w:tr w:rsidR="00FF15A7" w:rsidRPr="00FF15A7" w:rsidTr="002B6AA2">
        <w:tc>
          <w:tcPr>
            <w:tcW w:w="817" w:type="dxa"/>
            <w:vMerge/>
          </w:tcPr>
          <w:p w:rsidR="00B80F6E" w:rsidRPr="00FF15A7" w:rsidRDefault="00B80F6E" w:rsidP="000F7DAD">
            <w:pPr>
              <w:autoSpaceDE w:val="0"/>
              <w:autoSpaceDN w:val="0"/>
              <w:adjustRightInd w:val="0"/>
            </w:pPr>
          </w:p>
        </w:tc>
        <w:tc>
          <w:tcPr>
            <w:tcW w:w="3686" w:type="dxa"/>
            <w:vMerge/>
          </w:tcPr>
          <w:p w:rsidR="00B80F6E" w:rsidRPr="00FF15A7" w:rsidRDefault="00B80F6E" w:rsidP="000F7DAD">
            <w:pPr>
              <w:autoSpaceDE w:val="0"/>
              <w:autoSpaceDN w:val="0"/>
              <w:adjustRightInd w:val="0"/>
            </w:pPr>
          </w:p>
        </w:tc>
        <w:tc>
          <w:tcPr>
            <w:tcW w:w="3118" w:type="dxa"/>
          </w:tcPr>
          <w:p w:rsidR="00B80F6E" w:rsidRPr="00FF15A7" w:rsidRDefault="00B80F6E" w:rsidP="000F7DAD">
            <w:pPr>
              <w:autoSpaceDE w:val="0"/>
              <w:autoSpaceDN w:val="0"/>
              <w:adjustRightInd w:val="0"/>
            </w:pPr>
            <w:r w:rsidRPr="00FF15A7">
              <w:t>Краевой бюджет</w:t>
            </w:r>
          </w:p>
        </w:tc>
        <w:tc>
          <w:tcPr>
            <w:tcW w:w="1276" w:type="dxa"/>
          </w:tcPr>
          <w:p w:rsidR="00B80F6E" w:rsidRPr="00FF15A7" w:rsidRDefault="00B80F6E" w:rsidP="006C3209">
            <w:pPr>
              <w:jc w:val="center"/>
              <w:rPr>
                <w:sz w:val="20"/>
                <w:szCs w:val="20"/>
              </w:rPr>
            </w:pPr>
            <w:r w:rsidRPr="00FF15A7">
              <w:rPr>
                <w:sz w:val="20"/>
                <w:szCs w:val="20"/>
              </w:rPr>
              <w:t>14363,86</w:t>
            </w:r>
          </w:p>
        </w:tc>
        <w:tc>
          <w:tcPr>
            <w:tcW w:w="1134" w:type="dxa"/>
          </w:tcPr>
          <w:p w:rsidR="00B80F6E" w:rsidRPr="00FF15A7" w:rsidRDefault="00B80F6E" w:rsidP="006C3209">
            <w:pPr>
              <w:jc w:val="center"/>
              <w:rPr>
                <w:sz w:val="20"/>
                <w:szCs w:val="20"/>
              </w:rPr>
            </w:pPr>
            <w:r w:rsidRPr="00FF15A7">
              <w:rPr>
                <w:sz w:val="20"/>
                <w:szCs w:val="20"/>
              </w:rPr>
              <w:t>108140,45</w:t>
            </w:r>
          </w:p>
        </w:tc>
        <w:tc>
          <w:tcPr>
            <w:tcW w:w="1134" w:type="dxa"/>
          </w:tcPr>
          <w:p w:rsidR="00B80F6E" w:rsidRPr="00FF15A7" w:rsidRDefault="00B80F6E" w:rsidP="006C3209">
            <w:pPr>
              <w:jc w:val="center"/>
              <w:rPr>
                <w:sz w:val="20"/>
                <w:szCs w:val="20"/>
              </w:rPr>
            </w:pPr>
            <w:r w:rsidRPr="00FF15A7">
              <w:rPr>
                <w:sz w:val="20"/>
                <w:szCs w:val="20"/>
              </w:rPr>
              <w:t>91751,42</w:t>
            </w:r>
          </w:p>
        </w:tc>
        <w:tc>
          <w:tcPr>
            <w:tcW w:w="1134" w:type="dxa"/>
          </w:tcPr>
          <w:p w:rsidR="00B80F6E" w:rsidRPr="00FF15A7" w:rsidRDefault="00B80F6E" w:rsidP="006C3209">
            <w:pPr>
              <w:jc w:val="center"/>
              <w:rPr>
                <w:sz w:val="20"/>
                <w:szCs w:val="20"/>
              </w:rPr>
            </w:pPr>
            <w:r w:rsidRPr="00FF15A7">
              <w:rPr>
                <w:sz w:val="20"/>
                <w:szCs w:val="20"/>
              </w:rPr>
              <w:t>45411,39</w:t>
            </w:r>
          </w:p>
        </w:tc>
        <w:tc>
          <w:tcPr>
            <w:tcW w:w="1134" w:type="dxa"/>
          </w:tcPr>
          <w:p w:rsidR="00B80F6E" w:rsidRPr="00FF15A7" w:rsidRDefault="00B80F6E" w:rsidP="006C3209">
            <w:pPr>
              <w:jc w:val="center"/>
              <w:rPr>
                <w:sz w:val="20"/>
              </w:rPr>
            </w:pPr>
            <w:r w:rsidRPr="00FF15A7">
              <w:rPr>
                <w:sz w:val="20"/>
              </w:rPr>
              <w:t>149 225,16</w:t>
            </w:r>
          </w:p>
        </w:tc>
        <w:tc>
          <w:tcPr>
            <w:tcW w:w="1134" w:type="dxa"/>
          </w:tcPr>
          <w:p w:rsidR="00B80F6E" w:rsidRPr="00FF15A7" w:rsidRDefault="00B80F6E" w:rsidP="006C3209">
            <w:pPr>
              <w:jc w:val="center"/>
              <w:rPr>
                <w:sz w:val="20"/>
              </w:rPr>
            </w:pPr>
            <w:r w:rsidRPr="00FF15A7">
              <w:rPr>
                <w:sz w:val="20"/>
              </w:rPr>
              <w:t>149 225,16</w:t>
            </w:r>
          </w:p>
        </w:tc>
        <w:tc>
          <w:tcPr>
            <w:tcW w:w="1134" w:type="dxa"/>
          </w:tcPr>
          <w:p w:rsidR="00B80F6E" w:rsidRPr="00FF15A7" w:rsidRDefault="00B80F6E" w:rsidP="006C3209">
            <w:pPr>
              <w:jc w:val="center"/>
              <w:rPr>
                <w:sz w:val="20"/>
                <w:szCs w:val="20"/>
              </w:rPr>
            </w:pPr>
            <w:r w:rsidRPr="00FF15A7">
              <w:rPr>
                <w:sz w:val="20"/>
                <w:szCs w:val="20"/>
              </w:rPr>
              <w:t>59250,00</w:t>
            </w:r>
          </w:p>
        </w:tc>
      </w:tr>
      <w:tr w:rsidR="00FF15A7" w:rsidRPr="00FF15A7" w:rsidTr="002B6AA2">
        <w:tc>
          <w:tcPr>
            <w:tcW w:w="817" w:type="dxa"/>
            <w:vMerge/>
          </w:tcPr>
          <w:p w:rsidR="00B80F6E" w:rsidRPr="00FF15A7" w:rsidRDefault="00B80F6E" w:rsidP="000F7DAD">
            <w:pPr>
              <w:autoSpaceDE w:val="0"/>
              <w:autoSpaceDN w:val="0"/>
              <w:adjustRightInd w:val="0"/>
            </w:pPr>
          </w:p>
        </w:tc>
        <w:tc>
          <w:tcPr>
            <w:tcW w:w="3686" w:type="dxa"/>
            <w:vMerge/>
          </w:tcPr>
          <w:p w:rsidR="00B80F6E" w:rsidRPr="00FF15A7" w:rsidRDefault="00B80F6E" w:rsidP="000F7DAD">
            <w:pPr>
              <w:autoSpaceDE w:val="0"/>
              <w:autoSpaceDN w:val="0"/>
              <w:adjustRightInd w:val="0"/>
            </w:pPr>
          </w:p>
        </w:tc>
        <w:tc>
          <w:tcPr>
            <w:tcW w:w="3118" w:type="dxa"/>
          </w:tcPr>
          <w:p w:rsidR="00B80F6E" w:rsidRPr="00FF15A7" w:rsidRDefault="00B80F6E" w:rsidP="000F7DAD">
            <w:pPr>
              <w:autoSpaceDE w:val="0"/>
              <w:autoSpaceDN w:val="0"/>
              <w:adjustRightInd w:val="0"/>
            </w:pPr>
            <w:r w:rsidRPr="00FF15A7">
              <w:t>Бюджет Находкинского городского округа</w:t>
            </w:r>
          </w:p>
        </w:tc>
        <w:tc>
          <w:tcPr>
            <w:tcW w:w="1276" w:type="dxa"/>
          </w:tcPr>
          <w:p w:rsidR="00B80F6E" w:rsidRPr="00FF15A7" w:rsidRDefault="00B80F6E" w:rsidP="006C3209">
            <w:pPr>
              <w:jc w:val="center"/>
              <w:rPr>
                <w:sz w:val="20"/>
                <w:szCs w:val="20"/>
              </w:rPr>
            </w:pPr>
            <w:r w:rsidRPr="00FF15A7">
              <w:rPr>
                <w:sz w:val="20"/>
                <w:szCs w:val="20"/>
              </w:rPr>
              <w:t>15500,0</w:t>
            </w:r>
          </w:p>
        </w:tc>
        <w:tc>
          <w:tcPr>
            <w:tcW w:w="1134" w:type="dxa"/>
          </w:tcPr>
          <w:p w:rsidR="00B80F6E" w:rsidRPr="00FF15A7" w:rsidRDefault="00B80F6E" w:rsidP="006C3209">
            <w:pPr>
              <w:jc w:val="center"/>
              <w:rPr>
                <w:sz w:val="20"/>
                <w:szCs w:val="20"/>
              </w:rPr>
            </w:pPr>
            <w:r w:rsidRPr="00FF15A7">
              <w:rPr>
                <w:sz w:val="20"/>
                <w:szCs w:val="20"/>
              </w:rPr>
              <w:t>37500,00</w:t>
            </w:r>
          </w:p>
        </w:tc>
        <w:tc>
          <w:tcPr>
            <w:tcW w:w="1134" w:type="dxa"/>
          </w:tcPr>
          <w:p w:rsidR="00B80F6E" w:rsidRPr="00FF15A7" w:rsidRDefault="00B80F6E" w:rsidP="006C3209">
            <w:pPr>
              <w:jc w:val="center"/>
              <w:rPr>
                <w:sz w:val="20"/>
                <w:szCs w:val="20"/>
              </w:rPr>
            </w:pPr>
            <w:r w:rsidRPr="00FF15A7">
              <w:rPr>
                <w:sz w:val="20"/>
                <w:szCs w:val="20"/>
              </w:rPr>
              <w:t>13568,79</w:t>
            </w:r>
          </w:p>
        </w:tc>
        <w:tc>
          <w:tcPr>
            <w:tcW w:w="1134" w:type="dxa"/>
          </w:tcPr>
          <w:p w:rsidR="00B80F6E" w:rsidRPr="00FF15A7" w:rsidRDefault="00B80F6E" w:rsidP="006C3209">
            <w:pPr>
              <w:jc w:val="center"/>
              <w:rPr>
                <w:sz w:val="20"/>
                <w:szCs w:val="20"/>
              </w:rPr>
            </w:pPr>
            <w:r w:rsidRPr="00FF15A7">
              <w:rPr>
                <w:sz w:val="20"/>
                <w:szCs w:val="20"/>
              </w:rPr>
              <w:t>17567,94</w:t>
            </w:r>
          </w:p>
        </w:tc>
        <w:tc>
          <w:tcPr>
            <w:tcW w:w="1134" w:type="dxa"/>
          </w:tcPr>
          <w:p w:rsidR="00B80F6E" w:rsidRPr="00FF15A7" w:rsidRDefault="00B80F6E" w:rsidP="006C3209">
            <w:pPr>
              <w:jc w:val="center"/>
              <w:rPr>
                <w:sz w:val="20"/>
              </w:rPr>
            </w:pPr>
            <w:r w:rsidRPr="00FF15A7">
              <w:rPr>
                <w:sz w:val="20"/>
              </w:rPr>
              <w:t>22099,80</w:t>
            </w:r>
          </w:p>
        </w:tc>
        <w:tc>
          <w:tcPr>
            <w:tcW w:w="1134" w:type="dxa"/>
          </w:tcPr>
          <w:p w:rsidR="00B80F6E" w:rsidRPr="00FF15A7" w:rsidRDefault="00B80F6E" w:rsidP="006C3209">
            <w:pPr>
              <w:jc w:val="center"/>
              <w:rPr>
                <w:sz w:val="20"/>
              </w:rPr>
            </w:pPr>
            <w:r w:rsidRPr="00FF15A7">
              <w:rPr>
                <w:sz w:val="20"/>
              </w:rPr>
              <w:t>22099,80</w:t>
            </w:r>
          </w:p>
        </w:tc>
        <w:tc>
          <w:tcPr>
            <w:tcW w:w="1134" w:type="dxa"/>
          </w:tcPr>
          <w:p w:rsidR="00B80F6E" w:rsidRPr="00FF15A7" w:rsidRDefault="00B80F6E" w:rsidP="006C3209">
            <w:pPr>
              <w:jc w:val="center"/>
              <w:rPr>
                <w:sz w:val="20"/>
                <w:szCs w:val="20"/>
              </w:rPr>
            </w:pPr>
            <w:r w:rsidRPr="00FF15A7">
              <w:rPr>
                <w:sz w:val="20"/>
                <w:szCs w:val="20"/>
              </w:rPr>
              <w:t>14900,00</w:t>
            </w:r>
          </w:p>
        </w:tc>
      </w:tr>
      <w:tr w:rsidR="00FF15A7" w:rsidRPr="00FF15A7" w:rsidTr="002B6AA2">
        <w:tc>
          <w:tcPr>
            <w:tcW w:w="817" w:type="dxa"/>
            <w:vMerge/>
          </w:tcPr>
          <w:p w:rsidR="002B6AA2" w:rsidRPr="00FF15A7" w:rsidRDefault="002B6AA2" w:rsidP="000F7DAD">
            <w:pPr>
              <w:autoSpaceDE w:val="0"/>
              <w:autoSpaceDN w:val="0"/>
              <w:adjustRightInd w:val="0"/>
            </w:pPr>
          </w:p>
        </w:tc>
        <w:tc>
          <w:tcPr>
            <w:tcW w:w="3686" w:type="dxa"/>
            <w:vMerge/>
          </w:tcPr>
          <w:p w:rsidR="002B6AA2" w:rsidRPr="00FF15A7" w:rsidRDefault="002B6AA2" w:rsidP="000F7DAD">
            <w:pPr>
              <w:autoSpaceDE w:val="0"/>
              <w:autoSpaceDN w:val="0"/>
              <w:adjustRightInd w:val="0"/>
            </w:pPr>
          </w:p>
        </w:tc>
        <w:tc>
          <w:tcPr>
            <w:tcW w:w="3118" w:type="dxa"/>
          </w:tcPr>
          <w:p w:rsidR="002B6AA2" w:rsidRPr="00FF15A7" w:rsidRDefault="002B6AA2" w:rsidP="000F7DAD">
            <w:pPr>
              <w:autoSpaceDE w:val="0"/>
              <w:autoSpaceDN w:val="0"/>
              <w:adjustRightInd w:val="0"/>
            </w:pPr>
            <w:r w:rsidRPr="00FF15A7">
              <w:t>Внебюджетные фонды</w:t>
            </w:r>
          </w:p>
        </w:tc>
        <w:tc>
          <w:tcPr>
            <w:tcW w:w="1276"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r>
      <w:tr w:rsidR="00FF15A7" w:rsidRPr="00FF15A7" w:rsidTr="002B6AA2">
        <w:tc>
          <w:tcPr>
            <w:tcW w:w="817" w:type="dxa"/>
            <w:vMerge/>
          </w:tcPr>
          <w:p w:rsidR="002B6AA2" w:rsidRPr="00FF15A7" w:rsidRDefault="002B6AA2" w:rsidP="000F7DAD">
            <w:pPr>
              <w:autoSpaceDE w:val="0"/>
              <w:autoSpaceDN w:val="0"/>
              <w:adjustRightInd w:val="0"/>
            </w:pPr>
          </w:p>
        </w:tc>
        <w:tc>
          <w:tcPr>
            <w:tcW w:w="3686" w:type="dxa"/>
            <w:vMerge/>
          </w:tcPr>
          <w:p w:rsidR="002B6AA2" w:rsidRPr="00FF15A7" w:rsidRDefault="002B6AA2" w:rsidP="000F7DAD">
            <w:pPr>
              <w:autoSpaceDE w:val="0"/>
              <w:autoSpaceDN w:val="0"/>
              <w:adjustRightInd w:val="0"/>
            </w:pPr>
          </w:p>
        </w:tc>
        <w:tc>
          <w:tcPr>
            <w:tcW w:w="3118" w:type="dxa"/>
          </w:tcPr>
          <w:p w:rsidR="002B6AA2" w:rsidRPr="00FF15A7" w:rsidRDefault="002B6AA2" w:rsidP="000F7DAD">
            <w:pPr>
              <w:autoSpaceDE w:val="0"/>
              <w:autoSpaceDN w:val="0"/>
              <w:adjustRightInd w:val="0"/>
            </w:pPr>
            <w:r w:rsidRPr="00FF15A7">
              <w:t>Иные внебюджетные источники</w:t>
            </w:r>
          </w:p>
        </w:tc>
        <w:tc>
          <w:tcPr>
            <w:tcW w:w="1276"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r>
      <w:tr w:rsidR="00FF15A7" w:rsidRPr="00FF15A7" w:rsidTr="002B6AA2">
        <w:tc>
          <w:tcPr>
            <w:tcW w:w="817" w:type="dxa"/>
            <w:vMerge w:val="restart"/>
          </w:tcPr>
          <w:p w:rsidR="00405EFE" w:rsidRPr="00FF15A7" w:rsidRDefault="00405EFE" w:rsidP="000F7DAD">
            <w:pPr>
              <w:autoSpaceDE w:val="0"/>
              <w:autoSpaceDN w:val="0"/>
              <w:adjustRightInd w:val="0"/>
              <w:jc w:val="center"/>
            </w:pPr>
            <w:r w:rsidRPr="00FF15A7">
              <w:t>1.</w:t>
            </w:r>
          </w:p>
        </w:tc>
        <w:tc>
          <w:tcPr>
            <w:tcW w:w="3686" w:type="dxa"/>
            <w:vMerge w:val="restart"/>
          </w:tcPr>
          <w:p w:rsidR="00405EFE" w:rsidRPr="00FF15A7" w:rsidRDefault="00405EFE" w:rsidP="000F7DAD">
            <w:pPr>
              <w:autoSpaceDE w:val="0"/>
              <w:autoSpaceDN w:val="0"/>
              <w:adjustRightInd w:val="0"/>
            </w:pPr>
            <w:r w:rsidRPr="00FF15A7">
              <w:t>Выполнение работ по комплексному благоустройству  дворовых территорий многоквартирных домов Находкинского городского округа (Приложение № 3)</w:t>
            </w:r>
          </w:p>
        </w:tc>
        <w:tc>
          <w:tcPr>
            <w:tcW w:w="3118" w:type="dxa"/>
          </w:tcPr>
          <w:p w:rsidR="00405EFE" w:rsidRPr="00FF15A7" w:rsidRDefault="00405EFE" w:rsidP="000F7DAD">
            <w:pPr>
              <w:autoSpaceDE w:val="0"/>
              <w:autoSpaceDN w:val="0"/>
              <w:adjustRightInd w:val="0"/>
            </w:pPr>
            <w:r w:rsidRPr="00FF15A7">
              <w:t>Всего</w:t>
            </w:r>
          </w:p>
        </w:tc>
        <w:tc>
          <w:tcPr>
            <w:tcW w:w="1276" w:type="dxa"/>
          </w:tcPr>
          <w:p w:rsidR="00405EFE" w:rsidRPr="00FF15A7" w:rsidRDefault="00405EFE" w:rsidP="00871F53">
            <w:pPr>
              <w:jc w:val="center"/>
              <w:rPr>
                <w:sz w:val="20"/>
                <w:szCs w:val="20"/>
              </w:rPr>
            </w:pPr>
            <w:r w:rsidRPr="00FF15A7">
              <w:rPr>
                <w:sz w:val="20"/>
                <w:szCs w:val="20"/>
              </w:rPr>
              <w:t>0,00</w:t>
            </w:r>
          </w:p>
        </w:tc>
        <w:tc>
          <w:tcPr>
            <w:tcW w:w="1134" w:type="dxa"/>
          </w:tcPr>
          <w:p w:rsidR="00405EFE" w:rsidRPr="00FF15A7" w:rsidRDefault="00405EFE" w:rsidP="00871F53">
            <w:pPr>
              <w:jc w:val="center"/>
              <w:rPr>
                <w:sz w:val="20"/>
                <w:szCs w:val="20"/>
              </w:rPr>
            </w:pPr>
            <w:r w:rsidRPr="00FF15A7">
              <w:rPr>
                <w:sz w:val="20"/>
                <w:szCs w:val="20"/>
              </w:rPr>
              <w:t>2000,00</w:t>
            </w:r>
          </w:p>
        </w:tc>
        <w:tc>
          <w:tcPr>
            <w:tcW w:w="1134" w:type="dxa"/>
          </w:tcPr>
          <w:p w:rsidR="00405EFE" w:rsidRPr="00FF15A7" w:rsidRDefault="00405EFE" w:rsidP="00871F53">
            <w:pPr>
              <w:jc w:val="center"/>
              <w:rPr>
                <w:sz w:val="20"/>
                <w:szCs w:val="20"/>
              </w:rPr>
            </w:pPr>
            <w:r w:rsidRPr="00FF15A7">
              <w:rPr>
                <w:sz w:val="20"/>
                <w:szCs w:val="20"/>
              </w:rPr>
              <w:t>0,00</w:t>
            </w:r>
          </w:p>
        </w:tc>
        <w:tc>
          <w:tcPr>
            <w:tcW w:w="1134" w:type="dxa"/>
          </w:tcPr>
          <w:p w:rsidR="00405EFE" w:rsidRPr="00FF15A7" w:rsidRDefault="00405EFE" w:rsidP="00871F53">
            <w:pPr>
              <w:jc w:val="center"/>
              <w:rPr>
                <w:sz w:val="20"/>
                <w:szCs w:val="20"/>
              </w:rPr>
            </w:pPr>
            <w:r w:rsidRPr="00FF15A7">
              <w:rPr>
                <w:sz w:val="20"/>
                <w:szCs w:val="20"/>
              </w:rPr>
              <w:t>0,00</w:t>
            </w:r>
          </w:p>
        </w:tc>
        <w:tc>
          <w:tcPr>
            <w:tcW w:w="1134" w:type="dxa"/>
          </w:tcPr>
          <w:p w:rsidR="00405EFE" w:rsidRPr="00FF15A7" w:rsidRDefault="00405EFE" w:rsidP="00871F53">
            <w:pPr>
              <w:jc w:val="center"/>
              <w:rPr>
                <w:sz w:val="20"/>
                <w:szCs w:val="20"/>
              </w:rPr>
            </w:pPr>
            <w:r w:rsidRPr="00FF15A7">
              <w:rPr>
                <w:sz w:val="20"/>
                <w:szCs w:val="20"/>
              </w:rPr>
              <w:t>362500,00</w:t>
            </w:r>
          </w:p>
        </w:tc>
        <w:tc>
          <w:tcPr>
            <w:tcW w:w="1134" w:type="dxa"/>
          </w:tcPr>
          <w:p w:rsidR="00405EFE" w:rsidRPr="00FF15A7" w:rsidRDefault="00405EFE" w:rsidP="00871F53">
            <w:pPr>
              <w:jc w:val="center"/>
              <w:rPr>
                <w:sz w:val="20"/>
                <w:szCs w:val="20"/>
              </w:rPr>
            </w:pPr>
            <w:r w:rsidRPr="00FF15A7">
              <w:rPr>
                <w:sz w:val="20"/>
                <w:szCs w:val="20"/>
              </w:rPr>
              <w:t>362500,00</w:t>
            </w:r>
          </w:p>
        </w:tc>
        <w:tc>
          <w:tcPr>
            <w:tcW w:w="1134" w:type="dxa"/>
          </w:tcPr>
          <w:p w:rsidR="00405EFE" w:rsidRPr="00FF15A7" w:rsidRDefault="00405EFE" w:rsidP="00871F53">
            <w:pPr>
              <w:jc w:val="center"/>
              <w:rPr>
                <w:sz w:val="20"/>
                <w:szCs w:val="20"/>
              </w:rPr>
            </w:pPr>
            <w:r w:rsidRPr="00FF15A7">
              <w:rPr>
                <w:sz w:val="20"/>
                <w:szCs w:val="20"/>
              </w:rPr>
              <w:t>360000,00</w:t>
            </w:r>
          </w:p>
        </w:tc>
      </w:tr>
      <w:tr w:rsidR="00FF15A7" w:rsidRPr="00FF15A7" w:rsidTr="002B6AA2">
        <w:tc>
          <w:tcPr>
            <w:tcW w:w="817" w:type="dxa"/>
            <w:vMerge/>
          </w:tcPr>
          <w:p w:rsidR="00405EFE" w:rsidRPr="00FF15A7" w:rsidRDefault="00405EFE" w:rsidP="000F7DAD">
            <w:pPr>
              <w:autoSpaceDE w:val="0"/>
              <w:autoSpaceDN w:val="0"/>
              <w:adjustRightInd w:val="0"/>
            </w:pPr>
          </w:p>
        </w:tc>
        <w:tc>
          <w:tcPr>
            <w:tcW w:w="3686" w:type="dxa"/>
            <w:vMerge/>
          </w:tcPr>
          <w:p w:rsidR="00405EFE" w:rsidRPr="00FF15A7" w:rsidRDefault="00405EFE" w:rsidP="000F7DAD">
            <w:pPr>
              <w:autoSpaceDE w:val="0"/>
              <w:autoSpaceDN w:val="0"/>
              <w:adjustRightInd w:val="0"/>
            </w:pPr>
          </w:p>
        </w:tc>
        <w:tc>
          <w:tcPr>
            <w:tcW w:w="3118" w:type="dxa"/>
          </w:tcPr>
          <w:p w:rsidR="00405EFE" w:rsidRPr="00FF15A7" w:rsidRDefault="00405EFE" w:rsidP="000F7DAD">
            <w:pPr>
              <w:autoSpaceDE w:val="0"/>
              <w:autoSpaceDN w:val="0"/>
              <w:adjustRightInd w:val="0"/>
            </w:pPr>
            <w:r w:rsidRPr="00FF15A7">
              <w:t>Федеральный бюджет</w:t>
            </w:r>
          </w:p>
        </w:tc>
        <w:tc>
          <w:tcPr>
            <w:tcW w:w="1276" w:type="dxa"/>
          </w:tcPr>
          <w:p w:rsidR="00405EFE" w:rsidRPr="00FF15A7" w:rsidRDefault="00405EFE" w:rsidP="00871F53">
            <w:pPr>
              <w:jc w:val="center"/>
              <w:rPr>
                <w:sz w:val="20"/>
                <w:szCs w:val="20"/>
              </w:rPr>
            </w:pPr>
            <w:r w:rsidRPr="00FF15A7">
              <w:rPr>
                <w:sz w:val="20"/>
                <w:szCs w:val="20"/>
              </w:rPr>
              <w:t>0,00</w:t>
            </w:r>
          </w:p>
        </w:tc>
        <w:tc>
          <w:tcPr>
            <w:tcW w:w="1134" w:type="dxa"/>
          </w:tcPr>
          <w:p w:rsidR="00405EFE" w:rsidRPr="00FF15A7" w:rsidRDefault="00405EFE" w:rsidP="00871F53">
            <w:pPr>
              <w:jc w:val="center"/>
              <w:rPr>
                <w:sz w:val="20"/>
                <w:szCs w:val="20"/>
              </w:rPr>
            </w:pPr>
            <w:r w:rsidRPr="00FF15A7">
              <w:rPr>
                <w:sz w:val="20"/>
                <w:szCs w:val="20"/>
              </w:rPr>
              <w:t>0,00</w:t>
            </w:r>
          </w:p>
        </w:tc>
        <w:tc>
          <w:tcPr>
            <w:tcW w:w="1134" w:type="dxa"/>
          </w:tcPr>
          <w:p w:rsidR="00405EFE" w:rsidRPr="00FF15A7" w:rsidRDefault="00405EFE" w:rsidP="00871F53">
            <w:pPr>
              <w:jc w:val="center"/>
              <w:rPr>
                <w:sz w:val="20"/>
                <w:szCs w:val="20"/>
              </w:rPr>
            </w:pPr>
            <w:r w:rsidRPr="00FF15A7">
              <w:rPr>
                <w:sz w:val="20"/>
                <w:szCs w:val="20"/>
              </w:rPr>
              <w:t>0,00</w:t>
            </w:r>
          </w:p>
        </w:tc>
        <w:tc>
          <w:tcPr>
            <w:tcW w:w="1134" w:type="dxa"/>
          </w:tcPr>
          <w:p w:rsidR="00405EFE" w:rsidRPr="00FF15A7" w:rsidRDefault="00405EFE" w:rsidP="00871F53">
            <w:pPr>
              <w:jc w:val="center"/>
              <w:rPr>
                <w:sz w:val="20"/>
                <w:szCs w:val="20"/>
              </w:rPr>
            </w:pPr>
            <w:r w:rsidRPr="00FF15A7">
              <w:rPr>
                <w:sz w:val="20"/>
                <w:szCs w:val="20"/>
              </w:rPr>
              <w:t>0,00</w:t>
            </w:r>
          </w:p>
        </w:tc>
        <w:tc>
          <w:tcPr>
            <w:tcW w:w="1134" w:type="dxa"/>
          </w:tcPr>
          <w:p w:rsidR="00405EFE" w:rsidRPr="00FF15A7" w:rsidRDefault="00405EFE" w:rsidP="00871F53">
            <w:pPr>
              <w:jc w:val="center"/>
              <w:rPr>
                <w:sz w:val="20"/>
                <w:szCs w:val="20"/>
              </w:rPr>
            </w:pPr>
            <w:r w:rsidRPr="00FF15A7">
              <w:rPr>
                <w:sz w:val="20"/>
                <w:szCs w:val="20"/>
              </w:rPr>
              <w:t>288550,00</w:t>
            </w:r>
          </w:p>
        </w:tc>
        <w:tc>
          <w:tcPr>
            <w:tcW w:w="1134" w:type="dxa"/>
          </w:tcPr>
          <w:p w:rsidR="00405EFE" w:rsidRPr="00FF15A7" w:rsidRDefault="00405EFE" w:rsidP="00871F53">
            <w:pPr>
              <w:jc w:val="center"/>
              <w:rPr>
                <w:sz w:val="20"/>
                <w:szCs w:val="20"/>
              </w:rPr>
            </w:pPr>
            <w:r w:rsidRPr="00FF15A7">
              <w:rPr>
                <w:sz w:val="20"/>
                <w:szCs w:val="20"/>
              </w:rPr>
              <w:t>288550,00</w:t>
            </w:r>
          </w:p>
        </w:tc>
        <w:tc>
          <w:tcPr>
            <w:tcW w:w="1134" w:type="dxa"/>
          </w:tcPr>
          <w:p w:rsidR="00405EFE" w:rsidRPr="00FF15A7" w:rsidRDefault="00405EFE" w:rsidP="00871F53">
            <w:pPr>
              <w:jc w:val="center"/>
              <w:rPr>
                <w:sz w:val="20"/>
                <w:szCs w:val="20"/>
              </w:rPr>
            </w:pPr>
            <w:r w:rsidRPr="00FF15A7">
              <w:rPr>
                <w:sz w:val="20"/>
                <w:szCs w:val="20"/>
              </w:rPr>
              <w:t>286560,00</w:t>
            </w:r>
          </w:p>
        </w:tc>
      </w:tr>
      <w:tr w:rsidR="00FF15A7" w:rsidRPr="00FF15A7" w:rsidTr="002B6AA2">
        <w:tc>
          <w:tcPr>
            <w:tcW w:w="817" w:type="dxa"/>
            <w:vMerge/>
          </w:tcPr>
          <w:p w:rsidR="00405EFE" w:rsidRPr="00FF15A7" w:rsidRDefault="00405EFE" w:rsidP="000F7DAD">
            <w:pPr>
              <w:autoSpaceDE w:val="0"/>
              <w:autoSpaceDN w:val="0"/>
              <w:adjustRightInd w:val="0"/>
            </w:pPr>
          </w:p>
        </w:tc>
        <w:tc>
          <w:tcPr>
            <w:tcW w:w="3686" w:type="dxa"/>
            <w:vMerge/>
          </w:tcPr>
          <w:p w:rsidR="00405EFE" w:rsidRPr="00FF15A7" w:rsidRDefault="00405EFE" w:rsidP="000F7DAD">
            <w:pPr>
              <w:autoSpaceDE w:val="0"/>
              <w:autoSpaceDN w:val="0"/>
              <w:adjustRightInd w:val="0"/>
            </w:pPr>
          </w:p>
        </w:tc>
        <w:tc>
          <w:tcPr>
            <w:tcW w:w="3118" w:type="dxa"/>
          </w:tcPr>
          <w:p w:rsidR="00405EFE" w:rsidRPr="00FF15A7" w:rsidRDefault="00405EFE" w:rsidP="000F7DAD">
            <w:pPr>
              <w:autoSpaceDE w:val="0"/>
              <w:autoSpaceDN w:val="0"/>
              <w:adjustRightInd w:val="0"/>
            </w:pPr>
            <w:r w:rsidRPr="00FF15A7">
              <w:t>Краевой бюджет</w:t>
            </w:r>
          </w:p>
        </w:tc>
        <w:tc>
          <w:tcPr>
            <w:tcW w:w="1276" w:type="dxa"/>
          </w:tcPr>
          <w:p w:rsidR="00405EFE" w:rsidRPr="00FF15A7" w:rsidRDefault="00405EFE" w:rsidP="00871F53">
            <w:pPr>
              <w:jc w:val="center"/>
              <w:rPr>
                <w:sz w:val="20"/>
                <w:szCs w:val="20"/>
              </w:rPr>
            </w:pPr>
            <w:r w:rsidRPr="00FF15A7">
              <w:rPr>
                <w:sz w:val="20"/>
                <w:szCs w:val="20"/>
                <w:lang w:val="en-US"/>
              </w:rPr>
              <w:t>0</w:t>
            </w:r>
            <w:r w:rsidRPr="00FF15A7">
              <w:rPr>
                <w:sz w:val="20"/>
                <w:szCs w:val="20"/>
              </w:rPr>
              <w:t>,00</w:t>
            </w:r>
          </w:p>
        </w:tc>
        <w:tc>
          <w:tcPr>
            <w:tcW w:w="1134" w:type="dxa"/>
          </w:tcPr>
          <w:p w:rsidR="00405EFE" w:rsidRPr="00FF15A7" w:rsidRDefault="00405EFE" w:rsidP="00871F53">
            <w:pPr>
              <w:jc w:val="center"/>
              <w:rPr>
                <w:sz w:val="20"/>
                <w:szCs w:val="20"/>
              </w:rPr>
            </w:pPr>
            <w:r w:rsidRPr="00FF15A7">
              <w:rPr>
                <w:sz w:val="20"/>
                <w:szCs w:val="20"/>
              </w:rPr>
              <w:t>0,00</w:t>
            </w:r>
          </w:p>
        </w:tc>
        <w:tc>
          <w:tcPr>
            <w:tcW w:w="1134" w:type="dxa"/>
          </w:tcPr>
          <w:p w:rsidR="00405EFE" w:rsidRPr="00FF15A7" w:rsidRDefault="00405EFE" w:rsidP="00871F53">
            <w:pPr>
              <w:jc w:val="center"/>
              <w:rPr>
                <w:sz w:val="20"/>
                <w:szCs w:val="20"/>
              </w:rPr>
            </w:pPr>
            <w:r w:rsidRPr="00FF15A7">
              <w:rPr>
                <w:sz w:val="20"/>
                <w:szCs w:val="20"/>
              </w:rPr>
              <w:t>0,00</w:t>
            </w:r>
          </w:p>
        </w:tc>
        <w:tc>
          <w:tcPr>
            <w:tcW w:w="1134" w:type="dxa"/>
          </w:tcPr>
          <w:p w:rsidR="00405EFE" w:rsidRPr="00FF15A7" w:rsidRDefault="00405EFE" w:rsidP="00871F53">
            <w:pPr>
              <w:jc w:val="center"/>
              <w:rPr>
                <w:sz w:val="20"/>
                <w:szCs w:val="20"/>
              </w:rPr>
            </w:pPr>
            <w:r w:rsidRPr="00FF15A7">
              <w:rPr>
                <w:sz w:val="20"/>
                <w:szCs w:val="20"/>
              </w:rPr>
              <w:t>0,00</w:t>
            </w:r>
          </w:p>
        </w:tc>
        <w:tc>
          <w:tcPr>
            <w:tcW w:w="1134" w:type="dxa"/>
          </w:tcPr>
          <w:p w:rsidR="00405EFE" w:rsidRPr="00FF15A7" w:rsidRDefault="00405EFE" w:rsidP="00871F53">
            <w:pPr>
              <w:jc w:val="center"/>
              <w:rPr>
                <w:sz w:val="20"/>
                <w:szCs w:val="20"/>
              </w:rPr>
            </w:pPr>
            <w:r w:rsidRPr="00FF15A7">
              <w:rPr>
                <w:sz w:val="20"/>
                <w:szCs w:val="20"/>
              </w:rPr>
              <w:t>59087,00</w:t>
            </w:r>
          </w:p>
        </w:tc>
        <w:tc>
          <w:tcPr>
            <w:tcW w:w="1134" w:type="dxa"/>
          </w:tcPr>
          <w:p w:rsidR="00405EFE" w:rsidRPr="00FF15A7" w:rsidRDefault="00405EFE" w:rsidP="00871F53">
            <w:pPr>
              <w:jc w:val="center"/>
              <w:rPr>
                <w:sz w:val="20"/>
                <w:szCs w:val="20"/>
              </w:rPr>
            </w:pPr>
            <w:r w:rsidRPr="00FF15A7">
              <w:rPr>
                <w:sz w:val="20"/>
                <w:szCs w:val="20"/>
              </w:rPr>
              <w:t>59087,00</w:t>
            </w:r>
          </w:p>
        </w:tc>
        <w:tc>
          <w:tcPr>
            <w:tcW w:w="1134" w:type="dxa"/>
          </w:tcPr>
          <w:p w:rsidR="00405EFE" w:rsidRPr="00FF15A7" w:rsidRDefault="00405EFE" w:rsidP="00871F53">
            <w:pPr>
              <w:jc w:val="center"/>
              <w:rPr>
                <w:sz w:val="20"/>
                <w:szCs w:val="20"/>
              </w:rPr>
            </w:pPr>
            <w:r w:rsidRPr="00FF15A7">
              <w:rPr>
                <w:sz w:val="20"/>
                <w:szCs w:val="20"/>
              </w:rPr>
              <w:t>58680,00</w:t>
            </w:r>
          </w:p>
        </w:tc>
      </w:tr>
      <w:tr w:rsidR="00FF15A7" w:rsidRPr="00FF15A7" w:rsidTr="002B6AA2">
        <w:tc>
          <w:tcPr>
            <w:tcW w:w="817" w:type="dxa"/>
            <w:vMerge/>
          </w:tcPr>
          <w:p w:rsidR="00405EFE" w:rsidRPr="00FF15A7" w:rsidRDefault="00405EFE" w:rsidP="000F7DAD">
            <w:pPr>
              <w:autoSpaceDE w:val="0"/>
              <w:autoSpaceDN w:val="0"/>
              <w:adjustRightInd w:val="0"/>
            </w:pPr>
          </w:p>
        </w:tc>
        <w:tc>
          <w:tcPr>
            <w:tcW w:w="3686" w:type="dxa"/>
            <w:vMerge/>
          </w:tcPr>
          <w:p w:rsidR="00405EFE" w:rsidRPr="00FF15A7" w:rsidRDefault="00405EFE" w:rsidP="000F7DAD">
            <w:pPr>
              <w:autoSpaceDE w:val="0"/>
              <w:autoSpaceDN w:val="0"/>
              <w:adjustRightInd w:val="0"/>
            </w:pPr>
          </w:p>
        </w:tc>
        <w:tc>
          <w:tcPr>
            <w:tcW w:w="3118" w:type="dxa"/>
          </w:tcPr>
          <w:p w:rsidR="00405EFE" w:rsidRPr="00FF15A7" w:rsidRDefault="00405EFE" w:rsidP="000F7DAD">
            <w:pPr>
              <w:autoSpaceDE w:val="0"/>
              <w:autoSpaceDN w:val="0"/>
              <w:adjustRightInd w:val="0"/>
            </w:pPr>
            <w:r w:rsidRPr="00FF15A7">
              <w:t>Бюджет Находкинского городского округа</w:t>
            </w:r>
          </w:p>
        </w:tc>
        <w:tc>
          <w:tcPr>
            <w:tcW w:w="1276" w:type="dxa"/>
          </w:tcPr>
          <w:p w:rsidR="00405EFE" w:rsidRPr="00FF15A7" w:rsidRDefault="00405EFE" w:rsidP="00871F53">
            <w:pPr>
              <w:jc w:val="center"/>
              <w:rPr>
                <w:sz w:val="20"/>
                <w:szCs w:val="20"/>
              </w:rPr>
            </w:pPr>
            <w:r w:rsidRPr="00FF15A7">
              <w:rPr>
                <w:sz w:val="20"/>
                <w:szCs w:val="20"/>
                <w:lang w:val="en-US"/>
              </w:rPr>
              <w:t>0</w:t>
            </w:r>
            <w:r w:rsidRPr="00FF15A7">
              <w:rPr>
                <w:sz w:val="20"/>
                <w:szCs w:val="20"/>
              </w:rPr>
              <w:t>,00</w:t>
            </w:r>
          </w:p>
        </w:tc>
        <w:tc>
          <w:tcPr>
            <w:tcW w:w="1134" w:type="dxa"/>
          </w:tcPr>
          <w:p w:rsidR="00405EFE" w:rsidRPr="00FF15A7" w:rsidRDefault="00405EFE" w:rsidP="00871F53">
            <w:pPr>
              <w:jc w:val="center"/>
              <w:rPr>
                <w:sz w:val="20"/>
                <w:szCs w:val="20"/>
              </w:rPr>
            </w:pPr>
            <w:r w:rsidRPr="00FF15A7">
              <w:rPr>
                <w:sz w:val="20"/>
                <w:szCs w:val="20"/>
              </w:rPr>
              <w:t>2000,00</w:t>
            </w:r>
          </w:p>
        </w:tc>
        <w:tc>
          <w:tcPr>
            <w:tcW w:w="1134" w:type="dxa"/>
          </w:tcPr>
          <w:p w:rsidR="00405EFE" w:rsidRPr="00FF15A7" w:rsidRDefault="00405EFE" w:rsidP="00871F53">
            <w:pPr>
              <w:jc w:val="center"/>
              <w:rPr>
                <w:sz w:val="20"/>
                <w:szCs w:val="20"/>
              </w:rPr>
            </w:pPr>
            <w:r w:rsidRPr="00FF15A7">
              <w:rPr>
                <w:sz w:val="20"/>
                <w:szCs w:val="20"/>
              </w:rPr>
              <w:t>0,00</w:t>
            </w:r>
          </w:p>
        </w:tc>
        <w:tc>
          <w:tcPr>
            <w:tcW w:w="1134" w:type="dxa"/>
          </w:tcPr>
          <w:p w:rsidR="00405EFE" w:rsidRPr="00FF15A7" w:rsidRDefault="00405EFE" w:rsidP="00871F53">
            <w:pPr>
              <w:jc w:val="center"/>
              <w:rPr>
                <w:sz w:val="20"/>
                <w:szCs w:val="20"/>
              </w:rPr>
            </w:pPr>
            <w:r w:rsidRPr="00FF15A7">
              <w:rPr>
                <w:sz w:val="20"/>
                <w:szCs w:val="20"/>
              </w:rPr>
              <w:t>0,00</w:t>
            </w:r>
          </w:p>
        </w:tc>
        <w:tc>
          <w:tcPr>
            <w:tcW w:w="1134" w:type="dxa"/>
          </w:tcPr>
          <w:p w:rsidR="00405EFE" w:rsidRPr="00FF15A7" w:rsidRDefault="00405EFE" w:rsidP="00871F53">
            <w:pPr>
              <w:jc w:val="center"/>
              <w:rPr>
                <w:sz w:val="20"/>
                <w:szCs w:val="20"/>
              </w:rPr>
            </w:pPr>
            <w:r w:rsidRPr="00FF15A7">
              <w:rPr>
                <w:sz w:val="20"/>
                <w:szCs w:val="20"/>
              </w:rPr>
              <w:t>14863,00</w:t>
            </w:r>
          </w:p>
        </w:tc>
        <w:tc>
          <w:tcPr>
            <w:tcW w:w="1134" w:type="dxa"/>
          </w:tcPr>
          <w:p w:rsidR="00405EFE" w:rsidRPr="00FF15A7" w:rsidRDefault="00405EFE" w:rsidP="00871F53">
            <w:pPr>
              <w:jc w:val="center"/>
              <w:rPr>
                <w:sz w:val="20"/>
                <w:szCs w:val="20"/>
              </w:rPr>
            </w:pPr>
            <w:r w:rsidRPr="00FF15A7">
              <w:rPr>
                <w:sz w:val="20"/>
                <w:szCs w:val="20"/>
              </w:rPr>
              <w:t>14863,00</w:t>
            </w:r>
          </w:p>
        </w:tc>
        <w:tc>
          <w:tcPr>
            <w:tcW w:w="1134" w:type="dxa"/>
          </w:tcPr>
          <w:p w:rsidR="00405EFE" w:rsidRPr="00FF15A7" w:rsidRDefault="00405EFE" w:rsidP="00871F53">
            <w:pPr>
              <w:jc w:val="center"/>
              <w:rPr>
                <w:sz w:val="20"/>
                <w:szCs w:val="20"/>
              </w:rPr>
            </w:pPr>
            <w:r w:rsidRPr="00FF15A7">
              <w:rPr>
                <w:sz w:val="20"/>
                <w:szCs w:val="20"/>
              </w:rPr>
              <w:t>14760,00</w:t>
            </w:r>
          </w:p>
        </w:tc>
      </w:tr>
      <w:tr w:rsidR="00FF15A7" w:rsidRPr="00FF15A7" w:rsidTr="002B6AA2">
        <w:tc>
          <w:tcPr>
            <w:tcW w:w="817" w:type="dxa"/>
            <w:vMerge/>
          </w:tcPr>
          <w:p w:rsidR="002B6AA2" w:rsidRPr="00FF15A7" w:rsidRDefault="002B6AA2" w:rsidP="000F7DAD">
            <w:pPr>
              <w:autoSpaceDE w:val="0"/>
              <w:autoSpaceDN w:val="0"/>
              <w:adjustRightInd w:val="0"/>
            </w:pPr>
          </w:p>
        </w:tc>
        <w:tc>
          <w:tcPr>
            <w:tcW w:w="3686" w:type="dxa"/>
            <w:vMerge/>
          </w:tcPr>
          <w:p w:rsidR="002B6AA2" w:rsidRPr="00FF15A7" w:rsidRDefault="002B6AA2" w:rsidP="000F7DAD">
            <w:pPr>
              <w:autoSpaceDE w:val="0"/>
              <w:autoSpaceDN w:val="0"/>
              <w:adjustRightInd w:val="0"/>
            </w:pPr>
          </w:p>
        </w:tc>
        <w:tc>
          <w:tcPr>
            <w:tcW w:w="3118" w:type="dxa"/>
          </w:tcPr>
          <w:p w:rsidR="002B6AA2" w:rsidRPr="00FF15A7" w:rsidRDefault="002B6AA2" w:rsidP="000F7DAD">
            <w:pPr>
              <w:autoSpaceDE w:val="0"/>
              <w:autoSpaceDN w:val="0"/>
              <w:adjustRightInd w:val="0"/>
            </w:pPr>
            <w:r w:rsidRPr="00FF15A7">
              <w:t>Внебюджетные фонды</w:t>
            </w:r>
          </w:p>
        </w:tc>
        <w:tc>
          <w:tcPr>
            <w:tcW w:w="1276"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r>
      <w:tr w:rsidR="00FF15A7" w:rsidRPr="00FF15A7" w:rsidTr="002B6AA2">
        <w:tc>
          <w:tcPr>
            <w:tcW w:w="817" w:type="dxa"/>
            <w:vMerge/>
          </w:tcPr>
          <w:p w:rsidR="002B6AA2" w:rsidRPr="00FF15A7" w:rsidRDefault="002B6AA2" w:rsidP="000F7DAD">
            <w:pPr>
              <w:autoSpaceDE w:val="0"/>
              <w:autoSpaceDN w:val="0"/>
              <w:adjustRightInd w:val="0"/>
            </w:pPr>
          </w:p>
        </w:tc>
        <w:tc>
          <w:tcPr>
            <w:tcW w:w="3686" w:type="dxa"/>
            <w:vMerge/>
          </w:tcPr>
          <w:p w:rsidR="002B6AA2" w:rsidRPr="00FF15A7" w:rsidRDefault="002B6AA2" w:rsidP="000F7DAD">
            <w:pPr>
              <w:autoSpaceDE w:val="0"/>
              <w:autoSpaceDN w:val="0"/>
              <w:adjustRightInd w:val="0"/>
            </w:pPr>
          </w:p>
        </w:tc>
        <w:tc>
          <w:tcPr>
            <w:tcW w:w="3118" w:type="dxa"/>
          </w:tcPr>
          <w:p w:rsidR="002B6AA2" w:rsidRPr="00FF15A7" w:rsidRDefault="002B6AA2" w:rsidP="000F7DAD">
            <w:pPr>
              <w:autoSpaceDE w:val="0"/>
              <w:autoSpaceDN w:val="0"/>
              <w:adjustRightInd w:val="0"/>
            </w:pPr>
            <w:r w:rsidRPr="00FF15A7">
              <w:t>Иные внебюджетные источники</w:t>
            </w:r>
          </w:p>
        </w:tc>
        <w:tc>
          <w:tcPr>
            <w:tcW w:w="1276"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r>
      <w:tr w:rsidR="00FF15A7" w:rsidRPr="00FF15A7" w:rsidTr="002B6AA2">
        <w:tc>
          <w:tcPr>
            <w:tcW w:w="817" w:type="dxa"/>
          </w:tcPr>
          <w:p w:rsidR="002B6AA2" w:rsidRPr="00FF15A7" w:rsidRDefault="002B6AA2" w:rsidP="000F7DAD">
            <w:pPr>
              <w:autoSpaceDE w:val="0"/>
              <w:autoSpaceDN w:val="0"/>
              <w:adjustRightInd w:val="0"/>
              <w:jc w:val="center"/>
              <w:rPr>
                <w:sz w:val="20"/>
                <w:szCs w:val="20"/>
              </w:rPr>
            </w:pPr>
            <w:r w:rsidRPr="00FF15A7">
              <w:rPr>
                <w:sz w:val="20"/>
                <w:szCs w:val="20"/>
              </w:rPr>
              <w:lastRenderedPageBreak/>
              <w:t>1</w:t>
            </w:r>
          </w:p>
        </w:tc>
        <w:tc>
          <w:tcPr>
            <w:tcW w:w="3686" w:type="dxa"/>
          </w:tcPr>
          <w:p w:rsidR="002B6AA2" w:rsidRPr="00FF15A7" w:rsidRDefault="002B6AA2" w:rsidP="000F7DAD">
            <w:pPr>
              <w:autoSpaceDE w:val="0"/>
              <w:autoSpaceDN w:val="0"/>
              <w:adjustRightInd w:val="0"/>
              <w:jc w:val="center"/>
              <w:rPr>
                <w:sz w:val="20"/>
                <w:szCs w:val="20"/>
              </w:rPr>
            </w:pPr>
            <w:r w:rsidRPr="00FF15A7">
              <w:rPr>
                <w:sz w:val="20"/>
                <w:szCs w:val="20"/>
              </w:rPr>
              <w:t>2</w:t>
            </w:r>
          </w:p>
        </w:tc>
        <w:tc>
          <w:tcPr>
            <w:tcW w:w="3118" w:type="dxa"/>
          </w:tcPr>
          <w:p w:rsidR="002B6AA2" w:rsidRPr="00FF15A7" w:rsidRDefault="002B6AA2" w:rsidP="000F7DAD">
            <w:pPr>
              <w:autoSpaceDE w:val="0"/>
              <w:autoSpaceDN w:val="0"/>
              <w:adjustRightInd w:val="0"/>
              <w:jc w:val="center"/>
              <w:rPr>
                <w:sz w:val="20"/>
                <w:szCs w:val="20"/>
              </w:rPr>
            </w:pPr>
            <w:r w:rsidRPr="00FF15A7">
              <w:rPr>
                <w:sz w:val="20"/>
                <w:szCs w:val="20"/>
              </w:rPr>
              <w:t>3</w:t>
            </w:r>
          </w:p>
        </w:tc>
        <w:tc>
          <w:tcPr>
            <w:tcW w:w="1276" w:type="dxa"/>
          </w:tcPr>
          <w:p w:rsidR="002B6AA2" w:rsidRPr="00FF15A7" w:rsidRDefault="002B6AA2" w:rsidP="000F7DAD">
            <w:pPr>
              <w:jc w:val="center"/>
              <w:rPr>
                <w:sz w:val="20"/>
                <w:szCs w:val="20"/>
              </w:rPr>
            </w:pPr>
            <w:r w:rsidRPr="00FF15A7">
              <w:rPr>
                <w:sz w:val="20"/>
                <w:szCs w:val="20"/>
              </w:rPr>
              <w:t>4</w:t>
            </w:r>
          </w:p>
        </w:tc>
        <w:tc>
          <w:tcPr>
            <w:tcW w:w="1134" w:type="dxa"/>
          </w:tcPr>
          <w:p w:rsidR="002B6AA2" w:rsidRPr="00FF15A7" w:rsidRDefault="002B6AA2" w:rsidP="000F7DAD">
            <w:pPr>
              <w:jc w:val="center"/>
              <w:rPr>
                <w:sz w:val="20"/>
                <w:szCs w:val="20"/>
              </w:rPr>
            </w:pPr>
            <w:r w:rsidRPr="00FF15A7">
              <w:rPr>
                <w:sz w:val="20"/>
                <w:szCs w:val="20"/>
              </w:rPr>
              <w:t>5</w:t>
            </w:r>
          </w:p>
        </w:tc>
        <w:tc>
          <w:tcPr>
            <w:tcW w:w="1134" w:type="dxa"/>
          </w:tcPr>
          <w:p w:rsidR="002B6AA2" w:rsidRPr="00FF15A7" w:rsidRDefault="002B6AA2" w:rsidP="000F7DAD">
            <w:pPr>
              <w:jc w:val="center"/>
              <w:rPr>
                <w:sz w:val="20"/>
                <w:szCs w:val="20"/>
              </w:rPr>
            </w:pPr>
            <w:r w:rsidRPr="00FF15A7">
              <w:rPr>
                <w:sz w:val="20"/>
                <w:szCs w:val="20"/>
              </w:rPr>
              <w:t>6</w:t>
            </w:r>
          </w:p>
        </w:tc>
        <w:tc>
          <w:tcPr>
            <w:tcW w:w="1134" w:type="dxa"/>
          </w:tcPr>
          <w:p w:rsidR="002B6AA2" w:rsidRPr="00FF15A7" w:rsidRDefault="002B6AA2" w:rsidP="000F7DAD">
            <w:pPr>
              <w:jc w:val="center"/>
              <w:rPr>
                <w:sz w:val="20"/>
                <w:szCs w:val="20"/>
              </w:rPr>
            </w:pPr>
            <w:r w:rsidRPr="00FF15A7">
              <w:rPr>
                <w:sz w:val="20"/>
                <w:szCs w:val="20"/>
              </w:rPr>
              <w:t>7</w:t>
            </w:r>
          </w:p>
        </w:tc>
        <w:tc>
          <w:tcPr>
            <w:tcW w:w="1134" w:type="dxa"/>
          </w:tcPr>
          <w:p w:rsidR="002B6AA2" w:rsidRPr="00FF15A7" w:rsidRDefault="002B6AA2" w:rsidP="000F7DAD">
            <w:pPr>
              <w:jc w:val="center"/>
              <w:rPr>
                <w:sz w:val="20"/>
                <w:szCs w:val="20"/>
              </w:rPr>
            </w:pPr>
            <w:r w:rsidRPr="00FF15A7">
              <w:rPr>
                <w:sz w:val="20"/>
                <w:szCs w:val="20"/>
              </w:rPr>
              <w:t>8</w:t>
            </w:r>
          </w:p>
        </w:tc>
        <w:tc>
          <w:tcPr>
            <w:tcW w:w="1134" w:type="dxa"/>
          </w:tcPr>
          <w:p w:rsidR="002B6AA2" w:rsidRPr="00FF15A7" w:rsidRDefault="002B6AA2" w:rsidP="000F7DAD">
            <w:pPr>
              <w:jc w:val="center"/>
              <w:rPr>
                <w:sz w:val="20"/>
                <w:szCs w:val="20"/>
              </w:rPr>
            </w:pPr>
            <w:r w:rsidRPr="00FF15A7">
              <w:rPr>
                <w:sz w:val="20"/>
                <w:szCs w:val="20"/>
              </w:rPr>
              <w:t>9</w:t>
            </w:r>
          </w:p>
        </w:tc>
        <w:tc>
          <w:tcPr>
            <w:tcW w:w="1134" w:type="dxa"/>
          </w:tcPr>
          <w:p w:rsidR="002B6AA2" w:rsidRPr="00FF15A7" w:rsidRDefault="002B6AA2" w:rsidP="000F7DAD">
            <w:pPr>
              <w:jc w:val="center"/>
              <w:rPr>
                <w:sz w:val="20"/>
                <w:szCs w:val="20"/>
              </w:rPr>
            </w:pPr>
            <w:r w:rsidRPr="00FF15A7">
              <w:rPr>
                <w:sz w:val="20"/>
                <w:szCs w:val="20"/>
              </w:rPr>
              <w:t>10</w:t>
            </w:r>
          </w:p>
        </w:tc>
      </w:tr>
      <w:tr w:rsidR="00FF15A7" w:rsidRPr="00FF15A7" w:rsidTr="002B6AA2">
        <w:tc>
          <w:tcPr>
            <w:tcW w:w="817" w:type="dxa"/>
            <w:vMerge w:val="restart"/>
          </w:tcPr>
          <w:p w:rsidR="00405EFE" w:rsidRPr="00FF15A7" w:rsidRDefault="00405EFE" w:rsidP="000F7DAD">
            <w:pPr>
              <w:autoSpaceDE w:val="0"/>
              <w:autoSpaceDN w:val="0"/>
              <w:adjustRightInd w:val="0"/>
              <w:jc w:val="center"/>
            </w:pPr>
            <w:r w:rsidRPr="00FF15A7">
              <w:t>2.</w:t>
            </w:r>
          </w:p>
        </w:tc>
        <w:tc>
          <w:tcPr>
            <w:tcW w:w="3686" w:type="dxa"/>
            <w:vMerge w:val="restart"/>
          </w:tcPr>
          <w:p w:rsidR="00405EFE" w:rsidRPr="00FF15A7" w:rsidRDefault="00405EFE" w:rsidP="000F7DAD">
            <w:pPr>
              <w:autoSpaceDE w:val="0"/>
              <w:autoSpaceDN w:val="0"/>
              <w:adjustRightInd w:val="0"/>
            </w:pPr>
            <w:r w:rsidRPr="00FF15A7">
              <w:t>Выполнение работ по комплексному благоустройству территорий общего пользования  Находкинского городского округа (Приложение № 2)</w:t>
            </w:r>
          </w:p>
        </w:tc>
        <w:tc>
          <w:tcPr>
            <w:tcW w:w="3118" w:type="dxa"/>
          </w:tcPr>
          <w:p w:rsidR="00405EFE" w:rsidRPr="00FF15A7" w:rsidRDefault="00405EFE" w:rsidP="000F7DAD">
            <w:pPr>
              <w:autoSpaceDE w:val="0"/>
              <w:autoSpaceDN w:val="0"/>
              <w:adjustRightInd w:val="0"/>
            </w:pPr>
            <w:r w:rsidRPr="00FF15A7">
              <w:t>Всего</w:t>
            </w:r>
          </w:p>
        </w:tc>
        <w:tc>
          <w:tcPr>
            <w:tcW w:w="1276" w:type="dxa"/>
          </w:tcPr>
          <w:p w:rsidR="00405EFE" w:rsidRPr="00FF15A7" w:rsidRDefault="00405EFE" w:rsidP="00871F53">
            <w:pPr>
              <w:jc w:val="center"/>
              <w:rPr>
                <w:sz w:val="20"/>
                <w:szCs w:val="20"/>
              </w:rPr>
            </w:pPr>
            <w:r w:rsidRPr="00FF15A7">
              <w:rPr>
                <w:sz w:val="20"/>
                <w:szCs w:val="20"/>
                <w:lang w:val="en-US"/>
              </w:rPr>
              <w:t>100008</w:t>
            </w:r>
            <w:r w:rsidRPr="00FF15A7">
              <w:rPr>
                <w:sz w:val="20"/>
                <w:szCs w:val="20"/>
              </w:rPr>
              <w:t>,</w:t>
            </w:r>
            <w:r w:rsidRPr="00FF15A7">
              <w:rPr>
                <w:sz w:val="20"/>
                <w:szCs w:val="20"/>
                <w:lang w:val="en-US"/>
              </w:rPr>
              <w:t>82</w:t>
            </w:r>
            <w:r w:rsidRPr="00FF15A7">
              <w:rPr>
                <w:sz w:val="20"/>
                <w:szCs w:val="20"/>
              </w:rPr>
              <w:t>0</w:t>
            </w:r>
          </w:p>
        </w:tc>
        <w:tc>
          <w:tcPr>
            <w:tcW w:w="1134" w:type="dxa"/>
          </w:tcPr>
          <w:p w:rsidR="00405EFE" w:rsidRPr="00FF15A7" w:rsidRDefault="00405EFE" w:rsidP="00871F53">
            <w:pPr>
              <w:jc w:val="center"/>
              <w:rPr>
                <w:sz w:val="20"/>
                <w:szCs w:val="20"/>
              </w:rPr>
            </w:pPr>
            <w:r w:rsidRPr="00FF15A7">
              <w:rPr>
                <w:sz w:val="20"/>
                <w:szCs w:val="20"/>
              </w:rPr>
              <w:t>126689,47</w:t>
            </w:r>
          </w:p>
        </w:tc>
        <w:tc>
          <w:tcPr>
            <w:tcW w:w="1134" w:type="dxa"/>
          </w:tcPr>
          <w:p w:rsidR="00405EFE" w:rsidRPr="00FF15A7" w:rsidRDefault="00405EFE" w:rsidP="00871F53">
            <w:pPr>
              <w:jc w:val="center"/>
              <w:rPr>
                <w:sz w:val="20"/>
                <w:szCs w:val="20"/>
              </w:rPr>
            </w:pPr>
            <w:r w:rsidRPr="00FF15A7">
              <w:rPr>
                <w:sz w:val="20"/>
                <w:szCs w:val="20"/>
              </w:rPr>
              <w:t>105009,00</w:t>
            </w:r>
          </w:p>
        </w:tc>
        <w:tc>
          <w:tcPr>
            <w:tcW w:w="1134" w:type="dxa"/>
          </w:tcPr>
          <w:p w:rsidR="00405EFE" w:rsidRPr="00FF15A7" w:rsidRDefault="00405EFE" w:rsidP="00871F53">
            <w:pPr>
              <w:jc w:val="center"/>
              <w:rPr>
                <w:sz w:val="20"/>
                <w:szCs w:val="20"/>
              </w:rPr>
            </w:pPr>
            <w:r w:rsidRPr="00FF15A7">
              <w:rPr>
                <w:sz w:val="20"/>
                <w:szCs w:val="20"/>
              </w:rPr>
              <w:t>48629,27</w:t>
            </w:r>
          </w:p>
        </w:tc>
        <w:tc>
          <w:tcPr>
            <w:tcW w:w="1134" w:type="dxa"/>
          </w:tcPr>
          <w:p w:rsidR="00405EFE" w:rsidRPr="00FF15A7" w:rsidRDefault="00405EFE" w:rsidP="00871F53">
            <w:pPr>
              <w:jc w:val="center"/>
              <w:rPr>
                <w:sz w:val="20"/>
              </w:rPr>
            </w:pPr>
            <w:r w:rsidRPr="00FF15A7">
              <w:rPr>
                <w:sz w:val="20"/>
              </w:rPr>
              <w:t>47962,59</w:t>
            </w:r>
          </w:p>
        </w:tc>
        <w:tc>
          <w:tcPr>
            <w:tcW w:w="1134" w:type="dxa"/>
          </w:tcPr>
          <w:p w:rsidR="00405EFE" w:rsidRPr="00FF15A7" w:rsidRDefault="00405EFE" w:rsidP="00871F53">
            <w:pPr>
              <w:jc w:val="center"/>
              <w:rPr>
                <w:sz w:val="20"/>
              </w:rPr>
            </w:pPr>
            <w:r w:rsidRPr="00FF15A7">
              <w:rPr>
                <w:sz w:val="20"/>
              </w:rPr>
              <w:t>47962,59</w:t>
            </w:r>
          </w:p>
        </w:tc>
        <w:tc>
          <w:tcPr>
            <w:tcW w:w="1134" w:type="dxa"/>
          </w:tcPr>
          <w:p w:rsidR="00405EFE" w:rsidRPr="00FF15A7" w:rsidRDefault="00405EFE" w:rsidP="00871F53">
            <w:pPr>
              <w:jc w:val="center"/>
              <w:rPr>
                <w:sz w:val="20"/>
                <w:szCs w:val="20"/>
              </w:rPr>
            </w:pPr>
            <w:r w:rsidRPr="00FF15A7">
              <w:rPr>
                <w:sz w:val="20"/>
                <w:szCs w:val="20"/>
              </w:rPr>
              <w:t>28640,00</w:t>
            </w:r>
          </w:p>
        </w:tc>
      </w:tr>
      <w:tr w:rsidR="00FF15A7" w:rsidRPr="00FF15A7" w:rsidTr="002B6AA2">
        <w:tc>
          <w:tcPr>
            <w:tcW w:w="817" w:type="dxa"/>
            <w:vMerge/>
          </w:tcPr>
          <w:p w:rsidR="00405EFE" w:rsidRPr="00FF15A7" w:rsidRDefault="00405EFE" w:rsidP="000F7DAD">
            <w:pPr>
              <w:autoSpaceDE w:val="0"/>
              <w:autoSpaceDN w:val="0"/>
              <w:adjustRightInd w:val="0"/>
            </w:pPr>
          </w:p>
        </w:tc>
        <w:tc>
          <w:tcPr>
            <w:tcW w:w="3686" w:type="dxa"/>
            <w:vMerge/>
          </w:tcPr>
          <w:p w:rsidR="00405EFE" w:rsidRPr="00FF15A7" w:rsidRDefault="00405EFE" w:rsidP="000F7DAD">
            <w:pPr>
              <w:autoSpaceDE w:val="0"/>
              <w:autoSpaceDN w:val="0"/>
              <w:adjustRightInd w:val="0"/>
            </w:pPr>
          </w:p>
        </w:tc>
        <w:tc>
          <w:tcPr>
            <w:tcW w:w="3118" w:type="dxa"/>
          </w:tcPr>
          <w:p w:rsidR="00405EFE" w:rsidRPr="00FF15A7" w:rsidRDefault="00405EFE" w:rsidP="000F7DAD">
            <w:pPr>
              <w:autoSpaceDE w:val="0"/>
              <w:autoSpaceDN w:val="0"/>
              <w:adjustRightInd w:val="0"/>
            </w:pPr>
            <w:r w:rsidRPr="00FF15A7">
              <w:t>Федеральный бюджет</w:t>
            </w:r>
          </w:p>
        </w:tc>
        <w:tc>
          <w:tcPr>
            <w:tcW w:w="1276" w:type="dxa"/>
          </w:tcPr>
          <w:p w:rsidR="00405EFE" w:rsidRPr="00FF15A7" w:rsidRDefault="00405EFE" w:rsidP="00871F53">
            <w:pPr>
              <w:jc w:val="center"/>
              <w:rPr>
                <w:sz w:val="20"/>
                <w:szCs w:val="20"/>
                <w:lang w:val="en-US"/>
              </w:rPr>
            </w:pPr>
            <w:r w:rsidRPr="00FF15A7">
              <w:rPr>
                <w:sz w:val="20"/>
                <w:szCs w:val="20"/>
              </w:rPr>
              <w:t>70144,9</w:t>
            </w:r>
            <w:r w:rsidRPr="00FF15A7">
              <w:rPr>
                <w:sz w:val="20"/>
                <w:szCs w:val="20"/>
                <w:lang w:val="en-US"/>
              </w:rPr>
              <w:t>6</w:t>
            </w:r>
          </w:p>
        </w:tc>
        <w:tc>
          <w:tcPr>
            <w:tcW w:w="1134" w:type="dxa"/>
          </w:tcPr>
          <w:p w:rsidR="00405EFE" w:rsidRPr="00FF15A7" w:rsidRDefault="00405EFE" w:rsidP="00871F53">
            <w:pPr>
              <w:jc w:val="center"/>
              <w:rPr>
                <w:sz w:val="20"/>
                <w:szCs w:val="20"/>
              </w:rPr>
            </w:pPr>
            <w:r w:rsidRPr="00FF15A7">
              <w:rPr>
                <w:sz w:val="20"/>
                <w:szCs w:val="20"/>
              </w:rPr>
              <w:t>97849,02</w:t>
            </w:r>
          </w:p>
        </w:tc>
        <w:tc>
          <w:tcPr>
            <w:tcW w:w="1134" w:type="dxa"/>
          </w:tcPr>
          <w:p w:rsidR="00405EFE" w:rsidRPr="00FF15A7" w:rsidRDefault="00405EFE" w:rsidP="00871F53">
            <w:pPr>
              <w:jc w:val="center"/>
              <w:rPr>
                <w:sz w:val="20"/>
                <w:szCs w:val="20"/>
              </w:rPr>
            </w:pPr>
            <w:r w:rsidRPr="00FF15A7">
              <w:rPr>
                <w:sz w:val="20"/>
                <w:szCs w:val="20"/>
              </w:rPr>
              <w:t>95840,00</w:t>
            </w:r>
          </w:p>
        </w:tc>
        <w:tc>
          <w:tcPr>
            <w:tcW w:w="1134" w:type="dxa"/>
          </w:tcPr>
          <w:p w:rsidR="00405EFE" w:rsidRPr="00FF15A7" w:rsidRDefault="00405EFE" w:rsidP="00871F53">
            <w:pPr>
              <w:jc w:val="center"/>
              <w:rPr>
                <w:sz w:val="20"/>
                <w:szCs w:val="20"/>
              </w:rPr>
            </w:pPr>
            <w:r w:rsidRPr="00FF15A7">
              <w:rPr>
                <w:sz w:val="20"/>
                <w:szCs w:val="20"/>
              </w:rPr>
              <w:t>45696,68</w:t>
            </w:r>
          </w:p>
        </w:tc>
        <w:tc>
          <w:tcPr>
            <w:tcW w:w="1134" w:type="dxa"/>
          </w:tcPr>
          <w:p w:rsidR="00405EFE" w:rsidRPr="00FF15A7" w:rsidRDefault="00405EFE" w:rsidP="00871F53">
            <w:pPr>
              <w:jc w:val="center"/>
              <w:rPr>
                <w:sz w:val="20"/>
              </w:rPr>
            </w:pPr>
            <w:r w:rsidRPr="00FF15A7">
              <w:rPr>
                <w:sz w:val="20"/>
              </w:rPr>
              <w:t>45043,34</w:t>
            </w:r>
          </w:p>
        </w:tc>
        <w:tc>
          <w:tcPr>
            <w:tcW w:w="1134" w:type="dxa"/>
          </w:tcPr>
          <w:p w:rsidR="00405EFE" w:rsidRPr="00FF15A7" w:rsidRDefault="00405EFE" w:rsidP="00871F53">
            <w:pPr>
              <w:jc w:val="center"/>
              <w:rPr>
                <w:sz w:val="20"/>
              </w:rPr>
            </w:pPr>
            <w:r w:rsidRPr="00FF15A7">
              <w:rPr>
                <w:sz w:val="20"/>
              </w:rPr>
              <w:t>45043,34</w:t>
            </w:r>
          </w:p>
        </w:tc>
        <w:tc>
          <w:tcPr>
            <w:tcW w:w="1134" w:type="dxa"/>
          </w:tcPr>
          <w:p w:rsidR="00405EFE" w:rsidRPr="00FF15A7" w:rsidRDefault="00405EFE" w:rsidP="00871F53">
            <w:pPr>
              <w:jc w:val="center"/>
              <w:rPr>
                <w:sz w:val="20"/>
                <w:szCs w:val="20"/>
              </w:rPr>
            </w:pPr>
            <w:r w:rsidRPr="00FF15A7">
              <w:rPr>
                <w:sz w:val="20"/>
                <w:szCs w:val="20"/>
              </w:rPr>
              <w:t>27930,00</w:t>
            </w:r>
          </w:p>
        </w:tc>
      </w:tr>
      <w:tr w:rsidR="00FF15A7" w:rsidRPr="00FF15A7" w:rsidTr="002B6AA2">
        <w:tc>
          <w:tcPr>
            <w:tcW w:w="817" w:type="dxa"/>
            <w:vMerge/>
          </w:tcPr>
          <w:p w:rsidR="00405EFE" w:rsidRPr="00FF15A7" w:rsidRDefault="00405EFE" w:rsidP="000F7DAD">
            <w:pPr>
              <w:autoSpaceDE w:val="0"/>
              <w:autoSpaceDN w:val="0"/>
              <w:adjustRightInd w:val="0"/>
            </w:pPr>
          </w:p>
        </w:tc>
        <w:tc>
          <w:tcPr>
            <w:tcW w:w="3686" w:type="dxa"/>
            <w:vMerge/>
          </w:tcPr>
          <w:p w:rsidR="00405EFE" w:rsidRPr="00FF15A7" w:rsidRDefault="00405EFE" w:rsidP="000F7DAD">
            <w:pPr>
              <w:autoSpaceDE w:val="0"/>
              <w:autoSpaceDN w:val="0"/>
              <w:adjustRightInd w:val="0"/>
            </w:pPr>
          </w:p>
        </w:tc>
        <w:tc>
          <w:tcPr>
            <w:tcW w:w="3118" w:type="dxa"/>
          </w:tcPr>
          <w:p w:rsidR="00405EFE" w:rsidRPr="00FF15A7" w:rsidRDefault="00405EFE" w:rsidP="000F7DAD">
            <w:pPr>
              <w:autoSpaceDE w:val="0"/>
              <w:autoSpaceDN w:val="0"/>
              <w:adjustRightInd w:val="0"/>
            </w:pPr>
            <w:r w:rsidRPr="00FF15A7">
              <w:t>Краевой бюджет</w:t>
            </w:r>
          </w:p>
        </w:tc>
        <w:tc>
          <w:tcPr>
            <w:tcW w:w="1276" w:type="dxa"/>
          </w:tcPr>
          <w:p w:rsidR="00405EFE" w:rsidRPr="00FF15A7" w:rsidRDefault="00405EFE" w:rsidP="00871F53">
            <w:pPr>
              <w:jc w:val="center"/>
              <w:rPr>
                <w:sz w:val="20"/>
                <w:szCs w:val="20"/>
              </w:rPr>
            </w:pPr>
            <w:r w:rsidRPr="00FF15A7">
              <w:rPr>
                <w:sz w:val="20"/>
                <w:szCs w:val="20"/>
              </w:rPr>
              <w:t>14363,86</w:t>
            </w:r>
          </w:p>
        </w:tc>
        <w:tc>
          <w:tcPr>
            <w:tcW w:w="1134" w:type="dxa"/>
          </w:tcPr>
          <w:p w:rsidR="00405EFE" w:rsidRPr="00FF15A7" w:rsidRDefault="00405EFE" w:rsidP="00871F53">
            <w:pPr>
              <w:jc w:val="center"/>
              <w:rPr>
                <w:sz w:val="20"/>
                <w:szCs w:val="20"/>
              </w:rPr>
            </w:pPr>
            <w:r w:rsidRPr="00FF15A7">
              <w:rPr>
                <w:sz w:val="20"/>
                <w:szCs w:val="20"/>
              </w:rPr>
              <w:t>13340,45</w:t>
            </w:r>
          </w:p>
        </w:tc>
        <w:tc>
          <w:tcPr>
            <w:tcW w:w="1134" w:type="dxa"/>
          </w:tcPr>
          <w:p w:rsidR="00405EFE" w:rsidRPr="00FF15A7" w:rsidRDefault="00405EFE" w:rsidP="00871F53">
            <w:pPr>
              <w:jc w:val="center"/>
              <w:rPr>
                <w:sz w:val="20"/>
                <w:szCs w:val="20"/>
              </w:rPr>
            </w:pPr>
            <w:r w:rsidRPr="00FF15A7">
              <w:rPr>
                <w:sz w:val="20"/>
                <w:szCs w:val="20"/>
              </w:rPr>
              <w:t>1960,00</w:t>
            </w:r>
          </w:p>
        </w:tc>
        <w:tc>
          <w:tcPr>
            <w:tcW w:w="1134" w:type="dxa"/>
          </w:tcPr>
          <w:p w:rsidR="00405EFE" w:rsidRPr="00FF15A7" w:rsidRDefault="00405EFE" w:rsidP="00871F53">
            <w:pPr>
              <w:jc w:val="center"/>
              <w:rPr>
                <w:sz w:val="20"/>
                <w:szCs w:val="20"/>
              </w:rPr>
            </w:pPr>
            <w:r w:rsidRPr="00FF15A7">
              <w:rPr>
                <w:sz w:val="20"/>
                <w:szCs w:val="20"/>
              </w:rPr>
              <w:t>932,59</w:t>
            </w:r>
          </w:p>
        </w:tc>
        <w:tc>
          <w:tcPr>
            <w:tcW w:w="1134" w:type="dxa"/>
          </w:tcPr>
          <w:p w:rsidR="00405EFE" w:rsidRPr="00FF15A7" w:rsidRDefault="00405EFE" w:rsidP="00871F53">
            <w:pPr>
              <w:jc w:val="center"/>
              <w:rPr>
                <w:sz w:val="20"/>
              </w:rPr>
            </w:pPr>
            <w:r w:rsidRPr="00FF15A7">
              <w:rPr>
                <w:sz w:val="20"/>
              </w:rPr>
              <w:t>919,25</w:t>
            </w:r>
          </w:p>
        </w:tc>
        <w:tc>
          <w:tcPr>
            <w:tcW w:w="1134" w:type="dxa"/>
          </w:tcPr>
          <w:p w:rsidR="00405EFE" w:rsidRPr="00FF15A7" w:rsidRDefault="00405EFE" w:rsidP="00871F53">
            <w:pPr>
              <w:jc w:val="center"/>
              <w:rPr>
                <w:sz w:val="20"/>
              </w:rPr>
            </w:pPr>
            <w:r w:rsidRPr="00FF15A7">
              <w:rPr>
                <w:sz w:val="20"/>
              </w:rPr>
              <w:t>919,25</w:t>
            </w:r>
          </w:p>
        </w:tc>
        <w:tc>
          <w:tcPr>
            <w:tcW w:w="1134" w:type="dxa"/>
          </w:tcPr>
          <w:p w:rsidR="00405EFE" w:rsidRPr="00FF15A7" w:rsidRDefault="00405EFE" w:rsidP="00871F53">
            <w:pPr>
              <w:jc w:val="center"/>
              <w:rPr>
                <w:sz w:val="20"/>
                <w:szCs w:val="20"/>
              </w:rPr>
            </w:pPr>
            <w:r w:rsidRPr="00FF15A7">
              <w:rPr>
                <w:sz w:val="20"/>
                <w:szCs w:val="20"/>
              </w:rPr>
              <w:t>570,00</w:t>
            </w:r>
          </w:p>
        </w:tc>
      </w:tr>
      <w:tr w:rsidR="00FF15A7" w:rsidRPr="00FF15A7" w:rsidTr="002B6AA2">
        <w:tc>
          <w:tcPr>
            <w:tcW w:w="817" w:type="dxa"/>
            <w:vMerge/>
          </w:tcPr>
          <w:p w:rsidR="00405EFE" w:rsidRPr="00FF15A7" w:rsidRDefault="00405EFE" w:rsidP="000F7DAD">
            <w:pPr>
              <w:autoSpaceDE w:val="0"/>
              <w:autoSpaceDN w:val="0"/>
              <w:adjustRightInd w:val="0"/>
            </w:pPr>
          </w:p>
        </w:tc>
        <w:tc>
          <w:tcPr>
            <w:tcW w:w="3686" w:type="dxa"/>
            <w:vMerge/>
          </w:tcPr>
          <w:p w:rsidR="00405EFE" w:rsidRPr="00FF15A7" w:rsidRDefault="00405EFE" w:rsidP="000F7DAD">
            <w:pPr>
              <w:autoSpaceDE w:val="0"/>
              <w:autoSpaceDN w:val="0"/>
              <w:adjustRightInd w:val="0"/>
            </w:pPr>
          </w:p>
        </w:tc>
        <w:tc>
          <w:tcPr>
            <w:tcW w:w="3118" w:type="dxa"/>
          </w:tcPr>
          <w:p w:rsidR="00405EFE" w:rsidRPr="00FF15A7" w:rsidRDefault="00405EFE" w:rsidP="000F7DAD">
            <w:pPr>
              <w:autoSpaceDE w:val="0"/>
              <w:autoSpaceDN w:val="0"/>
              <w:adjustRightInd w:val="0"/>
            </w:pPr>
            <w:r w:rsidRPr="00FF15A7">
              <w:t>Бюджет Находкинского городского округа</w:t>
            </w:r>
          </w:p>
        </w:tc>
        <w:tc>
          <w:tcPr>
            <w:tcW w:w="1276" w:type="dxa"/>
          </w:tcPr>
          <w:p w:rsidR="00405EFE" w:rsidRPr="00FF15A7" w:rsidRDefault="00405EFE" w:rsidP="00871F53">
            <w:pPr>
              <w:jc w:val="center"/>
              <w:rPr>
                <w:sz w:val="20"/>
                <w:szCs w:val="20"/>
              </w:rPr>
            </w:pPr>
            <w:r w:rsidRPr="00FF15A7">
              <w:rPr>
                <w:sz w:val="20"/>
                <w:szCs w:val="20"/>
              </w:rPr>
              <w:t>15500,0</w:t>
            </w:r>
          </w:p>
        </w:tc>
        <w:tc>
          <w:tcPr>
            <w:tcW w:w="1134" w:type="dxa"/>
          </w:tcPr>
          <w:p w:rsidR="00405EFE" w:rsidRPr="00FF15A7" w:rsidRDefault="00405EFE" w:rsidP="00871F53">
            <w:pPr>
              <w:jc w:val="center"/>
              <w:rPr>
                <w:sz w:val="20"/>
                <w:szCs w:val="20"/>
              </w:rPr>
            </w:pPr>
            <w:r w:rsidRPr="00FF15A7">
              <w:rPr>
                <w:sz w:val="20"/>
                <w:szCs w:val="20"/>
              </w:rPr>
              <w:t>15500,00</w:t>
            </w:r>
          </w:p>
        </w:tc>
        <w:tc>
          <w:tcPr>
            <w:tcW w:w="1134" w:type="dxa"/>
          </w:tcPr>
          <w:p w:rsidR="00405EFE" w:rsidRPr="00FF15A7" w:rsidRDefault="00405EFE" w:rsidP="00871F53">
            <w:pPr>
              <w:jc w:val="center"/>
              <w:rPr>
                <w:sz w:val="20"/>
                <w:szCs w:val="20"/>
              </w:rPr>
            </w:pPr>
            <w:r w:rsidRPr="00FF15A7">
              <w:rPr>
                <w:sz w:val="20"/>
                <w:szCs w:val="20"/>
              </w:rPr>
              <w:t>7209,00</w:t>
            </w:r>
          </w:p>
        </w:tc>
        <w:tc>
          <w:tcPr>
            <w:tcW w:w="1134" w:type="dxa"/>
          </w:tcPr>
          <w:p w:rsidR="00405EFE" w:rsidRPr="00FF15A7" w:rsidRDefault="00405EFE" w:rsidP="00871F53">
            <w:pPr>
              <w:jc w:val="center"/>
              <w:rPr>
                <w:sz w:val="20"/>
                <w:szCs w:val="20"/>
              </w:rPr>
            </w:pPr>
            <w:r w:rsidRPr="00FF15A7">
              <w:rPr>
                <w:sz w:val="20"/>
                <w:szCs w:val="20"/>
              </w:rPr>
              <w:t>2000,00</w:t>
            </w:r>
          </w:p>
        </w:tc>
        <w:tc>
          <w:tcPr>
            <w:tcW w:w="1134" w:type="dxa"/>
          </w:tcPr>
          <w:p w:rsidR="00405EFE" w:rsidRPr="00FF15A7" w:rsidRDefault="00405EFE" w:rsidP="00871F53">
            <w:pPr>
              <w:jc w:val="center"/>
              <w:rPr>
                <w:sz w:val="20"/>
              </w:rPr>
            </w:pPr>
            <w:r w:rsidRPr="00FF15A7">
              <w:rPr>
                <w:sz w:val="20"/>
              </w:rPr>
              <w:t>2000,00</w:t>
            </w:r>
          </w:p>
        </w:tc>
        <w:tc>
          <w:tcPr>
            <w:tcW w:w="1134" w:type="dxa"/>
          </w:tcPr>
          <w:p w:rsidR="00405EFE" w:rsidRPr="00FF15A7" w:rsidRDefault="00405EFE" w:rsidP="00871F53">
            <w:pPr>
              <w:jc w:val="center"/>
              <w:rPr>
                <w:sz w:val="20"/>
              </w:rPr>
            </w:pPr>
            <w:r w:rsidRPr="00FF15A7">
              <w:rPr>
                <w:sz w:val="20"/>
              </w:rPr>
              <w:t>2000,00</w:t>
            </w:r>
          </w:p>
        </w:tc>
        <w:tc>
          <w:tcPr>
            <w:tcW w:w="1134" w:type="dxa"/>
          </w:tcPr>
          <w:p w:rsidR="00405EFE" w:rsidRPr="00FF15A7" w:rsidRDefault="00405EFE" w:rsidP="00871F53">
            <w:pPr>
              <w:jc w:val="center"/>
              <w:rPr>
                <w:sz w:val="20"/>
                <w:szCs w:val="20"/>
              </w:rPr>
            </w:pPr>
            <w:r w:rsidRPr="00FF15A7">
              <w:rPr>
                <w:sz w:val="20"/>
                <w:szCs w:val="20"/>
              </w:rPr>
              <w:t>140,00</w:t>
            </w:r>
          </w:p>
        </w:tc>
      </w:tr>
      <w:tr w:rsidR="00FF15A7" w:rsidRPr="00FF15A7" w:rsidTr="002B6AA2">
        <w:tc>
          <w:tcPr>
            <w:tcW w:w="817" w:type="dxa"/>
            <w:vMerge/>
          </w:tcPr>
          <w:p w:rsidR="002B6AA2" w:rsidRPr="00FF15A7" w:rsidRDefault="002B6AA2" w:rsidP="000F7DAD">
            <w:pPr>
              <w:autoSpaceDE w:val="0"/>
              <w:autoSpaceDN w:val="0"/>
              <w:adjustRightInd w:val="0"/>
            </w:pPr>
          </w:p>
        </w:tc>
        <w:tc>
          <w:tcPr>
            <w:tcW w:w="3686" w:type="dxa"/>
            <w:vMerge/>
          </w:tcPr>
          <w:p w:rsidR="002B6AA2" w:rsidRPr="00FF15A7" w:rsidRDefault="002B6AA2" w:rsidP="000F7DAD">
            <w:pPr>
              <w:autoSpaceDE w:val="0"/>
              <w:autoSpaceDN w:val="0"/>
              <w:adjustRightInd w:val="0"/>
            </w:pPr>
          </w:p>
        </w:tc>
        <w:tc>
          <w:tcPr>
            <w:tcW w:w="3118" w:type="dxa"/>
          </w:tcPr>
          <w:p w:rsidR="002B6AA2" w:rsidRPr="00FF15A7" w:rsidRDefault="002B6AA2" w:rsidP="000F7DAD">
            <w:pPr>
              <w:autoSpaceDE w:val="0"/>
              <w:autoSpaceDN w:val="0"/>
              <w:adjustRightInd w:val="0"/>
            </w:pPr>
            <w:r w:rsidRPr="00FF15A7">
              <w:t>Внебюджетные фонды</w:t>
            </w:r>
          </w:p>
        </w:tc>
        <w:tc>
          <w:tcPr>
            <w:tcW w:w="1276"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r>
      <w:tr w:rsidR="00FF15A7" w:rsidRPr="00FF15A7" w:rsidTr="002B6AA2">
        <w:tc>
          <w:tcPr>
            <w:tcW w:w="817" w:type="dxa"/>
            <w:vMerge/>
          </w:tcPr>
          <w:p w:rsidR="002B6AA2" w:rsidRPr="00FF15A7" w:rsidRDefault="002B6AA2" w:rsidP="000F7DAD">
            <w:pPr>
              <w:autoSpaceDE w:val="0"/>
              <w:autoSpaceDN w:val="0"/>
              <w:adjustRightInd w:val="0"/>
            </w:pPr>
          </w:p>
        </w:tc>
        <w:tc>
          <w:tcPr>
            <w:tcW w:w="3686" w:type="dxa"/>
            <w:vMerge/>
          </w:tcPr>
          <w:p w:rsidR="002B6AA2" w:rsidRPr="00FF15A7" w:rsidRDefault="002B6AA2" w:rsidP="000F7DAD">
            <w:pPr>
              <w:autoSpaceDE w:val="0"/>
              <w:autoSpaceDN w:val="0"/>
              <w:adjustRightInd w:val="0"/>
            </w:pPr>
          </w:p>
        </w:tc>
        <w:tc>
          <w:tcPr>
            <w:tcW w:w="3118" w:type="dxa"/>
          </w:tcPr>
          <w:p w:rsidR="002B6AA2" w:rsidRPr="00FF15A7" w:rsidRDefault="002B6AA2" w:rsidP="000F7DAD">
            <w:pPr>
              <w:autoSpaceDE w:val="0"/>
              <w:autoSpaceDN w:val="0"/>
              <w:adjustRightInd w:val="0"/>
            </w:pPr>
            <w:r w:rsidRPr="00FF15A7">
              <w:t>Иные внебюджетные источники</w:t>
            </w:r>
          </w:p>
        </w:tc>
        <w:tc>
          <w:tcPr>
            <w:tcW w:w="1276"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r>
      <w:tr w:rsidR="00FF15A7" w:rsidRPr="00FF15A7" w:rsidTr="002B6AA2">
        <w:tc>
          <w:tcPr>
            <w:tcW w:w="817" w:type="dxa"/>
            <w:vMerge w:val="restart"/>
          </w:tcPr>
          <w:p w:rsidR="00B80F6E" w:rsidRPr="00FF15A7" w:rsidRDefault="00B80F6E" w:rsidP="000F7DAD">
            <w:pPr>
              <w:autoSpaceDE w:val="0"/>
              <w:autoSpaceDN w:val="0"/>
              <w:adjustRightInd w:val="0"/>
              <w:jc w:val="center"/>
            </w:pPr>
            <w:r w:rsidRPr="00FF15A7">
              <w:t>3.</w:t>
            </w:r>
          </w:p>
        </w:tc>
        <w:tc>
          <w:tcPr>
            <w:tcW w:w="3686" w:type="dxa"/>
            <w:vMerge w:val="restart"/>
          </w:tcPr>
          <w:p w:rsidR="00B80F6E" w:rsidRPr="00FF15A7" w:rsidRDefault="00B80F6E" w:rsidP="000F7DAD">
            <w:pPr>
              <w:autoSpaceDE w:val="0"/>
              <w:autoSpaceDN w:val="0"/>
              <w:adjustRightInd w:val="0"/>
            </w:pPr>
            <w:r w:rsidRPr="00FF15A7">
              <w:t xml:space="preserve">Подпрограмма «Благоустройство территорий, детских и спортивных площадок Находкинского городского округа» </w:t>
            </w:r>
          </w:p>
          <w:p w:rsidR="00B80F6E" w:rsidRPr="00FF15A7" w:rsidRDefault="00B80F6E" w:rsidP="000F7DAD">
            <w:pPr>
              <w:autoSpaceDE w:val="0"/>
              <w:autoSpaceDN w:val="0"/>
              <w:adjustRightInd w:val="0"/>
            </w:pPr>
            <w:r w:rsidRPr="00FF15A7">
              <w:t>на 2019 – 2024 годы</w:t>
            </w:r>
          </w:p>
        </w:tc>
        <w:tc>
          <w:tcPr>
            <w:tcW w:w="3118" w:type="dxa"/>
          </w:tcPr>
          <w:p w:rsidR="00B80F6E" w:rsidRPr="00FF15A7" w:rsidRDefault="00B80F6E" w:rsidP="000F7DAD">
            <w:pPr>
              <w:autoSpaceDE w:val="0"/>
              <w:autoSpaceDN w:val="0"/>
              <w:adjustRightInd w:val="0"/>
            </w:pPr>
            <w:r w:rsidRPr="00FF15A7">
              <w:t>Всего</w:t>
            </w:r>
          </w:p>
        </w:tc>
        <w:tc>
          <w:tcPr>
            <w:tcW w:w="1276" w:type="dxa"/>
          </w:tcPr>
          <w:p w:rsidR="00B80F6E" w:rsidRPr="00FF15A7" w:rsidRDefault="00B80F6E" w:rsidP="006C3209">
            <w:pPr>
              <w:jc w:val="center"/>
              <w:rPr>
                <w:sz w:val="20"/>
                <w:szCs w:val="20"/>
              </w:rPr>
            </w:pPr>
            <w:r w:rsidRPr="00FF15A7">
              <w:rPr>
                <w:sz w:val="20"/>
                <w:szCs w:val="20"/>
              </w:rPr>
              <w:t>0,00</w:t>
            </w:r>
          </w:p>
        </w:tc>
        <w:tc>
          <w:tcPr>
            <w:tcW w:w="1134" w:type="dxa"/>
          </w:tcPr>
          <w:p w:rsidR="00B80F6E" w:rsidRPr="00FF15A7" w:rsidRDefault="00B80F6E" w:rsidP="006C3209">
            <w:pPr>
              <w:jc w:val="center"/>
              <w:rPr>
                <w:sz w:val="20"/>
                <w:szCs w:val="20"/>
              </w:rPr>
            </w:pPr>
            <w:r w:rsidRPr="00FF15A7">
              <w:rPr>
                <w:sz w:val="20"/>
                <w:szCs w:val="20"/>
              </w:rPr>
              <w:t>114800,00</w:t>
            </w:r>
          </w:p>
        </w:tc>
        <w:tc>
          <w:tcPr>
            <w:tcW w:w="1134" w:type="dxa"/>
          </w:tcPr>
          <w:p w:rsidR="00B80F6E" w:rsidRPr="00FF15A7" w:rsidRDefault="00B80F6E" w:rsidP="006C3209">
            <w:pPr>
              <w:jc w:val="center"/>
              <w:rPr>
                <w:sz w:val="20"/>
                <w:szCs w:val="20"/>
              </w:rPr>
            </w:pPr>
            <w:r w:rsidRPr="00FF15A7">
              <w:rPr>
                <w:sz w:val="20"/>
                <w:szCs w:val="20"/>
              </w:rPr>
              <w:t>96151,21</w:t>
            </w:r>
          </w:p>
        </w:tc>
        <w:tc>
          <w:tcPr>
            <w:tcW w:w="1134" w:type="dxa"/>
          </w:tcPr>
          <w:p w:rsidR="00B80F6E" w:rsidRPr="00FF15A7" w:rsidRDefault="00B80F6E" w:rsidP="006C3209">
            <w:pPr>
              <w:jc w:val="center"/>
              <w:rPr>
                <w:sz w:val="20"/>
                <w:szCs w:val="20"/>
              </w:rPr>
            </w:pPr>
            <w:r w:rsidRPr="00FF15A7">
              <w:rPr>
                <w:sz w:val="20"/>
                <w:szCs w:val="20"/>
              </w:rPr>
              <w:t>60046,74</w:t>
            </w:r>
          </w:p>
        </w:tc>
        <w:tc>
          <w:tcPr>
            <w:tcW w:w="1134" w:type="dxa"/>
          </w:tcPr>
          <w:p w:rsidR="00B80F6E" w:rsidRPr="00FF15A7" w:rsidRDefault="00B80F6E" w:rsidP="006C3209">
            <w:pPr>
              <w:jc w:val="center"/>
            </w:pPr>
            <w:r w:rsidRPr="00FF15A7">
              <w:rPr>
                <w:sz w:val="20"/>
                <w:szCs w:val="20"/>
              </w:rPr>
              <w:t>94455,71</w:t>
            </w:r>
          </w:p>
        </w:tc>
        <w:tc>
          <w:tcPr>
            <w:tcW w:w="1134" w:type="dxa"/>
          </w:tcPr>
          <w:p w:rsidR="00B80F6E" w:rsidRPr="00FF15A7" w:rsidRDefault="00B80F6E" w:rsidP="006C3209">
            <w:pPr>
              <w:jc w:val="center"/>
            </w:pPr>
            <w:r w:rsidRPr="00FF15A7">
              <w:rPr>
                <w:sz w:val="20"/>
                <w:szCs w:val="20"/>
              </w:rPr>
              <w:t>94455,71</w:t>
            </w:r>
          </w:p>
        </w:tc>
        <w:tc>
          <w:tcPr>
            <w:tcW w:w="1134" w:type="dxa"/>
          </w:tcPr>
          <w:p w:rsidR="00B80F6E" w:rsidRPr="00FF15A7" w:rsidRDefault="00B80F6E" w:rsidP="006C3209">
            <w:pPr>
              <w:jc w:val="center"/>
              <w:rPr>
                <w:sz w:val="20"/>
                <w:szCs w:val="20"/>
              </w:rPr>
            </w:pPr>
            <w:r w:rsidRPr="00FF15A7">
              <w:rPr>
                <w:sz w:val="20"/>
                <w:szCs w:val="20"/>
              </w:rPr>
              <w:t>0,00</w:t>
            </w:r>
          </w:p>
        </w:tc>
      </w:tr>
      <w:tr w:rsidR="00FF15A7" w:rsidRPr="00FF15A7" w:rsidTr="002B6AA2">
        <w:tc>
          <w:tcPr>
            <w:tcW w:w="817" w:type="dxa"/>
            <w:vMerge/>
          </w:tcPr>
          <w:p w:rsidR="00B80F6E" w:rsidRPr="00FF15A7" w:rsidRDefault="00B80F6E" w:rsidP="000F7DAD">
            <w:pPr>
              <w:autoSpaceDE w:val="0"/>
              <w:autoSpaceDN w:val="0"/>
              <w:adjustRightInd w:val="0"/>
              <w:jc w:val="center"/>
            </w:pPr>
          </w:p>
        </w:tc>
        <w:tc>
          <w:tcPr>
            <w:tcW w:w="3686" w:type="dxa"/>
            <w:vMerge/>
          </w:tcPr>
          <w:p w:rsidR="00B80F6E" w:rsidRPr="00FF15A7" w:rsidRDefault="00B80F6E" w:rsidP="000F7DAD">
            <w:pPr>
              <w:autoSpaceDE w:val="0"/>
              <w:autoSpaceDN w:val="0"/>
              <w:adjustRightInd w:val="0"/>
            </w:pPr>
          </w:p>
        </w:tc>
        <w:tc>
          <w:tcPr>
            <w:tcW w:w="3118" w:type="dxa"/>
          </w:tcPr>
          <w:p w:rsidR="00B80F6E" w:rsidRPr="00FF15A7" w:rsidRDefault="00B80F6E" w:rsidP="000F7DAD">
            <w:pPr>
              <w:autoSpaceDE w:val="0"/>
              <w:autoSpaceDN w:val="0"/>
              <w:adjustRightInd w:val="0"/>
            </w:pPr>
            <w:r w:rsidRPr="00FF15A7">
              <w:t>Федеральный бюджет</w:t>
            </w:r>
          </w:p>
        </w:tc>
        <w:tc>
          <w:tcPr>
            <w:tcW w:w="1276" w:type="dxa"/>
          </w:tcPr>
          <w:p w:rsidR="00B80F6E" w:rsidRPr="00FF15A7" w:rsidRDefault="00B80F6E" w:rsidP="006C3209">
            <w:pPr>
              <w:jc w:val="center"/>
              <w:rPr>
                <w:sz w:val="20"/>
                <w:szCs w:val="20"/>
              </w:rPr>
            </w:pPr>
            <w:r w:rsidRPr="00FF15A7">
              <w:rPr>
                <w:sz w:val="20"/>
                <w:szCs w:val="20"/>
              </w:rPr>
              <w:t>0,00</w:t>
            </w:r>
          </w:p>
        </w:tc>
        <w:tc>
          <w:tcPr>
            <w:tcW w:w="1134" w:type="dxa"/>
          </w:tcPr>
          <w:p w:rsidR="00B80F6E" w:rsidRPr="00FF15A7" w:rsidRDefault="00B80F6E" w:rsidP="006C3209">
            <w:pPr>
              <w:jc w:val="center"/>
              <w:rPr>
                <w:sz w:val="20"/>
                <w:szCs w:val="20"/>
              </w:rPr>
            </w:pPr>
            <w:r w:rsidRPr="00FF15A7">
              <w:rPr>
                <w:sz w:val="20"/>
                <w:szCs w:val="20"/>
              </w:rPr>
              <w:t>0,00</w:t>
            </w:r>
          </w:p>
        </w:tc>
        <w:tc>
          <w:tcPr>
            <w:tcW w:w="1134" w:type="dxa"/>
          </w:tcPr>
          <w:p w:rsidR="00B80F6E" w:rsidRPr="00FF15A7" w:rsidRDefault="00B80F6E" w:rsidP="006C3209">
            <w:pPr>
              <w:jc w:val="center"/>
              <w:rPr>
                <w:sz w:val="20"/>
                <w:szCs w:val="20"/>
              </w:rPr>
            </w:pPr>
            <w:r w:rsidRPr="00FF15A7">
              <w:rPr>
                <w:sz w:val="20"/>
                <w:szCs w:val="20"/>
              </w:rPr>
              <w:t>0,00</w:t>
            </w:r>
          </w:p>
        </w:tc>
        <w:tc>
          <w:tcPr>
            <w:tcW w:w="1134" w:type="dxa"/>
          </w:tcPr>
          <w:p w:rsidR="00B80F6E" w:rsidRPr="00FF15A7" w:rsidRDefault="00B80F6E" w:rsidP="006C3209">
            <w:pPr>
              <w:jc w:val="center"/>
              <w:rPr>
                <w:sz w:val="20"/>
                <w:szCs w:val="20"/>
              </w:rPr>
            </w:pPr>
            <w:r w:rsidRPr="00FF15A7">
              <w:rPr>
                <w:sz w:val="20"/>
                <w:szCs w:val="20"/>
              </w:rPr>
              <w:t>0,00</w:t>
            </w:r>
          </w:p>
        </w:tc>
        <w:tc>
          <w:tcPr>
            <w:tcW w:w="1134" w:type="dxa"/>
          </w:tcPr>
          <w:p w:rsidR="00B80F6E" w:rsidRPr="00FF15A7" w:rsidRDefault="00B80F6E" w:rsidP="006C3209">
            <w:pPr>
              <w:jc w:val="center"/>
              <w:rPr>
                <w:sz w:val="20"/>
                <w:szCs w:val="20"/>
              </w:rPr>
            </w:pPr>
            <w:r w:rsidRPr="00FF15A7">
              <w:rPr>
                <w:sz w:val="20"/>
                <w:szCs w:val="20"/>
              </w:rPr>
              <w:t>0,00</w:t>
            </w:r>
          </w:p>
        </w:tc>
        <w:tc>
          <w:tcPr>
            <w:tcW w:w="1134" w:type="dxa"/>
          </w:tcPr>
          <w:p w:rsidR="00B80F6E" w:rsidRPr="00FF15A7" w:rsidRDefault="00B80F6E" w:rsidP="006C3209">
            <w:pPr>
              <w:jc w:val="center"/>
              <w:rPr>
                <w:sz w:val="20"/>
                <w:szCs w:val="20"/>
              </w:rPr>
            </w:pPr>
            <w:r w:rsidRPr="00FF15A7">
              <w:rPr>
                <w:sz w:val="20"/>
                <w:szCs w:val="20"/>
              </w:rPr>
              <w:t>0,00</w:t>
            </w:r>
          </w:p>
        </w:tc>
        <w:tc>
          <w:tcPr>
            <w:tcW w:w="1134" w:type="dxa"/>
          </w:tcPr>
          <w:p w:rsidR="00B80F6E" w:rsidRPr="00FF15A7" w:rsidRDefault="00B80F6E" w:rsidP="006C3209">
            <w:pPr>
              <w:jc w:val="center"/>
              <w:rPr>
                <w:sz w:val="20"/>
                <w:szCs w:val="20"/>
              </w:rPr>
            </w:pPr>
            <w:r w:rsidRPr="00FF15A7">
              <w:rPr>
                <w:sz w:val="20"/>
                <w:szCs w:val="20"/>
              </w:rPr>
              <w:t>0,00</w:t>
            </w:r>
          </w:p>
        </w:tc>
      </w:tr>
      <w:tr w:rsidR="00FF15A7" w:rsidRPr="00FF15A7" w:rsidTr="002B6AA2">
        <w:tc>
          <w:tcPr>
            <w:tcW w:w="817" w:type="dxa"/>
            <w:vMerge/>
          </w:tcPr>
          <w:p w:rsidR="00B80F6E" w:rsidRPr="00FF15A7" w:rsidRDefault="00B80F6E" w:rsidP="000F7DAD">
            <w:pPr>
              <w:autoSpaceDE w:val="0"/>
              <w:autoSpaceDN w:val="0"/>
              <w:adjustRightInd w:val="0"/>
              <w:jc w:val="center"/>
            </w:pPr>
          </w:p>
        </w:tc>
        <w:tc>
          <w:tcPr>
            <w:tcW w:w="3686" w:type="dxa"/>
            <w:vMerge/>
          </w:tcPr>
          <w:p w:rsidR="00B80F6E" w:rsidRPr="00FF15A7" w:rsidRDefault="00B80F6E" w:rsidP="000F7DAD">
            <w:pPr>
              <w:autoSpaceDE w:val="0"/>
              <w:autoSpaceDN w:val="0"/>
              <w:adjustRightInd w:val="0"/>
            </w:pPr>
          </w:p>
        </w:tc>
        <w:tc>
          <w:tcPr>
            <w:tcW w:w="3118" w:type="dxa"/>
          </w:tcPr>
          <w:p w:rsidR="00B80F6E" w:rsidRPr="00FF15A7" w:rsidRDefault="00B80F6E" w:rsidP="000F7DAD">
            <w:pPr>
              <w:autoSpaceDE w:val="0"/>
              <w:autoSpaceDN w:val="0"/>
              <w:adjustRightInd w:val="0"/>
            </w:pPr>
            <w:r w:rsidRPr="00FF15A7">
              <w:t>Краевой бюджет</w:t>
            </w:r>
          </w:p>
        </w:tc>
        <w:tc>
          <w:tcPr>
            <w:tcW w:w="1276" w:type="dxa"/>
          </w:tcPr>
          <w:p w:rsidR="00B80F6E" w:rsidRPr="00FF15A7" w:rsidRDefault="00B80F6E" w:rsidP="006C3209">
            <w:pPr>
              <w:jc w:val="center"/>
              <w:rPr>
                <w:sz w:val="20"/>
                <w:szCs w:val="20"/>
              </w:rPr>
            </w:pPr>
            <w:r w:rsidRPr="00FF15A7">
              <w:rPr>
                <w:sz w:val="20"/>
                <w:szCs w:val="20"/>
                <w:lang w:val="en-US"/>
              </w:rPr>
              <w:t>0</w:t>
            </w:r>
            <w:r w:rsidRPr="00FF15A7">
              <w:rPr>
                <w:sz w:val="20"/>
                <w:szCs w:val="20"/>
              </w:rPr>
              <w:t>,00</w:t>
            </w:r>
          </w:p>
        </w:tc>
        <w:tc>
          <w:tcPr>
            <w:tcW w:w="1134" w:type="dxa"/>
          </w:tcPr>
          <w:p w:rsidR="00B80F6E" w:rsidRPr="00FF15A7" w:rsidRDefault="00B80F6E" w:rsidP="006C3209">
            <w:pPr>
              <w:jc w:val="center"/>
              <w:rPr>
                <w:sz w:val="20"/>
                <w:szCs w:val="20"/>
              </w:rPr>
            </w:pPr>
            <w:r w:rsidRPr="00FF15A7">
              <w:rPr>
                <w:sz w:val="20"/>
                <w:szCs w:val="20"/>
              </w:rPr>
              <w:t>94800,00</w:t>
            </w:r>
          </w:p>
        </w:tc>
        <w:tc>
          <w:tcPr>
            <w:tcW w:w="1134" w:type="dxa"/>
          </w:tcPr>
          <w:p w:rsidR="00B80F6E" w:rsidRPr="00FF15A7" w:rsidRDefault="00B80F6E" w:rsidP="006C3209">
            <w:pPr>
              <w:jc w:val="center"/>
              <w:rPr>
                <w:sz w:val="20"/>
                <w:szCs w:val="20"/>
              </w:rPr>
            </w:pPr>
            <w:r w:rsidRPr="00FF15A7">
              <w:rPr>
                <w:sz w:val="20"/>
                <w:szCs w:val="20"/>
              </w:rPr>
              <w:t>89791,42</w:t>
            </w:r>
          </w:p>
        </w:tc>
        <w:tc>
          <w:tcPr>
            <w:tcW w:w="1134" w:type="dxa"/>
          </w:tcPr>
          <w:p w:rsidR="00B80F6E" w:rsidRPr="00FF15A7" w:rsidRDefault="00B80F6E" w:rsidP="006C3209">
            <w:pPr>
              <w:jc w:val="center"/>
              <w:rPr>
                <w:sz w:val="20"/>
                <w:szCs w:val="20"/>
              </w:rPr>
            </w:pPr>
            <w:r w:rsidRPr="00FF15A7">
              <w:rPr>
                <w:sz w:val="20"/>
                <w:szCs w:val="20"/>
              </w:rPr>
              <w:t xml:space="preserve"> 44478,80</w:t>
            </w:r>
          </w:p>
        </w:tc>
        <w:tc>
          <w:tcPr>
            <w:tcW w:w="1134" w:type="dxa"/>
          </w:tcPr>
          <w:p w:rsidR="00B80F6E" w:rsidRPr="00FF15A7" w:rsidRDefault="00B80F6E" w:rsidP="006C3209">
            <w:pPr>
              <w:jc w:val="center"/>
              <w:rPr>
                <w:sz w:val="20"/>
                <w:szCs w:val="20"/>
              </w:rPr>
            </w:pPr>
            <w:r w:rsidRPr="00FF15A7">
              <w:rPr>
                <w:sz w:val="20"/>
                <w:szCs w:val="20"/>
              </w:rPr>
              <w:t>89 218,91</w:t>
            </w:r>
          </w:p>
        </w:tc>
        <w:tc>
          <w:tcPr>
            <w:tcW w:w="1134" w:type="dxa"/>
          </w:tcPr>
          <w:p w:rsidR="00B80F6E" w:rsidRPr="00FF15A7" w:rsidRDefault="00B80F6E" w:rsidP="006C3209">
            <w:pPr>
              <w:jc w:val="center"/>
              <w:rPr>
                <w:sz w:val="20"/>
                <w:szCs w:val="20"/>
              </w:rPr>
            </w:pPr>
            <w:r w:rsidRPr="00FF15A7">
              <w:rPr>
                <w:sz w:val="20"/>
                <w:szCs w:val="20"/>
              </w:rPr>
              <w:t>89 218,91</w:t>
            </w:r>
          </w:p>
        </w:tc>
        <w:tc>
          <w:tcPr>
            <w:tcW w:w="1134" w:type="dxa"/>
          </w:tcPr>
          <w:p w:rsidR="00B80F6E" w:rsidRPr="00FF15A7" w:rsidRDefault="00B80F6E" w:rsidP="006C3209">
            <w:pPr>
              <w:jc w:val="center"/>
              <w:rPr>
                <w:sz w:val="20"/>
                <w:szCs w:val="20"/>
              </w:rPr>
            </w:pPr>
            <w:r w:rsidRPr="00FF15A7">
              <w:rPr>
                <w:sz w:val="20"/>
                <w:szCs w:val="20"/>
                <w:lang w:val="en-US"/>
              </w:rPr>
              <w:t>0</w:t>
            </w:r>
            <w:r w:rsidRPr="00FF15A7">
              <w:rPr>
                <w:sz w:val="20"/>
                <w:szCs w:val="20"/>
              </w:rPr>
              <w:t>,00</w:t>
            </w:r>
          </w:p>
        </w:tc>
      </w:tr>
      <w:tr w:rsidR="00FF15A7" w:rsidRPr="00FF15A7" w:rsidTr="002B6AA2">
        <w:tc>
          <w:tcPr>
            <w:tcW w:w="817" w:type="dxa"/>
            <w:vMerge/>
          </w:tcPr>
          <w:p w:rsidR="00B80F6E" w:rsidRPr="00FF15A7" w:rsidRDefault="00B80F6E" w:rsidP="000F7DAD">
            <w:pPr>
              <w:autoSpaceDE w:val="0"/>
              <w:autoSpaceDN w:val="0"/>
              <w:adjustRightInd w:val="0"/>
              <w:jc w:val="center"/>
            </w:pPr>
          </w:p>
        </w:tc>
        <w:tc>
          <w:tcPr>
            <w:tcW w:w="3686" w:type="dxa"/>
            <w:vMerge/>
          </w:tcPr>
          <w:p w:rsidR="00B80F6E" w:rsidRPr="00FF15A7" w:rsidRDefault="00B80F6E" w:rsidP="000F7DAD">
            <w:pPr>
              <w:autoSpaceDE w:val="0"/>
              <w:autoSpaceDN w:val="0"/>
              <w:adjustRightInd w:val="0"/>
            </w:pPr>
          </w:p>
        </w:tc>
        <w:tc>
          <w:tcPr>
            <w:tcW w:w="3118" w:type="dxa"/>
          </w:tcPr>
          <w:p w:rsidR="00B80F6E" w:rsidRPr="00FF15A7" w:rsidRDefault="00B80F6E" w:rsidP="000F7DAD">
            <w:pPr>
              <w:autoSpaceDE w:val="0"/>
              <w:autoSpaceDN w:val="0"/>
              <w:adjustRightInd w:val="0"/>
            </w:pPr>
            <w:r w:rsidRPr="00FF15A7">
              <w:t>Бюджет Находкинского городского округа</w:t>
            </w:r>
          </w:p>
        </w:tc>
        <w:tc>
          <w:tcPr>
            <w:tcW w:w="1276" w:type="dxa"/>
          </w:tcPr>
          <w:p w:rsidR="00B80F6E" w:rsidRPr="00FF15A7" w:rsidRDefault="00B80F6E" w:rsidP="006C3209">
            <w:pPr>
              <w:jc w:val="center"/>
              <w:rPr>
                <w:sz w:val="20"/>
                <w:szCs w:val="20"/>
              </w:rPr>
            </w:pPr>
            <w:r w:rsidRPr="00FF15A7">
              <w:rPr>
                <w:sz w:val="20"/>
                <w:szCs w:val="20"/>
                <w:lang w:val="en-US"/>
              </w:rPr>
              <w:t>0</w:t>
            </w:r>
            <w:r w:rsidRPr="00FF15A7">
              <w:rPr>
                <w:sz w:val="20"/>
                <w:szCs w:val="20"/>
              </w:rPr>
              <w:t>,00</w:t>
            </w:r>
          </w:p>
        </w:tc>
        <w:tc>
          <w:tcPr>
            <w:tcW w:w="1134" w:type="dxa"/>
          </w:tcPr>
          <w:p w:rsidR="00B80F6E" w:rsidRPr="00FF15A7" w:rsidRDefault="00B80F6E" w:rsidP="006C3209">
            <w:pPr>
              <w:jc w:val="center"/>
              <w:rPr>
                <w:sz w:val="20"/>
                <w:szCs w:val="20"/>
              </w:rPr>
            </w:pPr>
            <w:r w:rsidRPr="00FF15A7">
              <w:rPr>
                <w:sz w:val="20"/>
                <w:szCs w:val="20"/>
              </w:rPr>
              <w:t>20000,00</w:t>
            </w:r>
          </w:p>
        </w:tc>
        <w:tc>
          <w:tcPr>
            <w:tcW w:w="1134" w:type="dxa"/>
          </w:tcPr>
          <w:p w:rsidR="00B80F6E" w:rsidRPr="00FF15A7" w:rsidRDefault="00B80F6E" w:rsidP="006C3209">
            <w:pPr>
              <w:jc w:val="center"/>
              <w:rPr>
                <w:sz w:val="20"/>
                <w:szCs w:val="20"/>
              </w:rPr>
            </w:pPr>
            <w:r w:rsidRPr="00FF15A7">
              <w:rPr>
                <w:sz w:val="20"/>
                <w:szCs w:val="20"/>
              </w:rPr>
              <w:t>6359,79</w:t>
            </w:r>
          </w:p>
        </w:tc>
        <w:tc>
          <w:tcPr>
            <w:tcW w:w="1134" w:type="dxa"/>
          </w:tcPr>
          <w:p w:rsidR="00B80F6E" w:rsidRPr="00FF15A7" w:rsidRDefault="00B80F6E" w:rsidP="006C3209">
            <w:pPr>
              <w:jc w:val="center"/>
              <w:rPr>
                <w:sz w:val="20"/>
                <w:szCs w:val="20"/>
              </w:rPr>
            </w:pPr>
            <w:r w:rsidRPr="00FF15A7">
              <w:rPr>
                <w:sz w:val="20"/>
                <w:szCs w:val="20"/>
              </w:rPr>
              <w:t>15567,94</w:t>
            </w:r>
          </w:p>
        </w:tc>
        <w:tc>
          <w:tcPr>
            <w:tcW w:w="1134" w:type="dxa"/>
          </w:tcPr>
          <w:p w:rsidR="00B80F6E" w:rsidRPr="00FF15A7" w:rsidRDefault="00B80F6E" w:rsidP="006C3209">
            <w:pPr>
              <w:jc w:val="center"/>
            </w:pPr>
            <w:r w:rsidRPr="00FF15A7">
              <w:rPr>
                <w:sz w:val="20"/>
                <w:szCs w:val="20"/>
              </w:rPr>
              <w:t>5236,80</w:t>
            </w:r>
          </w:p>
        </w:tc>
        <w:tc>
          <w:tcPr>
            <w:tcW w:w="1134" w:type="dxa"/>
          </w:tcPr>
          <w:p w:rsidR="00B80F6E" w:rsidRPr="00FF15A7" w:rsidRDefault="00B80F6E" w:rsidP="006C3209">
            <w:pPr>
              <w:jc w:val="center"/>
            </w:pPr>
            <w:r w:rsidRPr="00FF15A7">
              <w:rPr>
                <w:sz w:val="20"/>
                <w:szCs w:val="20"/>
              </w:rPr>
              <w:t>5236,80</w:t>
            </w:r>
          </w:p>
        </w:tc>
        <w:tc>
          <w:tcPr>
            <w:tcW w:w="1134" w:type="dxa"/>
          </w:tcPr>
          <w:p w:rsidR="00B80F6E" w:rsidRPr="00FF15A7" w:rsidRDefault="00B80F6E" w:rsidP="006C3209">
            <w:pPr>
              <w:jc w:val="center"/>
              <w:rPr>
                <w:sz w:val="20"/>
                <w:szCs w:val="20"/>
              </w:rPr>
            </w:pPr>
            <w:r w:rsidRPr="00FF15A7">
              <w:rPr>
                <w:sz w:val="20"/>
                <w:szCs w:val="20"/>
                <w:lang w:val="en-US"/>
              </w:rPr>
              <w:t>0</w:t>
            </w:r>
            <w:r w:rsidRPr="00FF15A7">
              <w:rPr>
                <w:sz w:val="20"/>
                <w:szCs w:val="20"/>
              </w:rPr>
              <w:t>,00</w:t>
            </w:r>
          </w:p>
        </w:tc>
      </w:tr>
      <w:tr w:rsidR="00FF15A7" w:rsidRPr="00FF15A7" w:rsidTr="002B6AA2">
        <w:tc>
          <w:tcPr>
            <w:tcW w:w="817" w:type="dxa"/>
            <w:vMerge/>
          </w:tcPr>
          <w:p w:rsidR="002B6AA2" w:rsidRPr="00FF15A7" w:rsidRDefault="002B6AA2" w:rsidP="000F7DAD">
            <w:pPr>
              <w:autoSpaceDE w:val="0"/>
              <w:autoSpaceDN w:val="0"/>
              <w:adjustRightInd w:val="0"/>
              <w:jc w:val="center"/>
            </w:pPr>
          </w:p>
        </w:tc>
        <w:tc>
          <w:tcPr>
            <w:tcW w:w="3686" w:type="dxa"/>
            <w:vMerge/>
          </w:tcPr>
          <w:p w:rsidR="002B6AA2" w:rsidRPr="00FF15A7" w:rsidRDefault="002B6AA2" w:rsidP="000F7DAD">
            <w:pPr>
              <w:autoSpaceDE w:val="0"/>
              <w:autoSpaceDN w:val="0"/>
              <w:adjustRightInd w:val="0"/>
            </w:pPr>
          </w:p>
        </w:tc>
        <w:tc>
          <w:tcPr>
            <w:tcW w:w="3118" w:type="dxa"/>
          </w:tcPr>
          <w:p w:rsidR="002B6AA2" w:rsidRPr="00FF15A7" w:rsidRDefault="002B6AA2" w:rsidP="000F7DAD">
            <w:pPr>
              <w:autoSpaceDE w:val="0"/>
              <w:autoSpaceDN w:val="0"/>
              <w:adjustRightInd w:val="0"/>
            </w:pPr>
            <w:r w:rsidRPr="00FF15A7">
              <w:t>Внебюджетные фонды</w:t>
            </w:r>
          </w:p>
        </w:tc>
        <w:tc>
          <w:tcPr>
            <w:tcW w:w="1276"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r>
      <w:tr w:rsidR="00FF15A7" w:rsidRPr="00FF15A7" w:rsidTr="002B6AA2">
        <w:tc>
          <w:tcPr>
            <w:tcW w:w="817" w:type="dxa"/>
            <w:vMerge/>
          </w:tcPr>
          <w:p w:rsidR="002B6AA2" w:rsidRPr="00FF15A7" w:rsidRDefault="002B6AA2" w:rsidP="000F7DAD">
            <w:pPr>
              <w:autoSpaceDE w:val="0"/>
              <w:autoSpaceDN w:val="0"/>
              <w:adjustRightInd w:val="0"/>
              <w:jc w:val="center"/>
            </w:pPr>
          </w:p>
        </w:tc>
        <w:tc>
          <w:tcPr>
            <w:tcW w:w="3686" w:type="dxa"/>
            <w:vMerge/>
          </w:tcPr>
          <w:p w:rsidR="002B6AA2" w:rsidRPr="00FF15A7" w:rsidRDefault="002B6AA2" w:rsidP="000F7DAD">
            <w:pPr>
              <w:autoSpaceDE w:val="0"/>
              <w:autoSpaceDN w:val="0"/>
              <w:adjustRightInd w:val="0"/>
            </w:pPr>
          </w:p>
        </w:tc>
        <w:tc>
          <w:tcPr>
            <w:tcW w:w="3118" w:type="dxa"/>
          </w:tcPr>
          <w:p w:rsidR="002B6AA2" w:rsidRPr="00FF15A7" w:rsidRDefault="002B6AA2" w:rsidP="000F7DAD">
            <w:pPr>
              <w:autoSpaceDE w:val="0"/>
              <w:autoSpaceDN w:val="0"/>
              <w:adjustRightInd w:val="0"/>
            </w:pPr>
            <w:r w:rsidRPr="00FF15A7">
              <w:t>Иные внебюджетные источники</w:t>
            </w:r>
          </w:p>
        </w:tc>
        <w:tc>
          <w:tcPr>
            <w:tcW w:w="1276"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r>
      <w:tr w:rsidR="00FF15A7" w:rsidRPr="00FF15A7" w:rsidTr="002B6AA2">
        <w:tc>
          <w:tcPr>
            <w:tcW w:w="817" w:type="dxa"/>
            <w:vMerge w:val="restart"/>
          </w:tcPr>
          <w:p w:rsidR="00B80F6E" w:rsidRPr="00FF15A7" w:rsidRDefault="00B80F6E" w:rsidP="000F7DAD">
            <w:pPr>
              <w:autoSpaceDE w:val="0"/>
              <w:autoSpaceDN w:val="0"/>
              <w:adjustRightInd w:val="0"/>
              <w:jc w:val="center"/>
            </w:pPr>
            <w:r w:rsidRPr="00FF15A7">
              <w:t>3.1.</w:t>
            </w:r>
          </w:p>
        </w:tc>
        <w:tc>
          <w:tcPr>
            <w:tcW w:w="3686" w:type="dxa"/>
            <w:vMerge w:val="restart"/>
          </w:tcPr>
          <w:p w:rsidR="00B80F6E" w:rsidRPr="00FF15A7" w:rsidRDefault="00B80F6E" w:rsidP="000F7DAD">
            <w:pPr>
              <w:autoSpaceDE w:val="0"/>
              <w:autoSpaceDN w:val="0"/>
              <w:adjustRightInd w:val="0"/>
            </w:pPr>
            <w:r w:rsidRPr="00FF15A7">
              <w:t>Благоустройство территорий, детских и спортивных площадок</w:t>
            </w:r>
          </w:p>
        </w:tc>
        <w:tc>
          <w:tcPr>
            <w:tcW w:w="3118" w:type="dxa"/>
          </w:tcPr>
          <w:p w:rsidR="00B80F6E" w:rsidRPr="00FF15A7" w:rsidRDefault="00B80F6E" w:rsidP="000F7DAD">
            <w:pPr>
              <w:autoSpaceDE w:val="0"/>
              <w:autoSpaceDN w:val="0"/>
              <w:adjustRightInd w:val="0"/>
            </w:pPr>
            <w:r w:rsidRPr="00FF15A7">
              <w:t>Всего</w:t>
            </w:r>
          </w:p>
        </w:tc>
        <w:tc>
          <w:tcPr>
            <w:tcW w:w="1276" w:type="dxa"/>
          </w:tcPr>
          <w:p w:rsidR="00B80F6E" w:rsidRPr="00FF15A7" w:rsidRDefault="00B80F6E" w:rsidP="006C3209">
            <w:pPr>
              <w:jc w:val="center"/>
              <w:rPr>
                <w:sz w:val="20"/>
                <w:szCs w:val="20"/>
              </w:rPr>
            </w:pPr>
            <w:r w:rsidRPr="00FF15A7">
              <w:rPr>
                <w:sz w:val="20"/>
                <w:szCs w:val="20"/>
              </w:rPr>
              <w:t>0,00</w:t>
            </w:r>
          </w:p>
        </w:tc>
        <w:tc>
          <w:tcPr>
            <w:tcW w:w="1134" w:type="dxa"/>
          </w:tcPr>
          <w:p w:rsidR="00B80F6E" w:rsidRPr="00FF15A7" w:rsidRDefault="00B80F6E" w:rsidP="006C3209">
            <w:pPr>
              <w:jc w:val="center"/>
              <w:rPr>
                <w:sz w:val="20"/>
                <w:szCs w:val="20"/>
              </w:rPr>
            </w:pPr>
            <w:r w:rsidRPr="00FF15A7">
              <w:rPr>
                <w:sz w:val="20"/>
                <w:szCs w:val="20"/>
              </w:rPr>
              <w:t>114800,00</w:t>
            </w:r>
          </w:p>
        </w:tc>
        <w:tc>
          <w:tcPr>
            <w:tcW w:w="1134" w:type="dxa"/>
          </w:tcPr>
          <w:p w:rsidR="00B80F6E" w:rsidRPr="00FF15A7" w:rsidRDefault="00B80F6E" w:rsidP="006C3209">
            <w:pPr>
              <w:jc w:val="center"/>
              <w:rPr>
                <w:sz w:val="20"/>
                <w:szCs w:val="20"/>
              </w:rPr>
            </w:pPr>
            <w:r w:rsidRPr="00FF15A7">
              <w:rPr>
                <w:sz w:val="20"/>
                <w:szCs w:val="20"/>
              </w:rPr>
              <w:t>96151,21</w:t>
            </w:r>
          </w:p>
        </w:tc>
        <w:tc>
          <w:tcPr>
            <w:tcW w:w="1134" w:type="dxa"/>
          </w:tcPr>
          <w:p w:rsidR="00B80F6E" w:rsidRPr="00FF15A7" w:rsidRDefault="00B80F6E" w:rsidP="006C3209">
            <w:pPr>
              <w:jc w:val="center"/>
              <w:rPr>
                <w:sz w:val="20"/>
                <w:szCs w:val="20"/>
              </w:rPr>
            </w:pPr>
            <w:r w:rsidRPr="00FF15A7">
              <w:rPr>
                <w:sz w:val="20"/>
                <w:szCs w:val="20"/>
              </w:rPr>
              <w:t>60046,74</w:t>
            </w:r>
          </w:p>
        </w:tc>
        <w:tc>
          <w:tcPr>
            <w:tcW w:w="1134" w:type="dxa"/>
          </w:tcPr>
          <w:p w:rsidR="00B80F6E" w:rsidRPr="00FF15A7" w:rsidRDefault="00B80F6E" w:rsidP="006C3209">
            <w:pPr>
              <w:jc w:val="center"/>
            </w:pPr>
            <w:r w:rsidRPr="00FF15A7">
              <w:rPr>
                <w:sz w:val="20"/>
                <w:szCs w:val="20"/>
              </w:rPr>
              <w:t>94455,71</w:t>
            </w:r>
          </w:p>
        </w:tc>
        <w:tc>
          <w:tcPr>
            <w:tcW w:w="1134" w:type="dxa"/>
          </w:tcPr>
          <w:p w:rsidR="00B80F6E" w:rsidRPr="00FF15A7" w:rsidRDefault="00B80F6E" w:rsidP="006C3209">
            <w:pPr>
              <w:jc w:val="center"/>
            </w:pPr>
            <w:r w:rsidRPr="00FF15A7">
              <w:rPr>
                <w:sz w:val="20"/>
                <w:szCs w:val="20"/>
              </w:rPr>
              <w:t>94455,71</w:t>
            </w:r>
          </w:p>
        </w:tc>
        <w:tc>
          <w:tcPr>
            <w:tcW w:w="1134" w:type="dxa"/>
          </w:tcPr>
          <w:p w:rsidR="00B80F6E" w:rsidRPr="00FF15A7" w:rsidRDefault="00B80F6E" w:rsidP="006C3209">
            <w:pPr>
              <w:jc w:val="center"/>
              <w:rPr>
                <w:sz w:val="20"/>
                <w:szCs w:val="20"/>
              </w:rPr>
            </w:pPr>
            <w:r w:rsidRPr="00FF15A7">
              <w:rPr>
                <w:sz w:val="20"/>
                <w:szCs w:val="20"/>
              </w:rPr>
              <w:t>0,00</w:t>
            </w:r>
          </w:p>
        </w:tc>
      </w:tr>
      <w:tr w:rsidR="00FF15A7" w:rsidRPr="00FF15A7" w:rsidTr="002B6AA2">
        <w:tc>
          <w:tcPr>
            <w:tcW w:w="817" w:type="dxa"/>
            <w:vMerge/>
          </w:tcPr>
          <w:p w:rsidR="00B80F6E" w:rsidRPr="00FF15A7" w:rsidRDefault="00B80F6E" w:rsidP="000F7DAD">
            <w:pPr>
              <w:autoSpaceDE w:val="0"/>
              <w:autoSpaceDN w:val="0"/>
              <w:adjustRightInd w:val="0"/>
            </w:pPr>
          </w:p>
        </w:tc>
        <w:tc>
          <w:tcPr>
            <w:tcW w:w="3686" w:type="dxa"/>
            <w:vMerge/>
          </w:tcPr>
          <w:p w:rsidR="00B80F6E" w:rsidRPr="00FF15A7" w:rsidRDefault="00B80F6E" w:rsidP="000F7DAD">
            <w:pPr>
              <w:autoSpaceDE w:val="0"/>
              <w:autoSpaceDN w:val="0"/>
              <w:adjustRightInd w:val="0"/>
            </w:pPr>
          </w:p>
        </w:tc>
        <w:tc>
          <w:tcPr>
            <w:tcW w:w="3118" w:type="dxa"/>
          </w:tcPr>
          <w:p w:rsidR="00B80F6E" w:rsidRPr="00FF15A7" w:rsidRDefault="00B80F6E" w:rsidP="000F7DAD">
            <w:pPr>
              <w:autoSpaceDE w:val="0"/>
              <w:autoSpaceDN w:val="0"/>
              <w:adjustRightInd w:val="0"/>
            </w:pPr>
            <w:r w:rsidRPr="00FF15A7">
              <w:t>Федеральный бюджет</w:t>
            </w:r>
          </w:p>
        </w:tc>
        <w:tc>
          <w:tcPr>
            <w:tcW w:w="1276" w:type="dxa"/>
          </w:tcPr>
          <w:p w:rsidR="00B80F6E" w:rsidRPr="00FF15A7" w:rsidRDefault="00B80F6E" w:rsidP="006C3209">
            <w:pPr>
              <w:jc w:val="center"/>
              <w:rPr>
                <w:sz w:val="20"/>
                <w:szCs w:val="20"/>
              </w:rPr>
            </w:pPr>
            <w:r w:rsidRPr="00FF15A7">
              <w:rPr>
                <w:sz w:val="20"/>
                <w:szCs w:val="20"/>
              </w:rPr>
              <w:t>0,00</w:t>
            </w:r>
          </w:p>
        </w:tc>
        <w:tc>
          <w:tcPr>
            <w:tcW w:w="1134" w:type="dxa"/>
          </w:tcPr>
          <w:p w:rsidR="00B80F6E" w:rsidRPr="00FF15A7" w:rsidRDefault="00B80F6E" w:rsidP="006C3209">
            <w:pPr>
              <w:jc w:val="center"/>
              <w:rPr>
                <w:sz w:val="20"/>
                <w:szCs w:val="20"/>
              </w:rPr>
            </w:pPr>
            <w:r w:rsidRPr="00FF15A7">
              <w:rPr>
                <w:sz w:val="20"/>
                <w:szCs w:val="20"/>
              </w:rPr>
              <w:t>0,00</w:t>
            </w:r>
          </w:p>
        </w:tc>
        <w:tc>
          <w:tcPr>
            <w:tcW w:w="1134" w:type="dxa"/>
          </w:tcPr>
          <w:p w:rsidR="00B80F6E" w:rsidRPr="00FF15A7" w:rsidRDefault="00B80F6E" w:rsidP="006C3209">
            <w:pPr>
              <w:jc w:val="center"/>
              <w:rPr>
                <w:sz w:val="20"/>
                <w:szCs w:val="20"/>
              </w:rPr>
            </w:pPr>
            <w:r w:rsidRPr="00FF15A7">
              <w:rPr>
                <w:sz w:val="20"/>
                <w:szCs w:val="20"/>
              </w:rPr>
              <w:t>0,00</w:t>
            </w:r>
          </w:p>
        </w:tc>
        <w:tc>
          <w:tcPr>
            <w:tcW w:w="1134" w:type="dxa"/>
          </w:tcPr>
          <w:p w:rsidR="00B80F6E" w:rsidRPr="00FF15A7" w:rsidRDefault="00B80F6E" w:rsidP="006C3209">
            <w:pPr>
              <w:jc w:val="center"/>
              <w:rPr>
                <w:sz w:val="20"/>
                <w:szCs w:val="20"/>
              </w:rPr>
            </w:pPr>
            <w:r w:rsidRPr="00FF15A7">
              <w:rPr>
                <w:sz w:val="20"/>
                <w:szCs w:val="20"/>
              </w:rPr>
              <w:t>0,00</w:t>
            </w:r>
          </w:p>
        </w:tc>
        <w:tc>
          <w:tcPr>
            <w:tcW w:w="1134" w:type="dxa"/>
          </w:tcPr>
          <w:p w:rsidR="00B80F6E" w:rsidRPr="00FF15A7" w:rsidRDefault="00B80F6E" w:rsidP="006C3209">
            <w:pPr>
              <w:jc w:val="center"/>
              <w:rPr>
                <w:sz w:val="20"/>
                <w:szCs w:val="20"/>
              </w:rPr>
            </w:pPr>
            <w:r w:rsidRPr="00FF15A7">
              <w:rPr>
                <w:sz w:val="20"/>
                <w:szCs w:val="20"/>
              </w:rPr>
              <w:t>0,00</w:t>
            </w:r>
          </w:p>
        </w:tc>
        <w:tc>
          <w:tcPr>
            <w:tcW w:w="1134" w:type="dxa"/>
          </w:tcPr>
          <w:p w:rsidR="00B80F6E" w:rsidRPr="00FF15A7" w:rsidRDefault="00B80F6E" w:rsidP="006C3209">
            <w:pPr>
              <w:jc w:val="center"/>
              <w:rPr>
                <w:sz w:val="20"/>
                <w:szCs w:val="20"/>
              </w:rPr>
            </w:pPr>
            <w:r w:rsidRPr="00FF15A7">
              <w:rPr>
                <w:sz w:val="20"/>
                <w:szCs w:val="20"/>
              </w:rPr>
              <w:t>0,00</w:t>
            </w:r>
          </w:p>
        </w:tc>
        <w:tc>
          <w:tcPr>
            <w:tcW w:w="1134" w:type="dxa"/>
          </w:tcPr>
          <w:p w:rsidR="00B80F6E" w:rsidRPr="00FF15A7" w:rsidRDefault="00B80F6E" w:rsidP="006C3209">
            <w:pPr>
              <w:jc w:val="center"/>
              <w:rPr>
                <w:sz w:val="20"/>
                <w:szCs w:val="20"/>
              </w:rPr>
            </w:pPr>
            <w:r w:rsidRPr="00FF15A7">
              <w:rPr>
                <w:sz w:val="20"/>
                <w:szCs w:val="20"/>
              </w:rPr>
              <w:t>0,00</w:t>
            </w:r>
          </w:p>
        </w:tc>
      </w:tr>
      <w:tr w:rsidR="00FF15A7" w:rsidRPr="00FF15A7" w:rsidTr="002B6AA2">
        <w:tc>
          <w:tcPr>
            <w:tcW w:w="817" w:type="dxa"/>
            <w:vMerge/>
          </w:tcPr>
          <w:p w:rsidR="00B80F6E" w:rsidRPr="00FF15A7" w:rsidRDefault="00B80F6E" w:rsidP="000F7DAD">
            <w:pPr>
              <w:autoSpaceDE w:val="0"/>
              <w:autoSpaceDN w:val="0"/>
              <w:adjustRightInd w:val="0"/>
            </w:pPr>
          </w:p>
        </w:tc>
        <w:tc>
          <w:tcPr>
            <w:tcW w:w="3686" w:type="dxa"/>
            <w:vMerge/>
          </w:tcPr>
          <w:p w:rsidR="00B80F6E" w:rsidRPr="00FF15A7" w:rsidRDefault="00B80F6E" w:rsidP="000F7DAD">
            <w:pPr>
              <w:autoSpaceDE w:val="0"/>
              <w:autoSpaceDN w:val="0"/>
              <w:adjustRightInd w:val="0"/>
            </w:pPr>
          </w:p>
        </w:tc>
        <w:tc>
          <w:tcPr>
            <w:tcW w:w="3118" w:type="dxa"/>
          </w:tcPr>
          <w:p w:rsidR="00B80F6E" w:rsidRPr="00FF15A7" w:rsidRDefault="00B80F6E" w:rsidP="000F7DAD">
            <w:pPr>
              <w:autoSpaceDE w:val="0"/>
              <w:autoSpaceDN w:val="0"/>
              <w:adjustRightInd w:val="0"/>
            </w:pPr>
            <w:r w:rsidRPr="00FF15A7">
              <w:t>Краевой бюджет</w:t>
            </w:r>
          </w:p>
        </w:tc>
        <w:tc>
          <w:tcPr>
            <w:tcW w:w="1276" w:type="dxa"/>
          </w:tcPr>
          <w:p w:rsidR="00B80F6E" w:rsidRPr="00FF15A7" w:rsidRDefault="00B80F6E" w:rsidP="006C3209">
            <w:pPr>
              <w:jc w:val="center"/>
              <w:rPr>
                <w:sz w:val="20"/>
                <w:szCs w:val="20"/>
              </w:rPr>
            </w:pPr>
            <w:r w:rsidRPr="00FF15A7">
              <w:rPr>
                <w:sz w:val="20"/>
                <w:szCs w:val="20"/>
                <w:lang w:val="en-US"/>
              </w:rPr>
              <w:t>0</w:t>
            </w:r>
            <w:r w:rsidRPr="00FF15A7">
              <w:rPr>
                <w:sz w:val="20"/>
                <w:szCs w:val="20"/>
              </w:rPr>
              <w:t>,00</w:t>
            </w:r>
          </w:p>
        </w:tc>
        <w:tc>
          <w:tcPr>
            <w:tcW w:w="1134" w:type="dxa"/>
          </w:tcPr>
          <w:p w:rsidR="00B80F6E" w:rsidRPr="00FF15A7" w:rsidRDefault="00B80F6E" w:rsidP="006C3209">
            <w:pPr>
              <w:jc w:val="center"/>
              <w:rPr>
                <w:sz w:val="20"/>
                <w:szCs w:val="20"/>
              </w:rPr>
            </w:pPr>
            <w:r w:rsidRPr="00FF15A7">
              <w:rPr>
                <w:sz w:val="20"/>
                <w:szCs w:val="20"/>
              </w:rPr>
              <w:t>94800,00</w:t>
            </w:r>
          </w:p>
        </w:tc>
        <w:tc>
          <w:tcPr>
            <w:tcW w:w="1134" w:type="dxa"/>
          </w:tcPr>
          <w:p w:rsidR="00B80F6E" w:rsidRPr="00FF15A7" w:rsidRDefault="00B80F6E" w:rsidP="006C3209">
            <w:pPr>
              <w:jc w:val="center"/>
              <w:rPr>
                <w:sz w:val="20"/>
                <w:szCs w:val="20"/>
              </w:rPr>
            </w:pPr>
            <w:r w:rsidRPr="00FF15A7">
              <w:rPr>
                <w:sz w:val="20"/>
                <w:szCs w:val="20"/>
              </w:rPr>
              <w:t>89791,42</w:t>
            </w:r>
          </w:p>
        </w:tc>
        <w:tc>
          <w:tcPr>
            <w:tcW w:w="1134" w:type="dxa"/>
          </w:tcPr>
          <w:p w:rsidR="00B80F6E" w:rsidRPr="00FF15A7" w:rsidRDefault="00B80F6E" w:rsidP="006C3209">
            <w:pPr>
              <w:jc w:val="center"/>
              <w:rPr>
                <w:sz w:val="20"/>
                <w:szCs w:val="20"/>
              </w:rPr>
            </w:pPr>
            <w:r w:rsidRPr="00FF15A7">
              <w:rPr>
                <w:sz w:val="20"/>
                <w:szCs w:val="20"/>
              </w:rPr>
              <w:t xml:space="preserve"> 44478,80</w:t>
            </w:r>
          </w:p>
        </w:tc>
        <w:tc>
          <w:tcPr>
            <w:tcW w:w="1134" w:type="dxa"/>
          </w:tcPr>
          <w:p w:rsidR="00B80F6E" w:rsidRPr="00FF15A7" w:rsidRDefault="00B80F6E" w:rsidP="006C3209">
            <w:pPr>
              <w:jc w:val="center"/>
              <w:rPr>
                <w:sz w:val="20"/>
                <w:szCs w:val="20"/>
              </w:rPr>
            </w:pPr>
            <w:r w:rsidRPr="00FF15A7">
              <w:rPr>
                <w:sz w:val="20"/>
                <w:szCs w:val="20"/>
              </w:rPr>
              <w:t>89 218,91</w:t>
            </w:r>
          </w:p>
        </w:tc>
        <w:tc>
          <w:tcPr>
            <w:tcW w:w="1134" w:type="dxa"/>
          </w:tcPr>
          <w:p w:rsidR="00B80F6E" w:rsidRPr="00FF15A7" w:rsidRDefault="00B80F6E" w:rsidP="006C3209">
            <w:pPr>
              <w:jc w:val="center"/>
              <w:rPr>
                <w:sz w:val="20"/>
                <w:szCs w:val="20"/>
              </w:rPr>
            </w:pPr>
            <w:r w:rsidRPr="00FF15A7">
              <w:rPr>
                <w:sz w:val="20"/>
                <w:szCs w:val="20"/>
              </w:rPr>
              <w:t>89 218,91</w:t>
            </w:r>
          </w:p>
        </w:tc>
        <w:tc>
          <w:tcPr>
            <w:tcW w:w="1134" w:type="dxa"/>
          </w:tcPr>
          <w:p w:rsidR="00B80F6E" w:rsidRPr="00FF15A7" w:rsidRDefault="00B80F6E" w:rsidP="006C3209">
            <w:pPr>
              <w:jc w:val="center"/>
              <w:rPr>
                <w:sz w:val="20"/>
                <w:szCs w:val="20"/>
              </w:rPr>
            </w:pPr>
            <w:r w:rsidRPr="00FF15A7">
              <w:rPr>
                <w:sz w:val="20"/>
                <w:szCs w:val="20"/>
                <w:lang w:val="en-US"/>
              </w:rPr>
              <w:t>0</w:t>
            </w:r>
            <w:r w:rsidRPr="00FF15A7">
              <w:rPr>
                <w:sz w:val="20"/>
                <w:szCs w:val="20"/>
              </w:rPr>
              <w:t>,00</w:t>
            </w:r>
          </w:p>
        </w:tc>
      </w:tr>
      <w:tr w:rsidR="00FF15A7" w:rsidRPr="00FF15A7" w:rsidTr="002B6AA2">
        <w:tc>
          <w:tcPr>
            <w:tcW w:w="817" w:type="dxa"/>
            <w:vMerge/>
          </w:tcPr>
          <w:p w:rsidR="00B80F6E" w:rsidRPr="00FF15A7" w:rsidRDefault="00B80F6E" w:rsidP="000F7DAD">
            <w:pPr>
              <w:autoSpaceDE w:val="0"/>
              <w:autoSpaceDN w:val="0"/>
              <w:adjustRightInd w:val="0"/>
            </w:pPr>
          </w:p>
        </w:tc>
        <w:tc>
          <w:tcPr>
            <w:tcW w:w="3686" w:type="dxa"/>
            <w:vMerge/>
          </w:tcPr>
          <w:p w:rsidR="00B80F6E" w:rsidRPr="00FF15A7" w:rsidRDefault="00B80F6E" w:rsidP="000F7DAD">
            <w:pPr>
              <w:autoSpaceDE w:val="0"/>
              <w:autoSpaceDN w:val="0"/>
              <w:adjustRightInd w:val="0"/>
            </w:pPr>
          </w:p>
        </w:tc>
        <w:tc>
          <w:tcPr>
            <w:tcW w:w="3118" w:type="dxa"/>
          </w:tcPr>
          <w:p w:rsidR="00B80F6E" w:rsidRPr="00FF15A7" w:rsidRDefault="00B80F6E" w:rsidP="000F7DAD">
            <w:pPr>
              <w:autoSpaceDE w:val="0"/>
              <w:autoSpaceDN w:val="0"/>
              <w:adjustRightInd w:val="0"/>
            </w:pPr>
            <w:r w:rsidRPr="00FF15A7">
              <w:t>Бюджет Находкинского городского округа</w:t>
            </w:r>
          </w:p>
        </w:tc>
        <w:tc>
          <w:tcPr>
            <w:tcW w:w="1276" w:type="dxa"/>
          </w:tcPr>
          <w:p w:rsidR="00B80F6E" w:rsidRPr="00FF15A7" w:rsidRDefault="00B80F6E" w:rsidP="006C3209">
            <w:pPr>
              <w:jc w:val="center"/>
              <w:rPr>
                <w:sz w:val="20"/>
                <w:szCs w:val="20"/>
              </w:rPr>
            </w:pPr>
            <w:r w:rsidRPr="00FF15A7">
              <w:rPr>
                <w:sz w:val="20"/>
                <w:szCs w:val="20"/>
                <w:lang w:val="en-US"/>
              </w:rPr>
              <w:t>0</w:t>
            </w:r>
            <w:r w:rsidRPr="00FF15A7">
              <w:rPr>
                <w:sz w:val="20"/>
                <w:szCs w:val="20"/>
              </w:rPr>
              <w:t>,00</w:t>
            </w:r>
          </w:p>
        </w:tc>
        <w:tc>
          <w:tcPr>
            <w:tcW w:w="1134" w:type="dxa"/>
          </w:tcPr>
          <w:p w:rsidR="00B80F6E" w:rsidRPr="00FF15A7" w:rsidRDefault="00B80F6E" w:rsidP="006C3209">
            <w:pPr>
              <w:jc w:val="center"/>
              <w:rPr>
                <w:sz w:val="20"/>
                <w:szCs w:val="20"/>
              </w:rPr>
            </w:pPr>
            <w:r w:rsidRPr="00FF15A7">
              <w:rPr>
                <w:sz w:val="20"/>
                <w:szCs w:val="20"/>
              </w:rPr>
              <w:t>20000,00</w:t>
            </w:r>
          </w:p>
        </w:tc>
        <w:tc>
          <w:tcPr>
            <w:tcW w:w="1134" w:type="dxa"/>
          </w:tcPr>
          <w:p w:rsidR="00B80F6E" w:rsidRPr="00FF15A7" w:rsidRDefault="00B80F6E" w:rsidP="006C3209">
            <w:pPr>
              <w:jc w:val="center"/>
              <w:rPr>
                <w:sz w:val="20"/>
                <w:szCs w:val="20"/>
              </w:rPr>
            </w:pPr>
            <w:r w:rsidRPr="00FF15A7">
              <w:rPr>
                <w:sz w:val="20"/>
                <w:szCs w:val="20"/>
              </w:rPr>
              <w:t>6359,79</w:t>
            </w:r>
          </w:p>
        </w:tc>
        <w:tc>
          <w:tcPr>
            <w:tcW w:w="1134" w:type="dxa"/>
          </w:tcPr>
          <w:p w:rsidR="00B80F6E" w:rsidRPr="00FF15A7" w:rsidRDefault="00B80F6E" w:rsidP="006C3209">
            <w:pPr>
              <w:jc w:val="center"/>
              <w:rPr>
                <w:sz w:val="20"/>
                <w:szCs w:val="20"/>
              </w:rPr>
            </w:pPr>
            <w:r w:rsidRPr="00FF15A7">
              <w:rPr>
                <w:sz w:val="20"/>
                <w:szCs w:val="20"/>
              </w:rPr>
              <w:t>15567,94</w:t>
            </w:r>
          </w:p>
        </w:tc>
        <w:tc>
          <w:tcPr>
            <w:tcW w:w="1134" w:type="dxa"/>
          </w:tcPr>
          <w:p w:rsidR="00B80F6E" w:rsidRPr="00FF15A7" w:rsidRDefault="00B80F6E" w:rsidP="006C3209">
            <w:pPr>
              <w:jc w:val="center"/>
            </w:pPr>
            <w:r w:rsidRPr="00FF15A7">
              <w:rPr>
                <w:sz w:val="20"/>
                <w:szCs w:val="20"/>
              </w:rPr>
              <w:t>5236,80</w:t>
            </w:r>
          </w:p>
        </w:tc>
        <w:tc>
          <w:tcPr>
            <w:tcW w:w="1134" w:type="dxa"/>
          </w:tcPr>
          <w:p w:rsidR="00B80F6E" w:rsidRPr="00FF15A7" w:rsidRDefault="00B80F6E" w:rsidP="006C3209">
            <w:pPr>
              <w:jc w:val="center"/>
            </w:pPr>
            <w:r w:rsidRPr="00FF15A7">
              <w:rPr>
                <w:sz w:val="20"/>
                <w:szCs w:val="20"/>
              </w:rPr>
              <w:t>5236,80</w:t>
            </w:r>
          </w:p>
        </w:tc>
        <w:tc>
          <w:tcPr>
            <w:tcW w:w="1134" w:type="dxa"/>
          </w:tcPr>
          <w:p w:rsidR="00B80F6E" w:rsidRPr="00FF15A7" w:rsidRDefault="00B80F6E" w:rsidP="006C3209">
            <w:pPr>
              <w:jc w:val="center"/>
              <w:rPr>
                <w:sz w:val="20"/>
                <w:szCs w:val="20"/>
              </w:rPr>
            </w:pPr>
            <w:r w:rsidRPr="00FF15A7">
              <w:rPr>
                <w:sz w:val="20"/>
                <w:szCs w:val="20"/>
                <w:lang w:val="en-US"/>
              </w:rPr>
              <w:t>0</w:t>
            </w:r>
            <w:r w:rsidRPr="00FF15A7">
              <w:rPr>
                <w:sz w:val="20"/>
                <w:szCs w:val="20"/>
              </w:rPr>
              <w:t>,00</w:t>
            </w:r>
          </w:p>
        </w:tc>
      </w:tr>
      <w:tr w:rsidR="00FF15A7" w:rsidRPr="00FF15A7" w:rsidTr="002B6AA2">
        <w:tc>
          <w:tcPr>
            <w:tcW w:w="817" w:type="dxa"/>
            <w:vMerge/>
          </w:tcPr>
          <w:p w:rsidR="002B6AA2" w:rsidRPr="00FF15A7" w:rsidRDefault="002B6AA2" w:rsidP="000F7DAD">
            <w:pPr>
              <w:autoSpaceDE w:val="0"/>
              <w:autoSpaceDN w:val="0"/>
              <w:adjustRightInd w:val="0"/>
            </w:pPr>
          </w:p>
        </w:tc>
        <w:tc>
          <w:tcPr>
            <w:tcW w:w="3686" w:type="dxa"/>
            <w:vMerge/>
          </w:tcPr>
          <w:p w:rsidR="002B6AA2" w:rsidRPr="00FF15A7" w:rsidRDefault="002B6AA2" w:rsidP="000F7DAD">
            <w:pPr>
              <w:autoSpaceDE w:val="0"/>
              <w:autoSpaceDN w:val="0"/>
              <w:adjustRightInd w:val="0"/>
            </w:pPr>
          </w:p>
        </w:tc>
        <w:tc>
          <w:tcPr>
            <w:tcW w:w="3118" w:type="dxa"/>
          </w:tcPr>
          <w:p w:rsidR="002B6AA2" w:rsidRPr="00FF15A7" w:rsidRDefault="002B6AA2" w:rsidP="000F7DAD">
            <w:pPr>
              <w:autoSpaceDE w:val="0"/>
              <w:autoSpaceDN w:val="0"/>
              <w:adjustRightInd w:val="0"/>
            </w:pPr>
            <w:r w:rsidRPr="00FF15A7">
              <w:t>Внебюджетные фонды</w:t>
            </w:r>
          </w:p>
        </w:tc>
        <w:tc>
          <w:tcPr>
            <w:tcW w:w="1276"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r>
      <w:tr w:rsidR="00FF15A7" w:rsidRPr="00FF15A7" w:rsidTr="002B6AA2">
        <w:tc>
          <w:tcPr>
            <w:tcW w:w="817" w:type="dxa"/>
            <w:vMerge/>
          </w:tcPr>
          <w:p w:rsidR="002B6AA2" w:rsidRPr="00FF15A7" w:rsidRDefault="002B6AA2" w:rsidP="000F7DAD">
            <w:pPr>
              <w:autoSpaceDE w:val="0"/>
              <w:autoSpaceDN w:val="0"/>
              <w:adjustRightInd w:val="0"/>
            </w:pPr>
          </w:p>
        </w:tc>
        <w:tc>
          <w:tcPr>
            <w:tcW w:w="3686" w:type="dxa"/>
            <w:vMerge/>
          </w:tcPr>
          <w:p w:rsidR="002B6AA2" w:rsidRPr="00FF15A7" w:rsidRDefault="002B6AA2" w:rsidP="000F7DAD">
            <w:pPr>
              <w:autoSpaceDE w:val="0"/>
              <w:autoSpaceDN w:val="0"/>
              <w:adjustRightInd w:val="0"/>
            </w:pPr>
          </w:p>
        </w:tc>
        <w:tc>
          <w:tcPr>
            <w:tcW w:w="3118" w:type="dxa"/>
          </w:tcPr>
          <w:p w:rsidR="002B6AA2" w:rsidRPr="00FF15A7" w:rsidRDefault="002B6AA2" w:rsidP="000F7DAD">
            <w:pPr>
              <w:autoSpaceDE w:val="0"/>
              <w:autoSpaceDN w:val="0"/>
              <w:adjustRightInd w:val="0"/>
            </w:pPr>
            <w:r w:rsidRPr="00FF15A7">
              <w:t>Иные внебюджетные источники</w:t>
            </w:r>
          </w:p>
        </w:tc>
        <w:tc>
          <w:tcPr>
            <w:tcW w:w="1276"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r>
      <w:tr w:rsidR="00FF15A7" w:rsidRPr="00FF15A7" w:rsidTr="002B6AA2">
        <w:tc>
          <w:tcPr>
            <w:tcW w:w="817" w:type="dxa"/>
            <w:vMerge w:val="restart"/>
          </w:tcPr>
          <w:p w:rsidR="002B6AA2" w:rsidRPr="00FF15A7" w:rsidRDefault="002B6AA2" w:rsidP="000F7DAD">
            <w:pPr>
              <w:autoSpaceDE w:val="0"/>
              <w:autoSpaceDN w:val="0"/>
              <w:adjustRightInd w:val="0"/>
              <w:jc w:val="center"/>
            </w:pPr>
            <w:r w:rsidRPr="00FF15A7">
              <w:t>4.</w:t>
            </w:r>
          </w:p>
        </w:tc>
        <w:tc>
          <w:tcPr>
            <w:tcW w:w="3686" w:type="dxa"/>
            <w:vMerge w:val="restart"/>
          </w:tcPr>
          <w:p w:rsidR="002B6AA2" w:rsidRPr="00FF15A7" w:rsidRDefault="002B6AA2" w:rsidP="000F7DAD">
            <w:pPr>
              <w:autoSpaceDE w:val="0"/>
              <w:autoSpaceDN w:val="0"/>
              <w:adjustRightInd w:val="0"/>
            </w:pPr>
            <w:r w:rsidRPr="00FF15A7">
              <w:t>Создание цифровой платформы вовлечения граждан в решение вопросов развития городской среды Находкинского городского округа («Активный горожанин»)</w:t>
            </w:r>
          </w:p>
        </w:tc>
        <w:tc>
          <w:tcPr>
            <w:tcW w:w="3118" w:type="dxa"/>
          </w:tcPr>
          <w:p w:rsidR="002B6AA2" w:rsidRPr="00FF15A7" w:rsidRDefault="002B6AA2" w:rsidP="000F7DAD">
            <w:pPr>
              <w:autoSpaceDE w:val="0"/>
              <w:autoSpaceDN w:val="0"/>
              <w:adjustRightInd w:val="0"/>
            </w:pPr>
            <w:r w:rsidRPr="00FF15A7">
              <w:t>Всего</w:t>
            </w:r>
          </w:p>
        </w:tc>
        <w:tc>
          <w:tcPr>
            <w:tcW w:w="1276"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r>
      <w:tr w:rsidR="00FF15A7" w:rsidRPr="00FF15A7" w:rsidTr="002B6AA2">
        <w:tc>
          <w:tcPr>
            <w:tcW w:w="817" w:type="dxa"/>
            <w:vMerge/>
          </w:tcPr>
          <w:p w:rsidR="002B6AA2" w:rsidRPr="00FF15A7" w:rsidRDefault="002B6AA2" w:rsidP="000F7DAD">
            <w:pPr>
              <w:autoSpaceDE w:val="0"/>
              <w:autoSpaceDN w:val="0"/>
              <w:adjustRightInd w:val="0"/>
            </w:pPr>
          </w:p>
        </w:tc>
        <w:tc>
          <w:tcPr>
            <w:tcW w:w="3686" w:type="dxa"/>
            <w:vMerge/>
          </w:tcPr>
          <w:p w:rsidR="002B6AA2" w:rsidRPr="00FF15A7" w:rsidRDefault="002B6AA2" w:rsidP="000F7DAD">
            <w:pPr>
              <w:autoSpaceDE w:val="0"/>
              <w:autoSpaceDN w:val="0"/>
              <w:adjustRightInd w:val="0"/>
            </w:pPr>
          </w:p>
        </w:tc>
        <w:tc>
          <w:tcPr>
            <w:tcW w:w="3118" w:type="dxa"/>
          </w:tcPr>
          <w:p w:rsidR="002B6AA2" w:rsidRPr="00FF15A7" w:rsidRDefault="002B6AA2" w:rsidP="000F7DAD">
            <w:pPr>
              <w:autoSpaceDE w:val="0"/>
              <w:autoSpaceDN w:val="0"/>
              <w:adjustRightInd w:val="0"/>
            </w:pPr>
            <w:r w:rsidRPr="00FF15A7">
              <w:t>Федеральный бюджет</w:t>
            </w:r>
          </w:p>
        </w:tc>
        <w:tc>
          <w:tcPr>
            <w:tcW w:w="1276"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r>
      <w:tr w:rsidR="00FF15A7" w:rsidRPr="00FF15A7" w:rsidTr="002B6AA2">
        <w:tc>
          <w:tcPr>
            <w:tcW w:w="817" w:type="dxa"/>
            <w:vMerge/>
          </w:tcPr>
          <w:p w:rsidR="002B6AA2" w:rsidRPr="00FF15A7" w:rsidRDefault="002B6AA2" w:rsidP="000F7DAD">
            <w:pPr>
              <w:autoSpaceDE w:val="0"/>
              <w:autoSpaceDN w:val="0"/>
              <w:adjustRightInd w:val="0"/>
            </w:pPr>
          </w:p>
        </w:tc>
        <w:tc>
          <w:tcPr>
            <w:tcW w:w="3686" w:type="dxa"/>
            <w:vMerge/>
          </w:tcPr>
          <w:p w:rsidR="002B6AA2" w:rsidRPr="00FF15A7" w:rsidRDefault="002B6AA2" w:rsidP="000F7DAD">
            <w:pPr>
              <w:autoSpaceDE w:val="0"/>
              <w:autoSpaceDN w:val="0"/>
              <w:adjustRightInd w:val="0"/>
            </w:pPr>
          </w:p>
        </w:tc>
        <w:tc>
          <w:tcPr>
            <w:tcW w:w="3118" w:type="dxa"/>
          </w:tcPr>
          <w:p w:rsidR="002B6AA2" w:rsidRPr="00FF15A7" w:rsidRDefault="002B6AA2" w:rsidP="000F7DAD">
            <w:pPr>
              <w:autoSpaceDE w:val="0"/>
              <w:autoSpaceDN w:val="0"/>
              <w:adjustRightInd w:val="0"/>
            </w:pPr>
            <w:r w:rsidRPr="00FF15A7">
              <w:t>Краевой бюджет</w:t>
            </w:r>
          </w:p>
        </w:tc>
        <w:tc>
          <w:tcPr>
            <w:tcW w:w="1276"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c>
          <w:tcPr>
            <w:tcW w:w="1134"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c>
          <w:tcPr>
            <w:tcW w:w="1134"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c>
          <w:tcPr>
            <w:tcW w:w="1134"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c>
          <w:tcPr>
            <w:tcW w:w="1134"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c>
          <w:tcPr>
            <w:tcW w:w="1134"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c>
          <w:tcPr>
            <w:tcW w:w="1134"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r>
      <w:tr w:rsidR="00FF15A7" w:rsidRPr="00FF15A7" w:rsidTr="002B6AA2">
        <w:tc>
          <w:tcPr>
            <w:tcW w:w="817" w:type="dxa"/>
            <w:vMerge/>
          </w:tcPr>
          <w:p w:rsidR="002B6AA2" w:rsidRPr="00FF15A7" w:rsidRDefault="002B6AA2" w:rsidP="000F7DAD">
            <w:pPr>
              <w:autoSpaceDE w:val="0"/>
              <w:autoSpaceDN w:val="0"/>
              <w:adjustRightInd w:val="0"/>
            </w:pPr>
          </w:p>
        </w:tc>
        <w:tc>
          <w:tcPr>
            <w:tcW w:w="3686" w:type="dxa"/>
            <w:vMerge/>
          </w:tcPr>
          <w:p w:rsidR="002B6AA2" w:rsidRPr="00FF15A7" w:rsidRDefault="002B6AA2" w:rsidP="000F7DAD">
            <w:pPr>
              <w:autoSpaceDE w:val="0"/>
              <w:autoSpaceDN w:val="0"/>
              <w:adjustRightInd w:val="0"/>
            </w:pPr>
          </w:p>
        </w:tc>
        <w:tc>
          <w:tcPr>
            <w:tcW w:w="3118" w:type="dxa"/>
          </w:tcPr>
          <w:p w:rsidR="002B6AA2" w:rsidRPr="00FF15A7" w:rsidRDefault="002B6AA2" w:rsidP="000F7DAD">
            <w:pPr>
              <w:autoSpaceDE w:val="0"/>
              <w:autoSpaceDN w:val="0"/>
              <w:adjustRightInd w:val="0"/>
            </w:pPr>
            <w:r w:rsidRPr="00FF15A7">
              <w:t>Бюджет Находкинского городского округа</w:t>
            </w:r>
          </w:p>
        </w:tc>
        <w:tc>
          <w:tcPr>
            <w:tcW w:w="1276"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c>
          <w:tcPr>
            <w:tcW w:w="1134"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c>
          <w:tcPr>
            <w:tcW w:w="1134"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c>
          <w:tcPr>
            <w:tcW w:w="1134"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c>
          <w:tcPr>
            <w:tcW w:w="1134"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c>
          <w:tcPr>
            <w:tcW w:w="1134"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c>
          <w:tcPr>
            <w:tcW w:w="1134"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r>
      <w:tr w:rsidR="00FF15A7" w:rsidRPr="00FF15A7" w:rsidTr="002B6AA2">
        <w:tc>
          <w:tcPr>
            <w:tcW w:w="817" w:type="dxa"/>
            <w:vMerge/>
          </w:tcPr>
          <w:p w:rsidR="002B6AA2" w:rsidRPr="00FF15A7" w:rsidRDefault="002B6AA2" w:rsidP="000F7DAD">
            <w:pPr>
              <w:autoSpaceDE w:val="0"/>
              <w:autoSpaceDN w:val="0"/>
              <w:adjustRightInd w:val="0"/>
            </w:pPr>
          </w:p>
        </w:tc>
        <w:tc>
          <w:tcPr>
            <w:tcW w:w="3686" w:type="dxa"/>
            <w:vMerge/>
          </w:tcPr>
          <w:p w:rsidR="002B6AA2" w:rsidRPr="00FF15A7" w:rsidRDefault="002B6AA2" w:rsidP="000F7DAD">
            <w:pPr>
              <w:autoSpaceDE w:val="0"/>
              <w:autoSpaceDN w:val="0"/>
              <w:adjustRightInd w:val="0"/>
            </w:pPr>
          </w:p>
        </w:tc>
        <w:tc>
          <w:tcPr>
            <w:tcW w:w="3118" w:type="dxa"/>
          </w:tcPr>
          <w:p w:rsidR="002B6AA2" w:rsidRPr="00FF15A7" w:rsidRDefault="002B6AA2" w:rsidP="000F7DAD">
            <w:pPr>
              <w:autoSpaceDE w:val="0"/>
              <w:autoSpaceDN w:val="0"/>
              <w:adjustRightInd w:val="0"/>
            </w:pPr>
            <w:r w:rsidRPr="00FF15A7">
              <w:t>Внебюджетные фонды</w:t>
            </w:r>
          </w:p>
        </w:tc>
        <w:tc>
          <w:tcPr>
            <w:tcW w:w="1276"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r>
      <w:tr w:rsidR="00FF15A7" w:rsidRPr="00FF15A7" w:rsidTr="002B6AA2">
        <w:tc>
          <w:tcPr>
            <w:tcW w:w="817" w:type="dxa"/>
            <w:vMerge/>
          </w:tcPr>
          <w:p w:rsidR="002B6AA2" w:rsidRPr="00FF15A7" w:rsidRDefault="002B6AA2" w:rsidP="000F7DAD">
            <w:pPr>
              <w:autoSpaceDE w:val="0"/>
              <w:autoSpaceDN w:val="0"/>
              <w:adjustRightInd w:val="0"/>
            </w:pPr>
          </w:p>
        </w:tc>
        <w:tc>
          <w:tcPr>
            <w:tcW w:w="3686" w:type="dxa"/>
            <w:vMerge/>
          </w:tcPr>
          <w:p w:rsidR="002B6AA2" w:rsidRPr="00FF15A7" w:rsidRDefault="002B6AA2" w:rsidP="000F7DAD">
            <w:pPr>
              <w:autoSpaceDE w:val="0"/>
              <w:autoSpaceDN w:val="0"/>
              <w:adjustRightInd w:val="0"/>
            </w:pPr>
          </w:p>
        </w:tc>
        <w:tc>
          <w:tcPr>
            <w:tcW w:w="3118" w:type="dxa"/>
          </w:tcPr>
          <w:p w:rsidR="002B6AA2" w:rsidRPr="00FF15A7" w:rsidRDefault="002B6AA2" w:rsidP="000F7DAD">
            <w:pPr>
              <w:autoSpaceDE w:val="0"/>
              <w:autoSpaceDN w:val="0"/>
              <w:adjustRightInd w:val="0"/>
            </w:pPr>
            <w:r w:rsidRPr="00FF15A7">
              <w:t>Иные внебюджетные источники</w:t>
            </w:r>
          </w:p>
          <w:p w:rsidR="002B6AA2" w:rsidRPr="00FF15A7" w:rsidRDefault="002B6AA2" w:rsidP="000F7DAD">
            <w:pPr>
              <w:autoSpaceDE w:val="0"/>
              <w:autoSpaceDN w:val="0"/>
              <w:adjustRightInd w:val="0"/>
            </w:pPr>
          </w:p>
        </w:tc>
        <w:tc>
          <w:tcPr>
            <w:tcW w:w="1276" w:type="dxa"/>
          </w:tcPr>
          <w:p w:rsidR="002B6AA2" w:rsidRPr="00FF15A7" w:rsidRDefault="002B6AA2" w:rsidP="000F7DAD">
            <w:pP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r>
      <w:tr w:rsidR="00FF15A7" w:rsidRPr="00FF15A7" w:rsidTr="002B6AA2">
        <w:tc>
          <w:tcPr>
            <w:tcW w:w="817" w:type="dxa"/>
          </w:tcPr>
          <w:p w:rsidR="002B6AA2" w:rsidRPr="00FF15A7" w:rsidRDefault="002B6AA2" w:rsidP="000F7DAD">
            <w:pPr>
              <w:autoSpaceDE w:val="0"/>
              <w:autoSpaceDN w:val="0"/>
              <w:adjustRightInd w:val="0"/>
              <w:jc w:val="center"/>
              <w:rPr>
                <w:sz w:val="20"/>
                <w:szCs w:val="20"/>
              </w:rPr>
            </w:pPr>
            <w:r w:rsidRPr="00FF15A7">
              <w:rPr>
                <w:sz w:val="20"/>
                <w:szCs w:val="20"/>
              </w:rPr>
              <w:lastRenderedPageBreak/>
              <w:t>1</w:t>
            </w:r>
          </w:p>
        </w:tc>
        <w:tc>
          <w:tcPr>
            <w:tcW w:w="3686" w:type="dxa"/>
          </w:tcPr>
          <w:p w:rsidR="002B6AA2" w:rsidRPr="00FF15A7" w:rsidRDefault="002B6AA2" w:rsidP="000F7DAD">
            <w:pPr>
              <w:autoSpaceDE w:val="0"/>
              <w:autoSpaceDN w:val="0"/>
              <w:adjustRightInd w:val="0"/>
              <w:jc w:val="center"/>
              <w:rPr>
                <w:sz w:val="20"/>
                <w:szCs w:val="20"/>
              </w:rPr>
            </w:pPr>
            <w:r w:rsidRPr="00FF15A7">
              <w:rPr>
                <w:sz w:val="20"/>
                <w:szCs w:val="20"/>
              </w:rPr>
              <w:t>2</w:t>
            </w:r>
          </w:p>
        </w:tc>
        <w:tc>
          <w:tcPr>
            <w:tcW w:w="3118" w:type="dxa"/>
          </w:tcPr>
          <w:p w:rsidR="002B6AA2" w:rsidRPr="00FF15A7" w:rsidRDefault="002B6AA2" w:rsidP="000F7DAD">
            <w:pPr>
              <w:autoSpaceDE w:val="0"/>
              <w:autoSpaceDN w:val="0"/>
              <w:adjustRightInd w:val="0"/>
              <w:jc w:val="center"/>
              <w:rPr>
                <w:sz w:val="20"/>
                <w:szCs w:val="20"/>
              </w:rPr>
            </w:pPr>
            <w:r w:rsidRPr="00FF15A7">
              <w:rPr>
                <w:sz w:val="20"/>
                <w:szCs w:val="20"/>
              </w:rPr>
              <w:t>3</w:t>
            </w:r>
          </w:p>
        </w:tc>
        <w:tc>
          <w:tcPr>
            <w:tcW w:w="1276" w:type="dxa"/>
          </w:tcPr>
          <w:p w:rsidR="002B6AA2" w:rsidRPr="00FF15A7" w:rsidRDefault="002B6AA2" w:rsidP="000F7DAD">
            <w:pPr>
              <w:jc w:val="center"/>
              <w:rPr>
                <w:sz w:val="20"/>
                <w:szCs w:val="20"/>
              </w:rPr>
            </w:pPr>
            <w:r w:rsidRPr="00FF15A7">
              <w:rPr>
                <w:sz w:val="20"/>
                <w:szCs w:val="20"/>
              </w:rPr>
              <w:t>4</w:t>
            </w:r>
          </w:p>
        </w:tc>
        <w:tc>
          <w:tcPr>
            <w:tcW w:w="1134" w:type="dxa"/>
          </w:tcPr>
          <w:p w:rsidR="002B6AA2" w:rsidRPr="00FF15A7" w:rsidRDefault="002B6AA2" w:rsidP="000F7DAD">
            <w:pPr>
              <w:jc w:val="center"/>
              <w:rPr>
                <w:sz w:val="20"/>
                <w:szCs w:val="20"/>
              </w:rPr>
            </w:pPr>
            <w:r w:rsidRPr="00FF15A7">
              <w:rPr>
                <w:sz w:val="20"/>
                <w:szCs w:val="20"/>
              </w:rPr>
              <w:t>5</w:t>
            </w:r>
          </w:p>
        </w:tc>
        <w:tc>
          <w:tcPr>
            <w:tcW w:w="1134" w:type="dxa"/>
          </w:tcPr>
          <w:p w:rsidR="002B6AA2" w:rsidRPr="00FF15A7" w:rsidRDefault="002B6AA2" w:rsidP="000F7DAD">
            <w:pPr>
              <w:jc w:val="center"/>
              <w:rPr>
                <w:sz w:val="20"/>
                <w:szCs w:val="20"/>
              </w:rPr>
            </w:pPr>
            <w:r w:rsidRPr="00FF15A7">
              <w:rPr>
                <w:sz w:val="20"/>
                <w:szCs w:val="20"/>
              </w:rPr>
              <w:t>6</w:t>
            </w:r>
          </w:p>
        </w:tc>
        <w:tc>
          <w:tcPr>
            <w:tcW w:w="1134" w:type="dxa"/>
          </w:tcPr>
          <w:p w:rsidR="002B6AA2" w:rsidRPr="00FF15A7" w:rsidRDefault="002B6AA2" w:rsidP="000F7DAD">
            <w:pPr>
              <w:jc w:val="center"/>
              <w:rPr>
                <w:sz w:val="20"/>
                <w:szCs w:val="20"/>
              </w:rPr>
            </w:pPr>
            <w:r w:rsidRPr="00FF15A7">
              <w:rPr>
                <w:sz w:val="20"/>
                <w:szCs w:val="20"/>
              </w:rPr>
              <w:t>7</w:t>
            </w:r>
          </w:p>
        </w:tc>
        <w:tc>
          <w:tcPr>
            <w:tcW w:w="1134" w:type="dxa"/>
          </w:tcPr>
          <w:p w:rsidR="002B6AA2" w:rsidRPr="00FF15A7" w:rsidRDefault="002B6AA2" w:rsidP="000F7DAD">
            <w:pPr>
              <w:jc w:val="center"/>
              <w:rPr>
                <w:sz w:val="20"/>
                <w:szCs w:val="20"/>
              </w:rPr>
            </w:pPr>
            <w:r w:rsidRPr="00FF15A7">
              <w:rPr>
                <w:sz w:val="20"/>
                <w:szCs w:val="20"/>
              </w:rPr>
              <w:t>8</w:t>
            </w:r>
          </w:p>
        </w:tc>
        <w:tc>
          <w:tcPr>
            <w:tcW w:w="1134" w:type="dxa"/>
          </w:tcPr>
          <w:p w:rsidR="002B6AA2" w:rsidRPr="00FF15A7" w:rsidRDefault="002B6AA2" w:rsidP="000F7DAD">
            <w:pPr>
              <w:jc w:val="center"/>
              <w:rPr>
                <w:sz w:val="20"/>
                <w:szCs w:val="20"/>
              </w:rPr>
            </w:pPr>
            <w:r w:rsidRPr="00FF15A7">
              <w:rPr>
                <w:sz w:val="20"/>
                <w:szCs w:val="20"/>
              </w:rPr>
              <w:t>9</w:t>
            </w:r>
          </w:p>
        </w:tc>
        <w:tc>
          <w:tcPr>
            <w:tcW w:w="1134" w:type="dxa"/>
          </w:tcPr>
          <w:p w:rsidR="002B6AA2" w:rsidRPr="00FF15A7" w:rsidRDefault="002B6AA2" w:rsidP="000F7DAD">
            <w:pPr>
              <w:jc w:val="center"/>
              <w:rPr>
                <w:sz w:val="20"/>
                <w:szCs w:val="20"/>
              </w:rPr>
            </w:pPr>
            <w:r w:rsidRPr="00FF15A7">
              <w:rPr>
                <w:sz w:val="20"/>
                <w:szCs w:val="20"/>
              </w:rPr>
              <w:t>10</w:t>
            </w:r>
          </w:p>
        </w:tc>
      </w:tr>
      <w:tr w:rsidR="00FF15A7" w:rsidRPr="00FF15A7" w:rsidTr="002B6AA2">
        <w:tc>
          <w:tcPr>
            <w:tcW w:w="817" w:type="dxa"/>
            <w:vMerge w:val="restart"/>
          </w:tcPr>
          <w:p w:rsidR="002B6AA2" w:rsidRPr="00FF15A7" w:rsidRDefault="002B6AA2" w:rsidP="000F7DAD">
            <w:pPr>
              <w:autoSpaceDE w:val="0"/>
              <w:autoSpaceDN w:val="0"/>
              <w:adjustRightInd w:val="0"/>
            </w:pPr>
            <w:r w:rsidRPr="00FF15A7">
              <w:t>4.1.</w:t>
            </w:r>
          </w:p>
        </w:tc>
        <w:tc>
          <w:tcPr>
            <w:tcW w:w="3686" w:type="dxa"/>
            <w:vMerge w:val="restart"/>
          </w:tcPr>
          <w:p w:rsidR="002B6AA2" w:rsidRPr="00FF15A7" w:rsidRDefault="002B6AA2" w:rsidP="000F7DAD">
            <w:pPr>
              <w:pStyle w:val="ConsPlusNormal"/>
              <w:rPr>
                <w:rFonts w:ascii="Times New Roman" w:hAnsi="Times New Roman" w:cs="Times New Roman"/>
                <w:sz w:val="24"/>
              </w:rPr>
            </w:pPr>
            <w:r w:rsidRPr="00FF15A7">
              <w:rPr>
                <w:rFonts w:ascii="Times New Roman" w:hAnsi="Times New Roman" w:cs="Times New Roman"/>
                <w:sz w:val="24"/>
              </w:rPr>
              <w:t>Создание сервиса по участию в рейтинговом голосовании по реализации мероприятий в сфере городского хозяйства, в том числе по Федеральному проекту</w:t>
            </w:r>
          </w:p>
          <w:p w:rsidR="002B6AA2" w:rsidRPr="00FF15A7" w:rsidRDefault="002B6AA2" w:rsidP="000F7DAD">
            <w:pPr>
              <w:autoSpaceDE w:val="0"/>
              <w:autoSpaceDN w:val="0"/>
              <w:adjustRightInd w:val="0"/>
            </w:pPr>
          </w:p>
        </w:tc>
        <w:tc>
          <w:tcPr>
            <w:tcW w:w="3118" w:type="dxa"/>
          </w:tcPr>
          <w:p w:rsidR="002B6AA2" w:rsidRPr="00FF15A7" w:rsidRDefault="002B6AA2" w:rsidP="000F7DAD">
            <w:pPr>
              <w:autoSpaceDE w:val="0"/>
              <w:autoSpaceDN w:val="0"/>
              <w:adjustRightInd w:val="0"/>
            </w:pPr>
            <w:r w:rsidRPr="00FF15A7">
              <w:t>Всего</w:t>
            </w:r>
          </w:p>
        </w:tc>
        <w:tc>
          <w:tcPr>
            <w:tcW w:w="1276"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r>
      <w:tr w:rsidR="00FF15A7" w:rsidRPr="00FF15A7" w:rsidTr="002B6AA2">
        <w:tc>
          <w:tcPr>
            <w:tcW w:w="817" w:type="dxa"/>
            <w:vMerge/>
          </w:tcPr>
          <w:p w:rsidR="002B6AA2" w:rsidRPr="00FF15A7" w:rsidRDefault="002B6AA2" w:rsidP="000F7DAD">
            <w:pPr>
              <w:autoSpaceDE w:val="0"/>
              <w:autoSpaceDN w:val="0"/>
              <w:adjustRightInd w:val="0"/>
            </w:pPr>
          </w:p>
        </w:tc>
        <w:tc>
          <w:tcPr>
            <w:tcW w:w="3686" w:type="dxa"/>
            <w:vMerge/>
          </w:tcPr>
          <w:p w:rsidR="002B6AA2" w:rsidRPr="00FF15A7" w:rsidRDefault="002B6AA2" w:rsidP="000F7DAD">
            <w:pPr>
              <w:autoSpaceDE w:val="0"/>
              <w:autoSpaceDN w:val="0"/>
              <w:adjustRightInd w:val="0"/>
            </w:pPr>
          </w:p>
        </w:tc>
        <w:tc>
          <w:tcPr>
            <w:tcW w:w="3118" w:type="dxa"/>
          </w:tcPr>
          <w:p w:rsidR="002B6AA2" w:rsidRPr="00FF15A7" w:rsidRDefault="002B6AA2" w:rsidP="000F7DAD">
            <w:pPr>
              <w:autoSpaceDE w:val="0"/>
              <w:autoSpaceDN w:val="0"/>
              <w:adjustRightInd w:val="0"/>
            </w:pPr>
            <w:r w:rsidRPr="00FF15A7">
              <w:t>Федеральный бюджет</w:t>
            </w:r>
          </w:p>
        </w:tc>
        <w:tc>
          <w:tcPr>
            <w:tcW w:w="1276"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r>
      <w:tr w:rsidR="00FF15A7" w:rsidRPr="00FF15A7" w:rsidTr="002B6AA2">
        <w:tc>
          <w:tcPr>
            <w:tcW w:w="817" w:type="dxa"/>
            <w:vMerge/>
          </w:tcPr>
          <w:p w:rsidR="002B6AA2" w:rsidRPr="00FF15A7" w:rsidRDefault="002B6AA2" w:rsidP="000F7DAD">
            <w:pPr>
              <w:autoSpaceDE w:val="0"/>
              <w:autoSpaceDN w:val="0"/>
              <w:adjustRightInd w:val="0"/>
            </w:pPr>
          </w:p>
        </w:tc>
        <w:tc>
          <w:tcPr>
            <w:tcW w:w="3686" w:type="dxa"/>
            <w:vMerge/>
          </w:tcPr>
          <w:p w:rsidR="002B6AA2" w:rsidRPr="00FF15A7" w:rsidRDefault="002B6AA2" w:rsidP="000F7DAD">
            <w:pPr>
              <w:autoSpaceDE w:val="0"/>
              <w:autoSpaceDN w:val="0"/>
              <w:adjustRightInd w:val="0"/>
            </w:pPr>
          </w:p>
        </w:tc>
        <w:tc>
          <w:tcPr>
            <w:tcW w:w="3118" w:type="dxa"/>
          </w:tcPr>
          <w:p w:rsidR="002B6AA2" w:rsidRPr="00FF15A7" w:rsidRDefault="002B6AA2" w:rsidP="000F7DAD">
            <w:pPr>
              <w:autoSpaceDE w:val="0"/>
              <w:autoSpaceDN w:val="0"/>
              <w:adjustRightInd w:val="0"/>
            </w:pPr>
            <w:r w:rsidRPr="00FF15A7">
              <w:t>Краевой бюджет</w:t>
            </w:r>
          </w:p>
        </w:tc>
        <w:tc>
          <w:tcPr>
            <w:tcW w:w="1276"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c>
          <w:tcPr>
            <w:tcW w:w="1134"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c>
          <w:tcPr>
            <w:tcW w:w="1134"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c>
          <w:tcPr>
            <w:tcW w:w="1134"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c>
          <w:tcPr>
            <w:tcW w:w="1134"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c>
          <w:tcPr>
            <w:tcW w:w="1134"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c>
          <w:tcPr>
            <w:tcW w:w="1134"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r>
      <w:tr w:rsidR="00FF15A7" w:rsidRPr="00FF15A7" w:rsidTr="002B6AA2">
        <w:tc>
          <w:tcPr>
            <w:tcW w:w="817" w:type="dxa"/>
            <w:vMerge/>
          </w:tcPr>
          <w:p w:rsidR="002B6AA2" w:rsidRPr="00FF15A7" w:rsidRDefault="002B6AA2" w:rsidP="000F7DAD">
            <w:pPr>
              <w:autoSpaceDE w:val="0"/>
              <w:autoSpaceDN w:val="0"/>
              <w:adjustRightInd w:val="0"/>
            </w:pPr>
          </w:p>
        </w:tc>
        <w:tc>
          <w:tcPr>
            <w:tcW w:w="3686" w:type="dxa"/>
            <w:vMerge/>
          </w:tcPr>
          <w:p w:rsidR="002B6AA2" w:rsidRPr="00FF15A7" w:rsidRDefault="002B6AA2" w:rsidP="000F7DAD">
            <w:pPr>
              <w:autoSpaceDE w:val="0"/>
              <w:autoSpaceDN w:val="0"/>
              <w:adjustRightInd w:val="0"/>
            </w:pPr>
          </w:p>
        </w:tc>
        <w:tc>
          <w:tcPr>
            <w:tcW w:w="3118" w:type="dxa"/>
          </w:tcPr>
          <w:p w:rsidR="002B6AA2" w:rsidRPr="00FF15A7" w:rsidRDefault="002B6AA2" w:rsidP="000F7DAD">
            <w:pPr>
              <w:autoSpaceDE w:val="0"/>
              <w:autoSpaceDN w:val="0"/>
              <w:adjustRightInd w:val="0"/>
            </w:pPr>
            <w:r w:rsidRPr="00FF15A7">
              <w:t>Бюджет Находкинского городского округа</w:t>
            </w:r>
          </w:p>
        </w:tc>
        <w:tc>
          <w:tcPr>
            <w:tcW w:w="1276"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c>
          <w:tcPr>
            <w:tcW w:w="1134"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c>
          <w:tcPr>
            <w:tcW w:w="1134"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c>
          <w:tcPr>
            <w:tcW w:w="1134"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c>
          <w:tcPr>
            <w:tcW w:w="1134"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c>
          <w:tcPr>
            <w:tcW w:w="1134"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c>
          <w:tcPr>
            <w:tcW w:w="1134"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r>
      <w:tr w:rsidR="00FF15A7" w:rsidRPr="00FF15A7" w:rsidTr="002B6AA2">
        <w:tc>
          <w:tcPr>
            <w:tcW w:w="817" w:type="dxa"/>
            <w:vMerge/>
          </w:tcPr>
          <w:p w:rsidR="002B6AA2" w:rsidRPr="00FF15A7" w:rsidRDefault="002B6AA2" w:rsidP="000F7DAD">
            <w:pPr>
              <w:autoSpaceDE w:val="0"/>
              <w:autoSpaceDN w:val="0"/>
              <w:adjustRightInd w:val="0"/>
            </w:pPr>
          </w:p>
        </w:tc>
        <w:tc>
          <w:tcPr>
            <w:tcW w:w="3686" w:type="dxa"/>
            <w:vMerge/>
          </w:tcPr>
          <w:p w:rsidR="002B6AA2" w:rsidRPr="00FF15A7" w:rsidRDefault="002B6AA2" w:rsidP="000F7DAD">
            <w:pPr>
              <w:autoSpaceDE w:val="0"/>
              <w:autoSpaceDN w:val="0"/>
              <w:adjustRightInd w:val="0"/>
            </w:pPr>
          </w:p>
        </w:tc>
        <w:tc>
          <w:tcPr>
            <w:tcW w:w="3118" w:type="dxa"/>
          </w:tcPr>
          <w:p w:rsidR="002B6AA2" w:rsidRPr="00FF15A7" w:rsidRDefault="002B6AA2" w:rsidP="000F7DAD">
            <w:pPr>
              <w:autoSpaceDE w:val="0"/>
              <w:autoSpaceDN w:val="0"/>
              <w:adjustRightInd w:val="0"/>
            </w:pPr>
            <w:r w:rsidRPr="00FF15A7">
              <w:t>Внебюджетные фонды</w:t>
            </w:r>
          </w:p>
        </w:tc>
        <w:tc>
          <w:tcPr>
            <w:tcW w:w="1276"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r>
      <w:tr w:rsidR="00FF15A7" w:rsidRPr="00FF15A7" w:rsidTr="002B6AA2">
        <w:tc>
          <w:tcPr>
            <w:tcW w:w="817" w:type="dxa"/>
            <w:vMerge/>
          </w:tcPr>
          <w:p w:rsidR="002B6AA2" w:rsidRPr="00FF15A7" w:rsidRDefault="002B6AA2" w:rsidP="000F7DAD">
            <w:pPr>
              <w:autoSpaceDE w:val="0"/>
              <w:autoSpaceDN w:val="0"/>
              <w:adjustRightInd w:val="0"/>
            </w:pPr>
          </w:p>
        </w:tc>
        <w:tc>
          <w:tcPr>
            <w:tcW w:w="3686" w:type="dxa"/>
            <w:vMerge/>
          </w:tcPr>
          <w:p w:rsidR="002B6AA2" w:rsidRPr="00FF15A7" w:rsidRDefault="002B6AA2" w:rsidP="000F7DAD">
            <w:pPr>
              <w:autoSpaceDE w:val="0"/>
              <w:autoSpaceDN w:val="0"/>
              <w:adjustRightInd w:val="0"/>
            </w:pPr>
          </w:p>
        </w:tc>
        <w:tc>
          <w:tcPr>
            <w:tcW w:w="3118" w:type="dxa"/>
          </w:tcPr>
          <w:p w:rsidR="002B6AA2" w:rsidRPr="00FF15A7" w:rsidRDefault="002B6AA2" w:rsidP="000F7DAD">
            <w:pPr>
              <w:autoSpaceDE w:val="0"/>
              <w:autoSpaceDN w:val="0"/>
              <w:adjustRightInd w:val="0"/>
            </w:pPr>
            <w:r w:rsidRPr="00FF15A7">
              <w:t>Иные внебюджетные источники</w:t>
            </w:r>
          </w:p>
        </w:tc>
        <w:tc>
          <w:tcPr>
            <w:tcW w:w="1276"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r>
      <w:tr w:rsidR="00FF15A7" w:rsidRPr="00FF15A7" w:rsidTr="002B6AA2">
        <w:tc>
          <w:tcPr>
            <w:tcW w:w="817" w:type="dxa"/>
            <w:vMerge w:val="restart"/>
          </w:tcPr>
          <w:p w:rsidR="002B6AA2" w:rsidRPr="00FF15A7" w:rsidRDefault="002B6AA2" w:rsidP="000F7DAD">
            <w:pPr>
              <w:autoSpaceDE w:val="0"/>
              <w:autoSpaceDN w:val="0"/>
              <w:adjustRightInd w:val="0"/>
            </w:pPr>
            <w:r w:rsidRPr="00FF15A7">
              <w:t>4.2.</w:t>
            </w:r>
          </w:p>
        </w:tc>
        <w:tc>
          <w:tcPr>
            <w:tcW w:w="3686" w:type="dxa"/>
            <w:vMerge w:val="restart"/>
          </w:tcPr>
          <w:p w:rsidR="002B6AA2" w:rsidRPr="00FF15A7" w:rsidRDefault="002B6AA2" w:rsidP="000F7DAD">
            <w:pPr>
              <w:autoSpaceDE w:val="0"/>
              <w:autoSpaceDN w:val="0"/>
              <w:adjustRightInd w:val="0"/>
            </w:pPr>
            <w:r w:rsidRPr="00FF15A7">
              <w:t>Организация дистанционного обращения граждан, в том числе путем телефонного сообщения, с заявлением, осуществление контроля исполнения поступивших заявлений и своевременности направления ответов на них</w:t>
            </w:r>
          </w:p>
        </w:tc>
        <w:tc>
          <w:tcPr>
            <w:tcW w:w="3118" w:type="dxa"/>
          </w:tcPr>
          <w:p w:rsidR="002B6AA2" w:rsidRPr="00FF15A7" w:rsidRDefault="002B6AA2" w:rsidP="000F7DAD">
            <w:pPr>
              <w:autoSpaceDE w:val="0"/>
              <w:autoSpaceDN w:val="0"/>
              <w:adjustRightInd w:val="0"/>
            </w:pPr>
            <w:r w:rsidRPr="00FF15A7">
              <w:t>Всего</w:t>
            </w:r>
          </w:p>
        </w:tc>
        <w:tc>
          <w:tcPr>
            <w:tcW w:w="1276"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r>
      <w:tr w:rsidR="00FF15A7" w:rsidRPr="00FF15A7" w:rsidTr="002B6AA2">
        <w:tc>
          <w:tcPr>
            <w:tcW w:w="817" w:type="dxa"/>
            <w:vMerge/>
          </w:tcPr>
          <w:p w:rsidR="002B6AA2" w:rsidRPr="00FF15A7" w:rsidRDefault="002B6AA2" w:rsidP="000F7DAD">
            <w:pPr>
              <w:autoSpaceDE w:val="0"/>
              <w:autoSpaceDN w:val="0"/>
              <w:adjustRightInd w:val="0"/>
            </w:pPr>
          </w:p>
        </w:tc>
        <w:tc>
          <w:tcPr>
            <w:tcW w:w="3686" w:type="dxa"/>
            <w:vMerge/>
          </w:tcPr>
          <w:p w:rsidR="002B6AA2" w:rsidRPr="00FF15A7" w:rsidRDefault="002B6AA2" w:rsidP="000F7DAD">
            <w:pPr>
              <w:autoSpaceDE w:val="0"/>
              <w:autoSpaceDN w:val="0"/>
              <w:adjustRightInd w:val="0"/>
            </w:pPr>
          </w:p>
        </w:tc>
        <w:tc>
          <w:tcPr>
            <w:tcW w:w="3118" w:type="dxa"/>
          </w:tcPr>
          <w:p w:rsidR="002B6AA2" w:rsidRPr="00FF15A7" w:rsidRDefault="002B6AA2" w:rsidP="000F7DAD">
            <w:pPr>
              <w:autoSpaceDE w:val="0"/>
              <w:autoSpaceDN w:val="0"/>
              <w:adjustRightInd w:val="0"/>
            </w:pPr>
            <w:r w:rsidRPr="00FF15A7">
              <w:t>Федеральный бюджет</w:t>
            </w:r>
          </w:p>
        </w:tc>
        <w:tc>
          <w:tcPr>
            <w:tcW w:w="1276"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r>
      <w:tr w:rsidR="00FF15A7" w:rsidRPr="00FF15A7" w:rsidTr="002B6AA2">
        <w:tc>
          <w:tcPr>
            <w:tcW w:w="817" w:type="dxa"/>
            <w:vMerge/>
          </w:tcPr>
          <w:p w:rsidR="002B6AA2" w:rsidRPr="00FF15A7" w:rsidRDefault="002B6AA2" w:rsidP="000F7DAD">
            <w:pPr>
              <w:autoSpaceDE w:val="0"/>
              <w:autoSpaceDN w:val="0"/>
              <w:adjustRightInd w:val="0"/>
            </w:pPr>
          </w:p>
        </w:tc>
        <w:tc>
          <w:tcPr>
            <w:tcW w:w="3686" w:type="dxa"/>
            <w:vMerge/>
          </w:tcPr>
          <w:p w:rsidR="002B6AA2" w:rsidRPr="00FF15A7" w:rsidRDefault="002B6AA2" w:rsidP="000F7DAD">
            <w:pPr>
              <w:autoSpaceDE w:val="0"/>
              <w:autoSpaceDN w:val="0"/>
              <w:adjustRightInd w:val="0"/>
            </w:pPr>
          </w:p>
        </w:tc>
        <w:tc>
          <w:tcPr>
            <w:tcW w:w="3118" w:type="dxa"/>
          </w:tcPr>
          <w:p w:rsidR="002B6AA2" w:rsidRPr="00FF15A7" w:rsidRDefault="002B6AA2" w:rsidP="000F7DAD">
            <w:pPr>
              <w:autoSpaceDE w:val="0"/>
              <w:autoSpaceDN w:val="0"/>
              <w:adjustRightInd w:val="0"/>
            </w:pPr>
            <w:r w:rsidRPr="00FF15A7">
              <w:t>Краевой бюджет</w:t>
            </w:r>
          </w:p>
        </w:tc>
        <w:tc>
          <w:tcPr>
            <w:tcW w:w="1276"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c>
          <w:tcPr>
            <w:tcW w:w="1134"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c>
          <w:tcPr>
            <w:tcW w:w="1134"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c>
          <w:tcPr>
            <w:tcW w:w="1134"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c>
          <w:tcPr>
            <w:tcW w:w="1134"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c>
          <w:tcPr>
            <w:tcW w:w="1134"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c>
          <w:tcPr>
            <w:tcW w:w="1134"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r>
      <w:tr w:rsidR="00FF15A7" w:rsidRPr="00FF15A7" w:rsidTr="002B6AA2">
        <w:tc>
          <w:tcPr>
            <w:tcW w:w="817" w:type="dxa"/>
            <w:vMerge/>
          </w:tcPr>
          <w:p w:rsidR="002B6AA2" w:rsidRPr="00FF15A7" w:rsidRDefault="002B6AA2" w:rsidP="000F7DAD">
            <w:pPr>
              <w:autoSpaceDE w:val="0"/>
              <w:autoSpaceDN w:val="0"/>
              <w:adjustRightInd w:val="0"/>
            </w:pPr>
          </w:p>
        </w:tc>
        <w:tc>
          <w:tcPr>
            <w:tcW w:w="3686" w:type="dxa"/>
            <w:vMerge/>
          </w:tcPr>
          <w:p w:rsidR="002B6AA2" w:rsidRPr="00FF15A7" w:rsidRDefault="002B6AA2" w:rsidP="000F7DAD">
            <w:pPr>
              <w:autoSpaceDE w:val="0"/>
              <w:autoSpaceDN w:val="0"/>
              <w:adjustRightInd w:val="0"/>
            </w:pPr>
          </w:p>
        </w:tc>
        <w:tc>
          <w:tcPr>
            <w:tcW w:w="3118" w:type="dxa"/>
          </w:tcPr>
          <w:p w:rsidR="002B6AA2" w:rsidRPr="00FF15A7" w:rsidRDefault="002B6AA2" w:rsidP="000F7DAD">
            <w:pPr>
              <w:autoSpaceDE w:val="0"/>
              <w:autoSpaceDN w:val="0"/>
              <w:adjustRightInd w:val="0"/>
            </w:pPr>
            <w:r w:rsidRPr="00FF15A7">
              <w:t>Бюджет Находкинского городского округа</w:t>
            </w:r>
          </w:p>
        </w:tc>
        <w:tc>
          <w:tcPr>
            <w:tcW w:w="1276"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c>
          <w:tcPr>
            <w:tcW w:w="1134"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c>
          <w:tcPr>
            <w:tcW w:w="1134"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c>
          <w:tcPr>
            <w:tcW w:w="1134"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c>
          <w:tcPr>
            <w:tcW w:w="1134"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c>
          <w:tcPr>
            <w:tcW w:w="1134"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c>
          <w:tcPr>
            <w:tcW w:w="1134"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r>
      <w:tr w:rsidR="00FF15A7" w:rsidRPr="00FF15A7" w:rsidTr="002B6AA2">
        <w:tc>
          <w:tcPr>
            <w:tcW w:w="817" w:type="dxa"/>
            <w:vMerge/>
          </w:tcPr>
          <w:p w:rsidR="002B6AA2" w:rsidRPr="00FF15A7" w:rsidRDefault="002B6AA2" w:rsidP="000F7DAD">
            <w:pPr>
              <w:autoSpaceDE w:val="0"/>
              <w:autoSpaceDN w:val="0"/>
              <w:adjustRightInd w:val="0"/>
            </w:pPr>
          </w:p>
        </w:tc>
        <w:tc>
          <w:tcPr>
            <w:tcW w:w="3686" w:type="dxa"/>
            <w:vMerge/>
          </w:tcPr>
          <w:p w:rsidR="002B6AA2" w:rsidRPr="00FF15A7" w:rsidRDefault="002B6AA2" w:rsidP="000F7DAD">
            <w:pPr>
              <w:autoSpaceDE w:val="0"/>
              <w:autoSpaceDN w:val="0"/>
              <w:adjustRightInd w:val="0"/>
            </w:pPr>
          </w:p>
        </w:tc>
        <w:tc>
          <w:tcPr>
            <w:tcW w:w="3118" w:type="dxa"/>
          </w:tcPr>
          <w:p w:rsidR="002B6AA2" w:rsidRPr="00FF15A7" w:rsidRDefault="002B6AA2" w:rsidP="000F7DAD">
            <w:pPr>
              <w:autoSpaceDE w:val="0"/>
              <w:autoSpaceDN w:val="0"/>
              <w:adjustRightInd w:val="0"/>
            </w:pPr>
            <w:r w:rsidRPr="00FF15A7">
              <w:t>Внебюджетные фонды</w:t>
            </w:r>
          </w:p>
        </w:tc>
        <w:tc>
          <w:tcPr>
            <w:tcW w:w="1276"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r>
      <w:tr w:rsidR="00FF15A7" w:rsidRPr="00FF15A7" w:rsidTr="002B6AA2">
        <w:tc>
          <w:tcPr>
            <w:tcW w:w="817" w:type="dxa"/>
            <w:vMerge/>
          </w:tcPr>
          <w:p w:rsidR="002B6AA2" w:rsidRPr="00FF15A7" w:rsidRDefault="002B6AA2" w:rsidP="000F7DAD">
            <w:pPr>
              <w:autoSpaceDE w:val="0"/>
              <w:autoSpaceDN w:val="0"/>
              <w:adjustRightInd w:val="0"/>
            </w:pPr>
          </w:p>
        </w:tc>
        <w:tc>
          <w:tcPr>
            <w:tcW w:w="3686" w:type="dxa"/>
            <w:vMerge/>
          </w:tcPr>
          <w:p w:rsidR="002B6AA2" w:rsidRPr="00FF15A7" w:rsidRDefault="002B6AA2" w:rsidP="000F7DAD">
            <w:pPr>
              <w:autoSpaceDE w:val="0"/>
              <w:autoSpaceDN w:val="0"/>
              <w:adjustRightInd w:val="0"/>
            </w:pPr>
          </w:p>
        </w:tc>
        <w:tc>
          <w:tcPr>
            <w:tcW w:w="3118" w:type="dxa"/>
          </w:tcPr>
          <w:p w:rsidR="002B6AA2" w:rsidRPr="00FF15A7" w:rsidRDefault="002B6AA2" w:rsidP="000F7DAD">
            <w:pPr>
              <w:autoSpaceDE w:val="0"/>
              <w:autoSpaceDN w:val="0"/>
              <w:adjustRightInd w:val="0"/>
            </w:pPr>
            <w:r w:rsidRPr="00FF15A7">
              <w:t>Иные внебюджетные источники</w:t>
            </w:r>
          </w:p>
        </w:tc>
        <w:tc>
          <w:tcPr>
            <w:tcW w:w="1276"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c>
          <w:tcPr>
            <w:tcW w:w="1134" w:type="dxa"/>
          </w:tcPr>
          <w:p w:rsidR="002B6AA2" w:rsidRPr="00FF15A7" w:rsidRDefault="002B6AA2" w:rsidP="000F7DAD">
            <w:pPr>
              <w:jc w:val="center"/>
              <w:rPr>
                <w:sz w:val="20"/>
                <w:szCs w:val="20"/>
              </w:rPr>
            </w:pPr>
          </w:p>
        </w:tc>
      </w:tr>
      <w:tr w:rsidR="00FF15A7" w:rsidRPr="00FF15A7" w:rsidTr="002B6AA2">
        <w:tc>
          <w:tcPr>
            <w:tcW w:w="817" w:type="dxa"/>
            <w:vMerge w:val="restart"/>
          </w:tcPr>
          <w:p w:rsidR="002B6AA2" w:rsidRPr="00FF15A7" w:rsidRDefault="002B6AA2" w:rsidP="000F7DAD">
            <w:pPr>
              <w:autoSpaceDE w:val="0"/>
              <w:autoSpaceDN w:val="0"/>
              <w:adjustRightInd w:val="0"/>
              <w:jc w:val="center"/>
            </w:pPr>
            <w:r w:rsidRPr="00FF15A7">
              <w:t>5.</w:t>
            </w:r>
          </w:p>
        </w:tc>
        <w:tc>
          <w:tcPr>
            <w:tcW w:w="3686" w:type="dxa"/>
            <w:vMerge w:val="restart"/>
          </w:tcPr>
          <w:p w:rsidR="002B6AA2" w:rsidRPr="00FF15A7" w:rsidRDefault="002B6AA2" w:rsidP="000F7DAD">
            <w:pPr>
              <w:tabs>
                <w:tab w:val="left" w:pos="993"/>
              </w:tabs>
              <w:autoSpaceDE w:val="0"/>
              <w:autoSpaceDN w:val="0"/>
              <w:adjustRightInd w:val="0"/>
            </w:pPr>
            <w:r w:rsidRPr="00FF15A7">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(Приложение </w:t>
            </w:r>
            <w:r w:rsidR="00405EFE" w:rsidRPr="00FF15A7">
              <w:t xml:space="preserve">           </w:t>
            </w:r>
            <w:r w:rsidRPr="00FF15A7">
              <w:t>№ 10)</w:t>
            </w:r>
          </w:p>
          <w:p w:rsidR="002B6AA2" w:rsidRPr="00FF15A7" w:rsidRDefault="002B6AA2" w:rsidP="000F7DAD">
            <w:pPr>
              <w:tabs>
                <w:tab w:val="left" w:pos="993"/>
              </w:tabs>
              <w:autoSpaceDE w:val="0"/>
              <w:autoSpaceDN w:val="0"/>
              <w:adjustRightInd w:val="0"/>
            </w:pPr>
          </w:p>
          <w:p w:rsidR="002B6AA2" w:rsidRPr="00FF15A7" w:rsidRDefault="002B6AA2" w:rsidP="000F7DAD">
            <w:pPr>
              <w:tabs>
                <w:tab w:val="left" w:pos="993"/>
              </w:tabs>
              <w:autoSpaceDE w:val="0"/>
              <w:autoSpaceDN w:val="0"/>
              <w:adjustRightInd w:val="0"/>
            </w:pPr>
          </w:p>
          <w:p w:rsidR="002B6AA2" w:rsidRPr="00FF15A7" w:rsidRDefault="002B6AA2" w:rsidP="000F7DAD">
            <w:pPr>
              <w:tabs>
                <w:tab w:val="left" w:pos="993"/>
              </w:tabs>
              <w:autoSpaceDE w:val="0"/>
              <w:autoSpaceDN w:val="0"/>
              <w:adjustRightInd w:val="0"/>
            </w:pPr>
          </w:p>
          <w:p w:rsidR="002B6AA2" w:rsidRPr="00FF15A7" w:rsidRDefault="002B6AA2" w:rsidP="000F7DAD">
            <w:pPr>
              <w:tabs>
                <w:tab w:val="left" w:pos="993"/>
              </w:tabs>
              <w:autoSpaceDE w:val="0"/>
              <w:autoSpaceDN w:val="0"/>
              <w:adjustRightInd w:val="0"/>
              <w:rPr>
                <w:highlight w:val="cyan"/>
              </w:rPr>
            </w:pPr>
          </w:p>
        </w:tc>
        <w:tc>
          <w:tcPr>
            <w:tcW w:w="3118" w:type="dxa"/>
          </w:tcPr>
          <w:p w:rsidR="002B6AA2" w:rsidRPr="00FF15A7" w:rsidRDefault="002B6AA2" w:rsidP="000F7DAD">
            <w:pPr>
              <w:autoSpaceDE w:val="0"/>
              <w:autoSpaceDN w:val="0"/>
              <w:adjustRightInd w:val="0"/>
            </w:pPr>
            <w:r w:rsidRPr="00FF15A7">
              <w:t>Всего</w:t>
            </w:r>
          </w:p>
        </w:tc>
        <w:tc>
          <w:tcPr>
            <w:tcW w:w="1276"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r>
      <w:tr w:rsidR="00FF15A7" w:rsidRPr="00FF15A7" w:rsidTr="002B6AA2">
        <w:tc>
          <w:tcPr>
            <w:tcW w:w="817" w:type="dxa"/>
            <w:vMerge/>
          </w:tcPr>
          <w:p w:rsidR="002B6AA2" w:rsidRPr="00FF15A7" w:rsidRDefault="002B6AA2" w:rsidP="000F7DAD">
            <w:pPr>
              <w:autoSpaceDE w:val="0"/>
              <w:autoSpaceDN w:val="0"/>
              <w:adjustRightInd w:val="0"/>
            </w:pPr>
          </w:p>
        </w:tc>
        <w:tc>
          <w:tcPr>
            <w:tcW w:w="3686" w:type="dxa"/>
            <w:vMerge/>
          </w:tcPr>
          <w:p w:rsidR="002B6AA2" w:rsidRPr="00FF15A7" w:rsidRDefault="002B6AA2" w:rsidP="000F7DAD">
            <w:pPr>
              <w:autoSpaceDE w:val="0"/>
              <w:autoSpaceDN w:val="0"/>
              <w:adjustRightInd w:val="0"/>
            </w:pPr>
          </w:p>
        </w:tc>
        <w:tc>
          <w:tcPr>
            <w:tcW w:w="3118" w:type="dxa"/>
          </w:tcPr>
          <w:p w:rsidR="002B6AA2" w:rsidRPr="00FF15A7" w:rsidRDefault="002B6AA2" w:rsidP="000F7DAD">
            <w:pPr>
              <w:autoSpaceDE w:val="0"/>
              <w:autoSpaceDN w:val="0"/>
              <w:adjustRightInd w:val="0"/>
            </w:pPr>
            <w:r w:rsidRPr="00FF15A7">
              <w:t>Федеральный бюджет</w:t>
            </w:r>
          </w:p>
        </w:tc>
        <w:tc>
          <w:tcPr>
            <w:tcW w:w="1276"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r>
      <w:tr w:rsidR="00FF15A7" w:rsidRPr="00FF15A7" w:rsidTr="002B6AA2">
        <w:tc>
          <w:tcPr>
            <w:tcW w:w="817" w:type="dxa"/>
            <w:vMerge/>
          </w:tcPr>
          <w:p w:rsidR="002B6AA2" w:rsidRPr="00FF15A7" w:rsidRDefault="002B6AA2" w:rsidP="000F7DAD">
            <w:pPr>
              <w:autoSpaceDE w:val="0"/>
              <w:autoSpaceDN w:val="0"/>
              <w:adjustRightInd w:val="0"/>
            </w:pPr>
          </w:p>
        </w:tc>
        <w:tc>
          <w:tcPr>
            <w:tcW w:w="3686" w:type="dxa"/>
            <w:vMerge/>
          </w:tcPr>
          <w:p w:rsidR="002B6AA2" w:rsidRPr="00FF15A7" w:rsidRDefault="002B6AA2" w:rsidP="000F7DAD">
            <w:pPr>
              <w:autoSpaceDE w:val="0"/>
              <w:autoSpaceDN w:val="0"/>
              <w:adjustRightInd w:val="0"/>
            </w:pPr>
          </w:p>
        </w:tc>
        <w:tc>
          <w:tcPr>
            <w:tcW w:w="3118" w:type="dxa"/>
          </w:tcPr>
          <w:p w:rsidR="002B6AA2" w:rsidRPr="00FF15A7" w:rsidRDefault="002B6AA2" w:rsidP="000F7DAD">
            <w:pPr>
              <w:autoSpaceDE w:val="0"/>
              <w:autoSpaceDN w:val="0"/>
              <w:adjustRightInd w:val="0"/>
            </w:pPr>
            <w:r w:rsidRPr="00FF15A7">
              <w:t>Краевой бюджет</w:t>
            </w:r>
          </w:p>
        </w:tc>
        <w:tc>
          <w:tcPr>
            <w:tcW w:w="1276"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c>
          <w:tcPr>
            <w:tcW w:w="1134"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c>
          <w:tcPr>
            <w:tcW w:w="1134"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c>
          <w:tcPr>
            <w:tcW w:w="1134"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c>
          <w:tcPr>
            <w:tcW w:w="1134"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c>
          <w:tcPr>
            <w:tcW w:w="1134"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c>
          <w:tcPr>
            <w:tcW w:w="1134"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r>
      <w:tr w:rsidR="00FF15A7" w:rsidRPr="00FF15A7" w:rsidTr="002B6AA2">
        <w:tc>
          <w:tcPr>
            <w:tcW w:w="817" w:type="dxa"/>
            <w:vMerge/>
          </w:tcPr>
          <w:p w:rsidR="002B6AA2" w:rsidRPr="00FF15A7" w:rsidRDefault="002B6AA2" w:rsidP="000F7DAD">
            <w:pPr>
              <w:autoSpaceDE w:val="0"/>
              <w:autoSpaceDN w:val="0"/>
              <w:adjustRightInd w:val="0"/>
            </w:pPr>
          </w:p>
        </w:tc>
        <w:tc>
          <w:tcPr>
            <w:tcW w:w="3686" w:type="dxa"/>
            <w:vMerge/>
          </w:tcPr>
          <w:p w:rsidR="002B6AA2" w:rsidRPr="00FF15A7" w:rsidRDefault="002B6AA2" w:rsidP="000F7DAD">
            <w:pPr>
              <w:autoSpaceDE w:val="0"/>
              <w:autoSpaceDN w:val="0"/>
              <w:adjustRightInd w:val="0"/>
            </w:pPr>
          </w:p>
        </w:tc>
        <w:tc>
          <w:tcPr>
            <w:tcW w:w="3118" w:type="dxa"/>
          </w:tcPr>
          <w:p w:rsidR="002B6AA2" w:rsidRPr="00FF15A7" w:rsidRDefault="002B6AA2" w:rsidP="000F7DAD">
            <w:pPr>
              <w:autoSpaceDE w:val="0"/>
              <w:autoSpaceDN w:val="0"/>
              <w:adjustRightInd w:val="0"/>
            </w:pPr>
            <w:r w:rsidRPr="00FF15A7">
              <w:t>Бюджет Находкинского городского округа</w:t>
            </w:r>
          </w:p>
        </w:tc>
        <w:tc>
          <w:tcPr>
            <w:tcW w:w="1276"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c>
          <w:tcPr>
            <w:tcW w:w="1134"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c>
          <w:tcPr>
            <w:tcW w:w="1134"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c>
          <w:tcPr>
            <w:tcW w:w="1134"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c>
          <w:tcPr>
            <w:tcW w:w="1134"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c>
          <w:tcPr>
            <w:tcW w:w="1134"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c>
          <w:tcPr>
            <w:tcW w:w="1134"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r>
      <w:tr w:rsidR="00FF15A7" w:rsidRPr="00FF15A7" w:rsidTr="002B6AA2">
        <w:tc>
          <w:tcPr>
            <w:tcW w:w="817" w:type="dxa"/>
            <w:vMerge/>
          </w:tcPr>
          <w:p w:rsidR="002B6AA2" w:rsidRPr="00FF15A7" w:rsidRDefault="002B6AA2" w:rsidP="000F7DAD">
            <w:pPr>
              <w:autoSpaceDE w:val="0"/>
              <w:autoSpaceDN w:val="0"/>
              <w:adjustRightInd w:val="0"/>
            </w:pPr>
          </w:p>
        </w:tc>
        <w:tc>
          <w:tcPr>
            <w:tcW w:w="3686" w:type="dxa"/>
            <w:vMerge/>
          </w:tcPr>
          <w:p w:rsidR="002B6AA2" w:rsidRPr="00FF15A7" w:rsidRDefault="002B6AA2" w:rsidP="000F7DAD">
            <w:pPr>
              <w:autoSpaceDE w:val="0"/>
              <w:autoSpaceDN w:val="0"/>
              <w:adjustRightInd w:val="0"/>
            </w:pPr>
          </w:p>
        </w:tc>
        <w:tc>
          <w:tcPr>
            <w:tcW w:w="3118" w:type="dxa"/>
          </w:tcPr>
          <w:p w:rsidR="002B6AA2" w:rsidRPr="00FF15A7" w:rsidRDefault="002B6AA2" w:rsidP="000F7DAD">
            <w:pPr>
              <w:autoSpaceDE w:val="0"/>
              <w:autoSpaceDN w:val="0"/>
              <w:adjustRightInd w:val="0"/>
            </w:pPr>
            <w:r w:rsidRPr="00FF15A7">
              <w:t>Внебюджетные фонды</w:t>
            </w:r>
          </w:p>
        </w:tc>
        <w:tc>
          <w:tcPr>
            <w:tcW w:w="1276"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r>
      <w:tr w:rsidR="00FF15A7" w:rsidRPr="00FF15A7" w:rsidTr="002B6AA2">
        <w:tc>
          <w:tcPr>
            <w:tcW w:w="817" w:type="dxa"/>
            <w:vMerge/>
          </w:tcPr>
          <w:p w:rsidR="002B6AA2" w:rsidRPr="00FF15A7" w:rsidRDefault="002B6AA2" w:rsidP="000F7DAD">
            <w:pPr>
              <w:autoSpaceDE w:val="0"/>
              <w:autoSpaceDN w:val="0"/>
              <w:adjustRightInd w:val="0"/>
            </w:pPr>
          </w:p>
        </w:tc>
        <w:tc>
          <w:tcPr>
            <w:tcW w:w="3686" w:type="dxa"/>
            <w:vMerge/>
          </w:tcPr>
          <w:p w:rsidR="002B6AA2" w:rsidRPr="00FF15A7" w:rsidRDefault="002B6AA2" w:rsidP="000F7DAD">
            <w:pPr>
              <w:autoSpaceDE w:val="0"/>
              <w:autoSpaceDN w:val="0"/>
              <w:adjustRightInd w:val="0"/>
            </w:pPr>
          </w:p>
        </w:tc>
        <w:tc>
          <w:tcPr>
            <w:tcW w:w="3118" w:type="dxa"/>
          </w:tcPr>
          <w:p w:rsidR="002B6AA2" w:rsidRPr="00FF15A7" w:rsidRDefault="002B6AA2" w:rsidP="000F7DAD">
            <w:pPr>
              <w:autoSpaceDE w:val="0"/>
              <w:autoSpaceDN w:val="0"/>
              <w:adjustRightInd w:val="0"/>
            </w:pPr>
            <w:r w:rsidRPr="00FF15A7">
              <w:t>Иные внебюджетные источники</w:t>
            </w:r>
          </w:p>
          <w:p w:rsidR="002B6AA2" w:rsidRPr="00FF15A7" w:rsidRDefault="002B6AA2" w:rsidP="000F7DAD">
            <w:pPr>
              <w:autoSpaceDE w:val="0"/>
              <w:autoSpaceDN w:val="0"/>
              <w:adjustRightInd w:val="0"/>
            </w:pPr>
          </w:p>
          <w:p w:rsidR="002B6AA2" w:rsidRPr="00FF15A7" w:rsidRDefault="002B6AA2" w:rsidP="000F7DAD">
            <w:pPr>
              <w:autoSpaceDE w:val="0"/>
              <w:autoSpaceDN w:val="0"/>
              <w:adjustRightInd w:val="0"/>
            </w:pPr>
          </w:p>
          <w:p w:rsidR="002B6AA2" w:rsidRPr="00FF15A7" w:rsidRDefault="002B6AA2" w:rsidP="000F7DAD">
            <w:pPr>
              <w:autoSpaceDE w:val="0"/>
              <w:autoSpaceDN w:val="0"/>
              <w:adjustRightInd w:val="0"/>
            </w:pPr>
          </w:p>
          <w:p w:rsidR="002B6AA2" w:rsidRPr="00FF15A7" w:rsidRDefault="002B6AA2" w:rsidP="000F7DAD">
            <w:pPr>
              <w:autoSpaceDE w:val="0"/>
              <w:autoSpaceDN w:val="0"/>
              <w:adjustRightInd w:val="0"/>
            </w:pPr>
          </w:p>
          <w:p w:rsidR="002B6AA2" w:rsidRPr="00FF15A7" w:rsidRDefault="002B6AA2" w:rsidP="000F7DAD">
            <w:pPr>
              <w:autoSpaceDE w:val="0"/>
              <w:autoSpaceDN w:val="0"/>
              <w:adjustRightInd w:val="0"/>
            </w:pPr>
          </w:p>
        </w:tc>
        <w:tc>
          <w:tcPr>
            <w:tcW w:w="1276"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r>
      <w:tr w:rsidR="00FF15A7" w:rsidRPr="00FF15A7" w:rsidTr="002B6AA2">
        <w:tc>
          <w:tcPr>
            <w:tcW w:w="817" w:type="dxa"/>
          </w:tcPr>
          <w:p w:rsidR="002B6AA2" w:rsidRPr="00FF15A7" w:rsidRDefault="002B6AA2" w:rsidP="000F7DAD">
            <w:pPr>
              <w:autoSpaceDE w:val="0"/>
              <w:autoSpaceDN w:val="0"/>
              <w:adjustRightInd w:val="0"/>
              <w:jc w:val="center"/>
              <w:rPr>
                <w:sz w:val="20"/>
                <w:szCs w:val="20"/>
              </w:rPr>
            </w:pPr>
            <w:r w:rsidRPr="00FF15A7">
              <w:rPr>
                <w:sz w:val="20"/>
                <w:szCs w:val="20"/>
              </w:rPr>
              <w:lastRenderedPageBreak/>
              <w:t>1</w:t>
            </w:r>
          </w:p>
        </w:tc>
        <w:tc>
          <w:tcPr>
            <w:tcW w:w="3686" w:type="dxa"/>
          </w:tcPr>
          <w:p w:rsidR="002B6AA2" w:rsidRPr="00FF15A7" w:rsidRDefault="002B6AA2" w:rsidP="000F7DAD">
            <w:pPr>
              <w:autoSpaceDE w:val="0"/>
              <w:autoSpaceDN w:val="0"/>
              <w:adjustRightInd w:val="0"/>
              <w:jc w:val="center"/>
              <w:rPr>
                <w:sz w:val="20"/>
                <w:szCs w:val="20"/>
              </w:rPr>
            </w:pPr>
            <w:r w:rsidRPr="00FF15A7">
              <w:rPr>
                <w:sz w:val="20"/>
                <w:szCs w:val="20"/>
              </w:rPr>
              <w:t>2</w:t>
            </w:r>
          </w:p>
        </w:tc>
        <w:tc>
          <w:tcPr>
            <w:tcW w:w="3118" w:type="dxa"/>
          </w:tcPr>
          <w:p w:rsidR="002B6AA2" w:rsidRPr="00FF15A7" w:rsidRDefault="002B6AA2" w:rsidP="000F7DAD">
            <w:pPr>
              <w:autoSpaceDE w:val="0"/>
              <w:autoSpaceDN w:val="0"/>
              <w:adjustRightInd w:val="0"/>
              <w:jc w:val="center"/>
              <w:rPr>
                <w:sz w:val="20"/>
                <w:szCs w:val="20"/>
              </w:rPr>
            </w:pPr>
            <w:r w:rsidRPr="00FF15A7">
              <w:rPr>
                <w:sz w:val="20"/>
                <w:szCs w:val="20"/>
              </w:rPr>
              <w:t>3</w:t>
            </w:r>
          </w:p>
        </w:tc>
        <w:tc>
          <w:tcPr>
            <w:tcW w:w="1276" w:type="dxa"/>
          </w:tcPr>
          <w:p w:rsidR="002B6AA2" w:rsidRPr="00FF15A7" w:rsidRDefault="002B6AA2" w:rsidP="000F7DAD">
            <w:pPr>
              <w:jc w:val="center"/>
              <w:rPr>
                <w:sz w:val="20"/>
                <w:szCs w:val="20"/>
              </w:rPr>
            </w:pPr>
            <w:r w:rsidRPr="00FF15A7">
              <w:rPr>
                <w:sz w:val="20"/>
                <w:szCs w:val="20"/>
              </w:rPr>
              <w:t>4</w:t>
            </w:r>
          </w:p>
        </w:tc>
        <w:tc>
          <w:tcPr>
            <w:tcW w:w="1134" w:type="dxa"/>
          </w:tcPr>
          <w:p w:rsidR="002B6AA2" w:rsidRPr="00FF15A7" w:rsidRDefault="002B6AA2" w:rsidP="000F7DAD">
            <w:pPr>
              <w:jc w:val="center"/>
              <w:rPr>
                <w:sz w:val="20"/>
                <w:szCs w:val="20"/>
              </w:rPr>
            </w:pPr>
            <w:r w:rsidRPr="00FF15A7">
              <w:rPr>
                <w:sz w:val="20"/>
                <w:szCs w:val="20"/>
              </w:rPr>
              <w:t>5</w:t>
            </w:r>
          </w:p>
        </w:tc>
        <w:tc>
          <w:tcPr>
            <w:tcW w:w="1134" w:type="dxa"/>
          </w:tcPr>
          <w:p w:rsidR="002B6AA2" w:rsidRPr="00FF15A7" w:rsidRDefault="002B6AA2" w:rsidP="000F7DAD">
            <w:pPr>
              <w:jc w:val="center"/>
              <w:rPr>
                <w:sz w:val="20"/>
                <w:szCs w:val="20"/>
              </w:rPr>
            </w:pPr>
            <w:r w:rsidRPr="00FF15A7">
              <w:rPr>
                <w:sz w:val="20"/>
                <w:szCs w:val="20"/>
              </w:rPr>
              <w:t>6</w:t>
            </w:r>
          </w:p>
        </w:tc>
        <w:tc>
          <w:tcPr>
            <w:tcW w:w="1134" w:type="dxa"/>
          </w:tcPr>
          <w:p w:rsidR="002B6AA2" w:rsidRPr="00FF15A7" w:rsidRDefault="002B6AA2" w:rsidP="000F7DAD">
            <w:pPr>
              <w:jc w:val="center"/>
              <w:rPr>
                <w:sz w:val="20"/>
                <w:szCs w:val="20"/>
              </w:rPr>
            </w:pPr>
            <w:r w:rsidRPr="00FF15A7">
              <w:rPr>
                <w:sz w:val="20"/>
                <w:szCs w:val="20"/>
              </w:rPr>
              <w:t>7</w:t>
            </w:r>
          </w:p>
        </w:tc>
        <w:tc>
          <w:tcPr>
            <w:tcW w:w="1134" w:type="dxa"/>
          </w:tcPr>
          <w:p w:rsidR="002B6AA2" w:rsidRPr="00FF15A7" w:rsidRDefault="002B6AA2" w:rsidP="000F7DAD">
            <w:pPr>
              <w:jc w:val="center"/>
              <w:rPr>
                <w:sz w:val="20"/>
                <w:szCs w:val="20"/>
              </w:rPr>
            </w:pPr>
            <w:r w:rsidRPr="00FF15A7">
              <w:rPr>
                <w:sz w:val="20"/>
                <w:szCs w:val="20"/>
              </w:rPr>
              <w:t>8</w:t>
            </w:r>
          </w:p>
        </w:tc>
        <w:tc>
          <w:tcPr>
            <w:tcW w:w="1134" w:type="dxa"/>
          </w:tcPr>
          <w:p w:rsidR="002B6AA2" w:rsidRPr="00FF15A7" w:rsidRDefault="002B6AA2" w:rsidP="000F7DAD">
            <w:pPr>
              <w:jc w:val="center"/>
              <w:rPr>
                <w:sz w:val="20"/>
                <w:szCs w:val="20"/>
              </w:rPr>
            </w:pPr>
            <w:r w:rsidRPr="00FF15A7">
              <w:rPr>
                <w:sz w:val="20"/>
                <w:szCs w:val="20"/>
              </w:rPr>
              <w:t>9</w:t>
            </w:r>
          </w:p>
        </w:tc>
        <w:tc>
          <w:tcPr>
            <w:tcW w:w="1134" w:type="dxa"/>
          </w:tcPr>
          <w:p w:rsidR="002B6AA2" w:rsidRPr="00FF15A7" w:rsidRDefault="002B6AA2" w:rsidP="000F7DAD">
            <w:pPr>
              <w:jc w:val="center"/>
              <w:rPr>
                <w:sz w:val="20"/>
                <w:szCs w:val="20"/>
              </w:rPr>
            </w:pPr>
            <w:r w:rsidRPr="00FF15A7">
              <w:rPr>
                <w:sz w:val="20"/>
                <w:szCs w:val="20"/>
              </w:rPr>
              <w:t>10</w:t>
            </w:r>
          </w:p>
        </w:tc>
      </w:tr>
      <w:tr w:rsidR="00FF15A7" w:rsidRPr="00FF15A7" w:rsidTr="002B6AA2">
        <w:tc>
          <w:tcPr>
            <w:tcW w:w="817" w:type="dxa"/>
            <w:vMerge w:val="restart"/>
          </w:tcPr>
          <w:p w:rsidR="002B6AA2" w:rsidRPr="00FF15A7" w:rsidRDefault="002B6AA2" w:rsidP="000F7DAD">
            <w:pPr>
              <w:autoSpaceDE w:val="0"/>
              <w:autoSpaceDN w:val="0"/>
              <w:adjustRightInd w:val="0"/>
              <w:jc w:val="center"/>
            </w:pPr>
            <w:r w:rsidRPr="00FF15A7">
              <w:t>6.</w:t>
            </w:r>
          </w:p>
        </w:tc>
        <w:tc>
          <w:tcPr>
            <w:tcW w:w="3686" w:type="dxa"/>
            <w:vMerge w:val="restart"/>
          </w:tcPr>
          <w:p w:rsidR="002B6AA2" w:rsidRPr="00FF15A7" w:rsidRDefault="002B6AA2" w:rsidP="000F7DAD">
            <w:pPr>
              <w:autoSpaceDE w:val="0"/>
              <w:autoSpaceDN w:val="0"/>
              <w:adjustRightInd w:val="0"/>
            </w:pPr>
            <w:r w:rsidRPr="00FF15A7">
              <w:t>Инвентаризация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2024 года</w:t>
            </w:r>
          </w:p>
        </w:tc>
        <w:tc>
          <w:tcPr>
            <w:tcW w:w="3118" w:type="dxa"/>
          </w:tcPr>
          <w:p w:rsidR="002B6AA2" w:rsidRPr="00FF15A7" w:rsidRDefault="002B6AA2" w:rsidP="000F7DAD">
            <w:pPr>
              <w:autoSpaceDE w:val="0"/>
              <w:autoSpaceDN w:val="0"/>
              <w:adjustRightInd w:val="0"/>
            </w:pPr>
            <w:r w:rsidRPr="00FF15A7">
              <w:t>Всего</w:t>
            </w:r>
          </w:p>
        </w:tc>
        <w:tc>
          <w:tcPr>
            <w:tcW w:w="1276"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r>
      <w:tr w:rsidR="00FF15A7" w:rsidRPr="00FF15A7" w:rsidTr="002B6AA2">
        <w:tc>
          <w:tcPr>
            <w:tcW w:w="817" w:type="dxa"/>
            <w:vMerge/>
          </w:tcPr>
          <w:p w:rsidR="002B6AA2" w:rsidRPr="00FF15A7" w:rsidRDefault="002B6AA2" w:rsidP="000F7DAD">
            <w:pPr>
              <w:autoSpaceDE w:val="0"/>
              <w:autoSpaceDN w:val="0"/>
              <w:adjustRightInd w:val="0"/>
            </w:pPr>
          </w:p>
        </w:tc>
        <w:tc>
          <w:tcPr>
            <w:tcW w:w="3686" w:type="dxa"/>
            <w:vMerge/>
          </w:tcPr>
          <w:p w:rsidR="002B6AA2" w:rsidRPr="00FF15A7" w:rsidRDefault="002B6AA2" w:rsidP="000F7DAD">
            <w:pPr>
              <w:autoSpaceDE w:val="0"/>
              <w:autoSpaceDN w:val="0"/>
              <w:adjustRightInd w:val="0"/>
            </w:pPr>
          </w:p>
        </w:tc>
        <w:tc>
          <w:tcPr>
            <w:tcW w:w="3118" w:type="dxa"/>
          </w:tcPr>
          <w:p w:rsidR="002B6AA2" w:rsidRPr="00FF15A7" w:rsidRDefault="002B6AA2" w:rsidP="000F7DAD">
            <w:pPr>
              <w:autoSpaceDE w:val="0"/>
              <w:autoSpaceDN w:val="0"/>
              <w:adjustRightInd w:val="0"/>
            </w:pPr>
            <w:r w:rsidRPr="00FF15A7">
              <w:t>Федеральный бюджет</w:t>
            </w:r>
          </w:p>
        </w:tc>
        <w:tc>
          <w:tcPr>
            <w:tcW w:w="1276"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r>
      <w:tr w:rsidR="00FF15A7" w:rsidRPr="00FF15A7" w:rsidTr="002B6AA2">
        <w:tc>
          <w:tcPr>
            <w:tcW w:w="817" w:type="dxa"/>
            <w:vMerge/>
          </w:tcPr>
          <w:p w:rsidR="002B6AA2" w:rsidRPr="00FF15A7" w:rsidRDefault="002B6AA2" w:rsidP="000F7DAD">
            <w:pPr>
              <w:autoSpaceDE w:val="0"/>
              <w:autoSpaceDN w:val="0"/>
              <w:adjustRightInd w:val="0"/>
            </w:pPr>
          </w:p>
        </w:tc>
        <w:tc>
          <w:tcPr>
            <w:tcW w:w="3686" w:type="dxa"/>
            <w:vMerge/>
          </w:tcPr>
          <w:p w:rsidR="002B6AA2" w:rsidRPr="00FF15A7" w:rsidRDefault="002B6AA2" w:rsidP="000F7DAD">
            <w:pPr>
              <w:autoSpaceDE w:val="0"/>
              <w:autoSpaceDN w:val="0"/>
              <w:adjustRightInd w:val="0"/>
            </w:pPr>
          </w:p>
        </w:tc>
        <w:tc>
          <w:tcPr>
            <w:tcW w:w="3118" w:type="dxa"/>
          </w:tcPr>
          <w:p w:rsidR="002B6AA2" w:rsidRPr="00FF15A7" w:rsidRDefault="002B6AA2" w:rsidP="000F7DAD">
            <w:pPr>
              <w:autoSpaceDE w:val="0"/>
              <w:autoSpaceDN w:val="0"/>
              <w:adjustRightInd w:val="0"/>
            </w:pPr>
            <w:r w:rsidRPr="00FF15A7">
              <w:t>Краевой бюджет</w:t>
            </w:r>
          </w:p>
        </w:tc>
        <w:tc>
          <w:tcPr>
            <w:tcW w:w="1276"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c>
          <w:tcPr>
            <w:tcW w:w="1134"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c>
          <w:tcPr>
            <w:tcW w:w="1134"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c>
          <w:tcPr>
            <w:tcW w:w="1134"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c>
          <w:tcPr>
            <w:tcW w:w="1134"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c>
          <w:tcPr>
            <w:tcW w:w="1134"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c>
          <w:tcPr>
            <w:tcW w:w="1134"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r>
      <w:tr w:rsidR="00FF15A7" w:rsidRPr="00FF15A7" w:rsidTr="002B6AA2">
        <w:tc>
          <w:tcPr>
            <w:tcW w:w="817" w:type="dxa"/>
            <w:vMerge/>
          </w:tcPr>
          <w:p w:rsidR="002B6AA2" w:rsidRPr="00FF15A7" w:rsidRDefault="002B6AA2" w:rsidP="000F7DAD">
            <w:pPr>
              <w:autoSpaceDE w:val="0"/>
              <w:autoSpaceDN w:val="0"/>
              <w:adjustRightInd w:val="0"/>
            </w:pPr>
          </w:p>
        </w:tc>
        <w:tc>
          <w:tcPr>
            <w:tcW w:w="3686" w:type="dxa"/>
            <w:vMerge/>
          </w:tcPr>
          <w:p w:rsidR="002B6AA2" w:rsidRPr="00FF15A7" w:rsidRDefault="002B6AA2" w:rsidP="000F7DAD">
            <w:pPr>
              <w:autoSpaceDE w:val="0"/>
              <w:autoSpaceDN w:val="0"/>
              <w:adjustRightInd w:val="0"/>
            </w:pPr>
          </w:p>
        </w:tc>
        <w:tc>
          <w:tcPr>
            <w:tcW w:w="3118" w:type="dxa"/>
          </w:tcPr>
          <w:p w:rsidR="002B6AA2" w:rsidRPr="00FF15A7" w:rsidRDefault="002B6AA2" w:rsidP="000F7DAD">
            <w:pPr>
              <w:autoSpaceDE w:val="0"/>
              <w:autoSpaceDN w:val="0"/>
              <w:adjustRightInd w:val="0"/>
            </w:pPr>
            <w:r w:rsidRPr="00FF15A7">
              <w:t>Бюджет Находкинского городского округа</w:t>
            </w:r>
          </w:p>
        </w:tc>
        <w:tc>
          <w:tcPr>
            <w:tcW w:w="1276"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c>
          <w:tcPr>
            <w:tcW w:w="1134"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c>
          <w:tcPr>
            <w:tcW w:w="1134"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c>
          <w:tcPr>
            <w:tcW w:w="1134"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c>
          <w:tcPr>
            <w:tcW w:w="1134"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c>
          <w:tcPr>
            <w:tcW w:w="1134"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c>
          <w:tcPr>
            <w:tcW w:w="1134" w:type="dxa"/>
          </w:tcPr>
          <w:p w:rsidR="002B6AA2" w:rsidRPr="00FF15A7" w:rsidRDefault="002B6AA2" w:rsidP="000F7DAD">
            <w:pPr>
              <w:jc w:val="center"/>
              <w:rPr>
                <w:sz w:val="20"/>
                <w:szCs w:val="20"/>
              </w:rPr>
            </w:pPr>
            <w:r w:rsidRPr="00FF15A7">
              <w:rPr>
                <w:sz w:val="20"/>
                <w:szCs w:val="20"/>
                <w:lang w:val="en-US"/>
              </w:rPr>
              <w:t>0</w:t>
            </w:r>
            <w:r w:rsidRPr="00FF15A7">
              <w:rPr>
                <w:sz w:val="20"/>
                <w:szCs w:val="20"/>
              </w:rPr>
              <w:t>,00</w:t>
            </w:r>
          </w:p>
        </w:tc>
      </w:tr>
      <w:tr w:rsidR="00FF15A7" w:rsidRPr="00FF15A7" w:rsidTr="002B6AA2">
        <w:tc>
          <w:tcPr>
            <w:tcW w:w="817" w:type="dxa"/>
            <w:vMerge/>
          </w:tcPr>
          <w:p w:rsidR="002B6AA2" w:rsidRPr="00FF15A7" w:rsidRDefault="002B6AA2" w:rsidP="000F7DAD">
            <w:pPr>
              <w:autoSpaceDE w:val="0"/>
              <w:autoSpaceDN w:val="0"/>
              <w:adjustRightInd w:val="0"/>
            </w:pPr>
          </w:p>
        </w:tc>
        <w:tc>
          <w:tcPr>
            <w:tcW w:w="3686" w:type="dxa"/>
            <w:vMerge/>
          </w:tcPr>
          <w:p w:rsidR="002B6AA2" w:rsidRPr="00FF15A7" w:rsidRDefault="002B6AA2" w:rsidP="000F7DAD">
            <w:pPr>
              <w:autoSpaceDE w:val="0"/>
              <w:autoSpaceDN w:val="0"/>
              <w:adjustRightInd w:val="0"/>
            </w:pPr>
          </w:p>
        </w:tc>
        <w:tc>
          <w:tcPr>
            <w:tcW w:w="3118" w:type="dxa"/>
          </w:tcPr>
          <w:p w:rsidR="002B6AA2" w:rsidRPr="00FF15A7" w:rsidRDefault="002B6AA2" w:rsidP="000F7DAD">
            <w:pPr>
              <w:autoSpaceDE w:val="0"/>
              <w:autoSpaceDN w:val="0"/>
              <w:adjustRightInd w:val="0"/>
            </w:pPr>
            <w:r w:rsidRPr="00FF15A7">
              <w:t>Внебюджетные фонды</w:t>
            </w:r>
          </w:p>
        </w:tc>
        <w:tc>
          <w:tcPr>
            <w:tcW w:w="1276"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r>
      <w:tr w:rsidR="00AE2DA7" w:rsidRPr="00FF15A7" w:rsidTr="002B6AA2">
        <w:tc>
          <w:tcPr>
            <w:tcW w:w="817" w:type="dxa"/>
            <w:vMerge/>
          </w:tcPr>
          <w:p w:rsidR="002B6AA2" w:rsidRPr="00FF15A7" w:rsidRDefault="002B6AA2" w:rsidP="000F7DAD">
            <w:pPr>
              <w:autoSpaceDE w:val="0"/>
              <w:autoSpaceDN w:val="0"/>
              <w:adjustRightInd w:val="0"/>
            </w:pPr>
          </w:p>
        </w:tc>
        <w:tc>
          <w:tcPr>
            <w:tcW w:w="3686" w:type="dxa"/>
            <w:vMerge/>
          </w:tcPr>
          <w:p w:rsidR="002B6AA2" w:rsidRPr="00FF15A7" w:rsidRDefault="002B6AA2" w:rsidP="000F7DAD">
            <w:pPr>
              <w:autoSpaceDE w:val="0"/>
              <w:autoSpaceDN w:val="0"/>
              <w:adjustRightInd w:val="0"/>
            </w:pPr>
          </w:p>
        </w:tc>
        <w:tc>
          <w:tcPr>
            <w:tcW w:w="3118" w:type="dxa"/>
          </w:tcPr>
          <w:p w:rsidR="002B6AA2" w:rsidRPr="00FF15A7" w:rsidRDefault="002B6AA2" w:rsidP="000F7DAD">
            <w:pPr>
              <w:autoSpaceDE w:val="0"/>
              <w:autoSpaceDN w:val="0"/>
              <w:adjustRightInd w:val="0"/>
            </w:pPr>
            <w:r w:rsidRPr="00FF15A7">
              <w:t>Иные внебюджетные источники</w:t>
            </w:r>
          </w:p>
          <w:p w:rsidR="002B6AA2" w:rsidRPr="00FF15A7" w:rsidRDefault="002B6AA2" w:rsidP="000F7DAD">
            <w:pPr>
              <w:autoSpaceDE w:val="0"/>
              <w:autoSpaceDN w:val="0"/>
              <w:adjustRightInd w:val="0"/>
            </w:pPr>
          </w:p>
          <w:p w:rsidR="002B6AA2" w:rsidRPr="00FF15A7" w:rsidRDefault="002B6AA2" w:rsidP="000F7DAD">
            <w:pPr>
              <w:autoSpaceDE w:val="0"/>
              <w:autoSpaceDN w:val="0"/>
              <w:adjustRightInd w:val="0"/>
            </w:pPr>
          </w:p>
          <w:p w:rsidR="002B6AA2" w:rsidRPr="00FF15A7" w:rsidRDefault="002B6AA2" w:rsidP="000F7DAD">
            <w:pPr>
              <w:autoSpaceDE w:val="0"/>
              <w:autoSpaceDN w:val="0"/>
              <w:adjustRightInd w:val="0"/>
            </w:pPr>
          </w:p>
          <w:p w:rsidR="002B6AA2" w:rsidRPr="00FF15A7" w:rsidRDefault="002B6AA2" w:rsidP="000F7DAD">
            <w:pPr>
              <w:autoSpaceDE w:val="0"/>
              <w:autoSpaceDN w:val="0"/>
              <w:adjustRightInd w:val="0"/>
            </w:pPr>
          </w:p>
          <w:p w:rsidR="002B6AA2" w:rsidRPr="00FF15A7" w:rsidRDefault="002B6AA2" w:rsidP="000F7DAD">
            <w:pPr>
              <w:autoSpaceDE w:val="0"/>
              <w:autoSpaceDN w:val="0"/>
              <w:adjustRightInd w:val="0"/>
            </w:pPr>
          </w:p>
          <w:p w:rsidR="002B6AA2" w:rsidRPr="00FF15A7" w:rsidRDefault="002B6AA2" w:rsidP="000F7DAD">
            <w:pPr>
              <w:autoSpaceDE w:val="0"/>
              <w:autoSpaceDN w:val="0"/>
              <w:adjustRightInd w:val="0"/>
            </w:pPr>
          </w:p>
        </w:tc>
        <w:tc>
          <w:tcPr>
            <w:tcW w:w="1276"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c>
          <w:tcPr>
            <w:tcW w:w="1134" w:type="dxa"/>
          </w:tcPr>
          <w:p w:rsidR="002B6AA2" w:rsidRPr="00FF15A7" w:rsidRDefault="002B6AA2" w:rsidP="000F7DAD">
            <w:pPr>
              <w:jc w:val="center"/>
              <w:rPr>
                <w:sz w:val="20"/>
                <w:szCs w:val="20"/>
              </w:rPr>
            </w:pPr>
            <w:r w:rsidRPr="00FF15A7">
              <w:rPr>
                <w:sz w:val="20"/>
                <w:szCs w:val="20"/>
              </w:rPr>
              <w:t>0,00</w:t>
            </w:r>
          </w:p>
        </w:tc>
      </w:tr>
    </w:tbl>
    <w:p w:rsidR="002B6AA2" w:rsidRPr="00FF15A7" w:rsidRDefault="002B6AA2" w:rsidP="00430849">
      <w:pPr>
        <w:autoSpaceDE w:val="0"/>
        <w:autoSpaceDN w:val="0"/>
        <w:adjustRightInd w:val="0"/>
        <w:jc w:val="center"/>
        <w:rPr>
          <w:b/>
        </w:rPr>
      </w:pPr>
    </w:p>
    <w:p w:rsidR="00057D12" w:rsidRPr="00FF15A7" w:rsidRDefault="00057D12" w:rsidP="00430849">
      <w:pPr>
        <w:autoSpaceDE w:val="0"/>
        <w:autoSpaceDN w:val="0"/>
        <w:adjustRightInd w:val="0"/>
        <w:jc w:val="center"/>
        <w:rPr>
          <w:b/>
        </w:rPr>
      </w:pPr>
    </w:p>
    <w:p w:rsidR="00057D12" w:rsidRPr="00FF15A7" w:rsidRDefault="00057D12" w:rsidP="00430849">
      <w:pPr>
        <w:autoSpaceDE w:val="0"/>
        <w:autoSpaceDN w:val="0"/>
        <w:adjustRightInd w:val="0"/>
        <w:jc w:val="center"/>
        <w:rPr>
          <w:b/>
        </w:rPr>
      </w:pPr>
    </w:p>
    <w:p w:rsidR="002B6AA2" w:rsidRPr="00FF15A7" w:rsidRDefault="002B6AA2" w:rsidP="00430849">
      <w:pPr>
        <w:autoSpaceDE w:val="0"/>
        <w:autoSpaceDN w:val="0"/>
        <w:adjustRightInd w:val="0"/>
        <w:jc w:val="center"/>
        <w:rPr>
          <w:b/>
        </w:rPr>
      </w:pPr>
    </w:p>
    <w:p w:rsidR="002B6AA2" w:rsidRPr="00FF15A7" w:rsidRDefault="002B6AA2" w:rsidP="00430849">
      <w:pPr>
        <w:autoSpaceDE w:val="0"/>
        <w:autoSpaceDN w:val="0"/>
        <w:adjustRightInd w:val="0"/>
        <w:jc w:val="center"/>
        <w:rPr>
          <w:b/>
        </w:rPr>
      </w:pPr>
    </w:p>
    <w:p w:rsidR="002B6AA2" w:rsidRPr="00FF15A7" w:rsidRDefault="002B6AA2" w:rsidP="00430849">
      <w:pPr>
        <w:autoSpaceDE w:val="0"/>
        <w:autoSpaceDN w:val="0"/>
        <w:adjustRightInd w:val="0"/>
        <w:jc w:val="center"/>
        <w:rPr>
          <w:b/>
        </w:rPr>
      </w:pPr>
    </w:p>
    <w:p w:rsidR="002B6AA2" w:rsidRPr="00FF15A7" w:rsidRDefault="002B6AA2" w:rsidP="00430849">
      <w:pPr>
        <w:autoSpaceDE w:val="0"/>
        <w:autoSpaceDN w:val="0"/>
        <w:adjustRightInd w:val="0"/>
        <w:jc w:val="center"/>
        <w:rPr>
          <w:b/>
        </w:rPr>
      </w:pPr>
    </w:p>
    <w:p w:rsidR="002B6AA2" w:rsidRPr="00FF15A7" w:rsidRDefault="002B6AA2" w:rsidP="00430849">
      <w:pPr>
        <w:autoSpaceDE w:val="0"/>
        <w:autoSpaceDN w:val="0"/>
        <w:adjustRightInd w:val="0"/>
        <w:jc w:val="center"/>
        <w:rPr>
          <w:b/>
        </w:rPr>
      </w:pPr>
    </w:p>
    <w:p w:rsidR="002B6AA2" w:rsidRPr="00FF15A7" w:rsidRDefault="002B6AA2" w:rsidP="00430849">
      <w:pPr>
        <w:autoSpaceDE w:val="0"/>
        <w:autoSpaceDN w:val="0"/>
        <w:adjustRightInd w:val="0"/>
        <w:jc w:val="center"/>
        <w:rPr>
          <w:b/>
        </w:rPr>
      </w:pPr>
    </w:p>
    <w:p w:rsidR="002B6AA2" w:rsidRPr="00FF15A7" w:rsidRDefault="002B6AA2" w:rsidP="00430849">
      <w:pPr>
        <w:autoSpaceDE w:val="0"/>
        <w:autoSpaceDN w:val="0"/>
        <w:adjustRightInd w:val="0"/>
        <w:jc w:val="center"/>
        <w:rPr>
          <w:b/>
        </w:rPr>
      </w:pPr>
    </w:p>
    <w:p w:rsidR="002B6AA2" w:rsidRPr="00FF15A7" w:rsidRDefault="002B6AA2" w:rsidP="00430849">
      <w:pPr>
        <w:autoSpaceDE w:val="0"/>
        <w:autoSpaceDN w:val="0"/>
        <w:adjustRightInd w:val="0"/>
        <w:jc w:val="center"/>
        <w:rPr>
          <w:b/>
        </w:rPr>
      </w:pPr>
    </w:p>
    <w:p w:rsidR="002B6AA2" w:rsidRPr="00FF15A7" w:rsidRDefault="002B6AA2" w:rsidP="00430849">
      <w:pPr>
        <w:autoSpaceDE w:val="0"/>
        <w:autoSpaceDN w:val="0"/>
        <w:adjustRightInd w:val="0"/>
        <w:jc w:val="center"/>
        <w:rPr>
          <w:b/>
        </w:rPr>
      </w:pPr>
    </w:p>
    <w:p w:rsidR="002B6AA2" w:rsidRPr="00FF15A7" w:rsidRDefault="002B6AA2" w:rsidP="00430849">
      <w:pPr>
        <w:autoSpaceDE w:val="0"/>
        <w:autoSpaceDN w:val="0"/>
        <w:adjustRightInd w:val="0"/>
        <w:jc w:val="center"/>
        <w:rPr>
          <w:b/>
        </w:rPr>
      </w:pPr>
    </w:p>
    <w:p w:rsidR="00057D12" w:rsidRPr="00FF15A7" w:rsidRDefault="00057D12" w:rsidP="00430849">
      <w:pPr>
        <w:autoSpaceDE w:val="0"/>
        <w:autoSpaceDN w:val="0"/>
        <w:adjustRightInd w:val="0"/>
        <w:jc w:val="center"/>
        <w:rPr>
          <w:b/>
        </w:rPr>
      </w:pPr>
    </w:p>
    <w:p w:rsidR="00057D12" w:rsidRPr="00FF15A7" w:rsidRDefault="00057D12" w:rsidP="00430849">
      <w:pPr>
        <w:autoSpaceDE w:val="0"/>
        <w:autoSpaceDN w:val="0"/>
        <w:adjustRightInd w:val="0"/>
        <w:jc w:val="center"/>
        <w:rPr>
          <w:b/>
        </w:rPr>
      </w:pPr>
    </w:p>
    <w:p w:rsidR="00057D12" w:rsidRPr="00FF15A7" w:rsidRDefault="00057D12" w:rsidP="00430849">
      <w:pPr>
        <w:autoSpaceDE w:val="0"/>
        <w:autoSpaceDN w:val="0"/>
        <w:adjustRightInd w:val="0"/>
        <w:jc w:val="center"/>
        <w:rPr>
          <w:b/>
        </w:rPr>
      </w:pPr>
    </w:p>
    <w:p w:rsidR="00057D12" w:rsidRPr="00FF15A7" w:rsidRDefault="00057D12" w:rsidP="00430849">
      <w:pPr>
        <w:autoSpaceDE w:val="0"/>
        <w:autoSpaceDN w:val="0"/>
        <w:adjustRightInd w:val="0"/>
        <w:jc w:val="center"/>
        <w:rPr>
          <w:b/>
        </w:rPr>
      </w:pPr>
    </w:p>
    <w:p w:rsidR="00057D12" w:rsidRPr="00FF15A7" w:rsidRDefault="00057D12" w:rsidP="00430849">
      <w:pPr>
        <w:autoSpaceDE w:val="0"/>
        <w:autoSpaceDN w:val="0"/>
        <w:adjustRightInd w:val="0"/>
        <w:jc w:val="center"/>
        <w:rPr>
          <w:b/>
        </w:rPr>
      </w:pPr>
    </w:p>
    <w:p w:rsidR="00057D12" w:rsidRPr="00FF15A7" w:rsidRDefault="00057D12" w:rsidP="00430849">
      <w:pPr>
        <w:autoSpaceDE w:val="0"/>
        <w:autoSpaceDN w:val="0"/>
        <w:adjustRightInd w:val="0"/>
        <w:jc w:val="center"/>
        <w:rPr>
          <w:b/>
        </w:rPr>
      </w:pPr>
    </w:p>
    <w:p w:rsidR="00392422" w:rsidRPr="00FF15A7" w:rsidRDefault="0068653E" w:rsidP="0068653E">
      <w:r w:rsidRPr="00FF15A7">
        <w:lastRenderedPageBreak/>
        <w:t xml:space="preserve">                                                                                                                                                               </w:t>
      </w:r>
      <w:r w:rsidR="00D110ED" w:rsidRPr="00FF15A7">
        <w:t xml:space="preserve"> </w:t>
      </w:r>
      <w:r w:rsidRPr="00FF15A7">
        <w:t xml:space="preserve"> </w:t>
      </w:r>
      <w:r w:rsidR="00392422" w:rsidRPr="00FF15A7">
        <w:t>Приложение №  5</w:t>
      </w:r>
    </w:p>
    <w:p w:rsidR="00392422" w:rsidRPr="00FF15A7" w:rsidRDefault="00392422" w:rsidP="00392422">
      <w:pPr>
        <w:ind w:left="9639"/>
        <w:jc w:val="both"/>
      </w:pPr>
      <w:r w:rsidRPr="00FF15A7">
        <w:t>к муниципальной Программе «Формирование современной городской среды Находкинского городского округа» на 2018-202</w:t>
      </w:r>
      <w:r w:rsidR="00810C52" w:rsidRPr="00FF15A7">
        <w:t>4</w:t>
      </w:r>
      <w:r w:rsidRPr="00FF15A7">
        <w:t xml:space="preserve"> годы, утвержденной постановлением администрации Находкинского городского округа</w:t>
      </w:r>
    </w:p>
    <w:p w:rsidR="00392422" w:rsidRPr="00FF15A7" w:rsidRDefault="00392422" w:rsidP="00392422">
      <w:pPr>
        <w:ind w:left="9639"/>
        <w:jc w:val="both"/>
      </w:pPr>
      <w:r w:rsidRPr="00FF15A7">
        <w:t>от «</w:t>
      </w:r>
      <w:r w:rsidR="00682E14" w:rsidRPr="00FF15A7">
        <w:t>22</w:t>
      </w:r>
      <w:r w:rsidRPr="00FF15A7">
        <w:t xml:space="preserve">» </w:t>
      </w:r>
      <w:r w:rsidR="00682E14" w:rsidRPr="00FF15A7">
        <w:t>ноября</w:t>
      </w:r>
      <w:r w:rsidRPr="00FF15A7">
        <w:t xml:space="preserve"> 2017 года</w:t>
      </w:r>
    </w:p>
    <w:p w:rsidR="00392422" w:rsidRPr="00FF15A7" w:rsidRDefault="00392422" w:rsidP="00392422">
      <w:pPr>
        <w:ind w:left="9639"/>
        <w:jc w:val="both"/>
      </w:pPr>
      <w:r w:rsidRPr="00FF15A7">
        <w:t xml:space="preserve">№ </w:t>
      </w:r>
      <w:r w:rsidR="00682E14" w:rsidRPr="00FF15A7">
        <w:t>1632</w:t>
      </w:r>
    </w:p>
    <w:p w:rsidR="00810C52" w:rsidRPr="00FF15A7" w:rsidRDefault="00810C52" w:rsidP="00392422">
      <w:pPr>
        <w:autoSpaceDE w:val="0"/>
        <w:autoSpaceDN w:val="0"/>
        <w:adjustRightInd w:val="0"/>
        <w:jc w:val="center"/>
        <w:rPr>
          <w:b/>
        </w:rPr>
      </w:pPr>
    </w:p>
    <w:p w:rsidR="00521088" w:rsidRPr="00FF15A7" w:rsidRDefault="00521088" w:rsidP="00392422">
      <w:pPr>
        <w:autoSpaceDE w:val="0"/>
        <w:autoSpaceDN w:val="0"/>
        <w:adjustRightInd w:val="0"/>
        <w:jc w:val="center"/>
        <w:rPr>
          <w:b/>
        </w:rPr>
      </w:pPr>
    </w:p>
    <w:p w:rsidR="002B6AA2" w:rsidRPr="00FF15A7" w:rsidRDefault="002B6AA2" w:rsidP="00392422">
      <w:pPr>
        <w:autoSpaceDE w:val="0"/>
        <w:autoSpaceDN w:val="0"/>
        <w:adjustRightInd w:val="0"/>
        <w:jc w:val="center"/>
        <w:rPr>
          <w:b/>
        </w:rPr>
      </w:pPr>
    </w:p>
    <w:p w:rsidR="00810C52" w:rsidRPr="00FF15A7" w:rsidRDefault="00810C52" w:rsidP="00810C52">
      <w:pPr>
        <w:autoSpaceDE w:val="0"/>
        <w:autoSpaceDN w:val="0"/>
        <w:adjustRightInd w:val="0"/>
        <w:jc w:val="center"/>
        <w:rPr>
          <w:b/>
        </w:rPr>
      </w:pPr>
      <w:r w:rsidRPr="00FF15A7">
        <w:rPr>
          <w:b/>
        </w:rPr>
        <w:t>РЕСУРСНОЕ ОБЕСПЕЧЕНИЕ</w:t>
      </w:r>
    </w:p>
    <w:p w:rsidR="00810C52" w:rsidRPr="00FF15A7" w:rsidRDefault="00810C52" w:rsidP="00810C52">
      <w:pPr>
        <w:autoSpaceDE w:val="0"/>
        <w:autoSpaceDN w:val="0"/>
        <w:adjustRightInd w:val="0"/>
        <w:jc w:val="center"/>
        <w:rPr>
          <w:b/>
        </w:rPr>
      </w:pPr>
      <w:r w:rsidRPr="00FF15A7">
        <w:rPr>
          <w:b/>
        </w:rPr>
        <w:t>реализации муниципальной программы «Формирование современной городской среды Находкинского</w:t>
      </w:r>
    </w:p>
    <w:p w:rsidR="00810C52" w:rsidRPr="00FF15A7" w:rsidRDefault="00810C52" w:rsidP="00810C52">
      <w:pPr>
        <w:autoSpaceDE w:val="0"/>
        <w:autoSpaceDN w:val="0"/>
        <w:adjustRightInd w:val="0"/>
        <w:jc w:val="center"/>
        <w:rPr>
          <w:b/>
        </w:rPr>
      </w:pPr>
      <w:r w:rsidRPr="00FF15A7">
        <w:rPr>
          <w:b/>
        </w:rPr>
        <w:t>городского округа» на 2018-2024 годы за счет средств бюджета Находкинского городского округа</w:t>
      </w:r>
    </w:p>
    <w:p w:rsidR="00405EFE" w:rsidRPr="00FF15A7" w:rsidRDefault="00405EFE" w:rsidP="00810C52">
      <w:pPr>
        <w:autoSpaceDE w:val="0"/>
        <w:autoSpaceDN w:val="0"/>
        <w:adjustRightInd w:val="0"/>
        <w:jc w:val="center"/>
        <w:rPr>
          <w:b/>
        </w:rPr>
      </w:pPr>
    </w:p>
    <w:tbl>
      <w:tblPr>
        <w:tblStyle w:val="aa"/>
        <w:tblW w:w="16160" w:type="dxa"/>
        <w:tblInd w:w="108" w:type="dxa"/>
        <w:tblLayout w:type="fixed"/>
        <w:tblLook w:val="04A0" w:firstRow="1" w:lastRow="0" w:firstColumn="1" w:lastColumn="0" w:noHBand="0" w:noVBand="1"/>
      </w:tblPr>
      <w:tblGrid>
        <w:gridCol w:w="709"/>
        <w:gridCol w:w="2126"/>
        <w:gridCol w:w="1985"/>
        <w:gridCol w:w="708"/>
        <w:gridCol w:w="1134"/>
        <w:gridCol w:w="1417"/>
        <w:gridCol w:w="567"/>
        <w:gridCol w:w="1134"/>
        <w:gridCol w:w="1277"/>
        <w:gridCol w:w="1134"/>
        <w:gridCol w:w="992"/>
        <w:gridCol w:w="1134"/>
        <w:gridCol w:w="1134"/>
        <w:gridCol w:w="709"/>
      </w:tblGrid>
      <w:tr w:rsidR="00FF15A7" w:rsidRPr="00FF15A7" w:rsidTr="00405EFE">
        <w:trPr>
          <w:trHeight w:val="17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05EFE" w:rsidRPr="00FF15A7" w:rsidRDefault="00405EFE" w:rsidP="00871F53">
            <w:pPr>
              <w:jc w:val="center"/>
              <w:rPr>
                <w:sz w:val="22"/>
              </w:rPr>
            </w:pPr>
            <w:r w:rsidRPr="00FF15A7">
              <w:rPr>
                <w:sz w:val="22"/>
              </w:rPr>
              <w:t>№ п/п</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405EFE" w:rsidRPr="00FF15A7" w:rsidRDefault="00405EFE" w:rsidP="00871F53">
            <w:pPr>
              <w:ind w:left="-108" w:right="-108"/>
              <w:jc w:val="center"/>
              <w:rPr>
                <w:sz w:val="22"/>
              </w:rPr>
            </w:pPr>
            <w:r w:rsidRPr="00FF15A7">
              <w:rPr>
                <w:sz w:val="22"/>
              </w:rPr>
              <w:t>Наименование муниципальной программы, подпрограммы, отдельного мероприятия</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405EFE" w:rsidRPr="00FF15A7" w:rsidRDefault="00405EFE" w:rsidP="00871F53">
            <w:pPr>
              <w:jc w:val="center"/>
              <w:rPr>
                <w:sz w:val="22"/>
              </w:rPr>
            </w:pPr>
            <w:r w:rsidRPr="00FF15A7">
              <w:rPr>
                <w:sz w:val="22"/>
              </w:rPr>
              <w:t>Ответственный исполнитель, соисполнители</w:t>
            </w:r>
          </w:p>
        </w:tc>
        <w:tc>
          <w:tcPr>
            <w:tcW w:w="3826" w:type="dxa"/>
            <w:gridSpan w:val="4"/>
            <w:tcBorders>
              <w:top w:val="single" w:sz="4" w:space="0" w:color="auto"/>
              <w:left w:val="single" w:sz="4" w:space="0" w:color="auto"/>
              <w:bottom w:val="single" w:sz="4" w:space="0" w:color="auto"/>
              <w:right w:val="single" w:sz="4" w:space="0" w:color="auto"/>
            </w:tcBorders>
            <w:vAlign w:val="center"/>
            <w:hideMark/>
          </w:tcPr>
          <w:p w:rsidR="00405EFE" w:rsidRPr="00FF15A7" w:rsidRDefault="00405EFE" w:rsidP="00871F53">
            <w:pPr>
              <w:jc w:val="center"/>
              <w:rPr>
                <w:sz w:val="22"/>
              </w:rPr>
            </w:pPr>
            <w:r w:rsidRPr="00FF15A7">
              <w:rPr>
                <w:sz w:val="22"/>
              </w:rPr>
              <w:t>Код бюджетной классификации</w:t>
            </w:r>
          </w:p>
        </w:tc>
        <w:tc>
          <w:tcPr>
            <w:tcW w:w="7514" w:type="dxa"/>
            <w:gridSpan w:val="7"/>
            <w:tcBorders>
              <w:top w:val="single" w:sz="4" w:space="0" w:color="auto"/>
              <w:left w:val="single" w:sz="4" w:space="0" w:color="auto"/>
              <w:bottom w:val="single" w:sz="4" w:space="0" w:color="auto"/>
              <w:right w:val="single" w:sz="4" w:space="0" w:color="auto"/>
            </w:tcBorders>
            <w:vAlign w:val="center"/>
            <w:hideMark/>
          </w:tcPr>
          <w:p w:rsidR="00405EFE" w:rsidRPr="00FF15A7" w:rsidRDefault="00405EFE" w:rsidP="00871F53">
            <w:pPr>
              <w:jc w:val="center"/>
              <w:rPr>
                <w:sz w:val="22"/>
              </w:rPr>
            </w:pPr>
            <w:r w:rsidRPr="00FF15A7">
              <w:rPr>
                <w:sz w:val="22"/>
              </w:rPr>
              <w:t>Расходы (тыс. руб.), по  годам</w:t>
            </w:r>
          </w:p>
        </w:tc>
      </w:tr>
      <w:tr w:rsidR="00FF15A7" w:rsidRPr="00FF15A7" w:rsidTr="00405EFE">
        <w:trPr>
          <w:trHeight w:val="1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05EFE" w:rsidRPr="00FF15A7" w:rsidRDefault="00405EFE" w:rsidP="00871F53"/>
        </w:tc>
        <w:tc>
          <w:tcPr>
            <w:tcW w:w="2126" w:type="dxa"/>
            <w:vMerge/>
            <w:tcBorders>
              <w:top w:val="single" w:sz="4" w:space="0" w:color="auto"/>
              <w:left w:val="single" w:sz="4" w:space="0" w:color="auto"/>
              <w:bottom w:val="single" w:sz="4" w:space="0" w:color="auto"/>
              <w:right w:val="single" w:sz="4" w:space="0" w:color="auto"/>
            </w:tcBorders>
            <w:vAlign w:val="center"/>
            <w:hideMark/>
          </w:tcPr>
          <w:p w:rsidR="00405EFE" w:rsidRPr="00FF15A7" w:rsidRDefault="00405EFE" w:rsidP="00871F53"/>
        </w:tc>
        <w:tc>
          <w:tcPr>
            <w:tcW w:w="1985" w:type="dxa"/>
            <w:vMerge/>
            <w:tcBorders>
              <w:top w:val="single" w:sz="4" w:space="0" w:color="auto"/>
              <w:left w:val="single" w:sz="4" w:space="0" w:color="auto"/>
              <w:bottom w:val="single" w:sz="4" w:space="0" w:color="auto"/>
              <w:right w:val="single" w:sz="4" w:space="0" w:color="auto"/>
            </w:tcBorders>
            <w:vAlign w:val="center"/>
            <w:hideMark/>
          </w:tcPr>
          <w:p w:rsidR="00405EFE" w:rsidRPr="00FF15A7" w:rsidRDefault="00405EFE" w:rsidP="00871F53"/>
        </w:tc>
        <w:tc>
          <w:tcPr>
            <w:tcW w:w="708" w:type="dxa"/>
            <w:tcBorders>
              <w:top w:val="single" w:sz="4" w:space="0" w:color="auto"/>
              <w:left w:val="single" w:sz="4" w:space="0" w:color="auto"/>
              <w:bottom w:val="single" w:sz="4" w:space="0" w:color="auto"/>
              <w:right w:val="single" w:sz="4" w:space="0" w:color="auto"/>
            </w:tcBorders>
            <w:hideMark/>
          </w:tcPr>
          <w:p w:rsidR="00405EFE" w:rsidRPr="00FF15A7" w:rsidRDefault="00405EFE" w:rsidP="00871F53">
            <w:pPr>
              <w:jc w:val="center"/>
            </w:pPr>
            <w:r w:rsidRPr="00FF15A7">
              <w:t>ГРБС</w:t>
            </w:r>
          </w:p>
        </w:tc>
        <w:tc>
          <w:tcPr>
            <w:tcW w:w="1134" w:type="dxa"/>
            <w:tcBorders>
              <w:top w:val="single" w:sz="4" w:space="0" w:color="auto"/>
              <w:left w:val="single" w:sz="4" w:space="0" w:color="auto"/>
              <w:bottom w:val="single" w:sz="4" w:space="0" w:color="auto"/>
              <w:right w:val="single" w:sz="4" w:space="0" w:color="auto"/>
            </w:tcBorders>
            <w:hideMark/>
          </w:tcPr>
          <w:p w:rsidR="00405EFE" w:rsidRPr="00FF15A7" w:rsidRDefault="00405EFE" w:rsidP="00871F53">
            <w:pPr>
              <w:jc w:val="center"/>
            </w:pPr>
            <w:r w:rsidRPr="00FF15A7">
              <w:t>РзПр</w:t>
            </w:r>
          </w:p>
        </w:tc>
        <w:tc>
          <w:tcPr>
            <w:tcW w:w="1417" w:type="dxa"/>
            <w:tcBorders>
              <w:top w:val="single" w:sz="4" w:space="0" w:color="auto"/>
              <w:left w:val="single" w:sz="4" w:space="0" w:color="auto"/>
              <w:bottom w:val="single" w:sz="4" w:space="0" w:color="auto"/>
              <w:right w:val="single" w:sz="4" w:space="0" w:color="auto"/>
            </w:tcBorders>
            <w:hideMark/>
          </w:tcPr>
          <w:p w:rsidR="00405EFE" w:rsidRPr="00FF15A7" w:rsidRDefault="00405EFE" w:rsidP="00871F53">
            <w:pPr>
              <w:jc w:val="center"/>
            </w:pPr>
            <w:r w:rsidRPr="00FF15A7">
              <w:t>ЦСР</w:t>
            </w:r>
          </w:p>
        </w:tc>
        <w:tc>
          <w:tcPr>
            <w:tcW w:w="567" w:type="dxa"/>
            <w:tcBorders>
              <w:top w:val="single" w:sz="4" w:space="0" w:color="auto"/>
              <w:left w:val="single" w:sz="4" w:space="0" w:color="auto"/>
              <w:bottom w:val="single" w:sz="4" w:space="0" w:color="auto"/>
              <w:right w:val="single" w:sz="4" w:space="0" w:color="auto"/>
            </w:tcBorders>
            <w:hideMark/>
          </w:tcPr>
          <w:p w:rsidR="00405EFE" w:rsidRPr="00FF15A7" w:rsidRDefault="00405EFE" w:rsidP="00871F53">
            <w:pPr>
              <w:jc w:val="center"/>
            </w:pPr>
            <w:r w:rsidRPr="00FF15A7">
              <w:t>ВР</w:t>
            </w:r>
          </w:p>
        </w:tc>
        <w:tc>
          <w:tcPr>
            <w:tcW w:w="1134" w:type="dxa"/>
            <w:tcBorders>
              <w:top w:val="single" w:sz="4" w:space="0" w:color="auto"/>
              <w:left w:val="single" w:sz="4" w:space="0" w:color="auto"/>
              <w:bottom w:val="single" w:sz="4" w:space="0" w:color="auto"/>
              <w:right w:val="single" w:sz="4" w:space="0" w:color="auto"/>
            </w:tcBorders>
            <w:hideMark/>
          </w:tcPr>
          <w:p w:rsidR="00405EFE" w:rsidRPr="00FF15A7" w:rsidRDefault="00405EFE" w:rsidP="00871F53">
            <w:pPr>
              <w:jc w:val="center"/>
            </w:pPr>
            <w:r w:rsidRPr="00FF15A7">
              <w:t>2018</w:t>
            </w:r>
          </w:p>
          <w:p w:rsidR="00405EFE" w:rsidRPr="00FF15A7" w:rsidRDefault="00405EFE" w:rsidP="00871F53">
            <w:pPr>
              <w:jc w:val="center"/>
            </w:pPr>
          </w:p>
        </w:tc>
        <w:tc>
          <w:tcPr>
            <w:tcW w:w="1277"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pPr>
            <w:r w:rsidRPr="00FF15A7">
              <w:t>2019</w:t>
            </w:r>
          </w:p>
        </w:tc>
        <w:tc>
          <w:tcPr>
            <w:tcW w:w="1134"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pPr>
            <w:r w:rsidRPr="00FF15A7">
              <w:t>2020</w:t>
            </w:r>
          </w:p>
        </w:tc>
        <w:tc>
          <w:tcPr>
            <w:tcW w:w="992"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pPr>
            <w:r w:rsidRPr="00FF15A7">
              <w:t>2021</w:t>
            </w:r>
          </w:p>
        </w:tc>
        <w:tc>
          <w:tcPr>
            <w:tcW w:w="1134"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pPr>
            <w:r w:rsidRPr="00FF15A7">
              <w:t>2022</w:t>
            </w:r>
          </w:p>
        </w:tc>
        <w:tc>
          <w:tcPr>
            <w:tcW w:w="1134"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ind w:left="-108" w:right="-108"/>
              <w:jc w:val="center"/>
            </w:pPr>
            <w:r w:rsidRPr="00FF15A7">
              <w:t>2023</w:t>
            </w:r>
          </w:p>
        </w:tc>
        <w:tc>
          <w:tcPr>
            <w:tcW w:w="709"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ind w:left="-108" w:right="-108"/>
              <w:jc w:val="center"/>
            </w:pPr>
            <w:r w:rsidRPr="00FF15A7">
              <w:t>2024</w:t>
            </w:r>
          </w:p>
        </w:tc>
      </w:tr>
      <w:tr w:rsidR="00FF15A7" w:rsidRPr="00FF15A7" w:rsidTr="00405EFE">
        <w:trPr>
          <w:trHeight w:val="170"/>
        </w:trPr>
        <w:tc>
          <w:tcPr>
            <w:tcW w:w="709" w:type="dxa"/>
            <w:tcBorders>
              <w:top w:val="single" w:sz="4" w:space="0" w:color="auto"/>
              <w:left w:val="single" w:sz="4" w:space="0" w:color="auto"/>
              <w:bottom w:val="single" w:sz="4" w:space="0" w:color="auto"/>
              <w:right w:val="single" w:sz="4" w:space="0" w:color="auto"/>
            </w:tcBorders>
            <w:vAlign w:val="center"/>
          </w:tcPr>
          <w:p w:rsidR="00405EFE" w:rsidRPr="00FF15A7" w:rsidRDefault="00405EFE" w:rsidP="00871F53">
            <w:pPr>
              <w:jc w:val="center"/>
            </w:pPr>
            <w:r w:rsidRPr="00FF15A7">
              <w:t>1</w:t>
            </w:r>
          </w:p>
        </w:tc>
        <w:tc>
          <w:tcPr>
            <w:tcW w:w="2126" w:type="dxa"/>
            <w:tcBorders>
              <w:top w:val="single" w:sz="4" w:space="0" w:color="auto"/>
              <w:left w:val="single" w:sz="4" w:space="0" w:color="auto"/>
              <w:bottom w:val="single" w:sz="4" w:space="0" w:color="auto"/>
              <w:right w:val="single" w:sz="4" w:space="0" w:color="auto"/>
            </w:tcBorders>
            <w:vAlign w:val="center"/>
          </w:tcPr>
          <w:p w:rsidR="00405EFE" w:rsidRPr="00FF15A7" w:rsidRDefault="00405EFE" w:rsidP="00871F53">
            <w:pPr>
              <w:jc w:val="center"/>
            </w:pPr>
            <w:r w:rsidRPr="00FF15A7">
              <w:t>2</w:t>
            </w:r>
          </w:p>
        </w:tc>
        <w:tc>
          <w:tcPr>
            <w:tcW w:w="1985" w:type="dxa"/>
            <w:tcBorders>
              <w:top w:val="single" w:sz="4" w:space="0" w:color="auto"/>
              <w:left w:val="single" w:sz="4" w:space="0" w:color="auto"/>
              <w:bottom w:val="single" w:sz="4" w:space="0" w:color="auto"/>
              <w:right w:val="single" w:sz="4" w:space="0" w:color="auto"/>
            </w:tcBorders>
            <w:vAlign w:val="center"/>
          </w:tcPr>
          <w:p w:rsidR="00405EFE" w:rsidRPr="00FF15A7" w:rsidRDefault="00405EFE" w:rsidP="00871F53">
            <w:pPr>
              <w:jc w:val="center"/>
            </w:pPr>
            <w:r w:rsidRPr="00FF15A7">
              <w:t>3</w:t>
            </w:r>
          </w:p>
        </w:tc>
        <w:tc>
          <w:tcPr>
            <w:tcW w:w="708"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pPr>
            <w:r w:rsidRPr="00FF15A7">
              <w:t>4</w:t>
            </w:r>
          </w:p>
        </w:tc>
        <w:tc>
          <w:tcPr>
            <w:tcW w:w="1134"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pPr>
            <w:r w:rsidRPr="00FF15A7">
              <w:t>5</w:t>
            </w:r>
          </w:p>
        </w:tc>
        <w:tc>
          <w:tcPr>
            <w:tcW w:w="1417"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pPr>
            <w:r w:rsidRPr="00FF15A7">
              <w:t>6</w:t>
            </w:r>
          </w:p>
        </w:tc>
        <w:tc>
          <w:tcPr>
            <w:tcW w:w="567"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pPr>
            <w:r w:rsidRPr="00FF15A7">
              <w:t>7</w:t>
            </w:r>
          </w:p>
        </w:tc>
        <w:tc>
          <w:tcPr>
            <w:tcW w:w="1134"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pPr>
            <w:r w:rsidRPr="00FF15A7">
              <w:t>8</w:t>
            </w:r>
          </w:p>
        </w:tc>
        <w:tc>
          <w:tcPr>
            <w:tcW w:w="1277"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pPr>
            <w:r w:rsidRPr="00FF15A7">
              <w:t>9</w:t>
            </w:r>
          </w:p>
        </w:tc>
        <w:tc>
          <w:tcPr>
            <w:tcW w:w="1134"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pPr>
            <w:r w:rsidRPr="00FF15A7">
              <w:t>10</w:t>
            </w:r>
          </w:p>
        </w:tc>
        <w:tc>
          <w:tcPr>
            <w:tcW w:w="992"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pPr>
            <w:r w:rsidRPr="00FF15A7">
              <w:t>11</w:t>
            </w:r>
          </w:p>
        </w:tc>
        <w:tc>
          <w:tcPr>
            <w:tcW w:w="1134"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pPr>
            <w:r w:rsidRPr="00FF15A7">
              <w:t>12</w:t>
            </w:r>
          </w:p>
        </w:tc>
        <w:tc>
          <w:tcPr>
            <w:tcW w:w="1134"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pPr>
            <w:r w:rsidRPr="00FF15A7">
              <w:t>13</w:t>
            </w:r>
          </w:p>
        </w:tc>
        <w:tc>
          <w:tcPr>
            <w:tcW w:w="709"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pPr>
            <w:r w:rsidRPr="00FF15A7">
              <w:t>14</w:t>
            </w:r>
          </w:p>
        </w:tc>
      </w:tr>
      <w:tr w:rsidR="00FF15A7" w:rsidRPr="00FF15A7" w:rsidTr="00405EFE">
        <w:trPr>
          <w:trHeight w:val="170"/>
        </w:trPr>
        <w:tc>
          <w:tcPr>
            <w:tcW w:w="709" w:type="dxa"/>
            <w:tcBorders>
              <w:top w:val="single" w:sz="4" w:space="0" w:color="auto"/>
              <w:left w:val="single" w:sz="4" w:space="0" w:color="auto"/>
              <w:bottom w:val="single" w:sz="4" w:space="0" w:color="auto"/>
              <w:right w:val="single" w:sz="4" w:space="0" w:color="auto"/>
            </w:tcBorders>
          </w:tcPr>
          <w:p w:rsidR="00B80F6E" w:rsidRPr="00FF15A7" w:rsidRDefault="00B80F6E" w:rsidP="00871F53">
            <w:pPr>
              <w:ind w:left="-142" w:right="-108"/>
              <w:jc w:val="center"/>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80F6E" w:rsidRPr="00FF15A7" w:rsidRDefault="00B80F6E" w:rsidP="00871F53">
            <w:pPr>
              <w:rPr>
                <w:b/>
                <w:sz w:val="18"/>
                <w:szCs w:val="18"/>
              </w:rPr>
            </w:pPr>
            <w:r w:rsidRPr="00FF15A7">
              <w:rPr>
                <w:b/>
                <w:sz w:val="18"/>
                <w:szCs w:val="18"/>
              </w:rPr>
              <w:t xml:space="preserve">Программа </w:t>
            </w:r>
          </w:p>
          <w:p w:rsidR="00B80F6E" w:rsidRPr="00FF15A7" w:rsidRDefault="00B80F6E" w:rsidP="00871F53">
            <w:pPr>
              <w:rPr>
                <w:b/>
                <w:sz w:val="18"/>
                <w:szCs w:val="18"/>
              </w:rPr>
            </w:pPr>
            <w:r w:rsidRPr="00FF15A7">
              <w:rPr>
                <w:b/>
                <w:sz w:val="18"/>
                <w:szCs w:val="18"/>
              </w:rPr>
              <w:t>«Формирование современной городской среды Находкинского городского округа» на 2018 – 2024 годы</w:t>
            </w:r>
          </w:p>
        </w:tc>
        <w:tc>
          <w:tcPr>
            <w:tcW w:w="1985" w:type="dxa"/>
            <w:tcBorders>
              <w:top w:val="single" w:sz="4" w:space="0" w:color="auto"/>
              <w:left w:val="single" w:sz="4" w:space="0" w:color="auto"/>
              <w:bottom w:val="single" w:sz="4" w:space="0" w:color="auto"/>
              <w:right w:val="single" w:sz="4" w:space="0" w:color="auto"/>
            </w:tcBorders>
          </w:tcPr>
          <w:p w:rsidR="00B80F6E" w:rsidRPr="00FF15A7" w:rsidRDefault="00B80F6E" w:rsidP="00871F53">
            <w:pPr>
              <w:pStyle w:val="ab"/>
              <w:jc w:val="center"/>
              <w:rPr>
                <w:rFonts w:ascii="Times New Roman" w:eastAsia="Batang" w:hAnsi="Times New Roman" w:cs="Times New Roman"/>
                <w:b/>
                <w:sz w:val="16"/>
                <w:szCs w:val="16"/>
                <w:lang w:eastAsia="ko-KR"/>
              </w:rPr>
            </w:pPr>
            <w:r w:rsidRPr="00FF15A7">
              <w:rPr>
                <w:rFonts w:ascii="Times New Roman" w:eastAsia="Batang" w:hAnsi="Times New Roman" w:cs="Times New Roman"/>
                <w:b/>
                <w:sz w:val="16"/>
                <w:szCs w:val="16"/>
                <w:lang w:eastAsia="ko-KR"/>
              </w:rPr>
              <w:t>Управление благоустройства; у</w:t>
            </w:r>
            <w:r w:rsidRPr="00FF15A7">
              <w:rPr>
                <w:rFonts w:ascii="Times New Roman" w:hAnsi="Times New Roman" w:cs="Times New Roman"/>
                <w:b/>
                <w:sz w:val="16"/>
                <w:szCs w:val="16"/>
              </w:rPr>
              <w:t>правление жилищно-коммунального хозяйства</w:t>
            </w:r>
            <w:r w:rsidRPr="00FF15A7">
              <w:rPr>
                <w:rFonts w:ascii="Times New Roman" w:eastAsia="Batang" w:hAnsi="Times New Roman" w:cs="Times New Roman"/>
                <w:b/>
                <w:sz w:val="16"/>
                <w:szCs w:val="16"/>
                <w:lang w:eastAsia="ko-KR"/>
              </w:rPr>
              <w:t xml:space="preserve"> администрации НГО</w:t>
            </w:r>
          </w:p>
          <w:p w:rsidR="00B80F6E" w:rsidRPr="00FF15A7" w:rsidRDefault="00B80F6E" w:rsidP="00871F53">
            <w:pPr>
              <w:pStyle w:val="ConsPlusNormal"/>
              <w:ind w:firstLine="34"/>
              <w:jc w:val="center"/>
              <w:rPr>
                <w:rFonts w:ascii="Times New Roman" w:hAnsi="Times New Roman" w:cs="Times New Roman"/>
                <w:b/>
                <w:sz w:val="16"/>
                <w:szCs w:val="16"/>
              </w:rPr>
            </w:pPr>
            <w:r w:rsidRPr="00FF15A7">
              <w:rPr>
                <w:rFonts w:ascii="Times New Roman" w:hAnsi="Times New Roman" w:cs="Times New Roman"/>
                <w:b/>
                <w:sz w:val="16"/>
                <w:szCs w:val="16"/>
              </w:rPr>
              <w:t>МАУК «Международный морской клуб» НГО</w:t>
            </w:r>
          </w:p>
          <w:p w:rsidR="00B80F6E" w:rsidRPr="00FF15A7" w:rsidRDefault="00B80F6E" w:rsidP="00871F53">
            <w:pPr>
              <w:pStyle w:val="ConsPlusNormal"/>
              <w:ind w:firstLine="34"/>
              <w:jc w:val="center"/>
              <w:rPr>
                <w:rFonts w:ascii="Times New Roman" w:hAnsi="Times New Roman" w:cs="Times New Roman"/>
                <w:b/>
                <w:sz w:val="16"/>
                <w:szCs w:val="16"/>
              </w:rPr>
            </w:pPr>
            <w:r w:rsidRPr="00FF15A7">
              <w:rPr>
                <w:rFonts w:ascii="Times New Roman" w:hAnsi="Times New Roman" w:cs="Times New Roman"/>
                <w:b/>
                <w:sz w:val="16"/>
                <w:szCs w:val="16"/>
              </w:rPr>
              <w:t>МАУК «Дом культуры                             им. Ю. Гагарина» НГО</w:t>
            </w:r>
          </w:p>
          <w:p w:rsidR="00B80F6E" w:rsidRPr="00FF15A7" w:rsidRDefault="00B80F6E" w:rsidP="00871F53">
            <w:pPr>
              <w:pStyle w:val="ConsPlusNormal"/>
              <w:ind w:firstLine="34"/>
              <w:jc w:val="center"/>
              <w:rPr>
                <w:rFonts w:ascii="Times New Roman" w:hAnsi="Times New Roman" w:cs="Times New Roman"/>
                <w:b/>
                <w:sz w:val="16"/>
                <w:szCs w:val="16"/>
              </w:rPr>
            </w:pPr>
            <w:r w:rsidRPr="00FF15A7">
              <w:rPr>
                <w:rFonts w:ascii="Times New Roman" w:hAnsi="Times New Roman" w:cs="Times New Roman"/>
                <w:b/>
                <w:sz w:val="16"/>
                <w:szCs w:val="16"/>
              </w:rPr>
              <w:t>МАУК «Дом молодежи» НГО</w:t>
            </w:r>
          </w:p>
          <w:p w:rsidR="00B80F6E" w:rsidRPr="00FF15A7" w:rsidRDefault="00B80F6E" w:rsidP="00871F53">
            <w:pPr>
              <w:pStyle w:val="ConsPlusNormal"/>
              <w:ind w:firstLine="34"/>
              <w:jc w:val="center"/>
              <w:rPr>
                <w:rFonts w:ascii="Times New Roman" w:hAnsi="Times New Roman" w:cs="Times New Roman"/>
                <w:b/>
                <w:sz w:val="16"/>
                <w:szCs w:val="16"/>
              </w:rPr>
            </w:pPr>
            <w:r w:rsidRPr="00FF15A7">
              <w:rPr>
                <w:rFonts w:ascii="Times New Roman" w:hAnsi="Times New Roman" w:cs="Times New Roman"/>
                <w:b/>
                <w:sz w:val="16"/>
                <w:szCs w:val="16"/>
              </w:rPr>
              <w:t>МАУК «Дом культуры поселок Врангель» НГО</w:t>
            </w:r>
          </w:p>
          <w:p w:rsidR="00B80F6E" w:rsidRPr="00FF15A7" w:rsidRDefault="00B80F6E" w:rsidP="00871F53">
            <w:pPr>
              <w:ind w:firstLine="34"/>
              <w:jc w:val="center"/>
              <w:rPr>
                <w:b/>
                <w:sz w:val="16"/>
                <w:szCs w:val="16"/>
              </w:rPr>
            </w:pPr>
            <w:r w:rsidRPr="00FF15A7">
              <w:rPr>
                <w:b/>
                <w:sz w:val="16"/>
                <w:szCs w:val="16"/>
              </w:rPr>
              <w:t>МКУ «Управление капитального строительства»</w:t>
            </w:r>
          </w:p>
        </w:tc>
        <w:tc>
          <w:tcPr>
            <w:tcW w:w="708" w:type="dxa"/>
            <w:tcBorders>
              <w:top w:val="single" w:sz="4" w:space="0" w:color="auto"/>
              <w:left w:val="single" w:sz="4" w:space="0" w:color="auto"/>
              <w:bottom w:val="single" w:sz="4" w:space="0" w:color="auto"/>
              <w:right w:val="single" w:sz="4" w:space="0" w:color="auto"/>
            </w:tcBorders>
          </w:tcPr>
          <w:p w:rsidR="00B80F6E" w:rsidRPr="00FF15A7" w:rsidRDefault="00B80F6E" w:rsidP="006C3209">
            <w:pPr>
              <w:jc w:val="center"/>
              <w:rPr>
                <w:b/>
                <w:sz w:val="18"/>
                <w:szCs w:val="18"/>
              </w:rPr>
            </w:pPr>
            <w:r w:rsidRPr="00FF15A7">
              <w:rPr>
                <w:b/>
                <w:sz w:val="18"/>
                <w:szCs w:val="18"/>
              </w:rPr>
              <w:t>851</w:t>
            </w:r>
          </w:p>
        </w:tc>
        <w:tc>
          <w:tcPr>
            <w:tcW w:w="1134" w:type="dxa"/>
            <w:tcBorders>
              <w:top w:val="single" w:sz="4" w:space="0" w:color="auto"/>
              <w:left w:val="single" w:sz="4" w:space="0" w:color="auto"/>
              <w:bottom w:val="single" w:sz="4" w:space="0" w:color="auto"/>
              <w:right w:val="single" w:sz="4" w:space="0" w:color="auto"/>
            </w:tcBorders>
          </w:tcPr>
          <w:p w:rsidR="00B80F6E" w:rsidRPr="00FF15A7" w:rsidRDefault="00B80F6E" w:rsidP="006C3209">
            <w:pPr>
              <w:jc w:val="center"/>
              <w:rPr>
                <w:b/>
                <w:sz w:val="18"/>
                <w:szCs w:val="18"/>
              </w:rPr>
            </w:pPr>
            <w:r w:rsidRPr="00FF15A7">
              <w:rPr>
                <w:b/>
                <w:sz w:val="18"/>
                <w:szCs w:val="18"/>
              </w:rPr>
              <w:t>0503</w:t>
            </w:r>
          </w:p>
        </w:tc>
        <w:tc>
          <w:tcPr>
            <w:tcW w:w="1417" w:type="dxa"/>
            <w:tcBorders>
              <w:top w:val="single" w:sz="4" w:space="0" w:color="auto"/>
              <w:left w:val="single" w:sz="4" w:space="0" w:color="auto"/>
              <w:bottom w:val="single" w:sz="4" w:space="0" w:color="auto"/>
              <w:right w:val="single" w:sz="4" w:space="0" w:color="auto"/>
            </w:tcBorders>
          </w:tcPr>
          <w:p w:rsidR="00B80F6E" w:rsidRPr="00FF15A7" w:rsidRDefault="00B80F6E" w:rsidP="006C3209">
            <w:pPr>
              <w:jc w:val="center"/>
              <w:rPr>
                <w:b/>
                <w:sz w:val="18"/>
                <w:szCs w:val="18"/>
              </w:rPr>
            </w:pPr>
            <w:r w:rsidRPr="00FF15A7">
              <w:rPr>
                <w:b/>
                <w:sz w:val="18"/>
                <w:szCs w:val="18"/>
              </w:rPr>
              <w:t>21 0 00 00000</w:t>
            </w:r>
          </w:p>
        </w:tc>
        <w:tc>
          <w:tcPr>
            <w:tcW w:w="567" w:type="dxa"/>
            <w:tcBorders>
              <w:top w:val="single" w:sz="4" w:space="0" w:color="auto"/>
              <w:left w:val="single" w:sz="4" w:space="0" w:color="auto"/>
              <w:bottom w:val="single" w:sz="4" w:space="0" w:color="auto"/>
              <w:right w:val="single" w:sz="4" w:space="0" w:color="auto"/>
            </w:tcBorders>
          </w:tcPr>
          <w:p w:rsidR="00B80F6E" w:rsidRPr="00FF15A7" w:rsidRDefault="00B80F6E" w:rsidP="006C3209">
            <w:pPr>
              <w:jc w:val="center"/>
              <w:rPr>
                <w:b/>
                <w:sz w:val="18"/>
                <w:szCs w:val="18"/>
              </w:rPr>
            </w:pPr>
            <w:r w:rsidRPr="00FF15A7">
              <w:rPr>
                <w:b/>
                <w:sz w:val="18"/>
                <w:szCs w:val="18"/>
              </w:rPr>
              <w:t>000</w:t>
            </w:r>
          </w:p>
        </w:tc>
        <w:tc>
          <w:tcPr>
            <w:tcW w:w="1134" w:type="dxa"/>
            <w:tcBorders>
              <w:top w:val="single" w:sz="4" w:space="0" w:color="auto"/>
              <w:left w:val="single" w:sz="4" w:space="0" w:color="auto"/>
              <w:bottom w:val="single" w:sz="4" w:space="0" w:color="auto"/>
              <w:right w:val="single" w:sz="4" w:space="0" w:color="auto"/>
            </w:tcBorders>
          </w:tcPr>
          <w:p w:rsidR="00B80F6E" w:rsidRPr="00FF15A7" w:rsidRDefault="00B80F6E" w:rsidP="006C3209">
            <w:pPr>
              <w:jc w:val="center"/>
              <w:rPr>
                <w:b/>
                <w:sz w:val="18"/>
                <w:szCs w:val="18"/>
              </w:rPr>
            </w:pPr>
            <w:r w:rsidRPr="00FF15A7">
              <w:rPr>
                <w:b/>
                <w:sz w:val="18"/>
                <w:szCs w:val="18"/>
              </w:rPr>
              <w:t>69 544,03</w:t>
            </w:r>
          </w:p>
        </w:tc>
        <w:tc>
          <w:tcPr>
            <w:tcW w:w="1277" w:type="dxa"/>
            <w:tcBorders>
              <w:top w:val="single" w:sz="4" w:space="0" w:color="auto"/>
              <w:left w:val="single" w:sz="4" w:space="0" w:color="auto"/>
              <w:bottom w:val="single" w:sz="4" w:space="0" w:color="auto"/>
              <w:right w:val="single" w:sz="4" w:space="0" w:color="auto"/>
            </w:tcBorders>
          </w:tcPr>
          <w:p w:rsidR="00B80F6E" w:rsidRPr="00FF15A7" w:rsidRDefault="00B80F6E" w:rsidP="006C3209">
            <w:pPr>
              <w:jc w:val="center"/>
              <w:rPr>
                <w:b/>
                <w:sz w:val="18"/>
                <w:szCs w:val="18"/>
              </w:rPr>
            </w:pPr>
            <w:r w:rsidRPr="00FF15A7">
              <w:rPr>
                <w:b/>
                <w:sz w:val="18"/>
                <w:szCs w:val="18"/>
              </w:rPr>
              <w:t>176 600,29</w:t>
            </w:r>
          </w:p>
        </w:tc>
        <w:tc>
          <w:tcPr>
            <w:tcW w:w="1134" w:type="dxa"/>
            <w:tcBorders>
              <w:top w:val="single" w:sz="4" w:space="0" w:color="auto"/>
              <w:left w:val="single" w:sz="4" w:space="0" w:color="auto"/>
              <w:bottom w:val="single" w:sz="4" w:space="0" w:color="auto"/>
              <w:right w:val="single" w:sz="4" w:space="0" w:color="auto"/>
            </w:tcBorders>
          </w:tcPr>
          <w:p w:rsidR="00B80F6E" w:rsidRPr="00FF15A7" w:rsidRDefault="00B80F6E" w:rsidP="006C3209">
            <w:pPr>
              <w:jc w:val="center"/>
              <w:rPr>
                <w:b/>
                <w:sz w:val="18"/>
                <w:szCs w:val="18"/>
                <w:highlight w:val="yellow"/>
              </w:rPr>
            </w:pPr>
            <w:r w:rsidRPr="00FF15A7">
              <w:rPr>
                <w:b/>
                <w:sz w:val="18"/>
                <w:szCs w:val="18"/>
              </w:rPr>
              <w:t>145 096,98</w:t>
            </w:r>
          </w:p>
        </w:tc>
        <w:tc>
          <w:tcPr>
            <w:tcW w:w="992" w:type="dxa"/>
            <w:tcBorders>
              <w:top w:val="single" w:sz="4" w:space="0" w:color="auto"/>
              <w:left w:val="single" w:sz="4" w:space="0" w:color="auto"/>
              <w:bottom w:val="single" w:sz="4" w:space="0" w:color="auto"/>
              <w:right w:val="single" w:sz="4" w:space="0" w:color="auto"/>
            </w:tcBorders>
          </w:tcPr>
          <w:p w:rsidR="00B80F6E" w:rsidRPr="00FF15A7" w:rsidRDefault="00B80F6E" w:rsidP="006C3209">
            <w:pPr>
              <w:ind w:left="-108" w:right="-108"/>
              <w:jc w:val="center"/>
              <w:rPr>
                <w:b/>
                <w:sz w:val="18"/>
                <w:szCs w:val="18"/>
              </w:rPr>
            </w:pPr>
            <w:r w:rsidRPr="00FF15A7">
              <w:rPr>
                <w:b/>
                <w:sz w:val="18"/>
                <w:szCs w:val="18"/>
              </w:rPr>
              <w:t>108 676,01</w:t>
            </w:r>
          </w:p>
        </w:tc>
        <w:tc>
          <w:tcPr>
            <w:tcW w:w="1134" w:type="dxa"/>
            <w:tcBorders>
              <w:top w:val="single" w:sz="4" w:space="0" w:color="auto"/>
              <w:left w:val="single" w:sz="4" w:space="0" w:color="auto"/>
              <w:bottom w:val="single" w:sz="4" w:space="0" w:color="auto"/>
              <w:right w:val="single" w:sz="4" w:space="0" w:color="auto"/>
            </w:tcBorders>
          </w:tcPr>
          <w:p w:rsidR="00B80F6E" w:rsidRPr="00FF15A7" w:rsidRDefault="00B80F6E" w:rsidP="006C3209">
            <w:pPr>
              <w:jc w:val="center"/>
              <w:rPr>
                <w:b/>
                <w:sz w:val="18"/>
                <w:szCs w:val="18"/>
              </w:rPr>
            </w:pPr>
            <w:r w:rsidRPr="00FF15A7">
              <w:rPr>
                <w:b/>
                <w:sz w:val="18"/>
                <w:szCs w:val="18"/>
              </w:rPr>
              <w:t>142 418,30</w:t>
            </w:r>
          </w:p>
        </w:tc>
        <w:tc>
          <w:tcPr>
            <w:tcW w:w="1134" w:type="dxa"/>
            <w:tcBorders>
              <w:top w:val="single" w:sz="4" w:space="0" w:color="auto"/>
              <w:left w:val="single" w:sz="4" w:space="0" w:color="auto"/>
              <w:bottom w:val="single" w:sz="4" w:space="0" w:color="auto"/>
              <w:right w:val="single" w:sz="4" w:space="0" w:color="auto"/>
            </w:tcBorders>
          </w:tcPr>
          <w:p w:rsidR="00B80F6E" w:rsidRPr="00FF15A7" w:rsidRDefault="00B80F6E" w:rsidP="006C3209">
            <w:pPr>
              <w:jc w:val="center"/>
              <w:rPr>
                <w:b/>
                <w:sz w:val="18"/>
                <w:szCs w:val="18"/>
              </w:rPr>
            </w:pPr>
            <w:r w:rsidRPr="00FF15A7">
              <w:rPr>
                <w:b/>
                <w:sz w:val="18"/>
                <w:szCs w:val="18"/>
              </w:rPr>
              <w:t>142 418,30</w:t>
            </w:r>
          </w:p>
        </w:tc>
        <w:tc>
          <w:tcPr>
            <w:tcW w:w="709" w:type="dxa"/>
            <w:tcBorders>
              <w:top w:val="single" w:sz="4" w:space="0" w:color="auto"/>
              <w:left w:val="single" w:sz="4" w:space="0" w:color="auto"/>
              <w:bottom w:val="single" w:sz="4" w:space="0" w:color="auto"/>
              <w:right w:val="single" w:sz="4" w:space="0" w:color="auto"/>
            </w:tcBorders>
          </w:tcPr>
          <w:p w:rsidR="00B80F6E" w:rsidRPr="00FF15A7" w:rsidRDefault="00B80F6E" w:rsidP="006C3209">
            <w:pPr>
              <w:jc w:val="center"/>
              <w:rPr>
                <w:b/>
                <w:sz w:val="18"/>
                <w:szCs w:val="18"/>
              </w:rPr>
            </w:pPr>
            <w:r w:rsidRPr="00FF15A7">
              <w:rPr>
                <w:b/>
                <w:sz w:val="18"/>
                <w:szCs w:val="18"/>
              </w:rPr>
              <w:t>0,00</w:t>
            </w:r>
          </w:p>
        </w:tc>
      </w:tr>
      <w:tr w:rsidR="00FF15A7" w:rsidRPr="00FF15A7" w:rsidTr="00405EFE">
        <w:trPr>
          <w:trHeight w:val="170"/>
        </w:trPr>
        <w:tc>
          <w:tcPr>
            <w:tcW w:w="709" w:type="dxa"/>
            <w:tcBorders>
              <w:top w:val="single" w:sz="4" w:space="0" w:color="auto"/>
              <w:left w:val="single" w:sz="4" w:space="0" w:color="auto"/>
              <w:bottom w:val="single" w:sz="4" w:space="0" w:color="auto"/>
              <w:right w:val="single" w:sz="4" w:space="0" w:color="auto"/>
            </w:tcBorders>
            <w:vAlign w:val="center"/>
          </w:tcPr>
          <w:p w:rsidR="00405EFE" w:rsidRPr="00FF15A7" w:rsidRDefault="00405EFE" w:rsidP="00871F53">
            <w:pPr>
              <w:ind w:left="-142" w:right="-108"/>
              <w:jc w:val="center"/>
            </w:pPr>
            <w:r w:rsidRPr="00FF15A7">
              <w:lastRenderedPageBreak/>
              <w:t>1</w:t>
            </w:r>
          </w:p>
        </w:tc>
        <w:tc>
          <w:tcPr>
            <w:tcW w:w="2126" w:type="dxa"/>
            <w:tcBorders>
              <w:top w:val="single" w:sz="4" w:space="0" w:color="auto"/>
              <w:left w:val="single" w:sz="4" w:space="0" w:color="auto"/>
              <w:bottom w:val="single" w:sz="4" w:space="0" w:color="auto"/>
              <w:right w:val="single" w:sz="4" w:space="0" w:color="auto"/>
            </w:tcBorders>
            <w:vAlign w:val="center"/>
          </w:tcPr>
          <w:p w:rsidR="00405EFE" w:rsidRPr="00FF15A7" w:rsidRDefault="00405EFE" w:rsidP="00871F53">
            <w:pPr>
              <w:jc w:val="center"/>
            </w:pPr>
            <w:r w:rsidRPr="00FF15A7">
              <w:t>2</w:t>
            </w:r>
          </w:p>
        </w:tc>
        <w:tc>
          <w:tcPr>
            <w:tcW w:w="1985" w:type="dxa"/>
            <w:tcBorders>
              <w:top w:val="single" w:sz="4" w:space="0" w:color="auto"/>
              <w:left w:val="single" w:sz="4" w:space="0" w:color="auto"/>
              <w:bottom w:val="single" w:sz="4" w:space="0" w:color="auto"/>
              <w:right w:val="single" w:sz="4" w:space="0" w:color="auto"/>
            </w:tcBorders>
            <w:vAlign w:val="center"/>
          </w:tcPr>
          <w:p w:rsidR="00405EFE" w:rsidRPr="00FF15A7" w:rsidRDefault="00405EFE" w:rsidP="00871F53">
            <w:pPr>
              <w:jc w:val="center"/>
            </w:pPr>
            <w:r w:rsidRPr="00FF15A7">
              <w:t>3</w:t>
            </w:r>
          </w:p>
        </w:tc>
        <w:tc>
          <w:tcPr>
            <w:tcW w:w="708"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pPr>
            <w:r w:rsidRPr="00FF15A7">
              <w:t>4</w:t>
            </w:r>
          </w:p>
        </w:tc>
        <w:tc>
          <w:tcPr>
            <w:tcW w:w="1134"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pPr>
            <w:r w:rsidRPr="00FF15A7">
              <w:t>5</w:t>
            </w:r>
          </w:p>
        </w:tc>
        <w:tc>
          <w:tcPr>
            <w:tcW w:w="1417"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pPr>
            <w:r w:rsidRPr="00FF15A7">
              <w:t>6</w:t>
            </w:r>
          </w:p>
        </w:tc>
        <w:tc>
          <w:tcPr>
            <w:tcW w:w="567"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pPr>
            <w:r w:rsidRPr="00FF15A7">
              <w:t>7</w:t>
            </w:r>
          </w:p>
        </w:tc>
        <w:tc>
          <w:tcPr>
            <w:tcW w:w="1134"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pPr>
            <w:r w:rsidRPr="00FF15A7">
              <w:t>8</w:t>
            </w:r>
          </w:p>
        </w:tc>
        <w:tc>
          <w:tcPr>
            <w:tcW w:w="1277"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pPr>
            <w:r w:rsidRPr="00FF15A7">
              <w:t>9</w:t>
            </w:r>
          </w:p>
        </w:tc>
        <w:tc>
          <w:tcPr>
            <w:tcW w:w="1134"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pPr>
            <w:r w:rsidRPr="00FF15A7">
              <w:t>10</w:t>
            </w:r>
          </w:p>
        </w:tc>
        <w:tc>
          <w:tcPr>
            <w:tcW w:w="992"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pPr>
            <w:r w:rsidRPr="00FF15A7">
              <w:t>11</w:t>
            </w:r>
          </w:p>
        </w:tc>
        <w:tc>
          <w:tcPr>
            <w:tcW w:w="1134"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pPr>
            <w:r w:rsidRPr="00FF15A7">
              <w:t>12</w:t>
            </w:r>
          </w:p>
        </w:tc>
        <w:tc>
          <w:tcPr>
            <w:tcW w:w="1134"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pPr>
            <w:r w:rsidRPr="00FF15A7">
              <w:t>13</w:t>
            </w:r>
          </w:p>
        </w:tc>
        <w:tc>
          <w:tcPr>
            <w:tcW w:w="709"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pPr>
            <w:r w:rsidRPr="00FF15A7">
              <w:t>14</w:t>
            </w:r>
          </w:p>
        </w:tc>
      </w:tr>
      <w:tr w:rsidR="00FF15A7" w:rsidRPr="00FF15A7" w:rsidTr="00405EFE">
        <w:trPr>
          <w:trHeight w:val="170"/>
        </w:trPr>
        <w:tc>
          <w:tcPr>
            <w:tcW w:w="709" w:type="dxa"/>
            <w:tcBorders>
              <w:top w:val="single" w:sz="4" w:space="0" w:color="auto"/>
              <w:left w:val="single" w:sz="4" w:space="0" w:color="auto"/>
              <w:bottom w:val="single" w:sz="4" w:space="0" w:color="auto"/>
              <w:right w:val="single" w:sz="4" w:space="0" w:color="auto"/>
            </w:tcBorders>
            <w:hideMark/>
          </w:tcPr>
          <w:p w:rsidR="00405EFE" w:rsidRPr="00FF15A7" w:rsidRDefault="00405EFE" w:rsidP="00871F53">
            <w:pPr>
              <w:ind w:left="-142" w:right="-108"/>
              <w:jc w:val="center"/>
              <w:rPr>
                <w:b/>
                <w:sz w:val="18"/>
                <w:szCs w:val="18"/>
              </w:rPr>
            </w:pPr>
            <w:r w:rsidRPr="00FF15A7">
              <w:rPr>
                <w:b/>
                <w:sz w:val="18"/>
                <w:szCs w:val="18"/>
              </w:rPr>
              <w:t>1.</w:t>
            </w:r>
          </w:p>
        </w:tc>
        <w:tc>
          <w:tcPr>
            <w:tcW w:w="2126" w:type="dxa"/>
            <w:tcBorders>
              <w:top w:val="single" w:sz="4" w:space="0" w:color="auto"/>
              <w:left w:val="single" w:sz="4" w:space="0" w:color="auto"/>
              <w:bottom w:val="single" w:sz="4" w:space="0" w:color="auto"/>
              <w:right w:val="single" w:sz="4" w:space="0" w:color="auto"/>
            </w:tcBorders>
            <w:hideMark/>
          </w:tcPr>
          <w:p w:rsidR="00405EFE" w:rsidRPr="00FF15A7" w:rsidRDefault="00405EFE" w:rsidP="00871F53">
            <w:pPr>
              <w:rPr>
                <w:b/>
                <w:sz w:val="18"/>
                <w:szCs w:val="18"/>
              </w:rPr>
            </w:pPr>
            <w:r w:rsidRPr="00FF15A7">
              <w:rPr>
                <w:b/>
                <w:sz w:val="18"/>
                <w:szCs w:val="18"/>
              </w:rPr>
              <w:t>Мероприятия программы</w:t>
            </w:r>
          </w:p>
          <w:p w:rsidR="00405EFE" w:rsidRPr="00FF15A7" w:rsidRDefault="00405EFE" w:rsidP="00871F53">
            <w:pPr>
              <w:rPr>
                <w:b/>
                <w:sz w:val="18"/>
                <w:szCs w:val="18"/>
              </w:rPr>
            </w:pPr>
            <w:r w:rsidRPr="00FF15A7">
              <w:rPr>
                <w:b/>
                <w:sz w:val="18"/>
                <w:szCs w:val="18"/>
              </w:rPr>
              <w:t>«Формирование современной городской среды Находкинского городского округа»  на 2018 – 2024 годы</w:t>
            </w:r>
          </w:p>
        </w:tc>
        <w:tc>
          <w:tcPr>
            <w:tcW w:w="1985" w:type="dxa"/>
            <w:tcBorders>
              <w:top w:val="single" w:sz="4" w:space="0" w:color="auto"/>
              <w:left w:val="single" w:sz="4" w:space="0" w:color="auto"/>
              <w:bottom w:val="single" w:sz="4" w:space="0" w:color="auto"/>
              <w:right w:val="single" w:sz="4" w:space="0" w:color="auto"/>
            </w:tcBorders>
            <w:hideMark/>
          </w:tcPr>
          <w:p w:rsidR="00405EFE" w:rsidRPr="00FF15A7" w:rsidRDefault="00405EFE" w:rsidP="00871F53">
            <w:pPr>
              <w:pStyle w:val="ab"/>
              <w:jc w:val="center"/>
              <w:rPr>
                <w:rFonts w:ascii="Times New Roman" w:eastAsia="Batang" w:hAnsi="Times New Roman" w:cs="Times New Roman"/>
                <w:b/>
                <w:sz w:val="16"/>
                <w:szCs w:val="16"/>
                <w:lang w:eastAsia="ko-KR"/>
              </w:rPr>
            </w:pPr>
            <w:r w:rsidRPr="00FF15A7">
              <w:rPr>
                <w:rFonts w:ascii="Times New Roman" w:eastAsia="Batang" w:hAnsi="Times New Roman" w:cs="Times New Roman"/>
                <w:b/>
                <w:sz w:val="16"/>
                <w:szCs w:val="16"/>
                <w:lang w:eastAsia="ko-KR"/>
              </w:rPr>
              <w:t xml:space="preserve">Управление благоустройства; </w:t>
            </w:r>
            <w:r w:rsidRPr="00FF15A7">
              <w:rPr>
                <w:rFonts w:ascii="Times New Roman" w:hAnsi="Times New Roman" w:cs="Times New Roman"/>
                <w:b/>
                <w:sz w:val="16"/>
                <w:szCs w:val="16"/>
              </w:rPr>
              <w:t xml:space="preserve">управление жилищно-коммунального хозяйства </w:t>
            </w:r>
            <w:r w:rsidRPr="00FF15A7">
              <w:rPr>
                <w:rFonts w:ascii="Times New Roman" w:eastAsia="Batang" w:hAnsi="Times New Roman" w:cs="Times New Roman"/>
                <w:b/>
                <w:sz w:val="16"/>
                <w:szCs w:val="16"/>
                <w:lang w:eastAsia="ko-KR"/>
              </w:rPr>
              <w:t>администрации Находкинского городского округа</w:t>
            </w:r>
          </w:p>
          <w:p w:rsidR="00405EFE" w:rsidRPr="00FF15A7" w:rsidRDefault="00405EFE" w:rsidP="00871F53">
            <w:pPr>
              <w:pStyle w:val="ConsPlusNormal"/>
              <w:ind w:firstLine="34"/>
              <w:jc w:val="center"/>
              <w:rPr>
                <w:rFonts w:ascii="Times New Roman" w:hAnsi="Times New Roman" w:cs="Times New Roman"/>
                <w:b/>
                <w:sz w:val="16"/>
                <w:szCs w:val="16"/>
              </w:rPr>
            </w:pPr>
            <w:r w:rsidRPr="00FF15A7">
              <w:rPr>
                <w:rFonts w:ascii="Times New Roman" w:hAnsi="Times New Roman" w:cs="Times New Roman"/>
                <w:b/>
                <w:sz w:val="16"/>
                <w:szCs w:val="16"/>
              </w:rPr>
              <w:t>МАУК «Международный морской клуб» НГО</w:t>
            </w:r>
          </w:p>
          <w:p w:rsidR="00405EFE" w:rsidRPr="00FF15A7" w:rsidRDefault="00405EFE" w:rsidP="00871F53">
            <w:pPr>
              <w:pStyle w:val="ConsPlusNormal"/>
              <w:ind w:firstLine="34"/>
              <w:jc w:val="center"/>
              <w:rPr>
                <w:rFonts w:ascii="Times New Roman" w:hAnsi="Times New Roman" w:cs="Times New Roman"/>
                <w:b/>
                <w:sz w:val="16"/>
                <w:szCs w:val="16"/>
              </w:rPr>
            </w:pPr>
            <w:r w:rsidRPr="00FF15A7">
              <w:rPr>
                <w:rFonts w:ascii="Times New Roman" w:hAnsi="Times New Roman" w:cs="Times New Roman"/>
                <w:b/>
                <w:sz w:val="16"/>
                <w:szCs w:val="16"/>
              </w:rPr>
              <w:t>МАУК «Дом культуры                 им. Ю. Гагарина» НГО</w:t>
            </w:r>
          </w:p>
          <w:p w:rsidR="00405EFE" w:rsidRPr="00FF15A7" w:rsidRDefault="00405EFE" w:rsidP="00871F53">
            <w:pPr>
              <w:pStyle w:val="ConsPlusNormal"/>
              <w:ind w:firstLine="34"/>
              <w:jc w:val="center"/>
              <w:rPr>
                <w:rFonts w:ascii="Times New Roman" w:hAnsi="Times New Roman" w:cs="Times New Roman"/>
                <w:b/>
                <w:sz w:val="16"/>
                <w:szCs w:val="16"/>
              </w:rPr>
            </w:pPr>
            <w:r w:rsidRPr="00FF15A7">
              <w:rPr>
                <w:rFonts w:ascii="Times New Roman" w:hAnsi="Times New Roman" w:cs="Times New Roman"/>
                <w:b/>
                <w:sz w:val="16"/>
                <w:szCs w:val="16"/>
              </w:rPr>
              <w:t>МАУК «Дом молодежи» НГО</w:t>
            </w:r>
          </w:p>
          <w:p w:rsidR="00405EFE" w:rsidRPr="00FF15A7" w:rsidRDefault="00405EFE" w:rsidP="00871F53">
            <w:pPr>
              <w:pStyle w:val="ConsPlusNormal"/>
              <w:ind w:firstLine="34"/>
              <w:jc w:val="center"/>
              <w:rPr>
                <w:rFonts w:ascii="Times New Roman" w:hAnsi="Times New Roman" w:cs="Times New Roman"/>
                <w:b/>
                <w:sz w:val="16"/>
                <w:szCs w:val="16"/>
              </w:rPr>
            </w:pPr>
            <w:r w:rsidRPr="00FF15A7">
              <w:rPr>
                <w:rFonts w:ascii="Times New Roman" w:hAnsi="Times New Roman" w:cs="Times New Roman"/>
                <w:b/>
                <w:sz w:val="16"/>
                <w:szCs w:val="16"/>
              </w:rPr>
              <w:t>МАУК «Дом культуры поселок Врангель» НГО</w:t>
            </w:r>
          </w:p>
          <w:p w:rsidR="00405EFE" w:rsidRPr="00FF15A7" w:rsidRDefault="00405EFE" w:rsidP="00871F53">
            <w:pPr>
              <w:ind w:firstLine="34"/>
              <w:jc w:val="center"/>
            </w:pPr>
            <w:r w:rsidRPr="00FF15A7">
              <w:rPr>
                <w:b/>
                <w:sz w:val="16"/>
                <w:szCs w:val="16"/>
              </w:rPr>
              <w:t>МКУ «Управление капитального строительства»</w:t>
            </w:r>
          </w:p>
        </w:tc>
        <w:tc>
          <w:tcPr>
            <w:tcW w:w="708" w:type="dxa"/>
            <w:tcBorders>
              <w:top w:val="single" w:sz="4" w:space="0" w:color="auto"/>
              <w:left w:val="single" w:sz="4" w:space="0" w:color="auto"/>
              <w:bottom w:val="single" w:sz="4" w:space="0" w:color="auto"/>
              <w:right w:val="single" w:sz="4" w:space="0" w:color="auto"/>
            </w:tcBorders>
            <w:hideMark/>
          </w:tcPr>
          <w:p w:rsidR="00405EFE" w:rsidRPr="00FF15A7" w:rsidRDefault="00405EFE" w:rsidP="00871F53">
            <w:pPr>
              <w:jc w:val="center"/>
              <w:rPr>
                <w:b/>
                <w:sz w:val="18"/>
                <w:szCs w:val="18"/>
              </w:rPr>
            </w:pPr>
            <w:r w:rsidRPr="00FF15A7">
              <w:rPr>
                <w:b/>
                <w:sz w:val="18"/>
                <w:szCs w:val="18"/>
              </w:rPr>
              <w:t>851</w:t>
            </w:r>
          </w:p>
        </w:tc>
        <w:tc>
          <w:tcPr>
            <w:tcW w:w="1134" w:type="dxa"/>
            <w:tcBorders>
              <w:top w:val="single" w:sz="4" w:space="0" w:color="auto"/>
              <w:left w:val="single" w:sz="4" w:space="0" w:color="auto"/>
              <w:bottom w:val="single" w:sz="4" w:space="0" w:color="auto"/>
              <w:right w:val="single" w:sz="4" w:space="0" w:color="auto"/>
            </w:tcBorders>
            <w:hideMark/>
          </w:tcPr>
          <w:p w:rsidR="00405EFE" w:rsidRPr="00FF15A7" w:rsidRDefault="00405EFE" w:rsidP="00871F53">
            <w:pPr>
              <w:jc w:val="center"/>
              <w:rPr>
                <w:b/>
                <w:sz w:val="18"/>
                <w:szCs w:val="18"/>
              </w:rPr>
            </w:pPr>
            <w:r w:rsidRPr="00FF15A7">
              <w:rPr>
                <w:b/>
                <w:sz w:val="18"/>
                <w:szCs w:val="18"/>
              </w:rPr>
              <w:t>0503</w:t>
            </w:r>
          </w:p>
        </w:tc>
        <w:tc>
          <w:tcPr>
            <w:tcW w:w="1417" w:type="dxa"/>
            <w:tcBorders>
              <w:top w:val="single" w:sz="4" w:space="0" w:color="auto"/>
              <w:left w:val="single" w:sz="4" w:space="0" w:color="auto"/>
              <w:bottom w:val="single" w:sz="4" w:space="0" w:color="auto"/>
              <w:right w:val="single" w:sz="4" w:space="0" w:color="auto"/>
            </w:tcBorders>
            <w:hideMark/>
          </w:tcPr>
          <w:p w:rsidR="00405EFE" w:rsidRPr="00FF15A7" w:rsidRDefault="00405EFE" w:rsidP="00871F53">
            <w:pPr>
              <w:jc w:val="center"/>
              <w:rPr>
                <w:b/>
                <w:sz w:val="18"/>
                <w:szCs w:val="18"/>
              </w:rPr>
            </w:pPr>
            <w:r w:rsidRPr="00FF15A7">
              <w:rPr>
                <w:b/>
                <w:sz w:val="18"/>
                <w:szCs w:val="18"/>
              </w:rPr>
              <w:t>21 9 00 00000</w:t>
            </w:r>
          </w:p>
        </w:tc>
        <w:tc>
          <w:tcPr>
            <w:tcW w:w="567" w:type="dxa"/>
            <w:tcBorders>
              <w:top w:val="single" w:sz="4" w:space="0" w:color="auto"/>
              <w:left w:val="single" w:sz="4" w:space="0" w:color="auto"/>
              <w:bottom w:val="single" w:sz="4" w:space="0" w:color="auto"/>
              <w:right w:val="single" w:sz="4" w:space="0" w:color="auto"/>
            </w:tcBorders>
            <w:hideMark/>
          </w:tcPr>
          <w:p w:rsidR="00405EFE" w:rsidRPr="00FF15A7" w:rsidRDefault="00405EFE" w:rsidP="00871F53">
            <w:pPr>
              <w:jc w:val="center"/>
              <w:rPr>
                <w:b/>
                <w:sz w:val="18"/>
                <w:szCs w:val="18"/>
              </w:rPr>
            </w:pPr>
            <w:r w:rsidRPr="00FF15A7">
              <w:rPr>
                <w:b/>
                <w:sz w:val="18"/>
                <w:szCs w:val="18"/>
              </w:rPr>
              <w:t>000</w:t>
            </w:r>
          </w:p>
        </w:tc>
        <w:tc>
          <w:tcPr>
            <w:tcW w:w="1134"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rPr>
                <w:b/>
                <w:sz w:val="18"/>
                <w:szCs w:val="18"/>
              </w:rPr>
            </w:pPr>
            <w:r w:rsidRPr="00FF15A7">
              <w:rPr>
                <w:b/>
                <w:sz w:val="18"/>
                <w:szCs w:val="18"/>
              </w:rPr>
              <w:t>69 544,03</w:t>
            </w:r>
          </w:p>
        </w:tc>
        <w:tc>
          <w:tcPr>
            <w:tcW w:w="1277"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rPr>
                <w:b/>
                <w:sz w:val="18"/>
                <w:szCs w:val="18"/>
              </w:rPr>
            </w:pPr>
            <w:r w:rsidRPr="00FF15A7">
              <w:rPr>
                <w:b/>
                <w:sz w:val="18"/>
                <w:szCs w:val="18"/>
              </w:rPr>
              <w:t>70 634,37</w:t>
            </w:r>
          </w:p>
        </w:tc>
        <w:tc>
          <w:tcPr>
            <w:tcW w:w="1134"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rPr>
                <w:b/>
                <w:sz w:val="18"/>
                <w:szCs w:val="18"/>
              </w:rPr>
            </w:pPr>
            <w:r w:rsidRPr="00FF15A7">
              <w:rPr>
                <w:b/>
                <w:sz w:val="18"/>
                <w:szCs w:val="18"/>
              </w:rPr>
              <w:t>48 945,77</w:t>
            </w:r>
          </w:p>
        </w:tc>
        <w:tc>
          <w:tcPr>
            <w:tcW w:w="992"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rPr>
                <w:b/>
                <w:sz w:val="18"/>
                <w:szCs w:val="18"/>
              </w:rPr>
            </w:pPr>
            <w:r w:rsidRPr="00FF15A7">
              <w:rPr>
                <w:b/>
                <w:sz w:val="18"/>
                <w:szCs w:val="18"/>
              </w:rPr>
              <w:t>48 629,27</w:t>
            </w:r>
          </w:p>
        </w:tc>
        <w:tc>
          <w:tcPr>
            <w:tcW w:w="1134"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rPr>
                <w:b/>
                <w:sz w:val="18"/>
                <w:szCs w:val="18"/>
              </w:rPr>
            </w:pPr>
            <w:r w:rsidRPr="00FF15A7">
              <w:rPr>
                <w:b/>
                <w:sz w:val="18"/>
                <w:szCs w:val="18"/>
              </w:rPr>
              <w:t>47 962,59</w:t>
            </w:r>
          </w:p>
        </w:tc>
        <w:tc>
          <w:tcPr>
            <w:tcW w:w="1134"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rPr>
                <w:b/>
                <w:sz w:val="18"/>
                <w:szCs w:val="18"/>
              </w:rPr>
            </w:pPr>
            <w:r w:rsidRPr="00FF15A7">
              <w:rPr>
                <w:b/>
                <w:sz w:val="18"/>
                <w:szCs w:val="18"/>
              </w:rPr>
              <w:t>47 962,59</w:t>
            </w:r>
          </w:p>
        </w:tc>
        <w:tc>
          <w:tcPr>
            <w:tcW w:w="709"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rPr>
                <w:b/>
                <w:sz w:val="18"/>
                <w:szCs w:val="18"/>
              </w:rPr>
            </w:pPr>
            <w:r w:rsidRPr="00FF15A7">
              <w:rPr>
                <w:b/>
                <w:sz w:val="18"/>
                <w:szCs w:val="18"/>
              </w:rPr>
              <w:t>0,00</w:t>
            </w:r>
          </w:p>
        </w:tc>
      </w:tr>
      <w:tr w:rsidR="00FF15A7" w:rsidRPr="00FF15A7" w:rsidTr="00405EFE">
        <w:trPr>
          <w:trHeight w:val="170"/>
        </w:trPr>
        <w:tc>
          <w:tcPr>
            <w:tcW w:w="709" w:type="dxa"/>
            <w:vMerge w:val="restart"/>
            <w:tcBorders>
              <w:top w:val="single" w:sz="4" w:space="0" w:color="auto"/>
              <w:left w:val="single" w:sz="4" w:space="0" w:color="auto"/>
              <w:right w:val="single" w:sz="4" w:space="0" w:color="auto"/>
            </w:tcBorders>
            <w:hideMark/>
          </w:tcPr>
          <w:p w:rsidR="00405EFE" w:rsidRPr="00FF15A7" w:rsidRDefault="00405EFE" w:rsidP="00871F53">
            <w:pPr>
              <w:ind w:left="-142" w:right="-108"/>
              <w:jc w:val="center"/>
              <w:rPr>
                <w:sz w:val="18"/>
                <w:szCs w:val="18"/>
              </w:rPr>
            </w:pPr>
            <w:r w:rsidRPr="00FF15A7">
              <w:rPr>
                <w:sz w:val="18"/>
                <w:szCs w:val="18"/>
              </w:rPr>
              <w:t>1.1</w:t>
            </w:r>
          </w:p>
        </w:tc>
        <w:tc>
          <w:tcPr>
            <w:tcW w:w="2126" w:type="dxa"/>
            <w:vMerge w:val="restart"/>
            <w:tcBorders>
              <w:top w:val="single" w:sz="4" w:space="0" w:color="auto"/>
              <w:left w:val="single" w:sz="4" w:space="0" w:color="auto"/>
              <w:right w:val="single" w:sz="4" w:space="0" w:color="auto"/>
            </w:tcBorders>
            <w:hideMark/>
          </w:tcPr>
          <w:p w:rsidR="00405EFE" w:rsidRPr="00FF15A7" w:rsidRDefault="00405EFE" w:rsidP="00871F53">
            <w:pPr>
              <w:rPr>
                <w:sz w:val="18"/>
                <w:szCs w:val="18"/>
              </w:rPr>
            </w:pPr>
            <w:r w:rsidRPr="00FF15A7">
              <w:rPr>
                <w:sz w:val="18"/>
                <w:szCs w:val="18"/>
              </w:rPr>
              <w:t>Выполнение работ по комплексному благоустройству дворовых территорий  многоквартирных домов Находкинского городского округа (Приложение № 3)</w:t>
            </w:r>
          </w:p>
        </w:tc>
        <w:tc>
          <w:tcPr>
            <w:tcW w:w="1985" w:type="dxa"/>
            <w:vMerge w:val="restart"/>
            <w:tcBorders>
              <w:top w:val="single" w:sz="4" w:space="0" w:color="auto"/>
              <w:left w:val="single" w:sz="4" w:space="0" w:color="auto"/>
              <w:right w:val="single" w:sz="4" w:space="0" w:color="auto"/>
            </w:tcBorders>
          </w:tcPr>
          <w:p w:rsidR="00405EFE" w:rsidRPr="00FF15A7" w:rsidRDefault="00405EFE" w:rsidP="00871F53">
            <w:pPr>
              <w:jc w:val="center"/>
              <w:rPr>
                <w:sz w:val="16"/>
                <w:szCs w:val="16"/>
              </w:rPr>
            </w:pPr>
            <w:r w:rsidRPr="00FF15A7">
              <w:rPr>
                <w:sz w:val="16"/>
                <w:szCs w:val="16"/>
              </w:rPr>
              <w:t>Управление жилищно-коммунального хозяйства администрации НГО</w:t>
            </w:r>
          </w:p>
        </w:tc>
        <w:tc>
          <w:tcPr>
            <w:tcW w:w="708" w:type="dxa"/>
            <w:tcBorders>
              <w:top w:val="single" w:sz="4" w:space="0" w:color="auto"/>
              <w:left w:val="single" w:sz="4" w:space="0" w:color="auto"/>
              <w:bottom w:val="single" w:sz="4" w:space="0" w:color="auto"/>
              <w:right w:val="single" w:sz="4" w:space="0" w:color="auto"/>
            </w:tcBorders>
            <w:vAlign w:val="center"/>
          </w:tcPr>
          <w:p w:rsidR="00405EFE" w:rsidRPr="00FF15A7" w:rsidRDefault="00405EFE" w:rsidP="00871F53">
            <w:pPr>
              <w:jc w:val="center"/>
              <w:rPr>
                <w:sz w:val="18"/>
                <w:szCs w:val="18"/>
              </w:rPr>
            </w:pPr>
            <w:r w:rsidRPr="00FF15A7">
              <w:rPr>
                <w:sz w:val="18"/>
                <w:szCs w:val="18"/>
              </w:rPr>
              <w:t>851</w:t>
            </w:r>
          </w:p>
        </w:tc>
        <w:tc>
          <w:tcPr>
            <w:tcW w:w="1134" w:type="dxa"/>
            <w:tcBorders>
              <w:top w:val="single" w:sz="4" w:space="0" w:color="auto"/>
              <w:left w:val="single" w:sz="4" w:space="0" w:color="auto"/>
              <w:bottom w:val="single" w:sz="4" w:space="0" w:color="auto"/>
              <w:right w:val="single" w:sz="4" w:space="0" w:color="auto"/>
            </w:tcBorders>
            <w:vAlign w:val="center"/>
          </w:tcPr>
          <w:p w:rsidR="00405EFE" w:rsidRPr="00FF15A7" w:rsidRDefault="00405EFE" w:rsidP="00871F53">
            <w:pPr>
              <w:jc w:val="center"/>
              <w:rPr>
                <w:sz w:val="18"/>
                <w:szCs w:val="18"/>
                <w:lang w:val="en-US"/>
              </w:rPr>
            </w:pPr>
            <w:r w:rsidRPr="00FF15A7">
              <w:rPr>
                <w:sz w:val="18"/>
                <w:szCs w:val="18"/>
              </w:rPr>
              <w:t>0</w:t>
            </w:r>
            <w:r w:rsidRPr="00FF15A7">
              <w:rPr>
                <w:sz w:val="18"/>
                <w:szCs w:val="18"/>
                <w:lang w:val="en-US"/>
              </w:rPr>
              <w:t>5</w:t>
            </w:r>
            <w:r w:rsidRPr="00FF15A7">
              <w:rPr>
                <w:sz w:val="18"/>
                <w:szCs w:val="18"/>
              </w:rPr>
              <w:t>0</w:t>
            </w:r>
            <w:r w:rsidRPr="00FF15A7">
              <w:rPr>
                <w:sz w:val="18"/>
                <w:szCs w:val="18"/>
                <w:lang w:val="en-US"/>
              </w:rPr>
              <w:t>3</w:t>
            </w:r>
          </w:p>
        </w:tc>
        <w:tc>
          <w:tcPr>
            <w:tcW w:w="1417" w:type="dxa"/>
            <w:tcBorders>
              <w:top w:val="single" w:sz="4" w:space="0" w:color="auto"/>
              <w:left w:val="single" w:sz="4" w:space="0" w:color="auto"/>
              <w:bottom w:val="single" w:sz="4" w:space="0" w:color="auto"/>
              <w:right w:val="single" w:sz="4" w:space="0" w:color="auto"/>
            </w:tcBorders>
            <w:vAlign w:val="center"/>
          </w:tcPr>
          <w:p w:rsidR="00405EFE" w:rsidRPr="00FF15A7" w:rsidRDefault="00405EFE" w:rsidP="00871F53">
            <w:pPr>
              <w:jc w:val="center"/>
              <w:rPr>
                <w:sz w:val="18"/>
                <w:szCs w:val="18"/>
                <w:lang w:val="en-US"/>
              </w:rPr>
            </w:pPr>
            <w:r w:rsidRPr="00FF15A7">
              <w:rPr>
                <w:sz w:val="18"/>
                <w:szCs w:val="18"/>
              </w:rPr>
              <w:t xml:space="preserve">21 9 01 </w:t>
            </w:r>
            <w:r w:rsidRPr="00FF15A7">
              <w:rPr>
                <w:rFonts w:eastAsiaTheme="minorEastAsia"/>
                <w:sz w:val="18"/>
                <w:szCs w:val="18"/>
                <w:lang w:val="en-US" w:eastAsia="ru-RU"/>
              </w:rPr>
              <w:t>L5550</w:t>
            </w:r>
          </w:p>
        </w:tc>
        <w:tc>
          <w:tcPr>
            <w:tcW w:w="567" w:type="dxa"/>
            <w:tcBorders>
              <w:top w:val="single" w:sz="4" w:space="0" w:color="auto"/>
              <w:left w:val="single" w:sz="4" w:space="0" w:color="auto"/>
              <w:bottom w:val="single" w:sz="4" w:space="0" w:color="auto"/>
              <w:right w:val="single" w:sz="4" w:space="0" w:color="auto"/>
            </w:tcBorders>
            <w:vAlign w:val="center"/>
          </w:tcPr>
          <w:p w:rsidR="00405EFE" w:rsidRPr="00FF15A7" w:rsidRDefault="00405EFE" w:rsidP="00871F53">
            <w:pPr>
              <w:jc w:val="center"/>
              <w:rPr>
                <w:sz w:val="18"/>
                <w:szCs w:val="18"/>
              </w:rPr>
            </w:pPr>
            <w:r w:rsidRPr="00FF15A7">
              <w:rPr>
                <w:sz w:val="18"/>
                <w:szCs w:val="18"/>
              </w:rPr>
              <w:t>244</w:t>
            </w:r>
          </w:p>
        </w:tc>
        <w:tc>
          <w:tcPr>
            <w:tcW w:w="1134"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rPr>
                <w:sz w:val="18"/>
                <w:szCs w:val="18"/>
              </w:rPr>
            </w:pPr>
            <w:r w:rsidRPr="00FF15A7">
              <w:rPr>
                <w:sz w:val="18"/>
                <w:szCs w:val="18"/>
                <w:lang w:val="en-US"/>
              </w:rPr>
              <w:t>0</w:t>
            </w:r>
            <w:r w:rsidRPr="00FF15A7">
              <w:rPr>
                <w:sz w:val="18"/>
                <w:szCs w:val="18"/>
              </w:rPr>
              <w:t>,00</w:t>
            </w:r>
          </w:p>
        </w:tc>
        <w:tc>
          <w:tcPr>
            <w:tcW w:w="1277"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rPr>
                <w:sz w:val="18"/>
                <w:szCs w:val="18"/>
              </w:rPr>
            </w:pPr>
            <w:r w:rsidRPr="00FF15A7">
              <w:rPr>
                <w:sz w:val="18"/>
                <w:szCs w:val="18"/>
              </w:rPr>
              <w:t>0,00</w:t>
            </w:r>
          </w:p>
        </w:tc>
        <w:tc>
          <w:tcPr>
            <w:tcW w:w="1134"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rPr>
                <w:sz w:val="18"/>
                <w:szCs w:val="18"/>
              </w:rPr>
            </w:pPr>
            <w:r w:rsidRPr="00FF15A7">
              <w:rPr>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rPr>
                <w:sz w:val="18"/>
                <w:szCs w:val="18"/>
              </w:rPr>
            </w:pPr>
            <w:r w:rsidRPr="00FF15A7">
              <w:rPr>
                <w:sz w:val="18"/>
                <w:szCs w:val="18"/>
              </w:rPr>
              <w:t>0,00</w:t>
            </w:r>
          </w:p>
        </w:tc>
        <w:tc>
          <w:tcPr>
            <w:tcW w:w="1134"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rPr>
                <w:sz w:val="18"/>
                <w:szCs w:val="18"/>
              </w:rPr>
            </w:pPr>
            <w:r w:rsidRPr="00FF15A7">
              <w:rPr>
                <w:sz w:val="18"/>
                <w:szCs w:val="18"/>
              </w:rPr>
              <w:t>0,00</w:t>
            </w:r>
          </w:p>
        </w:tc>
        <w:tc>
          <w:tcPr>
            <w:tcW w:w="1134"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rPr>
                <w:sz w:val="18"/>
                <w:szCs w:val="18"/>
              </w:rPr>
            </w:pPr>
            <w:r w:rsidRPr="00FF15A7">
              <w:rPr>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rPr>
                <w:sz w:val="18"/>
                <w:szCs w:val="18"/>
              </w:rPr>
            </w:pPr>
            <w:r w:rsidRPr="00FF15A7">
              <w:rPr>
                <w:sz w:val="18"/>
                <w:szCs w:val="18"/>
              </w:rPr>
              <w:t>0,00</w:t>
            </w:r>
          </w:p>
        </w:tc>
      </w:tr>
      <w:tr w:rsidR="00FF15A7" w:rsidRPr="00FF15A7" w:rsidTr="00405EFE">
        <w:trPr>
          <w:trHeight w:val="70"/>
        </w:trPr>
        <w:tc>
          <w:tcPr>
            <w:tcW w:w="709" w:type="dxa"/>
            <w:vMerge/>
            <w:tcBorders>
              <w:left w:val="single" w:sz="4" w:space="0" w:color="auto"/>
              <w:right w:val="single" w:sz="4" w:space="0" w:color="auto"/>
            </w:tcBorders>
          </w:tcPr>
          <w:p w:rsidR="00405EFE" w:rsidRPr="00FF15A7" w:rsidRDefault="00405EFE" w:rsidP="00871F53">
            <w:pPr>
              <w:ind w:left="-142" w:right="-108"/>
              <w:jc w:val="center"/>
              <w:rPr>
                <w:sz w:val="18"/>
                <w:szCs w:val="18"/>
              </w:rPr>
            </w:pPr>
          </w:p>
        </w:tc>
        <w:tc>
          <w:tcPr>
            <w:tcW w:w="2126" w:type="dxa"/>
            <w:vMerge/>
            <w:tcBorders>
              <w:left w:val="single" w:sz="4" w:space="0" w:color="auto"/>
              <w:right w:val="single" w:sz="4" w:space="0" w:color="auto"/>
            </w:tcBorders>
          </w:tcPr>
          <w:p w:rsidR="00405EFE" w:rsidRPr="00FF15A7" w:rsidRDefault="00405EFE" w:rsidP="00871F53">
            <w:pPr>
              <w:rPr>
                <w:sz w:val="18"/>
                <w:szCs w:val="18"/>
              </w:rPr>
            </w:pPr>
          </w:p>
        </w:tc>
        <w:tc>
          <w:tcPr>
            <w:tcW w:w="1985" w:type="dxa"/>
            <w:vMerge/>
            <w:tcBorders>
              <w:left w:val="single" w:sz="4" w:space="0" w:color="auto"/>
              <w:right w:val="single" w:sz="4" w:space="0" w:color="auto"/>
            </w:tcBorders>
          </w:tcPr>
          <w:p w:rsidR="00405EFE" w:rsidRPr="00FF15A7" w:rsidRDefault="00405EFE" w:rsidP="00871F53">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405EFE" w:rsidRPr="00FF15A7" w:rsidRDefault="00405EFE" w:rsidP="00871F53">
            <w:pPr>
              <w:jc w:val="center"/>
              <w:rPr>
                <w:sz w:val="18"/>
                <w:szCs w:val="18"/>
              </w:rPr>
            </w:pPr>
            <w:r w:rsidRPr="00FF15A7">
              <w:rPr>
                <w:sz w:val="18"/>
                <w:szCs w:val="18"/>
              </w:rPr>
              <w:t>851</w:t>
            </w:r>
          </w:p>
        </w:tc>
        <w:tc>
          <w:tcPr>
            <w:tcW w:w="1134" w:type="dxa"/>
            <w:tcBorders>
              <w:top w:val="single" w:sz="4" w:space="0" w:color="auto"/>
              <w:left w:val="single" w:sz="4" w:space="0" w:color="auto"/>
              <w:bottom w:val="single" w:sz="4" w:space="0" w:color="auto"/>
              <w:right w:val="single" w:sz="4" w:space="0" w:color="auto"/>
            </w:tcBorders>
            <w:vAlign w:val="center"/>
          </w:tcPr>
          <w:p w:rsidR="00405EFE" w:rsidRPr="00FF15A7" w:rsidRDefault="00405EFE" w:rsidP="00871F53">
            <w:pPr>
              <w:jc w:val="center"/>
              <w:rPr>
                <w:sz w:val="18"/>
                <w:szCs w:val="18"/>
                <w:lang w:val="en-US"/>
              </w:rPr>
            </w:pPr>
            <w:r w:rsidRPr="00FF15A7">
              <w:rPr>
                <w:sz w:val="18"/>
                <w:szCs w:val="18"/>
              </w:rPr>
              <w:t>0</w:t>
            </w:r>
            <w:r w:rsidRPr="00FF15A7">
              <w:rPr>
                <w:sz w:val="18"/>
                <w:szCs w:val="18"/>
                <w:lang w:val="en-US"/>
              </w:rPr>
              <w:t>5</w:t>
            </w:r>
            <w:r w:rsidRPr="00FF15A7">
              <w:rPr>
                <w:sz w:val="18"/>
                <w:szCs w:val="18"/>
              </w:rPr>
              <w:t>0</w:t>
            </w:r>
            <w:r w:rsidRPr="00FF15A7">
              <w:rPr>
                <w:sz w:val="18"/>
                <w:szCs w:val="18"/>
                <w:lang w:val="en-US"/>
              </w:rPr>
              <w:t>3</w:t>
            </w:r>
          </w:p>
        </w:tc>
        <w:tc>
          <w:tcPr>
            <w:tcW w:w="1417" w:type="dxa"/>
            <w:tcBorders>
              <w:top w:val="single" w:sz="4" w:space="0" w:color="auto"/>
              <w:left w:val="single" w:sz="4" w:space="0" w:color="auto"/>
              <w:bottom w:val="single" w:sz="4" w:space="0" w:color="auto"/>
              <w:right w:val="single" w:sz="4" w:space="0" w:color="auto"/>
            </w:tcBorders>
            <w:vAlign w:val="center"/>
          </w:tcPr>
          <w:p w:rsidR="00405EFE" w:rsidRPr="00FF15A7" w:rsidRDefault="00405EFE" w:rsidP="00871F53">
            <w:pPr>
              <w:jc w:val="center"/>
              <w:rPr>
                <w:sz w:val="18"/>
                <w:szCs w:val="18"/>
                <w:lang w:val="en-US"/>
              </w:rPr>
            </w:pPr>
            <w:r w:rsidRPr="00FF15A7">
              <w:rPr>
                <w:sz w:val="18"/>
                <w:szCs w:val="18"/>
              </w:rPr>
              <w:t xml:space="preserve">21 9 01 </w:t>
            </w:r>
            <w:r w:rsidRPr="00FF15A7">
              <w:rPr>
                <w:rFonts w:eastAsiaTheme="minorEastAsia"/>
                <w:sz w:val="18"/>
                <w:szCs w:val="18"/>
                <w:lang w:val="en-US" w:eastAsia="ru-RU"/>
              </w:rPr>
              <w:t>R5550</w:t>
            </w:r>
          </w:p>
        </w:tc>
        <w:tc>
          <w:tcPr>
            <w:tcW w:w="567" w:type="dxa"/>
            <w:tcBorders>
              <w:top w:val="single" w:sz="4" w:space="0" w:color="auto"/>
              <w:left w:val="single" w:sz="4" w:space="0" w:color="auto"/>
              <w:bottom w:val="single" w:sz="4" w:space="0" w:color="auto"/>
              <w:right w:val="single" w:sz="4" w:space="0" w:color="auto"/>
            </w:tcBorders>
            <w:vAlign w:val="center"/>
          </w:tcPr>
          <w:p w:rsidR="00405EFE" w:rsidRPr="00FF15A7" w:rsidRDefault="00405EFE" w:rsidP="00871F53">
            <w:pPr>
              <w:jc w:val="center"/>
              <w:rPr>
                <w:sz w:val="18"/>
                <w:szCs w:val="18"/>
              </w:rPr>
            </w:pPr>
            <w:r w:rsidRPr="00FF15A7">
              <w:rPr>
                <w:sz w:val="18"/>
                <w:szCs w:val="18"/>
              </w:rPr>
              <w:t>244</w:t>
            </w:r>
          </w:p>
        </w:tc>
        <w:tc>
          <w:tcPr>
            <w:tcW w:w="1134"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rPr>
                <w:sz w:val="18"/>
                <w:szCs w:val="18"/>
              </w:rPr>
            </w:pPr>
            <w:r w:rsidRPr="00FF15A7">
              <w:rPr>
                <w:sz w:val="18"/>
                <w:szCs w:val="18"/>
              </w:rPr>
              <w:t>0,00</w:t>
            </w:r>
          </w:p>
        </w:tc>
        <w:tc>
          <w:tcPr>
            <w:tcW w:w="1277"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rPr>
                <w:sz w:val="18"/>
                <w:szCs w:val="18"/>
              </w:rPr>
            </w:pPr>
            <w:r w:rsidRPr="00FF15A7">
              <w:rPr>
                <w:sz w:val="18"/>
                <w:szCs w:val="18"/>
              </w:rPr>
              <w:t>0,00</w:t>
            </w:r>
          </w:p>
        </w:tc>
        <w:tc>
          <w:tcPr>
            <w:tcW w:w="1134"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rPr>
                <w:sz w:val="18"/>
                <w:szCs w:val="18"/>
              </w:rPr>
            </w:pPr>
            <w:r w:rsidRPr="00FF15A7">
              <w:rPr>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rPr>
                <w:sz w:val="18"/>
                <w:szCs w:val="18"/>
              </w:rPr>
            </w:pPr>
            <w:r w:rsidRPr="00FF15A7">
              <w:rPr>
                <w:sz w:val="18"/>
                <w:szCs w:val="18"/>
              </w:rPr>
              <w:t>0,00</w:t>
            </w:r>
          </w:p>
        </w:tc>
        <w:tc>
          <w:tcPr>
            <w:tcW w:w="1134"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rPr>
                <w:sz w:val="18"/>
                <w:szCs w:val="18"/>
              </w:rPr>
            </w:pPr>
            <w:r w:rsidRPr="00FF15A7">
              <w:rPr>
                <w:sz w:val="18"/>
                <w:szCs w:val="18"/>
              </w:rPr>
              <w:t>0,00</w:t>
            </w:r>
          </w:p>
        </w:tc>
        <w:tc>
          <w:tcPr>
            <w:tcW w:w="1134"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rPr>
                <w:sz w:val="18"/>
                <w:szCs w:val="18"/>
              </w:rPr>
            </w:pPr>
            <w:r w:rsidRPr="00FF15A7">
              <w:rPr>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rPr>
                <w:sz w:val="18"/>
                <w:szCs w:val="18"/>
              </w:rPr>
            </w:pPr>
            <w:r w:rsidRPr="00FF15A7">
              <w:rPr>
                <w:sz w:val="18"/>
                <w:szCs w:val="18"/>
              </w:rPr>
              <w:t>0,00</w:t>
            </w:r>
          </w:p>
        </w:tc>
      </w:tr>
      <w:tr w:rsidR="00FF15A7" w:rsidRPr="00FF15A7" w:rsidTr="00405EFE">
        <w:trPr>
          <w:trHeight w:val="1111"/>
        </w:trPr>
        <w:tc>
          <w:tcPr>
            <w:tcW w:w="709" w:type="dxa"/>
            <w:vMerge/>
            <w:tcBorders>
              <w:left w:val="single" w:sz="4" w:space="0" w:color="auto"/>
              <w:bottom w:val="single" w:sz="4" w:space="0" w:color="auto"/>
              <w:right w:val="single" w:sz="4" w:space="0" w:color="auto"/>
            </w:tcBorders>
          </w:tcPr>
          <w:p w:rsidR="00405EFE" w:rsidRPr="00FF15A7" w:rsidRDefault="00405EFE" w:rsidP="00871F53">
            <w:pPr>
              <w:ind w:left="-142" w:right="-108"/>
              <w:jc w:val="center"/>
              <w:rPr>
                <w:sz w:val="18"/>
                <w:szCs w:val="18"/>
              </w:rPr>
            </w:pPr>
          </w:p>
        </w:tc>
        <w:tc>
          <w:tcPr>
            <w:tcW w:w="2126" w:type="dxa"/>
            <w:vMerge/>
            <w:tcBorders>
              <w:left w:val="single" w:sz="4" w:space="0" w:color="auto"/>
              <w:bottom w:val="single" w:sz="4" w:space="0" w:color="auto"/>
              <w:right w:val="single" w:sz="4" w:space="0" w:color="auto"/>
            </w:tcBorders>
          </w:tcPr>
          <w:p w:rsidR="00405EFE" w:rsidRPr="00FF15A7" w:rsidRDefault="00405EFE" w:rsidP="00871F53">
            <w:pPr>
              <w:rPr>
                <w:sz w:val="18"/>
                <w:szCs w:val="18"/>
              </w:rPr>
            </w:pPr>
          </w:p>
        </w:tc>
        <w:tc>
          <w:tcPr>
            <w:tcW w:w="1985" w:type="dxa"/>
            <w:vMerge/>
            <w:tcBorders>
              <w:left w:val="single" w:sz="4" w:space="0" w:color="auto"/>
              <w:bottom w:val="single" w:sz="4" w:space="0" w:color="auto"/>
              <w:right w:val="single" w:sz="4" w:space="0" w:color="auto"/>
            </w:tcBorders>
          </w:tcPr>
          <w:p w:rsidR="00405EFE" w:rsidRPr="00FF15A7" w:rsidRDefault="00405EFE" w:rsidP="00871F53">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rPr>
                <w:sz w:val="18"/>
                <w:szCs w:val="18"/>
              </w:rPr>
            </w:pPr>
            <w:r w:rsidRPr="00FF15A7">
              <w:rPr>
                <w:sz w:val="18"/>
                <w:szCs w:val="18"/>
              </w:rPr>
              <w:t>851</w:t>
            </w:r>
          </w:p>
        </w:tc>
        <w:tc>
          <w:tcPr>
            <w:tcW w:w="1134"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rPr>
                <w:sz w:val="18"/>
                <w:szCs w:val="18"/>
              </w:rPr>
            </w:pPr>
            <w:r w:rsidRPr="00FF15A7">
              <w:rPr>
                <w:sz w:val="18"/>
                <w:szCs w:val="18"/>
              </w:rPr>
              <w:t>0503</w:t>
            </w:r>
          </w:p>
        </w:tc>
        <w:tc>
          <w:tcPr>
            <w:tcW w:w="1417"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rPr>
                <w:sz w:val="18"/>
                <w:szCs w:val="18"/>
              </w:rPr>
            </w:pPr>
            <w:r w:rsidRPr="00FF15A7">
              <w:rPr>
                <w:sz w:val="18"/>
                <w:szCs w:val="18"/>
              </w:rPr>
              <w:t>21 9 01 27080</w:t>
            </w:r>
          </w:p>
        </w:tc>
        <w:tc>
          <w:tcPr>
            <w:tcW w:w="567"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rPr>
                <w:sz w:val="18"/>
                <w:szCs w:val="18"/>
              </w:rPr>
            </w:pPr>
            <w:r w:rsidRPr="00FF15A7">
              <w:rPr>
                <w:sz w:val="18"/>
                <w:szCs w:val="18"/>
              </w:rPr>
              <w:t>244</w:t>
            </w:r>
          </w:p>
        </w:tc>
        <w:tc>
          <w:tcPr>
            <w:tcW w:w="1134"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rPr>
                <w:sz w:val="18"/>
                <w:szCs w:val="18"/>
              </w:rPr>
            </w:pPr>
            <w:r w:rsidRPr="00FF15A7">
              <w:rPr>
                <w:sz w:val="18"/>
                <w:szCs w:val="18"/>
                <w:lang w:val="en-US"/>
              </w:rPr>
              <w:t>0</w:t>
            </w:r>
            <w:r w:rsidRPr="00FF15A7">
              <w:rPr>
                <w:sz w:val="18"/>
                <w:szCs w:val="18"/>
              </w:rPr>
              <w:t>,00</w:t>
            </w:r>
          </w:p>
        </w:tc>
        <w:tc>
          <w:tcPr>
            <w:tcW w:w="1277"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rPr>
                <w:sz w:val="18"/>
                <w:szCs w:val="18"/>
              </w:rPr>
            </w:pPr>
            <w:r w:rsidRPr="00FF15A7">
              <w:rPr>
                <w:sz w:val="18"/>
                <w:szCs w:val="18"/>
              </w:rPr>
              <w:t>0,00</w:t>
            </w:r>
          </w:p>
        </w:tc>
        <w:tc>
          <w:tcPr>
            <w:tcW w:w="1134"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rPr>
                <w:sz w:val="18"/>
                <w:szCs w:val="18"/>
              </w:rPr>
            </w:pPr>
            <w:r w:rsidRPr="00FF15A7">
              <w:rPr>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rPr>
                <w:sz w:val="18"/>
                <w:szCs w:val="18"/>
              </w:rPr>
            </w:pPr>
            <w:r w:rsidRPr="00FF15A7">
              <w:rPr>
                <w:sz w:val="18"/>
                <w:szCs w:val="18"/>
              </w:rPr>
              <w:t>0,00</w:t>
            </w:r>
          </w:p>
        </w:tc>
        <w:tc>
          <w:tcPr>
            <w:tcW w:w="1134"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rPr>
                <w:sz w:val="18"/>
                <w:szCs w:val="18"/>
              </w:rPr>
            </w:pPr>
            <w:r w:rsidRPr="00FF15A7">
              <w:rPr>
                <w:sz w:val="18"/>
                <w:szCs w:val="18"/>
              </w:rPr>
              <w:t>0,00</w:t>
            </w:r>
          </w:p>
        </w:tc>
        <w:tc>
          <w:tcPr>
            <w:tcW w:w="1134"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rPr>
                <w:sz w:val="18"/>
                <w:szCs w:val="18"/>
              </w:rPr>
            </w:pPr>
            <w:r w:rsidRPr="00FF15A7">
              <w:rPr>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rPr>
                <w:sz w:val="18"/>
                <w:szCs w:val="18"/>
              </w:rPr>
            </w:pPr>
            <w:r w:rsidRPr="00FF15A7">
              <w:rPr>
                <w:sz w:val="18"/>
                <w:szCs w:val="18"/>
              </w:rPr>
              <w:t>0,00</w:t>
            </w:r>
          </w:p>
        </w:tc>
      </w:tr>
      <w:tr w:rsidR="00FF15A7" w:rsidRPr="00FF15A7" w:rsidTr="006C3209">
        <w:trPr>
          <w:trHeight w:val="1118"/>
        </w:trPr>
        <w:tc>
          <w:tcPr>
            <w:tcW w:w="709" w:type="dxa"/>
            <w:vMerge w:val="restart"/>
            <w:tcBorders>
              <w:top w:val="single" w:sz="4" w:space="0" w:color="auto"/>
              <w:left w:val="single" w:sz="4" w:space="0" w:color="auto"/>
              <w:right w:val="single" w:sz="4" w:space="0" w:color="auto"/>
            </w:tcBorders>
            <w:hideMark/>
          </w:tcPr>
          <w:p w:rsidR="00B80F6E" w:rsidRPr="00FF15A7" w:rsidRDefault="00B80F6E" w:rsidP="00871F53">
            <w:pPr>
              <w:ind w:left="-142" w:right="-108"/>
              <w:jc w:val="center"/>
              <w:rPr>
                <w:sz w:val="18"/>
                <w:szCs w:val="18"/>
              </w:rPr>
            </w:pPr>
            <w:r w:rsidRPr="00FF15A7">
              <w:rPr>
                <w:sz w:val="18"/>
                <w:szCs w:val="18"/>
              </w:rPr>
              <w:t>1.2</w:t>
            </w:r>
          </w:p>
        </w:tc>
        <w:tc>
          <w:tcPr>
            <w:tcW w:w="2126" w:type="dxa"/>
            <w:vMerge w:val="restart"/>
            <w:tcBorders>
              <w:top w:val="single" w:sz="4" w:space="0" w:color="auto"/>
              <w:left w:val="single" w:sz="4" w:space="0" w:color="auto"/>
              <w:right w:val="single" w:sz="4" w:space="0" w:color="auto"/>
            </w:tcBorders>
            <w:hideMark/>
          </w:tcPr>
          <w:p w:rsidR="00B80F6E" w:rsidRPr="00FF15A7" w:rsidRDefault="00B80F6E" w:rsidP="00871F53">
            <w:pPr>
              <w:pStyle w:val="ab"/>
              <w:rPr>
                <w:rFonts w:ascii="Times New Roman" w:eastAsia="Batang" w:hAnsi="Times New Roman" w:cs="Times New Roman"/>
                <w:sz w:val="18"/>
                <w:szCs w:val="18"/>
                <w:lang w:eastAsia="ko-KR"/>
              </w:rPr>
            </w:pPr>
            <w:r w:rsidRPr="00FF15A7">
              <w:rPr>
                <w:rFonts w:ascii="Times New Roman" w:eastAsia="Batang" w:hAnsi="Times New Roman" w:cs="Times New Roman"/>
                <w:sz w:val="18"/>
                <w:szCs w:val="18"/>
                <w:lang w:eastAsia="ko-KR"/>
              </w:rPr>
              <w:t>Выполнение работ по комплексному благоустройству   территорий общего пользования  Находкинского городского округа (в том числе проектные, экспертиза сметной документации)</w:t>
            </w:r>
          </w:p>
          <w:p w:rsidR="00B80F6E" w:rsidRPr="00FF15A7" w:rsidRDefault="00B80F6E" w:rsidP="00871F53">
            <w:pPr>
              <w:pStyle w:val="ab"/>
              <w:rPr>
                <w:rFonts w:ascii="Times New Roman" w:hAnsi="Times New Roman" w:cs="Times New Roman"/>
                <w:sz w:val="18"/>
                <w:szCs w:val="18"/>
              </w:rPr>
            </w:pPr>
            <w:r w:rsidRPr="00FF15A7">
              <w:rPr>
                <w:rFonts w:ascii="Times New Roman" w:eastAsia="Batang" w:hAnsi="Times New Roman" w:cs="Times New Roman"/>
                <w:sz w:val="18"/>
                <w:szCs w:val="18"/>
                <w:lang w:eastAsia="ko-KR"/>
              </w:rPr>
              <w:t xml:space="preserve"> </w:t>
            </w:r>
            <w:r w:rsidRPr="00FF15A7">
              <w:rPr>
                <w:rFonts w:ascii="Times New Roman" w:hAnsi="Times New Roman" w:cs="Times New Roman"/>
                <w:sz w:val="18"/>
                <w:szCs w:val="18"/>
              </w:rPr>
              <w:t>(Приложение               № 2)</w:t>
            </w:r>
          </w:p>
        </w:tc>
        <w:tc>
          <w:tcPr>
            <w:tcW w:w="1985" w:type="dxa"/>
            <w:vMerge w:val="restart"/>
            <w:tcBorders>
              <w:top w:val="single" w:sz="4" w:space="0" w:color="auto"/>
              <w:left w:val="single" w:sz="4" w:space="0" w:color="auto"/>
              <w:right w:val="single" w:sz="4" w:space="0" w:color="auto"/>
            </w:tcBorders>
          </w:tcPr>
          <w:p w:rsidR="00B80F6E" w:rsidRPr="00FF15A7" w:rsidRDefault="00B80F6E" w:rsidP="00871F53">
            <w:pPr>
              <w:pStyle w:val="ab"/>
              <w:jc w:val="center"/>
              <w:rPr>
                <w:rFonts w:ascii="Times New Roman" w:eastAsia="Batang" w:hAnsi="Times New Roman" w:cs="Times New Roman"/>
                <w:sz w:val="16"/>
                <w:szCs w:val="16"/>
                <w:lang w:eastAsia="ko-KR"/>
              </w:rPr>
            </w:pPr>
            <w:r w:rsidRPr="00FF15A7">
              <w:rPr>
                <w:rFonts w:ascii="Times New Roman" w:eastAsia="Batang" w:hAnsi="Times New Roman" w:cs="Times New Roman"/>
                <w:sz w:val="16"/>
                <w:szCs w:val="16"/>
                <w:lang w:eastAsia="ko-KR"/>
              </w:rPr>
              <w:t>Управление благоустройства администрации НГО</w:t>
            </w:r>
          </w:p>
          <w:p w:rsidR="00B80F6E" w:rsidRPr="00FF15A7" w:rsidRDefault="00B80F6E" w:rsidP="00871F53">
            <w:pPr>
              <w:pStyle w:val="ConsPlusNormal"/>
              <w:ind w:firstLine="34"/>
              <w:jc w:val="center"/>
              <w:rPr>
                <w:rFonts w:ascii="Times New Roman" w:hAnsi="Times New Roman" w:cs="Times New Roman"/>
                <w:sz w:val="16"/>
                <w:szCs w:val="16"/>
              </w:rPr>
            </w:pPr>
            <w:r w:rsidRPr="00FF15A7">
              <w:rPr>
                <w:rFonts w:ascii="Times New Roman" w:hAnsi="Times New Roman" w:cs="Times New Roman"/>
                <w:sz w:val="16"/>
                <w:szCs w:val="16"/>
              </w:rPr>
              <w:t>МАУК «Международный морской клуб» НГО</w:t>
            </w:r>
          </w:p>
          <w:p w:rsidR="00B80F6E" w:rsidRPr="00FF15A7" w:rsidRDefault="00B80F6E" w:rsidP="00871F53">
            <w:pPr>
              <w:pStyle w:val="ConsPlusNormal"/>
              <w:ind w:firstLine="34"/>
              <w:jc w:val="center"/>
              <w:rPr>
                <w:rFonts w:ascii="Times New Roman" w:hAnsi="Times New Roman" w:cs="Times New Roman"/>
                <w:sz w:val="16"/>
                <w:szCs w:val="16"/>
              </w:rPr>
            </w:pPr>
            <w:r w:rsidRPr="00FF15A7">
              <w:rPr>
                <w:rFonts w:ascii="Times New Roman" w:hAnsi="Times New Roman" w:cs="Times New Roman"/>
                <w:sz w:val="16"/>
                <w:szCs w:val="16"/>
              </w:rPr>
              <w:t>МАУК «Дом культуры им. Ю. Гагарина» НГО</w:t>
            </w:r>
          </w:p>
          <w:p w:rsidR="00B80F6E" w:rsidRPr="00FF15A7" w:rsidRDefault="00B80F6E" w:rsidP="00871F53">
            <w:pPr>
              <w:pStyle w:val="ConsPlusNormal"/>
              <w:ind w:firstLine="34"/>
              <w:jc w:val="center"/>
              <w:rPr>
                <w:rFonts w:ascii="Times New Roman" w:hAnsi="Times New Roman" w:cs="Times New Roman"/>
                <w:sz w:val="16"/>
                <w:szCs w:val="16"/>
              </w:rPr>
            </w:pPr>
            <w:r w:rsidRPr="00FF15A7">
              <w:rPr>
                <w:rFonts w:ascii="Times New Roman" w:hAnsi="Times New Roman" w:cs="Times New Roman"/>
                <w:sz w:val="16"/>
                <w:szCs w:val="16"/>
              </w:rPr>
              <w:t>МАУК «Дом молодежи» НГО</w:t>
            </w:r>
          </w:p>
          <w:p w:rsidR="00B80F6E" w:rsidRPr="00FF15A7" w:rsidRDefault="00B80F6E" w:rsidP="00871F53">
            <w:pPr>
              <w:pStyle w:val="ConsPlusNormal"/>
              <w:ind w:firstLine="34"/>
              <w:jc w:val="center"/>
              <w:rPr>
                <w:rFonts w:ascii="Times New Roman" w:hAnsi="Times New Roman" w:cs="Times New Roman"/>
                <w:sz w:val="16"/>
                <w:szCs w:val="16"/>
              </w:rPr>
            </w:pPr>
            <w:r w:rsidRPr="00FF15A7">
              <w:rPr>
                <w:rFonts w:ascii="Times New Roman" w:hAnsi="Times New Roman" w:cs="Times New Roman"/>
                <w:sz w:val="16"/>
                <w:szCs w:val="16"/>
              </w:rPr>
              <w:t>МАУК «Дом культуры поселок Врангель» НГО</w:t>
            </w:r>
          </w:p>
          <w:p w:rsidR="00B80F6E" w:rsidRPr="00FF15A7" w:rsidRDefault="00B80F6E" w:rsidP="00B80F6E">
            <w:pPr>
              <w:ind w:firstLine="34"/>
              <w:jc w:val="center"/>
              <w:rPr>
                <w:sz w:val="16"/>
                <w:szCs w:val="16"/>
              </w:rPr>
            </w:pPr>
            <w:r w:rsidRPr="00FF15A7">
              <w:rPr>
                <w:sz w:val="16"/>
                <w:szCs w:val="16"/>
              </w:rPr>
              <w:t>МКУ «Управление капитального строительства»</w:t>
            </w:r>
          </w:p>
          <w:p w:rsidR="00B80F6E" w:rsidRPr="00FF15A7" w:rsidRDefault="00B80F6E" w:rsidP="00B80F6E">
            <w:pPr>
              <w:ind w:firstLine="34"/>
              <w:jc w:val="center"/>
              <w:rPr>
                <w:sz w:val="16"/>
                <w:szCs w:val="16"/>
              </w:rPr>
            </w:pPr>
          </w:p>
          <w:p w:rsidR="00B80F6E" w:rsidRPr="00FF15A7" w:rsidRDefault="00B80F6E" w:rsidP="00B80F6E">
            <w:pPr>
              <w:ind w:firstLine="34"/>
              <w:jc w:val="center"/>
              <w:rPr>
                <w:sz w:val="16"/>
                <w:szCs w:val="16"/>
              </w:rPr>
            </w:pPr>
          </w:p>
          <w:p w:rsidR="00B80F6E" w:rsidRPr="00FF15A7" w:rsidRDefault="00B80F6E" w:rsidP="00B80F6E">
            <w:pPr>
              <w:ind w:firstLine="34"/>
              <w:jc w:val="center"/>
              <w:rPr>
                <w:sz w:val="16"/>
                <w:szCs w:val="16"/>
              </w:rPr>
            </w:pPr>
          </w:p>
          <w:p w:rsidR="00B80F6E" w:rsidRPr="00FF15A7" w:rsidRDefault="00B80F6E" w:rsidP="00B80F6E">
            <w:pPr>
              <w:ind w:firstLine="34"/>
              <w:jc w:val="center"/>
              <w:rPr>
                <w:sz w:val="16"/>
                <w:szCs w:val="16"/>
              </w:rPr>
            </w:pPr>
          </w:p>
          <w:p w:rsidR="00B80F6E" w:rsidRPr="00FF15A7" w:rsidRDefault="00B80F6E" w:rsidP="00B80F6E">
            <w:pPr>
              <w:ind w:firstLine="34"/>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B80F6E" w:rsidRPr="00FF15A7" w:rsidRDefault="00B80F6E" w:rsidP="006C3209">
            <w:pPr>
              <w:jc w:val="center"/>
              <w:rPr>
                <w:rFonts w:eastAsiaTheme="minorEastAsia"/>
                <w:sz w:val="18"/>
                <w:szCs w:val="18"/>
                <w:lang w:eastAsia="ru-RU"/>
              </w:rPr>
            </w:pPr>
            <w:r w:rsidRPr="00FF15A7">
              <w:rPr>
                <w:rFonts w:eastAsiaTheme="minorEastAsia"/>
                <w:sz w:val="18"/>
                <w:szCs w:val="18"/>
                <w:lang w:eastAsia="ru-RU"/>
              </w:rPr>
              <w:t>851</w:t>
            </w:r>
          </w:p>
        </w:tc>
        <w:tc>
          <w:tcPr>
            <w:tcW w:w="1134" w:type="dxa"/>
            <w:tcBorders>
              <w:top w:val="single" w:sz="4" w:space="0" w:color="auto"/>
              <w:left w:val="single" w:sz="4" w:space="0" w:color="auto"/>
              <w:bottom w:val="single" w:sz="4" w:space="0" w:color="auto"/>
              <w:right w:val="single" w:sz="4" w:space="0" w:color="auto"/>
            </w:tcBorders>
          </w:tcPr>
          <w:p w:rsidR="00B80F6E" w:rsidRPr="00FF15A7" w:rsidRDefault="00B80F6E" w:rsidP="006C3209">
            <w:pPr>
              <w:jc w:val="center"/>
              <w:rPr>
                <w:rFonts w:eastAsiaTheme="minorEastAsia"/>
                <w:sz w:val="18"/>
                <w:szCs w:val="18"/>
                <w:lang w:eastAsia="ru-RU"/>
              </w:rPr>
            </w:pPr>
            <w:r w:rsidRPr="00FF15A7">
              <w:rPr>
                <w:rFonts w:eastAsiaTheme="minorEastAsia"/>
                <w:sz w:val="18"/>
                <w:szCs w:val="18"/>
                <w:lang w:eastAsia="ru-RU"/>
              </w:rPr>
              <w:t>0503</w:t>
            </w:r>
          </w:p>
        </w:tc>
        <w:tc>
          <w:tcPr>
            <w:tcW w:w="1417" w:type="dxa"/>
            <w:tcBorders>
              <w:top w:val="single" w:sz="4" w:space="0" w:color="auto"/>
              <w:left w:val="single" w:sz="4" w:space="0" w:color="auto"/>
              <w:bottom w:val="single" w:sz="4" w:space="0" w:color="auto"/>
              <w:right w:val="single" w:sz="4" w:space="0" w:color="auto"/>
            </w:tcBorders>
          </w:tcPr>
          <w:p w:rsidR="00B80F6E" w:rsidRPr="00FF15A7" w:rsidRDefault="00B80F6E" w:rsidP="006C3209">
            <w:pPr>
              <w:jc w:val="center"/>
              <w:rPr>
                <w:rFonts w:eastAsiaTheme="minorEastAsia"/>
                <w:sz w:val="18"/>
                <w:szCs w:val="18"/>
                <w:lang w:eastAsia="ru-RU"/>
              </w:rPr>
            </w:pPr>
            <w:r w:rsidRPr="00FF15A7">
              <w:rPr>
                <w:rFonts w:eastAsiaTheme="minorEastAsia"/>
                <w:sz w:val="18"/>
                <w:szCs w:val="18"/>
                <w:lang w:eastAsia="ru-RU"/>
              </w:rPr>
              <w:t xml:space="preserve">21 9 </w:t>
            </w:r>
            <w:r w:rsidRPr="00FF15A7">
              <w:rPr>
                <w:rFonts w:eastAsiaTheme="minorEastAsia"/>
                <w:sz w:val="18"/>
                <w:szCs w:val="18"/>
                <w:lang w:val="en-US" w:eastAsia="ru-RU"/>
              </w:rPr>
              <w:t>F2</w:t>
            </w:r>
            <w:r w:rsidRPr="00FF15A7">
              <w:rPr>
                <w:rFonts w:eastAsiaTheme="minorEastAsia"/>
                <w:sz w:val="18"/>
                <w:szCs w:val="18"/>
                <w:lang w:eastAsia="ru-RU"/>
              </w:rPr>
              <w:t>Д</w:t>
            </w:r>
            <w:r w:rsidRPr="00FF15A7">
              <w:rPr>
                <w:rFonts w:eastAsiaTheme="minorEastAsia"/>
                <w:sz w:val="18"/>
                <w:szCs w:val="18"/>
                <w:lang w:val="en-US" w:eastAsia="ru-RU"/>
              </w:rPr>
              <w:t>5550</w:t>
            </w:r>
          </w:p>
        </w:tc>
        <w:tc>
          <w:tcPr>
            <w:tcW w:w="567" w:type="dxa"/>
            <w:tcBorders>
              <w:top w:val="single" w:sz="4" w:space="0" w:color="auto"/>
              <w:left w:val="single" w:sz="4" w:space="0" w:color="auto"/>
              <w:bottom w:val="single" w:sz="4" w:space="0" w:color="auto"/>
              <w:right w:val="single" w:sz="4" w:space="0" w:color="auto"/>
            </w:tcBorders>
          </w:tcPr>
          <w:p w:rsidR="00B80F6E" w:rsidRPr="00FF15A7" w:rsidRDefault="00B80F6E" w:rsidP="006C3209">
            <w:pPr>
              <w:jc w:val="center"/>
              <w:rPr>
                <w:rFonts w:eastAsiaTheme="minorEastAsia"/>
                <w:sz w:val="18"/>
                <w:szCs w:val="18"/>
                <w:lang w:eastAsia="ru-RU"/>
              </w:rPr>
            </w:pPr>
            <w:r w:rsidRPr="00FF15A7">
              <w:rPr>
                <w:rFonts w:eastAsiaTheme="minorEastAsia"/>
                <w:sz w:val="18"/>
                <w:szCs w:val="18"/>
                <w:lang w:eastAsia="ru-RU"/>
              </w:rPr>
              <w:t>244</w:t>
            </w:r>
          </w:p>
        </w:tc>
        <w:tc>
          <w:tcPr>
            <w:tcW w:w="1134" w:type="dxa"/>
            <w:tcBorders>
              <w:top w:val="single" w:sz="4" w:space="0" w:color="auto"/>
              <w:left w:val="single" w:sz="4" w:space="0" w:color="auto"/>
              <w:bottom w:val="single" w:sz="4" w:space="0" w:color="auto"/>
              <w:right w:val="single" w:sz="4" w:space="0" w:color="auto"/>
            </w:tcBorders>
          </w:tcPr>
          <w:p w:rsidR="00B80F6E" w:rsidRPr="00FF15A7" w:rsidRDefault="00B80F6E" w:rsidP="006C3209">
            <w:pPr>
              <w:pStyle w:val="ac"/>
              <w:ind w:left="-108" w:firstLine="108"/>
              <w:jc w:val="center"/>
              <w:rPr>
                <w:rFonts w:ascii="Times New Roman" w:hAnsi="Times New Roman" w:cs="Times New Roman"/>
                <w:sz w:val="18"/>
                <w:szCs w:val="18"/>
                <w:lang w:eastAsia="en-US"/>
              </w:rPr>
            </w:pPr>
            <w:r w:rsidRPr="00FF15A7">
              <w:rPr>
                <w:rFonts w:ascii="Times New Roman" w:hAnsi="Times New Roman" w:cs="Times New Roman"/>
                <w:sz w:val="18"/>
                <w:szCs w:val="18"/>
                <w:lang w:eastAsia="en-US"/>
              </w:rPr>
              <w:t>10 987,59</w:t>
            </w:r>
          </w:p>
        </w:tc>
        <w:tc>
          <w:tcPr>
            <w:tcW w:w="1277" w:type="dxa"/>
            <w:tcBorders>
              <w:top w:val="single" w:sz="4" w:space="0" w:color="auto"/>
              <w:left w:val="single" w:sz="4" w:space="0" w:color="auto"/>
              <w:bottom w:val="single" w:sz="4" w:space="0" w:color="auto"/>
              <w:right w:val="single" w:sz="4" w:space="0" w:color="auto"/>
            </w:tcBorders>
          </w:tcPr>
          <w:p w:rsidR="00B80F6E" w:rsidRPr="00FF15A7" w:rsidRDefault="00B80F6E" w:rsidP="006C3209">
            <w:pPr>
              <w:pStyle w:val="ac"/>
              <w:ind w:left="-108" w:firstLine="108"/>
              <w:jc w:val="center"/>
              <w:rPr>
                <w:rFonts w:ascii="Times New Roman" w:hAnsi="Times New Roman" w:cs="Times New Roman"/>
                <w:sz w:val="18"/>
                <w:szCs w:val="18"/>
                <w:lang w:eastAsia="en-US"/>
              </w:rPr>
            </w:pPr>
            <w:r w:rsidRPr="00FF15A7">
              <w:rPr>
                <w:rFonts w:ascii="Times New Roman" w:hAnsi="Times New Roman" w:cs="Times New Roman"/>
                <w:sz w:val="18"/>
                <w:szCs w:val="18"/>
                <w:lang w:eastAsia="en-US"/>
              </w:rPr>
              <w:t>5 619,49</w:t>
            </w:r>
          </w:p>
        </w:tc>
        <w:tc>
          <w:tcPr>
            <w:tcW w:w="1134" w:type="dxa"/>
            <w:tcBorders>
              <w:top w:val="single" w:sz="4" w:space="0" w:color="auto"/>
              <w:left w:val="single" w:sz="4" w:space="0" w:color="auto"/>
              <w:bottom w:val="single" w:sz="4" w:space="0" w:color="auto"/>
              <w:right w:val="single" w:sz="4" w:space="0" w:color="auto"/>
            </w:tcBorders>
          </w:tcPr>
          <w:p w:rsidR="00B80F6E" w:rsidRPr="00FF15A7" w:rsidRDefault="00B80F6E" w:rsidP="006C3209">
            <w:pPr>
              <w:pStyle w:val="ac"/>
              <w:ind w:left="-108" w:firstLine="108"/>
              <w:jc w:val="center"/>
              <w:rPr>
                <w:rFonts w:ascii="Times New Roman" w:hAnsi="Times New Roman" w:cs="Times New Roman"/>
                <w:sz w:val="18"/>
                <w:szCs w:val="18"/>
                <w:lang w:eastAsia="en-US"/>
              </w:rPr>
            </w:pPr>
            <w:r w:rsidRPr="00FF15A7">
              <w:rPr>
                <w:rFonts w:ascii="Times New Roman" w:hAnsi="Times New Roman" w:cs="Times New Roman"/>
                <w:sz w:val="18"/>
                <w:szCs w:val="18"/>
                <w:lang w:eastAsia="en-US"/>
              </w:rPr>
              <w:t>3 185,74</w:t>
            </w:r>
          </w:p>
        </w:tc>
        <w:tc>
          <w:tcPr>
            <w:tcW w:w="992" w:type="dxa"/>
            <w:tcBorders>
              <w:top w:val="single" w:sz="4" w:space="0" w:color="auto"/>
              <w:left w:val="single" w:sz="4" w:space="0" w:color="auto"/>
              <w:bottom w:val="single" w:sz="4" w:space="0" w:color="auto"/>
              <w:right w:val="single" w:sz="4" w:space="0" w:color="auto"/>
            </w:tcBorders>
          </w:tcPr>
          <w:p w:rsidR="00B80F6E" w:rsidRPr="00FF15A7" w:rsidRDefault="00B80F6E" w:rsidP="006C3209">
            <w:pPr>
              <w:pStyle w:val="ac"/>
              <w:ind w:left="-108" w:firstLine="108"/>
              <w:jc w:val="center"/>
              <w:rPr>
                <w:rFonts w:ascii="Times New Roman" w:hAnsi="Times New Roman" w:cs="Times New Roman"/>
                <w:sz w:val="18"/>
                <w:szCs w:val="18"/>
                <w:lang w:eastAsia="en-US"/>
              </w:rPr>
            </w:pPr>
            <w:r w:rsidRPr="00FF15A7">
              <w:rPr>
                <w:rFonts w:ascii="Times New Roman" w:hAnsi="Times New Roman" w:cs="Times New Roman"/>
                <w:sz w:val="18"/>
                <w:szCs w:val="18"/>
                <w:lang w:eastAsia="en-US"/>
              </w:rPr>
              <w:t>1 765,68</w:t>
            </w:r>
          </w:p>
        </w:tc>
        <w:tc>
          <w:tcPr>
            <w:tcW w:w="1134" w:type="dxa"/>
            <w:tcBorders>
              <w:top w:val="single" w:sz="4" w:space="0" w:color="auto"/>
              <w:left w:val="single" w:sz="4" w:space="0" w:color="auto"/>
              <w:bottom w:val="single" w:sz="4" w:space="0" w:color="auto"/>
              <w:right w:val="single" w:sz="4" w:space="0" w:color="auto"/>
            </w:tcBorders>
          </w:tcPr>
          <w:p w:rsidR="00B80F6E" w:rsidRPr="00FF15A7" w:rsidRDefault="00B80F6E" w:rsidP="006C3209">
            <w:pPr>
              <w:pStyle w:val="ac"/>
              <w:ind w:left="-108" w:firstLine="108"/>
              <w:jc w:val="center"/>
              <w:rPr>
                <w:rFonts w:ascii="Times New Roman" w:hAnsi="Times New Roman" w:cs="Times New Roman"/>
                <w:sz w:val="18"/>
                <w:szCs w:val="18"/>
                <w:lang w:eastAsia="en-US"/>
              </w:rPr>
            </w:pPr>
            <w:r w:rsidRPr="00FF15A7">
              <w:rPr>
                <w:rFonts w:ascii="Times New Roman" w:hAnsi="Times New Roman" w:cs="Times New Roman"/>
                <w:sz w:val="18"/>
                <w:szCs w:val="18"/>
                <w:lang w:eastAsia="en-US"/>
              </w:rPr>
              <w:t>1 769,03</w:t>
            </w:r>
          </w:p>
        </w:tc>
        <w:tc>
          <w:tcPr>
            <w:tcW w:w="1134" w:type="dxa"/>
            <w:tcBorders>
              <w:top w:val="single" w:sz="4" w:space="0" w:color="auto"/>
              <w:left w:val="single" w:sz="4" w:space="0" w:color="auto"/>
              <w:bottom w:val="single" w:sz="4" w:space="0" w:color="auto"/>
              <w:right w:val="single" w:sz="4" w:space="0" w:color="auto"/>
            </w:tcBorders>
          </w:tcPr>
          <w:p w:rsidR="00B80F6E" w:rsidRPr="00FF15A7" w:rsidRDefault="00B80F6E" w:rsidP="006C3209">
            <w:pPr>
              <w:jc w:val="center"/>
              <w:rPr>
                <w:sz w:val="18"/>
                <w:szCs w:val="18"/>
              </w:rPr>
            </w:pPr>
            <w:r w:rsidRPr="00FF15A7">
              <w:rPr>
                <w:sz w:val="18"/>
                <w:szCs w:val="18"/>
              </w:rPr>
              <w:t>1 769,03</w:t>
            </w:r>
          </w:p>
        </w:tc>
        <w:tc>
          <w:tcPr>
            <w:tcW w:w="709" w:type="dxa"/>
            <w:tcBorders>
              <w:top w:val="single" w:sz="4" w:space="0" w:color="auto"/>
              <w:left w:val="single" w:sz="4" w:space="0" w:color="auto"/>
              <w:bottom w:val="single" w:sz="4" w:space="0" w:color="auto"/>
              <w:right w:val="single" w:sz="4" w:space="0" w:color="auto"/>
            </w:tcBorders>
          </w:tcPr>
          <w:p w:rsidR="00B80F6E" w:rsidRPr="00FF15A7" w:rsidRDefault="00B80F6E" w:rsidP="006C3209">
            <w:pPr>
              <w:jc w:val="center"/>
              <w:rPr>
                <w:sz w:val="18"/>
                <w:szCs w:val="18"/>
              </w:rPr>
            </w:pPr>
            <w:r w:rsidRPr="00FF15A7">
              <w:rPr>
                <w:sz w:val="18"/>
                <w:szCs w:val="18"/>
              </w:rPr>
              <w:t>0,00</w:t>
            </w:r>
          </w:p>
        </w:tc>
      </w:tr>
      <w:tr w:rsidR="00FF15A7" w:rsidRPr="00FF15A7" w:rsidTr="006C3209">
        <w:trPr>
          <w:trHeight w:val="372"/>
        </w:trPr>
        <w:tc>
          <w:tcPr>
            <w:tcW w:w="709" w:type="dxa"/>
            <w:vMerge/>
            <w:tcBorders>
              <w:left w:val="single" w:sz="4" w:space="0" w:color="auto"/>
              <w:right w:val="single" w:sz="4" w:space="0" w:color="auto"/>
            </w:tcBorders>
          </w:tcPr>
          <w:p w:rsidR="00B80F6E" w:rsidRPr="00FF15A7" w:rsidRDefault="00B80F6E" w:rsidP="00871F53">
            <w:pPr>
              <w:ind w:left="-142" w:right="-108"/>
              <w:jc w:val="center"/>
              <w:rPr>
                <w:sz w:val="18"/>
                <w:szCs w:val="18"/>
              </w:rPr>
            </w:pPr>
          </w:p>
        </w:tc>
        <w:tc>
          <w:tcPr>
            <w:tcW w:w="2126" w:type="dxa"/>
            <w:vMerge/>
            <w:tcBorders>
              <w:left w:val="single" w:sz="4" w:space="0" w:color="auto"/>
              <w:right w:val="single" w:sz="4" w:space="0" w:color="auto"/>
            </w:tcBorders>
          </w:tcPr>
          <w:p w:rsidR="00B80F6E" w:rsidRPr="00FF15A7" w:rsidRDefault="00B80F6E" w:rsidP="00871F53">
            <w:pPr>
              <w:pStyle w:val="ab"/>
              <w:rPr>
                <w:rFonts w:ascii="Times New Roman" w:eastAsia="Batang" w:hAnsi="Times New Roman" w:cs="Times New Roman"/>
                <w:sz w:val="18"/>
                <w:szCs w:val="18"/>
                <w:lang w:eastAsia="ko-KR"/>
              </w:rPr>
            </w:pPr>
          </w:p>
        </w:tc>
        <w:tc>
          <w:tcPr>
            <w:tcW w:w="1985" w:type="dxa"/>
            <w:vMerge/>
            <w:tcBorders>
              <w:left w:val="single" w:sz="4" w:space="0" w:color="auto"/>
              <w:right w:val="single" w:sz="4" w:space="0" w:color="auto"/>
            </w:tcBorders>
          </w:tcPr>
          <w:p w:rsidR="00B80F6E" w:rsidRPr="00FF15A7" w:rsidRDefault="00B80F6E" w:rsidP="00871F53">
            <w:pPr>
              <w:pStyle w:val="ab"/>
              <w:jc w:val="center"/>
              <w:rPr>
                <w:rFonts w:ascii="Times New Roman" w:eastAsia="Batang" w:hAnsi="Times New Roman" w:cs="Times New Roman"/>
                <w:sz w:val="18"/>
                <w:szCs w:val="18"/>
                <w:lang w:eastAsia="ko-KR"/>
              </w:rPr>
            </w:pPr>
          </w:p>
        </w:tc>
        <w:tc>
          <w:tcPr>
            <w:tcW w:w="708" w:type="dxa"/>
            <w:tcBorders>
              <w:top w:val="single" w:sz="4" w:space="0" w:color="auto"/>
              <w:left w:val="single" w:sz="4" w:space="0" w:color="auto"/>
              <w:bottom w:val="single" w:sz="4" w:space="0" w:color="auto"/>
              <w:right w:val="single" w:sz="4" w:space="0" w:color="auto"/>
            </w:tcBorders>
          </w:tcPr>
          <w:p w:rsidR="00B80F6E" w:rsidRPr="00FF15A7" w:rsidRDefault="00B80F6E" w:rsidP="006C3209">
            <w:pPr>
              <w:jc w:val="center"/>
              <w:rPr>
                <w:rFonts w:eastAsiaTheme="minorEastAsia"/>
                <w:sz w:val="18"/>
                <w:szCs w:val="18"/>
                <w:lang w:eastAsia="ru-RU"/>
              </w:rPr>
            </w:pPr>
            <w:r w:rsidRPr="00FF15A7">
              <w:rPr>
                <w:rFonts w:eastAsiaTheme="minorEastAsia"/>
                <w:sz w:val="18"/>
                <w:szCs w:val="18"/>
                <w:lang w:eastAsia="ru-RU"/>
              </w:rPr>
              <w:t>851</w:t>
            </w:r>
          </w:p>
        </w:tc>
        <w:tc>
          <w:tcPr>
            <w:tcW w:w="1134" w:type="dxa"/>
            <w:tcBorders>
              <w:top w:val="single" w:sz="4" w:space="0" w:color="auto"/>
              <w:left w:val="single" w:sz="4" w:space="0" w:color="auto"/>
              <w:bottom w:val="single" w:sz="4" w:space="0" w:color="auto"/>
              <w:right w:val="single" w:sz="4" w:space="0" w:color="auto"/>
            </w:tcBorders>
          </w:tcPr>
          <w:p w:rsidR="00B80F6E" w:rsidRPr="00FF15A7" w:rsidRDefault="00B80F6E" w:rsidP="006C3209">
            <w:pPr>
              <w:jc w:val="center"/>
              <w:rPr>
                <w:rFonts w:eastAsiaTheme="minorEastAsia"/>
                <w:sz w:val="18"/>
                <w:szCs w:val="18"/>
                <w:lang w:eastAsia="ru-RU"/>
              </w:rPr>
            </w:pPr>
            <w:r w:rsidRPr="00FF15A7">
              <w:rPr>
                <w:rFonts w:eastAsiaTheme="minorEastAsia"/>
                <w:sz w:val="18"/>
                <w:szCs w:val="18"/>
                <w:lang w:eastAsia="ru-RU"/>
              </w:rPr>
              <w:t>0503</w:t>
            </w:r>
          </w:p>
        </w:tc>
        <w:tc>
          <w:tcPr>
            <w:tcW w:w="1417" w:type="dxa"/>
            <w:tcBorders>
              <w:top w:val="single" w:sz="4" w:space="0" w:color="auto"/>
              <w:left w:val="single" w:sz="4" w:space="0" w:color="auto"/>
              <w:bottom w:val="single" w:sz="4" w:space="0" w:color="auto"/>
              <w:right w:val="single" w:sz="4" w:space="0" w:color="auto"/>
            </w:tcBorders>
          </w:tcPr>
          <w:p w:rsidR="00B80F6E" w:rsidRPr="00FF15A7" w:rsidRDefault="00B80F6E" w:rsidP="006C3209">
            <w:pPr>
              <w:jc w:val="center"/>
              <w:rPr>
                <w:rFonts w:eastAsiaTheme="minorEastAsia"/>
                <w:sz w:val="18"/>
                <w:szCs w:val="18"/>
                <w:lang w:eastAsia="ru-RU"/>
              </w:rPr>
            </w:pPr>
            <w:r w:rsidRPr="00FF15A7">
              <w:rPr>
                <w:rFonts w:eastAsiaTheme="minorEastAsia"/>
                <w:sz w:val="18"/>
                <w:szCs w:val="18"/>
                <w:lang w:eastAsia="ru-RU"/>
              </w:rPr>
              <w:t xml:space="preserve">21 9 02 </w:t>
            </w:r>
            <w:r w:rsidRPr="00FF15A7">
              <w:rPr>
                <w:rFonts w:eastAsiaTheme="minorEastAsia"/>
                <w:sz w:val="18"/>
                <w:szCs w:val="18"/>
                <w:lang w:val="en-US" w:eastAsia="ru-RU"/>
              </w:rPr>
              <w:t>L5550</w:t>
            </w:r>
          </w:p>
        </w:tc>
        <w:tc>
          <w:tcPr>
            <w:tcW w:w="567" w:type="dxa"/>
            <w:tcBorders>
              <w:top w:val="single" w:sz="4" w:space="0" w:color="auto"/>
              <w:left w:val="single" w:sz="4" w:space="0" w:color="auto"/>
              <w:bottom w:val="single" w:sz="4" w:space="0" w:color="auto"/>
              <w:right w:val="single" w:sz="4" w:space="0" w:color="auto"/>
            </w:tcBorders>
          </w:tcPr>
          <w:p w:rsidR="00B80F6E" w:rsidRPr="00FF15A7" w:rsidRDefault="00B80F6E" w:rsidP="006C3209">
            <w:pPr>
              <w:jc w:val="center"/>
              <w:rPr>
                <w:rFonts w:eastAsiaTheme="minorEastAsia"/>
                <w:sz w:val="18"/>
                <w:szCs w:val="18"/>
                <w:lang w:eastAsia="ru-RU"/>
              </w:rPr>
            </w:pPr>
            <w:r w:rsidRPr="00FF15A7">
              <w:rPr>
                <w:rFonts w:eastAsiaTheme="minorEastAsia"/>
                <w:sz w:val="18"/>
                <w:szCs w:val="18"/>
                <w:lang w:eastAsia="ru-RU"/>
              </w:rPr>
              <w:t>244</w:t>
            </w:r>
          </w:p>
        </w:tc>
        <w:tc>
          <w:tcPr>
            <w:tcW w:w="1134" w:type="dxa"/>
            <w:tcBorders>
              <w:top w:val="single" w:sz="4" w:space="0" w:color="auto"/>
              <w:left w:val="single" w:sz="4" w:space="0" w:color="auto"/>
              <w:bottom w:val="single" w:sz="4" w:space="0" w:color="auto"/>
              <w:right w:val="single" w:sz="4" w:space="0" w:color="auto"/>
            </w:tcBorders>
          </w:tcPr>
          <w:p w:rsidR="00B80F6E" w:rsidRPr="00FF15A7" w:rsidRDefault="00B80F6E" w:rsidP="006C3209">
            <w:pPr>
              <w:pStyle w:val="ac"/>
              <w:ind w:left="-108" w:firstLine="108"/>
              <w:jc w:val="center"/>
              <w:rPr>
                <w:rFonts w:ascii="Times New Roman" w:hAnsi="Times New Roman" w:cs="Times New Roman"/>
                <w:sz w:val="18"/>
                <w:szCs w:val="18"/>
                <w:lang w:eastAsia="en-US"/>
              </w:rPr>
            </w:pPr>
            <w:r w:rsidRPr="00FF15A7">
              <w:rPr>
                <w:rFonts w:ascii="Times New Roman" w:hAnsi="Times New Roman" w:cs="Times New Roman"/>
                <w:sz w:val="18"/>
                <w:szCs w:val="18"/>
                <w:lang w:eastAsia="en-US"/>
              </w:rPr>
              <w:t>58 556,44</w:t>
            </w:r>
          </w:p>
        </w:tc>
        <w:tc>
          <w:tcPr>
            <w:tcW w:w="1277" w:type="dxa"/>
            <w:tcBorders>
              <w:top w:val="single" w:sz="4" w:space="0" w:color="auto"/>
              <w:left w:val="single" w:sz="4" w:space="0" w:color="auto"/>
              <w:bottom w:val="single" w:sz="4" w:space="0" w:color="auto"/>
              <w:right w:val="single" w:sz="4" w:space="0" w:color="auto"/>
            </w:tcBorders>
          </w:tcPr>
          <w:p w:rsidR="00B80F6E" w:rsidRPr="00FF15A7" w:rsidRDefault="00B80F6E" w:rsidP="006C3209">
            <w:pPr>
              <w:pStyle w:val="ac"/>
              <w:ind w:left="-108" w:firstLine="108"/>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B80F6E" w:rsidRPr="00FF15A7" w:rsidRDefault="00B80F6E" w:rsidP="006C3209">
            <w:pPr>
              <w:pStyle w:val="ac"/>
              <w:ind w:left="-108" w:firstLine="108"/>
              <w:jc w:val="center"/>
              <w:rPr>
                <w:rFonts w:ascii="Times New Roman" w:hAnsi="Times New Roman" w:cs="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B80F6E" w:rsidRPr="00FF15A7" w:rsidRDefault="00B80F6E" w:rsidP="006C3209">
            <w:pPr>
              <w:pStyle w:val="ac"/>
              <w:ind w:left="-108" w:firstLine="108"/>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B80F6E" w:rsidRPr="00FF15A7" w:rsidRDefault="00B80F6E" w:rsidP="006C3209">
            <w:pPr>
              <w:pStyle w:val="ac"/>
              <w:ind w:left="-108" w:firstLine="108"/>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B80F6E" w:rsidRPr="00FF15A7" w:rsidRDefault="00B80F6E" w:rsidP="006C3209">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B80F6E" w:rsidRPr="00FF15A7" w:rsidRDefault="00B80F6E" w:rsidP="006C3209">
            <w:pPr>
              <w:jc w:val="center"/>
              <w:rPr>
                <w:sz w:val="18"/>
                <w:szCs w:val="18"/>
              </w:rPr>
            </w:pPr>
          </w:p>
        </w:tc>
      </w:tr>
      <w:tr w:rsidR="00FF15A7" w:rsidRPr="00FF15A7" w:rsidTr="006C3209">
        <w:trPr>
          <w:trHeight w:val="276"/>
        </w:trPr>
        <w:tc>
          <w:tcPr>
            <w:tcW w:w="709" w:type="dxa"/>
            <w:vMerge/>
            <w:tcBorders>
              <w:left w:val="single" w:sz="4" w:space="0" w:color="auto"/>
              <w:right w:val="single" w:sz="4" w:space="0" w:color="auto"/>
            </w:tcBorders>
          </w:tcPr>
          <w:p w:rsidR="00B80F6E" w:rsidRPr="00FF15A7" w:rsidRDefault="00B80F6E" w:rsidP="00871F53">
            <w:pPr>
              <w:ind w:left="-142" w:right="-108"/>
              <w:jc w:val="center"/>
              <w:rPr>
                <w:sz w:val="18"/>
                <w:szCs w:val="18"/>
              </w:rPr>
            </w:pPr>
          </w:p>
        </w:tc>
        <w:tc>
          <w:tcPr>
            <w:tcW w:w="2126" w:type="dxa"/>
            <w:vMerge/>
            <w:tcBorders>
              <w:left w:val="single" w:sz="4" w:space="0" w:color="auto"/>
              <w:right w:val="single" w:sz="4" w:space="0" w:color="auto"/>
            </w:tcBorders>
          </w:tcPr>
          <w:p w:rsidR="00B80F6E" w:rsidRPr="00FF15A7" w:rsidRDefault="00B80F6E" w:rsidP="00871F53">
            <w:pPr>
              <w:pStyle w:val="ab"/>
              <w:rPr>
                <w:rFonts w:ascii="Times New Roman" w:eastAsia="Batang" w:hAnsi="Times New Roman" w:cs="Times New Roman"/>
                <w:sz w:val="18"/>
                <w:szCs w:val="18"/>
                <w:lang w:eastAsia="ko-KR"/>
              </w:rPr>
            </w:pPr>
          </w:p>
        </w:tc>
        <w:tc>
          <w:tcPr>
            <w:tcW w:w="1985" w:type="dxa"/>
            <w:vMerge/>
            <w:tcBorders>
              <w:left w:val="single" w:sz="4" w:space="0" w:color="auto"/>
              <w:right w:val="single" w:sz="4" w:space="0" w:color="auto"/>
            </w:tcBorders>
          </w:tcPr>
          <w:p w:rsidR="00B80F6E" w:rsidRPr="00FF15A7" w:rsidRDefault="00B80F6E" w:rsidP="00871F53">
            <w:pPr>
              <w:pStyle w:val="ab"/>
              <w:jc w:val="center"/>
              <w:rPr>
                <w:rFonts w:ascii="Times New Roman" w:eastAsia="Batang" w:hAnsi="Times New Roman" w:cs="Times New Roman"/>
                <w:sz w:val="18"/>
                <w:szCs w:val="18"/>
                <w:lang w:eastAsia="ko-KR"/>
              </w:rPr>
            </w:pPr>
          </w:p>
        </w:tc>
        <w:tc>
          <w:tcPr>
            <w:tcW w:w="708" w:type="dxa"/>
            <w:tcBorders>
              <w:top w:val="single" w:sz="4" w:space="0" w:color="auto"/>
              <w:left w:val="single" w:sz="4" w:space="0" w:color="auto"/>
              <w:bottom w:val="single" w:sz="4" w:space="0" w:color="auto"/>
              <w:right w:val="single" w:sz="4" w:space="0" w:color="auto"/>
            </w:tcBorders>
          </w:tcPr>
          <w:p w:rsidR="00B80F6E" w:rsidRPr="00FF15A7" w:rsidRDefault="00B80F6E" w:rsidP="006C3209">
            <w:pPr>
              <w:jc w:val="center"/>
              <w:rPr>
                <w:rFonts w:eastAsiaTheme="minorEastAsia"/>
                <w:sz w:val="18"/>
                <w:szCs w:val="18"/>
                <w:lang w:eastAsia="ru-RU"/>
              </w:rPr>
            </w:pPr>
            <w:r w:rsidRPr="00FF15A7">
              <w:rPr>
                <w:rFonts w:eastAsiaTheme="minorEastAsia"/>
                <w:sz w:val="18"/>
                <w:szCs w:val="18"/>
                <w:lang w:eastAsia="ru-RU"/>
              </w:rPr>
              <w:t>851</w:t>
            </w:r>
          </w:p>
        </w:tc>
        <w:tc>
          <w:tcPr>
            <w:tcW w:w="1134" w:type="dxa"/>
            <w:tcBorders>
              <w:top w:val="single" w:sz="4" w:space="0" w:color="auto"/>
              <w:left w:val="single" w:sz="4" w:space="0" w:color="auto"/>
              <w:bottom w:val="single" w:sz="4" w:space="0" w:color="auto"/>
              <w:right w:val="single" w:sz="4" w:space="0" w:color="auto"/>
            </w:tcBorders>
          </w:tcPr>
          <w:p w:rsidR="00B80F6E" w:rsidRPr="00FF15A7" w:rsidRDefault="00B80F6E" w:rsidP="006C3209">
            <w:pPr>
              <w:jc w:val="center"/>
              <w:rPr>
                <w:rFonts w:eastAsiaTheme="minorEastAsia"/>
                <w:sz w:val="18"/>
                <w:szCs w:val="18"/>
                <w:lang w:eastAsia="ru-RU"/>
              </w:rPr>
            </w:pPr>
            <w:r w:rsidRPr="00FF15A7">
              <w:rPr>
                <w:rFonts w:eastAsiaTheme="minorEastAsia"/>
                <w:sz w:val="18"/>
                <w:szCs w:val="18"/>
                <w:lang w:eastAsia="ru-RU"/>
              </w:rPr>
              <w:t>0503</w:t>
            </w:r>
          </w:p>
        </w:tc>
        <w:tc>
          <w:tcPr>
            <w:tcW w:w="1417" w:type="dxa"/>
            <w:tcBorders>
              <w:top w:val="single" w:sz="4" w:space="0" w:color="auto"/>
              <w:left w:val="single" w:sz="4" w:space="0" w:color="auto"/>
              <w:bottom w:val="single" w:sz="4" w:space="0" w:color="auto"/>
              <w:right w:val="single" w:sz="4" w:space="0" w:color="auto"/>
            </w:tcBorders>
          </w:tcPr>
          <w:p w:rsidR="00B80F6E" w:rsidRPr="00FF15A7" w:rsidRDefault="00B80F6E" w:rsidP="006C3209">
            <w:pPr>
              <w:jc w:val="center"/>
              <w:rPr>
                <w:rFonts w:eastAsiaTheme="minorEastAsia"/>
                <w:sz w:val="18"/>
                <w:szCs w:val="18"/>
                <w:lang w:val="en-US" w:eastAsia="ru-RU"/>
              </w:rPr>
            </w:pPr>
            <w:r w:rsidRPr="00FF15A7">
              <w:rPr>
                <w:rFonts w:eastAsiaTheme="minorEastAsia"/>
                <w:sz w:val="18"/>
                <w:szCs w:val="18"/>
                <w:lang w:eastAsia="ru-RU"/>
              </w:rPr>
              <w:t xml:space="preserve">21 9 </w:t>
            </w:r>
            <w:r w:rsidRPr="00FF15A7">
              <w:rPr>
                <w:rFonts w:eastAsiaTheme="minorEastAsia"/>
                <w:sz w:val="18"/>
                <w:szCs w:val="18"/>
                <w:lang w:val="en-US" w:eastAsia="ru-RU"/>
              </w:rPr>
              <w:t>F255550</w:t>
            </w:r>
          </w:p>
        </w:tc>
        <w:tc>
          <w:tcPr>
            <w:tcW w:w="567" w:type="dxa"/>
            <w:tcBorders>
              <w:top w:val="single" w:sz="4" w:space="0" w:color="auto"/>
              <w:left w:val="single" w:sz="4" w:space="0" w:color="auto"/>
              <w:bottom w:val="single" w:sz="4" w:space="0" w:color="auto"/>
              <w:right w:val="single" w:sz="4" w:space="0" w:color="auto"/>
            </w:tcBorders>
          </w:tcPr>
          <w:p w:rsidR="00B80F6E" w:rsidRPr="00FF15A7" w:rsidRDefault="00B80F6E" w:rsidP="006C3209">
            <w:pPr>
              <w:jc w:val="center"/>
              <w:rPr>
                <w:rFonts w:eastAsiaTheme="minorEastAsia"/>
                <w:sz w:val="18"/>
                <w:szCs w:val="18"/>
                <w:lang w:eastAsia="ru-RU"/>
              </w:rPr>
            </w:pPr>
            <w:r w:rsidRPr="00FF15A7">
              <w:rPr>
                <w:rFonts w:eastAsiaTheme="minorEastAsia"/>
                <w:sz w:val="18"/>
                <w:szCs w:val="18"/>
                <w:lang w:eastAsia="ru-RU"/>
              </w:rPr>
              <w:t>244</w:t>
            </w:r>
          </w:p>
        </w:tc>
        <w:tc>
          <w:tcPr>
            <w:tcW w:w="1134" w:type="dxa"/>
            <w:tcBorders>
              <w:top w:val="single" w:sz="4" w:space="0" w:color="auto"/>
              <w:left w:val="single" w:sz="4" w:space="0" w:color="auto"/>
              <w:bottom w:val="single" w:sz="4" w:space="0" w:color="auto"/>
              <w:right w:val="single" w:sz="4" w:space="0" w:color="auto"/>
            </w:tcBorders>
          </w:tcPr>
          <w:p w:rsidR="00B80F6E" w:rsidRPr="00FF15A7" w:rsidRDefault="00B80F6E" w:rsidP="006C3209">
            <w:pPr>
              <w:pStyle w:val="ac"/>
              <w:ind w:left="-108" w:firstLine="108"/>
              <w:jc w:val="center"/>
              <w:rPr>
                <w:rFonts w:ascii="Times New Roman" w:hAnsi="Times New Roman" w:cs="Times New Roman"/>
                <w:sz w:val="18"/>
                <w:szCs w:val="18"/>
                <w:lang w:eastAsia="en-US"/>
              </w:rPr>
            </w:pPr>
          </w:p>
        </w:tc>
        <w:tc>
          <w:tcPr>
            <w:tcW w:w="1277" w:type="dxa"/>
            <w:tcBorders>
              <w:top w:val="single" w:sz="4" w:space="0" w:color="auto"/>
              <w:left w:val="single" w:sz="4" w:space="0" w:color="auto"/>
              <w:bottom w:val="single" w:sz="4" w:space="0" w:color="auto"/>
              <w:right w:val="single" w:sz="4" w:space="0" w:color="auto"/>
            </w:tcBorders>
          </w:tcPr>
          <w:p w:rsidR="00B80F6E" w:rsidRPr="00FF15A7" w:rsidRDefault="00B80F6E" w:rsidP="006C3209">
            <w:pPr>
              <w:pStyle w:val="ac"/>
              <w:ind w:left="-108" w:firstLine="108"/>
              <w:jc w:val="center"/>
              <w:rPr>
                <w:rFonts w:ascii="Times New Roman" w:hAnsi="Times New Roman" w:cs="Times New Roman"/>
                <w:sz w:val="18"/>
                <w:szCs w:val="18"/>
                <w:lang w:eastAsia="en-US"/>
              </w:rPr>
            </w:pPr>
            <w:r w:rsidRPr="00FF15A7">
              <w:rPr>
                <w:rFonts w:ascii="Times New Roman" w:hAnsi="Times New Roman" w:cs="Times New Roman"/>
                <w:sz w:val="18"/>
                <w:szCs w:val="18"/>
                <w:lang w:val="en-US" w:eastAsia="en-US"/>
              </w:rPr>
              <w:t>65</w:t>
            </w:r>
            <w:r w:rsidRPr="00FF15A7">
              <w:rPr>
                <w:rFonts w:ascii="Times New Roman" w:hAnsi="Times New Roman" w:cs="Times New Roman"/>
                <w:sz w:val="18"/>
                <w:szCs w:val="18"/>
                <w:lang w:eastAsia="en-US"/>
              </w:rPr>
              <w:t xml:space="preserve"> </w:t>
            </w:r>
            <w:r w:rsidRPr="00FF15A7">
              <w:rPr>
                <w:rFonts w:ascii="Times New Roman" w:hAnsi="Times New Roman" w:cs="Times New Roman"/>
                <w:sz w:val="18"/>
                <w:szCs w:val="18"/>
                <w:lang w:val="en-US" w:eastAsia="en-US"/>
              </w:rPr>
              <w:t>014</w:t>
            </w:r>
            <w:r w:rsidRPr="00FF15A7">
              <w:rPr>
                <w:rFonts w:ascii="Times New Roman" w:hAnsi="Times New Roman" w:cs="Times New Roman"/>
                <w:sz w:val="18"/>
                <w:szCs w:val="18"/>
                <w:lang w:eastAsia="en-US"/>
              </w:rPr>
              <w:t>,88</w:t>
            </w:r>
          </w:p>
        </w:tc>
        <w:tc>
          <w:tcPr>
            <w:tcW w:w="1134" w:type="dxa"/>
            <w:tcBorders>
              <w:top w:val="single" w:sz="4" w:space="0" w:color="auto"/>
              <w:left w:val="single" w:sz="4" w:space="0" w:color="auto"/>
              <w:bottom w:val="single" w:sz="4" w:space="0" w:color="auto"/>
              <w:right w:val="single" w:sz="4" w:space="0" w:color="auto"/>
            </w:tcBorders>
          </w:tcPr>
          <w:p w:rsidR="00B80F6E" w:rsidRPr="00FF15A7" w:rsidRDefault="00B80F6E" w:rsidP="006C3209">
            <w:pPr>
              <w:pStyle w:val="ac"/>
              <w:ind w:left="-108" w:firstLine="108"/>
              <w:jc w:val="center"/>
              <w:rPr>
                <w:rFonts w:ascii="Times New Roman" w:hAnsi="Times New Roman" w:cs="Times New Roman"/>
                <w:sz w:val="18"/>
                <w:szCs w:val="18"/>
                <w:lang w:eastAsia="en-US"/>
              </w:rPr>
            </w:pPr>
            <w:r w:rsidRPr="00FF15A7">
              <w:rPr>
                <w:rFonts w:ascii="Times New Roman" w:hAnsi="Times New Roman" w:cs="Times New Roman"/>
                <w:sz w:val="18"/>
                <w:szCs w:val="18"/>
                <w:lang w:eastAsia="en-US"/>
              </w:rPr>
              <w:t>45 760,03</w:t>
            </w:r>
          </w:p>
        </w:tc>
        <w:tc>
          <w:tcPr>
            <w:tcW w:w="992" w:type="dxa"/>
            <w:tcBorders>
              <w:top w:val="single" w:sz="4" w:space="0" w:color="auto"/>
              <w:left w:val="single" w:sz="4" w:space="0" w:color="auto"/>
              <w:bottom w:val="single" w:sz="4" w:space="0" w:color="auto"/>
              <w:right w:val="single" w:sz="4" w:space="0" w:color="auto"/>
            </w:tcBorders>
          </w:tcPr>
          <w:p w:rsidR="00B80F6E" w:rsidRPr="00FF15A7" w:rsidRDefault="00B80F6E" w:rsidP="006C3209">
            <w:pPr>
              <w:pStyle w:val="ac"/>
              <w:ind w:left="-108" w:firstLine="108"/>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B80F6E" w:rsidRPr="00FF15A7" w:rsidRDefault="00B80F6E" w:rsidP="006C3209">
            <w:pPr>
              <w:pStyle w:val="ac"/>
              <w:ind w:left="-108" w:firstLine="108"/>
              <w:jc w:val="center"/>
              <w:rPr>
                <w:rFonts w:ascii="Times New Roman" w:hAnsi="Times New Roman" w:cs="Times New Roman"/>
                <w:sz w:val="18"/>
                <w:szCs w:val="18"/>
                <w:lang w:eastAsia="en-US"/>
              </w:rPr>
            </w:pPr>
            <w:r w:rsidRPr="00FF15A7">
              <w:rPr>
                <w:rFonts w:ascii="Times New Roman" w:hAnsi="Times New Roman" w:cs="Times New Roman"/>
                <w:sz w:val="18"/>
                <w:szCs w:val="18"/>
                <w:lang w:eastAsia="en-US"/>
              </w:rPr>
              <w:t>21 991,48</w:t>
            </w:r>
          </w:p>
        </w:tc>
        <w:tc>
          <w:tcPr>
            <w:tcW w:w="1134" w:type="dxa"/>
            <w:tcBorders>
              <w:top w:val="single" w:sz="4" w:space="0" w:color="auto"/>
              <w:left w:val="single" w:sz="4" w:space="0" w:color="auto"/>
              <w:bottom w:val="single" w:sz="4" w:space="0" w:color="auto"/>
              <w:right w:val="single" w:sz="4" w:space="0" w:color="auto"/>
            </w:tcBorders>
          </w:tcPr>
          <w:p w:rsidR="00B80F6E" w:rsidRPr="00FF15A7" w:rsidRDefault="00B80F6E" w:rsidP="006C3209">
            <w:pPr>
              <w:jc w:val="center"/>
              <w:rPr>
                <w:sz w:val="18"/>
                <w:szCs w:val="18"/>
              </w:rPr>
            </w:pPr>
            <w:r w:rsidRPr="00FF15A7">
              <w:rPr>
                <w:sz w:val="18"/>
                <w:szCs w:val="18"/>
              </w:rPr>
              <w:t>46 193,56</w:t>
            </w:r>
          </w:p>
        </w:tc>
        <w:tc>
          <w:tcPr>
            <w:tcW w:w="709" w:type="dxa"/>
            <w:tcBorders>
              <w:top w:val="single" w:sz="4" w:space="0" w:color="auto"/>
              <w:left w:val="single" w:sz="4" w:space="0" w:color="auto"/>
              <w:bottom w:val="single" w:sz="4" w:space="0" w:color="auto"/>
              <w:right w:val="single" w:sz="4" w:space="0" w:color="auto"/>
            </w:tcBorders>
          </w:tcPr>
          <w:p w:rsidR="00B80F6E" w:rsidRPr="00FF15A7" w:rsidRDefault="00B80F6E" w:rsidP="006C3209">
            <w:pPr>
              <w:jc w:val="center"/>
              <w:rPr>
                <w:sz w:val="18"/>
                <w:szCs w:val="18"/>
              </w:rPr>
            </w:pPr>
            <w:r w:rsidRPr="00FF15A7">
              <w:rPr>
                <w:sz w:val="18"/>
                <w:szCs w:val="18"/>
              </w:rPr>
              <w:t>0,00</w:t>
            </w:r>
          </w:p>
        </w:tc>
      </w:tr>
      <w:tr w:rsidR="00FF15A7" w:rsidRPr="00FF15A7" w:rsidTr="00405EFE">
        <w:trPr>
          <w:trHeight w:val="276"/>
        </w:trPr>
        <w:tc>
          <w:tcPr>
            <w:tcW w:w="709" w:type="dxa"/>
            <w:vMerge/>
            <w:tcBorders>
              <w:left w:val="single" w:sz="4" w:space="0" w:color="auto"/>
              <w:bottom w:val="single" w:sz="4" w:space="0" w:color="auto"/>
              <w:right w:val="single" w:sz="4" w:space="0" w:color="auto"/>
            </w:tcBorders>
          </w:tcPr>
          <w:p w:rsidR="00B80F6E" w:rsidRPr="00FF15A7" w:rsidRDefault="00B80F6E" w:rsidP="00871F53">
            <w:pPr>
              <w:ind w:left="-142" w:right="-108"/>
              <w:jc w:val="center"/>
              <w:rPr>
                <w:sz w:val="18"/>
                <w:szCs w:val="18"/>
              </w:rPr>
            </w:pPr>
          </w:p>
        </w:tc>
        <w:tc>
          <w:tcPr>
            <w:tcW w:w="2126" w:type="dxa"/>
            <w:vMerge/>
            <w:tcBorders>
              <w:left w:val="single" w:sz="4" w:space="0" w:color="auto"/>
              <w:bottom w:val="single" w:sz="4" w:space="0" w:color="auto"/>
              <w:right w:val="single" w:sz="4" w:space="0" w:color="auto"/>
            </w:tcBorders>
          </w:tcPr>
          <w:p w:rsidR="00B80F6E" w:rsidRPr="00FF15A7" w:rsidRDefault="00B80F6E" w:rsidP="00871F53">
            <w:pPr>
              <w:pStyle w:val="ab"/>
              <w:rPr>
                <w:rFonts w:ascii="Times New Roman" w:eastAsia="Batang" w:hAnsi="Times New Roman" w:cs="Times New Roman"/>
                <w:sz w:val="18"/>
                <w:szCs w:val="18"/>
                <w:lang w:eastAsia="ko-KR"/>
              </w:rPr>
            </w:pPr>
          </w:p>
        </w:tc>
        <w:tc>
          <w:tcPr>
            <w:tcW w:w="1985" w:type="dxa"/>
            <w:vMerge/>
            <w:tcBorders>
              <w:left w:val="single" w:sz="4" w:space="0" w:color="auto"/>
              <w:bottom w:val="single" w:sz="4" w:space="0" w:color="auto"/>
              <w:right w:val="single" w:sz="4" w:space="0" w:color="auto"/>
            </w:tcBorders>
          </w:tcPr>
          <w:p w:rsidR="00B80F6E" w:rsidRPr="00FF15A7" w:rsidRDefault="00B80F6E" w:rsidP="00871F53">
            <w:pPr>
              <w:pStyle w:val="ab"/>
              <w:jc w:val="center"/>
              <w:rPr>
                <w:rFonts w:ascii="Times New Roman" w:eastAsia="Batang" w:hAnsi="Times New Roman" w:cs="Times New Roman"/>
                <w:sz w:val="18"/>
                <w:szCs w:val="18"/>
                <w:lang w:eastAsia="ko-KR"/>
              </w:rPr>
            </w:pPr>
          </w:p>
        </w:tc>
        <w:tc>
          <w:tcPr>
            <w:tcW w:w="708" w:type="dxa"/>
            <w:tcBorders>
              <w:top w:val="single" w:sz="4" w:space="0" w:color="auto"/>
              <w:left w:val="single" w:sz="4" w:space="0" w:color="auto"/>
              <w:bottom w:val="single" w:sz="4" w:space="0" w:color="auto"/>
              <w:right w:val="single" w:sz="4" w:space="0" w:color="auto"/>
            </w:tcBorders>
          </w:tcPr>
          <w:p w:rsidR="00B80F6E" w:rsidRPr="00FF15A7" w:rsidRDefault="00B80F6E" w:rsidP="006C3209">
            <w:pPr>
              <w:jc w:val="center"/>
              <w:rPr>
                <w:rFonts w:eastAsiaTheme="minorEastAsia"/>
                <w:sz w:val="18"/>
                <w:szCs w:val="18"/>
                <w:lang w:eastAsia="ru-RU"/>
              </w:rPr>
            </w:pPr>
            <w:r w:rsidRPr="00FF15A7">
              <w:rPr>
                <w:rFonts w:eastAsiaTheme="minorEastAsia"/>
                <w:sz w:val="18"/>
                <w:szCs w:val="18"/>
                <w:lang w:eastAsia="ru-RU"/>
              </w:rPr>
              <w:t>851</w:t>
            </w:r>
          </w:p>
        </w:tc>
        <w:tc>
          <w:tcPr>
            <w:tcW w:w="1134" w:type="dxa"/>
            <w:tcBorders>
              <w:top w:val="single" w:sz="4" w:space="0" w:color="auto"/>
              <w:left w:val="single" w:sz="4" w:space="0" w:color="auto"/>
              <w:bottom w:val="single" w:sz="4" w:space="0" w:color="auto"/>
              <w:right w:val="single" w:sz="4" w:space="0" w:color="auto"/>
            </w:tcBorders>
          </w:tcPr>
          <w:p w:rsidR="00B80F6E" w:rsidRPr="00FF15A7" w:rsidRDefault="00B80F6E" w:rsidP="006C3209">
            <w:pPr>
              <w:jc w:val="center"/>
              <w:rPr>
                <w:rFonts w:eastAsiaTheme="minorEastAsia"/>
                <w:sz w:val="18"/>
                <w:szCs w:val="18"/>
                <w:lang w:eastAsia="ru-RU"/>
              </w:rPr>
            </w:pPr>
            <w:r w:rsidRPr="00FF15A7">
              <w:rPr>
                <w:rFonts w:eastAsiaTheme="minorEastAsia"/>
                <w:sz w:val="18"/>
                <w:szCs w:val="18"/>
                <w:lang w:eastAsia="ru-RU"/>
              </w:rPr>
              <w:t>0801</w:t>
            </w:r>
          </w:p>
        </w:tc>
        <w:tc>
          <w:tcPr>
            <w:tcW w:w="1417" w:type="dxa"/>
            <w:tcBorders>
              <w:top w:val="single" w:sz="4" w:space="0" w:color="auto"/>
              <w:left w:val="single" w:sz="4" w:space="0" w:color="auto"/>
              <w:bottom w:val="single" w:sz="4" w:space="0" w:color="auto"/>
              <w:right w:val="single" w:sz="4" w:space="0" w:color="auto"/>
            </w:tcBorders>
          </w:tcPr>
          <w:p w:rsidR="00B80F6E" w:rsidRPr="00FF15A7" w:rsidRDefault="00B80F6E" w:rsidP="006C3209">
            <w:pPr>
              <w:jc w:val="center"/>
              <w:rPr>
                <w:rFonts w:eastAsiaTheme="minorEastAsia"/>
                <w:sz w:val="18"/>
                <w:szCs w:val="18"/>
                <w:lang w:eastAsia="ru-RU"/>
              </w:rPr>
            </w:pPr>
            <w:r w:rsidRPr="00FF15A7">
              <w:rPr>
                <w:rFonts w:eastAsiaTheme="minorEastAsia"/>
                <w:sz w:val="18"/>
                <w:szCs w:val="18"/>
                <w:lang w:eastAsia="ru-RU"/>
              </w:rPr>
              <w:t xml:space="preserve">21 9 </w:t>
            </w:r>
            <w:r w:rsidRPr="00FF15A7">
              <w:rPr>
                <w:rFonts w:eastAsiaTheme="minorEastAsia"/>
                <w:sz w:val="18"/>
                <w:szCs w:val="18"/>
                <w:lang w:val="en-US" w:eastAsia="ru-RU"/>
              </w:rPr>
              <w:t>F255550</w:t>
            </w:r>
          </w:p>
        </w:tc>
        <w:tc>
          <w:tcPr>
            <w:tcW w:w="567" w:type="dxa"/>
            <w:tcBorders>
              <w:top w:val="single" w:sz="4" w:space="0" w:color="auto"/>
              <w:left w:val="single" w:sz="4" w:space="0" w:color="auto"/>
              <w:bottom w:val="single" w:sz="4" w:space="0" w:color="auto"/>
              <w:right w:val="single" w:sz="4" w:space="0" w:color="auto"/>
            </w:tcBorders>
          </w:tcPr>
          <w:p w:rsidR="00B80F6E" w:rsidRPr="00FF15A7" w:rsidRDefault="00B80F6E" w:rsidP="006C3209">
            <w:pPr>
              <w:jc w:val="center"/>
              <w:rPr>
                <w:rFonts w:eastAsiaTheme="minorEastAsia"/>
                <w:sz w:val="18"/>
                <w:szCs w:val="18"/>
                <w:lang w:eastAsia="ru-RU"/>
              </w:rPr>
            </w:pPr>
            <w:r w:rsidRPr="00FF15A7">
              <w:rPr>
                <w:rFonts w:eastAsiaTheme="minorEastAsia"/>
                <w:sz w:val="18"/>
                <w:szCs w:val="18"/>
                <w:lang w:eastAsia="ru-RU"/>
              </w:rPr>
              <w:t>622</w:t>
            </w:r>
          </w:p>
        </w:tc>
        <w:tc>
          <w:tcPr>
            <w:tcW w:w="1134" w:type="dxa"/>
            <w:tcBorders>
              <w:top w:val="single" w:sz="4" w:space="0" w:color="auto"/>
              <w:left w:val="single" w:sz="4" w:space="0" w:color="auto"/>
              <w:bottom w:val="single" w:sz="4" w:space="0" w:color="auto"/>
              <w:right w:val="single" w:sz="4" w:space="0" w:color="auto"/>
            </w:tcBorders>
          </w:tcPr>
          <w:p w:rsidR="00B80F6E" w:rsidRPr="00FF15A7" w:rsidRDefault="00B80F6E" w:rsidP="006C3209">
            <w:pPr>
              <w:pStyle w:val="ac"/>
              <w:ind w:left="-108" w:firstLine="108"/>
              <w:jc w:val="center"/>
              <w:rPr>
                <w:rFonts w:ascii="Times New Roman" w:hAnsi="Times New Roman" w:cs="Times New Roman"/>
                <w:sz w:val="18"/>
                <w:szCs w:val="18"/>
                <w:lang w:eastAsia="en-US"/>
              </w:rPr>
            </w:pPr>
          </w:p>
        </w:tc>
        <w:tc>
          <w:tcPr>
            <w:tcW w:w="1277" w:type="dxa"/>
            <w:tcBorders>
              <w:top w:val="single" w:sz="4" w:space="0" w:color="auto"/>
              <w:left w:val="single" w:sz="4" w:space="0" w:color="auto"/>
              <w:bottom w:val="single" w:sz="4" w:space="0" w:color="auto"/>
              <w:right w:val="single" w:sz="4" w:space="0" w:color="auto"/>
            </w:tcBorders>
          </w:tcPr>
          <w:p w:rsidR="00B80F6E" w:rsidRPr="00FF15A7" w:rsidRDefault="00B80F6E" w:rsidP="006C3209">
            <w:pPr>
              <w:pStyle w:val="ac"/>
              <w:ind w:left="-108" w:firstLine="108"/>
              <w:jc w:val="center"/>
              <w:rPr>
                <w:rFonts w:ascii="Times New Roman" w:hAnsi="Times New Roman" w:cs="Times New Roman"/>
                <w:sz w:val="18"/>
                <w:szCs w:val="18"/>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B80F6E" w:rsidRPr="00FF15A7" w:rsidRDefault="00B80F6E" w:rsidP="006C3209">
            <w:pPr>
              <w:pStyle w:val="ac"/>
              <w:ind w:left="-108" w:firstLine="108"/>
              <w:jc w:val="center"/>
              <w:rPr>
                <w:rFonts w:ascii="Times New Roman" w:hAnsi="Times New Roman" w:cs="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B80F6E" w:rsidRPr="00FF15A7" w:rsidRDefault="00B80F6E" w:rsidP="006C3209">
            <w:pPr>
              <w:pStyle w:val="ac"/>
              <w:ind w:left="-108" w:firstLine="108"/>
              <w:jc w:val="center"/>
              <w:rPr>
                <w:rFonts w:ascii="Times New Roman" w:hAnsi="Times New Roman" w:cs="Times New Roman"/>
                <w:sz w:val="18"/>
                <w:szCs w:val="18"/>
                <w:lang w:eastAsia="en-US"/>
              </w:rPr>
            </w:pPr>
            <w:r w:rsidRPr="00FF15A7">
              <w:rPr>
                <w:rFonts w:ascii="Times New Roman" w:hAnsi="Times New Roman" w:cs="Times New Roman"/>
                <w:sz w:val="18"/>
                <w:szCs w:val="18"/>
                <w:lang w:eastAsia="en-US"/>
              </w:rPr>
              <w:t>46 863,59</w:t>
            </w:r>
          </w:p>
        </w:tc>
        <w:tc>
          <w:tcPr>
            <w:tcW w:w="1134" w:type="dxa"/>
            <w:tcBorders>
              <w:top w:val="single" w:sz="4" w:space="0" w:color="auto"/>
              <w:left w:val="single" w:sz="4" w:space="0" w:color="auto"/>
              <w:bottom w:val="single" w:sz="4" w:space="0" w:color="auto"/>
              <w:right w:val="single" w:sz="4" w:space="0" w:color="auto"/>
            </w:tcBorders>
          </w:tcPr>
          <w:p w:rsidR="00B80F6E" w:rsidRPr="00FF15A7" w:rsidRDefault="00B80F6E" w:rsidP="006C3209">
            <w:pPr>
              <w:pStyle w:val="ac"/>
              <w:ind w:left="-108" w:firstLine="108"/>
              <w:jc w:val="center"/>
              <w:rPr>
                <w:rFonts w:ascii="Times New Roman" w:hAnsi="Times New Roman" w:cs="Times New Roman"/>
                <w:sz w:val="18"/>
                <w:szCs w:val="18"/>
                <w:lang w:eastAsia="en-US"/>
              </w:rPr>
            </w:pPr>
            <w:r w:rsidRPr="00FF15A7">
              <w:rPr>
                <w:rFonts w:ascii="Times New Roman" w:hAnsi="Times New Roman" w:cs="Times New Roman"/>
                <w:sz w:val="18"/>
                <w:szCs w:val="18"/>
                <w:lang w:eastAsia="en-US"/>
              </w:rPr>
              <w:t>24 202,08</w:t>
            </w:r>
          </w:p>
        </w:tc>
        <w:tc>
          <w:tcPr>
            <w:tcW w:w="1134" w:type="dxa"/>
            <w:tcBorders>
              <w:top w:val="single" w:sz="4" w:space="0" w:color="auto"/>
              <w:left w:val="single" w:sz="4" w:space="0" w:color="auto"/>
              <w:bottom w:val="single" w:sz="4" w:space="0" w:color="auto"/>
              <w:right w:val="single" w:sz="4" w:space="0" w:color="auto"/>
            </w:tcBorders>
          </w:tcPr>
          <w:p w:rsidR="00B80F6E" w:rsidRPr="00FF15A7" w:rsidRDefault="00B80F6E" w:rsidP="006C3209">
            <w:pPr>
              <w:autoSpaceDE w:val="0"/>
              <w:autoSpaceDN w:val="0"/>
              <w:adjustRightInd w:val="0"/>
              <w:jc w:val="right"/>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B80F6E" w:rsidRPr="00FF15A7" w:rsidRDefault="00B80F6E" w:rsidP="006C3209">
            <w:pPr>
              <w:jc w:val="center"/>
              <w:rPr>
                <w:sz w:val="18"/>
                <w:szCs w:val="18"/>
              </w:rPr>
            </w:pPr>
          </w:p>
        </w:tc>
      </w:tr>
      <w:tr w:rsidR="00FF15A7" w:rsidRPr="00FF15A7" w:rsidTr="00871F53">
        <w:trPr>
          <w:trHeight w:val="276"/>
        </w:trPr>
        <w:tc>
          <w:tcPr>
            <w:tcW w:w="709" w:type="dxa"/>
            <w:tcBorders>
              <w:left w:val="single" w:sz="4" w:space="0" w:color="auto"/>
              <w:bottom w:val="single" w:sz="4" w:space="0" w:color="auto"/>
              <w:right w:val="single" w:sz="4" w:space="0" w:color="auto"/>
            </w:tcBorders>
            <w:vAlign w:val="center"/>
          </w:tcPr>
          <w:p w:rsidR="00405EFE" w:rsidRPr="00FF15A7" w:rsidRDefault="00405EFE" w:rsidP="00871F53">
            <w:pPr>
              <w:ind w:left="-142" w:right="-108"/>
              <w:jc w:val="center"/>
            </w:pPr>
            <w:r w:rsidRPr="00FF15A7">
              <w:lastRenderedPageBreak/>
              <w:t>1</w:t>
            </w:r>
          </w:p>
        </w:tc>
        <w:tc>
          <w:tcPr>
            <w:tcW w:w="2126" w:type="dxa"/>
            <w:tcBorders>
              <w:left w:val="single" w:sz="4" w:space="0" w:color="auto"/>
              <w:bottom w:val="single" w:sz="4" w:space="0" w:color="auto"/>
              <w:right w:val="single" w:sz="4" w:space="0" w:color="auto"/>
            </w:tcBorders>
            <w:vAlign w:val="center"/>
          </w:tcPr>
          <w:p w:rsidR="00405EFE" w:rsidRPr="00FF15A7" w:rsidRDefault="00405EFE" w:rsidP="00871F53">
            <w:pPr>
              <w:jc w:val="center"/>
            </w:pPr>
            <w:r w:rsidRPr="00FF15A7">
              <w:t>2</w:t>
            </w:r>
          </w:p>
        </w:tc>
        <w:tc>
          <w:tcPr>
            <w:tcW w:w="1985" w:type="dxa"/>
            <w:tcBorders>
              <w:left w:val="single" w:sz="4" w:space="0" w:color="auto"/>
              <w:bottom w:val="single" w:sz="4" w:space="0" w:color="auto"/>
              <w:right w:val="single" w:sz="4" w:space="0" w:color="auto"/>
            </w:tcBorders>
            <w:vAlign w:val="center"/>
          </w:tcPr>
          <w:p w:rsidR="00405EFE" w:rsidRPr="00FF15A7" w:rsidRDefault="00405EFE" w:rsidP="00871F53">
            <w:pPr>
              <w:jc w:val="center"/>
            </w:pPr>
            <w:r w:rsidRPr="00FF15A7">
              <w:t>3</w:t>
            </w:r>
          </w:p>
        </w:tc>
        <w:tc>
          <w:tcPr>
            <w:tcW w:w="708" w:type="dxa"/>
            <w:tcBorders>
              <w:top w:val="single" w:sz="4" w:space="0" w:color="auto"/>
              <w:left w:val="single" w:sz="4" w:space="0" w:color="auto"/>
              <w:bottom w:val="single" w:sz="4" w:space="0" w:color="auto"/>
              <w:right w:val="single" w:sz="4" w:space="0" w:color="auto"/>
            </w:tcBorders>
            <w:vAlign w:val="center"/>
          </w:tcPr>
          <w:p w:rsidR="00405EFE" w:rsidRPr="00FF15A7" w:rsidRDefault="00405EFE" w:rsidP="00871F53">
            <w:pPr>
              <w:jc w:val="center"/>
            </w:pPr>
            <w:r w:rsidRPr="00FF15A7">
              <w:t>4</w:t>
            </w:r>
          </w:p>
        </w:tc>
        <w:tc>
          <w:tcPr>
            <w:tcW w:w="1134" w:type="dxa"/>
            <w:tcBorders>
              <w:top w:val="single" w:sz="4" w:space="0" w:color="auto"/>
              <w:left w:val="single" w:sz="4" w:space="0" w:color="auto"/>
              <w:bottom w:val="single" w:sz="4" w:space="0" w:color="auto"/>
              <w:right w:val="single" w:sz="4" w:space="0" w:color="auto"/>
            </w:tcBorders>
            <w:vAlign w:val="center"/>
          </w:tcPr>
          <w:p w:rsidR="00405EFE" w:rsidRPr="00FF15A7" w:rsidRDefault="00405EFE" w:rsidP="00871F53">
            <w:pPr>
              <w:jc w:val="center"/>
            </w:pPr>
            <w:r w:rsidRPr="00FF15A7">
              <w:t>5</w:t>
            </w:r>
          </w:p>
        </w:tc>
        <w:tc>
          <w:tcPr>
            <w:tcW w:w="1417" w:type="dxa"/>
            <w:tcBorders>
              <w:top w:val="single" w:sz="4" w:space="0" w:color="auto"/>
              <w:left w:val="single" w:sz="4" w:space="0" w:color="auto"/>
              <w:bottom w:val="single" w:sz="4" w:space="0" w:color="auto"/>
              <w:right w:val="single" w:sz="4" w:space="0" w:color="auto"/>
            </w:tcBorders>
            <w:vAlign w:val="center"/>
          </w:tcPr>
          <w:p w:rsidR="00405EFE" w:rsidRPr="00FF15A7" w:rsidRDefault="00405EFE" w:rsidP="00871F53">
            <w:pPr>
              <w:jc w:val="center"/>
            </w:pPr>
            <w:r w:rsidRPr="00FF15A7">
              <w:t>6</w:t>
            </w:r>
          </w:p>
        </w:tc>
        <w:tc>
          <w:tcPr>
            <w:tcW w:w="567" w:type="dxa"/>
            <w:tcBorders>
              <w:top w:val="single" w:sz="4" w:space="0" w:color="auto"/>
              <w:left w:val="single" w:sz="4" w:space="0" w:color="auto"/>
              <w:bottom w:val="single" w:sz="4" w:space="0" w:color="auto"/>
              <w:right w:val="single" w:sz="4" w:space="0" w:color="auto"/>
            </w:tcBorders>
            <w:vAlign w:val="center"/>
          </w:tcPr>
          <w:p w:rsidR="00405EFE" w:rsidRPr="00FF15A7" w:rsidRDefault="00405EFE" w:rsidP="00871F53">
            <w:pPr>
              <w:jc w:val="center"/>
            </w:pPr>
            <w:r w:rsidRPr="00FF15A7">
              <w:t>7</w:t>
            </w:r>
          </w:p>
        </w:tc>
        <w:tc>
          <w:tcPr>
            <w:tcW w:w="1134" w:type="dxa"/>
            <w:tcBorders>
              <w:top w:val="single" w:sz="4" w:space="0" w:color="auto"/>
              <w:left w:val="single" w:sz="4" w:space="0" w:color="auto"/>
              <w:bottom w:val="single" w:sz="4" w:space="0" w:color="auto"/>
              <w:right w:val="single" w:sz="4" w:space="0" w:color="auto"/>
            </w:tcBorders>
            <w:vAlign w:val="center"/>
          </w:tcPr>
          <w:p w:rsidR="00405EFE" w:rsidRPr="00FF15A7" w:rsidRDefault="00405EFE" w:rsidP="00871F53">
            <w:pPr>
              <w:jc w:val="center"/>
            </w:pPr>
            <w:r w:rsidRPr="00FF15A7">
              <w:t>8</w:t>
            </w:r>
          </w:p>
        </w:tc>
        <w:tc>
          <w:tcPr>
            <w:tcW w:w="1277" w:type="dxa"/>
            <w:tcBorders>
              <w:top w:val="single" w:sz="4" w:space="0" w:color="auto"/>
              <w:left w:val="single" w:sz="4" w:space="0" w:color="auto"/>
              <w:bottom w:val="single" w:sz="4" w:space="0" w:color="auto"/>
              <w:right w:val="single" w:sz="4" w:space="0" w:color="auto"/>
            </w:tcBorders>
            <w:vAlign w:val="center"/>
          </w:tcPr>
          <w:p w:rsidR="00405EFE" w:rsidRPr="00FF15A7" w:rsidRDefault="00405EFE" w:rsidP="00871F53">
            <w:pPr>
              <w:jc w:val="center"/>
            </w:pPr>
            <w:r w:rsidRPr="00FF15A7">
              <w:t>9</w:t>
            </w:r>
          </w:p>
        </w:tc>
        <w:tc>
          <w:tcPr>
            <w:tcW w:w="1134" w:type="dxa"/>
            <w:tcBorders>
              <w:top w:val="single" w:sz="4" w:space="0" w:color="auto"/>
              <w:left w:val="single" w:sz="4" w:space="0" w:color="auto"/>
              <w:bottom w:val="single" w:sz="4" w:space="0" w:color="auto"/>
              <w:right w:val="single" w:sz="4" w:space="0" w:color="auto"/>
            </w:tcBorders>
            <w:vAlign w:val="center"/>
          </w:tcPr>
          <w:p w:rsidR="00405EFE" w:rsidRPr="00FF15A7" w:rsidRDefault="00405EFE" w:rsidP="00871F53">
            <w:pPr>
              <w:jc w:val="center"/>
            </w:pPr>
            <w:r w:rsidRPr="00FF15A7">
              <w:t>10</w:t>
            </w:r>
          </w:p>
        </w:tc>
        <w:tc>
          <w:tcPr>
            <w:tcW w:w="992" w:type="dxa"/>
            <w:tcBorders>
              <w:top w:val="single" w:sz="4" w:space="0" w:color="auto"/>
              <w:left w:val="single" w:sz="4" w:space="0" w:color="auto"/>
              <w:bottom w:val="single" w:sz="4" w:space="0" w:color="auto"/>
              <w:right w:val="single" w:sz="4" w:space="0" w:color="auto"/>
            </w:tcBorders>
            <w:vAlign w:val="center"/>
          </w:tcPr>
          <w:p w:rsidR="00405EFE" w:rsidRPr="00FF15A7" w:rsidRDefault="00405EFE" w:rsidP="00871F53">
            <w:pPr>
              <w:jc w:val="center"/>
            </w:pPr>
            <w:r w:rsidRPr="00FF15A7">
              <w:t>11</w:t>
            </w:r>
          </w:p>
        </w:tc>
        <w:tc>
          <w:tcPr>
            <w:tcW w:w="1134" w:type="dxa"/>
            <w:tcBorders>
              <w:top w:val="single" w:sz="4" w:space="0" w:color="auto"/>
              <w:left w:val="single" w:sz="4" w:space="0" w:color="auto"/>
              <w:bottom w:val="single" w:sz="4" w:space="0" w:color="auto"/>
              <w:right w:val="single" w:sz="4" w:space="0" w:color="auto"/>
            </w:tcBorders>
            <w:vAlign w:val="center"/>
          </w:tcPr>
          <w:p w:rsidR="00405EFE" w:rsidRPr="00FF15A7" w:rsidRDefault="00405EFE" w:rsidP="00871F53">
            <w:pPr>
              <w:jc w:val="center"/>
            </w:pPr>
            <w:r w:rsidRPr="00FF15A7">
              <w:t>12</w:t>
            </w:r>
          </w:p>
        </w:tc>
        <w:tc>
          <w:tcPr>
            <w:tcW w:w="1134" w:type="dxa"/>
            <w:tcBorders>
              <w:top w:val="single" w:sz="4" w:space="0" w:color="auto"/>
              <w:left w:val="single" w:sz="4" w:space="0" w:color="auto"/>
              <w:bottom w:val="single" w:sz="4" w:space="0" w:color="auto"/>
              <w:right w:val="single" w:sz="4" w:space="0" w:color="auto"/>
            </w:tcBorders>
            <w:vAlign w:val="center"/>
          </w:tcPr>
          <w:p w:rsidR="00405EFE" w:rsidRPr="00FF15A7" w:rsidRDefault="00405EFE" w:rsidP="00871F53">
            <w:pPr>
              <w:jc w:val="center"/>
            </w:pPr>
            <w:r w:rsidRPr="00FF15A7">
              <w:t>13</w:t>
            </w:r>
          </w:p>
        </w:tc>
        <w:tc>
          <w:tcPr>
            <w:tcW w:w="709" w:type="dxa"/>
            <w:tcBorders>
              <w:top w:val="single" w:sz="4" w:space="0" w:color="auto"/>
              <w:left w:val="single" w:sz="4" w:space="0" w:color="auto"/>
              <w:bottom w:val="single" w:sz="4" w:space="0" w:color="auto"/>
              <w:right w:val="single" w:sz="4" w:space="0" w:color="auto"/>
            </w:tcBorders>
            <w:vAlign w:val="center"/>
          </w:tcPr>
          <w:p w:rsidR="00405EFE" w:rsidRPr="00FF15A7" w:rsidRDefault="00405EFE" w:rsidP="00871F53">
            <w:pPr>
              <w:jc w:val="center"/>
            </w:pPr>
            <w:r w:rsidRPr="00FF15A7">
              <w:t>14</w:t>
            </w:r>
          </w:p>
        </w:tc>
      </w:tr>
      <w:tr w:rsidR="00FF15A7" w:rsidRPr="00FF15A7" w:rsidTr="00405EFE">
        <w:trPr>
          <w:trHeight w:val="276"/>
        </w:trPr>
        <w:tc>
          <w:tcPr>
            <w:tcW w:w="709" w:type="dxa"/>
            <w:tcBorders>
              <w:left w:val="single" w:sz="4" w:space="0" w:color="auto"/>
              <w:bottom w:val="single" w:sz="4" w:space="0" w:color="auto"/>
              <w:right w:val="single" w:sz="4" w:space="0" w:color="auto"/>
            </w:tcBorders>
          </w:tcPr>
          <w:p w:rsidR="00B80F6E" w:rsidRPr="00FF15A7" w:rsidRDefault="00B80F6E" w:rsidP="00871F53">
            <w:pPr>
              <w:ind w:left="-142" w:right="-108"/>
              <w:jc w:val="center"/>
              <w:rPr>
                <w:b/>
                <w:sz w:val="18"/>
                <w:szCs w:val="18"/>
              </w:rPr>
            </w:pPr>
            <w:r w:rsidRPr="00FF15A7">
              <w:rPr>
                <w:b/>
                <w:sz w:val="18"/>
                <w:szCs w:val="18"/>
              </w:rPr>
              <w:t>2.</w:t>
            </w:r>
          </w:p>
        </w:tc>
        <w:tc>
          <w:tcPr>
            <w:tcW w:w="2126" w:type="dxa"/>
            <w:tcBorders>
              <w:left w:val="single" w:sz="4" w:space="0" w:color="auto"/>
              <w:bottom w:val="single" w:sz="4" w:space="0" w:color="auto"/>
              <w:right w:val="single" w:sz="4" w:space="0" w:color="auto"/>
            </w:tcBorders>
          </w:tcPr>
          <w:p w:rsidR="00B80F6E" w:rsidRPr="00FF15A7" w:rsidRDefault="00B80F6E" w:rsidP="00871F53">
            <w:pPr>
              <w:pStyle w:val="ab"/>
              <w:rPr>
                <w:rFonts w:ascii="Times New Roman" w:eastAsia="Batang" w:hAnsi="Times New Roman" w:cs="Times New Roman"/>
                <w:b/>
                <w:sz w:val="18"/>
                <w:szCs w:val="18"/>
                <w:lang w:eastAsia="ko-KR"/>
              </w:rPr>
            </w:pPr>
            <w:r w:rsidRPr="00FF15A7">
              <w:rPr>
                <w:rFonts w:ascii="Times New Roman" w:eastAsia="Batang" w:hAnsi="Times New Roman" w:cs="Times New Roman"/>
                <w:b/>
                <w:sz w:val="18"/>
                <w:szCs w:val="18"/>
                <w:lang w:eastAsia="ko-KR"/>
              </w:rPr>
              <w:t>Подпрограмма  «Благоустройство территорий, детских и спортивных площадок Находкинского городского округа» на 2019 – 2024 годы</w:t>
            </w:r>
          </w:p>
          <w:p w:rsidR="00B80F6E" w:rsidRPr="00FF15A7" w:rsidRDefault="00B80F6E" w:rsidP="00871F53"/>
          <w:p w:rsidR="00B80F6E" w:rsidRPr="00FF15A7" w:rsidRDefault="00B80F6E" w:rsidP="00871F53"/>
          <w:p w:rsidR="00B80F6E" w:rsidRPr="00FF15A7" w:rsidRDefault="00B80F6E" w:rsidP="00871F53"/>
        </w:tc>
        <w:tc>
          <w:tcPr>
            <w:tcW w:w="1985" w:type="dxa"/>
            <w:tcBorders>
              <w:left w:val="single" w:sz="4" w:space="0" w:color="auto"/>
              <w:bottom w:val="single" w:sz="4" w:space="0" w:color="auto"/>
              <w:right w:val="single" w:sz="4" w:space="0" w:color="auto"/>
            </w:tcBorders>
          </w:tcPr>
          <w:p w:rsidR="00B80F6E" w:rsidRPr="00FF15A7" w:rsidRDefault="00B80F6E" w:rsidP="00871F53">
            <w:pPr>
              <w:pStyle w:val="ab"/>
              <w:jc w:val="center"/>
              <w:rPr>
                <w:rFonts w:ascii="Times New Roman" w:eastAsia="Batang" w:hAnsi="Times New Roman" w:cs="Times New Roman"/>
                <w:b/>
                <w:sz w:val="16"/>
                <w:szCs w:val="16"/>
                <w:lang w:eastAsia="ko-KR"/>
              </w:rPr>
            </w:pPr>
            <w:r w:rsidRPr="00FF15A7">
              <w:rPr>
                <w:rFonts w:ascii="Times New Roman" w:hAnsi="Times New Roman" w:cs="Times New Roman"/>
                <w:b/>
                <w:sz w:val="16"/>
                <w:szCs w:val="16"/>
              </w:rPr>
              <w:t>Управление жилищно-коммунального хозяйства</w:t>
            </w:r>
            <w:r w:rsidRPr="00FF15A7">
              <w:rPr>
                <w:rFonts w:ascii="Times New Roman" w:eastAsia="Batang" w:hAnsi="Times New Roman" w:cs="Times New Roman"/>
                <w:b/>
                <w:sz w:val="16"/>
                <w:szCs w:val="16"/>
                <w:lang w:eastAsia="ko-KR"/>
              </w:rPr>
              <w:t xml:space="preserve"> администрации НГО</w:t>
            </w:r>
          </w:p>
        </w:tc>
        <w:tc>
          <w:tcPr>
            <w:tcW w:w="708" w:type="dxa"/>
            <w:tcBorders>
              <w:top w:val="single" w:sz="4" w:space="0" w:color="auto"/>
              <w:left w:val="single" w:sz="4" w:space="0" w:color="auto"/>
              <w:bottom w:val="single" w:sz="4" w:space="0" w:color="auto"/>
              <w:right w:val="single" w:sz="4" w:space="0" w:color="auto"/>
            </w:tcBorders>
          </w:tcPr>
          <w:p w:rsidR="00B80F6E" w:rsidRPr="00FF15A7" w:rsidRDefault="00B80F6E" w:rsidP="006C3209">
            <w:pPr>
              <w:jc w:val="center"/>
              <w:rPr>
                <w:rFonts w:eastAsiaTheme="minorEastAsia"/>
                <w:b/>
                <w:sz w:val="18"/>
                <w:szCs w:val="18"/>
                <w:lang w:eastAsia="ru-RU"/>
              </w:rPr>
            </w:pPr>
            <w:r w:rsidRPr="00FF15A7">
              <w:rPr>
                <w:rFonts w:eastAsiaTheme="minorEastAsia"/>
                <w:b/>
                <w:sz w:val="18"/>
                <w:szCs w:val="18"/>
                <w:lang w:eastAsia="ru-RU"/>
              </w:rPr>
              <w:t>0503</w:t>
            </w:r>
          </w:p>
        </w:tc>
        <w:tc>
          <w:tcPr>
            <w:tcW w:w="1134" w:type="dxa"/>
            <w:tcBorders>
              <w:top w:val="single" w:sz="4" w:space="0" w:color="auto"/>
              <w:left w:val="single" w:sz="4" w:space="0" w:color="auto"/>
              <w:bottom w:val="single" w:sz="4" w:space="0" w:color="auto"/>
              <w:right w:val="single" w:sz="4" w:space="0" w:color="auto"/>
            </w:tcBorders>
          </w:tcPr>
          <w:p w:rsidR="00B80F6E" w:rsidRPr="00FF15A7" w:rsidRDefault="00B80F6E" w:rsidP="006C3209">
            <w:pPr>
              <w:jc w:val="center"/>
              <w:rPr>
                <w:rFonts w:eastAsiaTheme="minorEastAsia"/>
                <w:b/>
                <w:sz w:val="18"/>
                <w:szCs w:val="18"/>
                <w:lang w:eastAsia="ru-RU"/>
              </w:rPr>
            </w:pPr>
            <w:r w:rsidRPr="00FF15A7">
              <w:rPr>
                <w:rFonts w:eastAsiaTheme="minorEastAsia"/>
                <w:b/>
                <w:sz w:val="18"/>
                <w:szCs w:val="18"/>
                <w:lang w:eastAsia="ru-RU"/>
              </w:rPr>
              <w:t>21  1 01 00000</w:t>
            </w:r>
          </w:p>
        </w:tc>
        <w:tc>
          <w:tcPr>
            <w:tcW w:w="1417" w:type="dxa"/>
            <w:tcBorders>
              <w:top w:val="single" w:sz="4" w:space="0" w:color="auto"/>
              <w:left w:val="single" w:sz="4" w:space="0" w:color="auto"/>
              <w:bottom w:val="single" w:sz="4" w:space="0" w:color="auto"/>
              <w:right w:val="single" w:sz="4" w:space="0" w:color="auto"/>
            </w:tcBorders>
          </w:tcPr>
          <w:p w:rsidR="00B80F6E" w:rsidRPr="00FF15A7" w:rsidRDefault="00B80F6E" w:rsidP="006C3209">
            <w:pPr>
              <w:jc w:val="center"/>
              <w:rPr>
                <w:rFonts w:eastAsiaTheme="minorEastAsia"/>
                <w:b/>
                <w:sz w:val="18"/>
                <w:szCs w:val="18"/>
                <w:lang w:eastAsia="ru-RU"/>
              </w:rPr>
            </w:pPr>
            <w:r w:rsidRPr="00FF15A7">
              <w:rPr>
                <w:rFonts w:eastAsiaTheme="minorEastAsia"/>
                <w:b/>
                <w:sz w:val="18"/>
                <w:szCs w:val="18"/>
                <w:lang w:eastAsia="ru-RU"/>
              </w:rPr>
              <w:t>244</w:t>
            </w:r>
          </w:p>
        </w:tc>
        <w:tc>
          <w:tcPr>
            <w:tcW w:w="567" w:type="dxa"/>
            <w:tcBorders>
              <w:top w:val="single" w:sz="4" w:space="0" w:color="auto"/>
              <w:left w:val="single" w:sz="4" w:space="0" w:color="auto"/>
              <w:bottom w:val="single" w:sz="4" w:space="0" w:color="auto"/>
              <w:right w:val="single" w:sz="4" w:space="0" w:color="auto"/>
            </w:tcBorders>
          </w:tcPr>
          <w:p w:rsidR="00B80F6E" w:rsidRPr="00FF15A7" w:rsidRDefault="00B80F6E" w:rsidP="006C3209">
            <w:pPr>
              <w:pStyle w:val="ac"/>
              <w:ind w:left="-108" w:firstLine="108"/>
              <w:jc w:val="center"/>
              <w:rPr>
                <w:rFonts w:ascii="Times New Roman" w:hAnsi="Times New Roman" w:cs="Times New Roman"/>
                <w:b/>
                <w:sz w:val="18"/>
                <w:szCs w:val="18"/>
                <w:lang w:eastAsia="en-US"/>
              </w:rPr>
            </w:pPr>
            <w:r w:rsidRPr="00FF15A7">
              <w:rPr>
                <w:rFonts w:ascii="Times New Roman" w:hAnsi="Times New Roman" w:cs="Times New Roman"/>
                <w:b/>
                <w:sz w:val="18"/>
                <w:szCs w:val="18"/>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B80F6E" w:rsidRPr="00FF15A7" w:rsidRDefault="00B80F6E" w:rsidP="006C3209">
            <w:pPr>
              <w:pStyle w:val="ac"/>
              <w:ind w:left="-108" w:firstLine="108"/>
              <w:jc w:val="center"/>
              <w:rPr>
                <w:rFonts w:ascii="Times New Roman" w:hAnsi="Times New Roman" w:cs="Times New Roman"/>
                <w:b/>
                <w:sz w:val="18"/>
                <w:szCs w:val="18"/>
                <w:lang w:eastAsia="en-US"/>
              </w:rPr>
            </w:pPr>
            <w:r w:rsidRPr="00FF15A7">
              <w:rPr>
                <w:rFonts w:ascii="Times New Roman" w:hAnsi="Times New Roman" w:cs="Times New Roman"/>
                <w:b/>
                <w:sz w:val="18"/>
                <w:szCs w:val="18"/>
                <w:lang w:eastAsia="en-US"/>
              </w:rPr>
              <w:t>105 965,92</w:t>
            </w:r>
          </w:p>
        </w:tc>
        <w:tc>
          <w:tcPr>
            <w:tcW w:w="1277" w:type="dxa"/>
            <w:tcBorders>
              <w:top w:val="single" w:sz="4" w:space="0" w:color="auto"/>
              <w:left w:val="single" w:sz="4" w:space="0" w:color="auto"/>
              <w:bottom w:val="single" w:sz="4" w:space="0" w:color="auto"/>
              <w:right w:val="single" w:sz="4" w:space="0" w:color="auto"/>
            </w:tcBorders>
          </w:tcPr>
          <w:p w:rsidR="00B80F6E" w:rsidRPr="00FF15A7" w:rsidRDefault="00B80F6E" w:rsidP="006C3209">
            <w:pPr>
              <w:pStyle w:val="ac"/>
              <w:ind w:left="-108" w:firstLine="108"/>
              <w:jc w:val="center"/>
              <w:rPr>
                <w:rFonts w:ascii="Times New Roman" w:hAnsi="Times New Roman" w:cs="Times New Roman"/>
                <w:b/>
                <w:sz w:val="18"/>
                <w:szCs w:val="18"/>
                <w:lang w:eastAsia="en-US"/>
              </w:rPr>
            </w:pPr>
            <w:r w:rsidRPr="00FF15A7">
              <w:rPr>
                <w:rFonts w:ascii="Times New Roman" w:hAnsi="Times New Roman" w:cs="Times New Roman"/>
                <w:b/>
                <w:sz w:val="18"/>
                <w:szCs w:val="18"/>
                <w:lang w:eastAsia="en-US"/>
              </w:rPr>
              <w:t>96 151,21</w:t>
            </w:r>
          </w:p>
        </w:tc>
        <w:tc>
          <w:tcPr>
            <w:tcW w:w="1134" w:type="dxa"/>
            <w:tcBorders>
              <w:top w:val="single" w:sz="4" w:space="0" w:color="auto"/>
              <w:left w:val="single" w:sz="4" w:space="0" w:color="auto"/>
              <w:bottom w:val="single" w:sz="4" w:space="0" w:color="auto"/>
              <w:right w:val="single" w:sz="4" w:space="0" w:color="auto"/>
            </w:tcBorders>
          </w:tcPr>
          <w:p w:rsidR="00B80F6E" w:rsidRPr="00FF15A7" w:rsidRDefault="00B80F6E" w:rsidP="006C3209">
            <w:pPr>
              <w:pStyle w:val="ac"/>
              <w:ind w:left="-108" w:firstLine="108"/>
              <w:jc w:val="center"/>
              <w:rPr>
                <w:rFonts w:ascii="Times New Roman" w:hAnsi="Times New Roman" w:cs="Times New Roman"/>
                <w:b/>
                <w:sz w:val="18"/>
                <w:szCs w:val="18"/>
                <w:lang w:eastAsia="en-US"/>
              </w:rPr>
            </w:pPr>
            <w:r w:rsidRPr="00FF15A7">
              <w:rPr>
                <w:rFonts w:ascii="Times New Roman" w:hAnsi="Times New Roman" w:cs="Times New Roman"/>
                <w:b/>
                <w:sz w:val="18"/>
                <w:szCs w:val="18"/>
                <w:lang w:eastAsia="en-US"/>
              </w:rPr>
              <w:t>60 046,74</w:t>
            </w:r>
          </w:p>
        </w:tc>
        <w:tc>
          <w:tcPr>
            <w:tcW w:w="992" w:type="dxa"/>
            <w:tcBorders>
              <w:top w:val="single" w:sz="4" w:space="0" w:color="auto"/>
              <w:left w:val="single" w:sz="4" w:space="0" w:color="auto"/>
              <w:bottom w:val="single" w:sz="4" w:space="0" w:color="auto"/>
              <w:right w:val="single" w:sz="4" w:space="0" w:color="auto"/>
            </w:tcBorders>
          </w:tcPr>
          <w:p w:rsidR="00B80F6E" w:rsidRPr="00FF15A7" w:rsidRDefault="00B80F6E" w:rsidP="006C3209">
            <w:pPr>
              <w:pStyle w:val="ac"/>
              <w:ind w:left="-108" w:firstLine="108"/>
              <w:jc w:val="center"/>
              <w:rPr>
                <w:rFonts w:ascii="Times New Roman" w:hAnsi="Times New Roman" w:cs="Times New Roman"/>
                <w:b/>
                <w:sz w:val="18"/>
                <w:szCs w:val="18"/>
                <w:lang w:eastAsia="en-US"/>
              </w:rPr>
            </w:pPr>
            <w:r w:rsidRPr="00FF15A7">
              <w:rPr>
                <w:rFonts w:ascii="Times New Roman" w:hAnsi="Times New Roman" w:cs="Times New Roman"/>
                <w:b/>
                <w:sz w:val="18"/>
                <w:szCs w:val="18"/>
                <w:lang w:eastAsia="en-US"/>
              </w:rPr>
              <w:t>94 455,71</w:t>
            </w:r>
          </w:p>
        </w:tc>
        <w:tc>
          <w:tcPr>
            <w:tcW w:w="1134" w:type="dxa"/>
            <w:tcBorders>
              <w:top w:val="single" w:sz="4" w:space="0" w:color="auto"/>
              <w:left w:val="single" w:sz="4" w:space="0" w:color="auto"/>
              <w:bottom w:val="single" w:sz="4" w:space="0" w:color="auto"/>
              <w:right w:val="single" w:sz="4" w:space="0" w:color="auto"/>
            </w:tcBorders>
          </w:tcPr>
          <w:p w:rsidR="00B80F6E" w:rsidRPr="00FF15A7" w:rsidRDefault="00B80F6E" w:rsidP="006C3209">
            <w:pPr>
              <w:jc w:val="center"/>
              <w:rPr>
                <w:b/>
                <w:sz w:val="18"/>
                <w:szCs w:val="18"/>
              </w:rPr>
            </w:pPr>
            <w:r w:rsidRPr="00FF15A7">
              <w:rPr>
                <w:b/>
                <w:sz w:val="18"/>
                <w:szCs w:val="18"/>
              </w:rPr>
              <w:t>94 455,71</w:t>
            </w:r>
          </w:p>
        </w:tc>
        <w:tc>
          <w:tcPr>
            <w:tcW w:w="1134" w:type="dxa"/>
            <w:tcBorders>
              <w:top w:val="single" w:sz="4" w:space="0" w:color="auto"/>
              <w:left w:val="single" w:sz="4" w:space="0" w:color="auto"/>
              <w:bottom w:val="single" w:sz="4" w:space="0" w:color="auto"/>
              <w:right w:val="single" w:sz="4" w:space="0" w:color="auto"/>
            </w:tcBorders>
          </w:tcPr>
          <w:p w:rsidR="00B80F6E" w:rsidRPr="00FF15A7" w:rsidRDefault="00B80F6E" w:rsidP="006C3209">
            <w:pPr>
              <w:jc w:val="center"/>
              <w:rPr>
                <w:b/>
                <w:sz w:val="18"/>
                <w:szCs w:val="18"/>
              </w:rPr>
            </w:pPr>
            <w:r w:rsidRPr="00FF15A7">
              <w:rPr>
                <w:b/>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B80F6E" w:rsidRPr="00FF15A7" w:rsidRDefault="00B80F6E" w:rsidP="006C3209">
            <w:pPr>
              <w:jc w:val="center"/>
              <w:rPr>
                <w:rFonts w:eastAsiaTheme="minorEastAsia"/>
                <w:b/>
                <w:sz w:val="18"/>
                <w:szCs w:val="18"/>
                <w:lang w:eastAsia="ru-RU"/>
              </w:rPr>
            </w:pPr>
            <w:r w:rsidRPr="00FF15A7">
              <w:rPr>
                <w:rFonts w:eastAsiaTheme="minorEastAsia"/>
                <w:b/>
                <w:sz w:val="18"/>
                <w:szCs w:val="18"/>
                <w:lang w:eastAsia="ru-RU"/>
              </w:rPr>
              <w:t>0503</w:t>
            </w:r>
          </w:p>
        </w:tc>
      </w:tr>
      <w:tr w:rsidR="00FF15A7" w:rsidRPr="00FF15A7" w:rsidTr="00405EFE">
        <w:trPr>
          <w:trHeight w:val="988"/>
        </w:trPr>
        <w:tc>
          <w:tcPr>
            <w:tcW w:w="709" w:type="dxa"/>
            <w:tcBorders>
              <w:left w:val="single" w:sz="4" w:space="0" w:color="auto"/>
              <w:bottom w:val="single" w:sz="4" w:space="0" w:color="auto"/>
              <w:right w:val="single" w:sz="4" w:space="0" w:color="auto"/>
            </w:tcBorders>
          </w:tcPr>
          <w:p w:rsidR="00CE0AF0" w:rsidRPr="00FF15A7" w:rsidRDefault="00CE0AF0" w:rsidP="00871F53">
            <w:pPr>
              <w:ind w:left="-142" w:right="-108"/>
              <w:jc w:val="center"/>
              <w:rPr>
                <w:sz w:val="18"/>
                <w:szCs w:val="18"/>
              </w:rPr>
            </w:pPr>
            <w:r w:rsidRPr="00FF15A7">
              <w:rPr>
                <w:sz w:val="18"/>
                <w:szCs w:val="18"/>
              </w:rPr>
              <w:t>2.1.</w:t>
            </w:r>
          </w:p>
        </w:tc>
        <w:tc>
          <w:tcPr>
            <w:tcW w:w="2126" w:type="dxa"/>
            <w:tcBorders>
              <w:left w:val="single" w:sz="4" w:space="0" w:color="auto"/>
              <w:bottom w:val="single" w:sz="4" w:space="0" w:color="auto"/>
              <w:right w:val="single" w:sz="4" w:space="0" w:color="auto"/>
            </w:tcBorders>
          </w:tcPr>
          <w:p w:rsidR="00CE0AF0" w:rsidRPr="00FF15A7" w:rsidRDefault="00CE0AF0" w:rsidP="00871F53">
            <w:pPr>
              <w:pStyle w:val="ab"/>
              <w:rPr>
                <w:rFonts w:ascii="Times New Roman" w:eastAsia="Batang" w:hAnsi="Times New Roman" w:cs="Times New Roman"/>
                <w:sz w:val="18"/>
                <w:szCs w:val="18"/>
                <w:lang w:eastAsia="ko-KR"/>
              </w:rPr>
            </w:pPr>
            <w:r w:rsidRPr="00FF15A7">
              <w:rPr>
                <w:rFonts w:ascii="Times New Roman" w:eastAsia="Batang" w:hAnsi="Times New Roman" w:cs="Times New Roman"/>
                <w:sz w:val="18"/>
                <w:szCs w:val="18"/>
                <w:lang w:eastAsia="ko-KR"/>
              </w:rPr>
              <w:t>Благоустройство территорий, детских и спортивных площадок</w:t>
            </w:r>
          </w:p>
          <w:p w:rsidR="00CE0AF0" w:rsidRPr="00FF15A7" w:rsidRDefault="00CE0AF0" w:rsidP="00871F53">
            <w:pPr>
              <w:rPr>
                <w:sz w:val="18"/>
                <w:szCs w:val="18"/>
              </w:rPr>
            </w:pPr>
            <w:r w:rsidRPr="00FF15A7">
              <w:rPr>
                <w:sz w:val="18"/>
                <w:szCs w:val="18"/>
              </w:rPr>
              <w:t>(приложение №1 к подпрограмме)</w:t>
            </w:r>
          </w:p>
        </w:tc>
        <w:tc>
          <w:tcPr>
            <w:tcW w:w="1985" w:type="dxa"/>
            <w:tcBorders>
              <w:left w:val="single" w:sz="4" w:space="0" w:color="auto"/>
              <w:bottom w:val="single" w:sz="4" w:space="0" w:color="auto"/>
              <w:right w:val="single" w:sz="4" w:space="0" w:color="auto"/>
            </w:tcBorders>
          </w:tcPr>
          <w:p w:rsidR="00CE0AF0" w:rsidRPr="00FF15A7" w:rsidRDefault="00CE0AF0" w:rsidP="00871F53">
            <w:pPr>
              <w:pStyle w:val="ab"/>
              <w:jc w:val="center"/>
              <w:rPr>
                <w:rFonts w:ascii="Times New Roman" w:eastAsia="Batang" w:hAnsi="Times New Roman" w:cs="Times New Roman"/>
                <w:sz w:val="18"/>
                <w:szCs w:val="18"/>
                <w:lang w:eastAsia="ko-KR"/>
              </w:rPr>
            </w:pPr>
          </w:p>
        </w:tc>
        <w:tc>
          <w:tcPr>
            <w:tcW w:w="708" w:type="dxa"/>
            <w:tcBorders>
              <w:top w:val="single" w:sz="4" w:space="0" w:color="auto"/>
              <w:left w:val="single" w:sz="4" w:space="0" w:color="auto"/>
              <w:bottom w:val="single" w:sz="4" w:space="0" w:color="auto"/>
              <w:right w:val="single" w:sz="4" w:space="0" w:color="auto"/>
            </w:tcBorders>
          </w:tcPr>
          <w:p w:rsidR="00CE0AF0" w:rsidRPr="00FF15A7" w:rsidRDefault="00CE0AF0" w:rsidP="006C3209">
            <w:pPr>
              <w:jc w:val="center"/>
              <w:rPr>
                <w:rFonts w:eastAsiaTheme="minorEastAsia"/>
                <w:sz w:val="18"/>
                <w:szCs w:val="18"/>
                <w:lang w:eastAsia="ru-RU"/>
              </w:rPr>
            </w:pPr>
            <w:r w:rsidRPr="00FF15A7">
              <w:rPr>
                <w:rFonts w:eastAsiaTheme="minorEastAsia"/>
                <w:sz w:val="18"/>
                <w:szCs w:val="18"/>
                <w:lang w:eastAsia="ru-RU"/>
              </w:rPr>
              <w:t>851</w:t>
            </w:r>
          </w:p>
          <w:p w:rsidR="00CE0AF0" w:rsidRPr="00FF15A7" w:rsidRDefault="00CE0AF0" w:rsidP="006C3209">
            <w:pPr>
              <w:jc w:val="center"/>
              <w:rPr>
                <w:rFonts w:eastAsiaTheme="minorEastAsia"/>
                <w:sz w:val="18"/>
                <w:szCs w:val="18"/>
                <w:lang w:eastAsia="ru-RU"/>
              </w:rPr>
            </w:pPr>
            <w:r w:rsidRPr="00FF15A7">
              <w:rPr>
                <w:rFonts w:eastAsiaTheme="minorEastAsia"/>
                <w:sz w:val="18"/>
                <w:szCs w:val="18"/>
                <w:lang w:eastAsia="ru-RU"/>
              </w:rPr>
              <w:t>851</w:t>
            </w:r>
          </w:p>
          <w:p w:rsidR="00CE0AF0" w:rsidRPr="00FF15A7" w:rsidRDefault="00CE0AF0" w:rsidP="006C3209">
            <w:pPr>
              <w:jc w:val="center"/>
              <w:rPr>
                <w:rFonts w:eastAsiaTheme="minorEastAsia"/>
                <w:sz w:val="18"/>
                <w:szCs w:val="18"/>
                <w:lang w:eastAsia="ru-RU"/>
              </w:rPr>
            </w:pPr>
            <w:r w:rsidRPr="00FF15A7">
              <w:rPr>
                <w:rFonts w:eastAsiaTheme="minorEastAsia"/>
                <w:sz w:val="18"/>
                <w:szCs w:val="18"/>
                <w:lang w:eastAsia="ru-RU"/>
              </w:rPr>
              <w:t>851</w:t>
            </w:r>
          </w:p>
          <w:p w:rsidR="00CE0AF0" w:rsidRPr="00FF15A7" w:rsidRDefault="00CE0AF0" w:rsidP="006C3209">
            <w:pPr>
              <w:jc w:val="center"/>
              <w:rPr>
                <w:rFonts w:eastAsiaTheme="minorEastAsia"/>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CE0AF0" w:rsidRPr="00FF15A7" w:rsidRDefault="00CE0AF0" w:rsidP="006C3209">
            <w:pPr>
              <w:jc w:val="center"/>
              <w:rPr>
                <w:rFonts w:eastAsiaTheme="minorEastAsia"/>
                <w:sz w:val="18"/>
                <w:szCs w:val="18"/>
                <w:lang w:eastAsia="ru-RU"/>
              </w:rPr>
            </w:pPr>
            <w:r w:rsidRPr="00FF15A7">
              <w:rPr>
                <w:rFonts w:eastAsiaTheme="minorEastAsia"/>
                <w:sz w:val="18"/>
                <w:szCs w:val="18"/>
                <w:lang w:eastAsia="ru-RU"/>
              </w:rPr>
              <w:t>0503</w:t>
            </w:r>
          </w:p>
          <w:p w:rsidR="00CE0AF0" w:rsidRPr="00FF15A7" w:rsidRDefault="00CE0AF0" w:rsidP="006C3209">
            <w:pPr>
              <w:jc w:val="center"/>
              <w:rPr>
                <w:rFonts w:eastAsiaTheme="minorEastAsia"/>
                <w:sz w:val="18"/>
                <w:szCs w:val="18"/>
                <w:lang w:eastAsia="ru-RU"/>
              </w:rPr>
            </w:pPr>
            <w:r w:rsidRPr="00FF15A7">
              <w:rPr>
                <w:rFonts w:eastAsiaTheme="minorEastAsia"/>
                <w:sz w:val="18"/>
                <w:szCs w:val="18"/>
                <w:lang w:eastAsia="ru-RU"/>
              </w:rPr>
              <w:t>0503</w:t>
            </w:r>
          </w:p>
          <w:p w:rsidR="00CE0AF0" w:rsidRPr="00FF15A7" w:rsidRDefault="00CE0AF0" w:rsidP="006C3209">
            <w:pPr>
              <w:jc w:val="center"/>
              <w:rPr>
                <w:rFonts w:eastAsiaTheme="minorEastAsia"/>
                <w:sz w:val="18"/>
                <w:szCs w:val="18"/>
                <w:lang w:eastAsia="ru-RU"/>
              </w:rPr>
            </w:pPr>
            <w:r w:rsidRPr="00FF15A7">
              <w:rPr>
                <w:rFonts w:eastAsiaTheme="minorEastAsia"/>
                <w:sz w:val="18"/>
                <w:szCs w:val="18"/>
                <w:lang w:eastAsia="ru-RU"/>
              </w:rPr>
              <w:t>0503</w:t>
            </w:r>
          </w:p>
          <w:p w:rsidR="00CE0AF0" w:rsidRPr="00FF15A7" w:rsidRDefault="00CE0AF0" w:rsidP="006C3209">
            <w:pPr>
              <w:jc w:val="center"/>
              <w:rPr>
                <w:rFonts w:eastAsiaTheme="minorEastAsia"/>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CE0AF0" w:rsidRPr="00FF15A7" w:rsidRDefault="00CE0AF0" w:rsidP="006C3209">
            <w:pPr>
              <w:jc w:val="center"/>
              <w:rPr>
                <w:rFonts w:eastAsiaTheme="minorEastAsia"/>
                <w:sz w:val="18"/>
                <w:szCs w:val="18"/>
                <w:lang w:eastAsia="ru-RU"/>
              </w:rPr>
            </w:pPr>
            <w:r w:rsidRPr="00FF15A7">
              <w:rPr>
                <w:rFonts w:eastAsiaTheme="minorEastAsia"/>
                <w:sz w:val="18"/>
                <w:szCs w:val="18"/>
                <w:lang w:eastAsia="ru-RU"/>
              </w:rPr>
              <w:t xml:space="preserve">21 1 01 92610        21 1 01 </w:t>
            </w:r>
            <w:r w:rsidRPr="00FF15A7">
              <w:rPr>
                <w:rFonts w:eastAsiaTheme="minorEastAsia"/>
                <w:sz w:val="18"/>
                <w:szCs w:val="18"/>
                <w:lang w:val="en-US" w:eastAsia="ru-RU"/>
              </w:rPr>
              <w:t>S2610</w:t>
            </w:r>
          </w:p>
          <w:p w:rsidR="00CE0AF0" w:rsidRPr="00FF15A7" w:rsidRDefault="00CE0AF0" w:rsidP="006C3209">
            <w:pPr>
              <w:jc w:val="center"/>
              <w:rPr>
                <w:rFonts w:eastAsiaTheme="minorEastAsia"/>
                <w:sz w:val="18"/>
                <w:szCs w:val="18"/>
                <w:lang w:eastAsia="ru-RU"/>
              </w:rPr>
            </w:pPr>
            <w:r w:rsidRPr="00FF15A7">
              <w:rPr>
                <w:rFonts w:eastAsiaTheme="minorEastAsia"/>
                <w:sz w:val="18"/>
                <w:szCs w:val="18"/>
                <w:lang w:eastAsia="ru-RU"/>
              </w:rPr>
              <w:t>21 1 01Д2610</w:t>
            </w:r>
          </w:p>
        </w:tc>
        <w:tc>
          <w:tcPr>
            <w:tcW w:w="567" w:type="dxa"/>
            <w:tcBorders>
              <w:top w:val="single" w:sz="4" w:space="0" w:color="auto"/>
              <w:left w:val="single" w:sz="4" w:space="0" w:color="auto"/>
              <w:bottom w:val="single" w:sz="4" w:space="0" w:color="auto"/>
              <w:right w:val="single" w:sz="4" w:space="0" w:color="auto"/>
            </w:tcBorders>
          </w:tcPr>
          <w:p w:rsidR="00CE0AF0" w:rsidRPr="00FF15A7" w:rsidRDefault="00CE0AF0" w:rsidP="006C3209">
            <w:pPr>
              <w:jc w:val="center"/>
              <w:rPr>
                <w:rFonts w:eastAsiaTheme="minorEastAsia"/>
                <w:sz w:val="18"/>
                <w:szCs w:val="18"/>
                <w:lang w:eastAsia="ru-RU"/>
              </w:rPr>
            </w:pPr>
            <w:r w:rsidRPr="00FF15A7">
              <w:rPr>
                <w:rFonts w:eastAsiaTheme="minorEastAsia"/>
                <w:sz w:val="18"/>
                <w:szCs w:val="18"/>
                <w:lang w:eastAsia="ru-RU"/>
              </w:rPr>
              <w:t>000</w:t>
            </w:r>
          </w:p>
          <w:p w:rsidR="00CE0AF0" w:rsidRPr="00FF15A7" w:rsidRDefault="00CE0AF0" w:rsidP="006C3209">
            <w:pPr>
              <w:jc w:val="center"/>
              <w:rPr>
                <w:rFonts w:eastAsiaTheme="minorEastAsia"/>
                <w:sz w:val="18"/>
                <w:szCs w:val="18"/>
                <w:lang w:eastAsia="ru-RU"/>
              </w:rPr>
            </w:pPr>
            <w:r w:rsidRPr="00FF15A7">
              <w:rPr>
                <w:rFonts w:eastAsiaTheme="minorEastAsia"/>
                <w:sz w:val="18"/>
                <w:szCs w:val="18"/>
                <w:lang w:eastAsia="ru-RU"/>
              </w:rPr>
              <w:t>000</w:t>
            </w:r>
          </w:p>
          <w:p w:rsidR="00CE0AF0" w:rsidRPr="00FF15A7" w:rsidRDefault="00CE0AF0" w:rsidP="006C3209">
            <w:pPr>
              <w:jc w:val="center"/>
              <w:rPr>
                <w:rFonts w:eastAsiaTheme="minorEastAsia"/>
                <w:sz w:val="18"/>
                <w:szCs w:val="18"/>
                <w:lang w:eastAsia="ru-RU"/>
              </w:rPr>
            </w:pPr>
            <w:r w:rsidRPr="00FF15A7">
              <w:rPr>
                <w:rFonts w:eastAsiaTheme="minorEastAsia"/>
                <w:sz w:val="18"/>
                <w:szCs w:val="18"/>
                <w:lang w:eastAsia="ru-RU"/>
              </w:rPr>
              <w:t xml:space="preserve">000    </w:t>
            </w:r>
          </w:p>
        </w:tc>
        <w:tc>
          <w:tcPr>
            <w:tcW w:w="1134" w:type="dxa"/>
            <w:tcBorders>
              <w:top w:val="single" w:sz="4" w:space="0" w:color="auto"/>
              <w:left w:val="single" w:sz="4" w:space="0" w:color="auto"/>
              <w:bottom w:val="single" w:sz="4" w:space="0" w:color="auto"/>
              <w:right w:val="single" w:sz="4" w:space="0" w:color="auto"/>
            </w:tcBorders>
          </w:tcPr>
          <w:p w:rsidR="00CE0AF0" w:rsidRPr="00FF15A7" w:rsidRDefault="00CE0AF0" w:rsidP="006C3209">
            <w:pPr>
              <w:pStyle w:val="ac"/>
              <w:ind w:left="-108" w:firstLine="108"/>
              <w:jc w:val="center"/>
              <w:rPr>
                <w:rFonts w:ascii="Times New Roman" w:hAnsi="Times New Roman" w:cs="Times New Roman"/>
                <w:sz w:val="18"/>
                <w:szCs w:val="18"/>
                <w:lang w:eastAsia="en-US"/>
              </w:rPr>
            </w:pPr>
            <w:r w:rsidRPr="00FF15A7">
              <w:rPr>
                <w:rFonts w:ascii="Times New Roman" w:hAnsi="Times New Roman" w:cs="Times New Roman"/>
                <w:sz w:val="18"/>
                <w:szCs w:val="18"/>
                <w:lang w:eastAsia="en-US"/>
              </w:rPr>
              <w:t>0,00</w:t>
            </w:r>
            <w:r w:rsidRPr="00FF15A7">
              <w:rPr>
                <w:rFonts w:ascii="Times New Roman" w:hAnsi="Times New Roman" w:cs="Times New Roman"/>
                <w:sz w:val="18"/>
                <w:szCs w:val="18"/>
                <w:lang w:val="en-US" w:eastAsia="en-US"/>
              </w:rPr>
              <w:t xml:space="preserve">                    </w:t>
            </w:r>
            <w:r w:rsidRPr="00FF15A7">
              <w:rPr>
                <w:rFonts w:ascii="Times New Roman" w:hAnsi="Times New Roman" w:cs="Times New Roman"/>
                <w:sz w:val="18"/>
                <w:szCs w:val="18"/>
                <w:lang w:eastAsia="en-US"/>
              </w:rPr>
              <w:t xml:space="preserve">   </w:t>
            </w:r>
          </w:p>
          <w:p w:rsidR="00CE0AF0" w:rsidRPr="00FF15A7" w:rsidRDefault="00CE0AF0" w:rsidP="006C3209">
            <w:pPr>
              <w:pStyle w:val="ac"/>
              <w:ind w:left="-108" w:firstLine="108"/>
              <w:jc w:val="center"/>
              <w:rPr>
                <w:rFonts w:ascii="Times New Roman" w:hAnsi="Times New Roman" w:cs="Times New Roman"/>
                <w:sz w:val="18"/>
                <w:szCs w:val="18"/>
                <w:lang w:eastAsia="en-US"/>
              </w:rPr>
            </w:pPr>
            <w:r w:rsidRPr="00FF15A7">
              <w:rPr>
                <w:rFonts w:ascii="Times New Roman" w:hAnsi="Times New Roman" w:cs="Times New Roman"/>
                <w:sz w:val="18"/>
                <w:szCs w:val="18"/>
                <w:lang w:val="en-US" w:eastAsia="en-US"/>
              </w:rPr>
              <w:t>0</w:t>
            </w:r>
            <w:r w:rsidRPr="00FF15A7">
              <w:rPr>
                <w:rFonts w:ascii="Times New Roman" w:hAnsi="Times New Roman" w:cs="Times New Roman"/>
                <w:sz w:val="18"/>
                <w:szCs w:val="18"/>
                <w:lang w:eastAsia="en-US"/>
              </w:rPr>
              <w:t>,</w:t>
            </w:r>
            <w:r w:rsidRPr="00FF15A7">
              <w:rPr>
                <w:rFonts w:ascii="Times New Roman" w:hAnsi="Times New Roman" w:cs="Times New Roman"/>
                <w:sz w:val="18"/>
                <w:szCs w:val="18"/>
                <w:lang w:val="en-US" w:eastAsia="en-US"/>
              </w:rPr>
              <w:t>00</w:t>
            </w:r>
            <w:r w:rsidRPr="00FF15A7">
              <w:rPr>
                <w:rFonts w:ascii="Times New Roman" w:hAnsi="Times New Roman" w:cs="Times New Roman"/>
                <w:sz w:val="18"/>
                <w:szCs w:val="18"/>
                <w:lang w:eastAsia="en-US"/>
              </w:rPr>
              <w:t xml:space="preserve">    </w:t>
            </w:r>
          </w:p>
          <w:p w:rsidR="00CE0AF0" w:rsidRPr="00FF15A7" w:rsidRDefault="00CE0AF0" w:rsidP="006C3209">
            <w:pPr>
              <w:pStyle w:val="ac"/>
              <w:ind w:left="-108" w:firstLine="108"/>
              <w:jc w:val="center"/>
              <w:rPr>
                <w:rFonts w:ascii="Times New Roman" w:hAnsi="Times New Roman" w:cs="Times New Roman"/>
                <w:sz w:val="18"/>
                <w:szCs w:val="18"/>
                <w:lang w:eastAsia="en-US"/>
              </w:rPr>
            </w:pPr>
          </w:p>
        </w:tc>
        <w:tc>
          <w:tcPr>
            <w:tcW w:w="1277" w:type="dxa"/>
            <w:tcBorders>
              <w:top w:val="single" w:sz="4" w:space="0" w:color="auto"/>
              <w:left w:val="single" w:sz="4" w:space="0" w:color="auto"/>
              <w:bottom w:val="single" w:sz="4" w:space="0" w:color="auto"/>
              <w:right w:val="single" w:sz="4" w:space="0" w:color="auto"/>
            </w:tcBorders>
          </w:tcPr>
          <w:p w:rsidR="00CE0AF0" w:rsidRPr="00FF15A7" w:rsidRDefault="00CE0AF0" w:rsidP="006C3209">
            <w:pPr>
              <w:pStyle w:val="ac"/>
              <w:ind w:left="-108" w:firstLine="108"/>
              <w:jc w:val="center"/>
              <w:rPr>
                <w:rFonts w:ascii="Times New Roman" w:hAnsi="Times New Roman" w:cs="Times New Roman"/>
                <w:sz w:val="18"/>
                <w:szCs w:val="18"/>
                <w:lang w:eastAsia="en-US"/>
              </w:rPr>
            </w:pPr>
            <w:r w:rsidRPr="00FF15A7">
              <w:rPr>
                <w:rFonts w:ascii="Times New Roman" w:hAnsi="Times New Roman" w:cs="Times New Roman"/>
                <w:sz w:val="18"/>
                <w:szCs w:val="18"/>
                <w:lang w:eastAsia="en-US"/>
              </w:rPr>
              <w:t>94 800,00</w:t>
            </w:r>
          </w:p>
          <w:p w:rsidR="00CE0AF0" w:rsidRPr="00FF15A7" w:rsidRDefault="00CE0AF0" w:rsidP="006C3209">
            <w:pPr>
              <w:jc w:val="center"/>
              <w:rPr>
                <w:rFonts w:eastAsiaTheme="minorEastAsia"/>
                <w:sz w:val="18"/>
                <w:szCs w:val="18"/>
              </w:rPr>
            </w:pPr>
            <w:r w:rsidRPr="00FF15A7">
              <w:rPr>
                <w:rFonts w:eastAsiaTheme="minorEastAsia"/>
                <w:sz w:val="18"/>
                <w:szCs w:val="18"/>
              </w:rPr>
              <w:t>4 989,47</w:t>
            </w:r>
          </w:p>
          <w:p w:rsidR="00CE0AF0" w:rsidRPr="00FF15A7" w:rsidRDefault="00CE0AF0" w:rsidP="006C3209">
            <w:pPr>
              <w:jc w:val="center"/>
              <w:rPr>
                <w:rFonts w:eastAsiaTheme="minorEastAsia"/>
                <w:sz w:val="18"/>
                <w:szCs w:val="18"/>
              </w:rPr>
            </w:pPr>
            <w:r w:rsidRPr="00FF15A7">
              <w:rPr>
                <w:rFonts w:eastAsiaTheme="minorEastAsia"/>
                <w:sz w:val="18"/>
                <w:szCs w:val="18"/>
              </w:rPr>
              <w:t>4 310,08</w:t>
            </w:r>
          </w:p>
          <w:p w:rsidR="00CE0AF0" w:rsidRPr="00FF15A7" w:rsidRDefault="00CE0AF0" w:rsidP="006C3209">
            <w:pPr>
              <w:jc w:val="center"/>
              <w:rPr>
                <w:rFonts w:eastAsia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tcPr>
          <w:p w:rsidR="00CE0AF0" w:rsidRPr="00FF15A7" w:rsidRDefault="00CE0AF0" w:rsidP="006C3209">
            <w:pPr>
              <w:pStyle w:val="ac"/>
              <w:ind w:left="-108" w:firstLine="108"/>
              <w:jc w:val="center"/>
              <w:rPr>
                <w:rFonts w:ascii="Times New Roman" w:hAnsi="Times New Roman" w:cs="Times New Roman"/>
                <w:sz w:val="18"/>
                <w:szCs w:val="18"/>
                <w:lang w:eastAsia="en-US"/>
              </w:rPr>
            </w:pPr>
            <w:r w:rsidRPr="00FF15A7">
              <w:rPr>
                <w:rFonts w:ascii="Times New Roman" w:hAnsi="Times New Roman" w:cs="Times New Roman"/>
                <w:sz w:val="18"/>
                <w:szCs w:val="18"/>
                <w:lang w:eastAsia="en-US"/>
              </w:rPr>
              <w:t>89 791,42</w:t>
            </w:r>
          </w:p>
          <w:p w:rsidR="00CE0AF0" w:rsidRPr="00FF15A7" w:rsidRDefault="00CE0AF0" w:rsidP="006C3209">
            <w:pPr>
              <w:pStyle w:val="ac"/>
              <w:ind w:left="-108" w:firstLine="108"/>
              <w:jc w:val="center"/>
              <w:rPr>
                <w:rFonts w:ascii="Times New Roman" w:hAnsi="Times New Roman" w:cs="Times New Roman"/>
                <w:sz w:val="18"/>
                <w:szCs w:val="18"/>
                <w:lang w:eastAsia="en-US"/>
              </w:rPr>
            </w:pPr>
            <w:r w:rsidRPr="00FF15A7">
              <w:rPr>
                <w:rFonts w:ascii="Times New Roman" w:hAnsi="Times New Roman" w:cs="Times New Roman"/>
                <w:sz w:val="18"/>
                <w:szCs w:val="18"/>
                <w:lang w:eastAsia="en-US"/>
              </w:rPr>
              <w:t>4 725,86</w:t>
            </w:r>
          </w:p>
          <w:p w:rsidR="00CE0AF0" w:rsidRPr="00FF15A7" w:rsidRDefault="00CE0AF0" w:rsidP="006C3209">
            <w:pPr>
              <w:rPr>
                <w:sz w:val="18"/>
                <w:szCs w:val="18"/>
              </w:rPr>
            </w:pPr>
            <w:r w:rsidRPr="00FF15A7">
              <w:rPr>
                <w:sz w:val="18"/>
                <w:szCs w:val="18"/>
              </w:rPr>
              <w:t xml:space="preserve">   1 010,31</w:t>
            </w:r>
          </w:p>
          <w:p w:rsidR="00CE0AF0" w:rsidRPr="00FF15A7" w:rsidRDefault="00CE0AF0" w:rsidP="006C3209">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E0AF0" w:rsidRPr="00FF15A7" w:rsidRDefault="00CE0AF0" w:rsidP="006C3209">
            <w:pPr>
              <w:pStyle w:val="ac"/>
              <w:ind w:left="-108" w:firstLine="108"/>
              <w:jc w:val="center"/>
              <w:rPr>
                <w:rFonts w:ascii="Times New Roman" w:hAnsi="Times New Roman" w:cs="Times New Roman"/>
                <w:sz w:val="18"/>
                <w:szCs w:val="18"/>
                <w:lang w:eastAsia="en-US"/>
              </w:rPr>
            </w:pPr>
            <w:r w:rsidRPr="00FF15A7">
              <w:rPr>
                <w:rFonts w:ascii="Times New Roman" w:hAnsi="Times New Roman" w:cs="Times New Roman"/>
                <w:sz w:val="18"/>
                <w:szCs w:val="18"/>
                <w:lang w:eastAsia="en-US"/>
              </w:rPr>
              <w:t xml:space="preserve">44 478,80                   </w:t>
            </w:r>
          </w:p>
          <w:p w:rsidR="00CE0AF0" w:rsidRPr="00FF15A7" w:rsidRDefault="00CE0AF0" w:rsidP="006C3209">
            <w:pPr>
              <w:pStyle w:val="ac"/>
              <w:ind w:left="-108" w:firstLine="108"/>
              <w:jc w:val="center"/>
              <w:rPr>
                <w:rFonts w:ascii="Times New Roman" w:hAnsi="Times New Roman" w:cs="Times New Roman"/>
                <w:sz w:val="18"/>
                <w:szCs w:val="18"/>
                <w:lang w:eastAsia="en-US"/>
              </w:rPr>
            </w:pPr>
            <w:r w:rsidRPr="00FF15A7">
              <w:rPr>
                <w:rFonts w:ascii="Times New Roman" w:hAnsi="Times New Roman" w:cs="Times New Roman"/>
                <w:sz w:val="18"/>
                <w:szCs w:val="18"/>
                <w:lang w:eastAsia="en-US"/>
              </w:rPr>
              <w:t>2 340,99</w:t>
            </w:r>
          </w:p>
          <w:p w:rsidR="00CE0AF0" w:rsidRPr="00FF15A7" w:rsidRDefault="00CE0AF0" w:rsidP="006C3209">
            <w:pPr>
              <w:pStyle w:val="ac"/>
              <w:ind w:left="-108" w:firstLine="108"/>
              <w:jc w:val="center"/>
              <w:rPr>
                <w:rFonts w:ascii="Times New Roman" w:hAnsi="Times New Roman" w:cs="Times New Roman"/>
                <w:sz w:val="18"/>
                <w:szCs w:val="18"/>
                <w:lang w:eastAsia="en-US"/>
              </w:rPr>
            </w:pPr>
            <w:r w:rsidRPr="00FF15A7">
              <w:rPr>
                <w:rFonts w:ascii="Times New Roman" w:hAnsi="Times New Roman" w:cs="Times New Roman"/>
                <w:sz w:val="18"/>
                <w:szCs w:val="18"/>
                <w:lang w:eastAsia="en-US"/>
              </w:rPr>
              <w:t>12 857,23</w:t>
            </w:r>
          </w:p>
        </w:tc>
        <w:tc>
          <w:tcPr>
            <w:tcW w:w="1134" w:type="dxa"/>
            <w:tcBorders>
              <w:top w:val="single" w:sz="4" w:space="0" w:color="auto"/>
              <w:left w:val="single" w:sz="4" w:space="0" w:color="auto"/>
              <w:bottom w:val="single" w:sz="4" w:space="0" w:color="auto"/>
              <w:right w:val="single" w:sz="4" w:space="0" w:color="auto"/>
            </w:tcBorders>
          </w:tcPr>
          <w:p w:rsidR="00CE0AF0" w:rsidRPr="00FF15A7" w:rsidRDefault="00CE0AF0" w:rsidP="006C3209">
            <w:pPr>
              <w:pStyle w:val="ac"/>
              <w:ind w:left="-108" w:firstLine="108"/>
              <w:jc w:val="center"/>
              <w:rPr>
                <w:rFonts w:ascii="Times New Roman" w:hAnsi="Times New Roman" w:cs="Times New Roman"/>
                <w:sz w:val="18"/>
                <w:szCs w:val="18"/>
                <w:lang w:eastAsia="en-US"/>
              </w:rPr>
            </w:pPr>
            <w:r w:rsidRPr="00FF15A7">
              <w:rPr>
                <w:rFonts w:ascii="Times New Roman" w:hAnsi="Times New Roman" w:cs="Times New Roman"/>
                <w:sz w:val="18"/>
                <w:szCs w:val="18"/>
                <w:lang w:eastAsia="en-US"/>
              </w:rPr>
              <w:t xml:space="preserve">89 218,91                    </w:t>
            </w:r>
          </w:p>
          <w:p w:rsidR="00CE0AF0" w:rsidRPr="00FF15A7" w:rsidRDefault="00CE0AF0" w:rsidP="006C3209">
            <w:pPr>
              <w:pStyle w:val="ac"/>
              <w:ind w:left="-108" w:firstLine="108"/>
              <w:jc w:val="center"/>
              <w:rPr>
                <w:rFonts w:ascii="Times New Roman" w:hAnsi="Times New Roman" w:cs="Times New Roman"/>
                <w:sz w:val="18"/>
                <w:szCs w:val="18"/>
                <w:lang w:eastAsia="en-US"/>
              </w:rPr>
            </w:pPr>
            <w:r w:rsidRPr="00FF15A7">
              <w:rPr>
                <w:rFonts w:ascii="Times New Roman" w:hAnsi="Times New Roman" w:cs="Times New Roman"/>
                <w:sz w:val="18"/>
                <w:szCs w:val="18"/>
                <w:lang w:eastAsia="en-US"/>
              </w:rPr>
              <w:t xml:space="preserve">4 736,80    </w:t>
            </w:r>
          </w:p>
        </w:tc>
        <w:tc>
          <w:tcPr>
            <w:tcW w:w="1134" w:type="dxa"/>
            <w:tcBorders>
              <w:top w:val="single" w:sz="4" w:space="0" w:color="auto"/>
              <w:left w:val="single" w:sz="4" w:space="0" w:color="auto"/>
              <w:bottom w:val="single" w:sz="4" w:space="0" w:color="auto"/>
              <w:right w:val="single" w:sz="4" w:space="0" w:color="auto"/>
            </w:tcBorders>
          </w:tcPr>
          <w:p w:rsidR="00CE0AF0" w:rsidRPr="00FF15A7" w:rsidRDefault="00CE0AF0" w:rsidP="006C3209">
            <w:pPr>
              <w:pStyle w:val="ac"/>
              <w:ind w:left="-108" w:firstLine="108"/>
              <w:jc w:val="center"/>
              <w:rPr>
                <w:rFonts w:ascii="Times New Roman" w:hAnsi="Times New Roman" w:cs="Times New Roman"/>
                <w:sz w:val="18"/>
                <w:szCs w:val="18"/>
                <w:lang w:eastAsia="en-US"/>
              </w:rPr>
            </w:pPr>
            <w:r w:rsidRPr="00FF15A7">
              <w:rPr>
                <w:rFonts w:ascii="Times New Roman" w:hAnsi="Times New Roman" w:cs="Times New Roman"/>
                <w:sz w:val="18"/>
                <w:szCs w:val="18"/>
                <w:lang w:eastAsia="en-US"/>
              </w:rPr>
              <w:t xml:space="preserve">89 218,91                    </w:t>
            </w:r>
          </w:p>
          <w:p w:rsidR="00CE0AF0" w:rsidRPr="00FF15A7" w:rsidRDefault="00CE0AF0" w:rsidP="006C3209">
            <w:pPr>
              <w:pStyle w:val="ac"/>
              <w:ind w:left="-108" w:firstLine="108"/>
              <w:jc w:val="center"/>
              <w:rPr>
                <w:rFonts w:ascii="Times New Roman" w:hAnsi="Times New Roman" w:cs="Times New Roman"/>
                <w:sz w:val="18"/>
                <w:szCs w:val="18"/>
                <w:lang w:eastAsia="en-US"/>
              </w:rPr>
            </w:pPr>
            <w:r w:rsidRPr="00FF15A7">
              <w:rPr>
                <w:rFonts w:ascii="Times New Roman" w:hAnsi="Times New Roman" w:cs="Times New Roman"/>
                <w:sz w:val="18"/>
                <w:szCs w:val="18"/>
                <w:lang w:eastAsia="en-US"/>
              </w:rPr>
              <w:t xml:space="preserve">4 736,80    </w:t>
            </w:r>
          </w:p>
        </w:tc>
        <w:tc>
          <w:tcPr>
            <w:tcW w:w="709" w:type="dxa"/>
            <w:tcBorders>
              <w:top w:val="single" w:sz="4" w:space="0" w:color="auto"/>
              <w:left w:val="single" w:sz="4" w:space="0" w:color="auto"/>
              <w:bottom w:val="single" w:sz="4" w:space="0" w:color="auto"/>
              <w:right w:val="single" w:sz="4" w:space="0" w:color="auto"/>
            </w:tcBorders>
          </w:tcPr>
          <w:p w:rsidR="00CE0AF0" w:rsidRPr="00FF15A7" w:rsidRDefault="00CE0AF0" w:rsidP="006C3209">
            <w:pPr>
              <w:pStyle w:val="ac"/>
              <w:ind w:left="-108" w:firstLine="108"/>
              <w:jc w:val="center"/>
              <w:rPr>
                <w:rFonts w:ascii="Times New Roman" w:hAnsi="Times New Roman" w:cs="Times New Roman"/>
                <w:sz w:val="18"/>
                <w:szCs w:val="18"/>
                <w:lang w:eastAsia="en-US"/>
              </w:rPr>
            </w:pPr>
            <w:r w:rsidRPr="00FF15A7">
              <w:rPr>
                <w:rFonts w:ascii="Times New Roman" w:hAnsi="Times New Roman" w:cs="Times New Roman"/>
                <w:sz w:val="18"/>
                <w:szCs w:val="18"/>
                <w:lang w:eastAsia="en-US"/>
              </w:rPr>
              <w:t xml:space="preserve">0,00                    </w:t>
            </w:r>
          </w:p>
          <w:p w:rsidR="00CE0AF0" w:rsidRPr="00FF15A7" w:rsidRDefault="00CE0AF0" w:rsidP="006C3209">
            <w:pPr>
              <w:pStyle w:val="ac"/>
              <w:ind w:left="-108" w:firstLine="108"/>
              <w:jc w:val="center"/>
              <w:rPr>
                <w:rFonts w:ascii="Times New Roman" w:hAnsi="Times New Roman" w:cs="Times New Roman"/>
                <w:sz w:val="18"/>
                <w:szCs w:val="18"/>
                <w:lang w:eastAsia="en-US"/>
              </w:rPr>
            </w:pPr>
            <w:r w:rsidRPr="00FF15A7">
              <w:rPr>
                <w:rFonts w:ascii="Times New Roman" w:hAnsi="Times New Roman" w:cs="Times New Roman"/>
                <w:sz w:val="18"/>
                <w:szCs w:val="18"/>
                <w:lang w:eastAsia="en-US"/>
              </w:rPr>
              <w:t xml:space="preserve">0,00    </w:t>
            </w:r>
          </w:p>
          <w:p w:rsidR="00CE0AF0" w:rsidRPr="00FF15A7" w:rsidRDefault="00CE0AF0" w:rsidP="006C3209">
            <w:pPr>
              <w:pStyle w:val="ac"/>
              <w:ind w:left="-108" w:firstLine="108"/>
              <w:jc w:val="center"/>
              <w:rPr>
                <w:rFonts w:ascii="Times New Roman" w:hAnsi="Times New Roman" w:cs="Times New Roman"/>
                <w:sz w:val="18"/>
                <w:szCs w:val="18"/>
                <w:lang w:eastAsia="en-US"/>
              </w:rPr>
            </w:pPr>
          </w:p>
        </w:tc>
      </w:tr>
      <w:tr w:rsidR="00FF15A7" w:rsidRPr="00FF15A7" w:rsidTr="00405EFE">
        <w:trPr>
          <w:trHeight w:val="493"/>
        </w:trPr>
        <w:tc>
          <w:tcPr>
            <w:tcW w:w="709" w:type="dxa"/>
            <w:tcBorders>
              <w:left w:val="single" w:sz="4" w:space="0" w:color="auto"/>
              <w:bottom w:val="single" w:sz="4" w:space="0" w:color="auto"/>
              <w:right w:val="single" w:sz="4" w:space="0" w:color="auto"/>
            </w:tcBorders>
          </w:tcPr>
          <w:p w:rsidR="00CE0AF0" w:rsidRPr="00FF15A7" w:rsidRDefault="00CE0AF0" w:rsidP="00871F53">
            <w:pPr>
              <w:ind w:left="-142" w:right="-108"/>
              <w:jc w:val="center"/>
              <w:rPr>
                <w:sz w:val="18"/>
                <w:szCs w:val="18"/>
              </w:rPr>
            </w:pPr>
            <w:r w:rsidRPr="00FF15A7">
              <w:rPr>
                <w:sz w:val="18"/>
                <w:szCs w:val="18"/>
              </w:rPr>
              <w:t>2.2.</w:t>
            </w:r>
          </w:p>
        </w:tc>
        <w:tc>
          <w:tcPr>
            <w:tcW w:w="2126" w:type="dxa"/>
            <w:tcBorders>
              <w:left w:val="single" w:sz="4" w:space="0" w:color="auto"/>
              <w:bottom w:val="single" w:sz="4" w:space="0" w:color="auto"/>
              <w:right w:val="single" w:sz="4" w:space="0" w:color="auto"/>
            </w:tcBorders>
          </w:tcPr>
          <w:p w:rsidR="00CE0AF0" w:rsidRPr="00FF15A7" w:rsidRDefault="00CE0AF0" w:rsidP="00871F53">
            <w:pPr>
              <w:pStyle w:val="ab"/>
              <w:rPr>
                <w:rFonts w:ascii="Times New Roman" w:eastAsia="Batang" w:hAnsi="Times New Roman" w:cs="Times New Roman"/>
                <w:sz w:val="18"/>
                <w:szCs w:val="18"/>
                <w:lang w:eastAsia="ko-KR"/>
              </w:rPr>
            </w:pPr>
            <w:r w:rsidRPr="00FF15A7">
              <w:rPr>
                <w:rFonts w:ascii="Times New Roman" w:eastAsia="Batang" w:hAnsi="Times New Roman" w:cs="Times New Roman"/>
                <w:sz w:val="18"/>
                <w:szCs w:val="18"/>
                <w:lang w:eastAsia="ko-KR"/>
              </w:rPr>
              <w:t>Ценовая экспертиза сметной документации</w:t>
            </w:r>
          </w:p>
        </w:tc>
        <w:tc>
          <w:tcPr>
            <w:tcW w:w="1985" w:type="dxa"/>
            <w:tcBorders>
              <w:left w:val="single" w:sz="4" w:space="0" w:color="auto"/>
              <w:bottom w:val="single" w:sz="4" w:space="0" w:color="auto"/>
              <w:right w:val="single" w:sz="4" w:space="0" w:color="auto"/>
            </w:tcBorders>
          </w:tcPr>
          <w:p w:rsidR="00CE0AF0" w:rsidRPr="00FF15A7" w:rsidRDefault="00CE0AF0" w:rsidP="00871F53">
            <w:pPr>
              <w:pStyle w:val="ab"/>
              <w:jc w:val="center"/>
              <w:rPr>
                <w:rFonts w:ascii="Times New Roman" w:eastAsia="Batang" w:hAnsi="Times New Roman" w:cs="Times New Roman"/>
                <w:sz w:val="18"/>
                <w:szCs w:val="18"/>
                <w:lang w:eastAsia="ko-KR"/>
              </w:rPr>
            </w:pPr>
          </w:p>
        </w:tc>
        <w:tc>
          <w:tcPr>
            <w:tcW w:w="708" w:type="dxa"/>
            <w:tcBorders>
              <w:top w:val="single" w:sz="4" w:space="0" w:color="auto"/>
              <w:left w:val="single" w:sz="4" w:space="0" w:color="auto"/>
              <w:bottom w:val="single" w:sz="4" w:space="0" w:color="auto"/>
              <w:right w:val="single" w:sz="4" w:space="0" w:color="auto"/>
            </w:tcBorders>
          </w:tcPr>
          <w:p w:rsidR="00CE0AF0" w:rsidRPr="00FF15A7" w:rsidRDefault="00CE0AF0" w:rsidP="006C3209">
            <w:pPr>
              <w:jc w:val="center"/>
              <w:rPr>
                <w:rFonts w:eastAsiaTheme="minorEastAsia"/>
                <w:sz w:val="18"/>
                <w:szCs w:val="18"/>
                <w:lang w:eastAsia="ru-RU"/>
              </w:rPr>
            </w:pPr>
            <w:r w:rsidRPr="00FF15A7">
              <w:rPr>
                <w:rFonts w:eastAsiaTheme="minorEastAsia"/>
                <w:sz w:val="18"/>
                <w:szCs w:val="18"/>
                <w:lang w:eastAsia="ru-RU"/>
              </w:rPr>
              <w:t>851</w:t>
            </w:r>
          </w:p>
        </w:tc>
        <w:tc>
          <w:tcPr>
            <w:tcW w:w="1134" w:type="dxa"/>
            <w:tcBorders>
              <w:top w:val="single" w:sz="4" w:space="0" w:color="auto"/>
              <w:left w:val="single" w:sz="4" w:space="0" w:color="auto"/>
              <w:bottom w:val="single" w:sz="4" w:space="0" w:color="auto"/>
              <w:right w:val="single" w:sz="4" w:space="0" w:color="auto"/>
            </w:tcBorders>
          </w:tcPr>
          <w:p w:rsidR="00CE0AF0" w:rsidRPr="00FF15A7" w:rsidRDefault="00CE0AF0" w:rsidP="006C3209">
            <w:pPr>
              <w:jc w:val="center"/>
              <w:rPr>
                <w:rFonts w:eastAsiaTheme="minorEastAsia"/>
                <w:sz w:val="18"/>
                <w:szCs w:val="18"/>
                <w:lang w:eastAsia="ru-RU"/>
              </w:rPr>
            </w:pPr>
            <w:r w:rsidRPr="00FF15A7">
              <w:rPr>
                <w:rFonts w:eastAsiaTheme="minorEastAsia"/>
                <w:sz w:val="18"/>
                <w:szCs w:val="18"/>
                <w:lang w:eastAsia="ru-RU"/>
              </w:rPr>
              <w:t>0503</w:t>
            </w:r>
          </w:p>
        </w:tc>
        <w:tc>
          <w:tcPr>
            <w:tcW w:w="1417" w:type="dxa"/>
            <w:tcBorders>
              <w:top w:val="single" w:sz="4" w:space="0" w:color="auto"/>
              <w:left w:val="single" w:sz="4" w:space="0" w:color="auto"/>
              <w:bottom w:val="single" w:sz="4" w:space="0" w:color="auto"/>
              <w:right w:val="single" w:sz="4" w:space="0" w:color="auto"/>
            </w:tcBorders>
          </w:tcPr>
          <w:p w:rsidR="00CE0AF0" w:rsidRPr="00FF15A7" w:rsidRDefault="00CE0AF0" w:rsidP="006C3209">
            <w:pPr>
              <w:jc w:val="center"/>
              <w:rPr>
                <w:rFonts w:eastAsiaTheme="minorEastAsia"/>
                <w:sz w:val="18"/>
                <w:szCs w:val="18"/>
                <w:lang w:eastAsia="ru-RU"/>
              </w:rPr>
            </w:pPr>
            <w:r w:rsidRPr="00FF15A7">
              <w:rPr>
                <w:rFonts w:eastAsiaTheme="minorEastAsia"/>
                <w:sz w:val="18"/>
                <w:szCs w:val="18"/>
                <w:lang w:eastAsia="ru-RU"/>
              </w:rPr>
              <w:t>21 1 01 27080</w:t>
            </w:r>
          </w:p>
        </w:tc>
        <w:tc>
          <w:tcPr>
            <w:tcW w:w="567" w:type="dxa"/>
            <w:tcBorders>
              <w:top w:val="single" w:sz="4" w:space="0" w:color="auto"/>
              <w:left w:val="single" w:sz="4" w:space="0" w:color="auto"/>
              <w:bottom w:val="single" w:sz="4" w:space="0" w:color="auto"/>
              <w:right w:val="single" w:sz="4" w:space="0" w:color="auto"/>
            </w:tcBorders>
          </w:tcPr>
          <w:p w:rsidR="00CE0AF0" w:rsidRPr="00FF15A7" w:rsidRDefault="00CE0AF0" w:rsidP="006C3209">
            <w:pPr>
              <w:jc w:val="center"/>
              <w:rPr>
                <w:rFonts w:eastAsiaTheme="minorEastAsia"/>
                <w:sz w:val="18"/>
                <w:szCs w:val="18"/>
                <w:lang w:eastAsia="ru-RU"/>
              </w:rPr>
            </w:pPr>
            <w:r w:rsidRPr="00FF15A7">
              <w:rPr>
                <w:rFonts w:eastAsiaTheme="minorEastAsia"/>
                <w:sz w:val="18"/>
                <w:szCs w:val="18"/>
                <w:lang w:eastAsia="ru-RU"/>
              </w:rPr>
              <w:t>244</w:t>
            </w:r>
          </w:p>
        </w:tc>
        <w:tc>
          <w:tcPr>
            <w:tcW w:w="1134" w:type="dxa"/>
            <w:tcBorders>
              <w:top w:val="single" w:sz="4" w:space="0" w:color="auto"/>
              <w:left w:val="single" w:sz="4" w:space="0" w:color="auto"/>
              <w:bottom w:val="single" w:sz="4" w:space="0" w:color="auto"/>
              <w:right w:val="single" w:sz="4" w:space="0" w:color="auto"/>
            </w:tcBorders>
          </w:tcPr>
          <w:p w:rsidR="00CE0AF0" w:rsidRPr="00FF15A7" w:rsidRDefault="00CE0AF0" w:rsidP="006C3209">
            <w:pPr>
              <w:pStyle w:val="ac"/>
              <w:ind w:left="-108" w:firstLine="108"/>
              <w:jc w:val="center"/>
              <w:rPr>
                <w:rFonts w:ascii="Times New Roman" w:hAnsi="Times New Roman" w:cs="Times New Roman"/>
                <w:sz w:val="18"/>
                <w:szCs w:val="18"/>
                <w:lang w:eastAsia="en-US"/>
              </w:rPr>
            </w:pPr>
            <w:r w:rsidRPr="00FF15A7">
              <w:rPr>
                <w:rFonts w:ascii="Times New Roman" w:hAnsi="Times New Roman" w:cs="Times New Roman"/>
                <w:sz w:val="18"/>
                <w:szCs w:val="18"/>
                <w:lang w:eastAsia="en-US"/>
              </w:rPr>
              <w:t>0,00</w:t>
            </w:r>
          </w:p>
        </w:tc>
        <w:tc>
          <w:tcPr>
            <w:tcW w:w="1277" w:type="dxa"/>
            <w:tcBorders>
              <w:top w:val="single" w:sz="4" w:space="0" w:color="auto"/>
              <w:left w:val="single" w:sz="4" w:space="0" w:color="auto"/>
              <w:bottom w:val="single" w:sz="4" w:space="0" w:color="auto"/>
              <w:right w:val="single" w:sz="4" w:space="0" w:color="auto"/>
            </w:tcBorders>
          </w:tcPr>
          <w:p w:rsidR="00CE0AF0" w:rsidRPr="00FF15A7" w:rsidRDefault="00CE0AF0" w:rsidP="006C3209">
            <w:pPr>
              <w:pStyle w:val="ac"/>
              <w:ind w:left="-108" w:firstLine="108"/>
              <w:jc w:val="center"/>
              <w:rPr>
                <w:rFonts w:ascii="Times New Roman" w:hAnsi="Times New Roman" w:cs="Times New Roman"/>
                <w:sz w:val="18"/>
                <w:szCs w:val="18"/>
                <w:lang w:eastAsia="en-US"/>
              </w:rPr>
            </w:pPr>
            <w:r w:rsidRPr="00FF15A7">
              <w:rPr>
                <w:rFonts w:ascii="Times New Roman" w:hAnsi="Times New Roman" w:cs="Times New Roman"/>
                <w:sz w:val="18"/>
                <w:szCs w:val="18"/>
                <w:lang w:eastAsia="en-US"/>
              </w:rPr>
              <w:t>1866,37</w:t>
            </w:r>
          </w:p>
        </w:tc>
        <w:tc>
          <w:tcPr>
            <w:tcW w:w="1134" w:type="dxa"/>
            <w:tcBorders>
              <w:top w:val="single" w:sz="4" w:space="0" w:color="auto"/>
              <w:left w:val="single" w:sz="4" w:space="0" w:color="auto"/>
              <w:bottom w:val="single" w:sz="4" w:space="0" w:color="auto"/>
              <w:right w:val="single" w:sz="4" w:space="0" w:color="auto"/>
            </w:tcBorders>
          </w:tcPr>
          <w:p w:rsidR="00CE0AF0" w:rsidRPr="00FF15A7" w:rsidRDefault="00CE0AF0" w:rsidP="006C3209">
            <w:pPr>
              <w:pStyle w:val="ac"/>
              <w:ind w:left="-108" w:firstLine="108"/>
              <w:jc w:val="center"/>
              <w:rPr>
                <w:rFonts w:ascii="Times New Roman" w:hAnsi="Times New Roman" w:cs="Times New Roman"/>
                <w:sz w:val="18"/>
                <w:szCs w:val="18"/>
                <w:lang w:eastAsia="en-US"/>
              </w:rPr>
            </w:pPr>
            <w:r w:rsidRPr="00FF15A7">
              <w:rPr>
                <w:rFonts w:ascii="Times New Roman" w:hAnsi="Times New Roman" w:cs="Times New Roman"/>
                <w:sz w:val="18"/>
                <w:szCs w:val="18"/>
                <w:lang w:eastAsia="en-US"/>
              </w:rPr>
              <w:t>623,62</w:t>
            </w:r>
          </w:p>
        </w:tc>
        <w:tc>
          <w:tcPr>
            <w:tcW w:w="992" w:type="dxa"/>
            <w:tcBorders>
              <w:top w:val="single" w:sz="4" w:space="0" w:color="auto"/>
              <w:left w:val="single" w:sz="4" w:space="0" w:color="auto"/>
              <w:bottom w:val="single" w:sz="4" w:space="0" w:color="auto"/>
              <w:right w:val="single" w:sz="4" w:space="0" w:color="auto"/>
            </w:tcBorders>
          </w:tcPr>
          <w:p w:rsidR="00CE0AF0" w:rsidRPr="00FF15A7" w:rsidRDefault="00CE0AF0" w:rsidP="006C3209">
            <w:pPr>
              <w:pStyle w:val="ac"/>
              <w:ind w:left="-108" w:firstLine="108"/>
              <w:jc w:val="center"/>
              <w:rPr>
                <w:rFonts w:ascii="Times New Roman" w:hAnsi="Times New Roman" w:cs="Times New Roman"/>
                <w:sz w:val="18"/>
                <w:szCs w:val="18"/>
                <w:lang w:eastAsia="en-US"/>
              </w:rPr>
            </w:pPr>
            <w:r w:rsidRPr="00FF15A7">
              <w:rPr>
                <w:rFonts w:ascii="Times New Roman" w:hAnsi="Times New Roman" w:cs="Times New Roman"/>
                <w:sz w:val="18"/>
                <w:szCs w:val="18"/>
                <w:lang w:eastAsia="en-US"/>
              </w:rPr>
              <w:t>369,72</w:t>
            </w:r>
          </w:p>
        </w:tc>
        <w:tc>
          <w:tcPr>
            <w:tcW w:w="1134" w:type="dxa"/>
            <w:tcBorders>
              <w:top w:val="single" w:sz="4" w:space="0" w:color="auto"/>
              <w:left w:val="single" w:sz="4" w:space="0" w:color="auto"/>
              <w:bottom w:val="single" w:sz="4" w:space="0" w:color="auto"/>
              <w:right w:val="single" w:sz="4" w:space="0" w:color="auto"/>
            </w:tcBorders>
          </w:tcPr>
          <w:p w:rsidR="00CE0AF0" w:rsidRPr="00FF15A7" w:rsidRDefault="00CE0AF0" w:rsidP="006C3209">
            <w:pPr>
              <w:jc w:val="center"/>
              <w:rPr>
                <w:sz w:val="18"/>
                <w:szCs w:val="18"/>
              </w:rPr>
            </w:pPr>
            <w:r w:rsidRPr="00FF15A7">
              <w:rPr>
                <w:sz w:val="18"/>
                <w:szCs w:val="18"/>
              </w:rPr>
              <w:t>500,00</w:t>
            </w:r>
          </w:p>
        </w:tc>
        <w:tc>
          <w:tcPr>
            <w:tcW w:w="1134" w:type="dxa"/>
            <w:tcBorders>
              <w:top w:val="single" w:sz="4" w:space="0" w:color="auto"/>
              <w:left w:val="single" w:sz="4" w:space="0" w:color="auto"/>
              <w:bottom w:val="single" w:sz="4" w:space="0" w:color="auto"/>
              <w:right w:val="single" w:sz="4" w:space="0" w:color="auto"/>
            </w:tcBorders>
          </w:tcPr>
          <w:p w:rsidR="00CE0AF0" w:rsidRPr="00FF15A7" w:rsidRDefault="00CE0AF0" w:rsidP="006C3209">
            <w:pPr>
              <w:jc w:val="center"/>
              <w:rPr>
                <w:sz w:val="18"/>
                <w:szCs w:val="18"/>
              </w:rPr>
            </w:pPr>
            <w:r w:rsidRPr="00FF15A7">
              <w:rPr>
                <w:sz w:val="18"/>
                <w:szCs w:val="18"/>
              </w:rPr>
              <w:t>500,00</w:t>
            </w:r>
          </w:p>
        </w:tc>
        <w:tc>
          <w:tcPr>
            <w:tcW w:w="709" w:type="dxa"/>
            <w:tcBorders>
              <w:top w:val="single" w:sz="4" w:space="0" w:color="auto"/>
              <w:left w:val="single" w:sz="4" w:space="0" w:color="auto"/>
              <w:bottom w:val="single" w:sz="4" w:space="0" w:color="auto"/>
              <w:right w:val="single" w:sz="4" w:space="0" w:color="auto"/>
            </w:tcBorders>
          </w:tcPr>
          <w:p w:rsidR="00CE0AF0" w:rsidRPr="00FF15A7" w:rsidRDefault="00CE0AF0" w:rsidP="006C3209">
            <w:pPr>
              <w:jc w:val="center"/>
              <w:rPr>
                <w:sz w:val="18"/>
                <w:szCs w:val="18"/>
              </w:rPr>
            </w:pPr>
            <w:r w:rsidRPr="00FF15A7">
              <w:rPr>
                <w:sz w:val="18"/>
                <w:szCs w:val="18"/>
              </w:rPr>
              <w:t>0,00</w:t>
            </w:r>
          </w:p>
        </w:tc>
      </w:tr>
      <w:tr w:rsidR="00FF15A7" w:rsidRPr="00FF15A7" w:rsidTr="00405EFE">
        <w:trPr>
          <w:trHeight w:val="1908"/>
        </w:trPr>
        <w:tc>
          <w:tcPr>
            <w:tcW w:w="709" w:type="dxa"/>
            <w:tcBorders>
              <w:left w:val="single" w:sz="4" w:space="0" w:color="auto"/>
              <w:right w:val="single" w:sz="4" w:space="0" w:color="auto"/>
            </w:tcBorders>
          </w:tcPr>
          <w:p w:rsidR="00405EFE" w:rsidRPr="00FF15A7" w:rsidRDefault="00405EFE" w:rsidP="00871F53">
            <w:pPr>
              <w:ind w:left="-142" w:right="-108"/>
              <w:jc w:val="center"/>
              <w:rPr>
                <w:sz w:val="18"/>
                <w:szCs w:val="18"/>
              </w:rPr>
            </w:pPr>
            <w:r w:rsidRPr="00FF15A7">
              <w:rPr>
                <w:sz w:val="18"/>
                <w:szCs w:val="18"/>
              </w:rPr>
              <w:t>3</w:t>
            </w:r>
          </w:p>
        </w:tc>
        <w:tc>
          <w:tcPr>
            <w:tcW w:w="2126" w:type="dxa"/>
            <w:tcBorders>
              <w:left w:val="single" w:sz="4" w:space="0" w:color="auto"/>
              <w:right w:val="single" w:sz="4" w:space="0" w:color="auto"/>
            </w:tcBorders>
          </w:tcPr>
          <w:p w:rsidR="00405EFE" w:rsidRPr="00FF15A7" w:rsidRDefault="00405EFE" w:rsidP="00871F53">
            <w:pPr>
              <w:pStyle w:val="ab"/>
              <w:rPr>
                <w:rFonts w:ascii="Times New Roman" w:hAnsi="Times New Roman" w:cs="Times New Roman"/>
                <w:sz w:val="18"/>
                <w:szCs w:val="18"/>
              </w:rPr>
            </w:pPr>
            <w:r w:rsidRPr="00FF15A7">
              <w:rPr>
                <w:rFonts w:ascii="Times New Roman" w:hAnsi="Times New Roman" w:cs="Times New Roman"/>
                <w:sz w:val="18"/>
                <w:szCs w:val="18"/>
              </w:rPr>
              <w:t>Создание цифровой платформы вовлечения граждан в решение вопросов</w:t>
            </w:r>
            <w:r w:rsidRPr="00FF15A7">
              <w:rPr>
                <w:rFonts w:ascii="Times New Roman" w:hAnsi="Times New Roman" w:cs="Times New Roman"/>
                <w:sz w:val="18"/>
                <w:szCs w:val="18"/>
                <w:lang w:eastAsia="en-US"/>
              </w:rPr>
              <w:t xml:space="preserve"> </w:t>
            </w:r>
            <w:r w:rsidRPr="00FF15A7">
              <w:rPr>
                <w:rFonts w:ascii="Times New Roman" w:hAnsi="Times New Roman" w:cs="Times New Roman"/>
                <w:sz w:val="18"/>
                <w:szCs w:val="18"/>
              </w:rPr>
              <w:t>развития</w:t>
            </w:r>
            <w:r w:rsidRPr="00FF15A7">
              <w:rPr>
                <w:rFonts w:ascii="Times New Roman" w:hAnsi="Times New Roman" w:cs="Times New Roman"/>
                <w:sz w:val="18"/>
                <w:szCs w:val="18"/>
                <w:lang w:eastAsia="en-US"/>
              </w:rPr>
              <w:t xml:space="preserve"> городской среды</w:t>
            </w:r>
            <w:r w:rsidRPr="00FF15A7">
              <w:rPr>
                <w:rFonts w:ascii="Times New Roman" w:hAnsi="Times New Roman" w:cs="Times New Roman"/>
                <w:sz w:val="18"/>
                <w:szCs w:val="18"/>
              </w:rPr>
              <w:t xml:space="preserve"> Находкинского городского округа («Активный горожанин»)</w:t>
            </w:r>
          </w:p>
        </w:tc>
        <w:tc>
          <w:tcPr>
            <w:tcW w:w="1985" w:type="dxa"/>
            <w:tcBorders>
              <w:left w:val="single" w:sz="4" w:space="0" w:color="auto"/>
              <w:right w:val="single" w:sz="4" w:space="0" w:color="auto"/>
            </w:tcBorders>
          </w:tcPr>
          <w:p w:rsidR="00405EFE" w:rsidRPr="00FF15A7" w:rsidRDefault="00405EFE" w:rsidP="00871F53">
            <w:pPr>
              <w:pStyle w:val="ab"/>
              <w:jc w:val="center"/>
              <w:rPr>
                <w:rFonts w:ascii="Times New Roman" w:eastAsia="Batang" w:hAnsi="Times New Roman" w:cs="Times New Roman"/>
                <w:sz w:val="16"/>
                <w:szCs w:val="16"/>
                <w:lang w:eastAsia="ko-KR"/>
              </w:rPr>
            </w:pPr>
            <w:r w:rsidRPr="00FF15A7">
              <w:rPr>
                <w:rFonts w:ascii="Times New Roman" w:eastAsia="Batang" w:hAnsi="Times New Roman" w:cs="Times New Roman"/>
                <w:sz w:val="16"/>
                <w:szCs w:val="16"/>
                <w:lang w:eastAsia="ko-KR"/>
              </w:rPr>
              <w:t xml:space="preserve">Управление благоустройства; </w:t>
            </w:r>
          </w:p>
          <w:p w:rsidR="00405EFE" w:rsidRPr="00FF15A7" w:rsidRDefault="00405EFE" w:rsidP="00871F53">
            <w:pPr>
              <w:jc w:val="center"/>
              <w:rPr>
                <w:sz w:val="16"/>
                <w:szCs w:val="16"/>
              </w:rPr>
            </w:pPr>
            <w:r w:rsidRPr="00FF15A7">
              <w:rPr>
                <w:sz w:val="16"/>
                <w:szCs w:val="16"/>
              </w:rPr>
              <w:t>управление информатизации</w:t>
            </w:r>
          </w:p>
          <w:p w:rsidR="00405EFE" w:rsidRPr="00FF15A7" w:rsidRDefault="00405EFE" w:rsidP="00871F53">
            <w:pPr>
              <w:jc w:val="center"/>
              <w:rPr>
                <w:sz w:val="16"/>
                <w:szCs w:val="16"/>
              </w:rPr>
            </w:pPr>
            <w:r w:rsidRPr="00FF15A7">
              <w:rPr>
                <w:sz w:val="16"/>
                <w:szCs w:val="16"/>
              </w:rPr>
              <w:t>администрации НГО</w:t>
            </w:r>
          </w:p>
          <w:p w:rsidR="00405EFE" w:rsidRPr="00FF15A7" w:rsidRDefault="00405EFE" w:rsidP="00871F53">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rPr>
                <w:rFonts w:eastAsiaTheme="minorEastAsia"/>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rPr>
                <w:rFonts w:eastAsiaTheme="minorEastAsia"/>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rPr>
                <w:rFonts w:eastAsiaTheme="minorEastAsia"/>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rPr>
                <w:rFonts w:eastAsiaTheme="minorEastAsia"/>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pStyle w:val="ac"/>
              <w:ind w:left="-108" w:firstLine="108"/>
              <w:jc w:val="center"/>
              <w:rPr>
                <w:rFonts w:ascii="Times New Roman" w:hAnsi="Times New Roman" w:cs="Times New Roman"/>
                <w:sz w:val="18"/>
                <w:szCs w:val="18"/>
                <w:lang w:eastAsia="en-US"/>
              </w:rPr>
            </w:pPr>
            <w:r w:rsidRPr="00FF15A7">
              <w:rPr>
                <w:rFonts w:ascii="Times New Roman" w:hAnsi="Times New Roman" w:cs="Times New Roman"/>
                <w:sz w:val="18"/>
                <w:szCs w:val="18"/>
                <w:lang w:eastAsia="en-US"/>
              </w:rPr>
              <w:t>0,00</w:t>
            </w:r>
          </w:p>
        </w:tc>
        <w:tc>
          <w:tcPr>
            <w:tcW w:w="1277"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pStyle w:val="ac"/>
              <w:ind w:left="-108" w:firstLine="108"/>
              <w:jc w:val="center"/>
              <w:rPr>
                <w:rFonts w:ascii="Times New Roman" w:hAnsi="Times New Roman" w:cs="Times New Roman"/>
                <w:sz w:val="18"/>
                <w:szCs w:val="18"/>
                <w:lang w:eastAsia="en-US"/>
              </w:rPr>
            </w:pPr>
            <w:r w:rsidRPr="00FF15A7">
              <w:rPr>
                <w:rFonts w:ascii="Times New Roman" w:hAnsi="Times New Roman" w:cs="Times New Roman"/>
                <w:sz w:val="18"/>
                <w:szCs w:val="18"/>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pStyle w:val="ac"/>
              <w:ind w:left="-108" w:firstLine="108"/>
              <w:jc w:val="center"/>
              <w:rPr>
                <w:rFonts w:ascii="Times New Roman" w:hAnsi="Times New Roman" w:cs="Times New Roman"/>
                <w:sz w:val="18"/>
                <w:szCs w:val="18"/>
                <w:lang w:eastAsia="en-US"/>
              </w:rPr>
            </w:pPr>
            <w:r w:rsidRPr="00FF15A7">
              <w:rPr>
                <w:rFonts w:ascii="Times New Roman" w:hAnsi="Times New Roman" w:cs="Times New Roman"/>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pStyle w:val="ac"/>
              <w:ind w:left="-108" w:firstLine="108"/>
              <w:jc w:val="center"/>
              <w:rPr>
                <w:rFonts w:ascii="Times New Roman" w:hAnsi="Times New Roman" w:cs="Times New Roman"/>
                <w:sz w:val="18"/>
                <w:szCs w:val="18"/>
                <w:lang w:eastAsia="en-US"/>
              </w:rPr>
            </w:pPr>
            <w:r w:rsidRPr="00FF15A7">
              <w:rPr>
                <w:rFonts w:ascii="Times New Roman" w:hAnsi="Times New Roman" w:cs="Times New Roman"/>
                <w:sz w:val="18"/>
                <w:szCs w:val="18"/>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pStyle w:val="ac"/>
              <w:ind w:left="-108" w:firstLine="108"/>
              <w:jc w:val="center"/>
              <w:rPr>
                <w:rFonts w:ascii="Times New Roman" w:hAnsi="Times New Roman" w:cs="Times New Roman"/>
                <w:sz w:val="18"/>
                <w:szCs w:val="18"/>
                <w:lang w:eastAsia="en-US"/>
              </w:rPr>
            </w:pPr>
            <w:r w:rsidRPr="00FF15A7">
              <w:rPr>
                <w:rFonts w:ascii="Times New Roman" w:hAnsi="Times New Roman" w:cs="Times New Roman"/>
                <w:sz w:val="18"/>
                <w:szCs w:val="18"/>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rPr>
                <w:sz w:val="18"/>
                <w:szCs w:val="18"/>
              </w:rPr>
            </w:pPr>
            <w:r w:rsidRPr="00FF15A7">
              <w:rPr>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rPr>
                <w:sz w:val="18"/>
                <w:szCs w:val="18"/>
              </w:rPr>
            </w:pPr>
            <w:r w:rsidRPr="00FF15A7">
              <w:rPr>
                <w:sz w:val="18"/>
                <w:szCs w:val="18"/>
              </w:rPr>
              <w:t>0,00</w:t>
            </w:r>
          </w:p>
        </w:tc>
      </w:tr>
      <w:tr w:rsidR="00FF15A7" w:rsidRPr="00FF15A7" w:rsidTr="00405EFE">
        <w:trPr>
          <w:trHeight w:val="1754"/>
        </w:trPr>
        <w:tc>
          <w:tcPr>
            <w:tcW w:w="709" w:type="dxa"/>
            <w:tcBorders>
              <w:left w:val="single" w:sz="4" w:space="0" w:color="auto"/>
              <w:right w:val="single" w:sz="4" w:space="0" w:color="auto"/>
            </w:tcBorders>
          </w:tcPr>
          <w:p w:rsidR="00405EFE" w:rsidRPr="00FF15A7" w:rsidRDefault="00405EFE" w:rsidP="00871F53">
            <w:pPr>
              <w:ind w:left="-142" w:right="-108"/>
              <w:jc w:val="center"/>
              <w:rPr>
                <w:sz w:val="18"/>
                <w:szCs w:val="18"/>
              </w:rPr>
            </w:pPr>
            <w:r w:rsidRPr="00FF15A7">
              <w:rPr>
                <w:sz w:val="18"/>
                <w:szCs w:val="18"/>
              </w:rPr>
              <w:t>3.1.</w:t>
            </w:r>
          </w:p>
          <w:p w:rsidR="00405EFE" w:rsidRPr="00FF15A7" w:rsidRDefault="00405EFE" w:rsidP="00871F53">
            <w:pPr>
              <w:ind w:left="-142" w:right="-108"/>
              <w:jc w:val="center"/>
              <w:rPr>
                <w:sz w:val="18"/>
                <w:szCs w:val="18"/>
              </w:rPr>
            </w:pPr>
          </w:p>
          <w:p w:rsidR="00405EFE" w:rsidRPr="00FF15A7" w:rsidRDefault="00405EFE" w:rsidP="00405EFE">
            <w:pPr>
              <w:ind w:left="-142" w:right="-108"/>
              <w:rPr>
                <w:sz w:val="18"/>
                <w:szCs w:val="18"/>
              </w:rPr>
            </w:pPr>
          </w:p>
        </w:tc>
        <w:tc>
          <w:tcPr>
            <w:tcW w:w="2126" w:type="dxa"/>
            <w:tcBorders>
              <w:left w:val="single" w:sz="4" w:space="0" w:color="auto"/>
              <w:right w:val="single" w:sz="4" w:space="0" w:color="auto"/>
            </w:tcBorders>
          </w:tcPr>
          <w:p w:rsidR="00405EFE" w:rsidRPr="00FF15A7" w:rsidRDefault="00405EFE" w:rsidP="00871F53">
            <w:pPr>
              <w:pStyle w:val="ConsPlusNormal"/>
              <w:rPr>
                <w:rFonts w:ascii="Times New Roman" w:hAnsi="Times New Roman" w:cs="Times New Roman"/>
                <w:sz w:val="18"/>
                <w:szCs w:val="18"/>
              </w:rPr>
            </w:pPr>
            <w:r w:rsidRPr="00FF15A7">
              <w:rPr>
                <w:rFonts w:ascii="Times New Roman" w:hAnsi="Times New Roman" w:cs="Times New Roman"/>
                <w:sz w:val="18"/>
                <w:szCs w:val="18"/>
              </w:rPr>
              <w:t>Создание сервиса по участию в рейтинговом голосовании по реализации мероприятий в сфере городского хозяйства, в том числе по Федеральному проекту</w:t>
            </w:r>
          </w:p>
          <w:p w:rsidR="00405EFE" w:rsidRPr="00FF15A7" w:rsidRDefault="00405EFE" w:rsidP="00871F53">
            <w:pPr>
              <w:pStyle w:val="ConsPlusNormal"/>
              <w:rPr>
                <w:rFonts w:ascii="Times New Roman" w:hAnsi="Times New Roman" w:cs="Times New Roman"/>
                <w:sz w:val="18"/>
                <w:szCs w:val="18"/>
              </w:rPr>
            </w:pPr>
          </w:p>
          <w:p w:rsidR="00405EFE" w:rsidRPr="00FF15A7" w:rsidRDefault="00405EFE" w:rsidP="00871F53">
            <w:pPr>
              <w:pStyle w:val="ConsPlusNormal"/>
              <w:rPr>
                <w:rFonts w:ascii="Times New Roman" w:hAnsi="Times New Roman" w:cs="Times New Roman"/>
                <w:sz w:val="18"/>
                <w:szCs w:val="18"/>
              </w:rPr>
            </w:pPr>
          </w:p>
          <w:p w:rsidR="00405EFE" w:rsidRPr="00FF15A7" w:rsidRDefault="00405EFE" w:rsidP="00871F53">
            <w:pPr>
              <w:pStyle w:val="ConsPlusNormal"/>
              <w:rPr>
                <w:rFonts w:ascii="Times New Roman" w:hAnsi="Times New Roman" w:cs="Times New Roman"/>
                <w:sz w:val="18"/>
                <w:szCs w:val="18"/>
              </w:rPr>
            </w:pPr>
          </w:p>
          <w:p w:rsidR="00405EFE" w:rsidRPr="00FF15A7" w:rsidRDefault="00405EFE" w:rsidP="00871F53">
            <w:pPr>
              <w:pStyle w:val="ConsPlusNormal"/>
              <w:rPr>
                <w:rFonts w:ascii="Times New Roman" w:hAnsi="Times New Roman" w:cs="Times New Roman"/>
                <w:sz w:val="18"/>
                <w:szCs w:val="18"/>
              </w:rPr>
            </w:pPr>
          </w:p>
          <w:p w:rsidR="00405EFE" w:rsidRPr="00FF15A7" w:rsidRDefault="00405EFE" w:rsidP="00871F53">
            <w:pPr>
              <w:pStyle w:val="ConsPlusNormal"/>
              <w:rPr>
                <w:rFonts w:ascii="Times New Roman" w:hAnsi="Times New Roman" w:cs="Times New Roman"/>
                <w:sz w:val="18"/>
                <w:szCs w:val="18"/>
              </w:rPr>
            </w:pPr>
          </w:p>
          <w:p w:rsidR="00405EFE" w:rsidRPr="00FF15A7" w:rsidRDefault="00405EFE" w:rsidP="00871F53">
            <w:pPr>
              <w:pStyle w:val="ConsPlusNormal"/>
              <w:rPr>
                <w:rFonts w:ascii="Times New Roman" w:hAnsi="Times New Roman" w:cs="Times New Roman"/>
                <w:sz w:val="18"/>
                <w:szCs w:val="18"/>
              </w:rPr>
            </w:pPr>
          </w:p>
          <w:p w:rsidR="00405EFE" w:rsidRPr="00FF15A7" w:rsidRDefault="00405EFE" w:rsidP="00871F53">
            <w:pPr>
              <w:pStyle w:val="ConsPlusNormal"/>
              <w:rPr>
                <w:rFonts w:ascii="Times New Roman" w:hAnsi="Times New Roman" w:cs="Times New Roman"/>
                <w:sz w:val="18"/>
                <w:szCs w:val="18"/>
              </w:rPr>
            </w:pPr>
          </w:p>
          <w:p w:rsidR="00405EFE" w:rsidRPr="00FF15A7" w:rsidRDefault="00405EFE" w:rsidP="00871F53">
            <w:pPr>
              <w:pStyle w:val="ConsPlusNormal"/>
              <w:rPr>
                <w:rFonts w:ascii="Times New Roman" w:hAnsi="Times New Roman" w:cs="Times New Roman"/>
                <w:sz w:val="18"/>
                <w:szCs w:val="18"/>
              </w:rPr>
            </w:pPr>
          </w:p>
        </w:tc>
        <w:tc>
          <w:tcPr>
            <w:tcW w:w="1985" w:type="dxa"/>
            <w:tcBorders>
              <w:left w:val="single" w:sz="4" w:space="0" w:color="auto"/>
              <w:right w:val="single" w:sz="4" w:space="0" w:color="auto"/>
            </w:tcBorders>
          </w:tcPr>
          <w:p w:rsidR="00405EFE" w:rsidRPr="00FF15A7" w:rsidRDefault="00405EFE" w:rsidP="00871F53">
            <w:pPr>
              <w:pStyle w:val="ab"/>
              <w:jc w:val="center"/>
              <w:rPr>
                <w:rFonts w:ascii="Times New Roman" w:eastAsia="Batang" w:hAnsi="Times New Roman" w:cs="Times New Roman"/>
                <w:sz w:val="16"/>
                <w:szCs w:val="16"/>
                <w:lang w:eastAsia="ko-KR"/>
              </w:rPr>
            </w:pPr>
            <w:r w:rsidRPr="00FF15A7">
              <w:rPr>
                <w:rFonts w:ascii="Times New Roman" w:eastAsia="Batang" w:hAnsi="Times New Roman" w:cs="Times New Roman"/>
                <w:sz w:val="16"/>
                <w:szCs w:val="16"/>
                <w:lang w:eastAsia="ko-KR"/>
              </w:rPr>
              <w:t xml:space="preserve">Управление благоустройства; </w:t>
            </w:r>
          </w:p>
          <w:p w:rsidR="00405EFE" w:rsidRPr="00FF15A7" w:rsidRDefault="00405EFE" w:rsidP="00871F53">
            <w:pPr>
              <w:jc w:val="center"/>
              <w:rPr>
                <w:sz w:val="16"/>
                <w:szCs w:val="16"/>
              </w:rPr>
            </w:pPr>
            <w:r w:rsidRPr="00FF15A7">
              <w:rPr>
                <w:sz w:val="16"/>
                <w:szCs w:val="16"/>
              </w:rPr>
              <w:t>управление информатизации</w:t>
            </w:r>
          </w:p>
          <w:p w:rsidR="00405EFE" w:rsidRPr="00FF15A7" w:rsidRDefault="00405EFE" w:rsidP="00871F53">
            <w:pPr>
              <w:jc w:val="center"/>
              <w:rPr>
                <w:sz w:val="16"/>
                <w:szCs w:val="16"/>
              </w:rPr>
            </w:pPr>
            <w:r w:rsidRPr="00FF15A7">
              <w:rPr>
                <w:sz w:val="16"/>
                <w:szCs w:val="16"/>
              </w:rPr>
              <w:t>администрации НГО</w:t>
            </w:r>
          </w:p>
          <w:p w:rsidR="00405EFE" w:rsidRPr="00FF15A7" w:rsidRDefault="00405EFE" w:rsidP="00871F53">
            <w:pPr>
              <w:pStyle w:val="ab"/>
              <w:jc w:val="cente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rPr>
                <w:rFonts w:eastAsiaTheme="minorEastAsia"/>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rPr>
                <w:rFonts w:eastAsiaTheme="minorEastAsia"/>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rPr>
                <w:rFonts w:eastAsiaTheme="minorEastAsia"/>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rPr>
                <w:rFonts w:eastAsiaTheme="minorEastAsia"/>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pStyle w:val="ac"/>
              <w:ind w:left="-108" w:firstLine="108"/>
              <w:jc w:val="center"/>
              <w:rPr>
                <w:rFonts w:ascii="Times New Roman" w:hAnsi="Times New Roman" w:cs="Times New Roman"/>
                <w:sz w:val="18"/>
                <w:szCs w:val="18"/>
                <w:lang w:eastAsia="en-US"/>
              </w:rPr>
            </w:pPr>
            <w:r w:rsidRPr="00FF15A7">
              <w:rPr>
                <w:rFonts w:ascii="Times New Roman" w:hAnsi="Times New Roman" w:cs="Times New Roman"/>
                <w:sz w:val="18"/>
                <w:szCs w:val="18"/>
                <w:lang w:eastAsia="en-US"/>
              </w:rPr>
              <w:t>0,00</w:t>
            </w:r>
          </w:p>
        </w:tc>
        <w:tc>
          <w:tcPr>
            <w:tcW w:w="1277"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pStyle w:val="ac"/>
              <w:ind w:left="-108" w:firstLine="108"/>
              <w:jc w:val="center"/>
              <w:rPr>
                <w:rFonts w:ascii="Times New Roman" w:hAnsi="Times New Roman" w:cs="Times New Roman"/>
                <w:sz w:val="18"/>
                <w:szCs w:val="18"/>
                <w:lang w:eastAsia="en-US"/>
              </w:rPr>
            </w:pPr>
            <w:r w:rsidRPr="00FF15A7">
              <w:rPr>
                <w:rFonts w:ascii="Times New Roman" w:hAnsi="Times New Roman" w:cs="Times New Roman"/>
                <w:sz w:val="18"/>
                <w:szCs w:val="18"/>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pStyle w:val="ac"/>
              <w:ind w:left="-108" w:firstLine="108"/>
              <w:jc w:val="center"/>
              <w:rPr>
                <w:rFonts w:ascii="Times New Roman" w:hAnsi="Times New Roman" w:cs="Times New Roman"/>
                <w:sz w:val="18"/>
                <w:szCs w:val="18"/>
                <w:lang w:eastAsia="en-US"/>
              </w:rPr>
            </w:pPr>
            <w:r w:rsidRPr="00FF15A7">
              <w:rPr>
                <w:rFonts w:ascii="Times New Roman" w:hAnsi="Times New Roman" w:cs="Times New Roman"/>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pStyle w:val="ac"/>
              <w:ind w:left="-108" w:firstLine="108"/>
              <w:jc w:val="center"/>
              <w:rPr>
                <w:rFonts w:ascii="Times New Roman" w:hAnsi="Times New Roman" w:cs="Times New Roman"/>
                <w:sz w:val="18"/>
                <w:szCs w:val="18"/>
                <w:lang w:eastAsia="en-US"/>
              </w:rPr>
            </w:pPr>
            <w:r w:rsidRPr="00FF15A7">
              <w:rPr>
                <w:rFonts w:ascii="Times New Roman" w:hAnsi="Times New Roman" w:cs="Times New Roman"/>
                <w:sz w:val="18"/>
                <w:szCs w:val="18"/>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pStyle w:val="ac"/>
              <w:ind w:left="-108" w:firstLine="108"/>
              <w:jc w:val="center"/>
              <w:rPr>
                <w:rFonts w:ascii="Times New Roman" w:hAnsi="Times New Roman" w:cs="Times New Roman"/>
                <w:sz w:val="18"/>
                <w:szCs w:val="18"/>
                <w:lang w:eastAsia="en-US"/>
              </w:rPr>
            </w:pPr>
            <w:r w:rsidRPr="00FF15A7">
              <w:rPr>
                <w:rFonts w:ascii="Times New Roman" w:hAnsi="Times New Roman" w:cs="Times New Roman"/>
                <w:sz w:val="18"/>
                <w:szCs w:val="18"/>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rPr>
                <w:sz w:val="18"/>
                <w:szCs w:val="18"/>
              </w:rPr>
            </w:pPr>
            <w:r w:rsidRPr="00FF15A7">
              <w:rPr>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rPr>
                <w:sz w:val="18"/>
                <w:szCs w:val="18"/>
              </w:rPr>
            </w:pPr>
            <w:r w:rsidRPr="00FF15A7">
              <w:rPr>
                <w:sz w:val="18"/>
                <w:szCs w:val="18"/>
              </w:rPr>
              <w:t>0,00</w:t>
            </w:r>
          </w:p>
        </w:tc>
      </w:tr>
      <w:tr w:rsidR="00FF15A7" w:rsidRPr="00FF15A7" w:rsidTr="00871F53">
        <w:trPr>
          <w:trHeight w:val="327"/>
        </w:trPr>
        <w:tc>
          <w:tcPr>
            <w:tcW w:w="709" w:type="dxa"/>
            <w:tcBorders>
              <w:left w:val="single" w:sz="4" w:space="0" w:color="auto"/>
              <w:right w:val="single" w:sz="4" w:space="0" w:color="auto"/>
            </w:tcBorders>
            <w:vAlign w:val="center"/>
          </w:tcPr>
          <w:p w:rsidR="00405EFE" w:rsidRPr="00FF15A7" w:rsidRDefault="00405EFE" w:rsidP="00871F53">
            <w:pPr>
              <w:ind w:left="-142" w:right="-108"/>
              <w:jc w:val="center"/>
            </w:pPr>
            <w:r w:rsidRPr="00FF15A7">
              <w:lastRenderedPageBreak/>
              <w:t>1</w:t>
            </w:r>
          </w:p>
        </w:tc>
        <w:tc>
          <w:tcPr>
            <w:tcW w:w="2126" w:type="dxa"/>
            <w:tcBorders>
              <w:left w:val="single" w:sz="4" w:space="0" w:color="auto"/>
              <w:right w:val="single" w:sz="4" w:space="0" w:color="auto"/>
            </w:tcBorders>
            <w:vAlign w:val="center"/>
          </w:tcPr>
          <w:p w:rsidR="00405EFE" w:rsidRPr="00FF15A7" w:rsidRDefault="00405EFE" w:rsidP="00871F53">
            <w:pPr>
              <w:jc w:val="center"/>
            </w:pPr>
            <w:r w:rsidRPr="00FF15A7">
              <w:t>2</w:t>
            </w:r>
          </w:p>
        </w:tc>
        <w:tc>
          <w:tcPr>
            <w:tcW w:w="1985" w:type="dxa"/>
            <w:tcBorders>
              <w:left w:val="single" w:sz="4" w:space="0" w:color="auto"/>
              <w:right w:val="single" w:sz="4" w:space="0" w:color="auto"/>
            </w:tcBorders>
            <w:vAlign w:val="center"/>
          </w:tcPr>
          <w:p w:rsidR="00405EFE" w:rsidRPr="00FF15A7" w:rsidRDefault="00405EFE" w:rsidP="00871F53">
            <w:pPr>
              <w:jc w:val="center"/>
            </w:pPr>
            <w:r w:rsidRPr="00FF15A7">
              <w:t>3</w:t>
            </w:r>
          </w:p>
        </w:tc>
        <w:tc>
          <w:tcPr>
            <w:tcW w:w="708" w:type="dxa"/>
            <w:tcBorders>
              <w:top w:val="single" w:sz="4" w:space="0" w:color="auto"/>
              <w:left w:val="single" w:sz="4" w:space="0" w:color="auto"/>
              <w:bottom w:val="single" w:sz="4" w:space="0" w:color="auto"/>
              <w:right w:val="single" w:sz="4" w:space="0" w:color="auto"/>
            </w:tcBorders>
            <w:vAlign w:val="center"/>
          </w:tcPr>
          <w:p w:rsidR="00405EFE" w:rsidRPr="00FF15A7" w:rsidRDefault="00405EFE" w:rsidP="00871F53">
            <w:pPr>
              <w:jc w:val="center"/>
            </w:pPr>
            <w:r w:rsidRPr="00FF15A7">
              <w:t>4</w:t>
            </w:r>
          </w:p>
        </w:tc>
        <w:tc>
          <w:tcPr>
            <w:tcW w:w="1134" w:type="dxa"/>
            <w:tcBorders>
              <w:top w:val="single" w:sz="4" w:space="0" w:color="auto"/>
              <w:left w:val="single" w:sz="4" w:space="0" w:color="auto"/>
              <w:bottom w:val="single" w:sz="4" w:space="0" w:color="auto"/>
              <w:right w:val="single" w:sz="4" w:space="0" w:color="auto"/>
            </w:tcBorders>
            <w:vAlign w:val="center"/>
          </w:tcPr>
          <w:p w:rsidR="00405EFE" w:rsidRPr="00FF15A7" w:rsidRDefault="00405EFE" w:rsidP="00871F53">
            <w:pPr>
              <w:jc w:val="center"/>
            </w:pPr>
            <w:r w:rsidRPr="00FF15A7">
              <w:t>5</w:t>
            </w:r>
          </w:p>
        </w:tc>
        <w:tc>
          <w:tcPr>
            <w:tcW w:w="1417" w:type="dxa"/>
            <w:tcBorders>
              <w:top w:val="single" w:sz="4" w:space="0" w:color="auto"/>
              <w:left w:val="single" w:sz="4" w:space="0" w:color="auto"/>
              <w:bottom w:val="single" w:sz="4" w:space="0" w:color="auto"/>
              <w:right w:val="single" w:sz="4" w:space="0" w:color="auto"/>
            </w:tcBorders>
            <w:vAlign w:val="center"/>
          </w:tcPr>
          <w:p w:rsidR="00405EFE" w:rsidRPr="00FF15A7" w:rsidRDefault="00405EFE" w:rsidP="00871F53">
            <w:pPr>
              <w:jc w:val="center"/>
            </w:pPr>
            <w:r w:rsidRPr="00FF15A7">
              <w:t>6</w:t>
            </w:r>
          </w:p>
        </w:tc>
        <w:tc>
          <w:tcPr>
            <w:tcW w:w="567" w:type="dxa"/>
            <w:tcBorders>
              <w:top w:val="single" w:sz="4" w:space="0" w:color="auto"/>
              <w:left w:val="single" w:sz="4" w:space="0" w:color="auto"/>
              <w:bottom w:val="single" w:sz="4" w:space="0" w:color="auto"/>
              <w:right w:val="single" w:sz="4" w:space="0" w:color="auto"/>
            </w:tcBorders>
            <w:vAlign w:val="center"/>
          </w:tcPr>
          <w:p w:rsidR="00405EFE" w:rsidRPr="00FF15A7" w:rsidRDefault="00405EFE" w:rsidP="00871F53">
            <w:pPr>
              <w:jc w:val="center"/>
            </w:pPr>
            <w:r w:rsidRPr="00FF15A7">
              <w:t>7</w:t>
            </w:r>
          </w:p>
        </w:tc>
        <w:tc>
          <w:tcPr>
            <w:tcW w:w="1134" w:type="dxa"/>
            <w:tcBorders>
              <w:top w:val="single" w:sz="4" w:space="0" w:color="auto"/>
              <w:left w:val="single" w:sz="4" w:space="0" w:color="auto"/>
              <w:bottom w:val="single" w:sz="4" w:space="0" w:color="auto"/>
              <w:right w:val="single" w:sz="4" w:space="0" w:color="auto"/>
            </w:tcBorders>
            <w:vAlign w:val="center"/>
          </w:tcPr>
          <w:p w:rsidR="00405EFE" w:rsidRPr="00FF15A7" w:rsidRDefault="00405EFE" w:rsidP="00871F53">
            <w:pPr>
              <w:jc w:val="center"/>
            </w:pPr>
            <w:r w:rsidRPr="00FF15A7">
              <w:t>8</w:t>
            </w:r>
          </w:p>
        </w:tc>
        <w:tc>
          <w:tcPr>
            <w:tcW w:w="1277" w:type="dxa"/>
            <w:tcBorders>
              <w:top w:val="single" w:sz="4" w:space="0" w:color="auto"/>
              <w:left w:val="single" w:sz="4" w:space="0" w:color="auto"/>
              <w:bottom w:val="single" w:sz="4" w:space="0" w:color="auto"/>
              <w:right w:val="single" w:sz="4" w:space="0" w:color="auto"/>
            </w:tcBorders>
            <w:vAlign w:val="center"/>
          </w:tcPr>
          <w:p w:rsidR="00405EFE" w:rsidRPr="00FF15A7" w:rsidRDefault="00405EFE" w:rsidP="00871F53">
            <w:pPr>
              <w:jc w:val="center"/>
            </w:pPr>
            <w:r w:rsidRPr="00FF15A7">
              <w:t>9</w:t>
            </w:r>
          </w:p>
        </w:tc>
        <w:tc>
          <w:tcPr>
            <w:tcW w:w="1134" w:type="dxa"/>
            <w:tcBorders>
              <w:top w:val="single" w:sz="4" w:space="0" w:color="auto"/>
              <w:left w:val="single" w:sz="4" w:space="0" w:color="auto"/>
              <w:bottom w:val="single" w:sz="4" w:space="0" w:color="auto"/>
              <w:right w:val="single" w:sz="4" w:space="0" w:color="auto"/>
            </w:tcBorders>
            <w:vAlign w:val="center"/>
          </w:tcPr>
          <w:p w:rsidR="00405EFE" w:rsidRPr="00FF15A7" w:rsidRDefault="00405EFE" w:rsidP="00871F53">
            <w:pPr>
              <w:jc w:val="center"/>
            </w:pPr>
            <w:r w:rsidRPr="00FF15A7">
              <w:t>10</w:t>
            </w:r>
          </w:p>
        </w:tc>
        <w:tc>
          <w:tcPr>
            <w:tcW w:w="992" w:type="dxa"/>
            <w:tcBorders>
              <w:top w:val="single" w:sz="4" w:space="0" w:color="auto"/>
              <w:left w:val="single" w:sz="4" w:space="0" w:color="auto"/>
              <w:bottom w:val="single" w:sz="4" w:space="0" w:color="auto"/>
              <w:right w:val="single" w:sz="4" w:space="0" w:color="auto"/>
            </w:tcBorders>
            <w:vAlign w:val="center"/>
          </w:tcPr>
          <w:p w:rsidR="00405EFE" w:rsidRPr="00FF15A7" w:rsidRDefault="00405EFE" w:rsidP="00871F53">
            <w:pPr>
              <w:jc w:val="center"/>
            </w:pPr>
            <w:r w:rsidRPr="00FF15A7">
              <w:t>11</w:t>
            </w:r>
          </w:p>
        </w:tc>
        <w:tc>
          <w:tcPr>
            <w:tcW w:w="1134" w:type="dxa"/>
            <w:tcBorders>
              <w:top w:val="single" w:sz="4" w:space="0" w:color="auto"/>
              <w:left w:val="single" w:sz="4" w:space="0" w:color="auto"/>
              <w:bottom w:val="single" w:sz="4" w:space="0" w:color="auto"/>
              <w:right w:val="single" w:sz="4" w:space="0" w:color="auto"/>
            </w:tcBorders>
            <w:vAlign w:val="center"/>
          </w:tcPr>
          <w:p w:rsidR="00405EFE" w:rsidRPr="00FF15A7" w:rsidRDefault="00405EFE" w:rsidP="00871F53">
            <w:pPr>
              <w:jc w:val="center"/>
            </w:pPr>
            <w:r w:rsidRPr="00FF15A7">
              <w:t>12</w:t>
            </w:r>
          </w:p>
        </w:tc>
        <w:tc>
          <w:tcPr>
            <w:tcW w:w="1134" w:type="dxa"/>
            <w:tcBorders>
              <w:top w:val="single" w:sz="4" w:space="0" w:color="auto"/>
              <w:left w:val="single" w:sz="4" w:space="0" w:color="auto"/>
              <w:bottom w:val="single" w:sz="4" w:space="0" w:color="auto"/>
              <w:right w:val="single" w:sz="4" w:space="0" w:color="auto"/>
            </w:tcBorders>
            <w:vAlign w:val="center"/>
          </w:tcPr>
          <w:p w:rsidR="00405EFE" w:rsidRPr="00FF15A7" w:rsidRDefault="00405EFE" w:rsidP="00871F53">
            <w:pPr>
              <w:jc w:val="center"/>
            </w:pPr>
            <w:r w:rsidRPr="00FF15A7">
              <w:t>13</w:t>
            </w:r>
          </w:p>
        </w:tc>
        <w:tc>
          <w:tcPr>
            <w:tcW w:w="709" w:type="dxa"/>
            <w:tcBorders>
              <w:top w:val="single" w:sz="4" w:space="0" w:color="auto"/>
              <w:left w:val="single" w:sz="4" w:space="0" w:color="auto"/>
              <w:bottom w:val="single" w:sz="4" w:space="0" w:color="auto"/>
              <w:right w:val="single" w:sz="4" w:space="0" w:color="auto"/>
            </w:tcBorders>
            <w:vAlign w:val="center"/>
          </w:tcPr>
          <w:p w:rsidR="00405EFE" w:rsidRPr="00FF15A7" w:rsidRDefault="00405EFE" w:rsidP="00871F53">
            <w:pPr>
              <w:jc w:val="center"/>
            </w:pPr>
            <w:r w:rsidRPr="00FF15A7">
              <w:t>14</w:t>
            </w:r>
          </w:p>
        </w:tc>
      </w:tr>
      <w:tr w:rsidR="00FF15A7" w:rsidRPr="00FF15A7" w:rsidTr="00405EFE">
        <w:trPr>
          <w:trHeight w:val="1415"/>
        </w:trPr>
        <w:tc>
          <w:tcPr>
            <w:tcW w:w="709" w:type="dxa"/>
            <w:tcBorders>
              <w:left w:val="single" w:sz="4" w:space="0" w:color="auto"/>
              <w:right w:val="single" w:sz="4" w:space="0" w:color="auto"/>
            </w:tcBorders>
          </w:tcPr>
          <w:p w:rsidR="00405EFE" w:rsidRPr="00FF15A7" w:rsidRDefault="00405EFE" w:rsidP="00871F53">
            <w:pPr>
              <w:ind w:left="-142" w:right="-108"/>
              <w:jc w:val="center"/>
              <w:rPr>
                <w:sz w:val="18"/>
                <w:szCs w:val="18"/>
              </w:rPr>
            </w:pPr>
            <w:r w:rsidRPr="00FF15A7">
              <w:rPr>
                <w:sz w:val="18"/>
                <w:szCs w:val="18"/>
              </w:rPr>
              <w:t>3.2.</w:t>
            </w:r>
          </w:p>
        </w:tc>
        <w:tc>
          <w:tcPr>
            <w:tcW w:w="2126" w:type="dxa"/>
            <w:tcBorders>
              <w:left w:val="single" w:sz="4" w:space="0" w:color="auto"/>
              <w:right w:val="single" w:sz="4" w:space="0" w:color="auto"/>
            </w:tcBorders>
          </w:tcPr>
          <w:p w:rsidR="00405EFE" w:rsidRPr="00FF15A7" w:rsidRDefault="00405EFE" w:rsidP="00871F53">
            <w:pPr>
              <w:pStyle w:val="ConsPlusNormal"/>
              <w:rPr>
                <w:rFonts w:ascii="Times New Roman" w:hAnsi="Times New Roman" w:cs="Times New Roman"/>
                <w:sz w:val="18"/>
                <w:szCs w:val="18"/>
              </w:rPr>
            </w:pPr>
            <w:r w:rsidRPr="00FF15A7">
              <w:rPr>
                <w:rFonts w:ascii="Times New Roman" w:hAnsi="Times New Roman" w:cs="Times New Roman"/>
                <w:sz w:val="18"/>
                <w:szCs w:val="18"/>
              </w:rPr>
              <w:t>Организация дистанционного обращения граждан, в том числе путем телефонного сообщения, с заявлением, осуществление контроля исполнения поступивших заявлений и своевременности направления ответов на них</w:t>
            </w:r>
          </w:p>
        </w:tc>
        <w:tc>
          <w:tcPr>
            <w:tcW w:w="1985" w:type="dxa"/>
            <w:tcBorders>
              <w:left w:val="single" w:sz="4" w:space="0" w:color="auto"/>
              <w:right w:val="single" w:sz="4" w:space="0" w:color="auto"/>
            </w:tcBorders>
          </w:tcPr>
          <w:p w:rsidR="00405EFE" w:rsidRPr="00FF15A7" w:rsidRDefault="00405EFE" w:rsidP="00871F53">
            <w:pPr>
              <w:pStyle w:val="ab"/>
              <w:jc w:val="center"/>
              <w:rPr>
                <w:rFonts w:ascii="Times New Roman" w:eastAsia="Batang" w:hAnsi="Times New Roman" w:cs="Times New Roman"/>
                <w:sz w:val="16"/>
                <w:szCs w:val="16"/>
                <w:lang w:eastAsia="ko-KR"/>
              </w:rPr>
            </w:pPr>
            <w:r w:rsidRPr="00FF15A7">
              <w:rPr>
                <w:rFonts w:ascii="Times New Roman" w:eastAsia="Batang" w:hAnsi="Times New Roman" w:cs="Times New Roman"/>
                <w:sz w:val="18"/>
                <w:szCs w:val="18"/>
                <w:lang w:eastAsia="ko-KR"/>
              </w:rPr>
              <w:t xml:space="preserve"> </w:t>
            </w:r>
            <w:r w:rsidRPr="00FF15A7">
              <w:rPr>
                <w:rFonts w:ascii="Times New Roman" w:eastAsia="Batang" w:hAnsi="Times New Roman" w:cs="Times New Roman"/>
                <w:sz w:val="16"/>
                <w:szCs w:val="16"/>
                <w:lang w:eastAsia="ko-KR"/>
              </w:rPr>
              <w:t xml:space="preserve">Управление благоустройства; </w:t>
            </w:r>
          </w:p>
          <w:p w:rsidR="00405EFE" w:rsidRPr="00FF15A7" w:rsidRDefault="00405EFE" w:rsidP="00871F53">
            <w:pPr>
              <w:jc w:val="center"/>
              <w:rPr>
                <w:sz w:val="16"/>
                <w:szCs w:val="16"/>
              </w:rPr>
            </w:pPr>
            <w:r w:rsidRPr="00FF15A7">
              <w:rPr>
                <w:sz w:val="16"/>
                <w:szCs w:val="16"/>
              </w:rPr>
              <w:t>управление информатизации</w:t>
            </w:r>
          </w:p>
          <w:p w:rsidR="00405EFE" w:rsidRPr="00FF15A7" w:rsidRDefault="00405EFE" w:rsidP="00871F53">
            <w:pPr>
              <w:jc w:val="center"/>
              <w:rPr>
                <w:sz w:val="16"/>
                <w:szCs w:val="16"/>
              </w:rPr>
            </w:pPr>
            <w:r w:rsidRPr="00FF15A7">
              <w:rPr>
                <w:sz w:val="16"/>
                <w:szCs w:val="16"/>
              </w:rPr>
              <w:t>администрации НГО</w:t>
            </w:r>
          </w:p>
          <w:p w:rsidR="00405EFE" w:rsidRPr="00FF15A7" w:rsidRDefault="00405EFE" w:rsidP="00871F53">
            <w:pPr>
              <w:pStyle w:val="ab"/>
              <w:jc w:val="center"/>
              <w:rPr>
                <w:rFonts w:ascii="Times New Roman" w:eastAsia="Batang" w:hAnsi="Times New Roman" w:cs="Times New Roman"/>
                <w:sz w:val="18"/>
                <w:szCs w:val="18"/>
                <w:lang w:eastAsia="ko-KR"/>
              </w:rPr>
            </w:pPr>
          </w:p>
        </w:tc>
        <w:tc>
          <w:tcPr>
            <w:tcW w:w="708"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rPr>
                <w:rFonts w:eastAsiaTheme="minorEastAsia"/>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rPr>
                <w:rFonts w:eastAsiaTheme="minorEastAsia"/>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rPr>
                <w:rFonts w:eastAsiaTheme="minorEastAsia"/>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rPr>
                <w:rFonts w:eastAsiaTheme="minorEastAsia"/>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pStyle w:val="ac"/>
              <w:ind w:left="-108" w:firstLine="108"/>
              <w:jc w:val="center"/>
              <w:rPr>
                <w:rFonts w:ascii="Times New Roman" w:hAnsi="Times New Roman" w:cs="Times New Roman"/>
                <w:sz w:val="18"/>
                <w:szCs w:val="18"/>
                <w:lang w:eastAsia="en-US"/>
              </w:rPr>
            </w:pPr>
            <w:r w:rsidRPr="00FF15A7">
              <w:rPr>
                <w:rFonts w:ascii="Times New Roman" w:hAnsi="Times New Roman" w:cs="Times New Roman"/>
                <w:sz w:val="18"/>
                <w:szCs w:val="18"/>
                <w:lang w:eastAsia="en-US"/>
              </w:rPr>
              <w:t>0,00</w:t>
            </w:r>
          </w:p>
        </w:tc>
        <w:tc>
          <w:tcPr>
            <w:tcW w:w="1277"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pStyle w:val="ac"/>
              <w:ind w:left="-108" w:firstLine="108"/>
              <w:jc w:val="center"/>
              <w:rPr>
                <w:rFonts w:ascii="Times New Roman" w:hAnsi="Times New Roman" w:cs="Times New Roman"/>
                <w:sz w:val="18"/>
                <w:szCs w:val="18"/>
                <w:lang w:eastAsia="en-US"/>
              </w:rPr>
            </w:pPr>
            <w:r w:rsidRPr="00FF15A7">
              <w:rPr>
                <w:rFonts w:ascii="Times New Roman" w:hAnsi="Times New Roman" w:cs="Times New Roman"/>
                <w:sz w:val="18"/>
                <w:szCs w:val="18"/>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pStyle w:val="ac"/>
              <w:ind w:left="-108" w:firstLine="108"/>
              <w:jc w:val="center"/>
              <w:rPr>
                <w:rFonts w:ascii="Times New Roman" w:hAnsi="Times New Roman" w:cs="Times New Roman"/>
                <w:sz w:val="18"/>
                <w:szCs w:val="18"/>
                <w:lang w:eastAsia="en-US"/>
              </w:rPr>
            </w:pPr>
            <w:r w:rsidRPr="00FF15A7">
              <w:rPr>
                <w:rFonts w:ascii="Times New Roman" w:hAnsi="Times New Roman" w:cs="Times New Roman"/>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pStyle w:val="ac"/>
              <w:ind w:left="-108" w:firstLine="108"/>
              <w:jc w:val="center"/>
              <w:rPr>
                <w:rFonts w:ascii="Times New Roman" w:hAnsi="Times New Roman" w:cs="Times New Roman"/>
                <w:sz w:val="18"/>
                <w:szCs w:val="18"/>
                <w:lang w:eastAsia="en-US"/>
              </w:rPr>
            </w:pPr>
            <w:r w:rsidRPr="00FF15A7">
              <w:rPr>
                <w:rFonts w:ascii="Times New Roman" w:hAnsi="Times New Roman" w:cs="Times New Roman"/>
                <w:sz w:val="18"/>
                <w:szCs w:val="18"/>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pStyle w:val="ac"/>
              <w:ind w:left="-108" w:firstLine="108"/>
              <w:jc w:val="center"/>
              <w:rPr>
                <w:rFonts w:ascii="Times New Roman" w:hAnsi="Times New Roman" w:cs="Times New Roman"/>
                <w:sz w:val="18"/>
                <w:szCs w:val="18"/>
                <w:lang w:eastAsia="en-US"/>
              </w:rPr>
            </w:pPr>
            <w:r w:rsidRPr="00FF15A7">
              <w:rPr>
                <w:rFonts w:ascii="Times New Roman" w:hAnsi="Times New Roman" w:cs="Times New Roman"/>
                <w:sz w:val="18"/>
                <w:szCs w:val="18"/>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rPr>
                <w:sz w:val="18"/>
                <w:szCs w:val="18"/>
              </w:rPr>
            </w:pPr>
            <w:r w:rsidRPr="00FF15A7">
              <w:rPr>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rPr>
                <w:sz w:val="18"/>
                <w:szCs w:val="18"/>
              </w:rPr>
            </w:pPr>
            <w:r w:rsidRPr="00FF15A7">
              <w:rPr>
                <w:sz w:val="18"/>
                <w:szCs w:val="18"/>
              </w:rPr>
              <w:t>0,00</w:t>
            </w:r>
          </w:p>
        </w:tc>
      </w:tr>
      <w:tr w:rsidR="00FF15A7" w:rsidRPr="00FF15A7" w:rsidTr="00405EFE">
        <w:trPr>
          <w:trHeight w:val="276"/>
        </w:trPr>
        <w:tc>
          <w:tcPr>
            <w:tcW w:w="709" w:type="dxa"/>
            <w:tcBorders>
              <w:left w:val="single" w:sz="4" w:space="0" w:color="auto"/>
              <w:right w:val="single" w:sz="4" w:space="0" w:color="auto"/>
            </w:tcBorders>
          </w:tcPr>
          <w:p w:rsidR="00405EFE" w:rsidRPr="00FF15A7" w:rsidRDefault="00405EFE" w:rsidP="00871F53">
            <w:pPr>
              <w:ind w:left="-142" w:right="-108"/>
              <w:jc w:val="center"/>
              <w:rPr>
                <w:sz w:val="18"/>
                <w:szCs w:val="18"/>
              </w:rPr>
            </w:pPr>
            <w:r w:rsidRPr="00FF15A7">
              <w:rPr>
                <w:sz w:val="18"/>
                <w:szCs w:val="18"/>
              </w:rPr>
              <w:t>4</w:t>
            </w:r>
          </w:p>
        </w:tc>
        <w:tc>
          <w:tcPr>
            <w:tcW w:w="2126" w:type="dxa"/>
            <w:tcBorders>
              <w:left w:val="single" w:sz="4" w:space="0" w:color="auto"/>
              <w:right w:val="single" w:sz="4" w:space="0" w:color="auto"/>
            </w:tcBorders>
          </w:tcPr>
          <w:p w:rsidR="00405EFE" w:rsidRPr="00FF15A7" w:rsidRDefault="00405EFE" w:rsidP="00871F53">
            <w:pPr>
              <w:tabs>
                <w:tab w:val="left" w:pos="993"/>
              </w:tabs>
              <w:autoSpaceDE w:val="0"/>
              <w:autoSpaceDN w:val="0"/>
              <w:adjustRightInd w:val="0"/>
              <w:rPr>
                <w:sz w:val="18"/>
                <w:szCs w:val="18"/>
              </w:rPr>
            </w:pPr>
            <w:r w:rsidRPr="00FF15A7">
              <w:rPr>
                <w:sz w:val="18"/>
                <w:szCs w:val="18"/>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(Приложение №10)</w:t>
            </w:r>
          </w:p>
          <w:p w:rsidR="001A7BA5" w:rsidRPr="00FF15A7" w:rsidRDefault="001A7BA5" w:rsidP="00871F53">
            <w:pPr>
              <w:tabs>
                <w:tab w:val="left" w:pos="993"/>
              </w:tabs>
              <w:autoSpaceDE w:val="0"/>
              <w:autoSpaceDN w:val="0"/>
              <w:adjustRightInd w:val="0"/>
              <w:rPr>
                <w:sz w:val="18"/>
                <w:szCs w:val="18"/>
              </w:rPr>
            </w:pPr>
          </w:p>
          <w:p w:rsidR="001A7BA5" w:rsidRPr="00FF15A7" w:rsidRDefault="001A7BA5" w:rsidP="00871F53">
            <w:pPr>
              <w:tabs>
                <w:tab w:val="left" w:pos="993"/>
              </w:tabs>
              <w:autoSpaceDE w:val="0"/>
              <w:autoSpaceDN w:val="0"/>
              <w:adjustRightInd w:val="0"/>
              <w:rPr>
                <w:sz w:val="18"/>
                <w:szCs w:val="18"/>
              </w:rPr>
            </w:pPr>
          </w:p>
          <w:p w:rsidR="001A7BA5" w:rsidRPr="00FF15A7" w:rsidRDefault="001A7BA5" w:rsidP="00871F53">
            <w:pPr>
              <w:tabs>
                <w:tab w:val="left" w:pos="993"/>
              </w:tabs>
              <w:autoSpaceDE w:val="0"/>
              <w:autoSpaceDN w:val="0"/>
              <w:adjustRightInd w:val="0"/>
              <w:rPr>
                <w:sz w:val="18"/>
                <w:szCs w:val="18"/>
              </w:rPr>
            </w:pPr>
          </w:p>
          <w:p w:rsidR="001A7BA5" w:rsidRPr="00FF15A7" w:rsidRDefault="001A7BA5" w:rsidP="00871F53">
            <w:pPr>
              <w:tabs>
                <w:tab w:val="left" w:pos="993"/>
              </w:tabs>
              <w:autoSpaceDE w:val="0"/>
              <w:autoSpaceDN w:val="0"/>
              <w:adjustRightInd w:val="0"/>
              <w:rPr>
                <w:sz w:val="18"/>
                <w:szCs w:val="18"/>
              </w:rPr>
            </w:pPr>
          </w:p>
          <w:p w:rsidR="001A7BA5" w:rsidRPr="00FF15A7" w:rsidRDefault="001A7BA5" w:rsidP="00871F53">
            <w:pPr>
              <w:tabs>
                <w:tab w:val="left" w:pos="993"/>
              </w:tabs>
              <w:autoSpaceDE w:val="0"/>
              <w:autoSpaceDN w:val="0"/>
              <w:adjustRightInd w:val="0"/>
              <w:rPr>
                <w:sz w:val="18"/>
                <w:szCs w:val="18"/>
              </w:rPr>
            </w:pPr>
          </w:p>
          <w:p w:rsidR="001A7BA5" w:rsidRPr="00FF15A7" w:rsidRDefault="001A7BA5" w:rsidP="00871F53">
            <w:pPr>
              <w:tabs>
                <w:tab w:val="left" w:pos="993"/>
              </w:tabs>
              <w:autoSpaceDE w:val="0"/>
              <w:autoSpaceDN w:val="0"/>
              <w:adjustRightInd w:val="0"/>
              <w:rPr>
                <w:sz w:val="18"/>
                <w:szCs w:val="18"/>
              </w:rPr>
            </w:pPr>
          </w:p>
          <w:p w:rsidR="001A7BA5" w:rsidRPr="00FF15A7" w:rsidRDefault="001A7BA5" w:rsidP="00871F53">
            <w:pPr>
              <w:tabs>
                <w:tab w:val="left" w:pos="993"/>
              </w:tabs>
              <w:autoSpaceDE w:val="0"/>
              <w:autoSpaceDN w:val="0"/>
              <w:adjustRightInd w:val="0"/>
              <w:rPr>
                <w:sz w:val="18"/>
                <w:szCs w:val="18"/>
              </w:rPr>
            </w:pPr>
          </w:p>
          <w:p w:rsidR="001A7BA5" w:rsidRPr="00FF15A7" w:rsidRDefault="001A7BA5" w:rsidP="00871F53">
            <w:pPr>
              <w:tabs>
                <w:tab w:val="left" w:pos="993"/>
              </w:tabs>
              <w:autoSpaceDE w:val="0"/>
              <w:autoSpaceDN w:val="0"/>
              <w:adjustRightInd w:val="0"/>
              <w:rPr>
                <w:sz w:val="18"/>
                <w:szCs w:val="18"/>
              </w:rPr>
            </w:pPr>
          </w:p>
          <w:p w:rsidR="001A7BA5" w:rsidRPr="00FF15A7" w:rsidRDefault="001A7BA5" w:rsidP="00871F53">
            <w:pPr>
              <w:tabs>
                <w:tab w:val="left" w:pos="993"/>
              </w:tabs>
              <w:autoSpaceDE w:val="0"/>
              <w:autoSpaceDN w:val="0"/>
              <w:adjustRightInd w:val="0"/>
              <w:rPr>
                <w:sz w:val="18"/>
                <w:szCs w:val="18"/>
              </w:rPr>
            </w:pPr>
          </w:p>
          <w:p w:rsidR="001A7BA5" w:rsidRPr="00FF15A7" w:rsidRDefault="001A7BA5" w:rsidP="00871F53">
            <w:pPr>
              <w:tabs>
                <w:tab w:val="left" w:pos="993"/>
              </w:tabs>
              <w:autoSpaceDE w:val="0"/>
              <w:autoSpaceDN w:val="0"/>
              <w:adjustRightInd w:val="0"/>
              <w:rPr>
                <w:sz w:val="18"/>
                <w:szCs w:val="18"/>
              </w:rPr>
            </w:pPr>
          </w:p>
          <w:p w:rsidR="001A7BA5" w:rsidRPr="00FF15A7" w:rsidRDefault="001A7BA5" w:rsidP="00871F53">
            <w:pPr>
              <w:tabs>
                <w:tab w:val="left" w:pos="993"/>
              </w:tabs>
              <w:autoSpaceDE w:val="0"/>
              <w:autoSpaceDN w:val="0"/>
              <w:adjustRightInd w:val="0"/>
              <w:rPr>
                <w:sz w:val="18"/>
                <w:szCs w:val="18"/>
              </w:rPr>
            </w:pPr>
          </w:p>
          <w:p w:rsidR="001A7BA5" w:rsidRPr="00FF15A7" w:rsidRDefault="001A7BA5" w:rsidP="00871F53">
            <w:pPr>
              <w:tabs>
                <w:tab w:val="left" w:pos="993"/>
              </w:tabs>
              <w:autoSpaceDE w:val="0"/>
              <w:autoSpaceDN w:val="0"/>
              <w:adjustRightInd w:val="0"/>
              <w:rPr>
                <w:sz w:val="18"/>
                <w:szCs w:val="18"/>
              </w:rPr>
            </w:pPr>
          </w:p>
          <w:p w:rsidR="001A7BA5" w:rsidRPr="00FF15A7" w:rsidRDefault="001A7BA5" w:rsidP="00871F53">
            <w:pPr>
              <w:tabs>
                <w:tab w:val="left" w:pos="993"/>
              </w:tabs>
              <w:autoSpaceDE w:val="0"/>
              <w:autoSpaceDN w:val="0"/>
              <w:adjustRightInd w:val="0"/>
              <w:rPr>
                <w:sz w:val="18"/>
                <w:szCs w:val="18"/>
              </w:rPr>
            </w:pPr>
          </w:p>
        </w:tc>
        <w:tc>
          <w:tcPr>
            <w:tcW w:w="1985" w:type="dxa"/>
            <w:tcBorders>
              <w:left w:val="single" w:sz="4" w:space="0" w:color="auto"/>
              <w:right w:val="single" w:sz="4" w:space="0" w:color="auto"/>
            </w:tcBorders>
          </w:tcPr>
          <w:p w:rsidR="00405EFE" w:rsidRPr="00FF15A7" w:rsidRDefault="00405EFE" w:rsidP="00871F53">
            <w:pPr>
              <w:pStyle w:val="ab"/>
              <w:jc w:val="center"/>
              <w:rPr>
                <w:rFonts w:ascii="Times New Roman" w:eastAsia="Batang" w:hAnsi="Times New Roman" w:cs="Times New Roman"/>
                <w:sz w:val="16"/>
                <w:szCs w:val="18"/>
                <w:lang w:eastAsia="ko-KR"/>
              </w:rPr>
            </w:pPr>
            <w:r w:rsidRPr="00FF15A7">
              <w:rPr>
                <w:rFonts w:ascii="Times New Roman" w:eastAsia="Batang" w:hAnsi="Times New Roman" w:cs="Times New Roman"/>
                <w:sz w:val="16"/>
                <w:szCs w:val="18"/>
                <w:lang w:eastAsia="ko-KR"/>
              </w:rPr>
              <w:t xml:space="preserve">Управление благоустройства; </w:t>
            </w:r>
          </w:p>
          <w:p w:rsidR="00405EFE" w:rsidRPr="00FF15A7" w:rsidRDefault="00405EFE" w:rsidP="00871F53">
            <w:pPr>
              <w:jc w:val="center"/>
              <w:rPr>
                <w:sz w:val="16"/>
                <w:szCs w:val="18"/>
              </w:rPr>
            </w:pPr>
            <w:r w:rsidRPr="00FF15A7">
              <w:rPr>
                <w:sz w:val="16"/>
                <w:szCs w:val="18"/>
              </w:rPr>
              <w:t>управление землепользования и застройки</w:t>
            </w:r>
          </w:p>
          <w:p w:rsidR="00405EFE" w:rsidRPr="00FF15A7" w:rsidRDefault="00405EFE" w:rsidP="00871F53">
            <w:pPr>
              <w:pStyle w:val="ab"/>
              <w:jc w:val="center"/>
              <w:rPr>
                <w:rFonts w:ascii="Times New Roman" w:hAnsi="Times New Roman" w:cs="Times New Roman"/>
                <w:sz w:val="16"/>
                <w:szCs w:val="18"/>
              </w:rPr>
            </w:pPr>
            <w:r w:rsidRPr="00FF15A7">
              <w:rPr>
                <w:rFonts w:ascii="Times New Roman" w:hAnsi="Times New Roman" w:cs="Times New Roman"/>
                <w:sz w:val="16"/>
                <w:szCs w:val="18"/>
              </w:rPr>
              <w:t>администрации НГО</w:t>
            </w:r>
          </w:p>
          <w:p w:rsidR="00405EFE" w:rsidRPr="00FF15A7" w:rsidRDefault="00405EFE" w:rsidP="00871F53">
            <w:pPr>
              <w:rPr>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rPr>
                <w:rFonts w:eastAsiaTheme="minorEastAsia"/>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rPr>
                <w:rFonts w:eastAsiaTheme="minorEastAsia"/>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rPr>
                <w:rFonts w:eastAsiaTheme="minorEastAsia"/>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rPr>
                <w:rFonts w:eastAsiaTheme="minorEastAsia"/>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pStyle w:val="ac"/>
              <w:ind w:left="-108" w:firstLine="108"/>
              <w:jc w:val="center"/>
              <w:rPr>
                <w:rFonts w:ascii="Times New Roman" w:hAnsi="Times New Roman" w:cs="Times New Roman"/>
                <w:sz w:val="18"/>
                <w:szCs w:val="18"/>
                <w:lang w:eastAsia="en-US"/>
              </w:rPr>
            </w:pPr>
            <w:r w:rsidRPr="00FF15A7">
              <w:rPr>
                <w:rFonts w:ascii="Times New Roman" w:hAnsi="Times New Roman" w:cs="Times New Roman"/>
                <w:sz w:val="18"/>
                <w:szCs w:val="18"/>
                <w:lang w:eastAsia="en-US"/>
              </w:rPr>
              <w:t>0,00</w:t>
            </w:r>
          </w:p>
        </w:tc>
        <w:tc>
          <w:tcPr>
            <w:tcW w:w="1277"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pStyle w:val="ac"/>
              <w:ind w:left="-108" w:firstLine="108"/>
              <w:jc w:val="center"/>
              <w:rPr>
                <w:rFonts w:ascii="Times New Roman" w:hAnsi="Times New Roman" w:cs="Times New Roman"/>
                <w:sz w:val="18"/>
                <w:szCs w:val="18"/>
                <w:lang w:eastAsia="en-US"/>
              </w:rPr>
            </w:pPr>
            <w:r w:rsidRPr="00FF15A7">
              <w:rPr>
                <w:rFonts w:ascii="Times New Roman" w:hAnsi="Times New Roman" w:cs="Times New Roman"/>
                <w:sz w:val="18"/>
                <w:szCs w:val="18"/>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pStyle w:val="ac"/>
              <w:ind w:left="-108" w:firstLine="108"/>
              <w:jc w:val="center"/>
              <w:rPr>
                <w:rFonts w:ascii="Times New Roman" w:hAnsi="Times New Roman" w:cs="Times New Roman"/>
                <w:sz w:val="18"/>
                <w:szCs w:val="18"/>
                <w:lang w:eastAsia="en-US"/>
              </w:rPr>
            </w:pPr>
            <w:r w:rsidRPr="00FF15A7">
              <w:rPr>
                <w:rFonts w:ascii="Times New Roman" w:hAnsi="Times New Roman" w:cs="Times New Roman"/>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pStyle w:val="ac"/>
              <w:ind w:left="-108" w:firstLine="108"/>
              <w:jc w:val="center"/>
              <w:rPr>
                <w:rFonts w:ascii="Times New Roman" w:hAnsi="Times New Roman" w:cs="Times New Roman"/>
                <w:sz w:val="18"/>
                <w:szCs w:val="18"/>
                <w:lang w:eastAsia="en-US"/>
              </w:rPr>
            </w:pPr>
            <w:r w:rsidRPr="00FF15A7">
              <w:rPr>
                <w:rFonts w:ascii="Times New Roman" w:hAnsi="Times New Roman" w:cs="Times New Roman"/>
                <w:sz w:val="18"/>
                <w:szCs w:val="18"/>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pStyle w:val="ac"/>
              <w:ind w:left="-108" w:firstLine="108"/>
              <w:jc w:val="center"/>
              <w:rPr>
                <w:rFonts w:ascii="Times New Roman" w:hAnsi="Times New Roman" w:cs="Times New Roman"/>
                <w:sz w:val="18"/>
                <w:szCs w:val="18"/>
                <w:lang w:eastAsia="en-US"/>
              </w:rPr>
            </w:pPr>
            <w:r w:rsidRPr="00FF15A7">
              <w:rPr>
                <w:rFonts w:ascii="Times New Roman" w:hAnsi="Times New Roman" w:cs="Times New Roman"/>
                <w:sz w:val="18"/>
                <w:szCs w:val="18"/>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rPr>
                <w:sz w:val="18"/>
                <w:szCs w:val="18"/>
              </w:rPr>
            </w:pPr>
            <w:r w:rsidRPr="00FF15A7">
              <w:rPr>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rPr>
                <w:sz w:val="18"/>
                <w:szCs w:val="18"/>
              </w:rPr>
            </w:pPr>
            <w:r w:rsidRPr="00FF15A7">
              <w:rPr>
                <w:sz w:val="18"/>
                <w:szCs w:val="18"/>
              </w:rPr>
              <w:t>0,00</w:t>
            </w:r>
          </w:p>
        </w:tc>
      </w:tr>
      <w:tr w:rsidR="00FF15A7" w:rsidRPr="00FF15A7" w:rsidTr="00871F53">
        <w:trPr>
          <w:trHeight w:val="276"/>
        </w:trPr>
        <w:tc>
          <w:tcPr>
            <w:tcW w:w="709" w:type="dxa"/>
            <w:tcBorders>
              <w:left w:val="single" w:sz="4" w:space="0" w:color="auto"/>
              <w:right w:val="single" w:sz="4" w:space="0" w:color="auto"/>
            </w:tcBorders>
            <w:vAlign w:val="center"/>
          </w:tcPr>
          <w:p w:rsidR="001A7BA5" w:rsidRPr="00FF15A7" w:rsidRDefault="001A7BA5" w:rsidP="00871F53">
            <w:pPr>
              <w:ind w:left="-142" w:right="-108"/>
              <w:jc w:val="center"/>
            </w:pPr>
            <w:r w:rsidRPr="00FF15A7">
              <w:lastRenderedPageBreak/>
              <w:t>1</w:t>
            </w:r>
          </w:p>
        </w:tc>
        <w:tc>
          <w:tcPr>
            <w:tcW w:w="2126" w:type="dxa"/>
            <w:tcBorders>
              <w:left w:val="single" w:sz="4" w:space="0" w:color="auto"/>
              <w:right w:val="single" w:sz="4" w:space="0" w:color="auto"/>
            </w:tcBorders>
            <w:vAlign w:val="center"/>
          </w:tcPr>
          <w:p w:rsidR="001A7BA5" w:rsidRPr="00FF15A7" w:rsidRDefault="001A7BA5" w:rsidP="00871F53">
            <w:pPr>
              <w:jc w:val="center"/>
            </w:pPr>
            <w:r w:rsidRPr="00FF15A7">
              <w:t>2</w:t>
            </w:r>
          </w:p>
        </w:tc>
        <w:tc>
          <w:tcPr>
            <w:tcW w:w="1985" w:type="dxa"/>
            <w:tcBorders>
              <w:left w:val="single" w:sz="4" w:space="0" w:color="auto"/>
              <w:right w:val="single" w:sz="4" w:space="0" w:color="auto"/>
            </w:tcBorders>
            <w:vAlign w:val="center"/>
          </w:tcPr>
          <w:p w:rsidR="001A7BA5" w:rsidRPr="00FF15A7" w:rsidRDefault="001A7BA5" w:rsidP="00871F53">
            <w:pPr>
              <w:jc w:val="center"/>
            </w:pPr>
            <w:r w:rsidRPr="00FF15A7">
              <w:t>3</w:t>
            </w:r>
          </w:p>
        </w:tc>
        <w:tc>
          <w:tcPr>
            <w:tcW w:w="708" w:type="dxa"/>
            <w:tcBorders>
              <w:top w:val="single" w:sz="4" w:space="0" w:color="auto"/>
              <w:left w:val="single" w:sz="4" w:space="0" w:color="auto"/>
              <w:bottom w:val="single" w:sz="4" w:space="0" w:color="auto"/>
              <w:right w:val="single" w:sz="4" w:space="0" w:color="auto"/>
            </w:tcBorders>
            <w:vAlign w:val="center"/>
          </w:tcPr>
          <w:p w:rsidR="001A7BA5" w:rsidRPr="00FF15A7" w:rsidRDefault="001A7BA5" w:rsidP="00871F53">
            <w:pPr>
              <w:jc w:val="center"/>
            </w:pPr>
            <w:r w:rsidRPr="00FF15A7">
              <w:t>4</w:t>
            </w:r>
          </w:p>
        </w:tc>
        <w:tc>
          <w:tcPr>
            <w:tcW w:w="1134" w:type="dxa"/>
            <w:tcBorders>
              <w:top w:val="single" w:sz="4" w:space="0" w:color="auto"/>
              <w:left w:val="single" w:sz="4" w:space="0" w:color="auto"/>
              <w:bottom w:val="single" w:sz="4" w:space="0" w:color="auto"/>
              <w:right w:val="single" w:sz="4" w:space="0" w:color="auto"/>
            </w:tcBorders>
            <w:vAlign w:val="center"/>
          </w:tcPr>
          <w:p w:rsidR="001A7BA5" w:rsidRPr="00FF15A7" w:rsidRDefault="001A7BA5" w:rsidP="00871F53">
            <w:pPr>
              <w:jc w:val="center"/>
            </w:pPr>
            <w:r w:rsidRPr="00FF15A7">
              <w:t>5</w:t>
            </w:r>
          </w:p>
        </w:tc>
        <w:tc>
          <w:tcPr>
            <w:tcW w:w="1417" w:type="dxa"/>
            <w:tcBorders>
              <w:top w:val="single" w:sz="4" w:space="0" w:color="auto"/>
              <w:left w:val="single" w:sz="4" w:space="0" w:color="auto"/>
              <w:bottom w:val="single" w:sz="4" w:space="0" w:color="auto"/>
              <w:right w:val="single" w:sz="4" w:space="0" w:color="auto"/>
            </w:tcBorders>
            <w:vAlign w:val="center"/>
          </w:tcPr>
          <w:p w:rsidR="001A7BA5" w:rsidRPr="00FF15A7" w:rsidRDefault="001A7BA5" w:rsidP="00871F53">
            <w:pPr>
              <w:jc w:val="center"/>
            </w:pPr>
            <w:r w:rsidRPr="00FF15A7">
              <w:t>6</w:t>
            </w:r>
          </w:p>
        </w:tc>
        <w:tc>
          <w:tcPr>
            <w:tcW w:w="567" w:type="dxa"/>
            <w:tcBorders>
              <w:top w:val="single" w:sz="4" w:space="0" w:color="auto"/>
              <w:left w:val="single" w:sz="4" w:space="0" w:color="auto"/>
              <w:bottom w:val="single" w:sz="4" w:space="0" w:color="auto"/>
              <w:right w:val="single" w:sz="4" w:space="0" w:color="auto"/>
            </w:tcBorders>
            <w:vAlign w:val="center"/>
          </w:tcPr>
          <w:p w:rsidR="001A7BA5" w:rsidRPr="00FF15A7" w:rsidRDefault="001A7BA5" w:rsidP="00871F53">
            <w:pPr>
              <w:jc w:val="center"/>
            </w:pPr>
            <w:r w:rsidRPr="00FF15A7">
              <w:t>7</w:t>
            </w:r>
          </w:p>
        </w:tc>
        <w:tc>
          <w:tcPr>
            <w:tcW w:w="1134" w:type="dxa"/>
            <w:tcBorders>
              <w:top w:val="single" w:sz="4" w:space="0" w:color="auto"/>
              <w:left w:val="single" w:sz="4" w:space="0" w:color="auto"/>
              <w:bottom w:val="single" w:sz="4" w:space="0" w:color="auto"/>
              <w:right w:val="single" w:sz="4" w:space="0" w:color="auto"/>
            </w:tcBorders>
            <w:vAlign w:val="center"/>
          </w:tcPr>
          <w:p w:rsidR="001A7BA5" w:rsidRPr="00FF15A7" w:rsidRDefault="001A7BA5" w:rsidP="00871F53">
            <w:pPr>
              <w:jc w:val="center"/>
            </w:pPr>
            <w:r w:rsidRPr="00FF15A7">
              <w:t>8</w:t>
            </w:r>
          </w:p>
        </w:tc>
        <w:tc>
          <w:tcPr>
            <w:tcW w:w="1277" w:type="dxa"/>
            <w:tcBorders>
              <w:top w:val="single" w:sz="4" w:space="0" w:color="auto"/>
              <w:left w:val="single" w:sz="4" w:space="0" w:color="auto"/>
              <w:bottom w:val="single" w:sz="4" w:space="0" w:color="auto"/>
              <w:right w:val="single" w:sz="4" w:space="0" w:color="auto"/>
            </w:tcBorders>
            <w:vAlign w:val="center"/>
          </w:tcPr>
          <w:p w:rsidR="001A7BA5" w:rsidRPr="00FF15A7" w:rsidRDefault="001A7BA5" w:rsidP="00871F53">
            <w:pPr>
              <w:jc w:val="center"/>
            </w:pPr>
            <w:r w:rsidRPr="00FF15A7">
              <w:t>9</w:t>
            </w:r>
          </w:p>
        </w:tc>
        <w:tc>
          <w:tcPr>
            <w:tcW w:w="1134" w:type="dxa"/>
            <w:tcBorders>
              <w:top w:val="single" w:sz="4" w:space="0" w:color="auto"/>
              <w:left w:val="single" w:sz="4" w:space="0" w:color="auto"/>
              <w:bottom w:val="single" w:sz="4" w:space="0" w:color="auto"/>
              <w:right w:val="single" w:sz="4" w:space="0" w:color="auto"/>
            </w:tcBorders>
            <w:vAlign w:val="center"/>
          </w:tcPr>
          <w:p w:rsidR="001A7BA5" w:rsidRPr="00FF15A7" w:rsidRDefault="001A7BA5" w:rsidP="00871F53">
            <w:pPr>
              <w:jc w:val="center"/>
            </w:pPr>
            <w:r w:rsidRPr="00FF15A7">
              <w:t>10</w:t>
            </w:r>
          </w:p>
        </w:tc>
        <w:tc>
          <w:tcPr>
            <w:tcW w:w="992" w:type="dxa"/>
            <w:tcBorders>
              <w:top w:val="single" w:sz="4" w:space="0" w:color="auto"/>
              <w:left w:val="single" w:sz="4" w:space="0" w:color="auto"/>
              <w:bottom w:val="single" w:sz="4" w:space="0" w:color="auto"/>
              <w:right w:val="single" w:sz="4" w:space="0" w:color="auto"/>
            </w:tcBorders>
            <w:vAlign w:val="center"/>
          </w:tcPr>
          <w:p w:rsidR="001A7BA5" w:rsidRPr="00FF15A7" w:rsidRDefault="001A7BA5" w:rsidP="00871F53">
            <w:pPr>
              <w:jc w:val="center"/>
            </w:pPr>
            <w:r w:rsidRPr="00FF15A7">
              <w:t>11</w:t>
            </w:r>
          </w:p>
        </w:tc>
        <w:tc>
          <w:tcPr>
            <w:tcW w:w="1134" w:type="dxa"/>
            <w:tcBorders>
              <w:top w:val="single" w:sz="4" w:space="0" w:color="auto"/>
              <w:left w:val="single" w:sz="4" w:space="0" w:color="auto"/>
              <w:bottom w:val="single" w:sz="4" w:space="0" w:color="auto"/>
              <w:right w:val="single" w:sz="4" w:space="0" w:color="auto"/>
            </w:tcBorders>
            <w:vAlign w:val="center"/>
          </w:tcPr>
          <w:p w:rsidR="001A7BA5" w:rsidRPr="00FF15A7" w:rsidRDefault="001A7BA5" w:rsidP="00871F53">
            <w:pPr>
              <w:jc w:val="center"/>
            </w:pPr>
            <w:r w:rsidRPr="00FF15A7">
              <w:t>12</w:t>
            </w:r>
          </w:p>
        </w:tc>
        <w:tc>
          <w:tcPr>
            <w:tcW w:w="1134" w:type="dxa"/>
            <w:tcBorders>
              <w:top w:val="single" w:sz="4" w:space="0" w:color="auto"/>
              <w:left w:val="single" w:sz="4" w:space="0" w:color="auto"/>
              <w:bottom w:val="single" w:sz="4" w:space="0" w:color="auto"/>
              <w:right w:val="single" w:sz="4" w:space="0" w:color="auto"/>
            </w:tcBorders>
            <w:vAlign w:val="center"/>
          </w:tcPr>
          <w:p w:rsidR="001A7BA5" w:rsidRPr="00FF15A7" w:rsidRDefault="001A7BA5" w:rsidP="00871F53">
            <w:pPr>
              <w:jc w:val="center"/>
            </w:pPr>
            <w:r w:rsidRPr="00FF15A7">
              <w:t>13</w:t>
            </w:r>
          </w:p>
        </w:tc>
        <w:tc>
          <w:tcPr>
            <w:tcW w:w="709" w:type="dxa"/>
            <w:tcBorders>
              <w:top w:val="single" w:sz="4" w:space="0" w:color="auto"/>
              <w:left w:val="single" w:sz="4" w:space="0" w:color="auto"/>
              <w:bottom w:val="single" w:sz="4" w:space="0" w:color="auto"/>
              <w:right w:val="single" w:sz="4" w:space="0" w:color="auto"/>
            </w:tcBorders>
            <w:vAlign w:val="center"/>
          </w:tcPr>
          <w:p w:rsidR="001A7BA5" w:rsidRPr="00FF15A7" w:rsidRDefault="001A7BA5" w:rsidP="00871F53">
            <w:pPr>
              <w:jc w:val="center"/>
            </w:pPr>
            <w:r w:rsidRPr="00FF15A7">
              <w:t>14</w:t>
            </w:r>
          </w:p>
        </w:tc>
      </w:tr>
      <w:tr w:rsidR="00405EFE" w:rsidRPr="00FF15A7" w:rsidTr="00405EFE">
        <w:trPr>
          <w:trHeight w:val="276"/>
        </w:trPr>
        <w:tc>
          <w:tcPr>
            <w:tcW w:w="709" w:type="dxa"/>
            <w:tcBorders>
              <w:left w:val="single" w:sz="4" w:space="0" w:color="auto"/>
              <w:bottom w:val="single" w:sz="4" w:space="0" w:color="auto"/>
              <w:right w:val="single" w:sz="4" w:space="0" w:color="auto"/>
            </w:tcBorders>
          </w:tcPr>
          <w:p w:rsidR="00405EFE" w:rsidRPr="00FF15A7" w:rsidRDefault="00405EFE" w:rsidP="00871F53">
            <w:pPr>
              <w:ind w:left="-142" w:right="-108"/>
              <w:jc w:val="center"/>
              <w:rPr>
                <w:sz w:val="18"/>
                <w:szCs w:val="18"/>
              </w:rPr>
            </w:pPr>
            <w:r w:rsidRPr="00FF15A7">
              <w:rPr>
                <w:sz w:val="18"/>
                <w:szCs w:val="18"/>
              </w:rPr>
              <w:t>5</w:t>
            </w:r>
          </w:p>
        </w:tc>
        <w:tc>
          <w:tcPr>
            <w:tcW w:w="2126" w:type="dxa"/>
            <w:tcBorders>
              <w:left w:val="single" w:sz="4" w:space="0" w:color="auto"/>
              <w:bottom w:val="single" w:sz="4" w:space="0" w:color="auto"/>
              <w:right w:val="single" w:sz="4" w:space="0" w:color="auto"/>
            </w:tcBorders>
          </w:tcPr>
          <w:p w:rsidR="00405EFE" w:rsidRPr="00FF15A7" w:rsidRDefault="00405EFE" w:rsidP="00871F53">
            <w:pPr>
              <w:autoSpaceDE w:val="0"/>
              <w:autoSpaceDN w:val="0"/>
              <w:adjustRightInd w:val="0"/>
              <w:rPr>
                <w:sz w:val="18"/>
                <w:szCs w:val="18"/>
              </w:rPr>
            </w:pPr>
            <w:r w:rsidRPr="00FF15A7">
              <w:rPr>
                <w:sz w:val="18"/>
                <w:szCs w:val="18"/>
              </w:rPr>
              <w:t>Инвентаризация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2024 года</w:t>
            </w:r>
          </w:p>
        </w:tc>
        <w:tc>
          <w:tcPr>
            <w:tcW w:w="1985" w:type="dxa"/>
            <w:tcBorders>
              <w:left w:val="single" w:sz="4" w:space="0" w:color="auto"/>
              <w:bottom w:val="single" w:sz="4" w:space="0" w:color="auto"/>
              <w:right w:val="single" w:sz="4" w:space="0" w:color="auto"/>
            </w:tcBorders>
          </w:tcPr>
          <w:p w:rsidR="00405EFE" w:rsidRPr="00FF15A7" w:rsidRDefault="00405EFE" w:rsidP="00871F53">
            <w:pPr>
              <w:pStyle w:val="ab"/>
              <w:jc w:val="center"/>
              <w:rPr>
                <w:rFonts w:ascii="Times New Roman" w:eastAsia="Batang" w:hAnsi="Times New Roman" w:cs="Times New Roman"/>
                <w:sz w:val="16"/>
                <w:szCs w:val="18"/>
                <w:lang w:eastAsia="ko-KR"/>
              </w:rPr>
            </w:pPr>
            <w:r w:rsidRPr="00FF15A7">
              <w:rPr>
                <w:rFonts w:ascii="Times New Roman" w:eastAsia="Batang" w:hAnsi="Times New Roman" w:cs="Times New Roman"/>
                <w:sz w:val="16"/>
                <w:szCs w:val="18"/>
                <w:lang w:eastAsia="ko-KR"/>
              </w:rPr>
              <w:t xml:space="preserve">Управление благоустройства; </w:t>
            </w:r>
          </w:p>
          <w:p w:rsidR="00405EFE" w:rsidRPr="00FF15A7" w:rsidRDefault="00405EFE" w:rsidP="00871F53">
            <w:pPr>
              <w:jc w:val="center"/>
              <w:rPr>
                <w:sz w:val="16"/>
                <w:szCs w:val="18"/>
              </w:rPr>
            </w:pPr>
            <w:r w:rsidRPr="00FF15A7">
              <w:rPr>
                <w:sz w:val="16"/>
                <w:szCs w:val="18"/>
              </w:rPr>
              <w:t>управление землепользования и застройки</w:t>
            </w:r>
          </w:p>
          <w:p w:rsidR="00405EFE" w:rsidRPr="00FF15A7" w:rsidRDefault="00405EFE" w:rsidP="00871F53">
            <w:pPr>
              <w:pStyle w:val="ab"/>
              <w:jc w:val="center"/>
              <w:rPr>
                <w:rFonts w:ascii="Times New Roman" w:hAnsi="Times New Roman" w:cs="Times New Roman"/>
                <w:sz w:val="16"/>
                <w:szCs w:val="18"/>
              </w:rPr>
            </w:pPr>
            <w:r w:rsidRPr="00FF15A7">
              <w:rPr>
                <w:rFonts w:ascii="Times New Roman" w:hAnsi="Times New Roman" w:cs="Times New Roman"/>
                <w:sz w:val="16"/>
                <w:szCs w:val="18"/>
              </w:rPr>
              <w:t>администрации НГО</w:t>
            </w:r>
          </w:p>
          <w:p w:rsidR="00405EFE" w:rsidRPr="00FF15A7" w:rsidRDefault="00405EFE" w:rsidP="00871F53">
            <w:pPr>
              <w:pStyle w:val="ab"/>
              <w:jc w:val="center"/>
              <w:rPr>
                <w:rFonts w:ascii="Times New Roman" w:eastAsia="Batang" w:hAnsi="Times New Roman" w:cs="Times New Roman"/>
                <w:sz w:val="18"/>
                <w:szCs w:val="18"/>
                <w:lang w:eastAsia="ko-KR"/>
              </w:rPr>
            </w:pPr>
          </w:p>
        </w:tc>
        <w:tc>
          <w:tcPr>
            <w:tcW w:w="708"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rPr>
                <w:rFonts w:eastAsiaTheme="minorEastAsia"/>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rPr>
                <w:rFonts w:eastAsiaTheme="minorEastAsia"/>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rPr>
                <w:rFonts w:eastAsiaTheme="minorEastAsia"/>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rPr>
                <w:rFonts w:eastAsiaTheme="minorEastAsia"/>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pStyle w:val="ac"/>
              <w:ind w:left="-108" w:firstLine="108"/>
              <w:jc w:val="center"/>
              <w:rPr>
                <w:rFonts w:ascii="Times New Roman" w:hAnsi="Times New Roman" w:cs="Times New Roman"/>
                <w:sz w:val="18"/>
                <w:szCs w:val="18"/>
                <w:lang w:eastAsia="en-US"/>
              </w:rPr>
            </w:pPr>
            <w:r w:rsidRPr="00FF15A7">
              <w:rPr>
                <w:rFonts w:ascii="Times New Roman" w:hAnsi="Times New Roman" w:cs="Times New Roman"/>
                <w:sz w:val="18"/>
                <w:szCs w:val="18"/>
                <w:lang w:eastAsia="en-US"/>
              </w:rPr>
              <w:t>0,00</w:t>
            </w:r>
          </w:p>
        </w:tc>
        <w:tc>
          <w:tcPr>
            <w:tcW w:w="1277"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pStyle w:val="ac"/>
              <w:ind w:left="-108" w:firstLine="108"/>
              <w:jc w:val="center"/>
              <w:rPr>
                <w:rFonts w:ascii="Times New Roman" w:hAnsi="Times New Roman" w:cs="Times New Roman"/>
                <w:sz w:val="18"/>
                <w:szCs w:val="18"/>
                <w:lang w:eastAsia="en-US"/>
              </w:rPr>
            </w:pPr>
            <w:r w:rsidRPr="00FF15A7">
              <w:rPr>
                <w:rFonts w:ascii="Times New Roman" w:hAnsi="Times New Roman" w:cs="Times New Roman"/>
                <w:sz w:val="18"/>
                <w:szCs w:val="18"/>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pStyle w:val="ac"/>
              <w:ind w:left="-108" w:firstLine="108"/>
              <w:jc w:val="center"/>
              <w:rPr>
                <w:rFonts w:ascii="Times New Roman" w:hAnsi="Times New Roman" w:cs="Times New Roman"/>
                <w:sz w:val="18"/>
                <w:szCs w:val="18"/>
                <w:lang w:eastAsia="en-US"/>
              </w:rPr>
            </w:pPr>
            <w:r w:rsidRPr="00FF15A7">
              <w:rPr>
                <w:rFonts w:ascii="Times New Roman" w:hAnsi="Times New Roman" w:cs="Times New Roman"/>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pStyle w:val="ac"/>
              <w:ind w:left="-108" w:firstLine="108"/>
              <w:jc w:val="center"/>
              <w:rPr>
                <w:rFonts w:ascii="Times New Roman" w:hAnsi="Times New Roman" w:cs="Times New Roman"/>
                <w:sz w:val="18"/>
                <w:szCs w:val="18"/>
                <w:lang w:eastAsia="en-US"/>
              </w:rPr>
            </w:pPr>
            <w:r w:rsidRPr="00FF15A7">
              <w:rPr>
                <w:rFonts w:ascii="Times New Roman" w:hAnsi="Times New Roman" w:cs="Times New Roman"/>
                <w:sz w:val="18"/>
                <w:szCs w:val="18"/>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pStyle w:val="ac"/>
              <w:ind w:left="-108" w:firstLine="108"/>
              <w:jc w:val="center"/>
              <w:rPr>
                <w:rFonts w:ascii="Times New Roman" w:hAnsi="Times New Roman" w:cs="Times New Roman"/>
                <w:sz w:val="18"/>
                <w:szCs w:val="18"/>
                <w:lang w:eastAsia="en-US"/>
              </w:rPr>
            </w:pPr>
            <w:r w:rsidRPr="00FF15A7">
              <w:rPr>
                <w:rFonts w:ascii="Times New Roman" w:hAnsi="Times New Roman" w:cs="Times New Roman"/>
                <w:sz w:val="18"/>
                <w:szCs w:val="18"/>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rPr>
                <w:sz w:val="18"/>
                <w:szCs w:val="18"/>
              </w:rPr>
            </w:pPr>
            <w:r w:rsidRPr="00FF15A7">
              <w:rPr>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405EFE" w:rsidRPr="00FF15A7" w:rsidRDefault="00405EFE" w:rsidP="00871F53">
            <w:pPr>
              <w:jc w:val="center"/>
              <w:rPr>
                <w:sz w:val="18"/>
                <w:szCs w:val="18"/>
              </w:rPr>
            </w:pPr>
            <w:r w:rsidRPr="00FF15A7">
              <w:rPr>
                <w:sz w:val="18"/>
                <w:szCs w:val="18"/>
              </w:rPr>
              <w:t>0,00</w:t>
            </w:r>
          </w:p>
        </w:tc>
      </w:tr>
    </w:tbl>
    <w:p w:rsidR="00405EFE" w:rsidRPr="00FF15A7" w:rsidRDefault="00405EFE" w:rsidP="00810C52">
      <w:pPr>
        <w:autoSpaceDE w:val="0"/>
        <w:autoSpaceDN w:val="0"/>
        <w:adjustRightInd w:val="0"/>
        <w:jc w:val="center"/>
        <w:rPr>
          <w:b/>
        </w:rPr>
      </w:pPr>
    </w:p>
    <w:p w:rsidR="00405EFE" w:rsidRPr="00FF15A7" w:rsidRDefault="00405EFE" w:rsidP="00810C52">
      <w:pPr>
        <w:autoSpaceDE w:val="0"/>
        <w:autoSpaceDN w:val="0"/>
        <w:adjustRightInd w:val="0"/>
        <w:jc w:val="center"/>
        <w:rPr>
          <w:b/>
        </w:rPr>
      </w:pPr>
    </w:p>
    <w:p w:rsidR="00405EFE" w:rsidRPr="00FF15A7" w:rsidRDefault="00405EFE" w:rsidP="00810C52">
      <w:pPr>
        <w:autoSpaceDE w:val="0"/>
        <w:autoSpaceDN w:val="0"/>
        <w:adjustRightInd w:val="0"/>
        <w:jc w:val="center"/>
        <w:rPr>
          <w:b/>
        </w:rPr>
      </w:pPr>
    </w:p>
    <w:p w:rsidR="00405EFE" w:rsidRPr="00FF15A7" w:rsidRDefault="00405EFE" w:rsidP="00810C52">
      <w:pPr>
        <w:autoSpaceDE w:val="0"/>
        <w:autoSpaceDN w:val="0"/>
        <w:adjustRightInd w:val="0"/>
        <w:jc w:val="center"/>
        <w:rPr>
          <w:b/>
        </w:rPr>
      </w:pPr>
    </w:p>
    <w:p w:rsidR="00405EFE" w:rsidRPr="00FF15A7" w:rsidRDefault="00405EFE" w:rsidP="00810C52">
      <w:pPr>
        <w:autoSpaceDE w:val="0"/>
        <w:autoSpaceDN w:val="0"/>
        <w:adjustRightInd w:val="0"/>
        <w:jc w:val="center"/>
        <w:rPr>
          <w:b/>
        </w:rPr>
      </w:pPr>
    </w:p>
    <w:p w:rsidR="00405EFE" w:rsidRPr="00FF15A7" w:rsidRDefault="00405EFE" w:rsidP="00810C52">
      <w:pPr>
        <w:autoSpaceDE w:val="0"/>
        <w:autoSpaceDN w:val="0"/>
        <w:adjustRightInd w:val="0"/>
        <w:jc w:val="center"/>
        <w:rPr>
          <w:b/>
        </w:rPr>
      </w:pPr>
    </w:p>
    <w:p w:rsidR="00405EFE" w:rsidRPr="00FF15A7" w:rsidRDefault="00405EFE" w:rsidP="00810C52">
      <w:pPr>
        <w:autoSpaceDE w:val="0"/>
        <w:autoSpaceDN w:val="0"/>
        <w:adjustRightInd w:val="0"/>
        <w:jc w:val="center"/>
        <w:rPr>
          <w:b/>
        </w:rPr>
      </w:pPr>
    </w:p>
    <w:p w:rsidR="00405EFE" w:rsidRPr="00FF15A7" w:rsidRDefault="00405EFE" w:rsidP="00810C52">
      <w:pPr>
        <w:autoSpaceDE w:val="0"/>
        <w:autoSpaceDN w:val="0"/>
        <w:adjustRightInd w:val="0"/>
        <w:jc w:val="center"/>
        <w:rPr>
          <w:b/>
        </w:rPr>
      </w:pPr>
    </w:p>
    <w:p w:rsidR="00405EFE" w:rsidRPr="00FF15A7" w:rsidRDefault="00405EFE" w:rsidP="00810C52">
      <w:pPr>
        <w:autoSpaceDE w:val="0"/>
        <w:autoSpaceDN w:val="0"/>
        <w:adjustRightInd w:val="0"/>
        <w:jc w:val="center"/>
        <w:rPr>
          <w:b/>
        </w:rPr>
      </w:pPr>
    </w:p>
    <w:p w:rsidR="00405EFE" w:rsidRPr="00FF15A7" w:rsidRDefault="00405EFE" w:rsidP="00810C52">
      <w:pPr>
        <w:autoSpaceDE w:val="0"/>
        <w:autoSpaceDN w:val="0"/>
        <w:adjustRightInd w:val="0"/>
        <w:jc w:val="center"/>
        <w:rPr>
          <w:b/>
        </w:rPr>
      </w:pPr>
    </w:p>
    <w:p w:rsidR="00405EFE" w:rsidRPr="00FF15A7" w:rsidRDefault="00405EFE" w:rsidP="00810C52">
      <w:pPr>
        <w:autoSpaceDE w:val="0"/>
        <w:autoSpaceDN w:val="0"/>
        <w:adjustRightInd w:val="0"/>
        <w:jc w:val="center"/>
        <w:rPr>
          <w:b/>
        </w:rPr>
      </w:pPr>
    </w:p>
    <w:p w:rsidR="00405EFE" w:rsidRPr="00FF15A7" w:rsidRDefault="00405EFE" w:rsidP="00810C52">
      <w:pPr>
        <w:autoSpaceDE w:val="0"/>
        <w:autoSpaceDN w:val="0"/>
        <w:adjustRightInd w:val="0"/>
        <w:jc w:val="center"/>
        <w:rPr>
          <w:b/>
        </w:rPr>
      </w:pPr>
    </w:p>
    <w:p w:rsidR="00405EFE" w:rsidRPr="00FF15A7" w:rsidRDefault="00405EFE" w:rsidP="00810C52">
      <w:pPr>
        <w:autoSpaceDE w:val="0"/>
        <w:autoSpaceDN w:val="0"/>
        <w:adjustRightInd w:val="0"/>
        <w:jc w:val="center"/>
        <w:rPr>
          <w:b/>
        </w:rPr>
      </w:pPr>
    </w:p>
    <w:p w:rsidR="00405EFE" w:rsidRPr="00FF15A7" w:rsidRDefault="00405EFE" w:rsidP="00810C52">
      <w:pPr>
        <w:autoSpaceDE w:val="0"/>
        <w:autoSpaceDN w:val="0"/>
        <w:adjustRightInd w:val="0"/>
        <w:jc w:val="center"/>
        <w:rPr>
          <w:b/>
        </w:rPr>
      </w:pPr>
    </w:p>
    <w:p w:rsidR="00405EFE" w:rsidRPr="00FF15A7" w:rsidRDefault="00405EFE" w:rsidP="00810C52">
      <w:pPr>
        <w:autoSpaceDE w:val="0"/>
        <w:autoSpaceDN w:val="0"/>
        <w:adjustRightInd w:val="0"/>
        <w:jc w:val="center"/>
        <w:rPr>
          <w:b/>
        </w:rPr>
      </w:pPr>
    </w:p>
    <w:p w:rsidR="00CC533B" w:rsidRPr="00FF15A7" w:rsidRDefault="00CC533B" w:rsidP="00810C52">
      <w:pPr>
        <w:autoSpaceDE w:val="0"/>
        <w:autoSpaceDN w:val="0"/>
        <w:adjustRightInd w:val="0"/>
        <w:jc w:val="center"/>
        <w:rPr>
          <w:b/>
        </w:rPr>
      </w:pPr>
    </w:p>
    <w:p w:rsidR="00CC533B" w:rsidRPr="00FF15A7" w:rsidRDefault="00CC533B" w:rsidP="00810C52">
      <w:pPr>
        <w:autoSpaceDE w:val="0"/>
        <w:autoSpaceDN w:val="0"/>
        <w:adjustRightInd w:val="0"/>
        <w:jc w:val="center"/>
        <w:rPr>
          <w:b/>
        </w:rPr>
      </w:pPr>
    </w:p>
    <w:p w:rsidR="002B6AA2" w:rsidRPr="00FF15A7" w:rsidRDefault="002B6AA2" w:rsidP="00810C52">
      <w:pPr>
        <w:autoSpaceDE w:val="0"/>
        <w:autoSpaceDN w:val="0"/>
        <w:adjustRightInd w:val="0"/>
        <w:jc w:val="center"/>
        <w:rPr>
          <w:b/>
        </w:rPr>
      </w:pPr>
    </w:p>
    <w:p w:rsidR="002B6AA2" w:rsidRPr="00FF15A7" w:rsidRDefault="002B6AA2" w:rsidP="00810C52">
      <w:pPr>
        <w:autoSpaceDE w:val="0"/>
        <w:autoSpaceDN w:val="0"/>
        <w:adjustRightInd w:val="0"/>
        <w:jc w:val="center"/>
        <w:rPr>
          <w:b/>
        </w:rPr>
      </w:pPr>
    </w:p>
    <w:p w:rsidR="00271AF0" w:rsidRPr="00FF15A7" w:rsidRDefault="00271AF0" w:rsidP="00AD2631">
      <w:pPr>
        <w:tabs>
          <w:tab w:val="left" w:pos="11907"/>
        </w:tabs>
        <w:ind w:left="9639"/>
      </w:pPr>
      <w:r w:rsidRPr="00FF15A7">
        <w:lastRenderedPageBreak/>
        <w:t>Приложение № 6</w:t>
      </w:r>
    </w:p>
    <w:p w:rsidR="00271AF0" w:rsidRPr="00FF15A7" w:rsidRDefault="00271AF0" w:rsidP="00271AF0">
      <w:pPr>
        <w:ind w:left="9639"/>
        <w:jc w:val="both"/>
      </w:pPr>
      <w:r w:rsidRPr="00FF15A7">
        <w:t>к муниципальной Программе «Формирование современной городской среды Находкинского городского округа» на 2018-202</w:t>
      </w:r>
      <w:r w:rsidR="000D69F0" w:rsidRPr="00FF15A7">
        <w:t>4</w:t>
      </w:r>
      <w:r w:rsidRPr="00FF15A7">
        <w:t xml:space="preserve"> годы, утвержденной постановлением администрации Находкинского городского округа</w:t>
      </w:r>
    </w:p>
    <w:p w:rsidR="00271AF0" w:rsidRPr="00FF15A7" w:rsidRDefault="00271AF0" w:rsidP="00271AF0">
      <w:pPr>
        <w:ind w:left="9639"/>
        <w:jc w:val="both"/>
      </w:pPr>
      <w:r w:rsidRPr="00FF15A7">
        <w:t xml:space="preserve">от « </w:t>
      </w:r>
      <w:r w:rsidRPr="00FF15A7">
        <w:rPr>
          <w:u w:val="single"/>
        </w:rPr>
        <w:t>22</w:t>
      </w:r>
      <w:r w:rsidRPr="00FF15A7">
        <w:t xml:space="preserve"> »  </w:t>
      </w:r>
      <w:r w:rsidRPr="00FF15A7">
        <w:rPr>
          <w:u w:val="single"/>
        </w:rPr>
        <w:t>ноября</w:t>
      </w:r>
      <w:r w:rsidRPr="00FF15A7">
        <w:t xml:space="preserve">  2017 года</w:t>
      </w:r>
    </w:p>
    <w:p w:rsidR="00271AF0" w:rsidRPr="00FF15A7" w:rsidRDefault="00271AF0" w:rsidP="00271AF0">
      <w:pPr>
        <w:ind w:left="9639"/>
        <w:jc w:val="both"/>
        <w:rPr>
          <w:u w:val="single"/>
        </w:rPr>
      </w:pPr>
      <w:r w:rsidRPr="00FF15A7">
        <w:t xml:space="preserve">№ </w:t>
      </w:r>
      <w:r w:rsidRPr="00FF15A7">
        <w:rPr>
          <w:u w:val="single"/>
        </w:rPr>
        <w:t>1632</w:t>
      </w:r>
    </w:p>
    <w:p w:rsidR="00271AF0" w:rsidRPr="00FF15A7" w:rsidRDefault="00271AF0" w:rsidP="00271AF0"/>
    <w:p w:rsidR="00521088" w:rsidRPr="00FF15A7" w:rsidRDefault="00521088" w:rsidP="00271AF0"/>
    <w:p w:rsidR="00DC5E33" w:rsidRPr="00FF15A7" w:rsidRDefault="00DC5E33" w:rsidP="00DC5E33">
      <w:pPr>
        <w:jc w:val="center"/>
        <w:rPr>
          <w:b/>
        </w:rPr>
      </w:pPr>
      <w:r w:rsidRPr="00FF15A7">
        <w:rPr>
          <w:b/>
        </w:rPr>
        <w:t xml:space="preserve">ПЛАН РЕАЛИЗАЦИИ </w:t>
      </w:r>
    </w:p>
    <w:p w:rsidR="00DC5E33" w:rsidRPr="00FF15A7" w:rsidRDefault="00DC5E33" w:rsidP="00DC5E33">
      <w:pPr>
        <w:jc w:val="center"/>
        <w:rPr>
          <w:b/>
        </w:rPr>
      </w:pPr>
      <w:r w:rsidRPr="00FF15A7">
        <w:rPr>
          <w:b/>
        </w:rPr>
        <w:t>муниципальной программы «Формирование современной городской среды Находкинского городского округа» на 2018-2024 годы</w:t>
      </w:r>
    </w:p>
    <w:tbl>
      <w:tblPr>
        <w:tblStyle w:val="aa"/>
        <w:tblpPr w:leftFromText="180" w:rightFromText="180" w:vertAnchor="text" w:horzAnchor="margin" w:tblpX="324" w:tblpY="595"/>
        <w:tblW w:w="15701" w:type="dxa"/>
        <w:tblLayout w:type="fixed"/>
        <w:tblLook w:val="04A0" w:firstRow="1" w:lastRow="0" w:firstColumn="1" w:lastColumn="0" w:noHBand="0" w:noVBand="1"/>
      </w:tblPr>
      <w:tblGrid>
        <w:gridCol w:w="568"/>
        <w:gridCol w:w="1667"/>
        <w:gridCol w:w="1701"/>
        <w:gridCol w:w="850"/>
        <w:gridCol w:w="2835"/>
        <w:gridCol w:w="142"/>
        <w:gridCol w:w="709"/>
        <w:gridCol w:w="34"/>
        <w:gridCol w:w="816"/>
        <w:gridCol w:w="709"/>
        <w:gridCol w:w="850"/>
        <w:gridCol w:w="709"/>
        <w:gridCol w:w="709"/>
        <w:gridCol w:w="709"/>
        <w:gridCol w:w="708"/>
        <w:gridCol w:w="1985"/>
      </w:tblGrid>
      <w:tr w:rsidR="00FF15A7" w:rsidRPr="00FF15A7" w:rsidTr="00DC5E33">
        <w:trPr>
          <w:trHeight w:val="416"/>
        </w:trPr>
        <w:tc>
          <w:tcPr>
            <w:tcW w:w="568" w:type="dxa"/>
            <w:vMerge w:val="restart"/>
            <w:tcBorders>
              <w:top w:val="single" w:sz="4" w:space="0" w:color="auto"/>
              <w:left w:val="single" w:sz="4" w:space="0" w:color="auto"/>
              <w:right w:val="single" w:sz="4" w:space="0" w:color="auto"/>
            </w:tcBorders>
            <w:hideMark/>
          </w:tcPr>
          <w:p w:rsidR="00DC5E33" w:rsidRPr="00FF15A7" w:rsidRDefault="00DC5E33" w:rsidP="00DC5E33">
            <w:pPr>
              <w:jc w:val="center"/>
              <w:rPr>
                <w:sz w:val="20"/>
                <w:szCs w:val="20"/>
              </w:rPr>
            </w:pPr>
            <w:r w:rsidRPr="00FF15A7">
              <w:rPr>
                <w:sz w:val="20"/>
                <w:szCs w:val="20"/>
              </w:rPr>
              <w:t>№ п/п</w:t>
            </w:r>
          </w:p>
        </w:tc>
        <w:tc>
          <w:tcPr>
            <w:tcW w:w="1667" w:type="dxa"/>
            <w:vMerge w:val="restart"/>
            <w:tcBorders>
              <w:top w:val="single" w:sz="4" w:space="0" w:color="auto"/>
              <w:left w:val="single" w:sz="4" w:space="0" w:color="auto"/>
              <w:right w:val="single" w:sz="4" w:space="0" w:color="auto"/>
            </w:tcBorders>
            <w:hideMark/>
          </w:tcPr>
          <w:p w:rsidR="00DC5E33" w:rsidRPr="00FF15A7" w:rsidRDefault="00DC5E33" w:rsidP="00DC5E33">
            <w:pPr>
              <w:jc w:val="center"/>
              <w:rPr>
                <w:sz w:val="20"/>
                <w:szCs w:val="20"/>
              </w:rPr>
            </w:pPr>
            <w:r w:rsidRPr="00FF15A7">
              <w:rPr>
                <w:sz w:val="20"/>
                <w:szCs w:val="20"/>
              </w:rPr>
              <w:t xml:space="preserve">Наименование </w:t>
            </w:r>
          </w:p>
        </w:tc>
        <w:tc>
          <w:tcPr>
            <w:tcW w:w="1701" w:type="dxa"/>
            <w:vMerge w:val="restart"/>
            <w:tcBorders>
              <w:top w:val="single" w:sz="4" w:space="0" w:color="auto"/>
              <w:left w:val="single" w:sz="4" w:space="0" w:color="auto"/>
              <w:right w:val="single" w:sz="4" w:space="0" w:color="auto"/>
            </w:tcBorders>
            <w:hideMark/>
          </w:tcPr>
          <w:p w:rsidR="00DC5E33" w:rsidRPr="00FF15A7" w:rsidRDefault="00DC5E33" w:rsidP="00DC5E33">
            <w:pPr>
              <w:jc w:val="center"/>
              <w:rPr>
                <w:sz w:val="20"/>
                <w:szCs w:val="20"/>
              </w:rPr>
            </w:pPr>
            <w:r w:rsidRPr="00FF15A7">
              <w:rPr>
                <w:sz w:val="20"/>
                <w:szCs w:val="20"/>
              </w:rPr>
              <w:t>Ответственный исполнитель, соисполнители</w:t>
            </w:r>
          </w:p>
        </w:tc>
        <w:tc>
          <w:tcPr>
            <w:tcW w:w="850" w:type="dxa"/>
            <w:vMerge w:val="restart"/>
            <w:tcBorders>
              <w:top w:val="single" w:sz="4" w:space="0" w:color="auto"/>
              <w:left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Сроки реализации мероприятия</w:t>
            </w:r>
          </w:p>
          <w:p w:rsidR="00DC5E33" w:rsidRPr="00FF15A7" w:rsidRDefault="00DC5E33" w:rsidP="00DC5E33">
            <w:pPr>
              <w:jc w:val="center"/>
              <w:rPr>
                <w:sz w:val="20"/>
                <w:szCs w:val="20"/>
              </w:rPr>
            </w:pPr>
          </w:p>
        </w:tc>
        <w:tc>
          <w:tcPr>
            <w:tcW w:w="2835" w:type="dxa"/>
            <w:vMerge w:val="restart"/>
            <w:tcBorders>
              <w:top w:val="single" w:sz="4" w:space="0" w:color="auto"/>
              <w:left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Наименование показателя</w:t>
            </w:r>
          </w:p>
        </w:tc>
        <w:tc>
          <w:tcPr>
            <w:tcW w:w="851" w:type="dxa"/>
            <w:gridSpan w:val="2"/>
            <w:vMerge w:val="restart"/>
            <w:tcBorders>
              <w:top w:val="single" w:sz="4" w:space="0" w:color="auto"/>
              <w:left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Ед. изм.</w:t>
            </w:r>
          </w:p>
        </w:tc>
        <w:tc>
          <w:tcPr>
            <w:tcW w:w="5244" w:type="dxa"/>
            <w:gridSpan w:val="8"/>
            <w:tcBorders>
              <w:top w:val="single" w:sz="4" w:space="0" w:color="auto"/>
              <w:left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Показатель реализации мероприятия</w:t>
            </w:r>
          </w:p>
          <w:p w:rsidR="00DC5E33" w:rsidRPr="00FF15A7" w:rsidRDefault="00DC5E33" w:rsidP="00DC5E33">
            <w:pPr>
              <w:rPr>
                <w:sz w:val="20"/>
                <w:szCs w:val="20"/>
              </w:rPr>
            </w:pPr>
          </w:p>
        </w:tc>
        <w:tc>
          <w:tcPr>
            <w:tcW w:w="1985" w:type="dxa"/>
            <w:vMerge w:val="restart"/>
            <w:tcBorders>
              <w:top w:val="single" w:sz="4" w:space="0" w:color="auto"/>
              <w:left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Наименование целевого показателя (индикатора)</w:t>
            </w:r>
          </w:p>
        </w:tc>
      </w:tr>
      <w:tr w:rsidR="00FF15A7" w:rsidRPr="00FF15A7" w:rsidTr="00DC5E33">
        <w:trPr>
          <w:trHeight w:val="170"/>
        </w:trPr>
        <w:tc>
          <w:tcPr>
            <w:tcW w:w="568" w:type="dxa"/>
            <w:vMerge/>
            <w:tcBorders>
              <w:left w:val="single" w:sz="4" w:space="0" w:color="auto"/>
              <w:bottom w:val="single" w:sz="4" w:space="0" w:color="auto"/>
              <w:right w:val="single" w:sz="4" w:space="0" w:color="auto"/>
            </w:tcBorders>
          </w:tcPr>
          <w:p w:rsidR="00DC5E33" w:rsidRPr="00FF15A7" w:rsidRDefault="00DC5E33" w:rsidP="00DC5E33">
            <w:pPr>
              <w:jc w:val="center"/>
              <w:rPr>
                <w:sz w:val="20"/>
                <w:szCs w:val="20"/>
              </w:rPr>
            </w:pPr>
          </w:p>
        </w:tc>
        <w:tc>
          <w:tcPr>
            <w:tcW w:w="1667" w:type="dxa"/>
            <w:vMerge/>
            <w:tcBorders>
              <w:left w:val="single" w:sz="4" w:space="0" w:color="auto"/>
              <w:bottom w:val="single" w:sz="4" w:space="0" w:color="auto"/>
              <w:right w:val="single" w:sz="4" w:space="0" w:color="auto"/>
            </w:tcBorders>
          </w:tcPr>
          <w:p w:rsidR="00DC5E33" w:rsidRPr="00FF15A7" w:rsidRDefault="00DC5E33" w:rsidP="00DC5E33">
            <w:pPr>
              <w:jc w:val="center"/>
              <w:rPr>
                <w:sz w:val="20"/>
                <w:szCs w:val="20"/>
              </w:rPr>
            </w:pPr>
          </w:p>
        </w:tc>
        <w:tc>
          <w:tcPr>
            <w:tcW w:w="1701" w:type="dxa"/>
            <w:vMerge/>
            <w:tcBorders>
              <w:left w:val="single" w:sz="4" w:space="0" w:color="auto"/>
              <w:bottom w:val="single" w:sz="4" w:space="0" w:color="auto"/>
              <w:right w:val="single" w:sz="4" w:space="0" w:color="auto"/>
            </w:tcBorders>
          </w:tcPr>
          <w:p w:rsidR="00DC5E33" w:rsidRPr="00FF15A7" w:rsidRDefault="00DC5E33" w:rsidP="00DC5E33">
            <w:pPr>
              <w:jc w:val="center"/>
              <w:rPr>
                <w:sz w:val="20"/>
                <w:szCs w:val="20"/>
              </w:rPr>
            </w:pPr>
          </w:p>
        </w:tc>
        <w:tc>
          <w:tcPr>
            <w:tcW w:w="850" w:type="dxa"/>
            <w:vMerge/>
            <w:tcBorders>
              <w:left w:val="single" w:sz="4" w:space="0" w:color="auto"/>
              <w:bottom w:val="single" w:sz="4" w:space="0" w:color="auto"/>
              <w:right w:val="single" w:sz="4" w:space="0" w:color="auto"/>
            </w:tcBorders>
          </w:tcPr>
          <w:p w:rsidR="00DC5E33" w:rsidRPr="00FF15A7" w:rsidRDefault="00DC5E33" w:rsidP="00DC5E33">
            <w:pPr>
              <w:jc w:val="center"/>
              <w:rPr>
                <w:sz w:val="20"/>
                <w:szCs w:val="20"/>
              </w:rPr>
            </w:pPr>
          </w:p>
        </w:tc>
        <w:tc>
          <w:tcPr>
            <w:tcW w:w="2835" w:type="dxa"/>
            <w:vMerge/>
            <w:tcBorders>
              <w:left w:val="single" w:sz="4" w:space="0" w:color="auto"/>
              <w:bottom w:val="single" w:sz="4" w:space="0" w:color="auto"/>
              <w:right w:val="single" w:sz="4" w:space="0" w:color="auto"/>
            </w:tcBorders>
          </w:tcPr>
          <w:p w:rsidR="00DC5E33" w:rsidRPr="00FF15A7" w:rsidRDefault="00DC5E33" w:rsidP="00DC5E33">
            <w:pPr>
              <w:jc w:val="center"/>
              <w:rPr>
                <w:sz w:val="20"/>
                <w:szCs w:val="20"/>
              </w:rPr>
            </w:pPr>
          </w:p>
        </w:tc>
        <w:tc>
          <w:tcPr>
            <w:tcW w:w="851" w:type="dxa"/>
            <w:gridSpan w:val="2"/>
            <w:vMerge/>
            <w:tcBorders>
              <w:left w:val="single" w:sz="4" w:space="0" w:color="auto"/>
              <w:bottom w:val="single" w:sz="4" w:space="0" w:color="auto"/>
              <w:right w:val="single" w:sz="4" w:space="0" w:color="auto"/>
            </w:tcBorders>
          </w:tcPr>
          <w:p w:rsidR="00DC5E33" w:rsidRPr="00FF15A7" w:rsidRDefault="00DC5E33" w:rsidP="00DC5E33">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2018 год</w:t>
            </w:r>
          </w:p>
        </w:tc>
        <w:tc>
          <w:tcPr>
            <w:tcW w:w="709"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2019 год</w:t>
            </w:r>
          </w:p>
        </w:tc>
        <w:tc>
          <w:tcPr>
            <w:tcW w:w="850"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2020 год</w:t>
            </w:r>
          </w:p>
        </w:tc>
        <w:tc>
          <w:tcPr>
            <w:tcW w:w="709"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2021 год</w:t>
            </w:r>
          </w:p>
        </w:tc>
        <w:tc>
          <w:tcPr>
            <w:tcW w:w="709"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2022 год</w:t>
            </w:r>
          </w:p>
        </w:tc>
        <w:tc>
          <w:tcPr>
            <w:tcW w:w="709" w:type="dxa"/>
            <w:tcBorders>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2023 год</w:t>
            </w:r>
          </w:p>
        </w:tc>
        <w:tc>
          <w:tcPr>
            <w:tcW w:w="708" w:type="dxa"/>
            <w:tcBorders>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2024 год</w:t>
            </w:r>
          </w:p>
        </w:tc>
        <w:tc>
          <w:tcPr>
            <w:tcW w:w="1985" w:type="dxa"/>
            <w:vMerge/>
            <w:tcBorders>
              <w:left w:val="single" w:sz="4" w:space="0" w:color="auto"/>
              <w:bottom w:val="single" w:sz="4" w:space="0" w:color="auto"/>
              <w:right w:val="single" w:sz="4" w:space="0" w:color="auto"/>
            </w:tcBorders>
          </w:tcPr>
          <w:p w:rsidR="00DC5E33" w:rsidRPr="00FF15A7" w:rsidRDefault="00DC5E33" w:rsidP="00DC5E33">
            <w:pPr>
              <w:jc w:val="center"/>
              <w:rPr>
                <w:sz w:val="20"/>
                <w:szCs w:val="20"/>
              </w:rPr>
            </w:pPr>
          </w:p>
        </w:tc>
      </w:tr>
      <w:tr w:rsidR="00FF15A7" w:rsidRPr="00FF15A7" w:rsidTr="00DC5E33">
        <w:trPr>
          <w:trHeight w:val="170"/>
        </w:trPr>
        <w:tc>
          <w:tcPr>
            <w:tcW w:w="568"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1</w:t>
            </w:r>
          </w:p>
        </w:tc>
        <w:tc>
          <w:tcPr>
            <w:tcW w:w="1667"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4</w:t>
            </w:r>
          </w:p>
        </w:tc>
        <w:tc>
          <w:tcPr>
            <w:tcW w:w="2835"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5</w:t>
            </w:r>
          </w:p>
        </w:tc>
        <w:tc>
          <w:tcPr>
            <w:tcW w:w="851" w:type="dxa"/>
            <w:gridSpan w:val="2"/>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6</w:t>
            </w:r>
          </w:p>
        </w:tc>
        <w:tc>
          <w:tcPr>
            <w:tcW w:w="850" w:type="dxa"/>
            <w:gridSpan w:val="2"/>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12</w:t>
            </w:r>
          </w:p>
        </w:tc>
        <w:tc>
          <w:tcPr>
            <w:tcW w:w="708"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13</w:t>
            </w:r>
          </w:p>
        </w:tc>
        <w:tc>
          <w:tcPr>
            <w:tcW w:w="1985"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14</w:t>
            </w:r>
          </w:p>
        </w:tc>
      </w:tr>
      <w:tr w:rsidR="00FF15A7" w:rsidRPr="00FF15A7" w:rsidTr="00DC5E33">
        <w:trPr>
          <w:trHeight w:val="170"/>
        </w:trPr>
        <w:tc>
          <w:tcPr>
            <w:tcW w:w="568"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b/>
                <w:sz w:val="20"/>
                <w:szCs w:val="20"/>
              </w:rPr>
            </w:pPr>
            <w:r w:rsidRPr="00FF15A7">
              <w:rPr>
                <w:b/>
                <w:sz w:val="20"/>
                <w:szCs w:val="20"/>
              </w:rPr>
              <w:t>1.</w:t>
            </w:r>
          </w:p>
        </w:tc>
        <w:tc>
          <w:tcPr>
            <w:tcW w:w="15133" w:type="dxa"/>
            <w:gridSpan w:val="15"/>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b/>
                <w:sz w:val="20"/>
                <w:szCs w:val="20"/>
              </w:rPr>
            </w:pPr>
            <w:r w:rsidRPr="00FF15A7">
              <w:rPr>
                <w:b/>
                <w:sz w:val="20"/>
                <w:szCs w:val="20"/>
              </w:rPr>
              <w:t>Задача: Благоустройство дворовых территорий многоквартирных домов Находкинского городского округа, в том числе с вовлечением заинтересованных лиц в реализацию мероприятий по благоустройству</w:t>
            </w:r>
          </w:p>
        </w:tc>
      </w:tr>
      <w:tr w:rsidR="00FF15A7" w:rsidRPr="00FF15A7" w:rsidTr="00DC5E33">
        <w:trPr>
          <w:trHeight w:val="170"/>
        </w:trPr>
        <w:tc>
          <w:tcPr>
            <w:tcW w:w="568"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1</w:t>
            </w:r>
          </w:p>
          <w:p w:rsidR="00DC5E33" w:rsidRPr="00FF15A7" w:rsidRDefault="00DC5E33" w:rsidP="00DC5E33">
            <w:pPr>
              <w:jc w:val="center"/>
              <w:rPr>
                <w:sz w:val="20"/>
                <w:szCs w:val="20"/>
              </w:rPr>
            </w:pPr>
          </w:p>
          <w:p w:rsidR="00DC5E33" w:rsidRPr="00FF15A7" w:rsidRDefault="00DC5E33" w:rsidP="00DC5E33">
            <w:pPr>
              <w:jc w:val="center"/>
              <w:rPr>
                <w:sz w:val="20"/>
                <w:szCs w:val="20"/>
              </w:rPr>
            </w:pPr>
          </w:p>
        </w:tc>
        <w:tc>
          <w:tcPr>
            <w:tcW w:w="1667"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rPr>
                <w:sz w:val="20"/>
                <w:szCs w:val="20"/>
              </w:rPr>
            </w:pPr>
            <w:r w:rsidRPr="00FF15A7">
              <w:rPr>
                <w:sz w:val="20"/>
                <w:szCs w:val="20"/>
              </w:rPr>
              <w:t>Выполнение работ по комплексному благоустройству дворовых территорий многоквартирных домов Находкинского городского округа</w:t>
            </w:r>
          </w:p>
          <w:p w:rsidR="00DC5E33" w:rsidRPr="00FF15A7" w:rsidRDefault="00DC5E33" w:rsidP="00DC5E33">
            <w:pPr>
              <w:rPr>
                <w:sz w:val="20"/>
                <w:szCs w:val="20"/>
              </w:rPr>
            </w:pPr>
          </w:p>
          <w:p w:rsidR="00DC5E33" w:rsidRPr="00FF15A7" w:rsidRDefault="00DC5E33" w:rsidP="00DC5E33">
            <w:pPr>
              <w:rPr>
                <w:sz w:val="20"/>
                <w:szCs w:val="20"/>
              </w:rPr>
            </w:pPr>
          </w:p>
          <w:p w:rsidR="001A7BA5" w:rsidRPr="00FF15A7" w:rsidRDefault="001A7BA5" w:rsidP="00DC5E33">
            <w:pPr>
              <w:rPr>
                <w:sz w:val="20"/>
                <w:szCs w:val="20"/>
              </w:rPr>
            </w:pPr>
          </w:p>
          <w:p w:rsidR="001006B5" w:rsidRPr="00FF15A7" w:rsidRDefault="001006B5" w:rsidP="00DC5E33">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Управление жилищно-коммунального хозяйства  администрации Находкинского городского округа</w:t>
            </w:r>
          </w:p>
        </w:tc>
        <w:tc>
          <w:tcPr>
            <w:tcW w:w="850"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2018-2024гг</w:t>
            </w:r>
          </w:p>
        </w:tc>
        <w:tc>
          <w:tcPr>
            <w:tcW w:w="2977" w:type="dxa"/>
            <w:gridSpan w:val="2"/>
            <w:tcBorders>
              <w:top w:val="single" w:sz="4" w:space="0" w:color="auto"/>
              <w:left w:val="single" w:sz="4" w:space="0" w:color="auto"/>
              <w:bottom w:val="single" w:sz="4" w:space="0" w:color="auto"/>
              <w:right w:val="single" w:sz="4" w:space="0" w:color="auto"/>
            </w:tcBorders>
          </w:tcPr>
          <w:p w:rsidR="00DC5E33" w:rsidRPr="00FF15A7" w:rsidRDefault="00DC5E33" w:rsidP="00DC5E33">
            <w:pPr>
              <w:rPr>
                <w:sz w:val="20"/>
                <w:szCs w:val="20"/>
              </w:rPr>
            </w:pPr>
            <w:r w:rsidRPr="00FF15A7">
              <w:rPr>
                <w:sz w:val="20"/>
                <w:szCs w:val="20"/>
              </w:rPr>
              <w:t xml:space="preserve">Количество благоустроенных дворовых территорий многоквартирных жилых домов </w:t>
            </w:r>
          </w:p>
          <w:p w:rsidR="00DC5E33" w:rsidRPr="00FF15A7" w:rsidRDefault="00DC5E33" w:rsidP="00DC5E3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ед.</w:t>
            </w:r>
          </w:p>
          <w:p w:rsidR="00DC5E33" w:rsidRPr="00FF15A7" w:rsidRDefault="00DC5E33" w:rsidP="00DC5E33">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0</w:t>
            </w:r>
          </w:p>
          <w:p w:rsidR="00DC5E33" w:rsidRPr="00FF15A7" w:rsidRDefault="00DC5E33" w:rsidP="00DC5E33">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0</w:t>
            </w:r>
          </w:p>
        </w:tc>
        <w:tc>
          <w:tcPr>
            <w:tcW w:w="1985"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rPr>
                <w:sz w:val="20"/>
                <w:szCs w:val="20"/>
              </w:rPr>
            </w:pPr>
            <w:r w:rsidRPr="00FF15A7">
              <w:rPr>
                <w:sz w:val="20"/>
                <w:szCs w:val="20"/>
              </w:rPr>
              <w:t xml:space="preserve">1. Доля благоустроенных дворовых территорий многоквартирных жилых домов от общего количества дворовых территорий многоквартирных жилых домов к </w:t>
            </w:r>
          </w:p>
          <w:p w:rsidR="00DC5E33" w:rsidRPr="00FF15A7" w:rsidRDefault="00DC5E33" w:rsidP="00DC5E33">
            <w:pPr>
              <w:rPr>
                <w:sz w:val="20"/>
                <w:szCs w:val="20"/>
              </w:rPr>
            </w:pPr>
            <w:r w:rsidRPr="00FF15A7">
              <w:rPr>
                <w:sz w:val="20"/>
                <w:szCs w:val="20"/>
              </w:rPr>
              <w:t xml:space="preserve">2024 году составит 36,97% </w:t>
            </w:r>
          </w:p>
        </w:tc>
      </w:tr>
      <w:tr w:rsidR="00FF15A7" w:rsidRPr="00FF15A7" w:rsidTr="00DC5E33">
        <w:trPr>
          <w:trHeight w:val="170"/>
        </w:trPr>
        <w:tc>
          <w:tcPr>
            <w:tcW w:w="568"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lastRenderedPageBreak/>
              <w:t>1</w:t>
            </w:r>
          </w:p>
        </w:tc>
        <w:tc>
          <w:tcPr>
            <w:tcW w:w="1667"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4</w:t>
            </w:r>
          </w:p>
        </w:tc>
        <w:tc>
          <w:tcPr>
            <w:tcW w:w="2977" w:type="dxa"/>
            <w:gridSpan w:val="2"/>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6</w:t>
            </w:r>
          </w:p>
        </w:tc>
        <w:tc>
          <w:tcPr>
            <w:tcW w:w="850" w:type="dxa"/>
            <w:gridSpan w:val="2"/>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DC5E33" w:rsidRPr="00FF15A7" w:rsidRDefault="00DC5E33" w:rsidP="00DC5E33">
            <w:pPr>
              <w:jc w:val="center"/>
              <w:rPr>
                <w:sz w:val="20"/>
                <w:szCs w:val="20"/>
              </w:rPr>
            </w:pPr>
            <w:r w:rsidRPr="00FF15A7">
              <w:rPr>
                <w:sz w:val="20"/>
                <w:szCs w:val="20"/>
              </w:rPr>
              <w:t>12</w:t>
            </w:r>
          </w:p>
        </w:tc>
        <w:tc>
          <w:tcPr>
            <w:tcW w:w="708"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13</w:t>
            </w:r>
          </w:p>
        </w:tc>
        <w:tc>
          <w:tcPr>
            <w:tcW w:w="1985"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14</w:t>
            </w:r>
          </w:p>
        </w:tc>
      </w:tr>
      <w:tr w:rsidR="00FF15A7" w:rsidRPr="00FF15A7" w:rsidTr="00DC5E33">
        <w:trPr>
          <w:trHeight w:val="170"/>
        </w:trPr>
        <w:tc>
          <w:tcPr>
            <w:tcW w:w="568"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b/>
                <w:sz w:val="20"/>
                <w:szCs w:val="20"/>
              </w:rPr>
              <w:t>2.</w:t>
            </w:r>
          </w:p>
        </w:tc>
        <w:tc>
          <w:tcPr>
            <w:tcW w:w="12440" w:type="dxa"/>
            <w:gridSpan w:val="13"/>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b/>
                <w:sz w:val="20"/>
                <w:szCs w:val="20"/>
              </w:rPr>
            </w:pPr>
            <w:r w:rsidRPr="00FF15A7">
              <w:rPr>
                <w:b/>
                <w:sz w:val="20"/>
                <w:szCs w:val="20"/>
              </w:rPr>
              <w:t>Задача: Благоустройство территорий общего пользования</w:t>
            </w:r>
          </w:p>
        </w:tc>
        <w:tc>
          <w:tcPr>
            <w:tcW w:w="708"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b/>
                <w:sz w:val="20"/>
                <w:szCs w:val="20"/>
              </w:rPr>
            </w:pPr>
          </w:p>
        </w:tc>
      </w:tr>
      <w:tr w:rsidR="00FF15A7" w:rsidRPr="00FF15A7" w:rsidTr="00DC5E33">
        <w:trPr>
          <w:trHeight w:val="170"/>
        </w:trPr>
        <w:tc>
          <w:tcPr>
            <w:tcW w:w="568" w:type="dxa"/>
            <w:tcBorders>
              <w:top w:val="single" w:sz="4" w:space="0" w:color="auto"/>
              <w:left w:val="single" w:sz="4" w:space="0" w:color="auto"/>
              <w:bottom w:val="single" w:sz="4" w:space="0" w:color="auto"/>
              <w:right w:val="single" w:sz="4" w:space="0" w:color="auto"/>
            </w:tcBorders>
          </w:tcPr>
          <w:p w:rsidR="001961BE" w:rsidRPr="00FF15A7" w:rsidRDefault="001961BE" w:rsidP="001961BE">
            <w:pPr>
              <w:jc w:val="center"/>
              <w:rPr>
                <w:sz w:val="20"/>
                <w:szCs w:val="20"/>
              </w:rPr>
            </w:pPr>
            <w:r w:rsidRPr="00FF15A7">
              <w:rPr>
                <w:sz w:val="20"/>
                <w:szCs w:val="20"/>
              </w:rPr>
              <w:t>2.</w:t>
            </w:r>
          </w:p>
          <w:p w:rsidR="001961BE" w:rsidRPr="00FF15A7" w:rsidRDefault="001961BE" w:rsidP="001961BE">
            <w:pPr>
              <w:jc w:val="center"/>
              <w:rPr>
                <w:sz w:val="20"/>
                <w:szCs w:val="20"/>
              </w:rPr>
            </w:pPr>
          </w:p>
        </w:tc>
        <w:tc>
          <w:tcPr>
            <w:tcW w:w="1667" w:type="dxa"/>
            <w:tcBorders>
              <w:top w:val="single" w:sz="4" w:space="0" w:color="auto"/>
              <w:left w:val="single" w:sz="4" w:space="0" w:color="auto"/>
              <w:bottom w:val="single" w:sz="4" w:space="0" w:color="auto"/>
              <w:right w:val="single" w:sz="4" w:space="0" w:color="auto"/>
            </w:tcBorders>
          </w:tcPr>
          <w:p w:rsidR="001961BE" w:rsidRPr="00FF15A7" w:rsidRDefault="001961BE" w:rsidP="001961BE">
            <w:pPr>
              <w:pStyle w:val="ab"/>
              <w:rPr>
                <w:rFonts w:ascii="Times New Roman" w:eastAsia="Batang" w:hAnsi="Times New Roman" w:cs="Times New Roman"/>
                <w:sz w:val="20"/>
                <w:szCs w:val="20"/>
                <w:lang w:eastAsia="ko-KR"/>
              </w:rPr>
            </w:pPr>
            <w:r w:rsidRPr="00FF15A7">
              <w:rPr>
                <w:rFonts w:ascii="Times New Roman" w:hAnsi="Times New Roman" w:cs="Times New Roman"/>
                <w:sz w:val="20"/>
                <w:szCs w:val="20"/>
              </w:rPr>
              <w:t xml:space="preserve">Выполнение работ по комплексному благоустройству </w:t>
            </w:r>
            <w:r w:rsidRPr="00FF15A7">
              <w:rPr>
                <w:rFonts w:ascii="Times New Roman" w:eastAsia="Batang" w:hAnsi="Times New Roman" w:cs="Times New Roman"/>
                <w:sz w:val="20"/>
                <w:szCs w:val="20"/>
                <w:lang w:eastAsia="ko-KR"/>
              </w:rPr>
              <w:t xml:space="preserve">территорий общего пользования </w:t>
            </w:r>
          </w:p>
        </w:tc>
        <w:tc>
          <w:tcPr>
            <w:tcW w:w="1701" w:type="dxa"/>
            <w:tcBorders>
              <w:top w:val="single" w:sz="4" w:space="0" w:color="auto"/>
              <w:left w:val="single" w:sz="4" w:space="0" w:color="auto"/>
              <w:bottom w:val="single" w:sz="4" w:space="0" w:color="auto"/>
              <w:right w:val="single" w:sz="4" w:space="0" w:color="auto"/>
            </w:tcBorders>
          </w:tcPr>
          <w:p w:rsidR="001961BE" w:rsidRPr="00FF15A7" w:rsidRDefault="001961BE" w:rsidP="001961BE">
            <w:pPr>
              <w:pStyle w:val="ab"/>
              <w:ind w:left="-108" w:right="-108"/>
              <w:jc w:val="center"/>
              <w:rPr>
                <w:rFonts w:ascii="Times New Roman" w:eastAsia="Batang" w:hAnsi="Times New Roman" w:cs="Times New Roman"/>
                <w:sz w:val="16"/>
                <w:szCs w:val="16"/>
                <w:lang w:eastAsia="ko-KR"/>
              </w:rPr>
            </w:pPr>
            <w:r w:rsidRPr="00FF15A7">
              <w:rPr>
                <w:rFonts w:ascii="Times New Roman" w:eastAsia="Batang" w:hAnsi="Times New Roman" w:cs="Times New Roman"/>
                <w:sz w:val="16"/>
                <w:szCs w:val="16"/>
                <w:lang w:eastAsia="ko-KR"/>
              </w:rPr>
              <w:t>Управление</w:t>
            </w:r>
            <w:r w:rsidRPr="00FF15A7">
              <w:rPr>
                <w:rFonts w:ascii="Times New Roman" w:eastAsia="Batang" w:hAnsi="Times New Roman" w:cs="Times New Roman"/>
                <w:b/>
                <w:sz w:val="16"/>
                <w:szCs w:val="16"/>
                <w:lang w:eastAsia="ko-KR"/>
              </w:rPr>
              <w:t xml:space="preserve"> </w:t>
            </w:r>
            <w:r w:rsidRPr="00FF15A7">
              <w:rPr>
                <w:rFonts w:ascii="Times New Roman" w:eastAsia="Batang" w:hAnsi="Times New Roman" w:cs="Times New Roman"/>
                <w:sz w:val="16"/>
                <w:szCs w:val="16"/>
                <w:lang w:eastAsia="ko-KR"/>
              </w:rPr>
              <w:t>благоустройства администрации НГО</w:t>
            </w:r>
          </w:p>
          <w:p w:rsidR="001961BE" w:rsidRPr="00FF15A7" w:rsidRDefault="001961BE" w:rsidP="001961BE">
            <w:pPr>
              <w:pStyle w:val="ConsPlusNormal"/>
              <w:ind w:left="-108" w:right="-108" w:firstLine="34"/>
              <w:jc w:val="center"/>
              <w:rPr>
                <w:rFonts w:ascii="Times New Roman" w:hAnsi="Times New Roman" w:cs="Times New Roman"/>
                <w:sz w:val="16"/>
                <w:szCs w:val="16"/>
              </w:rPr>
            </w:pPr>
            <w:r w:rsidRPr="00FF15A7">
              <w:rPr>
                <w:rFonts w:ascii="Times New Roman" w:hAnsi="Times New Roman" w:cs="Times New Roman"/>
                <w:sz w:val="16"/>
                <w:szCs w:val="16"/>
              </w:rPr>
              <w:t>МАУК «Международный морской клуб» НГО</w:t>
            </w:r>
          </w:p>
          <w:p w:rsidR="001961BE" w:rsidRPr="00FF15A7" w:rsidRDefault="001961BE" w:rsidP="001961BE">
            <w:pPr>
              <w:pStyle w:val="ConsPlusNormal"/>
              <w:ind w:left="-108" w:right="-108" w:firstLine="34"/>
              <w:jc w:val="center"/>
              <w:rPr>
                <w:rFonts w:ascii="Times New Roman" w:hAnsi="Times New Roman" w:cs="Times New Roman"/>
                <w:sz w:val="16"/>
                <w:szCs w:val="16"/>
              </w:rPr>
            </w:pPr>
            <w:r w:rsidRPr="00FF15A7">
              <w:rPr>
                <w:rFonts w:ascii="Times New Roman" w:hAnsi="Times New Roman" w:cs="Times New Roman"/>
                <w:sz w:val="16"/>
                <w:szCs w:val="16"/>
              </w:rPr>
              <w:t>МАУК «Дом культуры им. Ю. Гагарина» НГО</w:t>
            </w:r>
          </w:p>
          <w:p w:rsidR="001961BE" w:rsidRPr="00FF15A7" w:rsidRDefault="001961BE" w:rsidP="001961BE">
            <w:pPr>
              <w:pStyle w:val="ConsPlusNormal"/>
              <w:ind w:left="-108" w:right="-108" w:firstLine="34"/>
              <w:jc w:val="center"/>
              <w:rPr>
                <w:rFonts w:ascii="Times New Roman" w:hAnsi="Times New Roman" w:cs="Times New Roman"/>
                <w:sz w:val="16"/>
                <w:szCs w:val="16"/>
              </w:rPr>
            </w:pPr>
            <w:r w:rsidRPr="00FF15A7">
              <w:rPr>
                <w:rFonts w:ascii="Times New Roman" w:hAnsi="Times New Roman" w:cs="Times New Roman"/>
                <w:sz w:val="16"/>
                <w:szCs w:val="16"/>
              </w:rPr>
              <w:t>МАУК «Дом молодежи» НГО</w:t>
            </w:r>
          </w:p>
          <w:p w:rsidR="001961BE" w:rsidRPr="00FF15A7" w:rsidRDefault="001961BE" w:rsidP="001961BE">
            <w:pPr>
              <w:pStyle w:val="ConsPlusNormal"/>
              <w:ind w:left="-108" w:right="-108" w:firstLine="34"/>
              <w:jc w:val="center"/>
              <w:rPr>
                <w:rFonts w:ascii="Times New Roman" w:hAnsi="Times New Roman" w:cs="Times New Roman"/>
                <w:sz w:val="16"/>
                <w:szCs w:val="16"/>
              </w:rPr>
            </w:pPr>
            <w:r w:rsidRPr="00FF15A7">
              <w:rPr>
                <w:rFonts w:ascii="Times New Roman" w:hAnsi="Times New Roman" w:cs="Times New Roman"/>
                <w:sz w:val="16"/>
                <w:szCs w:val="16"/>
              </w:rPr>
              <w:t>МАУК «Дом культуры поселок Врангель» НГО</w:t>
            </w:r>
          </w:p>
          <w:p w:rsidR="001961BE" w:rsidRPr="00FF15A7" w:rsidRDefault="001961BE" w:rsidP="001961BE">
            <w:pPr>
              <w:ind w:left="-108" w:right="-108"/>
              <w:jc w:val="center"/>
              <w:rPr>
                <w:sz w:val="20"/>
                <w:szCs w:val="20"/>
              </w:rPr>
            </w:pPr>
            <w:r w:rsidRPr="00FF15A7">
              <w:rPr>
                <w:sz w:val="16"/>
                <w:szCs w:val="16"/>
              </w:rPr>
              <w:t>МКУ «Управление капитального строительства»</w:t>
            </w:r>
          </w:p>
        </w:tc>
        <w:tc>
          <w:tcPr>
            <w:tcW w:w="850" w:type="dxa"/>
            <w:tcBorders>
              <w:top w:val="single" w:sz="4" w:space="0" w:color="auto"/>
              <w:left w:val="single" w:sz="4" w:space="0" w:color="auto"/>
              <w:bottom w:val="single" w:sz="4" w:space="0" w:color="auto"/>
              <w:right w:val="single" w:sz="4" w:space="0" w:color="auto"/>
            </w:tcBorders>
          </w:tcPr>
          <w:p w:rsidR="001961BE" w:rsidRPr="00FF15A7" w:rsidRDefault="001961BE" w:rsidP="001961BE">
            <w:pPr>
              <w:jc w:val="center"/>
              <w:rPr>
                <w:sz w:val="20"/>
                <w:szCs w:val="20"/>
              </w:rPr>
            </w:pPr>
            <w:r w:rsidRPr="00FF15A7">
              <w:rPr>
                <w:sz w:val="20"/>
                <w:szCs w:val="20"/>
              </w:rPr>
              <w:t>2018-2024гг</w:t>
            </w:r>
          </w:p>
        </w:tc>
        <w:tc>
          <w:tcPr>
            <w:tcW w:w="2977" w:type="dxa"/>
            <w:gridSpan w:val="2"/>
            <w:tcBorders>
              <w:top w:val="single" w:sz="4" w:space="0" w:color="auto"/>
              <w:left w:val="single" w:sz="4" w:space="0" w:color="auto"/>
              <w:bottom w:val="single" w:sz="4" w:space="0" w:color="auto"/>
              <w:right w:val="single" w:sz="4" w:space="0" w:color="auto"/>
            </w:tcBorders>
          </w:tcPr>
          <w:p w:rsidR="001961BE" w:rsidRPr="00FF15A7" w:rsidRDefault="001961BE" w:rsidP="001961BE">
            <w:pPr>
              <w:rPr>
                <w:sz w:val="20"/>
                <w:szCs w:val="20"/>
              </w:rPr>
            </w:pPr>
            <w:r w:rsidRPr="00FF15A7">
              <w:rPr>
                <w:sz w:val="20"/>
                <w:szCs w:val="20"/>
              </w:rPr>
              <w:t>Количество территорий общего пользования, на которых произведено комплексное благоустройство</w:t>
            </w:r>
          </w:p>
          <w:p w:rsidR="001961BE" w:rsidRPr="00FF15A7" w:rsidRDefault="001961BE" w:rsidP="001961BE">
            <w:pPr>
              <w:rPr>
                <w:sz w:val="20"/>
                <w:szCs w:val="20"/>
              </w:rPr>
            </w:pPr>
          </w:p>
        </w:tc>
        <w:tc>
          <w:tcPr>
            <w:tcW w:w="743" w:type="dxa"/>
            <w:gridSpan w:val="2"/>
            <w:tcBorders>
              <w:top w:val="single" w:sz="4" w:space="0" w:color="auto"/>
              <w:left w:val="single" w:sz="4" w:space="0" w:color="auto"/>
              <w:bottom w:val="single" w:sz="4" w:space="0" w:color="auto"/>
              <w:right w:val="single" w:sz="4" w:space="0" w:color="auto"/>
            </w:tcBorders>
          </w:tcPr>
          <w:p w:rsidR="001961BE" w:rsidRPr="00FF15A7" w:rsidRDefault="001961BE" w:rsidP="001961BE">
            <w:pPr>
              <w:jc w:val="center"/>
              <w:rPr>
                <w:sz w:val="20"/>
                <w:szCs w:val="20"/>
              </w:rPr>
            </w:pPr>
            <w:r w:rsidRPr="00FF15A7">
              <w:rPr>
                <w:sz w:val="20"/>
                <w:szCs w:val="20"/>
              </w:rPr>
              <w:t>ед.</w:t>
            </w:r>
          </w:p>
        </w:tc>
        <w:tc>
          <w:tcPr>
            <w:tcW w:w="816" w:type="dxa"/>
            <w:tcBorders>
              <w:top w:val="single" w:sz="4" w:space="0" w:color="auto"/>
              <w:left w:val="single" w:sz="4" w:space="0" w:color="auto"/>
              <w:bottom w:val="single" w:sz="4" w:space="0" w:color="auto"/>
              <w:right w:val="single" w:sz="4" w:space="0" w:color="auto"/>
            </w:tcBorders>
          </w:tcPr>
          <w:p w:rsidR="001961BE" w:rsidRPr="00FF15A7" w:rsidRDefault="001961BE" w:rsidP="001961BE">
            <w:pPr>
              <w:jc w:val="center"/>
              <w:rPr>
                <w:sz w:val="20"/>
                <w:szCs w:val="20"/>
              </w:rPr>
            </w:pPr>
            <w:r w:rsidRPr="00FF15A7">
              <w:rPr>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1961BE" w:rsidRPr="00FF15A7" w:rsidRDefault="001961BE" w:rsidP="001961BE">
            <w:pPr>
              <w:jc w:val="center"/>
              <w:rPr>
                <w:sz w:val="20"/>
                <w:szCs w:val="20"/>
              </w:rPr>
            </w:pPr>
            <w:r w:rsidRPr="00FF15A7">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1961BE" w:rsidRPr="00FF15A7" w:rsidRDefault="001961BE" w:rsidP="001961BE">
            <w:pPr>
              <w:jc w:val="center"/>
              <w:rPr>
                <w:sz w:val="20"/>
                <w:szCs w:val="20"/>
              </w:rPr>
            </w:pPr>
            <w:r w:rsidRPr="00FF15A7">
              <w:rPr>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1961BE" w:rsidRPr="00FF15A7" w:rsidRDefault="001961BE" w:rsidP="001961BE">
            <w:pPr>
              <w:jc w:val="center"/>
              <w:rPr>
                <w:sz w:val="20"/>
                <w:szCs w:val="20"/>
              </w:rPr>
            </w:pPr>
            <w:r w:rsidRPr="00FF15A7">
              <w:rPr>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1961BE" w:rsidRPr="00FF15A7" w:rsidRDefault="001961BE" w:rsidP="001961BE">
            <w:pPr>
              <w:jc w:val="center"/>
              <w:rPr>
                <w:sz w:val="20"/>
                <w:szCs w:val="20"/>
              </w:rPr>
            </w:pPr>
            <w:r w:rsidRPr="00FF15A7">
              <w:rPr>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1961BE" w:rsidRPr="00FF15A7" w:rsidRDefault="001961BE" w:rsidP="001961BE">
            <w:pPr>
              <w:rPr>
                <w:sz w:val="20"/>
                <w:szCs w:val="20"/>
              </w:rPr>
            </w:pPr>
            <w:r w:rsidRPr="00FF15A7">
              <w:rPr>
                <w:sz w:val="20"/>
                <w:szCs w:val="20"/>
              </w:rPr>
              <w:t xml:space="preserve">   1</w:t>
            </w:r>
          </w:p>
        </w:tc>
        <w:tc>
          <w:tcPr>
            <w:tcW w:w="708" w:type="dxa"/>
            <w:tcBorders>
              <w:top w:val="single" w:sz="4" w:space="0" w:color="auto"/>
              <w:left w:val="single" w:sz="4" w:space="0" w:color="auto"/>
              <w:bottom w:val="single" w:sz="4" w:space="0" w:color="auto"/>
              <w:right w:val="single" w:sz="4" w:space="0" w:color="auto"/>
            </w:tcBorders>
          </w:tcPr>
          <w:p w:rsidR="001961BE" w:rsidRPr="00FF15A7" w:rsidRDefault="001961BE" w:rsidP="001961BE">
            <w:pPr>
              <w:jc w:val="center"/>
              <w:rPr>
                <w:sz w:val="20"/>
                <w:szCs w:val="20"/>
              </w:rPr>
            </w:pPr>
            <w:r w:rsidRPr="00FF15A7">
              <w:rPr>
                <w:sz w:val="20"/>
                <w:szCs w:val="20"/>
              </w:rPr>
              <w:t>2</w:t>
            </w:r>
          </w:p>
        </w:tc>
        <w:tc>
          <w:tcPr>
            <w:tcW w:w="1985" w:type="dxa"/>
            <w:tcBorders>
              <w:top w:val="single" w:sz="4" w:space="0" w:color="auto"/>
              <w:left w:val="single" w:sz="4" w:space="0" w:color="auto"/>
              <w:bottom w:val="single" w:sz="4" w:space="0" w:color="auto"/>
              <w:right w:val="single" w:sz="4" w:space="0" w:color="auto"/>
            </w:tcBorders>
          </w:tcPr>
          <w:p w:rsidR="001961BE" w:rsidRPr="00FF15A7" w:rsidRDefault="001961BE" w:rsidP="001961BE">
            <w:pPr>
              <w:rPr>
                <w:sz w:val="20"/>
                <w:szCs w:val="20"/>
              </w:rPr>
            </w:pPr>
            <w:r w:rsidRPr="00FF15A7">
              <w:rPr>
                <w:sz w:val="20"/>
                <w:szCs w:val="20"/>
              </w:rPr>
              <w:t>Доля благоустроенных территорий общего пользования</w:t>
            </w:r>
          </w:p>
          <w:p w:rsidR="001961BE" w:rsidRPr="00FF15A7" w:rsidRDefault="001961BE" w:rsidP="001961BE">
            <w:pPr>
              <w:rPr>
                <w:sz w:val="20"/>
                <w:szCs w:val="20"/>
              </w:rPr>
            </w:pPr>
            <w:r w:rsidRPr="00FF15A7">
              <w:rPr>
                <w:sz w:val="20"/>
                <w:szCs w:val="20"/>
              </w:rPr>
              <w:t xml:space="preserve">(скверов, видовых площадок, памятных мест и прогулочных зон), от общего количества территорий общего пользования к </w:t>
            </w:r>
          </w:p>
          <w:p w:rsidR="001961BE" w:rsidRPr="00FF15A7" w:rsidRDefault="001961BE" w:rsidP="001961BE">
            <w:pPr>
              <w:rPr>
                <w:sz w:val="20"/>
                <w:szCs w:val="20"/>
              </w:rPr>
            </w:pPr>
            <w:r w:rsidRPr="00FF15A7">
              <w:rPr>
                <w:sz w:val="20"/>
                <w:szCs w:val="20"/>
              </w:rPr>
              <w:t>2024 году составит  100%</w:t>
            </w:r>
          </w:p>
        </w:tc>
      </w:tr>
      <w:tr w:rsidR="00FF15A7" w:rsidRPr="00FF15A7" w:rsidTr="00DC5E33">
        <w:trPr>
          <w:trHeight w:val="170"/>
        </w:trPr>
        <w:tc>
          <w:tcPr>
            <w:tcW w:w="568"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b/>
                <w:sz w:val="20"/>
                <w:szCs w:val="20"/>
              </w:rPr>
              <w:t>3.</w:t>
            </w:r>
          </w:p>
        </w:tc>
        <w:tc>
          <w:tcPr>
            <w:tcW w:w="15133" w:type="dxa"/>
            <w:gridSpan w:val="15"/>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b/>
                <w:sz w:val="20"/>
                <w:szCs w:val="20"/>
              </w:rPr>
              <w:t>Подпрограмма: «Благоустройство территорий, детских и спортивных площадок Находкинского городского округа» на 2019 – 2024 годы                                     Задача: Благоустройство территорий, детских и спортивных площадок</w:t>
            </w:r>
          </w:p>
        </w:tc>
      </w:tr>
      <w:tr w:rsidR="00FF15A7" w:rsidRPr="00FF15A7" w:rsidTr="00DC5E33">
        <w:trPr>
          <w:trHeight w:val="170"/>
        </w:trPr>
        <w:tc>
          <w:tcPr>
            <w:tcW w:w="568" w:type="dxa"/>
            <w:tcBorders>
              <w:top w:val="single" w:sz="4" w:space="0" w:color="auto"/>
              <w:left w:val="single" w:sz="4" w:space="0" w:color="auto"/>
              <w:bottom w:val="single" w:sz="4" w:space="0" w:color="auto"/>
              <w:right w:val="single" w:sz="4" w:space="0" w:color="auto"/>
            </w:tcBorders>
          </w:tcPr>
          <w:p w:rsidR="001961BE" w:rsidRPr="00FF15A7" w:rsidRDefault="001961BE" w:rsidP="001961BE">
            <w:pPr>
              <w:jc w:val="center"/>
              <w:rPr>
                <w:sz w:val="20"/>
                <w:szCs w:val="20"/>
              </w:rPr>
            </w:pPr>
            <w:r w:rsidRPr="00FF15A7">
              <w:rPr>
                <w:sz w:val="20"/>
                <w:szCs w:val="20"/>
              </w:rPr>
              <w:t>3.1</w:t>
            </w:r>
          </w:p>
        </w:tc>
        <w:tc>
          <w:tcPr>
            <w:tcW w:w="1667" w:type="dxa"/>
            <w:tcBorders>
              <w:top w:val="single" w:sz="4" w:space="0" w:color="auto"/>
              <w:left w:val="single" w:sz="4" w:space="0" w:color="auto"/>
              <w:bottom w:val="single" w:sz="4" w:space="0" w:color="auto"/>
              <w:right w:val="single" w:sz="4" w:space="0" w:color="auto"/>
            </w:tcBorders>
          </w:tcPr>
          <w:p w:rsidR="001961BE" w:rsidRPr="00FF15A7" w:rsidRDefault="001961BE" w:rsidP="001961BE">
            <w:pPr>
              <w:pStyle w:val="ab"/>
              <w:rPr>
                <w:rFonts w:ascii="Times New Roman" w:eastAsia="Batang" w:hAnsi="Times New Roman" w:cs="Times New Roman"/>
                <w:sz w:val="20"/>
                <w:szCs w:val="20"/>
                <w:lang w:eastAsia="ko-KR"/>
              </w:rPr>
            </w:pPr>
            <w:r w:rsidRPr="00FF15A7">
              <w:rPr>
                <w:rFonts w:ascii="Times New Roman" w:eastAsia="Batang" w:hAnsi="Times New Roman" w:cs="Times New Roman"/>
                <w:sz w:val="20"/>
                <w:szCs w:val="20"/>
                <w:lang w:eastAsia="ko-KR"/>
              </w:rPr>
              <w:t xml:space="preserve">Благоустройство территорий, детских и спортивных площадок </w:t>
            </w:r>
          </w:p>
        </w:tc>
        <w:tc>
          <w:tcPr>
            <w:tcW w:w="1701" w:type="dxa"/>
            <w:tcBorders>
              <w:top w:val="single" w:sz="4" w:space="0" w:color="auto"/>
              <w:left w:val="single" w:sz="4" w:space="0" w:color="auto"/>
              <w:bottom w:val="single" w:sz="4" w:space="0" w:color="auto"/>
              <w:right w:val="single" w:sz="4" w:space="0" w:color="auto"/>
            </w:tcBorders>
          </w:tcPr>
          <w:p w:rsidR="001961BE" w:rsidRPr="00FF15A7" w:rsidRDefault="001961BE" w:rsidP="001961BE">
            <w:pPr>
              <w:jc w:val="center"/>
              <w:rPr>
                <w:sz w:val="20"/>
                <w:szCs w:val="20"/>
              </w:rPr>
            </w:pPr>
            <w:r w:rsidRPr="00FF15A7">
              <w:rPr>
                <w:sz w:val="16"/>
                <w:szCs w:val="16"/>
              </w:rPr>
              <w:t>Управление жилищно-коммунального хозяйства администрации НГО</w:t>
            </w:r>
          </w:p>
        </w:tc>
        <w:tc>
          <w:tcPr>
            <w:tcW w:w="850" w:type="dxa"/>
            <w:tcBorders>
              <w:top w:val="single" w:sz="4" w:space="0" w:color="auto"/>
              <w:left w:val="single" w:sz="4" w:space="0" w:color="auto"/>
              <w:bottom w:val="single" w:sz="4" w:space="0" w:color="auto"/>
              <w:right w:val="single" w:sz="4" w:space="0" w:color="auto"/>
            </w:tcBorders>
          </w:tcPr>
          <w:p w:rsidR="001961BE" w:rsidRPr="00FF15A7" w:rsidRDefault="001961BE" w:rsidP="001961BE">
            <w:pPr>
              <w:rPr>
                <w:sz w:val="20"/>
                <w:szCs w:val="20"/>
              </w:rPr>
            </w:pPr>
            <w:r w:rsidRPr="00FF15A7">
              <w:rPr>
                <w:sz w:val="20"/>
                <w:szCs w:val="20"/>
              </w:rPr>
              <w:t xml:space="preserve"> 2019-2024 гг</w:t>
            </w:r>
          </w:p>
        </w:tc>
        <w:tc>
          <w:tcPr>
            <w:tcW w:w="2977" w:type="dxa"/>
            <w:gridSpan w:val="2"/>
            <w:tcBorders>
              <w:top w:val="single" w:sz="4" w:space="0" w:color="auto"/>
              <w:left w:val="single" w:sz="4" w:space="0" w:color="auto"/>
              <w:bottom w:val="single" w:sz="4" w:space="0" w:color="auto"/>
              <w:right w:val="single" w:sz="4" w:space="0" w:color="auto"/>
            </w:tcBorders>
          </w:tcPr>
          <w:p w:rsidR="001961BE" w:rsidRPr="00FF15A7" w:rsidRDefault="001961BE" w:rsidP="001961BE">
            <w:pPr>
              <w:rPr>
                <w:sz w:val="20"/>
                <w:szCs w:val="20"/>
              </w:rPr>
            </w:pPr>
            <w:r w:rsidRPr="00FF15A7">
              <w:rPr>
                <w:sz w:val="20"/>
                <w:szCs w:val="20"/>
              </w:rPr>
              <w:t xml:space="preserve">Количество благоустроенных территорий, детских и спортивных площадок </w:t>
            </w:r>
          </w:p>
        </w:tc>
        <w:tc>
          <w:tcPr>
            <w:tcW w:w="743" w:type="dxa"/>
            <w:gridSpan w:val="2"/>
            <w:tcBorders>
              <w:top w:val="single" w:sz="4" w:space="0" w:color="auto"/>
              <w:left w:val="single" w:sz="4" w:space="0" w:color="auto"/>
              <w:bottom w:val="single" w:sz="4" w:space="0" w:color="auto"/>
              <w:right w:val="single" w:sz="4" w:space="0" w:color="auto"/>
            </w:tcBorders>
          </w:tcPr>
          <w:p w:rsidR="001961BE" w:rsidRPr="00FF15A7" w:rsidRDefault="001961BE" w:rsidP="001961BE">
            <w:pPr>
              <w:jc w:val="center"/>
              <w:rPr>
                <w:sz w:val="20"/>
                <w:szCs w:val="20"/>
              </w:rPr>
            </w:pPr>
            <w:r w:rsidRPr="00FF15A7">
              <w:rPr>
                <w:sz w:val="20"/>
                <w:szCs w:val="20"/>
              </w:rPr>
              <w:t>ед.</w:t>
            </w:r>
          </w:p>
          <w:p w:rsidR="001961BE" w:rsidRPr="00FF15A7" w:rsidRDefault="001961BE" w:rsidP="001961BE">
            <w:pPr>
              <w:jc w:val="center"/>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1961BE" w:rsidRPr="00FF15A7" w:rsidRDefault="001961BE" w:rsidP="001961BE">
            <w:pPr>
              <w:jc w:val="center"/>
              <w:rPr>
                <w:sz w:val="20"/>
                <w:szCs w:val="20"/>
              </w:rPr>
            </w:pPr>
            <w:r w:rsidRPr="00FF15A7">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1961BE" w:rsidRPr="00FF15A7" w:rsidRDefault="001961BE" w:rsidP="001961BE">
            <w:pPr>
              <w:jc w:val="center"/>
              <w:rPr>
                <w:sz w:val="20"/>
                <w:szCs w:val="20"/>
              </w:rPr>
            </w:pPr>
            <w:r w:rsidRPr="00FF15A7">
              <w:rPr>
                <w:sz w:val="20"/>
                <w:szCs w:val="20"/>
              </w:rPr>
              <w:t>80</w:t>
            </w:r>
          </w:p>
        </w:tc>
        <w:tc>
          <w:tcPr>
            <w:tcW w:w="850" w:type="dxa"/>
            <w:tcBorders>
              <w:top w:val="single" w:sz="4" w:space="0" w:color="auto"/>
              <w:left w:val="single" w:sz="4" w:space="0" w:color="auto"/>
              <w:bottom w:val="single" w:sz="4" w:space="0" w:color="auto"/>
              <w:right w:val="single" w:sz="4" w:space="0" w:color="auto"/>
            </w:tcBorders>
          </w:tcPr>
          <w:p w:rsidR="001961BE" w:rsidRPr="00FF15A7" w:rsidRDefault="001961BE" w:rsidP="001961BE">
            <w:pPr>
              <w:jc w:val="center"/>
              <w:rPr>
                <w:sz w:val="20"/>
                <w:szCs w:val="20"/>
              </w:rPr>
            </w:pPr>
            <w:r w:rsidRPr="00FF15A7">
              <w:rPr>
                <w:sz w:val="20"/>
                <w:szCs w:val="20"/>
              </w:rPr>
              <w:t>60</w:t>
            </w:r>
          </w:p>
        </w:tc>
        <w:tc>
          <w:tcPr>
            <w:tcW w:w="709" w:type="dxa"/>
            <w:tcBorders>
              <w:top w:val="single" w:sz="4" w:space="0" w:color="auto"/>
              <w:left w:val="single" w:sz="4" w:space="0" w:color="auto"/>
              <w:bottom w:val="single" w:sz="4" w:space="0" w:color="auto"/>
              <w:right w:val="single" w:sz="4" w:space="0" w:color="auto"/>
            </w:tcBorders>
          </w:tcPr>
          <w:p w:rsidR="001961BE" w:rsidRPr="00FF15A7" w:rsidRDefault="001961BE" w:rsidP="001961BE">
            <w:pPr>
              <w:tabs>
                <w:tab w:val="left" w:pos="180"/>
                <w:tab w:val="center" w:pos="246"/>
              </w:tabs>
              <w:rPr>
                <w:sz w:val="20"/>
                <w:szCs w:val="20"/>
              </w:rPr>
            </w:pPr>
            <w:r w:rsidRPr="00FF15A7">
              <w:rPr>
                <w:sz w:val="20"/>
                <w:szCs w:val="20"/>
              </w:rPr>
              <w:tab/>
            </w:r>
            <w:r w:rsidRPr="00FF15A7">
              <w:rPr>
                <w:sz w:val="20"/>
                <w:szCs w:val="20"/>
              </w:rPr>
              <w:tab/>
              <w:t>24</w:t>
            </w:r>
          </w:p>
        </w:tc>
        <w:tc>
          <w:tcPr>
            <w:tcW w:w="709" w:type="dxa"/>
            <w:tcBorders>
              <w:top w:val="single" w:sz="4" w:space="0" w:color="auto"/>
              <w:left w:val="single" w:sz="4" w:space="0" w:color="auto"/>
              <w:bottom w:val="single" w:sz="4" w:space="0" w:color="auto"/>
              <w:right w:val="single" w:sz="4" w:space="0" w:color="auto"/>
            </w:tcBorders>
          </w:tcPr>
          <w:p w:rsidR="001961BE" w:rsidRPr="00FF15A7" w:rsidRDefault="001961BE" w:rsidP="001961BE">
            <w:pPr>
              <w:jc w:val="center"/>
              <w:rPr>
                <w:sz w:val="20"/>
                <w:szCs w:val="20"/>
              </w:rPr>
            </w:pPr>
            <w:r w:rsidRPr="00FF15A7">
              <w:rPr>
                <w:sz w:val="20"/>
                <w:szCs w:val="20"/>
              </w:rPr>
              <w:t>22</w:t>
            </w:r>
          </w:p>
        </w:tc>
        <w:tc>
          <w:tcPr>
            <w:tcW w:w="709" w:type="dxa"/>
            <w:tcBorders>
              <w:top w:val="single" w:sz="4" w:space="0" w:color="auto"/>
              <w:left w:val="single" w:sz="4" w:space="0" w:color="auto"/>
              <w:bottom w:val="single" w:sz="4" w:space="0" w:color="auto"/>
              <w:right w:val="single" w:sz="4" w:space="0" w:color="auto"/>
            </w:tcBorders>
          </w:tcPr>
          <w:p w:rsidR="001961BE" w:rsidRPr="00FF15A7" w:rsidRDefault="001961BE" w:rsidP="001961BE">
            <w:pPr>
              <w:pStyle w:val="ad"/>
              <w:jc w:val="center"/>
              <w:rPr>
                <w:rFonts w:ascii="Times New Roman" w:hAnsi="Times New Roman" w:cs="Times New Roman"/>
                <w:sz w:val="20"/>
                <w:szCs w:val="20"/>
              </w:rPr>
            </w:pPr>
            <w:r w:rsidRPr="00FF15A7">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1961BE" w:rsidRPr="00FF15A7" w:rsidRDefault="001961BE" w:rsidP="001961BE">
            <w:pPr>
              <w:pStyle w:val="ad"/>
              <w:jc w:val="center"/>
              <w:rPr>
                <w:rFonts w:ascii="Times New Roman" w:hAnsi="Times New Roman" w:cs="Times New Roman"/>
                <w:sz w:val="20"/>
                <w:szCs w:val="20"/>
              </w:rPr>
            </w:pPr>
            <w:r w:rsidRPr="00FF15A7">
              <w:rPr>
                <w:rFonts w:ascii="Times New Roman" w:hAnsi="Times New Roman" w:cs="Times New Roman"/>
                <w:sz w:val="20"/>
                <w:szCs w:val="20"/>
              </w:rPr>
              <w:t>0</w:t>
            </w:r>
          </w:p>
        </w:tc>
        <w:tc>
          <w:tcPr>
            <w:tcW w:w="1985" w:type="dxa"/>
            <w:vMerge w:val="restart"/>
            <w:tcBorders>
              <w:top w:val="single" w:sz="4" w:space="0" w:color="auto"/>
              <w:left w:val="single" w:sz="4" w:space="0" w:color="auto"/>
              <w:right w:val="single" w:sz="4" w:space="0" w:color="auto"/>
            </w:tcBorders>
          </w:tcPr>
          <w:p w:rsidR="001961BE" w:rsidRPr="00FF15A7" w:rsidRDefault="001961BE" w:rsidP="001961BE">
            <w:pPr>
              <w:rPr>
                <w:sz w:val="20"/>
                <w:szCs w:val="20"/>
              </w:rPr>
            </w:pPr>
            <w:r w:rsidRPr="00FF15A7">
              <w:rPr>
                <w:sz w:val="20"/>
                <w:szCs w:val="20"/>
              </w:rPr>
              <w:t>Увеличение количества благоустроенных территорий, детских и спортивных площадок  -                   на 186 ед. к 2022 году</w:t>
            </w:r>
          </w:p>
        </w:tc>
      </w:tr>
      <w:tr w:rsidR="00FF15A7" w:rsidRPr="00FF15A7" w:rsidTr="00DC5E33">
        <w:trPr>
          <w:trHeight w:val="170"/>
        </w:trPr>
        <w:tc>
          <w:tcPr>
            <w:tcW w:w="568" w:type="dxa"/>
            <w:tcBorders>
              <w:top w:val="single" w:sz="4" w:space="0" w:color="auto"/>
              <w:left w:val="single" w:sz="4" w:space="0" w:color="auto"/>
              <w:bottom w:val="single" w:sz="4" w:space="0" w:color="auto"/>
              <w:right w:val="single" w:sz="4" w:space="0" w:color="auto"/>
            </w:tcBorders>
          </w:tcPr>
          <w:p w:rsidR="001961BE" w:rsidRPr="00FF15A7" w:rsidRDefault="001961BE" w:rsidP="001961BE">
            <w:pPr>
              <w:jc w:val="center"/>
              <w:rPr>
                <w:sz w:val="20"/>
                <w:szCs w:val="20"/>
              </w:rPr>
            </w:pPr>
            <w:r w:rsidRPr="00FF15A7">
              <w:rPr>
                <w:sz w:val="20"/>
                <w:szCs w:val="20"/>
              </w:rPr>
              <w:t>3.2</w:t>
            </w:r>
          </w:p>
        </w:tc>
        <w:tc>
          <w:tcPr>
            <w:tcW w:w="1667" w:type="dxa"/>
            <w:tcBorders>
              <w:top w:val="single" w:sz="4" w:space="0" w:color="auto"/>
              <w:left w:val="single" w:sz="4" w:space="0" w:color="auto"/>
              <w:bottom w:val="single" w:sz="4" w:space="0" w:color="auto"/>
              <w:right w:val="single" w:sz="4" w:space="0" w:color="auto"/>
            </w:tcBorders>
          </w:tcPr>
          <w:p w:rsidR="001961BE" w:rsidRPr="00FF15A7" w:rsidRDefault="001961BE" w:rsidP="001961BE">
            <w:pPr>
              <w:pStyle w:val="ab"/>
              <w:rPr>
                <w:rFonts w:ascii="Times New Roman" w:eastAsia="Batang" w:hAnsi="Times New Roman" w:cs="Times New Roman"/>
                <w:sz w:val="20"/>
                <w:szCs w:val="20"/>
                <w:lang w:eastAsia="ko-KR"/>
              </w:rPr>
            </w:pPr>
            <w:r w:rsidRPr="00FF15A7">
              <w:rPr>
                <w:rFonts w:ascii="Times New Roman" w:eastAsia="Batang" w:hAnsi="Times New Roman" w:cs="Times New Roman"/>
                <w:sz w:val="20"/>
                <w:szCs w:val="20"/>
                <w:lang w:eastAsia="ko-KR"/>
              </w:rPr>
              <w:t>Ценовая экспертиза сметной документации</w:t>
            </w:r>
          </w:p>
          <w:p w:rsidR="001961BE" w:rsidRPr="00FF15A7" w:rsidRDefault="001961BE" w:rsidP="001961BE">
            <w:pPr>
              <w:rPr>
                <w:sz w:val="20"/>
                <w:szCs w:val="20"/>
              </w:rPr>
            </w:pPr>
          </w:p>
          <w:p w:rsidR="001961BE" w:rsidRPr="00FF15A7" w:rsidRDefault="001961BE" w:rsidP="001961BE">
            <w:pPr>
              <w:rPr>
                <w:sz w:val="20"/>
                <w:szCs w:val="20"/>
              </w:rPr>
            </w:pPr>
          </w:p>
          <w:p w:rsidR="001961BE" w:rsidRPr="00FF15A7" w:rsidRDefault="001961BE" w:rsidP="001961BE">
            <w:pPr>
              <w:rPr>
                <w:sz w:val="20"/>
                <w:szCs w:val="20"/>
              </w:rPr>
            </w:pPr>
          </w:p>
          <w:p w:rsidR="001961BE" w:rsidRPr="00FF15A7" w:rsidRDefault="001961BE" w:rsidP="001961BE">
            <w:pPr>
              <w:rPr>
                <w:sz w:val="20"/>
                <w:szCs w:val="20"/>
              </w:rPr>
            </w:pPr>
          </w:p>
          <w:p w:rsidR="001961BE" w:rsidRPr="00FF15A7" w:rsidRDefault="001961BE" w:rsidP="001961BE">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61BE" w:rsidRPr="00FF15A7" w:rsidRDefault="001961BE" w:rsidP="001961BE">
            <w:pPr>
              <w:jc w:val="center"/>
              <w:rPr>
                <w:sz w:val="20"/>
                <w:szCs w:val="20"/>
              </w:rPr>
            </w:pPr>
            <w:r w:rsidRPr="00FF15A7">
              <w:rPr>
                <w:sz w:val="16"/>
                <w:szCs w:val="16"/>
              </w:rPr>
              <w:t>Управление жилищно-коммунального хозяйства администрации НГО</w:t>
            </w:r>
          </w:p>
        </w:tc>
        <w:tc>
          <w:tcPr>
            <w:tcW w:w="850" w:type="dxa"/>
            <w:tcBorders>
              <w:top w:val="single" w:sz="4" w:space="0" w:color="auto"/>
              <w:left w:val="single" w:sz="4" w:space="0" w:color="auto"/>
              <w:bottom w:val="single" w:sz="4" w:space="0" w:color="auto"/>
              <w:right w:val="single" w:sz="4" w:space="0" w:color="auto"/>
            </w:tcBorders>
          </w:tcPr>
          <w:p w:rsidR="001961BE" w:rsidRPr="00FF15A7" w:rsidRDefault="001961BE" w:rsidP="001961BE">
            <w:pPr>
              <w:jc w:val="center"/>
              <w:rPr>
                <w:sz w:val="20"/>
                <w:szCs w:val="20"/>
              </w:rPr>
            </w:pPr>
            <w:r w:rsidRPr="00FF15A7">
              <w:rPr>
                <w:sz w:val="20"/>
                <w:szCs w:val="20"/>
              </w:rPr>
              <w:t>2020 г</w:t>
            </w:r>
          </w:p>
        </w:tc>
        <w:tc>
          <w:tcPr>
            <w:tcW w:w="2977" w:type="dxa"/>
            <w:gridSpan w:val="2"/>
            <w:tcBorders>
              <w:top w:val="single" w:sz="4" w:space="0" w:color="auto"/>
              <w:left w:val="single" w:sz="4" w:space="0" w:color="auto"/>
              <w:bottom w:val="single" w:sz="4" w:space="0" w:color="auto"/>
              <w:right w:val="single" w:sz="4" w:space="0" w:color="auto"/>
            </w:tcBorders>
          </w:tcPr>
          <w:p w:rsidR="001961BE" w:rsidRPr="00FF15A7" w:rsidRDefault="001961BE" w:rsidP="001961BE">
            <w:pPr>
              <w:rPr>
                <w:sz w:val="20"/>
                <w:szCs w:val="20"/>
              </w:rPr>
            </w:pPr>
            <w:r w:rsidRPr="00FF15A7">
              <w:rPr>
                <w:sz w:val="20"/>
                <w:szCs w:val="20"/>
              </w:rPr>
              <w:t>Количество смет</w:t>
            </w:r>
          </w:p>
        </w:tc>
        <w:tc>
          <w:tcPr>
            <w:tcW w:w="743" w:type="dxa"/>
            <w:gridSpan w:val="2"/>
            <w:tcBorders>
              <w:top w:val="single" w:sz="4" w:space="0" w:color="auto"/>
              <w:left w:val="single" w:sz="4" w:space="0" w:color="auto"/>
              <w:bottom w:val="single" w:sz="4" w:space="0" w:color="auto"/>
              <w:right w:val="single" w:sz="4" w:space="0" w:color="auto"/>
            </w:tcBorders>
          </w:tcPr>
          <w:p w:rsidR="001961BE" w:rsidRPr="00FF15A7" w:rsidRDefault="001961BE" w:rsidP="001961BE">
            <w:pPr>
              <w:jc w:val="center"/>
              <w:rPr>
                <w:sz w:val="20"/>
                <w:szCs w:val="20"/>
              </w:rPr>
            </w:pPr>
            <w:r w:rsidRPr="00FF15A7">
              <w:rPr>
                <w:sz w:val="20"/>
                <w:szCs w:val="20"/>
              </w:rPr>
              <w:t>ед.</w:t>
            </w:r>
          </w:p>
        </w:tc>
        <w:tc>
          <w:tcPr>
            <w:tcW w:w="816" w:type="dxa"/>
            <w:tcBorders>
              <w:top w:val="single" w:sz="4" w:space="0" w:color="auto"/>
              <w:left w:val="single" w:sz="4" w:space="0" w:color="auto"/>
              <w:bottom w:val="single" w:sz="4" w:space="0" w:color="auto"/>
              <w:right w:val="single" w:sz="4" w:space="0" w:color="auto"/>
            </w:tcBorders>
          </w:tcPr>
          <w:p w:rsidR="001961BE" w:rsidRPr="00FF15A7" w:rsidRDefault="001961BE" w:rsidP="001961BE">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961BE" w:rsidRPr="00FF15A7" w:rsidRDefault="001961BE" w:rsidP="001961BE">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961BE" w:rsidRPr="00FF15A7" w:rsidRDefault="001961BE" w:rsidP="001961BE">
            <w:pPr>
              <w:jc w:val="center"/>
              <w:rPr>
                <w:sz w:val="20"/>
                <w:szCs w:val="20"/>
              </w:rPr>
            </w:pPr>
            <w:r w:rsidRPr="00FF15A7">
              <w:rPr>
                <w:sz w:val="20"/>
                <w:szCs w:val="20"/>
              </w:rPr>
              <w:t>60</w:t>
            </w:r>
          </w:p>
        </w:tc>
        <w:tc>
          <w:tcPr>
            <w:tcW w:w="709" w:type="dxa"/>
            <w:tcBorders>
              <w:top w:val="single" w:sz="4" w:space="0" w:color="auto"/>
              <w:left w:val="single" w:sz="4" w:space="0" w:color="auto"/>
              <w:bottom w:val="single" w:sz="4" w:space="0" w:color="auto"/>
              <w:right w:val="single" w:sz="4" w:space="0" w:color="auto"/>
            </w:tcBorders>
          </w:tcPr>
          <w:p w:rsidR="001961BE" w:rsidRPr="00FF15A7" w:rsidRDefault="001961BE" w:rsidP="001961BE">
            <w:pPr>
              <w:rPr>
                <w:sz w:val="20"/>
                <w:szCs w:val="20"/>
              </w:rPr>
            </w:pPr>
            <w:r w:rsidRPr="00FF15A7">
              <w:rPr>
                <w:sz w:val="20"/>
                <w:szCs w:val="20"/>
              </w:rPr>
              <w:t xml:space="preserve">   24</w:t>
            </w:r>
          </w:p>
        </w:tc>
        <w:tc>
          <w:tcPr>
            <w:tcW w:w="709" w:type="dxa"/>
            <w:tcBorders>
              <w:top w:val="single" w:sz="4" w:space="0" w:color="auto"/>
              <w:left w:val="single" w:sz="4" w:space="0" w:color="auto"/>
              <w:bottom w:val="single" w:sz="4" w:space="0" w:color="auto"/>
              <w:right w:val="single" w:sz="4" w:space="0" w:color="auto"/>
            </w:tcBorders>
          </w:tcPr>
          <w:p w:rsidR="001961BE" w:rsidRPr="00FF15A7" w:rsidRDefault="001961BE" w:rsidP="001961BE">
            <w:pPr>
              <w:jc w:val="center"/>
              <w:rPr>
                <w:sz w:val="20"/>
                <w:szCs w:val="20"/>
              </w:rPr>
            </w:pPr>
            <w:r w:rsidRPr="00FF15A7">
              <w:rPr>
                <w:sz w:val="20"/>
                <w:szCs w:val="20"/>
              </w:rPr>
              <w:t>22</w:t>
            </w:r>
          </w:p>
        </w:tc>
        <w:tc>
          <w:tcPr>
            <w:tcW w:w="709" w:type="dxa"/>
            <w:tcBorders>
              <w:top w:val="single" w:sz="4" w:space="0" w:color="auto"/>
              <w:left w:val="single" w:sz="4" w:space="0" w:color="auto"/>
              <w:bottom w:val="single" w:sz="4" w:space="0" w:color="auto"/>
              <w:right w:val="single" w:sz="4" w:space="0" w:color="auto"/>
            </w:tcBorders>
          </w:tcPr>
          <w:p w:rsidR="001961BE" w:rsidRPr="00FF15A7" w:rsidRDefault="001961BE" w:rsidP="001961BE">
            <w:pPr>
              <w:pStyle w:val="ad"/>
              <w:jc w:val="center"/>
              <w:rPr>
                <w:rFonts w:ascii="Times New Roman" w:hAnsi="Times New Roman" w:cs="Times New Roman"/>
                <w:sz w:val="20"/>
                <w:szCs w:val="20"/>
              </w:rPr>
            </w:pPr>
            <w:r w:rsidRPr="00FF15A7">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1961BE" w:rsidRPr="00FF15A7" w:rsidRDefault="001961BE" w:rsidP="001961BE">
            <w:pPr>
              <w:pStyle w:val="ad"/>
              <w:jc w:val="center"/>
              <w:rPr>
                <w:rFonts w:ascii="Times New Roman" w:hAnsi="Times New Roman" w:cs="Times New Roman"/>
                <w:sz w:val="20"/>
                <w:szCs w:val="20"/>
              </w:rPr>
            </w:pPr>
            <w:r w:rsidRPr="00FF15A7">
              <w:rPr>
                <w:rFonts w:ascii="Times New Roman" w:hAnsi="Times New Roman" w:cs="Times New Roman"/>
                <w:sz w:val="20"/>
                <w:szCs w:val="20"/>
              </w:rPr>
              <w:t>0</w:t>
            </w:r>
          </w:p>
        </w:tc>
        <w:tc>
          <w:tcPr>
            <w:tcW w:w="1985" w:type="dxa"/>
            <w:vMerge/>
            <w:tcBorders>
              <w:left w:val="single" w:sz="4" w:space="0" w:color="auto"/>
              <w:bottom w:val="single" w:sz="4" w:space="0" w:color="auto"/>
              <w:right w:val="single" w:sz="4" w:space="0" w:color="auto"/>
            </w:tcBorders>
          </w:tcPr>
          <w:p w:rsidR="001961BE" w:rsidRPr="00FF15A7" w:rsidRDefault="001961BE" w:rsidP="001961BE">
            <w:pPr>
              <w:rPr>
                <w:sz w:val="20"/>
                <w:szCs w:val="20"/>
              </w:rPr>
            </w:pPr>
          </w:p>
        </w:tc>
      </w:tr>
    </w:tbl>
    <w:p w:rsidR="00DC5E33" w:rsidRPr="00FF15A7" w:rsidRDefault="00DC5E33" w:rsidP="00DC5E33">
      <w:pPr>
        <w:tabs>
          <w:tab w:val="left" w:pos="3405"/>
        </w:tabs>
      </w:pPr>
    </w:p>
    <w:p w:rsidR="00DC5E33" w:rsidRPr="00FF15A7" w:rsidRDefault="00DC5E33" w:rsidP="00DC5E33">
      <w:pPr>
        <w:tabs>
          <w:tab w:val="left" w:pos="3405"/>
        </w:tabs>
      </w:pPr>
    </w:p>
    <w:p w:rsidR="00DC5E33" w:rsidRPr="00FF15A7" w:rsidRDefault="00DC5E33" w:rsidP="00DC5E33">
      <w:pPr>
        <w:tabs>
          <w:tab w:val="left" w:pos="3405"/>
        </w:tabs>
      </w:pPr>
    </w:p>
    <w:p w:rsidR="001A7BA5" w:rsidRPr="00FF15A7" w:rsidRDefault="001A7BA5" w:rsidP="00DC5E33">
      <w:pPr>
        <w:tabs>
          <w:tab w:val="left" w:pos="3405"/>
        </w:tabs>
      </w:pPr>
    </w:p>
    <w:p w:rsidR="001A7BA5" w:rsidRPr="00FF15A7" w:rsidRDefault="001A7BA5" w:rsidP="00DC5E33">
      <w:pPr>
        <w:tabs>
          <w:tab w:val="left" w:pos="3405"/>
        </w:tabs>
      </w:pPr>
    </w:p>
    <w:p w:rsidR="001A7BA5" w:rsidRPr="00FF15A7" w:rsidRDefault="001A7BA5" w:rsidP="00DC5E33">
      <w:pPr>
        <w:tabs>
          <w:tab w:val="left" w:pos="3405"/>
        </w:tabs>
      </w:pPr>
    </w:p>
    <w:p w:rsidR="001A7BA5" w:rsidRPr="00FF15A7" w:rsidRDefault="001A7BA5" w:rsidP="00DC5E33">
      <w:pPr>
        <w:tabs>
          <w:tab w:val="left" w:pos="3405"/>
        </w:tabs>
      </w:pPr>
    </w:p>
    <w:p w:rsidR="001A7BA5" w:rsidRPr="00FF15A7" w:rsidRDefault="001A7BA5" w:rsidP="00DC5E33">
      <w:pPr>
        <w:tabs>
          <w:tab w:val="left" w:pos="3405"/>
        </w:tabs>
      </w:pPr>
    </w:p>
    <w:tbl>
      <w:tblPr>
        <w:tblStyle w:val="aa"/>
        <w:tblpPr w:leftFromText="180" w:rightFromText="180" w:vertAnchor="text" w:horzAnchor="margin" w:tblpX="324" w:tblpY="595"/>
        <w:tblW w:w="15877" w:type="dxa"/>
        <w:tblLayout w:type="fixed"/>
        <w:tblLook w:val="04A0" w:firstRow="1" w:lastRow="0" w:firstColumn="1" w:lastColumn="0" w:noHBand="0" w:noVBand="1"/>
      </w:tblPr>
      <w:tblGrid>
        <w:gridCol w:w="568"/>
        <w:gridCol w:w="1667"/>
        <w:gridCol w:w="1701"/>
        <w:gridCol w:w="850"/>
        <w:gridCol w:w="2693"/>
        <w:gridCol w:w="851"/>
        <w:gridCol w:w="816"/>
        <w:gridCol w:w="709"/>
        <w:gridCol w:w="850"/>
        <w:gridCol w:w="709"/>
        <w:gridCol w:w="709"/>
        <w:gridCol w:w="709"/>
        <w:gridCol w:w="884"/>
        <w:gridCol w:w="2161"/>
      </w:tblGrid>
      <w:tr w:rsidR="00FF15A7" w:rsidRPr="00FF15A7" w:rsidTr="00DC5E33">
        <w:trPr>
          <w:trHeight w:val="277"/>
        </w:trPr>
        <w:tc>
          <w:tcPr>
            <w:tcW w:w="568"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lastRenderedPageBreak/>
              <w:t>1</w:t>
            </w:r>
          </w:p>
        </w:tc>
        <w:tc>
          <w:tcPr>
            <w:tcW w:w="1667"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4</w:t>
            </w:r>
          </w:p>
        </w:tc>
        <w:tc>
          <w:tcPr>
            <w:tcW w:w="2693"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6</w:t>
            </w:r>
          </w:p>
        </w:tc>
        <w:tc>
          <w:tcPr>
            <w:tcW w:w="816"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12</w:t>
            </w:r>
          </w:p>
        </w:tc>
        <w:tc>
          <w:tcPr>
            <w:tcW w:w="884"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13</w:t>
            </w:r>
          </w:p>
        </w:tc>
        <w:tc>
          <w:tcPr>
            <w:tcW w:w="2161"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14</w:t>
            </w:r>
          </w:p>
        </w:tc>
      </w:tr>
      <w:tr w:rsidR="00FF15A7" w:rsidRPr="00FF15A7" w:rsidTr="00DC5E33">
        <w:trPr>
          <w:trHeight w:val="339"/>
        </w:trPr>
        <w:tc>
          <w:tcPr>
            <w:tcW w:w="568" w:type="dxa"/>
            <w:vMerge w:val="restart"/>
            <w:tcBorders>
              <w:top w:val="single" w:sz="4" w:space="0" w:color="auto"/>
              <w:left w:val="single" w:sz="4" w:space="0" w:color="auto"/>
              <w:right w:val="single" w:sz="4" w:space="0" w:color="auto"/>
            </w:tcBorders>
          </w:tcPr>
          <w:p w:rsidR="00DC5E33" w:rsidRPr="00FF15A7" w:rsidRDefault="00DC5E33" w:rsidP="00DC5E33">
            <w:pPr>
              <w:jc w:val="center"/>
              <w:rPr>
                <w:b/>
                <w:sz w:val="20"/>
                <w:szCs w:val="20"/>
              </w:rPr>
            </w:pPr>
            <w:r w:rsidRPr="00FF15A7">
              <w:rPr>
                <w:b/>
                <w:sz w:val="20"/>
                <w:szCs w:val="20"/>
              </w:rPr>
              <w:t>4.</w:t>
            </w:r>
          </w:p>
        </w:tc>
        <w:tc>
          <w:tcPr>
            <w:tcW w:w="15309" w:type="dxa"/>
            <w:gridSpan w:val="13"/>
            <w:tcBorders>
              <w:top w:val="single" w:sz="4" w:space="0" w:color="auto"/>
              <w:left w:val="single" w:sz="4" w:space="0" w:color="auto"/>
              <w:bottom w:val="single" w:sz="4" w:space="0" w:color="auto"/>
              <w:right w:val="single" w:sz="4" w:space="0" w:color="auto"/>
            </w:tcBorders>
          </w:tcPr>
          <w:p w:rsidR="00DC5E33" w:rsidRPr="00FF15A7" w:rsidRDefault="00DC5E33" w:rsidP="00DC5E33">
            <w:pPr>
              <w:pStyle w:val="ad"/>
              <w:jc w:val="center"/>
              <w:rPr>
                <w:rFonts w:ascii="Times New Roman" w:hAnsi="Times New Roman" w:cs="Times New Roman"/>
                <w:b/>
                <w:sz w:val="20"/>
                <w:szCs w:val="20"/>
              </w:rPr>
            </w:pPr>
            <w:r w:rsidRPr="00FF15A7">
              <w:rPr>
                <w:rFonts w:ascii="Times New Roman" w:hAnsi="Times New Roman" w:cs="Times New Roman"/>
                <w:b/>
                <w:sz w:val="20"/>
                <w:szCs w:val="20"/>
              </w:rPr>
              <w:t>Отдельные мероприятия</w:t>
            </w:r>
          </w:p>
        </w:tc>
      </w:tr>
      <w:tr w:rsidR="00FF15A7" w:rsidRPr="00FF15A7" w:rsidTr="00DC5E33">
        <w:trPr>
          <w:trHeight w:val="339"/>
        </w:trPr>
        <w:tc>
          <w:tcPr>
            <w:tcW w:w="568" w:type="dxa"/>
            <w:vMerge/>
            <w:tcBorders>
              <w:left w:val="single" w:sz="4" w:space="0" w:color="auto"/>
              <w:bottom w:val="single" w:sz="4" w:space="0" w:color="auto"/>
              <w:right w:val="single" w:sz="4" w:space="0" w:color="auto"/>
            </w:tcBorders>
          </w:tcPr>
          <w:p w:rsidR="00DC5E33" w:rsidRPr="00FF15A7" w:rsidRDefault="00DC5E33" w:rsidP="00DC5E33">
            <w:pPr>
              <w:jc w:val="center"/>
              <w:rPr>
                <w:sz w:val="20"/>
                <w:szCs w:val="20"/>
              </w:rPr>
            </w:pPr>
          </w:p>
        </w:tc>
        <w:tc>
          <w:tcPr>
            <w:tcW w:w="15309" w:type="dxa"/>
            <w:gridSpan w:val="13"/>
            <w:tcBorders>
              <w:top w:val="single" w:sz="4" w:space="0" w:color="auto"/>
              <w:left w:val="single" w:sz="4" w:space="0" w:color="auto"/>
              <w:bottom w:val="single" w:sz="4" w:space="0" w:color="auto"/>
              <w:right w:val="single" w:sz="4" w:space="0" w:color="auto"/>
            </w:tcBorders>
          </w:tcPr>
          <w:p w:rsidR="00DC5E33" w:rsidRPr="00FF15A7" w:rsidRDefault="00DC5E33" w:rsidP="00DC5E33">
            <w:pPr>
              <w:pStyle w:val="ad"/>
              <w:jc w:val="center"/>
              <w:rPr>
                <w:rFonts w:ascii="Times New Roman" w:hAnsi="Times New Roman" w:cs="Times New Roman"/>
                <w:b/>
                <w:sz w:val="20"/>
                <w:szCs w:val="20"/>
              </w:rPr>
            </w:pPr>
            <w:r w:rsidRPr="00FF15A7">
              <w:rPr>
                <w:rFonts w:ascii="Times New Roman" w:hAnsi="Times New Roman" w:cs="Times New Roman"/>
                <w:b/>
                <w:sz w:val="20"/>
                <w:szCs w:val="20"/>
              </w:rPr>
              <w:t>Задача:  Вовлечения граждан в решение вопросов развития городской среды Находкинского городского округа</w:t>
            </w:r>
          </w:p>
        </w:tc>
      </w:tr>
      <w:tr w:rsidR="00FF15A7" w:rsidRPr="00FF15A7" w:rsidTr="00DC5E33">
        <w:trPr>
          <w:trHeight w:val="2126"/>
        </w:trPr>
        <w:tc>
          <w:tcPr>
            <w:tcW w:w="568"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4.</w:t>
            </w:r>
          </w:p>
        </w:tc>
        <w:tc>
          <w:tcPr>
            <w:tcW w:w="1667"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pStyle w:val="ab"/>
              <w:rPr>
                <w:rFonts w:ascii="Times New Roman" w:eastAsia="Batang" w:hAnsi="Times New Roman" w:cs="Times New Roman"/>
                <w:sz w:val="20"/>
                <w:szCs w:val="20"/>
                <w:lang w:eastAsia="ko-KR"/>
              </w:rPr>
            </w:pPr>
            <w:r w:rsidRPr="00FF15A7">
              <w:rPr>
                <w:rFonts w:ascii="Times New Roman" w:hAnsi="Times New Roman" w:cs="Times New Roman"/>
                <w:sz w:val="20"/>
                <w:szCs w:val="20"/>
              </w:rPr>
              <w:t>Создание цифровой платформы вовлечения граждан в решение вопросов</w:t>
            </w:r>
            <w:r w:rsidRPr="00FF15A7">
              <w:rPr>
                <w:rFonts w:ascii="Times New Roman" w:hAnsi="Times New Roman" w:cs="Times New Roman"/>
                <w:sz w:val="20"/>
                <w:szCs w:val="20"/>
                <w:lang w:eastAsia="en-US"/>
              </w:rPr>
              <w:t xml:space="preserve"> </w:t>
            </w:r>
            <w:r w:rsidRPr="00FF15A7">
              <w:rPr>
                <w:rFonts w:ascii="Times New Roman" w:hAnsi="Times New Roman" w:cs="Times New Roman"/>
                <w:sz w:val="20"/>
                <w:szCs w:val="20"/>
              </w:rPr>
              <w:t>развития</w:t>
            </w:r>
            <w:r w:rsidRPr="00FF15A7">
              <w:rPr>
                <w:rFonts w:ascii="Times New Roman" w:hAnsi="Times New Roman" w:cs="Times New Roman"/>
                <w:sz w:val="20"/>
                <w:szCs w:val="20"/>
                <w:lang w:eastAsia="en-US"/>
              </w:rPr>
              <w:t xml:space="preserve"> городской среды</w:t>
            </w:r>
            <w:r w:rsidRPr="00FF15A7">
              <w:rPr>
                <w:rFonts w:ascii="Times New Roman" w:hAnsi="Times New Roman" w:cs="Times New Roman"/>
                <w:sz w:val="20"/>
                <w:szCs w:val="20"/>
              </w:rPr>
              <w:t xml:space="preserve"> Находкинского городского округа («Активный горожанин»), включающей в себя:</w:t>
            </w:r>
          </w:p>
        </w:tc>
        <w:tc>
          <w:tcPr>
            <w:tcW w:w="1701"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pStyle w:val="ab"/>
              <w:jc w:val="center"/>
              <w:rPr>
                <w:rFonts w:ascii="Times New Roman" w:eastAsia="Batang" w:hAnsi="Times New Roman" w:cs="Times New Roman"/>
                <w:sz w:val="20"/>
                <w:szCs w:val="20"/>
                <w:lang w:eastAsia="ko-KR"/>
              </w:rPr>
            </w:pPr>
            <w:r w:rsidRPr="00FF15A7">
              <w:rPr>
                <w:rFonts w:ascii="Times New Roman" w:eastAsia="Batang" w:hAnsi="Times New Roman" w:cs="Times New Roman"/>
                <w:sz w:val="20"/>
                <w:szCs w:val="20"/>
                <w:lang w:eastAsia="ko-KR"/>
              </w:rPr>
              <w:t>Управление благоустройства администрации Находкинского городского округа</w:t>
            </w:r>
          </w:p>
          <w:p w:rsidR="00DC5E33" w:rsidRPr="00FF15A7" w:rsidRDefault="00DC5E33" w:rsidP="00DC5E33">
            <w:pPr>
              <w:jc w:val="center"/>
              <w:rPr>
                <w:sz w:val="20"/>
                <w:szCs w:val="20"/>
              </w:rPr>
            </w:pPr>
            <w:r w:rsidRPr="00FF15A7">
              <w:rPr>
                <w:sz w:val="20"/>
                <w:szCs w:val="20"/>
              </w:rPr>
              <w:t>Управление информатизации</w:t>
            </w:r>
          </w:p>
          <w:p w:rsidR="00DC5E33" w:rsidRPr="00FF15A7" w:rsidRDefault="00DC5E33" w:rsidP="00DC5E33">
            <w:pPr>
              <w:jc w:val="center"/>
              <w:rPr>
                <w:sz w:val="20"/>
                <w:szCs w:val="20"/>
              </w:rPr>
            </w:pPr>
            <w:r w:rsidRPr="00FF15A7">
              <w:rPr>
                <w:sz w:val="20"/>
                <w:szCs w:val="20"/>
              </w:rPr>
              <w:t>администрации Находкинского городского округа</w:t>
            </w:r>
          </w:p>
        </w:tc>
        <w:tc>
          <w:tcPr>
            <w:tcW w:w="850"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2020 г-2024 г.</w:t>
            </w:r>
          </w:p>
        </w:tc>
        <w:tc>
          <w:tcPr>
            <w:tcW w:w="2693"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rPr>
                <w:sz w:val="20"/>
                <w:szCs w:val="20"/>
              </w:rPr>
            </w:pPr>
            <w:r w:rsidRPr="00FF15A7">
              <w:rPr>
                <w:sz w:val="20"/>
                <w:szCs w:val="20"/>
              </w:rPr>
              <w:t>Создание цифровой платформы вовлечения граждан в решение вопросов развития городской среды Находкинского городского округа («Активный горожанин»)</w:t>
            </w:r>
          </w:p>
        </w:tc>
        <w:tc>
          <w:tcPr>
            <w:tcW w:w="851"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rFonts w:eastAsia="Times New Roman"/>
                <w:sz w:val="20"/>
                <w:szCs w:val="20"/>
                <w:lang w:eastAsia="ru-RU"/>
              </w:rPr>
            </w:pPr>
          </w:p>
        </w:tc>
        <w:tc>
          <w:tcPr>
            <w:tcW w:w="816"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rPr>
                <w:rFonts w:eastAsia="Times New Roman"/>
                <w:sz w:val="20"/>
                <w:szCs w:val="20"/>
                <w:lang w:eastAsia="ru-RU"/>
              </w:rPr>
            </w:pPr>
          </w:p>
        </w:tc>
        <w:tc>
          <w:tcPr>
            <w:tcW w:w="884"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rFonts w:eastAsia="Times New Roman"/>
                <w:sz w:val="20"/>
                <w:szCs w:val="20"/>
                <w:lang w:eastAsia="ru-RU"/>
              </w:rPr>
            </w:pPr>
          </w:p>
        </w:tc>
        <w:tc>
          <w:tcPr>
            <w:tcW w:w="2161"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pStyle w:val="ad"/>
              <w:rPr>
                <w:rFonts w:ascii="Times New Roman" w:hAnsi="Times New Roman" w:cs="Times New Roman"/>
                <w:sz w:val="20"/>
                <w:szCs w:val="20"/>
              </w:rPr>
            </w:pPr>
            <w:r w:rsidRPr="00FF15A7">
              <w:rPr>
                <w:rFonts w:ascii="Times New Roman" w:hAnsi="Times New Roman" w:cs="Times New Roman"/>
                <w:sz w:val="20"/>
                <w:szCs w:val="20"/>
              </w:rPr>
              <w:t>Увеличение доли граждан, принявших участие в решении вопросов развития городской среды Находкинского городского округа от общего количества граждан в возрасте от 14 лет, проживающих на территории Находкинского городского округа до 30%</w:t>
            </w:r>
          </w:p>
        </w:tc>
      </w:tr>
      <w:tr w:rsidR="00FF15A7" w:rsidRPr="00FF15A7" w:rsidTr="00DC5E33">
        <w:trPr>
          <w:trHeight w:val="1013"/>
        </w:trPr>
        <w:tc>
          <w:tcPr>
            <w:tcW w:w="568" w:type="dxa"/>
            <w:tcBorders>
              <w:top w:val="single" w:sz="4" w:space="0" w:color="auto"/>
              <w:left w:val="single" w:sz="4" w:space="0" w:color="auto"/>
              <w:bottom w:val="single" w:sz="4" w:space="0" w:color="auto"/>
              <w:right w:val="single" w:sz="4" w:space="0" w:color="auto"/>
            </w:tcBorders>
          </w:tcPr>
          <w:p w:rsidR="00E460AF" w:rsidRPr="00FF15A7" w:rsidRDefault="00E460AF" w:rsidP="00E460AF">
            <w:pPr>
              <w:jc w:val="center"/>
              <w:rPr>
                <w:sz w:val="20"/>
                <w:szCs w:val="20"/>
              </w:rPr>
            </w:pPr>
            <w:r w:rsidRPr="00FF15A7">
              <w:rPr>
                <w:sz w:val="20"/>
                <w:szCs w:val="20"/>
              </w:rPr>
              <w:t>4.1.</w:t>
            </w:r>
          </w:p>
        </w:tc>
        <w:tc>
          <w:tcPr>
            <w:tcW w:w="1667" w:type="dxa"/>
            <w:tcBorders>
              <w:top w:val="single" w:sz="4" w:space="0" w:color="auto"/>
              <w:left w:val="single" w:sz="4" w:space="0" w:color="auto"/>
              <w:bottom w:val="single" w:sz="4" w:space="0" w:color="auto"/>
              <w:right w:val="single" w:sz="4" w:space="0" w:color="auto"/>
            </w:tcBorders>
          </w:tcPr>
          <w:p w:rsidR="00E460AF" w:rsidRPr="00FF15A7" w:rsidRDefault="00E460AF" w:rsidP="00E460AF">
            <w:pPr>
              <w:pStyle w:val="ConsPlusNormal"/>
              <w:rPr>
                <w:rFonts w:ascii="Times New Roman" w:hAnsi="Times New Roman" w:cs="Times New Roman"/>
                <w:sz w:val="20"/>
              </w:rPr>
            </w:pPr>
            <w:r w:rsidRPr="00FF15A7">
              <w:rPr>
                <w:rFonts w:ascii="Times New Roman" w:hAnsi="Times New Roman" w:cs="Times New Roman"/>
                <w:sz w:val="20"/>
              </w:rPr>
              <w:t>Создание сервиса по участию в рейтинговом голосовании по реализации мероприятий в сфере городского хозяйства, в том числе по Федеральному проекту</w:t>
            </w:r>
          </w:p>
          <w:p w:rsidR="00E460AF" w:rsidRPr="00FF15A7" w:rsidRDefault="00E460AF" w:rsidP="00E460AF">
            <w:pPr>
              <w:pStyle w:val="ConsPlusNormal"/>
              <w:rPr>
                <w:rFonts w:ascii="Times New Roman" w:hAnsi="Times New Roman" w:cs="Times New Roman"/>
                <w:sz w:val="20"/>
              </w:rPr>
            </w:pPr>
          </w:p>
          <w:p w:rsidR="00E460AF" w:rsidRPr="00FF15A7" w:rsidRDefault="00E460AF" w:rsidP="00E460AF">
            <w:pPr>
              <w:pStyle w:val="ConsPlusNormal"/>
              <w:rPr>
                <w:rFonts w:ascii="Times New Roman" w:hAnsi="Times New Roman" w:cs="Times New Roman"/>
                <w:sz w:val="20"/>
              </w:rPr>
            </w:pPr>
          </w:p>
          <w:p w:rsidR="00E460AF" w:rsidRPr="00FF15A7" w:rsidRDefault="00E460AF" w:rsidP="00E460AF">
            <w:pPr>
              <w:pStyle w:val="ConsPlusNormal"/>
              <w:rPr>
                <w:rFonts w:ascii="Times New Roman" w:hAnsi="Times New Roman" w:cs="Times New Roman"/>
                <w:sz w:val="20"/>
              </w:rPr>
            </w:pPr>
          </w:p>
          <w:p w:rsidR="00E460AF" w:rsidRPr="00FF15A7" w:rsidRDefault="00E460AF" w:rsidP="00E460AF">
            <w:pPr>
              <w:pStyle w:val="ConsPlusNormal"/>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rsidR="00E460AF" w:rsidRPr="00FF15A7" w:rsidRDefault="00E460AF" w:rsidP="00E460AF">
            <w:pPr>
              <w:pStyle w:val="ab"/>
              <w:jc w:val="center"/>
              <w:rPr>
                <w:rFonts w:ascii="Times New Roman" w:eastAsia="Batang" w:hAnsi="Times New Roman" w:cs="Times New Roman"/>
                <w:sz w:val="20"/>
                <w:szCs w:val="20"/>
                <w:lang w:eastAsia="ko-KR"/>
              </w:rPr>
            </w:pPr>
          </w:p>
        </w:tc>
        <w:tc>
          <w:tcPr>
            <w:tcW w:w="850" w:type="dxa"/>
            <w:tcBorders>
              <w:top w:val="single" w:sz="4" w:space="0" w:color="auto"/>
              <w:left w:val="single" w:sz="4" w:space="0" w:color="auto"/>
              <w:bottom w:val="single" w:sz="4" w:space="0" w:color="auto"/>
              <w:right w:val="single" w:sz="4" w:space="0" w:color="auto"/>
            </w:tcBorders>
          </w:tcPr>
          <w:p w:rsidR="00E460AF" w:rsidRPr="00FF15A7" w:rsidRDefault="00E460AF" w:rsidP="00E460AF">
            <w:pPr>
              <w:jc w:val="cente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E460AF" w:rsidRPr="00FF15A7" w:rsidRDefault="00E460AF" w:rsidP="00E460AF">
            <w:pPr>
              <w:pStyle w:val="ConsPlusNormal"/>
              <w:rPr>
                <w:rFonts w:ascii="Times New Roman" w:hAnsi="Times New Roman" w:cs="Times New Roman"/>
                <w:sz w:val="20"/>
              </w:rPr>
            </w:pPr>
            <w:r w:rsidRPr="00FF15A7">
              <w:rPr>
                <w:rFonts w:ascii="Times New Roman" w:hAnsi="Times New Roman" w:cs="Times New Roman"/>
                <w:sz w:val="20"/>
              </w:rPr>
              <w:t>Создание сервиса по участию в рейтинговом голосовании по реализации мероприятий в сфере городского хозяйства, в том числе по Федеральному проекту</w:t>
            </w:r>
          </w:p>
          <w:p w:rsidR="00E460AF" w:rsidRPr="00FF15A7" w:rsidRDefault="00E460AF" w:rsidP="00E460AF">
            <w:pPr>
              <w:rPr>
                <w:sz w:val="20"/>
                <w:szCs w:val="20"/>
              </w:rPr>
            </w:pPr>
          </w:p>
          <w:p w:rsidR="00E460AF" w:rsidRPr="00FF15A7" w:rsidRDefault="00E460AF" w:rsidP="00E460AF">
            <w:pPr>
              <w:rPr>
                <w:sz w:val="20"/>
                <w:szCs w:val="20"/>
              </w:rPr>
            </w:pPr>
          </w:p>
          <w:p w:rsidR="00E460AF" w:rsidRPr="00FF15A7" w:rsidRDefault="00E460AF" w:rsidP="00E460AF">
            <w:pPr>
              <w:rPr>
                <w:sz w:val="20"/>
                <w:szCs w:val="20"/>
              </w:rPr>
            </w:pPr>
          </w:p>
          <w:p w:rsidR="00E460AF" w:rsidRPr="00FF15A7" w:rsidRDefault="00E460AF" w:rsidP="00E460AF">
            <w:pPr>
              <w:rPr>
                <w:sz w:val="20"/>
                <w:szCs w:val="20"/>
              </w:rPr>
            </w:pPr>
          </w:p>
          <w:p w:rsidR="00E460AF" w:rsidRPr="00FF15A7" w:rsidRDefault="00E460AF" w:rsidP="00E460AF">
            <w:pPr>
              <w:rPr>
                <w:sz w:val="20"/>
                <w:szCs w:val="20"/>
              </w:rPr>
            </w:pPr>
          </w:p>
          <w:p w:rsidR="00E460AF" w:rsidRPr="00FF15A7" w:rsidRDefault="00E460AF" w:rsidP="00E460AF">
            <w:pPr>
              <w:rPr>
                <w:sz w:val="20"/>
                <w:szCs w:val="20"/>
              </w:rPr>
            </w:pPr>
          </w:p>
          <w:p w:rsidR="00E460AF" w:rsidRPr="00FF15A7" w:rsidRDefault="00E460AF" w:rsidP="00E460AF">
            <w:pPr>
              <w:rPr>
                <w:sz w:val="20"/>
                <w:szCs w:val="20"/>
              </w:rPr>
            </w:pPr>
          </w:p>
          <w:p w:rsidR="00E460AF" w:rsidRPr="00FF15A7" w:rsidRDefault="00E460AF" w:rsidP="00E460AF">
            <w:pPr>
              <w:rPr>
                <w:sz w:val="20"/>
                <w:szCs w:val="20"/>
              </w:rPr>
            </w:pPr>
          </w:p>
          <w:p w:rsidR="00E460AF" w:rsidRPr="00FF15A7" w:rsidRDefault="00E460AF" w:rsidP="00E460AF">
            <w:pPr>
              <w:rPr>
                <w:sz w:val="20"/>
                <w:szCs w:val="20"/>
              </w:rPr>
            </w:pPr>
          </w:p>
          <w:p w:rsidR="00E460AF" w:rsidRPr="00FF15A7" w:rsidRDefault="00E460AF" w:rsidP="00E460AF">
            <w:pPr>
              <w:rPr>
                <w:sz w:val="20"/>
                <w:szCs w:val="20"/>
              </w:rPr>
            </w:pPr>
          </w:p>
          <w:p w:rsidR="00E460AF" w:rsidRPr="00FF15A7" w:rsidRDefault="00E460AF" w:rsidP="00E460AF">
            <w:pPr>
              <w:rPr>
                <w:sz w:val="20"/>
                <w:szCs w:val="20"/>
              </w:rPr>
            </w:pPr>
          </w:p>
          <w:p w:rsidR="00E460AF" w:rsidRPr="00FF15A7" w:rsidRDefault="00E460AF" w:rsidP="00E460AF">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60AF" w:rsidRPr="00FF15A7" w:rsidRDefault="00E460AF" w:rsidP="00E460AF">
            <w:pPr>
              <w:jc w:val="center"/>
              <w:rPr>
                <w:rFonts w:eastAsia="Times New Roman"/>
                <w:sz w:val="20"/>
                <w:szCs w:val="20"/>
                <w:lang w:eastAsia="ru-RU"/>
              </w:rPr>
            </w:pPr>
            <w:r w:rsidRPr="00FF15A7">
              <w:rPr>
                <w:rFonts w:eastAsia="Times New Roman"/>
                <w:sz w:val="20"/>
                <w:szCs w:val="20"/>
                <w:lang w:eastAsia="ru-RU"/>
              </w:rPr>
              <w:t>Да/нет (1/0)</w:t>
            </w:r>
          </w:p>
        </w:tc>
        <w:tc>
          <w:tcPr>
            <w:tcW w:w="816" w:type="dxa"/>
            <w:tcBorders>
              <w:top w:val="single" w:sz="4" w:space="0" w:color="auto"/>
              <w:left w:val="single" w:sz="4" w:space="0" w:color="auto"/>
              <w:bottom w:val="single" w:sz="4" w:space="0" w:color="auto"/>
              <w:right w:val="single" w:sz="4" w:space="0" w:color="auto"/>
            </w:tcBorders>
          </w:tcPr>
          <w:p w:rsidR="00E460AF" w:rsidRPr="00FF15A7" w:rsidRDefault="00E460AF" w:rsidP="00E460AF">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E460AF" w:rsidRPr="00FF15A7" w:rsidRDefault="00E460AF" w:rsidP="00E460AF">
            <w:pPr>
              <w:jc w:val="center"/>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E460AF" w:rsidRPr="00FF15A7" w:rsidRDefault="00E460AF" w:rsidP="00E460AF">
            <w:pPr>
              <w:jc w:val="center"/>
              <w:rPr>
                <w:rFonts w:eastAsia="Times New Roman"/>
                <w:sz w:val="20"/>
                <w:szCs w:val="20"/>
                <w:lang w:eastAsia="ru-RU"/>
              </w:rPr>
            </w:pPr>
            <w:r w:rsidRPr="00FF15A7">
              <w:rPr>
                <w:rFonts w:eastAsia="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E460AF" w:rsidRPr="00FF15A7" w:rsidRDefault="00E460AF" w:rsidP="00E460AF">
            <w:pPr>
              <w:jc w:val="center"/>
              <w:rPr>
                <w:rFonts w:eastAsia="Times New Roman"/>
                <w:sz w:val="20"/>
                <w:szCs w:val="20"/>
                <w:lang w:eastAsia="ru-RU"/>
              </w:rPr>
            </w:pPr>
            <w:r w:rsidRPr="00FF15A7">
              <w:rPr>
                <w:rFonts w:eastAsia="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E460AF" w:rsidRPr="00FF15A7" w:rsidRDefault="00E460AF" w:rsidP="00E460AF">
            <w:pPr>
              <w:jc w:val="center"/>
              <w:rPr>
                <w:rFonts w:eastAsia="Times New Roman"/>
                <w:sz w:val="20"/>
                <w:szCs w:val="20"/>
                <w:lang w:eastAsia="ru-RU"/>
              </w:rPr>
            </w:pPr>
            <w:r w:rsidRPr="00FF15A7">
              <w:rPr>
                <w:rFonts w:eastAsia="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E460AF" w:rsidRPr="00FF15A7" w:rsidRDefault="00E460AF" w:rsidP="00E460AF">
            <w:pPr>
              <w:jc w:val="center"/>
              <w:rPr>
                <w:rFonts w:eastAsia="Times New Roman"/>
                <w:sz w:val="20"/>
                <w:szCs w:val="20"/>
                <w:lang w:eastAsia="ru-RU"/>
              </w:rPr>
            </w:pPr>
            <w:r w:rsidRPr="00FF15A7">
              <w:rPr>
                <w:rFonts w:eastAsia="Times New Roman"/>
                <w:sz w:val="20"/>
                <w:szCs w:val="20"/>
                <w:lang w:eastAsia="ru-RU"/>
              </w:rPr>
              <w:t>0</w:t>
            </w:r>
          </w:p>
        </w:tc>
        <w:tc>
          <w:tcPr>
            <w:tcW w:w="884" w:type="dxa"/>
            <w:tcBorders>
              <w:top w:val="single" w:sz="4" w:space="0" w:color="auto"/>
              <w:left w:val="single" w:sz="4" w:space="0" w:color="auto"/>
              <w:bottom w:val="single" w:sz="4" w:space="0" w:color="auto"/>
              <w:right w:val="single" w:sz="4" w:space="0" w:color="auto"/>
            </w:tcBorders>
          </w:tcPr>
          <w:p w:rsidR="00E460AF" w:rsidRPr="00FF15A7" w:rsidRDefault="00E460AF" w:rsidP="00E460AF">
            <w:pPr>
              <w:jc w:val="center"/>
              <w:rPr>
                <w:rFonts w:eastAsia="Times New Roman"/>
                <w:sz w:val="20"/>
                <w:szCs w:val="20"/>
                <w:lang w:eastAsia="ru-RU"/>
              </w:rPr>
            </w:pPr>
            <w:r w:rsidRPr="00FF15A7">
              <w:rPr>
                <w:rFonts w:eastAsia="Times New Roman"/>
                <w:sz w:val="20"/>
                <w:szCs w:val="20"/>
                <w:lang w:eastAsia="ru-RU"/>
              </w:rPr>
              <w:t>0</w:t>
            </w:r>
          </w:p>
        </w:tc>
        <w:tc>
          <w:tcPr>
            <w:tcW w:w="2161" w:type="dxa"/>
            <w:tcBorders>
              <w:top w:val="single" w:sz="4" w:space="0" w:color="auto"/>
              <w:left w:val="single" w:sz="4" w:space="0" w:color="auto"/>
              <w:bottom w:val="single" w:sz="4" w:space="0" w:color="auto"/>
              <w:right w:val="single" w:sz="4" w:space="0" w:color="auto"/>
            </w:tcBorders>
          </w:tcPr>
          <w:p w:rsidR="00E460AF" w:rsidRPr="00FF15A7" w:rsidRDefault="00E460AF" w:rsidP="00E460AF">
            <w:pPr>
              <w:pStyle w:val="ad"/>
              <w:rPr>
                <w:rFonts w:ascii="Times New Roman" w:hAnsi="Times New Roman" w:cs="Times New Roman"/>
                <w:sz w:val="20"/>
                <w:szCs w:val="20"/>
              </w:rPr>
            </w:pPr>
          </w:p>
        </w:tc>
      </w:tr>
      <w:tr w:rsidR="00FF15A7" w:rsidRPr="00FF15A7" w:rsidTr="00DC5E33">
        <w:trPr>
          <w:trHeight w:val="274"/>
        </w:trPr>
        <w:tc>
          <w:tcPr>
            <w:tcW w:w="568"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lastRenderedPageBreak/>
              <w:t>1</w:t>
            </w:r>
          </w:p>
        </w:tc>
        <w:tc>
          <w:tcPr>
            <w:tcW w:w="1667"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4</w:t>
            </w:r>
          </w:p>
        </w:tc>
        <w:tc>
          <w:tcPr>
            <w:tcW w:w="2693"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6</w:t>
            </w:r>
          </w:p>
        </w:tc>
        <w:tc>
          <w:tcPr>
            <w:tcW w:w="816"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12</w:t>
            </w:r>
          </w:p>
        </w:tc>
        <w:tc>
          <w:tcPr>
            <w:tcW w:w="884"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13</w:t>
            </w:r>
          </w:p>
        </w:tc>
        <w:tc>
          <w:tcPr>
            <w:tcW w:w="2161"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14</w:t>
            </w:r>
          </w:p>
        </w:tc>
      </w:tr>
      <w:tr w:rsidR="00FF15A7" w:rsidRPr="00FF15A7" w:rsidTr="00DC5E33">
        <w:trPr>
          <w:trHeight w:val="1013"/>
        </w:trPr>
        <w:tc>
          <w:tcPr>
            <w:tcW w:w="568" w:type="dxa"/>
            <w:tcBorders>
              <w:top w:val="single" w:sz="4" w:space="0" w:color="auto"/>
              <w:left w:val="single" w:sz="4" w:space="0" w:color="auto"/>
              <w:bottom w:val="single" w:sz="4" w:space="0" w:color="auto"/>
              <w:right w:val="single" w:sz="4" w:space="0" w:color="auto"/>
            </w:tcBorders>
          </w:tcPr>
          <w:p w:rsidR="00E460AF" w:rsidRPr="00FF15A7" w:rsidRDefault="00E460AF" w:rsidP="00E460AF">
            <w:pPr>
              <w:jc w:val="center"/>
              <w:rPr>
                <w:sz w:val="20"/>
                <w:szCs w:val="20"/>
              </w:rPr>
            </w:pPr>
            <w:r w:rsidRPr="00FF15A7">
              <w:rPr>
                <w:sz w:val="20"/>
                <w:szCs w:val="20"/>
              </w:rPr>
              <w:t>4.2.</w:t>
            </w:r>
          </w:p>
        </w:tc>
        <w:tc>
          <w:tcPr>
            <w:tcW w:w="1667" w:type="dxa"/>
            <w:tcBorders>
              <w:top w:val="single" w:sz="4" w:space="0" w:color="auto"/>
              <w:left w:val="single" w:sz="4" w:space="0" w:color="auto"/>
              <w:bottom w:val="single" w:sz="4" w:space="0" w:color="auto"/>
              <w:right w:val="single" w:sz="4" w:space="0" w:color="auto"/>
            </w:tcBorders>
          </w:tcPr>
          <w:p w:rsidR="00E460AF" w:rsidRPr="00FF15A7" w:rsidRDefault="00E460AF" w:rsidP="00E460AF">
            <w:pPr>
              <w:pStyle w:val="ConsPlusNormal"/>
              <w:rPr>
                <w:rFonts w:ascii="Times New Roman" w:hAnsi="Times New Roman" w:cs="Times New Roman"/>
                <w:sz w:val="20"/>
              </w:rPr>
            </w:pPr>
            <w:r w:rsidRPr="00FF15A7">
              <w:rPr>
                <w:rFonts w:ascii="Times New Roman" w:hAnsi="Times New Roman" w:cs="Times New Roman"/>
                <w:sz w:val="20"/>
              </w:rPr>
              <w:t>Организация дистанционного обращения граждан, в том числе путем телефонного сообщения, с заявлением, осуществление контроля исполнения поступивших заявлений и своевременности направления ответов на них</w:t>
            </w:r>
          </w:p>
        </w:tc>
        <w:tc>
          <w:tcPr>
            <w:tcW w:w="1701" w:type="dxa"/>
            <w:tcBorders>
              <w:top w:val="single" w:sz="4" w:space="0" w:color="auto"/>
              <w:left w:val="single" w:sz="4" w:space="0" w:color="auto"/>
              <w:bottom w:val="single" w:sz="4" w:space="0" w:color="auto"/>
              <w:right w:val="single" w:sz="4" w:space="0" w:color="auto"/>
            </w:tcBorders>
          </w:tcPr>
          <w:p w:rsidR="00E460AF" w:rsidRPr="00FF15A7" w:rsidRDefault="00E460AF" w:rsidP="00E460AF">
            <w:pPr>
              <w:pStyle w:val="ab"/>
              <w:jc w:val="center"/>
              <w:rPr>
                <w:rFonts w:ascii="Times New Roman" w:eastAsia="Batang" w:hAnsi="Times New Roman" w:cs="Times New Roman"/>
                <w:sz w:val="20"/>
                <w:szCs w:val="20"/>
                <w:lang w:eastAsia="ko-KR"/>
              </w:rPr>
            </w:pPr>
          </w:p>
        </w:tc>
        <w:tc>
          <w:tcPr>
            <w:tcW w:w="850" w:type="dxa"/>
            <w:tcBorders>
              <w:top w:val="single" w:sz="4" w:space="0" w:color="auto"/>
              <w:left w:val="single" w:sz="4" w:space="0" w:color="auto"/>
              <w:bottom w:val="single" w:sz="4" w:space="0" w:color="auto"/>
              <w:right w:val="single" w:sz="4" w:space="0" w:color="auto"/>
            </w:tcBorders>
          </w:tcPr>
          <w:p w:rsidR="00E460AF" w:rsidRPr="00FF15A7" w:rsidRDefault="00E460AF" w:rsidP="00E460AF">
            <w:pPr>
              <w:jc w:val="cente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E460AF" w:rsidRPr="00FF15A7" w:rsidRDefault="00E460AF" w:rsidP="00E460AF">
            <w:pPr>
              <w:rPr>
                <w:sz w:val="20"/>
                <w:szCs w:val="20"/>
              </w:rPr>
            </w:pPr>
            <w:r w:rsidRPr="00FF15A7">
              <w:rPr>
                <w:sz w:val="20"/>
                <w:szCs w:val="20"/>
              </w:rPr>
              <w:t>Организация дистанционного обращения граждан, в том числе путем телефонного сообщения, с заявлением, осуществление контроля исполнения поступивших заявлений и своевременности направления ответов на них</w:t>
            </w:r>
          </w:p>
        </w:tc>
        <w:tc>
          <w:tcPr>
            <w:tcW w:w="851" w:type="dxa"/>
            <w:tcBorders>
              <w:top w:val="single" w:sz="4" w:space="0" w:color="auto"/>
              <w:left w:val="single" w:sz="4" w:space="0" w:color="auto"/>
              <w:bottom w:val="single" w:sz="4" w:space="0" w:color="auto"/>
              <w:right w:val="single" w:sz="4" w:space="0" w:color="auto"/>
            </w:tcBorders>
          </w:tcPr>
          <w:p w:rsidR="00E460AF" w:rsidRPr="00FF15A7" w:rsidRDefault="00E460AF" w:rsidP="00E460AF">
            <w:pPr>
              <w:jc w:val="center"/>
              <w:rPr>
                <w:rFonts w:eastAsia="Times New Roman"/>
                <w:sz w:val="20"/>
                <w:szCs w:val="20"/>
                <w:lang w:eastAsia="ru-RU"/>
              </w:rPr>
            </w:pPr>
            <w:r w:rsidRPr="00FF15A7">
              <w:rPr>
                <w:rFonts w:eastAsia="Times New Roman"/>
                <w:sz w:val="20"/>
                <w:szCs w:val="20"/>
                <w:lang w:eastAsia="ru-RU"/>
              </w:rPr>
              <w:t>Да/нет (1/0)</w:t>
            </w:r>
          </w:p>
        </w:tc>
        <w:tc>
          <w:tcPr>
            <w:tcW w:w="816" w:type="dxa"/>
            <w:tcBorders>
              <w:top w:val="single" w:sz="4" w:space="0" w:color="auto"/>
              <w:left w:val="single" w:sz="4" w:space="0" w:color="auto"/>
              <w:bottom w:val="single" w:sz="4" w:space="0" w:color="auto"/>
              <w:right w:val="single" w:sz="4" w:space="0" w:color="auto"/>
            </w:tcBorders>
          </w:tcPr>
          <w:p w:rsidR="00E460AF" w:rsidRPr="00FF15A7" w:rsidRDefault="00E460AF" w:rsidP="00E460AF">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E460AF" w:rsidRPr="00FF15A7" w:rsidRDefault="00E460AF" w:rsidP="00E460AF">
            <w:pPr>
              <w:jc w:val="center"/>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E460AF" w:rsidRPr="00FF15A7" w:rsidRDefault="00E460AF" w:rsidP="00E460AF">
            <w:pPr>
              <w:jc w:val="center"/>
              <w:rPr>
                <w:rFonts w:eastAsia="Times New Roman"/>
                <w:sz w:val="20"/>
                <w:szCs w:val="20"/>
                <w:lang w:eastAsia="ru-RU"/>
              </w:rPr>
            </w:pPr>
            <w:r w:rsidRPr="00FF15A7">
              <w:rPr>
                <w:rFonts w:eastAsia="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E460AF" w:rsidRPr="00FF15A7" w:rsidRDefault="00E460AF" w:rsidP="00E460AF">
            <w:pPr>
              <w:jc w:val="center"/>
              <w:rPr>
                <w:rFonts w:eastAsia="Times New Roman"/>
                <w:sz w:val="20"/>
                <w:szCs w:val="20"/>
                <w:lang w:eastAsia="ru-RU"/>
              </w:rPr>
            </w:pPr>
            <w:r w:rsidRPr="00FF15A7">
              <w:rPr>
                <w:rFonts w:eastAsia="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E460AF" w:rsidRPr="00FF15A7" w:rsidRDefault="00E460AF" w:rsidP="00E460AF">
            <w:pPr>
              <w:jc w:val="center"/>
              <w:rPr>
                <w:rFonts w:eastAsia="Times New Roman"/>
                <w:sz w:val="20"/>
                <w:szCs w:val="20"/>
                <w:lang w:eastAsia="ru-RU"/>
              </w:rPr>
            </w:pPr>
            <w:r w:rsidRPr="00FF15A7">
              <w:rPr>
                <w:rFonts w:eastAsia="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E460AF" w:rsidRPr="00FF15A7" w:rsidRDefault="00E460AF" w:rsidP="00E460AF">
            <w:pPr>
              <w:jc w:val="center"/>
              <w:rPr>
                <w:rFonts w:eastAsia="Times New Roman"/>
                <w:sz w:val="20"/>
                <w:szCs w:val="20"/>
                <w:lang w:eastAsia="ru-RU"/>
              </w:rPr>
            </w:pPr>
            <w:r w:rsidRPr="00FF15A7">
              <w:rPr>
                <w:rFonts w:eastAsia="Times New Roman"/>
                <w:sz w:val="20"/>
                <w:szCs w:val="20"/>
                <w:lang w:eastAsia="ru-RU"/>
              </w:rPr>
              <w:t>0</w:t>
            </w:r>
          </w:p>
        </w:tc>
        <w:tc>
          <w:tcPr>
            <w:tcW w:w="884" w:type="dxa"/>
            <w:tcBorders>
              <w:top w:val="single" w:sz="4" w:space="0" w:color="auto"/>
              <w:left w:val="single" w:sz="4" w:space="0" w:color="auto"/>
              <w:bottom w:val="single" w:sz="4" w:space="0" w:color="auto"/>
              <w:right w:val="single" w:sz="4" w:space="0" w:color="auto"/>
            </w:tcBorders>
          </w:tcPr>
          <w:p w:rsidR="00E460AF" w:rsidRPr="00FF15A7" w:rsidRDefault="00E460AF" w:rsidP="00E460AF">
            <w:pPr>
              <w:jc w:val="center"/>
              <w:rPr>
                <w:rFonts w:eastAsia="Times New Roman"/>
                <w:sz w:val="20"/>
                <w:szCs w:val="20"/>
                <w:lang w:eastAsia="ru-RU"/>
              </w:rPr>
            </w:pPr>
            <w:r w:rsidRPr="00FF15A7">
              <w:rPr>
                <w:rFonts w:eastAsia="Times New Roman"/>
                <w:sz w:val="20"/>
                <w:szCs w:val="20"/>
                <w:lang w:eastAsia="ru-RU"/>
              </w:rPr>
              <w:t>0</w:t>
            </w:r>
          </w:p>
        </w:tc>
        <w:tc>
          <w:tcPr>
            <w:tcW w:w="2161" w:type="dxa"/>
            <w:tcBorders>
              <w:top w:val="single" w:sz="4" w:space="0" w:color="auto"/>
              <w:left w:val="single" w:sz="4" w:space="0" w:color="auto"/>
              <w:bottom w:val="single" w:sz="4" w:space="0" w:color="auto"/>
              <w:right w:val="single" w:sz="4" w:space="0" w:color="auto"/>
            </w:tcBorders>
          </w:tcPr>
          <w:p w:rsidR="00E460AF" w:rsidRPr="00FF15A7" w:rsidRDefault="00E460AF" w:rsidP="00E460AF">
            <w:pPr>
              <w:pStyle w:val="ad"/>
              <w:rPr>
                <w:rFonts w:ascii="Times New Roman" w:hAnsi="Times New Roman" w:cs="Times New Roman"/>
                <w:sz w:val="20"/>
                <w:szCs w:val="20"/>
              </w:rPr>
            </w:pPr>
          </w:p>
        </w:tc>
      </w:tr>
      <w:tr w:rsidR="00FF15A7" w:rsidRPr="00FF15A7" w:rsidTr="00DC5E33">
        <w:trPr>
          <w:trHeight w:val="304"/>
        </w:trPr>
        <w:tc>
          <w:tcPr>
            <w:tcW w:w="568" w:type="dxa"/>
            <w:tcBorders>
              <w:top w:val="single" w:sz="4" w:space="0" w:color="auto"/>
              <w:left w:val="single" w:sz="4" w:space="0" w:color="auto"/>
              <w:bottom w:val="single" w:sz="4" w:space="0" w:color="auto"/>
              <w:right w:val="single" w:sz="4" w:space="0" w:color="auto"/>
            </w:tcBorders>
          </w:tcPr>
          <w:p w:rsidR="00E460AF" w:rsidRPr="00FF15A7" w:rsidRDefault="00E460AF" w:rsidP="00E460AF">
            <w:pPr>
              <w:jc w:val="center"/>
              <w:rPr>
                <w:sz w:val="20"/>
                <w:szCs w:val="20"/>
              </w:rPr>
            </w:pPr>
            <w:r w:rsidRPr="00FF15A7">
              <w:rPr>
                <w:sz w:val="20"/>
                <w:szCs w:val="20"/>
              </w:rPr>
              <w:t>5.</w:t>
            </w:r>
          </w:p>
        </w:tc>
        <w:tc>
          <w:tcPr>
            <w:tcW w:w="1667" w:type="dxa"/>
            <w:tcBorders>
              <w:top w:val="single" w:sz="4" w:space="0" w:color="auto"/>
              <w:left w:val="single" w:sz="4" w:space="0" w:color="auto"/>
              <w:bottom w:val="single" w:sz="4" w:space="0" w:color="auto"/>
              <w:right w:val="single" w:sz="4" w:space="0" w:color="auto"/>
            </w:tcBorders>
          </w:tcPr>
          <w:p w:rsidR="00E460AF" w:rsidRPr="00FF15A7" w:rsidRDefault="00E460AF" w:rsidP="00E460AF">
            <w:pPr>
              <w:tabs>
                <w:tab w:val="left" w:pos="993"/>
              </w:tabs>
              <w:autoSpaceDE w:val="0"/>
              <w:autoSpaceDN w:val="0"/>
              <w:adjustRightInd w:val="0"/>
              <w:rPr>
                <w:sz w:val="20"/>
                <w:szCs w:val="20"/>
              </w:rPr>
            </w:pPr>
            <w:r w:rsidRPr="00FF15A7">
              <w:rPr>
                <w:sz w:val="20"/>
                <w:szCs w:val="20"/>
              </w:rP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w:t>
            </w:r>
          </w:p>
        </w:tc>
        <w:tc>
          <w:tcPr>
            <w:tcW w:w="1701" w:type="dxa"/>
            <w:tcBorders>
              <w:top w:val="single" w:sz="4" w:space="0" w:color="auto"/>
              <w:left w:val="single" w:sz="4" w:space="0" w:color="auto"/>
              <w:bottom w:val="single" w:sz="4" w:space="0" w:color="auto"/>
              <w:right w:val="single" w:sz="4" w:space="0" w:color="auto"/>
            </w:tcBorders>
          </w:tcPr>
          <w:p w:rsidR="00E460AF" w:rsidRPr="00FF15A7" w:rsidRDefault="00E460AF" w:rsidP="00E460AF">
            <w:pPr>
              <w:pStyle w:val="ab"/>
              <w:jc w:val="center"/>
              <w:rPr>
                <w:rFonts w:ascii="Times New Roman" w:eastAsia="Batang" w:hAnsi="Times New Roman" w:cs="Times New Roman"/>
                <w:sz w:val="20"/>
                <w:szCs w:val="20"/>
                <w:lang w:eastAsia="ko-KR"/>
              </w:rPr>
            </w:pPr>
            <w:r w:rsidRPr="00FF15A7">
              <w:rPr>
                <w:rFonts w:ascii="Times New Roman" w:eastAsia="Batang" w:hAnsi="Times New Roman" w:cs="Times New Roman"/>
                <w:sz w:val="20"/>
                <w:szCs w:val="20"/>
                <w:lang w:eastAsia="ko-KR"/>
              </w:rPr>
              <w:t>Управление благоустройства администрации Находкинского городского округа</w:t>
            </w:r>
          </w:p>
          <w:p w:rsidR="00E460AF" w:rsidRPr="00FF15A7" w:rsidRDefault="00E460AF" w:rsidP="00E460AF">
            <w:pPr>
              <w:jc w:val="center"/>
              <w:rPr>
                <w:sz w:val="20"/>
                <w:szCs w:val="20"/>
              </w:rPr>
            </w:pPr>
            <w:r w:rsidRPr="00FF15A7">
              <w:rPr>
                <w:sz w:val="20"/>
                <w:szCs w:val="20"/>
              </w:rPr>
              <w:t>Управление землепользования и застройки</w:t>
            </w:r>
          </w:p>
          <w:p w:rsidR="00E460AF" w:rsidRPr="00FF15A7" w:rsidRDefault="00E460AF" w:rsidP="00E460AF">
            <w:pPr>
              <w:pStyle w:val="ab"/>
              <w:jc w:val="center"/>
              <w:rPr>
                <w:rFonts w:ascii="Times New Roman" w:eastAsia="Batang" w:hAnsi="Times New Roman" w:cs="Times New Roman"/>
                <w:sz w:val="20"/>
                <w:szCs w:val="20"/>
                <w:lang w:eastAsia="ko-KR"/>
              </w:rPr>
            </w:pPr>
            <w:r w:rsidRPr="00FF15A7">
              <w:rPr>
                <w:rFonts w:ascii="Times New Roman" w:hAnsi="Times New Roman" w:cs="Times New Roman"/>
                <w:sz w:val="20"/>
                <w:szCs w:val="20"/>
              </w:rPr>
              <w:t>администрации Находкинского городского округа</w:t>
            </w:r>
          </w:p>
        </w:tc>
        <w:tc>
          <w:tcPr>
            <w:tcW w:w="850" w:type="dxa"/>
            <w:tcBorders>
              <w:top w:val="single" w:sz="4" w:space="0" w:color="auto"/>
              <w:left w:val="single" w:sz="4" w:space="0" w:color="auto"/>
              <w:bottom w:val="single" w:sz="4" w:space="0" w:color="auto"/>
              <w:right w:val="single" w:sz="4" w:space="0" w:color="auto"/>
            </w:tcBorders>
          </w:tcPr>
          <w:p w:rsidR="00E460AF" w:rsidRPr="00FF15A7" w:rsidRDefault="00E460AF" w:rsidP="00E460AF">
            <w:pPr>
              <w:jc w:val="cente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E460AF" w:rsidRPr="00FF15A7" w:rsidRDefault="00E460AF" w:rsidP="00E460AF">
            <w:pPr>
              <w:rPr>
                <w:sz w:val="20"/>
                <w:szCs w:val="20"/>
              </w:rPr>
            </w:pPr>
            <w:r w:rsidRPr="00FF15A7">
              <w:rPr>
                <w:sz w:val="20"/>
                <w:szCs w:val="20"/>
              </w:rPr>
              <w:t>Количество благоустроенных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за счет средств указанных лиц</w:t>
            </w:r>
          </w:p>
        </w:tc>
        <w:tc>
          <w:tcPr>
            <w:tcW w:w="851" w:type="dxa"/>
            <w:tcBorders>
              <w:top w:val="single" w:sz="4" w:space="0" w:color="auto"/>
              <w:left w:val="single" w:sz="4" w:space="0" w:color="auto"/>
              <w:bottom w:val="single" w:sz="4" w:space="0" w:color="auto"/>
              <w:right w:val="single" w:sz="4" w:space="0" w:color="auto"/>
            </w:tcBorders>
          </w:tcPr>
          <w:p w:rsidR="00E460AF" w:rsidRPr="00FF15A7" w:rsidRDefault="00E460AF" w:rsidP="00E460AF">
            <w:pPr>
              <w:jc w:val="center"/>
              <w:rPr>
                <w:rFonts w:eastAsia="Times New Roman"/>
                <w:sz w:val="20"/>
                <w:szCs w:val="20"/>
                <w:lang w:eastAsia="ru-RU"/>
              </w:rPr>
            </w:pPr>
            <w:r w:rsidRPr="00FF15A7">
              <w:rPr>
                <w:rFonts w:eastAsia="Times New Roman"/>
                <w:sz w:val="20"/>
                <w:szCs w:val="20"/>
                <w:lang w:eastAsia="ru-RU"/>
              </w:rPr>
              <w:t>ед.</w:t>
            </w:r>
          </w:p>
        </w:tc>
        <w:tc>
          <w:tcPr>
            <w:tcW w:w="816" w:type="dxa"/>
            <w:tcBorders>
              <w:top w:val="single" w:sz="4" w:space="0" w:color="auto"/>
              <w:left w:val="single" w:sz="4" w:space="0" w:color="auto"/>
              <w:bottom w:val="single" w:sz="4" w:space="0" w:color="auto"/>
              <w:right w:val="single" w:sz="4" w:space="0" w:color="auto"/>
            </w:tcBorders>
          </w:tcPr>
          <w:p w:rsidR="00E460AF" w:rsidRPr="00FF15A7" w:rsidRDefault="00E460AF" w:rsidP="00E460AF">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E460AF" w:rsidRPr="00FF15A7" w:rsidRDefault="00E460AF" w:rsidP="00E460AF">
            <w:pPr>
              <w:jc w:val="center"/>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E460AF" w:rsidRPr="00FF15A7" w:rsidRDefault="00E460AF" w:rsidP="00E460AF">
            <w:pPr>
              <w:jc w:val="center"/>
              <w:rPr>
                <w:rFonts w:eastAsia="Times New Roman"/>
                <w:sz w:val="20"/>
                <w:szCs w:val="20"/>
                <w:lang w:eastAsia="ru-RU"/>
              </w:rPr>
            </w:pPr>
            <w:r w:rsidRPr="00FF15A7">
              <w:rPr>
                <w:rFonts w:eastAsia="Times New Roman"/>
                <w:sz w:val="20"/>
                <w:szCs w:val="20"/>
                <w:lang w:eastAsia="ru-RU"/>
              </w:rPr>
              <w:t>8</w:t>
            </w:r>
          </w:p>
        </w:tc>
        <w:tc>
          <w:tcPr>
            <w:tcW w:w="709" w:type="dxa"/>
            <w:tcBorders>
              <w:top w:val="single" w:sz="4" w:space="0" w:color="auto"/>
              <w:left w:val="single" w:sz="4" w:space="0" w:color="auto"/>
              <w:bottom w:val="single" w:sz="4" w:space="0" w:color="auto"/>
              <w:right w:val="single" w:sz="4" w:space="0" w:color="auto"/>
            </w:tcBorders>
          </w:tcPr>
          <w:p w:rsidR="00E460AF" w:rsidRPr="00FF15A7" w:rsidRDefault="00E460AF" w:rsidP="00E460AF">
            <w:pPr>
              <w:jc w:val="center"/>
              <w:rPr>
                <w:rFonts w:eastAsia="Times New Roman"/>
                <w:sz w:val="20"/>
                <w:szCs w:val="20"/>
                <w:lang w:eastAsia="ru-RU"/>
              </w:rPr>
            </w:pPr>
            <w:r w:rsidRPr="00FF15A7">
              <w:rPr>
                <w:rFonts w:eastAsia="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E460AF" w:rsidRPr="00FF15A7" w:rsidRDefault="00E460AF" w:rsidP="00E460AF">
            <w:pPr>
              <w:jc w:val="center"/>
              <w:rPr>
                <w:rFonts w:eastAsia="Times New Roman"/>
                <w:sz w:val="20"/>
                <w:szCs w:val="20"/>
                <w:lang w:eastAsia="ru-RU"/>
              </w:rPr>
            </w:pPr>
            <w:r w:rsidRPr="00FF15A7">
              <w:rPr>
                <w:rFonts w:eastAsia="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E460AF" w:rsidRPr="00FF15A7" w:rsidRDefault="00E460AF" w:rsidP="00E460AF">
            <w:pPr>
              <w:jc w:val="center"/>
              <w:rPr>
                <w:rFonts w:eastAsia="Times New Roman"/>
                <w:sz w:val="20"/>
                <w:szCs w:val="20"/>
                <w:lang w:eastAsia="ru-RU"/>
              </w:rPr>
            </w:pPr>
            <w:r w:rsidRPr="00FF15A7">
              <w:rPr>
                <w:rFonts w:eastAsia="Times New Roman"/>
                <w:sz w:val="20"/>
                <w:szCs w:val="20"/>
                <w:lang w:eastAsia="ru-RU"/>
              </w:rPr>
              <w:t>0</w:t>
            </w:r>
          </w:p>
        </w:tc>
        <w:tc>
          <w:tcPr>
            <w:tcW w:w="884" w:type="dxa"/>
            <w:tcBorders>
              <w:top w:val="single" w:sz="4" w:space="0" w:color="auto"/>
              <w:left w:val="single" w:sz="4" w:space="0" w:color="auto"/>
              <w:bottom w:val="single" w:sz="4" w:space="0" w:color="auto"/>
              <w:right w:val="single" w:sz="4" w:space="0" w:color="auto"/>
            </w:tcBorders>
          </w:tcPr>
          <w:p w:rsidR="00E460AF" w:rsidRPr="00FF15A7" w:rsidRDefault="00E460AF" w:rsidP="00E460AF">
            <w:pPr>
              <w:jc w:val="center"/>
              <w:rPr>
                <w:rFonts w:eastAsia="Times New Roman"/>
                <w:sz w:val="20"/>
                <w:szCs w:val="20"/>
                <w:lang w:eastAsia="ru-RU"/>
              </w:rPr>
            </w:pPr>
            <w:r w:rsidRPr="00FF15A7">
              <w:rPr>
                <w:rFonts w:eastAsia="Times New Roman"/>
                <w:sz w:val="20"/>
                <w:szCs w:val="20"/>
                <w:lang w:eastAsia="ru-RU"/>
              </w:rPr>
              <w:t>0</w:t>
            </w:r>
          </w:p>
        </w:tc>
        <w:tc>
          <w:tcPr>
            <w:tcW w:w="2161" w:type="dxa"/>
            <w:tcBorders>
              <w:top w:val="single" w:sz="4" w:space="0" w:color="auto"/>
              <w:left w:val="single" w:sz="4" w:space="0" w:color="auto"/>
              <w:bottom w:val="single" w:sz="4" w:space="0" w:color="auto"/>
              <w:right w:val="single" w:sz="4" w:space="0" w:color="auto"/>
            </w:tcBorders>
          </w:tcPr>
          <w:p w:rsidR="00E460AF" w:rsidRPr="00FF15A7" w:rsidRDefault="00E460AF" w:rsidP="00E460AF">
            <w:pPr>
              <w:pStyle w:val="ad"/>
              <w:rPr>
                <w:rFonts w:ascii="Times New Roman" w:hAnsi="Times New Roman" w:cs="Times New Roman"/>
                <w:sz w:val="20"/>
                <w:szCs w:val="20"/>
              </w:rPr>
            </w:pPr>
            <w:r w:rsidRPr="00FF15A7">
              <w:rPr>
                <w:rFonts w:ascii="Times New Roman" w:hAnsi="Times New Roman" w:cs="Times New Roman"/>
                <w:sz w:val="20"/>
                <w:szCs w:val="20"/>
              </w:rPr>
              <w:t>Увеличение благоустроенных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за счет средств указанных лиц на              8 ед. к 2020 году</w:t>
            </w:r>
          </w:p>
        </w:tc>
      </w:tr>
      <w:tr w:rsidR="00FF15A7" w:rsidRPr="00FF15A7" w:rsidTr="00DC5E33">
        <w:trPr>
          <w:trHeight w:val="304"/>
        </w:trPr>
        <w:tc>
          <w:tcPr>
            <w:tcW w:w="568"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lastRenderedPageBreak/>
              <w:t>1</w:t>
            </w:r>
          </w:p>
        </w:tc>
        <w:tc>
          <w:tcPr>
            <w:tcW w:w="1667"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4</w:t>
            </w:r>
          </w:p>
        </w:tc>
        <w:tc>
          <w:tcPr>
            <w:tcW w:w="2693"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6</w:t>
            </w:r>
          </w:p>
        </w:tc>
        <w:tc>
          <w:tcPr>
            <w:tcW w:w="816"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12</w:t>
            </w:r>
          </w:p>
        </w:tc>
        <w:tc>
          <w:tcPr>
            <w:tcW w:w="884"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13</w:t>
            </w:r>
          </w:p>
        </w:tc>
        <w:tc>
          <w:tcPr>
            <w:tcW w:w="2161" w:type="dxa"/>
            <w:tcBorders>
              <w:top w:val="single" w:sz="4" w:space="0" w:color="auto"/>
              <w:left w:val="single" w:sz="4" w:space="0" w:color="auto"/>
              <w:bottom w:val="single" w:sz="4" w:space="0" w:color="auto"/>
              <w:right w:val="single" w:sz="4" w:space="0" w:color="auto"/>
            </w:tcBorders>
          </w:tcPr>
          <w:p w:rsidR="00DC5E33" w:rsidRPr="00FF15A7" w:rsidRDefault="00DC5E33" w:rsidP="00DC5E33">
            <w:pPr>
              <w:jc w:val="center"/>
              <w:rPr>
                <w:sz w:val="20"/>
                <w:szCs w:val="20"/>
              </w:rPr>
            </w:pPr>
            <w:r w:rsidRPr="00FF15A7">
              <w:rPr>
                <w:sz w:val="20"/>
                <w:szCs w:val="20"/>
              </w:rPr>
              <w:t>14</w:t>
            </w:r>
          </w:p>
        </w:tc>
      </w:tr>
      <w:tr w:rsidR="00FF15A7" w:rsidRPr="00FF15A7" w:rsidTr="00DC5E33">
        <w:trPr>
          <w:trHeight w:val="2126"/>
        </w:trPr>
        <w:tc>
          <w:tcPr>
            <w:tcW w:w="568" w:type="dxa"/>
            <w:tcBorders>
              <w:top w:val="single" w:sz="4" w:space="0" w:color="auto"/>
              <w:left w:val="single" w:sz="4" w:space="0" w:color="auto"/>
              <w:bottom w:val="single" w:sz="4" w:space="0" w:color="auto"/>
              <w:right w:val="single" w:sz="4" w:space="0" w:color="auto"/>
            </w:tcBorders>
          </w:tcPr>
          <w:p w:rsidR="00E460AF" w:rsidRPr="00FF15A7" w:rsidRDefault="00E460AF" w:rsidP="00E460AF">
            <w:pPr>
              <w:jc w:val="center"/>
              <w:rPr>
                <w:sz w:val="20"/>
                <w:szCs w:val="20"/>
              </w:rPr>
            </w:pPr>
            <w:r w:rsidRPr="00FF15A7">
              <w:rPr>
                <w:sz w:val="20"/>
                <w:szCs w:val="20"/>
              </w:rPr>
              <w:t>6.</w:t>
            </w:r>
          </w:p>
        </w:tc>
        <w:tc>
          <w:tcPr>
            <w:tcW w:w="1667" w:type="dxa"/>
            <w:tcBorders>
              <w:top w:val="single" w:sz="4" w:space="0" w:color="auto"/>
              <w:left w:val="single" w:sz="4" w:space="0" w:color="auto"/>
              <w:bottom w:val="single" w:sz="4" w:space="0" w:color="auto"/>
              <w:right w:val="single" w:sz="4" w:space="0" w:color="auto"/>
            </w:tcBorders>
          </w:tcPr>
          <w:p w:rsidR="00E460AF" w:rsidRPr="00FF15A7" w:rsidRDefault="00E460AF" w:rsidP="00E460AF">
            <w:pPr>
              <w:pStyle w:val="ab"/>
              <w:rPr>
                <w:rFonts w:ascii="Times New Roman" w:hAnsi="Times New Roman" w:cs="Times New Roman"/>
                <w:sz w:val="20"/>
                <w:szCs w:val="20"/>
              </w:rPr>
            </w:pPr>
            <w:r w:rsidRPr="00FF15A7">
              <w:rPr>
                <w:rFonts w:ascii="Times New Roman" w:eastAsiaTheme="minorHAnsi" w:hAnsi="Times New Roman" w:cs="Times New Roman"/>
                <w:sz w:val="20"/>
                <w:szCs w:val="20"/>
                <w:lang w:eastAsia="en-US"/>
              </w:rPr>
              <w:t xml:space="preserve">Инвентаризация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w:t>
            </w:r>
            <w:r w:rsidRPr="00FF15A7">
              <w:rPr>
                <w:rFonts w:ascii="Times New Roman" w:hAnsi="Times New Roman" w:cs="Times New Roman"/>
                <w:sz w:val="20"/>
                <w:szCs w:val="20"/>
              </w:rPr>
              <w:t xml:space="preserve"> не позднее 2024 года</w:t>
            </w:r>
            <w:r w:rsidRPr="00FF15A7">
              <w:rPr>
                <w:rFonts w:ascii="Times New Roman" w:eastAsiaTheme="minorHAnsi" w:hAnsi="Times New Roman" w:cs="Times New Roman"/>
                <w:sz w:val="20"/>
                <w:szCs w:val="20"/>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E460AF" w:rsidRPr="00FF15A7" w:rsidRDefault="00E460AF" w:rsidP="00E460AF">
            <w:pPr>
              <w:pStyle w:val="ab"/>
              <w:jc w:val="center"/>
              <w:rPr>
                <w:rFonts w:ascii="Times New Roman" w:eastAsia="Batang" w:hAnsi="Times New Roman" w:cs="Times New Roman"/>
                <w:sz w:val="20"/>
                <w:szCs w:val="20"/>
                <w:lang w:eastAsia="ko-KR"/>
              </w:rPr>
            </w:pPr>
            <w:r w:rsidRPr="00FF15A7">
              <w:rPr>
                <w:rFonts w:ascii="Times New Roman" w:eastAsia="Batang" w:hAnsi="Times New Roman" w:cs="Times New Roman"/>
                <w:sz w:val="20"/>
                <w:szCs w:val="20"/>
                <w:lang w:eastAsia="ko-KR"/>
              </w:rPr>
              <w:t>Управление благоустройства администрации Находкинского городского округа</w:t>
            </w:r>
          </w:p>
          <w:p w:rsidR="00E460AF" w:rsidRPr="00FF15A7" w:rsidRDefault="00E460AF" w:rsidP="00E460AF">
            <w:pPr>
              <w:jc w:val="center"/>
              <w:rPr>
                <w:sz w:val="20"/>
                <w:szCs w:val="20"/>
              </w:rPr>
            </w:pPr>
            <w:r w:rsidRPr="00FF15A7">
              <w:rPr>
                <w:sz w:val="20"/>
                <w:szCs w:val="20"/>
              </w:rPr>
              <w:t>Управление землепользования и застройки</w:t>
            </w:r>
          </w:p>
          <w:p w:rsidR="00E460AF" w:rsidRPr="00FF15A7" w:rsidRDefault="00E460AF" w:rsidP="00E460AF">
            <w:pPr>
              <w:pStyle w:val="ab"/>
              <w:jc w:val="center"/>
              <w:rPr>
                <w:rFonts w:ascii="Times New Roman" w:eastAsia="Batang" w:hAnsi="Times New Roman" w:cs="Times New Roman"/>
                <w:sz w:val="20"/>
                <w:szCs w:val="20"/>
                <w:lang w:eastAsia="ko-KR"/>
              </w:rPr>
            </w:pPr>
            <w:r w:rsidRPr="00FF15A7">
              <w:rPr>
                <w:rFonts w:ascii="Times New Roman" w:hAnsi="Times New Roman" w:cs="Times New Roman"/>
                <w:sz w:val="20"/>
                <w:szCs w:val="20"/>
              </w:rPr>
              <w:t>администрации Находкинского городского округа</w:t>
            </w:r>
          </w:p>
        </w:tc>
        <w:tc>
          <w:tcPr>
            <w:tcW w:w="850" w:type="dxa"/>
            <w:tcBorders>
              <w:top w:val="single" w:sz="4" w:space="0" w:color="auto"/>
              <w:left w:val="single" w:sz="4" w:space="0" w:color="auto"/>
              <w:bottom w:val="single" w:sz="4" w:space="0" w:color="auto"/>
              <w:right w:val="single" w:sz="4" w:space="0" w:color="auto"/>
            </w:tcBorders>
          </w:tcPr>
          <w:p w:rsidR="00E460AF" w:rsidRPr="00FF15A7" w:rsidRDefault="00E460AF" w:rsidP="00E460AF">
            <w:pPr>
              <w:jc w:val="cente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E460AF" w:rsidRPr="00FF15A7" w:rsidRDefault="00E460AF" w:rsidP="00E460AF">
            <w:pPr>
              <w:rPr>
                <w:sz w:val="20"/>
                <w:szCs w:val="20"/>
              </w:rPr>
            </w:pPr>
            <w:r w:rsidRPr="00FF15A7">
              <w:rPr>
                <w:sz w:val="20"/>
                <w:szCs w:val="20"/>
              </w:rPr>
              <w:t xml:space="preserve">Количество заключенных соглашений с собственниками (пользователями) индивидуальных жилых домов (земельных участков) об их благоустройстве </w:t>
            </w:r>
          </w:p>
        </w:tc>
        <w:tc>
          <w:tcPr>
            <w:tcW w:w="851" w:type="dxa"/>
            <w:tcBorders>
              <w:top w:val="single" w:sz="4" w:space="0" w:color="auto"/>
              <w:left w:val="single" w:sz="4" w:space="0" w:color="auto"/>
              <w:bottom w:val="single" w:sz="4" w:space="0" w:color="auto"/>
              <w:right w:val="single" w:sz="4" w:space="0" w:color="auto"/>
            </w:tcBorders>
          </w:tcPr>
          <w:p w:rsidR="00E460AF" w:rsidRPr="00FF15A7" w:rsidRDefault="00E460AF" w:rsidP="00E460AF">
            <w:pPr>
              <w:jc w:val="center"/>
              <w:rPr>
                <w:rFonts w:eastAsia="Times New Roman"/>
                <w:sz w:val="20"/>
                <w:szCs w:val="20"/>
                <w:lang w:eastAsia="ru-RU"/>
              </w:rPr>
            </w:pPr>
            <w:r w:rsidRPr="00FF15A7">
              <w:rPr>
                <w:rFonts w:eastAsia="Times New Roman"/>
                <w:sz w:val="20"/>
                <w:szCs w:val="20"/>
                <w:lang w:eastAsia="ru-RU"/>
              </w:rPr>
              <w:t>ед.</w:t>
            </w:r>
          </w:p>
        </w:tc>
        <w:tc>
          <w:tcPr>
            <w:tcW w:w="816" w:type="dxa"/>
            <w:tcBorders>
              <w:top w:val="single" w:sz="4" w:space="0" w:color="auto"/>
              <w:left w:val="single" w:sz="4" w:space="0" w:color="auto"/>
              <w:bottom w:val="single" w:sz="4" w:space="0" w:color="auto"/>
              <w:right w:val="single" w:sz="4" w:space="0" w:color="auto"/>
            </w:tcBorders>
          </w:tcPr>
          <w:p w:rsidR="00E460AF" w:rsidRPr="00FF15A7" w:rsidRDefault="00E460AF" w:rsidP="00E460AF">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E460AF" w:rsidRPr="00FF15A7" w:rsidRDefault="00E460AF" w:rsidP="00E460AF">
            <w:pPr>
              <w:jc w:val="center"/>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E460AF" w:rsidRPr="00FF15A7" w:rsidRDefault="00E460AF" w:rsidP="00E460AF">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E460AF" w:rsidRPr="00FF15A7" w:rsidRDefault="00E460AF" w:rsidP="00E460AF">
            <w:pPr>
              <w:jc w:val="center"/>
              <w:rPr>
                <w:rFonts w:eastAsia="Times New Roman"/>
                <w:sz w:val="20"/>
                <w:szCs w:val="20"/>
                <w:lang w:eastAsia="ru-RU"/>
              </w:rPr>
            </w:pPr>
            <w:r w:rsidRPr="00FF15A7">
              <w:rPr>
                <w:rFonts w:eastAsia="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E460AF" w:rsidRPr="00FF15A7" w:rsidRDefault="00E460AF" w:rsidP="00E460AF">
            <w:pPr>
              <w:jc w:val="center"/>
              <w:rPr>
                <w:rFonts w:eastAsia="Times New Roman"/>
                <w:sz w:val="20"/>
                <w:szCs w:val="20"/>
                <w:lang w:eastAsia="ru-RU"/>
              </w:rPr>
            </w:pPr>
            <w:r w:rsidRPr="00FF15A7">
              <w:rPr>
                <w:rFonts w:eastAsia="Times New Roman"/>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tcPr>
          <w:p w:rsidR="00E460AF" w:rsidRPr="00FF15A7" w:rsidRDefault="00E460AF" w:rsidP="00E460AF">
            <w:pPr>
              <w:jc w:val="center"/>
              <w:rPr>
                <w:rFonts w:eastAsia="Times New Roman"/>
                <w:sz w:val="20"/>
                <w:szCs w:val="20"/>
                <w:lang w:eastAsia="ru-RU"/>
              </w:rPr>
            </w:pPr>
            <w:r w:rsidRPr="00FF15A7">
              <w:rPr>
                <w:rFonts w:eastAsia="Times New Roman"/>
                <w:sz w:val="20"/>
                <w:szCs w:val="20"/>
                <w:lang w:eastAsia="ru-RU"/>
              </w:rPr>
              <w:t>0</w:t>
            </w:r>
          </w:p>
        </w:tc>
        <w:tc>
          <w:tcPr>
            <w:tcW w:w="884" w:type="dxa"/>
            <w:tcBorders>
              <w:top w:val="single" w:sz="4" w:space="0" w:color="auto"/>
              <w:left w:val="single" w:sz="4" w:space="0" w:color="auto"/>
              <w:bottom w:val="single" w:sz="4" w:space="0" w:color="auto"/>
              <w:right w:val="single" w:sz="4" w:space="0" w:color="auto"/>
            </w:tcBorders>
          </w:tcPr>
          <w:p w:rsidR="00E460AF" w:rsidRPr="00FF15A7" w:rsidRDefault="00E460AF" w:rsidP="00E460AF">
            <w:pPr>
              <w:jc w:val="center"/>
              <w:rPr>
                <w:rFonts w:eastAsia="Times New Roman"/>
                <w:sz w:val="20"/>
                <w:szCs w:val="20"/>
                <w:lang w:eastAsia="ru-RU"/>
              </w:rPr>
            </w:pPr>
            <w:r w:rsidRPr="00FF15A7">
              <w:rPr>
                <w:rFonts w:eastAsia="Times New Roman"/>
                <w:sz w:val="20"/>
                <w:szCs w:val="20"/>
                <w:lang w:eastAsia="ru-RU"/>
              </w:rPr>
              <w:t>0</w:t>
            </w:r>
          </w:p>
        </w:tc>
        <w:tc>
          <w:tcPr>
            <w:tcW w:w="2161" w:type="dxa"/>
            <w:tcBorders>
              <w:top w:val="single" w:sz="4" w:space="0" w:color="auto"/>
              <w:left w:val="single" w:sz="4" w:space="0" w:color="auto"/>
              <w:bottom w:val="single" w:sz="4" w:space="0" w:color="auto"/>
              <w:right w:val="single" w:sz="4" w:space="0" w:color="auto"/>
            </w:tcBorders>
          </w:tcPr>
          <w:p w:rsidR="00E460AF" w:rsidRPr="00FF15A7" w:rsidRDefault="00E460AF" w:rsidP="00E460AF">
            <w:pPr>
              <w:pStyle w:val="ad"/>
              <w:rPr>
                <w:rFonts w:ascii="Times New Roman" w:hAnsi="Times New Roman" w:cs="Times New Roman"/>
                <w:sz w:val="20"/>
                <w:szCs w:val="20"/>
              </w:rPr>
            </w:pPr>
            <w:r w:rsidRPr="00FF15A7">
              <w:rPr>
                <w:rFonts w:ascii="Times New Roman" w:hAnsi="Times New Roman" w:cs="Times New Roman"/>
                <w:sz w:val="20"/>
                <w:szCs w:val="20"/>
              </w:rPr>
              <w:t>Увеличение количества заключенных соглашений с собственниками (пользователями) индивидуальных жилых домов и земельных участков (собственниками (землепользователями) земельных участков) об их благоустройстве до 2 единиц в 2022 году</w:t>
            </w:r>
          </w:p>
        </w:tc>
      </w:tr>
    </w:tbl>
    <w:p w:rsidR="00DC5E33" w:rsidRPr="00FF15A7" w:rsidRDefault="00DC5E33" w:rsidP="00DC5E33">
      <w:pPr>
        <w:rPr>
          <w:b/>
        </w:rPr>
        <w:sectPr w:rsidR="00DC5E33" w:rsidRPr="00FF15A7" w:rsidSect="00DC5E33">
          <w:headerReference w:type="default" r:id="rId25"/>
          <w:pgSz w:w="16838" w:h="11906" w:orient="landscape"/>
          <w:pgMar w:top="426" w:right="709" w:bottom="851" w:left="425" w:header="709" w:footer="709" w:gutter="0"/>
          <w:cols w:space="708"/>
          <w:titlePg/>
          <w:docGrid w:linePitch="360"/>
        </w:sectPr>
      </w:pPr>
    </w:p>
    <w:p w:rsidR="00DC5E33" w:rsidRPr="00FF15A7" w:rsidRDefault="00DC5E33" w:rsidP="00271AF0">
      <w:pPr>
        <w:jc w:val="center"/>
        <w:rPr>
          <w:b/>
        </w:rPr>
      </w:pPr>
    </w:p>
    <w:p w:rsidR="00935F40" w:rsidRPr="00FF15A7" w:rsidRDefault="00935F40" w:rsidP="00935F40">
      <w:r w:rsidRPr="00FF15A7">
        <w:t xml:space="preserve">                                                             </w:t>
      </w:r>
      <w:r w:rsidR="0029334F" w:rsidRPr="00FF15A7">
        <w:t xml:space="preserve">                  </w:t>
      </w:r>
      <w:r w:rsidR="009142AB" w:rsidRPr="00FF15A7">
        <w:t xml:space="preserve"> </w:t>
      </w:r>
      <w:r w:rsidRPr="00FF15A7">
        <w:t>Приложение №  7</w:t>
      </w:r>
    </w:p>
    <w:p w:rsidR="00935F40" w:rsidRPr="00FF15A7" w:rsidRDefault="00935F40" w:rsidP="00935F40">
      <w:pPr>
        <w:ind w:firstLine="4820"/>
      </w:pPr>
      <w:r w:rsidRPr="00FF15A7">
        <w:t xml:space="preserve">к   муниципальной Программе  «Формирование </w:t>
      </w:r>
    </w:p>
    <w:p w:rsidR="00935F40" w:rsidRPr="00FF15A7" w:rsidRDefault="00935F40" w:rsidP="00935F40">
      <w:pPr>
        <w:ind w:firstLine="4820"/>
      </w:pPr>
      <w:r w:rsidRPr="00FF15A7">
        <w:t xml:space="preserve">современной  городской среды Находкинского </w:t>
      </w:r>
    </w:p>
    <w:p w:rsidR="00935F40" w:rsidRPr="00FF15A7" w:rsidRDefault="00935F40" w:rsidP="00935F40">
      <w:pPr>
        <w:ind w:firstLine="4820"/>
      </w:pPr>
      <w:r w:rsidRPr="00FF15A7">
        <w:t xml:space="preserve">городского округа» на 2018-2022 годы, </w:t>
      </w:r>
    </w:p>
    <w:p w:rsidR="00935F40" w:rsidRPr="00FF15A7" w:rsidRDefault="00935F40" w:rsidP="00935F40">
      <w:pPr>
        <w:ind w:firstLine="4820"/>
      </w:pPr>
      <w:r w:rsidRPr="00FF15A7">
        <w:t xml:space="preserve">утвержденной постановлением администрации  </w:t>
      </w:r>
    </w:p>
    <w:p w:rsidR="00935F40" w:rsidRPr="00FF15A7" w:rsidRDefault="00935F40" w:rsidP="00935F40">
      <w:pPr>
        <w:ind w:firstLine="4820"/>
      </w:pPr>
      <w:r w:rsidRPr="00FF15A7">
        <w:t xml:space="preserve">Находкинского городского округа          </w:t>
      </w:r>
    </w:p>
    <w:p w:rsidR="00935F40" w:rsidRPr="00FF15A7" w:rsidRDefault="00935F40" w:rsidP="00935F40">
      <w:pPr>
        <w:ind w:firstLine="4820"/>
      </w:pPr>
      <w:r w:rsidRPr="00FF15A7">
        <w:t>от «</w:t>
      </w:r>
      <w:r w:rsidRPr="00FF15A7">
        <w:rPr>
          <w:u w:val="single"/>
        </w:rPr>
        <w:t>22</w:t>
      </w:r>
      <w:r w:rsidRPr="00FF15A7">
        <w:t xml:space="preserve">»  </w:t>
      </w:r>
      <w:r w:rsidRPr="00FF15A7">
        <w:rPr>
          <w:u w:val="single"/>
        </w:rPr>
        <w:t>ноября</w:t>
      </w:r>
      <w:r w:rsidRPr="00FF15A7">
        <w:t xml:space="preserve"> 2017  года</w:t>
      </w:r>
    </w:p>
    <w:p w:rsidR="00935F40" w:rsidRPr="00FF15A7" w:rsidRDefault="00935F40" w:rsidP="00935F40">
      <w:pPr>
        <w:ind w:firstLine="4820"/>
        <w:rPr>
          <w:u w:val="single"/>
        </w:rPr>
      </w:pPr>
      <w:r w:rsidRPr="00FF15A7">
        <w:t xml:space="preserve"> № </w:t>
      </w:r>
      <w:r w:rsidRPr="00FF15A7">
        <w:rPr>
          <w:u w:val="single"/>
        </w:rPr>
        <w:t>1632</w:t>
      </w:r>
    </w:p>
    <w:p w:rsidR="00935F40" w:rsidRPr="00FF15A7" w:rsidRDefault="00935F40" w:rsidP="00935F40">
      <w:pPr>
        <w:tabs>
          <w:tab w:val="right" w:pos="9355"/>
        </w:tabs>
        <w:ind w:hanging="4394"/>
      </w:pPr>
    </w:p>
    <w:p w:rsidR="00935F40" w:rsidRPr="00FF15A7" w:rsidRDefault="00935F40" w:rsidP="00935F40">
      <w:pPr>
        <w:ind w:left="5812" w:firstLine="3827"/>
        <w:jc w:val="both"/>
      </w:pPr>
    </w:p>
    <w:p w:rsidR="00935F40" w:rsidRPr="00FF15A7" w:rsidRDefault="00935F40" w:rsidP="00935F40">
      <w:pPr>
        <w:ind w:left="4395"/>
        <w:jc w:val="both"/>
      </w:pPr>
    </w:p>
    <w:p w:rsidR="00935F40" w:rsidRPr="00FF15A7" w:rsidRDefault="00935F40" w:rsidP="00935F40">
      <w:pPr>
        <w:widowControl w:val="0"/>
        <w:autoSpaceDE w:val="0"/>
        <w:autoSpaceDN w:val="0"/>
        <w:ind w:firstLine="851"/>
        <w:jc w:val="center"/>
        <w:rPr>
          <w:rFonts w:eastAsia="Times New Roman"/>
          <w:sz w:val="26"/>
          <w:szCs w:val="26"/>
          <w:lang w:eastAsia="ru-RU"/>
        </w:rPr>
      </w:pPr>
      <w:r w:rsidRPr="00FF15A7">
        <w:rPr>
          <w:rFonts w:eastAsia="Times New Roman"/>
          <w:sz w:val="26"/>
          <w:szCs w:val="26"/>
          <w:lang w:eastAsia="ru-RU"/>
        </w:rPr>
        <w:t>Таблица 1. Нормативная стоимость (единичные расценки) работ по благоустройству дворовых территорий, входящих в минимальный перечень работ</w:t>
      </w:r>
    </w:p>
    <w:p w:rsidR="00935F40" w:rsidRPr="00FF15A7" w:rsidRDefault="00935F40" w:rsidP="00935F40">
      <w:pPr>
        <w:widowControl w:val="0"/>
        <w:autoSpaceDE w:val="0"/>
        <w:autoSpaceDN w:val="0"/>
        <w:ind w:firstLine="851"/>
        <w:jc w:val="center"/>
        <w:rPr>
          <w:rFonts w:eastAsia="Times New Roman"/>
          <w:sz w:val="26"/>
          <w:szCs w:val="26"/>
          <w:lang w:eastAsia="ru-RU"/>
        </w:rPr>
      </w:pPr>
    </w:p>
    <w:tbl>
      <w:tblPr>
        <w:tblStyle w:val="aa"/>
        <w:tblW w:w="0" w:type="auto"/>
        <w:tblLook w:val="04A0" w:firstRow="1" w:lastRow="0" w:firstColumn="1" w:lastColumn="0" w:noHBand="0" w:noVBand="1"/>
      </w:tblPr>
      <w:tblGrid>
        <w:gridCol w:w="1101"/>
        <w:gridCol w:w="3684"/>
        <w:gridCol w:w="2393"/>
        <w:gridCol w:w="2393"/>
      </w:tblGrid>
      <w:tr w:rsidR="00FF15A7" w:rsidRPr="00FF15A7" w:rsidTr="000D073A">
        <w:tc>
          <w:tcPr>
            <w:tcW w:w="1101" w:type="dxa"/>
          </w:tcPr>
          <w:p w:rsidR="00935F40" w:rsidRPr="00FF15A7" w:rsidRDefault="00935F40" w:rsidP="000D073A">
            <w:pPr>
              <w:widowControl w:val="0"/>
              <w:autoSpaceDE w:val="0"/>
              <w:autoSpaceDN w:val="0"/>
              <w:spacing w:line="360" w:lineRule="auto"/>
              <w:jc w:val="center"/>
              <w:rPr>
                <w:rFonts w:eastAsia="Times New Roman"/>
                <w:sz w:val="26"/>
                <w:szCs w:val="26"/>
                <w:lang w:eastAsia="ru-RU"/>
              </w:rPr>
            </w:pPr>
            <w:r w:rsidRPr="00FF15A7">
              <w:rPr>
                <w:rFonts w:eastAsia="Times New Roman"/>
                <w:sz w:val="26"/>
                <w:szCs w:val="26"/>
                <w:lang w:eastAsia="ru-RU"/>
              </w:rPr>
              <w:t>№ пп</w:t>
            </w:r>
          </w:p>
        </w:tc>
        <w:tc>
          <w:tcPr>
            <w:tcW w:w="3684" w:type="dxa"/>
          </w:tcPr>
          <w:p w:rsidR="00935F40" w:rsidRPr="00FF15A7" w:rsidRDefault="00935F40" w:rsidP="000D073A">
            <w:pPr>
              <w:widowControl w:val="0"/>
              <w:autoSpaceDE w:val="0"/>
              <w:autoSpaceDN w:val="0"/>
              <w:jc w:val="center"/>
              <w:rPr>
                <w:rFonts w:eastAsia="Times New Roman"/>
                <w:sz w:val="26"/>
                <w:szCs w:val="26"/>
                <w:lang w:eastAsia="ru-RU"/>
              </w:rPr>
            </w:pPr>
            <w:r w:rsidRPr="00FF15A7">
              <w:rPr>
                <w:rFonts w:eastAsia="Times New Roman"/>
                <w:sz w:val="26"/>
                <w:szCs w:val="26"/>
                <w:lang w:eastAsia="ru-RU"/>
              </w:rPr>
              <w:t>Наименование норматива финансовых затрат на благоустройство</w:t>
            </w:r>
          </w:p>
        </w:tc>
        <w:tc>
          <w:tcPr>
            <w:tcW w:w="2393" w:type="dxa"/>
          </w:tcPr>
          <w:p w:rsidR="00935F40" w:rsidRPr="00FF15A7" w:rsidRDefault="00935F40" w:rsidP="000D073A">
            <w:pPr>
              <w:widowControl w:val="0"/>
              <w:autoSpaceDE w:val="0"/>
              <w:autoSpaceDN w:val="0"/>
              <w:jc w:val="center"/>
              <w:rPr>
                <w:rFonts w:eastAsia="Times New Roman"/>
                <w:sz w:val="26"/>
                <w:szCs w:val="26"/>
                <w:lang w:eastAsia="ru-RU"/>
              </w:rPr>
            </w:pPr>
            <w:r w:rsidRPr="00FF15A7">
              <w:rPr>
                <w:rFonts w:eastAsia="Times New Roman"/>
                <w:sz w:val="26"/>
                <w:szCs w:val="26"/>
                <w:lang w:eastAsia="ru-RU"/>
              </w:rPr>
              <w:t>Единица измерения</w:t>
            </w:r>
          </w:p>
        </w:tc>
        <w:tc>
          <w:tcPr>
            <w:tcW w:w="2393" w:type="dxa"/>
          </w:tcPr>
          <w:p w:rsidR="00935F40" w:rsidRPr="00FF15A7" w:rsidRDefault="00935F40" w:rsidP="000D073A">
            <w:pPr>
              <w:widowControl w:val="0"/>
              <w:autoSpaceDE w:val="0"/>
              <w:autoSpaceDN w:val="0"/>
              <w:jc w:val="center"/>
              <w:rPr>
                <w:rFonts w:eastAsia="Times New Roman"/>
                <w:sz w:val="26"/>
                <w:szCs w:val="26"/>
                <w:lang w:eastAsia="ru-RU"/>
              </w:rPr>
            </w:pPr>
            <w:r w:rsidRPr="00FF15A7">
              <w:rPr>
                <w:rFonts w:eastAsia="Times New Roman"/>
                <w:sz w:val="26"/>
                <w:szCs w:val="26"/>
                <w:lang w:eastAsia="ru-RU"/>
              </w:rPr>
              <w:t>Нормативы финансовых затрат на 1 единицу измерения, с учетом НДС (руб.)</w:t>
            </w:r>
          </w:p>
        </w:tc>
      </w:tr>
      <w:tr w:rsidR="00FF15A7" w:rsidRPr="00FF15A7" w:rsidTr="000D073A">
        <w:tc>
          <w:tcPr>
            <w:tcW w:w="1101" w:type="dxa"/>
          </w:tcPr>
          <w:p w:rsidR="00935F40" w:rsidRPr="00FF15A7" w:rsidRDefault="00935F40" w:rsidP="000D073A">
            <w:pPr>
              <w:widowControl w:val="0"/>
              <w:autoSpaceDE w:val="0"/>
              <w:autoSpaceDN w:val="0"/>
              <w:jc w:val="center"/>
              <w:rPr>
                <w:rFonts w:eastAsia="Times New Roman"/>
                <w:sz w:val="26"/>
                <w:szCs w:val="26"/>
                <w:lang w:eastAsia="ru-RU"/>
              </w:rPr>
            </w:pPr>
            <w:r w:rsidRPr="00FF15A7">
              <w:rPr>
                <w:rFonts w:eastAsia="Times New Roman"/>
                <w:sz w:val="26"/>
                <w:szCs w:val="26"/>
                <w:lang w:eastAsia="ru-RU"/>
              </w:rPr>
              <w:t>1.</w:t>
            </w:r>
          </w:p>
        </w:tc>
        <w:tc>
          <w:tcPr>
            <w:tcW w:w="3684" w:type="dxa"/>
          </w:tcPr>
          <w:p w:rsidR="00935F40" w:rsidRPr="00FF15A7" w:rsidRDefault="00935F40" w:rsidP="000D073A">
            <w:pPr>
              <w:widowControl w:val="0"/>
              <w:autoSpaceDE w:val="0"/>
              <w:autoSpaceDN w:val="0"/>
              <w:jc w:val="center"/>
              <w:rPr>
                <w:rFonts w:eastAsia="Times New Roman"/>
                <w:sz w:val="26"/>
                <w:szCs w:val="26"/>
                <w:lang w:eastAsia="ru-RU"/>
              </w:rPr>
            </w:pPr>
            <w:r w:rsidRPr="00FF15A7">
              <w:rPr>
                <w:rFonts w:eastAsia="Times New Roman"/>
                <w:sz w:val="26"/>
                <w:szCs w:val="26"/>
                <w:lang w:eastAsia="ru-RU"/>
              </w:rPr>
              <w:t>Стоимость ремонта асфальтобетонного покрытия дворовых проездов</w:t>
            </w:r>
          </w:p>
        </w:tc>
        <w:tc>
          <w:tcPr>
            <w:tcW w:w="2393" w:type="dxa"/>
          </w:tcPr>
          <w:p w:rsidR="00935F40" w:rsidRPr="00FF15A7" w:rsidRDefault="00935F40" w:rsidP="000D073A">
            <w:pPr>
              <w:widowControl w:val="0"/>
              <w:autoSpaceDE w:val="0"/>
              <w:autoSpaceDN w:val="0"/>
              <w:jc w:val="center"/>
              <w:rPr>
                <w:rFonts w:eastAsia="Times New Roman"/>
                <w:sz w:val="26"/>
                <w:szCs w:val="26"/>
                <w:lang w:eastAsia="ru-RU"/>
              </w:rPr>
            </w:pPr>
            <w:r w:rsidRPr="00FF15A7">
              <w:rPr>
                <w:rFonts w:eastAsia="Times New Roman"/>
                <w:sz w:val="26"/>
                <w:szCs w:val="26"/>
                <w:lang w:eastAsia="ru-RU"/>
              </w:rPr>
              <w:t>1 м2</w:t>
            </w:r>
          </w:p>
        </w:tc>
        <w:tc>
          <w:tcPr>
            <w:tcW w:w="2393" w:type="dxa"/>
          </w:tcPr>
          <w:p w:rsidR="00935F40" w:rsidRPr="00FF15A7" w:rsidRDefault="00935F40" w:rsidP="000D073A">
            <w:pPr>
              <w:widowControl w:val="0"/>
              <w:autoSpaceDE w:val="0"/>
              <w:autoSpaceDN w:val="0"/>
              <w:jc w:val="center"/>
              <w:rPr>
                <w:rFonts w:eastAsia="Times New Roman"/>
                <w:sz w:val="26"/>
                <w:szCs w:val="26"/>
                <w:lang w:eastAsia="ru-RU"/>
              </w:rPr>
            </w:pPr>
            <w:r w:rsidRPr="00FF15A7">
              <w:rPr>
                <w:rFonts w:eastAsia="Times New Roman"/>
                <w:sz w:val="26"/>
                <w:szCs w:val="26"/>
                <w:lang w:eastAsia="ru-RU"/>
              </w:rPr>
              <w:t>4422</w:t>
            </w:r>
          </w:p>
        </w:tc>
      </w:tr>
      <w:tr w:rsidR="00FF15A7" w:rsidRPr="00FF15A7" w:rsidTr="000D073A">
        <w:tc>
          <w:tcPr>
            <w:tcW w:w="1101" w:type="dxa"/>
          </w:tcPr>
          <w:p w:rsidR="00935F40" w:rsidRPr="00FF15A7" w:rsidRDefault="00935F40" w:rsidP="000D073A">
            <w:pPr>
              <w:widowControl w:val="0"/>
              <w:autoSpaceDE w:val="0"/>
              <w:autoSpaceDN w:val="0"/>
              <w:jc w:val="center"/>
              <w:rPr>
                <w:rFonts w:eastAsia="Times New Roman"/>
                <w:sz w:val="26"/>
                <w:szCs w:val="26"/>
                <w:lang w:eastAsia="ru-RU"/>
              </w:rPr>
            </w:pPr>
            <w:r w:rsidRPr="00FF15A7">
              <w:rPr>
                <w:rFonts w:eastAsia="Times New Roman"/>
                <w:sz w:val="26"/>
                <w:szCs w:val="26"/>
                <w:lang w:eastAsia="ru-RU"/>
              </w:rPr>
              <w:t>2.</w:t>
            </w:r>
          </w:p>
        </w:tc>
        <w:tc>
          <w:tcPr>
            <w:tcW w:w="3684" w:type="dxa"/>
          </w:tcPr>
          <w:p w:rsidR="00935F40" w:rsidRPr="00FF15A7" w:rsidRDefault="00935F40" w:rsidP="000D073A">
            <w:pPr>
              <w:widowControl w:val="0"/>
              <w:autoSpaceDE w:val="0"/>
              <w:autoSpaceDN w:val="0"/>
              <w:jc w:val="center"/>
              <w:rPr>
                <w:rFonts w:eastAsia="Times New Roman"/>
                <w:sz w:val="26"/>
                <w:szCs w:val="26"/>
                <w:lang w:eastAsia="ru-RU"/>
              </w:rPr>
            </w:pPr>
            <w:r w:rsidRPr="00FF15A7">
              <w:rPr>
                <w:rFonts w:eastAsia="Times New Roman"/>
                <w:sz w:val="26"/>
                <w:szCs w:val="26"/>
                <w:lang w:eastAsia="ru-RU"/>
              </w:rPr>
              <w:t>Стоимость замены бордюрного камня</w:t>
            </w:r>
          </w:p>
        </w:tc>
        <w:tc>
          <w:tcPr>
            <w:tcW w:w="2393" w:type="dxa"/>
          </w:tcPr>
          <w:p w:rsidR="00935F40" w:rsidRPr="00FF15A7" w:rsidRDefault="00935F40" w:rsidP="000D073A">
            <w:pPr>
              <w:widowControl w:val="0"/>
              <w:autoSpaceDE w:val="0"/>
              <w:autoSpaceDN w:val="0"/>
              <w:jc w:val="center"/>
              <w:rPr>
                <w:rFonts w:eastAsia="Times New Roman"/>
                <w:sz w:val="26"/>
                <w:szCs w:val="26"/>
                <w:lang w:eastAsia="ru-RU"/>
              </w:rPr>
            </w:pPr>
            <w:r w:rsidRPr="00FF15A7">
              <w:rPr>
                <w:rFonts w:eastAsia="Times New Roman"/>
                <w:sz w:val="26"/>
                <w:szCs w:val="26"/>
                <w:lang w:eastAsia="ru-RU"/>
              </w:rPr>
              <w:t>1 п м</w:t>
            </w:r>
          </w:p>
        </w:tc>
        <w:tc>
          <w:tcPr>
            <w:tcW w:w="2393" w:type="dxa"/>
          </w:tcPr>
          <w:p w:rsidR="00935F40" w:rsidRPr="00FF15A7" w:rsidRDefault="00935F40" w:rsidP="000D073A">
            <w:pPr>
              <w:widowControl w:val="0"/>
              <w:autoSpaceDE w:val="0"/>
              <w:autoSpaceDN w:val="0"/>
              <w:jc w:val="center"/>
              <w:rPr>
                <w:rFonts w:eastAsia="Times New Roman"/>
                <w:sz w:val="26"/>
                <w:szCs w:val="26"/>
                <w:lang w:eastAsia="ru-RU"/>
              </w:rPr>
            </w:pPr>
            <w:r w:rsidRPr="00FF15A7">
              <w:rPr>
                <w:rFonts w:eastAsia="Times New Roman"/>
                <w:sz w:val="26"/>
                <w:szCs w:val="26"/>
                <w:lang w:eastAsia="ru-RU"/>
              </w:rPr>
              <w:t>2250</w:t>
            </w:r>
          </w:p>
        </w:tc>
      </w:tr>
      <w:tr w:rsidR="00FF15A7" w:rsidRPr="00FF15A7" w:rsidTr="000D073A">
        <w:tc>
          <w:tcPr>
            <w:tcW w:w="1101" w:type="dxa"/>
          </w:tcPr>
          <w:p w:rsidR="00935F40" w:rsidRPr="00FF15A7" w:rsidRDefault="00935F40" w:rsidP="000D073A">
            <w:pPr>
              <w:widowControl w:val="0"/>
              <w:autoSpaceDE w:val="0"/>
              <w:autoSpaceDN w:val="0"/>
              <w:jc w:val="center"/>
              <w:rPr>
                <w:rFonts w:eastAsia="Times New Roman"/>
                <w:sz w:val="26"/>
                <w:szCs w:val="26"/>
                <w:lang w:eastAsia="ru-RU"/>
              </w:rPr>
            </w:pPr>
            <w:r w:rsidRPr="00FF15A7">
              <w:rPr>
                <w:rFonts w:eastAsia="Times New Roman"/>
                <w:sz w:val="26"/>
                <w:szCs w:val="26"/>
                <w:lang w:eastAsia="ru-RU"/>
              </w:rPr>
              <w:t>3.</w:t>
            </w:r>
          </w:p>
        </w:tc>
        <w:tc>
          <w:tcPr>
            <w:tcW w:w="3684" w:type="dxa"/>
          </w:tcPr>
          <w:p w:rsidR="00935F40" w:rsidRPr="00FF15A7" w:rsidRDefault="00935F40" w:rsidP="000D073A">
            <w:pPr>
              <w:widowControl w:val="0"/>
              <w:autoSpaceDE w:val="0"/>
              <w:autoSpaceDN w:val="0"/>
              <w:jc w:val="center"/>
              <w:rPr>
                <w:rFonts w:eastAsia="Times New Roman"/>
                <w:sz w:val="26"/>
                <w:szCs w:val="26"/>
                <w:lang w:eastAsia="ru-RU"/>
              </w:rPr>
            </w:pPr>
            <w:r w:rsidRPr="00FF15A7">
              <w:rPr>
                <w:rFonts w:eastAsia="Times New Roman"/>
                <w:sz w:val="26"/>
                <w:szCs w:val="26"/>
                <w:lang w:eastAsia="ru-RU"/>
              </w:rPr>
              <w:t>Обеспечение освещения дворовых территорий</w:t>
            </w:r>
          </w:p>
        </w:tc>
        <w:tc>
          <w:tcPr>
            <w:tcW w:w="2393" w:type="dxa"/>
          </w:tcPr>
          <w:p w:rsidR="00935F40" w:rsidRPr="00FF15A7" w:rsidRDefault="00935F40" w:rsidP="000D073A">
            <w:pPr>
              <w:widowControl w:val="0"/>
              <w:autoSpaceDE w:val="0"/>
              <w:autoSpaceDN w:val="0"/>
              <w:jc w:val="center"/>
              <w:rPr>
                <w:rFonts w:eastAsia="Times New Roman"/>
                <w:sz w:val="26"/>
                <w:szCs w:val="26"/>
                <w:lang w:eastAsia="ru-RU"/>
              </w:rPr>
            </w:pPr>
            <w:r w:rsidRPr="00FF15A7">
              <w:rPr>
                <w:rFonts w:eastAsia="Times New Roman"/>
                <w:sz w:val="26"/>
                <w:szCs w:val="26"/>
                <w:lang w:eastAsia="ru-RU"/>
              </w:rPr>
              <w:t>1 светильник</w:t>
            </w:r>
          </w:p>
        </w:tc>
        <w:tc>
          <w:tcPr>
            <w:tcW w:w="2393" w:type="dxa"/>
          </w:tcPr>
          <w:p w:rsidR="00935F40" w:rsidRPr="00FF15A7" w:rsidRDefault="00935F40" w:rsidP="000D073A">
            <w:pPr>
              <w:widowControl w:val="0"/>
              <w:autoSpaceDE w:val="0"/>
              <w:autoSpaceDN w:val="0"/>
              <w:jc w:val="center"/>
              <w:rPr>
                <w:rFonts w:eastAsia="Times New Roman"/>
                <w:sz w:val="26"/>
                <w:szCs w:val="26"/>
                <w:lang w:eastAsia="ru-RU"/>
              </w:rPr>
            </w:pPr>
            <w:r w:rsidRPr="00FF15A7">
              <w:rPr>
                <w:rFonts w:eastAsia="Times New Roman"/>
                <w:sz w:val="26"/>
                <w:szCs w:val="26"/>
                <w:lang w:eastAsia="ru-RU"/>
              </w:rPr>
              <w:t>21511</w:t>
            </w:r>
          </w:p>
        </w:tc>
      </w:tr>
      <w:tr w:rsidR="00FF15A7" w:rsidRPr="00FF15A7" w:rsidTr="000D073A">
        <w:tc>
          <w:tcPr>
            <w:tcW w:w="1101" w:type="dxa"/>
          </w:tcPr>
          <w:p w:rsidR="00935F40" w:rsidRPr="00FF15A7" w:rsidRDefault="00935F40" w:rsidP="000D073A">
            <w:pPr>
              <w:widowControl w:val="0"/>
              <w:autoSpaceDE w:val="0"/>
              <w:autoSpaceDN w:val="0"/>
              <w:jc w:val="center"/>
              <w:rPr>
                <w:rFonts w:eastAsia="Times New Roman"/>
                <w:sz w:val="26"/>
                <w:szCs w:val="26"/>
                <w:lang w:eastAsia="ru-RU"/>
              </w:rPr>
            </w:pPr>
            <w:r w:rsidRPr="00FF15A7">
              <w:rPr>
                <w:rFonts w:eastAsia="Times New Roman"/>
                <w:sz w:val="26"/>
                <w:szCs w:val="26"/>
                <w:lang w:eastAsia="ru-RU"/>
              </w:rPr>
              <w:t>4.</w:t>
            </w:r>
          </w:p>
        </w:tc>
        <w:tc>
          <w:tcPr>
            <w:tcW w:w="3684" w:type="dxa"/>
          </w:tcPr>
          <w:p w:rsidR="00935F40" w:rsidRPr="00FF15A7" w:rsidRDefault="00935F40" w:rsidP="000D073A">
            <w:pPr>
              <w:widowControl w:val="0"/>
              <w:autoSpaceDE w:val="0"/>
              <w:autoSpaceDN w:val="0"/>
              <w:jc w:val="center"/>
              <w:rPr>
                <w:rFonts w:eastAsia="Times New Roman"/>
                <w:sz w:val="26"/>
                <w:szCs w:val="26"/>
                <w:lang w:eastAsia="ru-RU"/>
              </w:rPr>
            </w:pPr>
            <w:r w:rsidRPr="00FF15A7">
              <w:rPr>
                <w:rFonts w:eastAsia="Times New Roman"/>
                <w:sz w:val="26"/>
                <w:szCs w:val="26"/>
                <w:lang w:eastAsia="ru-RU"/>
              </w:rPr>
              <w:t>Стоимость установки скамьи</w:t>
            </w:r>
          </w:p>
        </w:tc>
        <w:tc>
          <w:tcPr>
            <w:tcW w:w="2393" w:type="dxa"/>
          </w:tcPr>
          <w:p w:rsidR="00935F40" w:rsidRPr="00FF15A7" w:rsidRDefault="00935F40" w:rsidP="000D073A">
            <w:pPr>
              <w:widowControl w:val="0"/>
              <w:autoSpaceDE w:val="0"/>
              <w:autoSpaceDN w:val="0"/>
              <w:jc w:val="center"/>
              <w:rPr>
                <w:rFonts w:eastAsia="Times New Roman"/>
                <w:sz w:val="26"/>
                <w:szCs w:val="26"/>
                <w:lang w:eastAsia="ru-RU"/>
              </w:rPr>
            </w:pPr>
            <w:r w:rsidRPr="00FF15A7">
              <w:rPr>
                <w:rFonts w:eastAsia="Times New Roman"/>
                <w:sz w:val="26"/>
                <w:szCs w:val="26"/>
                <w:lang w:eastAsia="ru-RU"/>
              </w:rPr>
              <w:t>штука</w:t>
            </w:r>
          </w:p>
        </w:tc>
        <w:tc>
          <w:tcPr>
            <w:tcW w:w="2393" w:type="dxa"/>
          </w:tcPr>
          <w:p w:rsidR="00935F40" w:rsidRPr="00FF15A7" w:rsidRDefault="00935F40" w:rsidP="000D073A">
            <w:pPr>
              <w:widowControl w:val="0"/>
              <w:autoSpaceDE w:val="0"/>
              <w:autoSpaceDN w:val="0"/>
              <w:jc w:val="center"/>
              <w:rPr>
                <w:rFonts w:eastAsia="Times New Roman"/>
                <w:sz w:val="26"/>
                <w:szCs w:val="26"/>
                <w:lang w:eastAsia="ru-RU"/>
              </w:rPr>
            </w:pPr>
            <w:r w:rsidRPr="00FF15A7">
              <w:rPr>
                <w:rFonts w:eastAsia="Times New Roman"/>
                <w:sz w:val="26"/>
                <w:szCs w:val="26"/>
                <w:lang w:eastAsia="ru-RU"/>
              </w:rPr>
              <w:t>13340</w:t>
            </w:r>
          </w:p>
        </w:tc>
      </w:tr>
      <w:tr w:rsidR="00935F40" w:rsidRPr="00FF15A7" w:rsidTr="000D073A">
        <w:tc>
          <w:tcPr>
            <w:tcW w:w="1101" w:type="dxa"/>
          </w:tcPr>
          <w:p w:rsidR="00935F40" w:rsidRPr="00FF15A7" w:rsidRDefault="00935F40" w:rsidP="000D073A">
            <w:pPr>
              <w:widowControl w:val="0"/>
              <w:autoSpaceDE w:val="0"/>
              <w:autoSpaceDN w:val="0"/>
              <w:jc w:val="center"/>
              <w:rPr>
                <w:rFonts w:eastAsia="Times New Roman"/>
                <w:sz w:val="26"/>
                <w:szCs w:val="26"/>
                <w:lang w:eastAsia="ru-RU"/>
              </w:rPr>
            </w:pPr>
            <w:r w:rsidRPr="00FF15A7">
              <w:rPr>
                <w:rFonts w:eastAsia="Times New Roman"/>
                <w:sz w:val="26"/>
                <w:szCs w:val="26"/>
                <w:lang w:eastAsia="ru-RU"/>
              </w:rPr>
              <w:t>5.</w:t>
            </w:r>
          </w:p>
        </w:tc>
        <w:tc>
          <w:tcPr>
            <w:tcW w:w="3684" w:type="dxa"/>
          </w:tcPr>
          <w:p w:rsidR="00935F40" w:rsidRPr="00FF15A7" w:rsidRDefault="00935F40" w:rsidP="000D073A">
            <w:pPr>
              <w:widowControl w:val="0"/>
              <w:autoSpaceDE w:val="0"/>
              <w:autoSpaceDN w:val="0"/>
              <w:jc w:val="center"/>
              <w:rPr>
                <w:rFonts w:eastAsia="Times New Roman"/>
                <w:sz w:val="26"/>
                <w:szCs w:val="26"/>
                <w:lang w:eastAsia="ru-RU"/>
              </w:rPr>
            </w:pPr>
            <w:r w:rsidRPr="00FF15A7">
              <w:rPr>
                <w:rFonts w:eastAsia="Times New Roman"/>
                <w:sz w:val="26"/>
                <w:szCs w:val="26"/>
                <w:lang w:eastAsia="ru-RU"/>
              </w:rPr>
              <w:t>Стоимость установки урны для мусора</w:t>
            </w:r>
          </w:p>
        </w:tc>
        <w:tc>
          <w:tcPr>
            <w:tcW w:w="2393" w:type="dxa"/>
          </w:tcPr>
          <w:p w:rsidR="00935F40" w:rsidRPr="00FF15A7" w:rsidRDefault="00935F40" w:rsidP="000D073A">
            <w:pPr>
              <w:widowControl w:val="0"/>
              <w:autoSpaceDE w:val="0"/>
              <w:autoSpaceDN w:val="0"/>
              <w:jc w:val="center"/>
              <w:rPr>
                <w:rFonts w:eastAsia="Times New Roman"/>
                <w:sz w:val="26"/>
                <w:szCs w:val="26"/>
                <w:lang w:eastAsia="ru-RU"/>
              </w:rPr>
            </w:pPr>
            <w:r w:rsidRPr="00FF15A7">
              <w:rPr>
                <w:rFonts w:eastAsia="Times New Roman"/>
                <w:sz w:val="26"/>
                <w:szCs w:val="26"/>
                <w:lang w:eastAsia="ru-RU"/>
              </w:rPr>
              <w:t>штука</w:t>
            </w:r>
          </w:p>
        </w:tc>
        <w:tc>
          <w:tcPr>
            <w:tcW w:w="2393" w:type="dxa"/>
          </w:tcPr>
          <w:p w:rsidR="00935F40" w:rsidRPr="00FF15A7" w:rsidRDefault="00935F40" w:rsidP="000D073A">
            <w:pPr>
              <w:widowControl w:val="0"/>
              <w:autoSpaceDE w:val="0"/>
              <w:autoSpaceDN w:val="0"/>
              <w:jc w:val="center"/>
              <w:rPr>
                <w:rFonts w:eastAsia="Times New Roman"/>
                <w:sz w:val="26"/>
                <w:szCs w:val="26"/>
                <w:lang w:eastAsia="ru-RU"/>
              </w:rPr>
            </w:pPr>
            <w:r w:rsidRPr="00FF15A7">
              <w:rPr>
                <w:rFonts w:eastAsia="Times New Roman"/>
                <w:sz w:val="26"/>
                <w:szCs w:val="26"/>
                <w:lang w:eastAsia="ru-RU"/>
              </w:rPr>
              <w:t>13227</w:t>
            </w:r>
          </w:p>
        </w:tc>
      </w:tr>
    </w:tbl>
    <w:p w:rsidR="00935F40" w:rsidRPr="00FF15A7" w:rsidRDefault="00935F40" w:rsidP="00935F40">
      <w:pPr>
        <w:widowControl w:val="0"/>
        <w:autoSpaceDE w:val="0"/>
        <w:autoSpaceDN w:val="0"/>
        <w:ind w:firstLine="851"/>
        <w:jc w:val="both"/>
        <w:rPr>
          <w:rFonts w:eastAsia="Times New Roman"/>
          <w:sz w:val="26"/>
          <w:szCs w:val="26"/>
          <w:lang w:eastAsia="ru-RU"/>
        </w:rPr>
      </w:pPr>
    </w:p>
    <w:p w:rsidR="00935F40" w:rsidRPr="00FF15A7" w:rsidRDefault="00935F40" w:rsidP="00935F40">
      <w:pPr>
        <w:widowControl w:val="0"/>
        <w:autoSpaceDE w:val="0"/>
        <w:autoSpaceDN w:val="0"/>
        <w:ind w:firstLine="851"/>
        <w:jc w:val="center"/>
        <w:rPr>
          <w:rFonts w:eastAsia="Times New Roman"/>
          <w:sz w:val="26"/>
          <w:szCs w:val="26"/>
          <w:lang w:eastAsia="ru-RU"/>
        </w:rPr>
      </w:pPr>
      <w:r w:rsidRPr="00FF15A7">
        <w:rPr>
          <w:rFonts w:eastAsia="Times New Roman"/>
          <w:sz w:val="26"/>
          <w:szCs w:val="26"/>
          <w:lang w:eastAsia="ru-RU"/>
        </w:rPr>
        <w:t>Таблица 2. Визуализированный перечень образцов элементов благоустройства, предлагаемых к размещению на дворовой территории многоквартирного жилого дома, сформированный исходя из минимального перечня работ по благоустройству дворовых территорий многоквартирных домов</w:t>
      </w:r>
    </w:p>
    <w:p w:rsidR="00935F40" w:rsidRPr="00FF15A7" w:rsidRDefault="00935F40" w:rsidP="00935F40">
      <w:pPr>
        <w:widowControl w:val="0"/>
        <w:autoSpaceDE w:val="0"/>
        <w:autoSpaceDN w:val="0"/>
        <w:ind w:firstLine="851"/>
        <w:jc w:val="center"/>
        <w:rPr>
          <w:rFonts w:eastAsia="Times New Roman"/>
          <w:sz w:val="26"/>
          <w:szCs w:val="26"/>
          <w:lang w:eastAsia="ru-RU"/>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4"/>
        <w:gridCol w:w="5243"/>
        <w:gridCol w:w="1843"/>
      </w:tblGrid>
      <w:tr w:rsidR="00FF15A7" w:rsidRPr="00FF15A7" w:rsidTr="000D073A">
        <w:trPr>
          <w:trHeight w:val="1930"/>
        </w:trPr>
        <w:tc>
          <w:tcPr>
            <w:tcW w:w="2554" w:type="dxa"/>
            <w:tcBorders>
              <w:top w:val="single" w:sz="4" w:space="0" w:color="000000"/>
              <w:left w:val="single" w:sz="4" w:space="0" w:color="000000"/>
              <w:bottom w:val="single" w:sz="4" w:space="0" w:color="000000"/>
              <w:right w:val="single" w:sz="4" w:space="0" w:color="000000"/>
            </w:tcBorders>
            <w:vAlign w:val="center"/>
          </w:tcPr>
          <w:p w:rsidR="00935F40" w:rsidRPr="00FF15A7" w:rsidRDefault="00935F40" w:rsidP="000D073A">
            <w:pPr>
              <w:ind w:firstLine="34"/>
              <w:rPr>
                <w:sz w:val="26"/>
                <w:szCs w:val="26"/>
              </w:rPr>
            </w:pPr>
            <w:r w:rsidRPr="00FF15A7">
              <w:rPr>
                <w:sz w:val="26"/>
                <w:szCs w:val="26"/>
              </w:rPr>
              <w:t>Скамья на металлических ножках</w:t>
            </w:r>
          </w:p>
        </w:tc>
        <w:tc>
          <w:tcPr>
            <w:tcW w:w="5243" w:type="dxa"/>
            <w:tcBorders>
              <w:top w:val="single" w:sz="4" w:space="0" w:color="000000"/>
              <w:left w:val="single" w:sz="4" w:space="0" w:color="000000"/>
              <w:bottom w:val="single" w:sz="4" w:space="0" w:color="000000"/>
              <w:right w:val="single" w:sz="4" w:space="0" w:color="000000"/>
            </w:tcBorders>
            <w:vAlign w:val="bottom"/>
          </w:tcPr>
          <w:p w:rsidR="00935F40" w:rsidRPr="00FF15A7" w:rsidRDefault="00935F40" w:rsidP="000D073A">
            <w:pPr>
              <w:ind w:firstLine="851"/>
              <w:jc w:val="center"/>
              <w:rPr>
                <w:b/>
                <w:bCs/>
                <w:sz w:val="26"/>
                <w:szCs w:val="26"/>
              </w:rPr>
            </w:pPr>
            <w:r w:rsidRPr="00FF15A7">
              <w:rPr>
                <w:b/>
                <w:bCs/>
                <w:noProof/>
                <w:sz w:val="26"/>
                <w:szCs w:val="26"/>
                <w:lang w:eastAsia="ru-RU"/>
              </w:rPr>
              <w:drawing>
                <wp:inline distT="0" distB="0" distL="0" distR="0" wp14:anchorId="6F73FA2F" wp14:editId="4F51D06D">
                  <wp:extent cx="1345474" cy="972316"/>
                  <wp:effectExtent l="19050" t="0" r="7076" b="0"/>
                  <wp:docPr id="1" name="Рисунок 9" descr="Y:\Оборудование 2014\22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Оборудование 2014\2212.gif"/>
                          <pic:cNvPicPr>
                            <a:picLocks noChangeAspect="1" noChangeArrowheads="1"/>
                          </pic:cNvPicPr>
                        </pic:nvPicPr>
                        <pic:blipFill>
                          <a:blip r:embed="rId26" cstate="print"/>
                          <a:srcRect/>
                          <a:stretch>
                            <a:fillRect/>
                          </a:stretch>
                        </pic:blipFill>
                        <pic:spPr bwMode="auto">
                          <a:xfrm>
                            <a:off x="0" y="0"/>
                            <a:ext cx="1347621" cy="973868"/>
                          </a:xfrm>
                          <a:prstGeom prst="rect">
                            <a:avLst/>
                          </a:prstGeom>
                          <a:noFill/>
                          <a:ln w="9525">
                            <a:noFill/>
                            <a:miter lim="800000"/>
                            <a:headEnd/>
                            <a:tailEnd/>
                          </a:ln>
                        </pic:spPr>
                      </pic:pic>
                    </a:graphicData>
                  </a:graphic>
                </wp:inline>
              </w:drawing>
            </w:r>
          </w:p>
        </w:tc>
        <w:tc>
          <w:tcPr>
            <w:tcW w:w="1843" w:type="dxa"/>
            <w:tcBorders>
              <w:top w:val="single" w:sz="4" w:space="0" w:color="000000"/>
              <w:left w:val="single" w:sz="4" w:space="0" w:color="000000"/>
              <w:bottom w:val="single" w:sz="4" w:space="0" w:color="000000"/>
              <w:right w:val="single" w:sz="4" w:space="0" w:color="000000"/>
            </w:tcBorders>
            <w:vAlign w:val="center"/>
          </w:tcPr>
          <w:p w:rsidR="00935F40" w:rsidRPr="00FF15A7" w:rsidRDefault="00935F40" w:rsidP="000D073A">
            <w:pPr>
              <w:rPr>
                <w:bCs/>
                <w:sz w:val="26"/>
                <w:szCs w:val="26"/>
              </w:rPr>
            </w:pPr>
            <w:r w:rsidRPr="00FF15A7">
              <w:rPr>
                <w:rStyle w:val="techname"/>
                <w:sz w:val="26"/>
                <w:szCs w:val="26"/>
                <w:shd w:val="clear" w:color="auto" w:fill="FFFFFF"/>
              </w:rPr>
              <w:t xml:space="preserve">Габаритные размеры: </w:t>
            </w:r>
            <w:r w:rsidRPr="00FF15A7">
              <w:rPr>
                <w:sz w:val="26"/>
                <w:szCs w:val="26"/>
                <w:shd w:val="clear" w:color="auto" w:fill="FFFFFF"/>
              </w:rPr>
              <w:t>1950х675 мм, Н=820 мм</w:t>
            </w:r>
          </w:p>
        </w:tc>
      </w:tr>
      <w:tr w:rsidR="00FF15A7" w:rsidRPr="00FF15A7" w:rsidTr="000D073A">
        <w:trPr>
          <w:trHeight w:val="1930"/>
        </w:trPr>
        <w:tc>
          <w:tcPr>
            <w:tcW w:w="2554" w:type="dxa"/>
            <w:tcBorders>
              <w:top w:val="single" w:sz="4" w:space="0" w:color="000000"/>
              <w:left w:val="single" w:sz="4" w:space="0" w:color="000000"/>
              <w:bottom w:val="single" w:sz="4" w:space="0" w:color="000000"/>
              <w:right w:val="single" w:sz="4" w:space="0" w:color="000000"/>
            </w:tcBorders>
            <w:vAlign w:val="center"/>
          </w:tcPr>
          <w:p w:rsidR="00935F40" w:rsidRPr="00FF15A7" w:rsidRDefault="00935F40" w:rsidP="000D073A">
            <w:pPr>
              <w:ind w:firstLine="34"/>
              <w:rPr>
                <w:sz w:val="26"/>
                <w:szCs w:val="26"/>
              </w:rPr>
            </w:pPr>
            <w:r w:rsidRPr="00FF15A7">
              <w:rPr>
                <w:sz w:val="26"/>
                <w:szCs w:val="26"/>
              </w:rPr>
              <w:lastRenderedPageBreak/>
              <w:t>Скамья со спинкой</w:t>
            </w:r>
          </w:p>
        </w:tc>
        <w:tc>
          <w:tcPr>
            <w:tcW w:w="5243" w:type="dxa"/>
            <w:tcBorders>
              <w:top w:val="single" w:sz="4" w:space="0" w:color="000000"/>
              <w:left w:val="single" w:sz="4" w:space="0" w:color="000000"/>
              <w:bottom w:val="single" w:sz="4" w:space="0" w:color="000000"/>
              <w:right w:val="single" w:sz="4" w:space="0" w:color="000000"/>
            </w:tcBorders>
            <w:vAlign w:val="bottom"/>
          </w:tcPr>
          <w:p w:rsidR="00935F40" w:rsidRPr="00FF15A7" w:rsidRDefault="00935F40" w:rsidP="000D073A">
            <w:pPr>
              <w:ind w:firstLine="851"/>
              <w:jc w:val="center"/>
              <w:rPr>
                <w:b/>
                <w:bCs/>
                <w:noProof/>
                <w:sz w:val="26"/>
                <w:szCs w:val="26"/>
                <w:lang w:eastAsia="ru-RU"/>
              </w:rPr>
            </w:pPr>
            <w:r w:rsidRPr="00FF15A7">
              <w:rPr>
                <w:b/>
                <w:bCs/>
                <w:noProof/>
                <w:sz w:val="26"/>
                <w:szCs w:val="26"/>
                <w:lang w:eastAsia="ru-RU"/>
              </w:rPr>
              <w:drawing>
                <wp:inline distT="0" distB="0" distL="0" distR="0" wp14:anchorId="085DF0FC" wp14:editId="16F29FE8">
                  <wp:extent cx="3095625" cy="30861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95625" cy="3086100"/>
                          </a:xfrm>
                          <a:prstGeom prst="rect">
                            <a:avLst/>
                          </a:prstGeom>
                          <a:noFill/>
                          <a:ln>
                            <a:noFill/>
                          </a:ln>
                        </pic:spPr>
                      </pic:pic>
                    </a:graphicData>
                  </a:graphic>
                </wp:inline>
              </w:drawing>
            </w:r>
          </w:p>
        </w:tc>
        <w:tc>
          <w:tcPr>
            <w:tcW w:w="1843" w:type="dxa"/>
            <w:tcBorders>
              <w:top w:val="single" w:sz="4" w:space="0" w:color="000000"/>
              <w:left w:val="single" w:sz="4" w:space="0" w:color="000000"/>
              <w:bottom w:val="single" w:sz="4" w:space="0" w:color="000000"/>
              <w:right w:val="single" w:sz="4" w:space="0" w:color="000000"/>
            </w:tcBorders>
            <w:vAlign w:val="center"/>
          </w:tcPr>
          <w:p w:rsidR="00935F40" w:rsidRPr="00FF15A7" w:rsidRDefault="00935F40" w:rsidP="000D073A">
            <w:pPr>
              <w:rPr>
                <w:rStyle w:val="techname"/>
                <w:sz w:val="26"/>
                <w:szCs w:val="26"/>
                <w:shd w:val="clear" w:color="auto" w:fill="FFFFFF"/>
              </w:rPr>
            </w:pPr>
            <w:r w:rsidRPr="00FF15A7">
              <w:rPr>
                <w:rStyle w:val="techname"/>
                <w:sz w:val="26"/>
                <w:szCs w:val="26"/>
                <w:shd w:val="clear" w:color="auto" w:fill="FFFFFF"/>
              </w:rPr>
              <w:t xml:space="preserve">Габаритные размеры: </w:t>
            </w:r>
            <w:r w:rsidRPr="00FF15A7">
              <w:rPr>
                <w:sz w:val="26"/>
                <w:szCs w:val="26"/>
                <w:shd w:val="clear" w:color="auto" w:fill="FFFFFF"/>
              </w:rPr>
              <w:t>2085 х770 мм, Н=975 мм</w:t>
            </w:r>
          </w:p>
        </w:tc>
      </w:tr>
      <w:tr w:rsidR="00FF15A7" w:rsidRPr="00FF15A7" w:rsidTr="000D073A">
        <w:trPr>
          <w:trHeight w:val="1930"/>
        </w:trPr>
        <w:tc>
          <w:tcPr>
            <w:tcW w:w="2554" w:type="dxa"/>
            <w:tcBorders>
              <w:top w:val="single" w:sz="4" w:space="0" w:color="000000"/>
              <w:left w:val="single" w:sz="4" w:space="0" w:color="000000"/>
              <w:bottom w:val="single" w:sz="4" w:space="0" w:color="000000"/>
              <w:right w:val="single" w:sz="4" w:space="0" w:color="000000"/>
            </w:tcBorders>
          </w:tcPr>
          <w:p w:rsidR="00935F40" w:rsidRPr="00FF15A7" w:rsidRDefault="00935F40" w:rsidP="00DC5E33">
            <w:pPr>
              <w:rPr>
                <w:sz w:val="26"/>
                <w:szCs w:val="26"/>
              </w:rPr>
            </w:pPr>
            <w:r w:rsidRPr="00FF15A7">
              <w:rPr>
                <w:sz w:val="26"/>
                <w:szCs w:val="26"/>
              </w:rPr>
              <w:t>Урна металлическая, оцинкованная</w:t>
            </w:r>
          </w:p>
          <w:p w:rsidR="00935F40" w:rsidRPr="00FF15A7" w:rsidRDefault="00935F40" w:rsidP="000D073A">
            <w:pPr>
              <w:ind w:firstLine="851"/>
              <w:rPr>
                <w:sz w:val="26"/>
                <w:szCs w:val="26"/>
              </w:rPr>
            </w:pPr>
          </w:p>
          <w:p w:rsidR="00935F40" w:rsidRPr="00FF15A7" w:rsidRDefault="00935F40" w:rsidP="000D073A">
            <w:pPr>
              <w:ind w:firstLine="851"/>
              <w:rPr>
                <w:sz w:val="26"/>
                <w:szCs w:val="26"/>
              </w:rPr>
            </w:pPr>
          </w:p>
        </w:tc>
        <w:tc>
          <w:tcPr>
            <w:tcW w:w="5243" w:type="dxa"/>
            <w:tcBorders>
              <w:top w:val="single" w:sz="4" w:space="0" w:color="000000"/>
              <w:left w:val="single" w:sz="4" w:space="0" w:color="000000"/>
              <w:bottom w:val="single" w:sz="4" w:space="0" w:color="000000"/>
              <w:right w:val="single" w:sz="4" w:space="0" w:color="000000"/>
            </w:tcBorders>
            <w:vAlign w:val="center"/>
          </w:tcPr>
          <w:p w:rsidR="00935F40" w:rsidRPr="00FF15A7" w:rsidRDefault="00935F40" w:rsidP="000D073A">
            <w:pPr>
              <w:ind w:firstLine="851"/>
              <w:rPr>
                <w:sz w:val="26"/>
                <w:szCs w:val="26"/>
              </w:rPr>
            </w:pPr>
            <w:r w:rsidRPr="00FF15A7">
              <w:rPr>
                <w:noProof/>
                <w:sz w:val="26"/>
                <w:szCs w:val="26"/>
                <w:lang w:eastAsia="ru-RU"/>
              </w:rPr>
              <w:drawing>
                <wp:inline distT="0" distB="0" distL="0" distR="0" wp14:anchorId="0AC8868F" wp14:editId="49DED81E">
                  <wp:extent cx="771525" cy="1285875"/>
                  <wp:effectExtent l="0" t="0" r="9525" b="9525"/>
                  <wp:docPr id="4" name="Рисунок 4" descr="001212-kartochka-tovara_400_400_5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001212-kartochka-tovara_400_400_5_10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1525" cy="1285875"/>
                          </a:xfrm>
                          <a:prstGeom prst="rect">
                            <a:avLst/>
                          </a:prstGeom>
                          <a:noFill/>
                          <a:ln>
                            <a:noFill/>
                          </a:ln>
                        </pic:spPr>
                      </pic:pic>
                    </a:graphicData>
                  </a:graphic>
                </wp:inline>
              </w:drawing>
            </w:r>
            <w:r w:rsidRPr="00FF15A7">
              <w:rPr>
                <w:noProof/>
                <w:sz w:val="26"/>
                <w:szCs w:val="26"/>
                <w:lang w:eastAsia="ru-RU"/>
              </w:rPr>
              <w:drawing>
                <wp:inline distT="0" distB="0" distL="0" distR="0" wp14:anchorId="3023DDC6" wp14:editId="6AFFC83F">
                  <wp:extent cx="1143000" cy="1143000"/>
                  <wp:effectExtent l="0" t="0" r="0" b="0"/>
                  <wp:docPr id="3" name="Рисунок 3" descr="http://ksil.com/images/cms/thumbs/2ed6b0e58493fce3b3c7aeb1a0faefe425edf0b4/1212-min_200_aut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http://ksil.com/images/cms/thumbs/2ed6b0e58493fce3b3c7aeb1a0faefe425edf0b4/1212-min_200_auto_jpg.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1843" w:type="dxa"/>
            <w:tcBorders>
              <w:top w:val="single" w:sz="4" w:space="0" w:color="000000"/>
              <w:left w:val="single" w:sz="4" w:space="0" w:color="000000"/>
              <w:bottom w:val="single" w:sz="4" w:space="0" w:color="000000"/>
              <w:right w:val="single" w:sz="4" w:space="0" w:color="000000"/>
            </w:tcBorders>
            <w:vAlign w:val="center"/>
          </w:tcPr>
          <w:p w:rsidR="00935F40" w:rsidRPr="00FF15A7" w:rsidRDefault="00935F40" w:rsidP="00EF221E">
            <w:pPr>
              <w:rPr>
                <w:bCs/>
                <w:sz w:val="26"/>
                <w:szCs w:val="26"/>
              </w:rPr>
            </w:pPr>
            <w:r w:rsidRPr="00FF15A7">
              <w:rPr>
                <w:sz w:val="26"/>
                <w:szCs w:val="26"/>
              </w:rPr>
              <w:t>D=490 мм, Н=710 мм, Размеры вставки: D =330 мм, Н=440 мм</w:t>
            </w:r>
          </w:p>
        </w:tc>
      </w:tr>
      <w:tr w:rsidR="00FF15A7" w:rsidRPr="00FF15A7" w:rsidTr="000D073A">
        <w:trPr>
          <w:trHeight w:val="1930"/>
        </w:trPr>
        <w:tc>
          <w:tcPr>
            <w:tcW w:w="2554" w:type="dxa"/>
            <w:tcBorders>
              <w:top w:val="single" w:sz="4" w:space="0" w:color="000000"/>
              <w:left w:val="single" w:sz="4" w:space="0" w:color="000000"/>
              <w:bottom w:val="single" w:sz="4" w:space="0" w:color="000000"/>
              <w:right w:val="single" w:sz="4" w:space="0" w:color="000000"/>
            </w:tcBorders>
          </w:tcPr>
          <w:p w:rsidR="00935F40" w:rsidRPr="00FF15A7" w:rsidRDefault="00935F40" w:rsidP="000D073A">
            <w:pPr>
              <w:rPr>
                <w:sz w:val="26"/>
                <w:szCs w:val="26"/>
              </w:rPr>
            </w:pPr>
            <w:r w:rsidRPr="00FF15A7">
              <w:rPr>
                <w:sz w:val="26"/>
                <w:szCs w:val="26"/>
              </w:rPr>
              <w:t xml:space="preserve">Светильник консольный </w:t>
            </w:r>
          </w:p>
          <w:p w:rsidR="00935F40" w:rsidRPr="00FF15A7" w:rsidRDefault="00935F40" w:rsidP="000D073A">
            <w:pPr>
              <w:rPr>
                <w:sz w:val="26"/>
                <w:szCs w:val="26"/>
              </w:rPr>
            </w:pPr>
            <w:r w:rsidRPr="00FF15A7">
              <w:rPr>
                <w:sz w:val="26"/>
                <w:szCs w:val="26"/>
              </w:rPr>
              <w:t>ЖКУ 15-400</w:t>
            </w:r>
          </w:p>
        </w:tc>
        <w:tc>
          <w:tcPr>
            <w:tcW w:w="5243" w:type="dxa"/>
            <w:tcBorders>
              <w:top w:val="single" w:sz="4" w:space="0" w:color="000000"/>
              <w:left w:val="single" w:sz="4" w:space="0" w:color="000000"/>
              <w:bottom w:val="single" w:sz="4" w:space="0" w:color="000000"/>
              <w:right w:val="single" w:sz="4" w:space="0" w:color="000000"/>
            </w:tcBorders>
            <w:vAlign w:val="center"/>
          </w:tcPr>
          <w:p w:rsidR="00935F40" w:rsidRPr="00FF15A7" w:rsidRDefault="00935F40" w:rsidP="000D073A">
            <w:pPr>
              <w:ind w:left="599" w:firstLine="851"/>
              <w:rPr>
                <w:sz w:val="26"/>
                <w:szCs w:val="26"/>
              </w:rPr>
            </w:pPr>
            <w:r w:rsidRPr="00FF15A7">
              <w:rPr>
                <w:b/>
                <w:noProof/>
                <w:sz w:val="26"/>
                <w:szCs w:val="26"/>
                <w:lang w:eastAsia="ru-RU"/>
              </w:rPr>
              <w:drawing>
                <wp:inline distT="0" distB="0" distL="0" distR="0" wp14:anchorId="39C56BD3" wp14:editId="65C6547E">
                  <wp:extent cx="2113280" cy="2113280"/>
                  <wp:effectExtent l="0" t="0" r="0" b="0"/>
                  <wp:docPr id="2" name="Рисунок 2" descr="C:\Users\SRudnitskaya\Desktop\сметы единичные объемы\фото светиль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udnitskaya\Desktop\сметы единичные объемы\фото светильник.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13280" cy="2113280"/>
                          </a:xfrm>
                          <a:prstGeom prst="rect">
                            <a:avLst/>
                          </a:prstGeom>
                          <a:noFill/>
                          <a:ln>
                            <a:noFill/>
                          </a:ln>
                        </pic:spPr>
                      </pic:pic>
                    </a:graphicData>
                  </a:graphic>
                </wp:inline>
              </w:drawing>
            </w:r>
          </w:p>
        </w:tc>
        <w:tc>
          <w:tcPr>
            <w:tcW w:w="1843" w:type="dxa"/>
            <w:tcBorders>
              <w:top w:val="single" w:sz="4" w:space="0" w:color="000000"/>
              <w:left w:val="single" w:sz="4" w:space="0" w:color="000000"/>
              <w:bottom w:val="single" w:sz="4" w:space="0" w:color="000000"/>
              <w:right w:val="single" w:sz="4" w:space="0" w:color="000000"/>
            </w:tcBorders>
            <w:vAlign w:val="center"/>
          </w:tcPr>
          <w:p w:rsidR="00C21439" w:rsidRPr="00FF15A7" w:rsidRDefault="00C21439" w:rsidP="00C21439">
            <w:pPr>
              <w:jc w:val="both"/>
              <w:rPr>
                <w:bCs/>
                <w:sz w:val="26"/>
                <w:szCs w:val="26"/>
              </w:rPr>
            </w:pPr>
            <w:r w:rsidRPr="00FF15A7">
              <w:rPr>
                <w:rStyle w:val="techname"/>
                <w:sz w:val="26"/>
                <w:szCs w:val="26"/>
                <w:shd w:val="clear" w:color="auto" w:fill="FFFFFF"/>
              </w:rPr>
              <w:t xml:space="preserve">Габаритные размеры: </w:t>
            </w:r>
            <w:r w:rsidRPr="00FF15A7">
              <w:rPr>
                <w:sz w:val="26"/>
                <w:szCs w:val="26"/>
                <w:shd w:val="clear" w:color="auto" w:fill="FFFFFF"/>
              </w:rPr>
              <w:t>1950х675 мм, Н=820 мм</w:t>
            </w:r>
          </w:p>
          <w:p w:rsidR="00935F40" w:rsidRPr="00FF15A7" w:rsidRDefault="00935F40" w:rsidP="000D073A">
            <w:pPr>
              <w:ind w:firstLine="851"/>
              <w:jc w:val="center"/>
              <w:rPr>
                <w:sz w:val="26"/>
                <w:szCs w:val="26"/>
              </w:rPr>
            </w:pPr>
          </w:p>
        </w:tc>
      </w:tr>
    </w:tbl>
    <w:p w:rsidR="00935F40" w:rsidRPr="00FF15A7" w:rsidRDefault="00935F40" w:rsidP="00935F40">
      <w:pPr>
        <w:jc w:val="both"/>
        <w:rPr>
          <w:rStyle w:val="techname"/>
          <w:sz w:val="26"/>
          <w:szCs w:val="26"/>
          <w:shd w:val="clear" w:color="auto" w:fill="FFFFFF"/>
        </w:rPr>
      </w:pPr>
    </w:p>
    <w:p w:rsidR="00935F40" w:rsidRPr="00FF15A7" w:rsidRDefault="00935F40" w:rsidP="00935F40">
      <w:pPr>
        <w:widowControl w:val="0"/>
        <w:autoSpaceDE w:val="0"/>
        <w:autoSpaceDN w:val="0"/>
        <w:spacing w:line="360" w:lineRule="auto"/>
        <w:ind w:firstLine="851"/>
        <w:jc w:val="both"/>
        <w:rPr>
          <w:rFonts w:eastAsia="Times New Roman"/>
          <w:sz w:val="26"/>
          <w:szCs w:val="26"/>
          <w:lang w:eastAsia="ru-RU"/>
        </w:rPr>
      </w:pPr>
    </w:p>
    <w:p w:rsidR="0029334F" w:rsidRPr="00FF15A7" w:rsidRDefault="0029334F" w:rsidP="00935F40">
      <w:pPr>
        <w:widowControl w:val="0"/>
        <w:autoSpaceDE w:val="0"/>
        <w:autoSpaceDN w:val="0"/>
        <w:spacing w:line="360" w:lineRule="auto"/>
        <w:ind w:firstLine="851"/>
        <w:jc w:val="both"/>
        <w:rPr>
          <w:rFonts w:eastAsia="Times New Roman"/>
          <w:sz w:val="26"/>
          <w:szCs w:val="26"/>
          <w:lang w:eastAsia="ru-RU"/>
        </w:rPr>
      </w:pPr>
    </w:p>
    <w:p w:rsidR="0029334F" w:rsidRPr="00FF15A7" w:rsidRDefault="0029334F" w:rsidP="00935F40">
      <w:pPr>
        <w:widowControl w:val="0"/>
        <w:autoSpaceDE w:val="0"/>
        <w:autoSpaceDN w:val="0"/>
        <w:spacing w:line="360" w:lineRule="auto"/>
        <w:ind w:firstLine="851"/>
        <w:jc w:val="both"/>
        <w:rPr>
          <w:rFonts w:eastAsia="Times New Roman"/>
          <w:sz w:val="26"/>
          <w:szCs w:val="26"/>
          <w:lang w:eastAsia="ru-RU"/>
        </w:rPr>
      </w:pPr>
    </w:p>
    <w:p w:rsidR="0029334F" w:rsidRPr="00FF15A7" w:rsidRDefault="0029334F" w:rsidP="00935F40">
      <w:pPr>
        <w:widowControl w:val="0"/>
        <w:autoSpaceDE w:val="0"/>
        <w:autoSpaceDN w:val="0"/>
        <w:spacing w:line="360" w:lineRule="auto"/>
        <w:ind w:firstLine="851"/>
        <w:jc w:val="both"/>
        <w:rPr>
          <w:rFonts w:eastAsia="Times New Roman"/>
          <w:sz w:val="26"/>
          <w:szCs w:val="26"/>
          <w:lang w:eastAsia="ru-RU"/>
        </w:rPr>
      </w:pPr>
    </w:p>
    <w:p w:rsidR="0029334F" w:rsidRPr="00FF15A7" w:rsidRDefault="0029334F" w:rsidP="00935F40">
      <w:pPr>
        <w:widowControl w:val="0"/>
        <w:autoSpaceDE w:val="0"/>
        <w:autoSpaceDN w:val="0"/>
        <w:spacing w:line="360" w:lineRule="auto"/>
        <w:ind w:firstLine="851"/>
        <w:jc w:val="both"/>
        <w:rPr>
          <w:rFonts w:eastAsia="Times New Roman"/>
          <w:sz w:val="26"/>
          <w:szCs w:val="26"/>
          <w:lang w:eastAsia="ru-RU"/>
        </w:rPr>
      </w:pPr>
    </w:p>
    <w:p w:rsidR="0029334F" w:rsidRPr="00FF15A7" w:rsidRDefault="0029334F" w:rsidP="00935F40">
      <w:pPr>
        <w:widowControl w:val="0"/>
        <w:autoSpaceDE w:val="0"/>
        <w:autoSpaceDN w:val="0"/>
        <w:spacing w:line="360" w:lineRule="auto"/>
        <w:ind w:firstLine="851"/>
        <w:jc w:val="both"/>
        <w:rPr>
          <w:rFonts w:eastAsia="Times New Roman"/>
          <w:sz w:val="26"/>
          <w:szCs w:val="26"/>
          <w:lang w:eastAsia="ru-RU"/>
        </w:rPr>
      </w:pPr>
    </w:p>
    <w:p w:rsidR="0029334F" w:rsidRPr="00FF15A7" w:rsidRDefault="0029334F" w:rsidP="00935F40">
      <w:pPr>
        <w:widowControl w:val="0"/>
        <w:autoSpaceDE w:val="0"/>
        <w:autoSpaceDN w:val="0"/>
        <w:spacing w:line="360" w:lineRule="auto"/>
        <w:ind w:firstLine="851"/>
        <w:jc w:val="both"/>
        <w:rPr>
          <w:rFonts w:eastAsia="Times New Roman"/>
          <w:sz w:val="26"/>
          <w:szCs w:val="26"/>
          <w:lang w:eastAsia="ru-RU"/>
        </w:rPr>
      </w:pPr>
    </w:p>
    <w:p w:rsidR="0029334F" w:rsidRPr="00FF15A7" w:rsidRDefault="0029334F" w:rsidP="00935F40">
      <w:pPr>
        <w:widowControl w:val="0"/>
        <w:autoSpaceDE w:val="0"/>
        <w:autoSpaceDN w:val="0"/>
        <w:spacing w:line="360" w:lineRule="auto"/>
        <w:ind w:firstLine="851"/>
        <w:jc w:val="both"/>
        <w:rPr>
          <w:rFonts w:eastAsia="Times New Roman"/>
          <w:sz w:val="26"/>
          <w:szCs w:val="26"/>
          <w:lang w:eastAsia="ru-RU"/>
        </w:rPr>
      </w:pPr>
    </w:p>
    <w:p w:rsidR="0029334F" w:rsidRPr="00FF15A7" w:rsidRDefault="0029334F" w:rsidP="00935F40">
      <w:pPr>
        <w:widowControl w:val="0"/>
        <w:autoSpaceDE w:val="0"/>
        <w:autoSpaceDN w:val="0"/>
        <w:spacing w:line="360" w:lineRule="auto"/>
        <w:ind w:firstLine="851"/>
        <w:jc w:val="both"/>
        <w:rPr>
          <w:rFonts w:eastAsia="Times New Roman"/>
          <w:sz w:val="26"/>
          <w:szCs w:val="26"/>
          <w:lang w:eastAsia="ru-RU"/>
        </w:rPr>
      </w:pPr>
    </w:p>
    <w:p w:rsidR="00935F40" w:rsidRPr="00FF15A7" w:rsidRDefault="00935F40" w:rsidP="00935F40">
      <w:pPr>
        <w:widowControl w:val="0"/>
        <w:autoSpaceDE w:val="0"/>
        <w:autoSpaceDN w:val="0"/>
        <w:jc w:val="center"/>
        <w:rPr>
          <w:rFonts w:eastAsia="Times New Roman"/>
          <w:sz w:val="26"/>
          <w:szCs w:val="26"/>
          <w:lang w:eastAsia="ru-RU"/>
        </w:rPr>
      </w:pPr>
      <w:r w:rsidRPr="00FF15A7">
        <w:rPr>
          <w:rFonts w:eastAsia="Times New Roman"/>
          <w:sz w:val="26"/>
          <w:szCs w:val="26"/>
          <w:lang w:eastAsia="ru-RU"/>
        </w:rPr>
        <w:lastRenderedPageBreak/>
        <w:t xml:space="preserve">Таблица 3. Нормативная стоимость (единичные расценки) </w:t>
      </w:r>
    </w:p>
    <w:p w:rsidR="00935F40" w:rsidRPr="00FF15A7" w:rsidRDefault="00935F40" w:rsidP="00935F40">
      <w:pPr>
        <w:widowControl w:val="0"/>
        <w:autoSpaceDE w:val="0"/>
        <w:autoSpaceDN w:val="0"/>
        <w:jc w:val="center"/>
        <w:rPr>
          <w:rFonts w:eastAsia="Times New Roman"/>
          <w:sz w:val="26"/>
          <w:szCs w:val="26"/>
          <w:lang w:eastAsia="ru-RU"/>
        </w:rPr>
      </w:pPr>
      <w:r w:rsidRPr="00FF15A7">
        <w:rPr>
          <w:rFonts w:eastAsia="Times New Roman"/>
          <w:sz w:val="26"/>
          <w:szCs w:val="26"/>
          <w:lang w:eastAsia="ru-RU"/>
        </w:rPr>
        <w:t xml:space="preserve">работ по благоустройству дворовых территорий, входящих </w:t>
      </w:r>
    </w:p>
    <w:p w:rsidR="00935F40" w:rsidRPr="00FF15A7" w:rsidRDefault="00935F40" w:rsidP="00935F40">
      <w:pPr>
        <w:widowControl w:val="0"/>
        <w:autoSpaceDE w:val="0"/>
        <w:autoSpaceDN w:val="0"/>
        <w:jc w:val="center"/>
        <w:rPr>
          <w:rFonts w:eastAsia="Times New Roman"/>
          <w:sz w:val="26"/>
          <w:szCs w:val="26"/>
          <w:lang w:eastAsia="ru-RU"/>
        </w:rPr>
      </w:pPr>
      <w:r w:rsidRPr="00FF15A7">
        <w:rPr>
          <w:rFonts w:eastAsia="Times New Roman"/>
          <w:sz w:val="26"/>
          <w:szCs w:val="26"/>
          <w:lang w:eastAsia="ru-RU"/>
        </w:rPr>
        <w:t>в перечень дополнительных работ</w:t>
      </w:r>
    </w:p>
    <w:p w:rsidR="00935F40" w:rsidRPr="00FF15A7" w:rsidRDefault="00935F40" w:rsidP="00935F40">
      <w:pPr>
        <w:widowControl w:val="0"/>
        <w:autoSpaceDE w:val="0"/>
        <w:autoSpaceDN w:val="0"/>
        <w:ind w:firstLine="709"/>
        <w:jc w:val="center"/>
        <w:rPr>
          <w:rFonts w:eastAsia="Times New Roman"/>
          <w:sz w:val="26"/>
          <w:szCs w:val="26"/>
          <w:lang w:eastAsia="ru-RU"/>
        </w:rPr>
      </w:pPr>
    </w:p>
    <w:tbl>
      <w:tblPr>
        <w:tblStyle w:val="aa"/>
        <w:tblW w:w="0" w:type="auto"/>
        <w:tblLook w:val="04A0" w:firstRow="1" w:lastRow="0" w:firstColumn="1" w:lastColumn="0" w:noHBand="0" w:noVBand="1"/>
      </w:tblPr>
      <w:tblGrid>
        <w:gridCol w:w="1101"/>
        <w:gridCol w:w="3684"/>
        <w:gridCol w:w="2393"/>
        <w:gridCol w:w="2393"/>
      </w:tblGrid>
      <w:tr w:rsidR="00FF15A7" w:rsidRPr="00FF15A7" w:rsidTr="000D073A">
        <w:tc>
          <w:tcPr>
            <w:tcW w:w="1101" w:type="dxa"/>
          </w:tcPr>
          <w:p w:rsidR="00935F40" w:rsidRPr="00FF15A7" w:rsidRDefault="00935F40" w:rsidP="000D073A">
            <w:pPr>
              <w:widowControl w:val="0"/>
              <w:autoSpaceDE w:val="0"/>
              <w:autoSpaceDN w:val="0"/>
              <w:spacing w:line="360" w:lineRule="auto"/>
              <w:jc w:val="center"/>
              <w:rPr>
                <w:rFonts w:eastAsia="Times New Roman"/>
                <w:sz w:val="26"/>
                <w:szCs w:val="26"/>
                <w:lang w:eastAsia="ru-RU"/>
              </w:rPr>
            </w:pPr>
            <w:r w:rsidRPr="00FF15A7">
              <w:rPr>
                <w:rFonts w:eastAsia="Times New Roman"/>
                <w:sz w:val="26"/>
                <w:szCs w:val="26"/>
                <w:lang w:eastAsia="ru-RU"/>
              </w:rPr>
              <w:t>№ пп</w:t>
            </w:r>
          </w:p>
        </w:tc>
        <w:tc>
          <w:tcPr>
            <w:tcW w:w="3684" w:type="dxa"/>
          </w:tcPr>
          <w:p w:rsidR="00935F40" w:rsidRPr="00FF15A7" w:rsidRDefault="00935F40" w:rsidP="000D073A">
            <w:pPr>
              <w:widowControl w:val="0"/>
              <w:autoSpaceDE w:val="0"/>
              <w:autoSpaceDN w:val="0"/>
              <w:jc w:val="center"/>
              <w:rPr>
                <w:rFonts w:eastAsia="Times New Roman"/>
                <w:sz w:val="26"/>
                <w:szCs w:val="26"/>
                <w:lang w:eastAsia="ru-RU"/>
              </w:rPr>
            </w:pPr>
            <w:r w:rsidRPr="00FF15A7">
              <w:rPr>
                <w:rFonts w:eastAsia="Times New Roman"/>
                <w:sz w:val="26"/>
                <w:szCs w:val="26"/>
                <w:lang w:eastAsia="ru-RU"/>
              </w:rPr>
              <w:t>Наименование норматива финансовых затрат на благоустройство</w:t>
            </w:r>
          </w:p>
        </w:tc>
        <w:tc>
          <w:tcPr>
            <w:tcW w:w="2393" w:type="dxa"/>
          </w:tcPr>
          <w:p w:rsidR="00935F40" w:rsidRPr="00FF15A7" w:rsidRDefault="00935F40" w:rsidP="000D073A">
            <w:pPr>
              <w:widowControl w:val="0"/>
              <w:autoSpaceDE w:val="0"/>
              <w:autoSpaceDN w:val="0"/>
              <w:jc w:val="center"/>
              <w:rPr>
                <w:rFonts w:eastAsia="Times New Roman"/>
                <w:sz w:val="26"/>
                <w:szCs w:val="26"/>
                <w:lang w:eastAsia="ru-RU"/>
              </w:rPr>
            </w:pPr>
            <w:r w:rsidRPr="00FF15A7">
              <w:rPr>
                <w:rFonts w:eastAsia="Times New Roman"/>
                <w:sz w:val="26"/>
                <w:szCs w:val="26"/>
                <w:lang w:eastAsia="ru-RU"/>
              </w:rPr>
              <w:t>Единица измерения</w:t>
            </w:r>
          </w:p>
        </w:tc>
        <w:tc>
          <w:tcPr>
            <w:tcW w:w="2393" w:type="dxa"/>
          </w:tcPr>
          <w:p w:rsidR="00935F40" w:rsidRPr="00FF15A7" w:rsidRDefault="00935F40" w:rsidP="000D073A">
            <w:pPr>
              <w:widowControl w:val="0"/>
              <w:autoSpaceDE w:val="0"/>
              <w:autoSpaceDN w:val="0"/>
              <w:jc w:val="center"/>
              <w:rPr>
                <w:rFonts w:eastAsia="Times New Roman"/>
                <w:sz w:val="26"/>
                <w:szCs w:val="26"/>
                <w:lang w:eastAsia="ru-RU"/>
              </w:rPr>
            </w:pPr>
            <w:r w:rsidRPr="00FF15A7">
              <w:rPr>
                <w:rFonts w:eastAsia="Times New Roman"/>
                <w:sz w:val="26"/>
                <w:szCs w:val="26"/>
                <w:lang w:eastAsia="ru-RU"/>
              </w:rPr>
              <w:t>Нормативы финансовых затрат на 1 единицу измерения, с учетом НДС (руб.)</w:t>
            </w:r>
          </w:p>
        </w:tc>
      </w:tr>
      <w:tr w:rsidR="00FF15A7" w:rsidRPr="00FF15A7" w:rsidTr="000D073A">
        <w:tc>
          <w:tcPr>
            <w:tcW w:w="1101" w:type="dxa"/>
          </w:tcPr>
          <w:p w:rsidR="00935F40" w:rsidRPr="00FF15A7" w:rsidRDefault="00935F40" w:rsidP="000D073A">
            <w:pPr>
              <w:widowControl w:val="0"/>
              <w:autoSpaceDE w:val="0"/>
              <w:autoSpaceDN w:val="0"/>
              <w:jc w:val="center"/>
              <w:rPr>
                <w:rFonts w:eastAsia="Times New Roman"/>
                <w:sz w:val="26"/>
                <w:szCs w:val="26"/>
                <w:lang w:eastAsia="ru-RU"/>
              </w:rPr>
            </w:pPr>
            <w:r w:rsidRPr="00FF15A7">
              <w:rPr>
                <w:rFonts w:eastAsia="Times New Roman"/>
                <w:sz w:val="26"/>
                <w:szCs w:val="26"/>
                <w:lang w:eastAsia="ru-RU"/>
              </w:rPr>
              <w:t>1.</w:t>
            </w:r>
          </w:p>
        </w:tc>
        <w:tc>
          <w:tcPr>
            <w:tcW w:w="3684" w:type="dxa"/>
          </w:tcPr>
          <w:p w:rsidR="00935F40" w:rsidRPr="00FF15A7" w:rsidRDefault="00935F40" w:rsidP="000D073A">
            <w:pPr>
              <w:widowControl w:val="0"/>
              <w:autoSpaceDE w:val="0"/>
              <w:autoSpaceDN w:val="0"/>
              <w:jc w:val="center"/>
              <w:rPr>
                <w:rFonts w:eastAsia="Times New Roman"/>
                <w:sz w:val="26"/>
                <w:szCs w:val="26"/>
                <w:lang w:eastAsia="ru-RU"/>
              </w:rPr>
            </w:pPr>
            <w:r w:rsidRPr="00FF15A7">
              <w:rPr>
                <w:rFonts w:eastAsia="Times New Roman"/>
                <w:sz w:val="26"/>
                <w:szCs w:val="26"/>
                <w:lang w:eastAsia="ru-RU"/>
              </w:rPr>
              <w:t>Ремонт и устройство автомобильных парковок (парковочных мест)</w:t>
            </w:r>
          </w:p>
        </w:tc>
        <w:tc>
          <w:tcPr>
            <w:tcW w:w="2393" w:type="dxa"/>
          </w:tcPr>
          <w:p w:rsidR="00935F40" w:rsidRPr="00FF15A7" w:rsidRDefault="00935F40" w:rsidP="000D073A">
            <w:pPr>
              <w:widowControl w:val="0"/>
              <w:autoSpaceDE w:val="0"/>
              <w:autoSpaceDN w:val="0"/>
              <w:jc w:val="center"/>
              <w:rPr>
                <w:rFonts w:eastAsia="Times New Roman"/>
                <w:sz w:val="26"/>
                <w:szCs w:val="26"/>
                <w:lang w:eastAsia="ru-RU"/>
              </w:rPr>
            </w:pPr>
            <w:r w:rsidRPr="00FF15A7">
              <w:rPr>
                <w:rFonts w:eastAsia="Times New Roman"/>
                <w:sz w:val="26"/>
                <w:szCs w:val="26"/>
                <w:lang w:eastAsia="ru-RU"/>
              </w:rPr>
              <w:t>1 м2</w:t>
            </w:r>
          </w:p>
        </w:tc>
        <w:tc>
          <w:tcPr>
            <w:tcW w:w="2393" w:type="dxa"/>
          </w:tcPr>
          <w:p w:rsidR="00935F40" w:rsidRPr="00FF15A7" w:rsidRDefault="00935F40" w:rsidP="000D073A">
            <w:pPr>
              <w:widowControl w:val="0"/>
              <w:autoSpaceDE w:val="0"/>
              <w:autoSpaceDN w:val="0"/>
              <w:jc w:val="center"/>
              <w:rPr>
                <w:rFonts w:eastAsia="Times New Roman"/>
                <w:sz w:val="26"/>
                <w:szCs w:val="26"/>
                <w:lang w:eastAsia="ru-RU"/>
              </w:rPr>
            </w:pPr>
            <w:r w:rsidRPr="00FF15A7">
              <w:rPr>
                <w:rFonts w:eastAsia="Times New Roman"/>
                <w:sz w:val="26"/>
                <w:szCs w:val="26"/>
                <w:lang w:eastAsia="ru-RU"/>
              </w:rPr>
              <w:t>4422</w:t>
            </w:r>
          </w:p>
        </w:tc>
      </w:tr>
      <w:tr w:rsidR="00FF15A7" w:rsidRPr="00FF15A7" w:rsidTr="000D073A">
        <w:tc>
          <w:tcPr>
            <w:tcW w:w="1101" w:type="dxa"/>
          </w:tcPr>
          <w:p w:rsidR="00935F40" w:rsidRPr="00FF15A7" w:rsidRDefault="00935F40" w:rsidP="000D073A">
            <w:pPr>
              <w:widowControl w:val="0"/>
              <w:autoSpaceDE w:val="0"/>
              <w:autoSpaceDN w:val="0"/>
              <w:jc w:val="center"/>
              <w:rPr>
                <w:rFonts w:eastAsia="Times New Roman"/>
                <w:sz w:val="26"/>
                <w:szCs w:val="26"/>
                <w:lang w:eastAsia="ru-RU"/>
              </w:rPr>
            </w:pPr>
            <w:r w:rsidRPr="00FF15A7">
              <w:rPr>
                <w:rFonts w:eastAsia="Times New Roman"/>
                <w:sz w:val="26"/>
                <w:szCs w:val="26"/>
                <w:lang w:eastAsia="ru-RU"/>
              </w:rPr>
              <w:t>2.</w:t>
            </w:r>
          </w:p>
        </w:tc>
        <w:tc>
          <w:tcPr>
            <w:tcW w:w="3684" w:type="dxa"/>
          </w:tcPr>
          <w:p w:rsidR="00935F40" w:rsidRPr="00FF15A7" w:rsidRDefault="00935F40" w:rsidP="000D073A">
            <w:pPr>
              <w:widowControl w:val="0"/>
              <w:autoSpaceDE w:val="0"/>
              <w:autoSpaceDN w:val="0"/>
              <w:jc w:val="center"/>
              <w:rPr>
                <w:rFonts w:eastAsia="Times New Roman"/>
                <w:sz w:val="26"/>
                <w:szCs w:val="26"/>
                <w:lang w:eastAsia="ru-RU"/>
              </w:rPr>
            </w:pPr>
            <w:r w:rsidRPr="00FF15A7">
              <w:rPr>
                <w:rFonts w:eastAsia="Times New Roman"/>
                <w:sz w:val="26"/>
                <w:szCs w:val="26"/>
                <w:lang w:eastAsia="ru-RU"/>
              </w:rPr>
              <w:t>Ремонт и устройство водоотводных сооружений</w:t>
            </w:r>
          </w:p>
        </w:tc>
        <w:tc>
          <w:tcPr>
            <w:tcW w:w="2393" w:type="dxa"/>
          </w:tcPr>
          <w:p w:rsidR="00935F40" w:rsidRPr="00FF15A7" w:rsidRDefault="00935F40" w:rsidP="000D073A">
            <w:pPr>
              <w:widowControl w:val="0"/>
              <w:autoSpaceDE w:val="0"/>
              <w:autoSpaceDN w:val="0"/>
              <w:jc w:val="center"/>
              <w:rPr>
                <w:rFonts w:eastAsia="Times New Roman"/>
                <w:sz w:val="26"/>
                <w:szCs w:val="26"/>
                <w:lang w:eastAsia="ru-RU"/>
              </w:rPr>
            </w:pPr>
            <w:r w:rsidRPr="00FF15A7">
              <w:rPr>
                <w:rFonts w:eastAsia="Times New Roman"/>
                <w:sz w:val="26"/>
                <w:szCs w:val="26"/>
                <w:lang w:eastAsia="ru-RU"/>
              </w:rPr>
              <w:t>1 п м</w:t>
            </w:r>
          </w:p>
        </w:tc>
        <w:tc>
          <w:tcPr>
            <w:tcW w:w="2393" w:type="dxa"/>
          </w:tcPr>
          <w:p w:rsidR="00935F40" w:rsidRPr="00FF15A7" w:rsidRDefault="00935F40" w:rsidP="000D073A">
            <w:pPr>
              <w:widowControl w:val="0"/>
              <w:autoSpaceDE w:val="0"/>
              <w:autoSpaceDN w:val="0"/>
              <w:jc w:val="center"/>
              <w:rPr>
                <w:rFonts w:eastAsia="Times New Roman"/>
                <w:sz w:val="26"/>
                <w:szCs w:val="26"/>
                <w:lang w:eastAsia="ru-RU"/>
              </w:rPr>
            </w:pPr>
            <w:r w:rsidRPr="00FF15A7">
              <w:rPr>
                <w:rFonts w:eastAsia="Times New Roman"/>
                <w:sz w:val="26"/>
                <w:szCs w:val="26"/>
                <w:lang w:eastAsia="ru-RU"/>
              </w:rPr>
              <w:t>6553</w:t>
            </w:r>
          </w:p>
        </w:tc>
      </w:tr>
      <w:tr w:rsidR="00FF15A7" w:rsidRPr="00FF15A7" w:rsidTr="000D073A">
        <w:tc>
          <w:tcPr>
            <w:tcW w:w="1101" w:type="dxa"/>
          </w:tcPr>
          <w:p w:rsidR="00935F40" w:rsidRPr="00FF15A7" w:rsidRDefault="00935F40" w:rsidP="000D073A">
            <w:pPr>
              <w:widowControl w:val="0"/>
              <w:autoSpaceDE w:val="0"/>
              <w:autoSpaceDN w:val="0"/>
              <w:jc w:val="center"/>
              <w:rPr>
                <w:rFonts w:eastAsia="Times New Roman"/>
                <w:sz w:val="26"/>
                <w:szCs w:val="26"/>
                <w:lang w:eastAsia="ru-RU"/>
              </w:rPr>
            </w:pPr>
            <w:r w:rsidRPr="00FF15A7">
              <w:rPr>
                <w:rFonts w:eastAsia="Times New Roman"/>
                <w:sz w:val="26"/>
                <w:szCs w:val="26"/>
                <w:lang w:eastAsia="ru-RU"/>
              </w:rPr>
              <w:t>3.</w:t>
            </w:r>
          </w:p>
        </w:tc>
        <w:tc>
          <w:tcPr>
            <w:tcW w:w="3684" w:type="dxa"/>
          </w:tcPr>
          <w:p w:rsidR="00935F40" w:rsidRPr="00FF15A7" w:rsidRDefault="00935F40" w:rsidP="000D073A">
            <w:pPr>
              <w:widowControl w:val="0"/>
              <w:autoSpaceDE w:val="0"/>
              <w:autoSpaceDN w:val="0"/>
              <w:jc w:val="center"/>
              <w:rPr>
                <w:rFonts w:eastAsia="Times New Roman"/>
                <w:sz w:val="26"/>
                <w:szCs w:val="26"/>
                <w:lang w:eastAsia="ru-RU"/>
              </w:rPr>
            </w:pPr>
            <w:r w:rsidRPr="00FF15A7">
              <w:rPr>
                <w:rFonts w:eastAsia="Times New Roman"/>
                <w:sz w:val="26"/>
                <w:szCs w:val="26"/>
                <w:lang w:eastAsia="ru-RU"/>
              </w:rPr>
              <w:t>Устройство и оборудование детских, спортивных площадок, иных площадок</w:t>
            </w:r>
          </w:p>
        </w:tc>
        <w:tc>
          <w:tcPr>
            <w:tcW w:w="2393" w:type="dxa"/>
          </w:tcPr>
          <w:p w:rsidR="00935F40" w:rsidRPr="00FF15A7" w:rsidRDefault="00935F40" w:rsidP="000D073A">
            <w:pPr>
              <w:widowControl w:val="0"/>
              <w:autoSpaceDE w:val="0"/>
              <w:autoSpaceDN w:val="0"/>
              <w:jc w:val="center"/>
              <w:rPr>
                <w:rFonts w:eastAsia="Times New Roman"/>
                <w:sz w:val="26"/>
                <w:szCs w:val="26"/>
                <w:lang w:eastAsia="ru-RU"/>
              </w:rPr>
            </w:pPr>
            <w:r w:rsidRPr="00FF15A7">
              <w:rPr>
                <w:rFonts w:eastAsia="Times New Roman"/>
                <w:sz w:val="26"/>
                <w:szCs w:val="26"/>
                <w:lang w:eastAsia="ru-RU"/>
              </w:rPr>
              <w:t>1 площадка</w:t>
            </w:r>
          </w:p>
        </w:tc>
        <w:tc>
          <w:tcPr>
            <w:tcW w:w="2393" w:type="dxa"/>
          </w:tcPr>
          <w:p w:rsidR="00935F40" w:rsidRPr="00FF15A7" w:rsidRDefault="00935F40" w:rsidP="000D073A">
            <w:pPr>
              <w:widowControl w:val="0"/>
              <w:autoSpaceDE w:val="0"/>
              <w:autoSpaceDN w:val="0"/>
              <w:jc w:val="center"/>
              <w:rPr>
                <w:rFonts w:eastAsia="Times New Roman"/>
                <w:sz w:val="26"/>
                <w:szCs w:val="26"/>
                <w:lang w:eastAsia="ru-RU"/>
              </w:rPr>
            </w:pPr>
            <w:r w:rsidRPr="00FF15A7">
              <w:rPr>
                <w:rFonts w:eastAsia="Times New Roman"/>
                <w:sz w:val="26"/>
                <w:szCs w:val="26"/>
                <w:lang w:eastAsia="ru-RU"/>
              </w:rPr>
              <w:t>562683</w:t>
            </w:r>
          </w:p>
        </w:tc>
      </w:tr>
      <w:tr w:rsidR="00FF15A7" w:rsidRPr="00FF15A7" w:rsidTr="000D073A">
        <w:tc>
          <w:tcPr>
            <w:tcW w:w="1101" w:type="dxa"/>
          </w:tcPr>
          <w:p w:rsidR="00935F40" w:rsidRPr="00FF15A7" w:rsidRDefault="00935F40" w:rsidP="000D073A">
            <w:pPr>
              <w:widowControl w:val="0"/>
              <w:autoSpaceDE w:val="0"/>
              <w:autoSpaceDN w:val="0"/>
              <w:jc w:val="center"/>
              <w:rPr>
                <w:rFonts w:eastAsia="Times New Roman"/>
                <w:sz w:val="26"/>
                <w:szCs w:val="26"/>
                <w:lang w:eastAsia="ru-RU"/>
              </w:rPr>
            </w:pPr>
            <w:r w:rsidRPr="00FF15A7">
              <w:rPr>
                <w:rFonts w:eastAsia="Times New Roman"/>
                <w:sz w:val="26"/>
                <w:szCs w:val="26"/>
                <w:lang w:eastAsia="ru-RU"/>
              </w:rPr>
              <w:t>4.</w:t>
            </w:r>
          </w:p>
        </w:tc>
        <w:tc>
          <w:tcPr>
            <w:tcW w:w="3684" w:type="dxa"/>
          </w:tcPr>
          <w:p w:rsidR="00935F40" w:rsidRPr="00FF15A7" w:rsidRDefault="00935F40" w:rsidP="000D073A">
            <w:pPr>
              <w:widowControl w:val="0"/>
              <w:autoSpaceDE w:val="0"/>
              <w:autoSpaceDN w:val="0"/>
              <w:jc w:val="center"/>
              <w:rPr>
                <w:rFonts w:eastAsia="Times New Roman"/>
                <w:sz w:val="26"/>
                <w:szCs w:val="26"/>
                <w:lang w:eastAsia="ru-RU"/>
              </w:rPr>
            </w:pPr>
            <w:r w:rsidRPr="00FF15A7">
              <w:rPr>
                <w:rFonts w:eastAsia="Times New Roman"/>
                <w:sz w:val="26"/>
                <w:szCs w:val="26"/>
                <w:lang w:eastAsia="ru-RU"/>
              </w:rPr>
              <w:t>Озеленение (посадка деревьев)</w:t>
            </w:r>
          </w:p>
        </w:tc>
        <w:tc>
          <w:tcPr>
            <w:tcW w:w="2393" w:type="dxa"/>
          </w:tcPr>
          <w:p w:rsidR="00935F40" w:rsidRPr="00FF15A7" w:rsidRDefault="00935F40" w:rsidP="000D073A">
            <w:pPr>
              <w:widowControl w:val="0"/>
              <w:autoSpaceDE w:val="0"/>
              <w:autoSpaceDN w:val="0"/>
              <w:jc w:val="center"/>
              <w:rPr>
                <w:rFonts w:eastAsia="Times New Roman"/>
                <w:sz w:val="26"/>
                <w:szCs w:val="26"/>
                <w:lang w:eastAsia="ru-RU"/>
              </w:rPr>
            </w:pPr>
            <w:r w:rsidRPr="00FF15A7">
              <w:rPr>
                <w:rFonts w:eastAsia="Times New Roman"/>
                <w:sz w:val="26"/>
                <w:szCs w:val="26"/>
                <w:lang w:eastAsia="ru-RU"/>
              </w:rPr>
              <w:t>1 дерево</w:t>
            </w:r>
          </w:p>
        </w:tc>
        <w:tc>
          <w:tcPr>
            <w:tcW w:w="2393" w:type="dxa"/>
          </w:tcPr>
          <w:p w:rsidR="00935F40" w:rsidRPr="00FF15A7" w:rsidRDefault="00935F40" w:rsidP="000D073A">
            <w:pPr>
              <w:widowControl w:val="0"/>
              <w:autoSpaceDE w:val="0"/>
              <w:autoSpaceDN w:val="0"/>
              <w:jc w:val="center"/>
              <w:rPr>
                <w:rFonts w:eastAsia="Times New Roman"/>
                <w:sz w:val="26"/>
                <w:szCs w:val="26"/>
                <w:lang w:eastAsia="ru-RU"/>
              </w:rPr>
            </w:pPr>
            <w:r w:rsidRPr="00FF15A7">
              <w:rPr>
                <w:rFonts w:eastAsia="Times New Roman"/>
                <w:sz w:val="26"/>
                <w:szCs w:val="26"/>
                <w:lang w:eastAsia="ru-RU"/>
              </w:rPr>
              <w:t>3831</w:t>
            </w:r>
          </w:p>
        </w:tc>
      </w:tr>
      <w:tr w:rsidR="00935F40" w:rsidRPr="00FF15A7" w:rsidTr="000D073A">
        <w:tc>
          <w:tcPr>
            <w:tcW w:w="1101" w:type="dxa"/>
          </w:tcPr>
          <w:p w:rsidR="00935F40" w:rsidRPr="00FF15A7" w:rsidRDefault="00935F40" w:rsidP="000D073A">
            <w:pPr>
              <w:widowControl w:val="0"/>
              <w:autoSpaceDE w:val="0"/>
              <w:autoSpaceDN w:val="0"/>
              <w:jc w:val="center"/>
              <w:rPr>
                <w:rFonts w:eastAsia="Times New Roman"/>
                <w:sz w:val="26"/>
                <w:szCs w:val="26"/>
                <w:lang w:eastAsia="ru-RU"/>
              </w:rPr>
            </w:pPr>
            <w:r w:rsidRPr="00FF15A7">
              <w:rPr>
                <w:rFonts w:eastAsia="Times New Roman"/>
                <w:sz w:val="26"/>
                <w:szCs w:val="26"/>
                <w:lang w:eastAsia="ru-RU"/>
              </w:rPr>
              <w:t>5.</w:t>
            </w:r>
          </w:p>
        </w:tc>
        <w:tc>
          <w:tcPr>
            <w:tcW w:w="3684" w:type="dxa"/>
          </w:tcPr>
          <w:p w:rsidR="00935F40" w:rsidRPr="00FF15A7" w:rsidRDefault="00935F40" w:rsidP="000D073A">
            <w:pPr>
              <w:widowControl w:val="0"/>
              <w:autoSpaceDE w:val="0"/>
              <w:autoSpaceDN w:val="0"/>
              <w:jc w:val="center"/>
              <w:rPr>
                <w:rFonts w:eastAsia="Times New Roman"/>
                <w:sz w:val="26"/>
                <w:szCs w:val="26"/>
                <w:lang w:eastAsia="ru-RU"/>
              </w:rPr>
            </w:pPr>
            <w:r w:rsidRPr="00FF15A7">
              <w:rPr>
                <w:rFonts w:eastAsia="Times New Roman"/>
                <w:sz w:val="26"/>
                <w:szCs w:val="26"/>
                <w:lang w:eastAsia="ru-RU"/>
              </w:rPr>
              <w:t>Озеленение (газоны)</w:t>
            </w:r>
          </w:p>
        </w:tc>
        <w:tc>
          <w:tcPr>
            <w:tcW w:w="2393" w:type="dxa"/>
          </w:tcPr>
          <w:p w:rsidR="00935F40" w:rsidRPr="00FF15A7" w:rsidRDefault="00935F40" w:rsidP="000D073A">
            <w:pPr>
              <w:widowControl w:val="0"/>
              <w:autoSpaceDE w:val="0"/>
              <w:autoSpaceDN w:val="0"/>
              <w:jc w:val="center"/>
              <w:rPr>
                <w:rFonts w:eastAsia="Times New Roman"/>
                <w:sz w:val="26"/>
                <w:szCs w:val="26"/>
                <w:lang w:eastAsia="ru-RU"/>
              </w:rPr>
            </w:pPr>
            <w:r w:rsidRPr="00FF15A7">
              <w:rPr>
                <w:rFonts w:eastAsia="Times New Roman"/>
                <w:sz w:val="26"/>
                <w:szCs w:val="26"/>
                <w:lang w:eastAsia="ru-RU"/>
              </w:rPr>
              <w:t>1 м2</w:t>
            </w:r>
          </w:p>
        </w:tc>
        <w:tc>
          <w:tcPr>
            <w:tcW w:w="2393" w:type="dxa"/>
          </w:tcPr>
          <w:p w:rsidR="00935F40" w:rsidRPr="00FF15A7" w:rsidRDefault="00935F40" w:rsidP="000D073A">
            <w:pPr>
              <w:widowControl w:val="0"/>
              <w:autoSpaceDE w:val="0"/>
              <w:autoSpaceDN w:val="0"/>
              <w:jc w:val="center"/>
              <w:rPr>
                <w:rFonts w:eastAsia="Times New Roman"/>
                <w:sz w:val="26"/>
                <w:szCs w:val="26"/>
                <w:lang w:eastAsia="ru-RU"/>
              </w:rPr>
            </w:pPr>
            <w:r w:rsidRPr="00FF15A7">
              <w:rPr>
                <w:rFonts w:eastAsia="Times New Roman"/>
                <w:sz w:val="26"/>
                <w:szCs w:val="26"/>
                <w:lang w:eastAsia="ru-RU"/>
              </w:rPr>
              <w:t>564.09</w:t>
            </w:r>
          </w:p>
        </w:tc>
      </w:tr>
    </w:tbl>
    <w:p w:rsidR="00935F40" w:rsidRPr="00FF15A7" w:rsidRDefault="00935F40" w:rsidP="00935F40">
      <w:pPr>
        <w:widowControl w:val="0"/>
        <w:autoSpaceDE w:val="0"/>
        <w:autoSpaceDN w:val="0"/>
        <w:jc w:val="both"/>
        <w:rPr>
          <w:rFonts w:eastAsia="Times New Roman"/>
          <w:sz w:val="26"/>
          <w:szCs w:val="26"/>
          <w:lang w:eastAsia="ru-RU"/>
        </w:rPr>
      </w:pPr>
    </w:p>
    <w:p w:rsidR="00935F40" w:rsidRPr="00FF15A7" w:rsidRDefault="00935F40" w:rsidP="00935F40">
      <w:pPr>
        <w:autoSpaceDE w:val="0"/>
        <w:autoSpaceDN w:val="0"/>
        <w:adjustRightInd w:val="0"/>
        <w:ind w:firstLine="851"/>
        <w:jc w:val="both"/>
      </w:pPr>
    </w:p>
    <w:p w:rsidR="00935F40" w:rsidRPr="00FF15A7" w:rsidRDefault="00935F40" w:rsidP="00935F40">
      <w:pPr>
        <w:autoSpaceDE w:val="0"/>
        <w:autoSpaceDN w:val="0"/>
        <w:adjustRightInd w:val="0"/>
        <w:jc w:val="both"/>
      </w:pPr>
      <w:r w:rsidRPr="00FF15A7">
        <w:t>Начальник управления жилищно-коммунального хозяйства</w:t>
      </w:r>
    </w:p>
    <w:p w:rsidR="00935F40" w:rsidRPr="00FF15A7" w:rsidRDefault="00935F40" w:rsidP="00935F40">
      <w:pPr>
        <w:autoSpaceDE w:val="0"/>
        <w:autoSpaceDN w:val="0"/>
        <w:adjustRightInd w:val="0"/>
        <w:jc w:val="both"/>
      </w:pPr>
      <w:r w:rsidRPr="00FF15A7">
        <w:t>администрации Находкинского городского округа                                                Е.П.Лункин</w:t>
      </w:r>
    </w:p>
    <w:p w:rsidR="00935F40" w:rsidRPr="00FF15A7" w:rsidRDefault="00935F40" w:rsidP="00935F40">
      <w:pPr>
        <w:autoSpaceDE w:val="0"/>
        <w:autoSpaceDN w:val="0"/>
        <w:adjustRightInd w:val="0"/>
        <w:ind w:firstLine="851"/>
        <w:jc w:val="both"/>
      </w:pPr>
    </w:p>
    <w:p w:rsidR="00935F40" w:rsidRPr="00FF15A7" w:rsidRDefault="00935F40" w:rsidP="00935F40">
      <w:pPr>
        <w:autoSpaceDE w:val="0"/>
        <w:autoSpaceDN w:val="0"/>
        <w:adjustRightInd w:val="0"/>
        <w:ind w:firstLine="851"/>
        <w:jc w:val="both"/>
      </w:pPr>
    </w:p>
    <w:p w:rsidR="00935F40" w:rsidRPr="00FF15A7" w:rsidRDefault="00935F40" w:rsidP="00935F40">
      <w:pPr>
        <w:autoSpaceDE w:val="0"/>
        <w:autoSpaceDN w:val="0"/>
        <w:adjustRightInd w:val="0"/>
        <w:ind w:firstLine="851"/>
        <w:jc w:val="both"/>
      </w:pPr>
    </w:p>
    <w:p w:rsidR="00935F40" w:rsidRPr="00FF15A7" w:rsidRDefault="00935F40" w:rsidP="00935F40">
      <w:pPr>
        <w:autoSpaceDE w:val="0"/>
        <w:autoSpaceDN w:val="0"/>
        <w:adjustRightInd w:val="0"/>
        <w:ind w:firstLine="851"/>
        <w:jc w:val="both"/>
      </w:pPr>
    </w:p>
    <w:p w:rsidR="00935F40" w:rsidRPr="00FF15A7" w:rsidRDefault="00935F40" w:rsidP="00935F40">
      <w:pPr>
        <w:autoSpaceDE w:val="0"/>
        <w:autoSpaceDN w:val="0"/>
        <w:adjustRightInd w:val="0"/>
        <w:ind w:firstLine="851"/>
        <w:jc w:val="both"/>
      </w:pPr>
    </w:p>
    <w:p w:rsidR="00935F40" w:rsidRPr="00FF15A7" w:rsidRDefault="00935F40" w:rsidP="00935F40">
      <w:pPr>
        <w:autoSpaceDE w:val="0"/>
        <w:autoSpaceDN w:val="0"/>
        <w:adjustRightInd w:val="0"/>
        <w:ind w:firstLine="851"/>
        <w:jc w:val="both"/>
      </w:pPr>
    </w:p>
    <w:p w:rsidR="00935F40" w:rsidRPr="00FF15A7" w:rsidRDefault="00935F40" w:rsidP="00935F40">
      <w:pPr>
        <w:autoSpaceDE w:val="0"/>
        <w:autoSpaceDN w:val="0"/>
        <w:adjustRightInd w:val="0"/>
        <w:ind w:firstLine="851"/>
        <w:jc w:val="both"/>
      </w:pPr>
    </w:p>
    <w:p w:rsidR="00935F40" w:rsidRPr="00FF15A7" w:rsidRDefault="00935F40" w:rsidP="00935F40">
      <w:pPr>
        <w:autoSpaceDE w:val="0"/>
        <w:autoSpaceDN w:val="0"/>
        <w:adjustRightInd w:val="0"/>
        <w:ind w:firstLine="851"/>
        <w:jc w:val="both"/>
      </w:pPr>
    </w:p>
    <w:p w:rsidR="00935F40" w:rsidRPr="00FF15A7" w:rsidRDefault="00935F40" w:rsidP="00935F40">
      <w:pPr>
        <w:autoSpaceDE w:val="0"/>
        <w:autoSpaceDN w:val="0"/>
        <w:adjustRightInd w:val="0"/>
        <w:ind w:firstLine="851"/>
        <w:jc w:val="both"/>
      </w:pPr>
    </w:p>
    <w:p w:rsidR="00935F40" w:rsidRPr="00FF15A7" w:rsidRDefault="00935F40" w:rsidP="00935F40">
      <w:pPr>
        <w:autoSpaceDE w:val="0"/>
        <w:autoSpaceDN w:val="0"/>
        <w:adjustRightInd w:val="0"/>
        <w:ind w:firstLine="851"/>
        <w:jc w:val="both"/>
      </w:pPr>
    </w:p>
    <w:p w:rsidR="00935F40" w:rsidRPr="00FF15A7" w:rsidRDefault="00935F40" w:rsidP="00935F40">
      <w:pPr>
        <w:autoSpaceDE w:val="0"/>
        <w:autoSpaceDN w:val="0"/>
        <w:adjustRightInd w:val="0"/>
        <w:ind w:firstLine="851"/>
        <w:jc w:val="both"/>
      </w:pPr>
    </w:p>
    <w:p w:rsidR="00935F40" w:rsidRPr="00FF15A7" w:rsidRDefault="00935F40" w:rsidP="00935F40"/>
    <w:p w:rsidR="00890F55" w:rsidRPr="00FF15A7" w:rsidRDefault="00890F55" w:rsidP="00271AF0">
      <w:pPr>
        <w:autoSpaceDE w:val="0"/>
        <w:autoSpaceDN w:val="0"/>
        <w:adjustRightInd w:val="0"/>
        <w:jc w:val="center"/>
      </w:pPr>
    </w:p>
    <w:p w:rsidR="00935F40" w:rsidRPr="00FF15A7" w:rsidRDefault="00935F40" w:rsidP="00935F40">
      <w:pPr>
        <w:jc w:val="center"/>
      </w:pPr>
      <w:r w:rsidRPr="00FF15A7">
        <w:t xml:space="preserve">                                                     </w:t>
      </w:r>
    </w:p>
    <w:p w:rsidR="00935F40" w:rsidRPr="00FF15A7" w:rsidRDefault="00935F40" w:rsidP="00935F40">
      <w:pPr>
        <w:jc w:val="center"/>
      </w:pPr>
    </w:p>
    <w:p w:rsidR="00935F40" w:rsidRPr="00FF15A7" w:rsidRDefault="00935F40" w:rsidP="00935F40">
      <w:pPr>
        <w:jc w:val="center"/>
      </w:pPr>
    </w:p>
    <w:p w:rsidR="00935F40" w:rsidRPr="00FF15A7" w:rsidRDefault="00935F40" w:rsidP="00935F40">
      <w:pPr>
        <w:jc w:val="center"/>
      </w:pPr>
    </w:p>
    <w:p w:rsidR="00935F40" w:rsidRPr="00FF15A7" w:rsidRDefault="00935F40" w:rsidP="00935F40">
      <w:pPr>
        <w:jc w:val="center"/>
      </w:pPr>
    </w:p>
    <w:p w:rsidR="00935F40" w:rsidRPr="00FF15A7" w:rsidRDefault="00935F40" w:rsidP="00935F40">
      <w:pPr>
        <w:jc w:val="center"/>
      </w:pPr>
    </w:p>
    <w:p w:rsidR="00935F40" w:rsidRPr="00FF15A7" w:rsidRDefault="00935F40" w:rsidP="00935F40">
      <w:pPr>
        <w:jc w:val="center"/>
      </w:pPr>
    </w:p>
    <w:p w:rsidR="00935F40" w:rsidRPr="00FF15A7" w:rsidRDefault="00935F40" w:rsidP="00935F40">
      <w:pPr>
        <w:jc w:val="center"/>
      </w:pPr>
    </w:p>
    <w:p w:rsidR="00935F40" w:rsidRPr="00FF15A7" w:rsidRDefault="00935F40" w:rsidP="00935F40">
      <w:pPr>
        <w:jc w:val="center"/>
      </w:pPr>
    </w:p>
    <w:p w:rsidR="00935F40" w:rsidRPr="00FF15A7" w:rsidRDefault="00935F40" w:rsidP="00935F40">
      <w:pPr>
        <w:jc w:val="center"/>
      </w:pPr>
    </w:p>
    <w:p w:rsidR="00935F40" w:rsidRPr="00FF15A7" w:rsidRDefault="00935F40" w:rsidP="00935F40">
      <w:pPr>
        <w:jc w:val="center"/>
      </w:pPr>
    </w:p>
    <w:p w:rsidR="00935F40" w:rsidRPr="00FF15A7" w:rsidRDefault="00935F40" w:rsidP="00935F40">
      <w:pPr>
        <w:jc w:val="center"/>
      </w:pPr>
    </w:p>
    <w:p w:rsidR="00935F40" w:rsidRPr="00FF15A7" w:rsidRDefault="00935F40" w:rsidP="00935F40">
      <w:pPr>
        <w:jc w:val="center"/>
      </w:pPr>
    </w:p>
    <w:p w:rsidR="00935F40" w:rsidRPr="00FF15A7" w:rsidRDefault="00935F40" w:rsidP="00935F40">
      <w:pPr>
        <w:jc w:val="center"/>
      </w:pPr>
    </w:p>
    <w:p w:rsidR="00935F40" w:rsidRPr="00FF15A7" w:rsidRDefault="00935F40" w:rsidP="0029334F"/>
    <w:p w:rsidR="00935F40" w:rsidRPr="00FF15A7" w:rsidRDefault="00935F40" w:rsidP="00935F40">
      <w:pPr>
        <w:jc w:val="center"/>
      </w:pPr>
      <w:r w:rsidRPr="00FF15A7">
        <w:t xml:space="preserve">  </w:t>
      </w:r>
      <w:r w:rsidR="005E6E43" w:rsidRPr="00FF15A7">
        <w:t xml:space="preserve">       </w:t>
      </w:r>
      <w:r w:rsidRPr="00FF15A7">
        <w:t>Приложение №  8</w:t>
      </w:r>
    </w:p>
    <w:p w:rsidR="00935F40" w:rsidRPr="00FF15A7" w:rsidRDefault="0029334F" w:rsidP="00935F40">
      <w:pPr>
        <w:ind w:left="4394"/>
      </w:pPr>
      <w:r w:rsidRPr="00FF15A7">
        <w:t>к</w:t>
      </w:r>
      <w:r w:rsidR="00935F40" w:rsidRPr="00FF15A7">
        <w:t xml:space="preserve">       муниципальной Программе    «Формирование        современной  городской среды Находкинского городского округа»  на   2018-2022      годы,     утвержденной     постановлением                администрации  Находкинского    городского округа                      </w:t>
      </w:r>
    </w:p>
    <w:p w:rsidR="00935F40" w:rsidRPr="00FF15A7" w:rsidRDefault="00935F40" w:rsidP="00935F40">
      <w:r w:rsidRPr="00FF15A7">
        <w:t xml:space="preserve">                                                                         от «22 » ноября 2017 года</w:t>
      </w:r>
    </w:p>
    <w:p w:rsidR="00935F40" w:rsidRPr="00FF15A7" w:rsidRDefault="00935F40" w:rsidP="00935F40">
      <w:pPr>
        <w:ind w:left="4394"/>
      </w:pPr>
      <w:r w:rsidRPr="00FF15A7">
        <w:t>№ 1632</w:t>
      </w:r>
    </w:p>
    <w:p w:rsidR="00935F40" w:rsidRPr="00FF15A7" w:rsidRDefault="00935F40" w:rsidP="00935F40">
      <w:pPr>
        <w:autoSpaceDE w:val="0"/>
        <w:autoSpaceDN w:val="0"/>
        <w:adjustRightInd w:val="0"/>
        <w:ind w:firstLine="851"/>
        <w:jc w:val="both"/>
      </w:pPr>
    </w:p>
    <w:p w:rsidR="00935F40" w:rsidRPr="00FF15A7" w:rsidRDefault="00935F40" w:rsidP="00935F40">
      <w:pPr>
        <w:autoSpaceDE w:val="0"/>
        <w:autoSpaceDN w:val="0"/>
        <w:adjustRightInd w:val="0"/>
        <w:ind w:firstLine="851"/>
        <w:jc w:val="both"/>
      </w:pPr>
    </w:p>
    <w:p w:rsidR="00935F40" w:rsidRPr="00FF15A7" w:rsidRDefault="00935F40" w:rsidP="00935F40">
      <w:pPr>
        <w:autoSpaceDE w:val="0"/>
        <w:autoSpaceDN w:val="0"/>
        <w:adjustRightInd w:val="0"/>
        <w:ind w:firstLine="851"/>
        <w:jc w:val="both"/>
        <w:rPr>
          <w:sz w:val="26"/>
          <w:szCs w:val="26"/>
        </w:rPr>
      </w:pPr>
    </w:p>
    <w:p w:rsidR="00935F40" w:rsidRPr="00FF15A7" w:rsidRDefault="00935F40" w:rsidP="00935F40">
      <w:pPr>
        <w:autoSpaceDE w:val="0"/>
        <w:autoSpaceDN w:val="0"/>
        <w:adjustRightInd w:val="0"/>
        <w:ind w:firstLine="851"/>
        <w:jc w:val="center"/>
        <w:rPr>
          <w:b/>
          <w:sz w:val="26"/>
          <w:szCs w:val="26"/>
        </w:rPr>
      </w:pPr>
      <w:r w:rsidRPr="00FF15A7">
        <w:rPr>
          <w:b/>
          <w:sz w:val="26"/>
          <w:szCs w:val="26"/>
        </w:rPr>
        <w:t>ПОРЯДОК ТРУДОВОГО УЧАСТИЯ</w:t>
      </w:r>
    </w:p>
    <w:p w:rsidR="00935F40" w:rsidRPr="00FF15A7" w:rsidRDefault="00935F40" w:rsidP="00935F40">
      <w:pPr>
        <w:autoSpaceDE w:val="0"/>
        <w:autoSpaceDN w:val="0"/>
        <w:adjustRightInd w:val="0"/>
        <w:ind w:firstLine="851"/>
        <w:jc w:val="center"/>
        <w:rPr>
          <w:b/>
          <w:sz w:val="26"/>
          <w:szCs w:val="26"/>
        </w:rPr>
      </w:pPr>
      <w:r w:rsidRPr="00FF15A7">
        <w:rPr>
          <w:b/>
          <w:sz w:val="26"/>
          <w:szCs w:val="26"/>
        </w:rPr>
        <w:t>собственников помещений в многоквартирных домах,</w:t>
      </w:r>
    </w:p>
    <w:p w:rsidR="00935F40" w:rsidRPr="00FF15A7" w:rsidRDefault="00935F40" w:rsidP="00935F40">
      <w:pPr>
        <w:autoSpaceDE w:val="0"/>
        <w:autoSpaceDN w:val="0"/>
        <w:adjustRightInd w:val="0"/>
        <w:ind w:firstLine="851"/>
        <w:jc w:val="center"/>
        <w:rPr>
          <w:b/>
          <w:sz w:val="26"/>
          <w:szCs w:val="26"/>
        </w:rPr>
      </w:pPr>
      <w:r w:rsidRPr="00FF15A7">
        <w:rPr>
          <w:b/>
          <w:sz w:val="26"/>
          <w:szCs w:val="26"/>
        </w:rPr>
        <w:t>собственников иных зданий и сооружений, расположенных в</w:t>
      </w:r>
    </w:p>
    <w:p w:rsidR="00935F40" w:rsidRPr="00FF15A7" w:rsidRDefault="00935F40" w:rsidP="00935F40">
      <w:pPr>
        <w:autoSpaceDE w:val="0"/>
        <w:autoSpaceDN w:val="0"/>
        <w:adjustRightInd w:val="0"/>
        <w:ind w:firstLine="851"/>
        <w:jc w:val="center"/>
        <w:rPr>
          <w:b/>
          <w:sz w:val="26"/>
          <w:szCs w:val="26"/>
        </w:rPr>
      </w:pPr>
      <w:r w:rsidRPr="00FF15A7">
        <w:rPr>
          <w:b/>
          <w:sz w:val="26"/>
          <w:szCs w:val="26"/>
        </w:rPr>
        <w:t>границах дворовой территории на выполнение минимального и дополнительного перечня работ</w:t>
      </w:r>
    </w:p>
    <w:p w:rsidR="00935F40" w:rsidRPr="00FF15A7" w:rsidRDefault="00935F40" w:rsidP="00935F40">
      <w:pPr>
        <w:autoSpaceDE w:val="0"/>
        <w:autoSpaceDN w:val="0"/>
        <w:adjustRightInd w:val="0"/>
        <w:ind w:firstLine="851"/>
        <w:jc w:val="center"/>
        <w:rPr>
          <w:sz w:val="26"/>
          <w:szCs w:val="26"/>
        </w:rPr>
      </w:pPr>
    </w:p>
    <w:p w:rsidR="00935F40" w:rsidRPr="00FF15A7" w:rsidRDefault="00935F40" w:rsidP="00935F40">
      <w:pPr>
        <w:autoSpaceDE w:val="0"/>
        <w:autoSpaceDN w:val="0"/>
        <w:adjustRightInd w:val="0"/>
        <w:ind w:firstLine="851"/>
        <w:jc w:val="center"/>
        <w:rPr>
          <w:sz w:val="26"/>
          <w:szCs w:val="26"/>
        </w:rPr>
      </w:pPr>
    </w:p>
    <w:p w:rsidR="00935F40" w:rsidRPr="00FF15A7" w:rsidRDefault="00935F40" w:rsidP="00935F40">
      <w:pPr>
        <w:autoSpaceDE w:val="0"/>
        <w:autoSpaceDN w:val="0"/>
        <w:adjustRightInd w:val="0"/>
        <w:ind w:firstLine="851"/>
        <w:jc w:val="both"/>
        <w:rPr>
          <w:sz w:val="26"/>
          <w:szCs w:val="26"/>
        </w:rPr>
      </w:pPr>
      <w:r w:rsidRPr="00FF15A7">
        <w:rPr>
          <w:sz w:val="26"/>
          <w:szCs w:val="26"/>
        </w:rPr>
        <w:t>1. Настоящий Порядок устанавливает условия о форме трудового участия собственников помещений в многоквартирных домах (далее – заинтересованные лица) в реализации мероприятий по благоустройству дворовой территории в рамках минимального и дополнительного перечней работ по благоустройству, в том числе о форме и доле такого участия заинтересованных лиц.</w:t>
      </w:r>
    </w:p>
    <w:p w:rsidR="00935F40" w:rsidRPr="00FF15A7" w:rsidRDefault="00935F40" w:rsidP="00935F40">
      <w:pPr>
        <w:autoSpaceDE w:val="0"/>
        <w:autoSpaceDN w:val="0"/>
        <w:adjustRightInd w:val="0"/>
        <w:ind w:firstLine="851"/>
        <w:jc w:val="both"/>
        <w:rPr>
          <w:sz w:val="26"/>
          <w:szCs w:val="26"/>
        </w:rPr>
      </w:pPr>
      <w:r w:rsidRPr="00FF15A7">
        <w:rPr>
          <w:sz w:val="26"/>
          <w:szCs w:val="26"/>
        </w:rPr>
        <w:t>Заинтересованные лица вправе принять участие в реализации мероприятий по благоустройству дворовой территории, предусмотренных муниципальной Программой, путем выбора формы и доли такого участия.</w:t>
      </w:r>
    </w:p>
    <w:p w:rsidR="00935F40" w:rsidRPr="00FF15A7" w:rsidRDefault="00935F40" w:rsidP="00935F40">
      <w:pPr>
        <w:autoSpaceDE w:val="0"/>
        <w:autoSpaceDN w:val="0"/>
        <w:adjustRightInd w:val="0"/>
        <w:ind w:firstLine="851"/>
        <w:jc w:val="both"/>
        <w:rPr>
          <w:sz w:val="26"/>
          <w:szCs w:val="26"/>
        </w:rPr>
      </w:pPr>
      <w:r w:rsidRPr="00FF15A7">
        <w:rPr>
          <w:sz w:val="26"/>
          <w:szCs w:val="26"/>
        </w:rPr>
        <w:t>2. Трудовое участие может быть осуществлено в виде выполнения заинтересованными лицами следующих неоплачиваемых работ, не требующих специальной квалификации:</w:t>
      </w:r>
    </w:p>
    <w:p w:rsidR="00935F40" w:rsidRPr="00FF15A7" w:rsidRDefault="00935F40" w:rsidP="00935F40">
      <w:pPr>
        <w:autoSpaceDE w:val="0"/>
        <w:autoSpaceDN w:val="0"/>
        <w:adjustRightInd w:val="0"/>
        <w:ind w:firstLine="851"/>
        <w:jc w:val="both"/>
        <w:rPr>
          <w:sz w:val="26"/>
          <w:szCs w:val="26"/>
        </w:rPr>
      </w:pPr>
      <w:r w:rsidRPr="00FF15A7">
        <w:rPr>
          <w:sz w:val="26"/>
          <w:szCs w:val="26"/>
        </w:rPr>
        <w:t>- земляные работы, демонтаж старого оборудования, уборка мусора, покраска элементов благоустройства, озеленение территории  и т.д.</w:t>
      </w:r>
    </w:p>
    <w:p w:rsidR="00935F40" w:rsidRPr="00FF15A7" w:rsidRDefault="00935F40" w:rsidP="00935F40">
      <w:pPr>
        <w:autoSpaceDE w:val="0"/>
        <w:autoSpaceDN w:val="0"/>
        <w:adjustRightInd w:val="0"/>
        <w:ind w:firstLine="851"/>
        <w:jc w:val="both"/>
        <w:rPr>
          <w:sz w:val="26"/>
          <w:szCs w:val="26"/>
        </w:rPr>
      </w:pPr>
      <w:r w:rsidRPr="00FF15A7">
        <w:rPr>
          <w:sz w:val="26"/>
          <w:szCs w:val="26"/>
        </w:rPr>
        <w:t>3. Решение о форме и доле трудового участия принимается заинтересованными лицами  и предоставляется в составе предложения о включении дворовой территории в муниципальную Программу собственниками помещений в многоквартирных домах  в виде протокольно оформленного решения общего собрания собственников.</w:t>
      </w:r>
    </w:p>
    <w:p w:rsidR="00935F40" w:rsidRPr="00FF15A7" w:rsidRDefault="00935F40" w:rsidP="00935F40">
      <w:pPr>
        <w:autoSpaceDE w:val="0"/>
        <w:autoSpaceDN w:val="0"/>
        <w:adjustRightInd w:val="0"/>
        <w:ind w:firstLine="851"/>
        <w:jc w:val="both"/>
        <w:rPr>
          <w:sz w:val="26"/>
          <w:szCs w:val="26"/>
        </w:rPr>
      </w:pPr>
      <w:r w:rsidRPr="00FF15A7">
        <w:rPr>
          <w:sz w:val="26"/>
          <w:szCs w:val="26"/>
        </w:rPr>
        <w:t>4. Документом, подтверждающим трудовое участие заинтересованных лиц, является отчет, при этом, в качестве приложения к такому отчету предоставляется фото- видеоматериалы, подтверждающие проведение мероприятий с трудовым участием граждан, которые будут  размещаться в средствах массовой информации и сети «Интернет».</w:t>
      </w:r>
    </w:p>
    <w:p w:rsidR="00935F40" w:rsidRPr="00FF15A7" w:rsidRDefault="00935F40" w:rsidP="00935F40">
      <w:pPr>
        <w:autoSpaceDE w:val="0"/>
        <w:autoSpaceDN w:val="0"/>
        <w:adjustRightInd w:val="0"/>
        <w:ind w:firstLine="851"/>
        <w:jc w:val="both"/>
        <w:rPr>
          <w:sz w:val="26"/>
          <w:szCs w:val="26"/>
        </w:rPr>
      </w:pPr>
    </w:p>
    <w:p w:rsidR="00935F40" w:rsidRPr="00FF15A7" w:rsidRDefault="00935F40" w:rsidP="00935F40">
      <w:pPr>
        <w:autoSpaceDE w:val="0"/>
        <w:autoSpaceDN w:val="0"/>
        <w:adjustRightInd w:val="0"/>
        <w:ind w:firstLine="851"/>
        <w:jc w:val="both"/>
        <w:rPr>
          <w:sz w:val="26"/>
          <w:szCs w:val="26"/>
        </w:rPr>
      </w:pPr>
    </w:p>
    <w:p w:rsidR="00935F40" w:rsidRPr="00FF15A7" w:rsidRDefault="00935F40" w:rsidP="00935F40">
      <w:pPr>
        <w:autoSpaceDE w:val="0"/>
        <w:autoSpaceDN w:val="0"/>
        <w:adjustRightInd w:val="0"/>
        <w:jc w:val="both"/>
        <w:rPr>
          <w:sz w:val="26"/>
          <w:szCs w:val="26"/>
        </w:rPr>
      </w:pPr>
      <w:r w:rsidRPr="00FF15A7">
        <w:rPr>
          <w:sz w:val="26"/>
          <w:szCs w:val="26"/>
        </w:rPr>
        <w:t>Заместитель главы администрации</w:t>
      </w:r>
    </w:p>
    <w:p w:rsidR="00935F40" w:rsidRPr="00FF15A7" w:rsidRDefault="00935F40" w:rsidP="00935F40">
      <w:pPr>
        <w:autoSpaceDE w:val="0"/>
        <w:autoSpaceDN w:val="0"/>
        <w:adjustRightInd w:val="0"/>
        <w:jc w:val="both"/>
        <w:rPr>
          <w:sz w:val="26"/>
          <w:szCs w:val="26"/>
        </w:rPr>
      </w:pPr>
      <w:r w:rsidRPr="00FF15A7">
        <w:rPr>
          <w:sz w:val="26"/>
          <w:szCs w:val="26"/>
        </w:rPr>
        <w:t xml:space="preserve">Находкинского городского округа                                                       </w:t>
      </w:r>
      <w:r w:rsidR="00A36472" w:rsidRPr="00FF15A7">
        <w:rPr>
          <w:sz w:val="26"/>
          <w:szCs w:val="26"/>
        </w:rPr>
        <w:t xml:space="preserve">     </w:t>
      </w:r>
      <w:r w:rsidR="009142AB" w:rsidRPr="00FF15A7">
        <w:rPr>
          <w:sz w:val="26"/>
          <w:szCs w:val="26"/>
        </w:rPr>
        <w:t xml:space="preserve">     </w:t>
      </w:r>
      <w:r w:rsidRPr="00FF15A7">
        <w:rPr>
          <w:sz w:val="26"/>
          <w:szCs w:val="26"/>
        </w:rPr>
        <w:t>В.А. Кожевников</w:t>
      </w:r>
    </w:p>
    <w:p w:rsidR="00935F40" w:rsidRPr="00FF15A7" w:rsidRDefault="00935F40" w:rsidP="00935F40">
      <w:pPr>
        <w:autoSpaceDE w:val="0"/>
        <w:autoSpaceDN w:val="0"/>
        <w:adjustRightInd w:val="0"/>
        <w:ind w:firstLine="851"/>
        <w:jc w:val="both"/>
      </w:pPr>
      <w:r w:rsidRPr="00FF15A7">
        <w:t xml:space="preserve"> </w:t>
      </w:r>
    </w:p>
    <w:p w:rsidR="00935F40" w:rsidRPr="00FF15A7" w:rsidRDefault="00935F40" w:rsidP="00935F40">
      <w:pPr>
        <w:autoSpaceDE w:val="0"/>
        <w:autoSpaceDN w:val="0"/>
        <w:adjustRightInd w:val="0"/>
        <w:ind w:firstLine="851"/>
        <w:jc w:val="both"/>
        <w:rPr>
          <w:sz w:val="26"/>
          <w:szCs w:val="26"/>
        </w:rPr>
      </w:pPr>
    </w:p>
    <w:p w:rsidR="00544883" w:rsidRPr="00FF15A7" w:rsidRDefault="00544883" w:rsidP="00935F40">
      <w:pPr>
        <w:autoSpaceDE w:val="0"/>
        <w:autoSpaceDN w:val="0"/>
        <w:adjustRightInd w:val="0"/>
        <w:ind w:firstLine="851"/>
        <w:jc w:val="both"/>
        <w:rPr>
          <w:sz w:val="26"/>
          <w:szCs w:val="26"/>
        </w:rPr>
      </w:pPr>
    </w:p>
    <w:p w:rsidR="00A36472" w:rsidRPr="00FF15A7" w:rsidRDefault="00A36472" w:rsidP="00935F40">
      <w:pPr>
        <w:autoSpaceDE w:val="0"/>
        <w:autoSpaceDN w:val="0"/>
        <w:adjustRightInd w:val="0"/>
        <w:ind w:firstLine="851"/>
        <w:jc w:val="both"/>
        <w:rPr>
          <w:sz w:val="26"/>
          <w:szCs w:val="26"/>
        </w:rPr>
      </w:pPr>
    </w:p>
    <w:p w:rsidR="00914276" w:rsidRPr="00FF15A7" w:rsidRDefault="00914276" w:rsidP="00914276">
      <w:pPr>
        <w:widowControl w:val="0"/>
        <w:autoSpaceDE w:val="0"/>
        <w:autoSpaceDN w:val="0"/>
        <w:jc w:val="center"/>
        <w:rPr>
          <w:rFonts w:eastAsia="Times New Roman"/>
          <w:sz w:val="26"/>
          <w:szCs w:val="26"/>
          <w:lang w:eastAsia="ru-RU"/>
        </w:rPr>
      </w:pPr>
      <w:r w:rsidRPr="00FF15A7">
        <w:rPr>
          <w:rFonts w:eastAsia="Times New Roman"/>
          <w:sz w:val="26"/>
          <w:szCs w:val="26"/>
          <w:lang w:eastAsia="ru-RU"/>
        </w:rPr>
        <w:lastRenderedPageBreak/>
        <w:t xml:space="preserve">ПОДПРОГРАММА  </w:t>
      </w:r>
    </w:p>
    <w:p w:rsidR="00914276" w:rsidRPr="00FF15A7" w:rsidRDefault="00914276" w:rsidP="00914276">
      <w:pPr>
        <w:autoSpaceDE w:val="0"/>
        <w:autoSpaceDN w:val="0"/>
        <w:adjustRightInd w:val="0"/>
        <w:jc w:val="center"/>
        <w:rPr>
          <w:bCs/>
          <w:sz w:val="26"/>
          <w:szCs w:val="26"/>
        </w:rPr>
      </w:pPr>
      <w:r w:rsidRPr="00FF15A7">
        <w:rPr>
          <w:bCs/>
          <w:sz w:val="26"/>
          <w:szCs w:val="26"/>
        </w:rPr>
        <w:t xml:space="preserve">«Благоустройство территорий, детских и спортивных площадок </w:t>
      </w:r>
    </w:p>
    <w:p w:rsidR="00914276" w:rsidRPr="00FF15A7" w:rsidRDefault="00914276" w:rsidP="00914276">
      <w:pPr>
        <w:autoSpaceDE w:val="0"/>
        <w:autoSpaceDN w:val="0"/>
        <w:adjustRightInd w:val="0"/>
        <w:jc w:val="center"/>
        <w:rPr>
          <w:rFonts w:eastAsia="Times New Roman"/>
          <w:sz w:val="26"/>
          <w:szCs w:val="26"/>
          <w:lang w:eastAsia="ru-RU"/>
        </w:rPr>
      </w:pPr>
      <w:r w:rsidRPr="00FF15A7">
        <w:rPr>
          <w:bCs/>
          <w:sz w:val="26"/>
          <w:szCs w:val="26"/>
        </w:rPr>
        <w:t xml:space="preserve">Находкинского городского округа» </w:t>
      </w:r>
      <w:r w:rsidRPr="00FF15A7">
        <w:rPr>
          <w:bCs/>
          <w:sz w:val="26"/>
          <w:szCs w:val="26"/>
        </w:rPr>
        <w:br/>
        <w:t>на 2019 – 2024 годы</w:t>
      </w:r>
    </w:p>
    <w:p w:rsidR="00914276" w:rsidRPr="00FF15A7" w:rsidRDefault="00914276" w:rsidP="00914276">
      <w:pPr>
        <w:autoSpaceDE w:val="0"/>
        <w:autoSpaceDN w:val="0"/>
        <w:adjustRightInd w:val="0"/>
        <w:jc w:val="center"/>
        <w:rPr>
          <w:bCs/>
          <w:sz w:val="26"/>
          <w:szCs w:val="26"/>
        </w:rPr>
      </w:pPr>
    </w:p>
    <w:p w:rsidR="00914276" w:rsidRPr="00FF15A7" w:rsidRDefault="00914276" w:rsidP="00914276">
      <w:pPr>
        <w:autoSpaceDE w:val="0"/>
        <w:autoSpaceDN w:val="0"/>
        <w:adjustRightInd w:val="0"/>
        <w:jc w:val="center"/>
        <w:rPr>
          <w:b/>
          <w:bCs/>
          <w:sz w:val="26"/>
          <w:szCs w:val="26"/>
        </w:rPr>
      </w:pPr>
      <w:r w:rsidRPr="00FF15A7">
        <w:rPr>
          <w:b/>
          <w:bCs/>
          <w:sz w:val="26"/>
          <w:szCs w:val="26"/>
        </w:rPr>
        <w:t>Паспорт подпрограммы</w:t>
      </w:r>
    </w:p>
    <w:p w:rsidR="00914276" w:rsidRPr="00FF15A7" w:rsidRDefault="00914276" w:rsidP="00914276">
      <w:pPr>
        <w:autoSpaceDE w:val="0"/>
        <w:autoSpaceDN w:val="0"/>
        <w:adjustRightInd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7"/>
        <w:gridCol w:w="6237"/>
      </w:tblGrid>
      <w:tr w:rsidR="00FF15A7" w:rsidRPr="00FF15A7" w:rsidTr="0086158E">
        <w:tc>
          <w:tcPr>
            <w:tcW w:w="3407" w:type="dxa"/>
          </w:tcPr>
          <w:p w:rsidR="00E460AF" w:rsidRPr="00FF15A7" w:rsidRDefault="00E460AF" w:rsidP="00871F53">
            <w:pPr>
              <w:autoSpaceDE w:val="0"/>
              <w:autoSpaceDN w:val="0"/>
              <w:adjustRightInd w:val="0"/>
              <w:ind w:left="147"/>
              <w:rPr>
                <w:sz w:val="26"/>
                <w:szCs w:val="26"/>
              </w:rPr>
            </w:pPr>
            <w:r w:rsidRPr="00FF15A7">
              <w:rPr>
                <w:sz w:val="26"/>
                <w:szCs w:val="26"/>
              </w:rPr>
              <w:t xml:space="preserve"> Ответственный исполнитель муниципальной Подпрограммы</w:t>
            </w:r>
          </w:p>
        </w:tc>
        <w:tc>
          <w:tcPr>
            <w:tcW w:w="6237" w:type="dxa"/>
          </w:tcPr>
          <w:p w:rsidR="00E460AF" w:rsidRPr="00FF15A7" w:rsidRDefault="00E460AF" w:rsidP="00871F53">
            <w:pPr>
              <w:autoSpaceDE w:val="0"/>
              <w:autoSpaceDN w:val="0"/>
              <w:adjustRightInd w:val="0"/>
              <w:ind w:left="142" w:right="141"/>
              <w:jc w:val="both"/>
              <w:rPr>
                <w:sz w:val="26"/>
                <w:szCs w:val="26"/>
              </w:rPr>
            </w:pPr>
            <w:r w:rsidRPr="00FF15A7">
              <w:rPr>
                <w:rFonts w:eastAsia="Times New Roman"/>
                <w:sz w:val="26"/>
                <w:szCs w:val="26"/>
                <w:lang w:eastAsia="ru-RU"/>
              </w:rPr>
              <w:t>Управление жилищно-коммунального хозяйства администрации Находкинского городского округа</w:t>
            </w:r>
          </w:p>
        </w:tc>
      </w:tr>
      <w:tr w:rsidR="00FF15A7" w:rsidRPr="00FF15A7" w:rsidTr="0086158E">
        <w:tc>
          <w:tcPr>
            <w:tcW w:w="3407" w:type="dxa"/>
          </w:tcPr>
          <w:p w:rsidR="00E460AF" w:rsidRPr="00FF15A7" w:rsidRDefault="00E460AF" w:rsidP="00871F53">
            <w:pPr>
              <w:autoSpaceDE w:val="0"/>
              <w:autoSpaceDN w:val="0"/>
              <w:adjustRightInd w:val="0"/>
              <w:ind w:left="147"/>
              <w:rPr>
                <w:sz w:val="26"/>
                <w:szCs w:val="26"/>
              </w:rPr>
            </w:pPr>
            <w:r w:rsidRPr="00FF15A7">
              <w:rPr>
                <w:sz w:val="26"/>
                <w:szCs w:val="26"/>
              </w:rPr>
              <w:t>Соисполнитель муниципальной Подпрограммы</w:t>
            </w:r>
          </w:p>
        </w:tc>
        <w:tc>
          <w:tcPr>
            <w:tcW w:w="6237" w:type="dxa"/>
          </w:tcPr>
          <w:p w:rsidR="00E460AF" w:rsidRPr="00FF15A7" w:rsidRDefault="00E460AF" w:rsidP="00871F53">
            <w:pPr>
              <w:autoSpaceDE w:val="0"/>
              <w:autoSpaceDN w:val="0"/>
              <w:adjustRightInd w:val="0"/>
              <w:ind w:left="142" w:right="141"/>
              <w:jc w:val="both"/>
              <w:rPr>
                <w:rFonts w:eastAsia="Times New Roman"/>
                <w:sz w:val="26"/>
                <w:szCs w:val="26"/>
                <w:lang w:eastAsia="ru-RU"/>
              </w:rPr>
            </w:pPr>
            <w:r w:rsidRPr="00FF15A7">
              <w:rPr>
                <w:rFonts w:eastAsia="Times New Roman"/>
                <w:sz w:val="26"/>
                <w:szCs w:val="26"/>
                <w:lang w:eastAsia="ru-RU"/>
              </w:rPr>
              <w:t>Отсутствует</w:t>
            </w:r>
          </w:p>
        </w:tc>
      </w:tr>
      <w:tr w:rsidR="00FF15A7" w:rsidRPr="00FF15A7" w:rsidTr="00861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761"/>
        </w:trPr>
        <w:tc>
          <w:tcPr>
            <w:tcW w:w="3407" w:type="dxa"/>
            <w:tcBorders>
              <w:top w:val="single" w:sz="6" w:space="0" w:color="auto"/>
              <w:left w:val="single" w:sz="6" w:space="0" w:color="auto"/>
              <w:bottom w:val="single" w:sz="6" w:space="0" w:color="auto"/>
              <w:right w:val="single" w:sz="6" w:space="0" w:color="auto"/>
            </w:tcBorders>
          </w:tcPr>
          <w:p w:rsidR="00E460AF" w:rsidRPr="00FF15A7" w:rsidRDefault="00E460AF" w:rsidP="00871F53">
            <w:pPr>
              <w:tabs>
                <w:tab w:val="left" w:pos="2810"/>
              </w:tabs>
              <w:autoSpaceDE w:val="0"/>
              <w:autoSpaceDN w:val="0"/>
              <w:ind w:left="147" w:right="27"/>
              <w:rPr>
                <w:rFonts w:eastAsia="Times New Roman"/>
                <w:sz w:val="26"/>
                <w:szCs w:val="26"/>
                <w:lang w:eastAsia="ru-RU"/>
              </w:rPr>
            </w:pPr>
            <w:r w:rsidRPr="00FF15A7">
              <w:rPr>
                <w:rFonts w:eastAsia="Times New Roman"/>
                <w:sz w:val="26"/>
                <w:szCs w:val="26"/>
                <w:lang w:eastAsia="ru-RU"/>
              </w:rPr>
              <w:t>Структура муниципальной Подпрограммы.</w:t>
            </w:r>
          </w:p>
        </w:tc>
        <w:tc>
          <w:tcPr>
            <w:tcW w:w="6237" w:type="dxa"/>
            <w:tcBorders>
              <w:top w:val="single" w:sz="6" w:space="0" w:color="auto"/>
              <w:left w:val="single" w:sz="6" w:space="0" w:color="auto"/>
              <w:bottom w:val="single" w:sz="6" w:space="0" w:color="auto"/>
              <w:right w:val="single" w:sz="6" w:space="0" w:color="auto"/>
            </w:tcBorders>
          </w:tcPr>
          <w:p w:rsidR="00E460AF" w:rsidRPr="00FF15A7" w:rsidRDefault="00E460AF" w:rsidP="00871F53">
            <w:pPr>
              <w:tabs>
                <w:tab w:val="left" w:pos="638"/>
              </w:tabs>
              <w:autoSpaceDE w:val="0"/>
              <w:autoSpaceDN w:val="0"/>
              <w:adjustRightInd w:val="0"/>
              <w:ind w:left="142" w:right="141"/>
              <w:jc w:val="both"/>
              <w:rPr>
                <w:rFonts w:eastAsia="Times New Roman"/>
                <w:sz w:val="26"/>
                <w:szCs w:val="26"/>
                <w:lang w:eastAsia="ru-RU"/>
              </w:rPr>
            </w:pPr>
            <w:r w:rsidRPr="00FF15A7">
              <w:rPr>
                <w:rFonts w:eastAsia="Times New Roman"/>
                <w:sz w:val="26"/>
                <w:szCs w:val="26"/>
                <w:lang w:eastAsia="ru-RU"/>
              </w:rPr>
              <w:t>Мероприятие муниципальной подпрограммы</w:t>
            </w:r>
          </w:p>
        </w:tc>
      </w:tr>
      <w:tr w:rsidR="00FF15A7" w:rsidRPr="00FF15A7" w:rsidTr="00861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761"/>
        </w:trPr>
        <w:tc>
          <w:tcPr>
            <w:tcW w:w="3407" w:type="dxa"/>
            <w:tcBorders>
              <w:top w:val="single" w:sz="6" w:space="0" w:color="auto"/>
              <w:left w:val="single" w:sz="6" w:space="0" w:color="auto"/>
              <w:bottom w:val="single" w:sz="6" w:space="0" w:color="auto"/>
              <w:right w:val="single" w:sz="6" w:space="0" w:color="auto"/>
            </w:tcBorders>
          </w:tcPr>
          <w:p w:rsidR="00E460AF" w:rsidRPr="00FF15A7" w:rsidRDefault="00E460AF" w:rsidP="00871F53">
            <w:pPr>
              <w:ind w:left="147"/>
              <w:rPr>
                <w:rFonts w:eastAsia="Times New Roman"/>
                <w:sz w:val="26"/>
                <w:szCs w:val="26"/>
                <w:lang w:eastAsia="ru-RU"/>
              </w:rPr>
            </w:pPr>
            <w:r w:rsidRPr="00FF15A7">
              <w:rPr>
                <w:rFonts w:eastAsia="Times New Roman"/>
                <w:sz w:val="26"/>
                <w:szCs w:val="26"/>
                <w:lang w:eastAsia="ru-RU"/>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Подпрограммы</w:t>
            </w:r>
          </w:p>
        </w:tc>
        <w:tc>
          <w:tcPr>
            <w:tcW w:w="6237" w:type="dxa"/>
            <w:tcBorders>
              <w:top w:val="single" w:sz="6" w:space="0" w:color="auto"/>
              <w:left w:val="single" w:sz="6" w:space="0" w:color="auto"/>
              <w:bottom w:val="single" w:sz="6" w:space="0" w:color="auto"/>
              <w:right w:val="single" w:sz="6" w:space="0" w:color="auto"/>
            </w:tcBorders>
          </w:tcPr>
          <w:p w:rsidR="00E460AF" w:rsidRPr="00FF15A7" w:rsidRDefault="00E460AF" w:rsidP="00871F53">
            <w:pPr>
              <w:tabs>
                <w:tab w:val="left" w:pos="638"/>
              </w:tabs>
              <w:adjustRightInd w:val="0"/>
              <w:ind w:left="142" w:right="141"/>
              <w:rPr>
                <w:rFonts w:eastAsia="Times New Roman"/>
                <w:sz w:val="26"/>
                <w:szCs w:val="26"/>
                <w:lang w:eastAsia="ru-RU"/>
              </w:rPr>
            </w:pPr>
            <w:r w:rsidRPr="00FF15A7">
              <w:rPr>
                <w:rFonts w:eastAsia="Times New Roman"/>
                <w:sz w:val="26"/>
                <w:szCs w:val="26"/>
                <w:lang w:eastAsia="ru-RU"/>
              </w:rPr>
              <w:t>Постановление Администрации Приморского края от 30.12.2019 года №944-па «Об утверждении государственной программы Приморского края «Формирование современной городской среды муниципальных образований Приморского края» на 2020 – 2027 годы</w:t>
            </w:r>
          </w:p>
          <w:p w:rsidR="00E460AF" w:rsidRPr="00FF15A7" w:rsidRDefault="00E460AF" w:rsidP="00871F53">
            <w:pPr>
              <w:tabs>
                <w:tab w:val="left" w:pos="638"/>
              </w:tabs>
              <w:adjustRightInd w:val="0"/>
              <w:ind w:left="142" w:right="141"/>
              <w:rPr>
                <w:rFonts w:eastAsia="Times New Roman"/>
                <w:sz w:val="26"/>
                <w:szCs w:val="26"/>
                <w:lang w:eastAsia="ru-RU"/>
              </w:rPr>
            </w:pPr>
          </w:p>
        </w:tc>
      </w:tr>
      <w:tr w:rsidR="00FF15A7" w:rsidRPr="00FF15A7" w:rsidTr="0086158E">
        <w:tc>
          <w:tcPr>
            <w:tcW w:w="3407" w:type="dxa"/>
          </w:tcPr>
          <w:p w:rsidR="00E460AF" w:rsidRPr="00FF15A7" w:rsidRDefault="00E460AF" w:rsidP="00871F53">
            <w:pPr>
              <w:autoSpaceDE w:val="0"/>
              <w:autoSpaceDN w:val="0"/>
              <w:adjustRightInd w:val="0"/>
              <w:ind w:left="147"/>
              <w:rPr>
                <w:sz w:val="26"/>
                <w:szCs w:val="26"/>
              </w:rPr>
            </w:pPr>
            <w:r w:rsidRPr="00FF15A7">
              <w:rPr>
                <w:sz w:val="26"/>
                <w:szCs w:val="26"/>
              </w:rPr>
              <w:t>Цель муниципальной Подпрограммы</w:t>
            </w:r>
          </w:p>
        </w:tc>
        <w:tc>
          <w:tcPr>
            <w:tcW w:w="6237" w:type="dxa"/>
          </w:tcPr>
          <w:p w:rsidR="00E460AF" w:rsidRPr="00FF15A7" w:rsidRDefault="00E460AF" w:rsidP="00871F53">
            <w:pPr>
              <w:autoSpaceDE w:val="0"/>
              <w:autoSpaceDN w:val="0"/>
              <w:adjustRightInd w:val="0"/>
              <w:ind w:left="142" w:right="141"/>
              <w:jc w:val="both"/>
              <w:rPr>
                <w:sz w:val="26"/>
                <w:szCs w:val="26"/>
              </w:rPr>
            </w:pPr>
            <w:r w:rsidRPr="00FF15A7">
              <w:rPr>
                <w:sz w:val="26"/>
                <w:szCs w:val="26"/>
              </w:rPr>
              <w:t xml:space="preserve">Улучшение состояния </w:t>
            </w:r>
            <w:r w:rsidRPr="00FF15A7">
              <w:rPr>
                <w:bCs/>
                <w:sz w:val="26"/>
                <w:szCs w:val="26"/>
              </w:rPr>
              <w:t>территорий, детских и спортивных площадок Находкинского городского округа</w:t>
            </w:r>
          </w:p>
        </w:tc>
      </w:tr>
      <w:tr w:rsidR="00FF15A7" w:rsidRPr="00FF15A7" w:rsidTr="0086158E">
        <w:tc>
          <w:tcPr>
            <w:tcW w:w="3407" w:type="dxa"/>
          </w:tcPr>
          <w:p w:rsidR="00E460AF" w:rsidRPr="00FF15A7" w:rsidRDefault="00E460AF" w:rsidP="00871F53">
            <w:pPr>
              <w:autoSpaceDE w:val="0"/>
              <w:autoSpaceDN w:val="0"/>
              <w:adjustRightInd w:val="0"/>
              <w:ind w:left="147"/>
              <w:rPr>
                <w:sz w:val="26"/>
                <w:szCs w:val="26"/>
              </w:rPr>
            </w:pPr>
            <w:r w:rsidRPr="00FF15A7">
              <w:rPr>
                <w:sz w:val="26"/>
                <w:szCs w:val="26"/>
              </w:rPr>
              <w:t>Задачи муниципальной Подпрограммы</w:t>
            </w:r>
          </w:p>
        </w:tc>
        <w:tc>
          <w:tcPr>
            <w:tcW w:w="6237" w:type="dxa"/>
          </w:tcPr>
          <w:p w:rsidR="00E460AF" w:rsidRPr="00FF15A7" w:rsidRDefault="00E460AF" w:rsidP="00871F53">
            <w:pPr>
              <w:autoSpaceDE w:val="0"/>
              <w:autoSpaceDN w:val="0"/>
              <w:adjustRightInd w:val="0"/>
              <w:ind w:left="142" w:right="141"/>
              <w:jc w:val="both"/>
              <w:rPr>
                <w:sz w:val="26"/>
                <w:szCs w:val="26"/>
              </w:rPr>
            </w:pPr>
            <w:r w:rsidRPr="00FF15A7">
              <w:rPr>
                <w:sz w:val="26"/>
                <w:szCs w:val="26"/>
              </w:rPr>
              <w:t>Благоустройство территорий, детских и спортивных площадок</w:t>
            </w:r>
          </w:p>
        </w:tc>
      </w:tr>
      <w:tr w:rsidR="00FF15A7" w:rsidRPr="00FF15A7" w:rsidTr="0086158E">
        <w:tc>
          <w:tcPr>
            <w:tcW w:w="3407" w:type="dxa"/>
          </w:tcPr>
          <w:p w:rsidR="00E460AF" w:rsidRPr="00FF15A7" w:rsidRDefault="00E460AF" w:rsidP="00871F53">
            <w:pPr>
              <w:autoSpaceDE w:val="0"/>
              <w:autoSpaceDN w:val="0"/>
              <w:adjustRightInd w:val="0"/>
              <w:ind w:left="147"/>
              <w:rPr>
                <w:sz w:val="26"/>
                <w:szCs w:val="26"/>
              </w:rPr>
            </w:pPr>
            <w:r w:rsidRPr="00FF15A7">
              <w:rPr>
                <w:sz w:val="26"/>
                <w:szCs w:val="26"/>
              </w:rPr>
              <w:t>Этапы и сроки реализации муниципальной Подпрограммы</w:t>
            </w:r>
          </w:p>
        </w:tc>
        <w:tc>
          <w:tcPr>
            <w:tcW w:w="6237" w:type="dxa"/>
          </w:tcPr>
          <w:p w:rsidR="00E460AF" w:rsidRPr="00FF15A7" w:rsidRDefault="00E460AF" w:rsidP="00871F53">
            <w:pPr>
              <w:autoSpaceDE w:val="0"/>
              <w:autoSpaceDN w:val="0"/>
              <w:adjustRightInd w:val="0"/>
              <w:ind w:left="142" w:right="141"/>
              <w:jc w:val="both"/>
              <w:rPr>
                <w:sz w:val="26"/>
                <w:szCs w:val="26"/>
              </w:rPr>
            </w:pPr>
            <w:r w:rsidRPr="00FF15A7">
              <w:rPr>
                <w:sz w:val="26"/>
                <w:szCs w:val="26"/>
              </w:rPr>
              <w:t>Подпрограмма реализуется в 2019 – 2024 годах</w:t>
            </w:r>
          </w:p>
        </w:tc>
      </w:tr>
      <w:tr w:rsidR="00FF15A7" w:rsidRPr="00FF15A7" w:rsidTr="0086158E">
        <w:tc>
          <w:tcPr>
            <w:tcW w:w="3407" w:type="dxa"/>
          </w:tcPr>
          <w:p w:rsidR="00E460AF" w:rsidRPr="00FF15A7" w:rsidRDefault="00E460AF" w:rsidP="00871F53">
            <w:pPr>
              <w:autoSpaceDE w:val="0"/>
              <w:autoSpaceDN w:val="0"/>
              <w:adjustRightInd w:val="0"/>
              <w:ind w:left="147"/>
              <w:rPr>
                <w:sz w:val="26"/>
                <w:szCs w:val="26"/>
              </w:rPr>
            </w:pPr>
            <w:r w:rsidRPr="00FF15A7">
              <w:rPr>
                <w:sz w:val="26"/>
                <w:szCs w:val="26"/>
              </w:rPr>
              <w:t>Целевые индикаторы и показатели муниципальной Подпрограммы</w:t>
            </w:r>
          </w:p>
        </w:tc>
        <w:tc>
          <w:tcPr>
            <w:tcW w:w="6237" w:type="dxa"/>
          </w:tcPr>
          <w:p w:rsidR="00E460AF" w:rsidRPr="00FF15A7" w:rsidRDefault="001961BE" w:rsidP="00871F53">
            <w:pPr>
              <w:autoSpaceDE w:val="0"/>
              <w:autoSpaceDN w:val="0"/>
              <w:adjustRightInd w:val="0"/>
              <w:ind w:left="142" w:right="141"/>
              <w:jc w:val="both"/>
              <w:rPr>
                <w:sz w:val="26"/>
                <w:szCs w:val="26"/>
              </w:rPr>
            </w:pPr>
            <w:r w:rsidRPr="00FF15A7">
              <w:rPr>
                <w:sz w:val="26"/>
                <w:szCs w:val="26"/>
              </w:rPr>
              <w:t>Количество благоустроенных территорий, детских и спортивных площадок, 80 ед. в 2019 году, 60 ед. в 2020 году, 24 ед. в 2021 году, 22 ед. в 2022 году, 0 ед. в 2023 году, 0 ед. в 2024 году.</w:t>
            </w:r>
          </w:p>
        </w:tc>
      </w:tr>
      <w:tr w:rsidR="00FF15A7" w:rsidRPr="00FF15A7" w:rsidTr="00861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7" w:type="dxa"/>
            <w:tcBorders>
              <w:top w:val="single" w:sz="4" w:space="0" w:color="auto"/>
              <w:left w:val="single" w:sz="6" w:space="0" w:color="auto"/>
              <w:bottom w:val="single" w:sz="6" w:space="0" w:color="auto"/>
              <w:right w:val="single" w:sz="6" w:space="0" w:color="auto"/>
            </w:tcBorders>
          </w:tcPr>
          <w:p w:rsidR="00E460AF" w:rsidRPr="00FF15A7" w:rsidRDefault="00E460AF" w:rsidP="00871F53">
            <w:pPr>
              <w:pStyle w:val="ConsPlusCell"/>
              <w:widowControl/>
              <w:tabs>
                <w:tab w:val="left" w:pos="2810"/>
              </w:tabs>
              <w:ind w:left="77" w:right="27"/>
              <w:rPr>
                <w:rFonts w:ascii="Times New Roman" w:hAnsi="Times New Roman" w:cs="Times New Roman"/>
                <w:sz w:val="26"/>
                <w:szCs w:val="26"/>
              </w:rPr>
            </w:pPr>
            <w:r w:rsidRPr="00FF15A7">
              <w:rPr>
                <w:rFonts w:ascii="Times New Roman" w:hAnsi="Times New Roman" w:cs="Times New Roman"/>
                <w:sz w:val="26"/>
                <w:szCs w:val="26"/>
              </w:rPr>
              <w:lastRenderedPageBreak/>
              <w:t>Прогнозная оценка расходов муниципальной Подпрограммы за счет краевого бюджета, бюджета Находкинского городского округа, в том числе по годам</w:t>
            </w:r>
          </w:p>
        </w:tc>
        <w:tc>
          <w:tcPr>
            <w:tcW w:w="6237" w:type="dxa"/>
            <w:tcBorders>
              <w:top w:val="single" w:sz="6" w:space="0" w:color="auto"/>
              <w:left w:val="single" w:sz="6" w:space="0" w:color="auto"/>
              <w:bottom w:val="single" w:sz="6" w:space="0" w:color="auto"/>
              <w:right w:val="single" w:sz="6" w:space="0" w:color="auto"/>
            </w:tcBorders>
          </w:tcPr>
          <w:p w:rsidR="001961BE" w:rsidRPr="00FF15A7" w:rsidRDefault="001961BE" w:rsidP="001961BE">
            <w:pPr>
              <w:pStyle w:val="ConsPlusNormal"/>
              <w:ind w:firstLine="356"/>
              <w:jc w:val="both"/>
              <w:rPr>
                <w:rFonts w:ascii="Times New Roman" w:hAnsi="Times New Roman" w:cs="Times New Roman"/>
                <w:sz w:val="26"/>
                <w:szCs w:val="26"/>
              </w:rPr>
            </w:pPr>
            <w:r w:rsidRPr="00FF15A7">
              <w:rPr>
                <w:rFonts w:ascii="Times New Roman" w:hAnsi="Times New Roman" w:cs="Times New Roman"/>
                <w:sz w:val="26"/>
                <w:szCs w:val="26"/>
              </w:rPr>
              <w:t>Общий объем финансирования мероприятий муниципальной Программы на 2019 – 2024 годы составляет  459 909,37 тыс. руб., в том числе за счет:</w:t>
            </w:r>
          </w:p>
          <w:p w:rsidR="001961BE" w:rsidRPr="00FF15A7" w:rsidRDefault="001961BE" w:rsidP="001961BE">
            <w:pPr>
              <w:pStyle w:val="ConsPlusNormal"/>
              <w:ind w:left="355"/>
              <w:jc w:val="both"/>
              <w:rPr>
                <w:rFonts w:ascii="Times New Roman" w:hAnsi="Times New Roman" w:cs="Times New Roman"/>
                <w:sz w:val="26"/>
                <w:szCs w:val="26"/>
              </w:rPr>
            </w:pPr>
            <w:r w:rsidRPr="00FF15A7">
              <w:rPr>
                <w:rFonts w:ascii="Times New Roman" w:hAnsi="Times New Roman" w:cs="Times New Roman"/>
                <w:sz w:val="26"/>
                <w:szCs w:val="26"/>
              </w:rPr>
              <w:t>- краевого бюджета  407 508,04 тыс. руб., в том числе:</w:t>
            </w:r>
          </w:p>
          <w:p w:rsidR="001961BE" w:rsidRPr="00FF15A7" w:rsidRDefault="001961BE" w:rsidP="001961BE">
            <w:pPr>
              <w:pStyle w:val="ConsPlusNormal"/>
              <w:ind w:left="355"/>
              <w:jc w:val="both"/>
              <w:rPr>
                <w:rFonts w:ascii="Times New Roman" w:hAnsi="Times New Roman" w:cs="Times New Roman"/>
                <w:sz w:val="26"/>
                <w:szCs w:val="26"/>
              </w:rPr>
            </w:pPr>
            <w:r w:rsidRPr="00FF15A7">
              <w:rPr>
                <w:rFonts w:ascii="Times New Roman" w:hAnsi="Times New Roman" w:cs="Times New Roman"/>
                <w:sz w:val="26"/>
                <w:szCs w:val="26"/>
              </w:rPr>
              <w:t xml:space="preserve">2019 год- 94 800,0 тыс. руб.; </w:t>
            </w:r>
          </w:p>
          <w:p w:rsidR="001961BE" w:rsidRPr="00FF15A7" w:rsidRDefault="001961BE" w:rsidP="001961BE">
            <w:pPr>
              <w:pStyle w:val="ConsPlusNormal"/>
              <w:ind w:left="355"/>
              <w:jc w:val="both"/>
              <w:rPr>
                <w:rFonts w:ascii="Times New Roman" w:hAnsi="Times New Roman" w:cs="Times New Roman"/>
                <w:sz w:val="26"/>
                <w:szCs w:val="26"/>
              </w:rPr>
            </w:pPr>
            <w:r w:rsidRPr="00FF15A7">
              <w:rPr>
                <w:rFonts w:ascii="Times New Roman" w:hAnsi="Times New Roman" w:cs="Times New Roman"/>
                <w:sz w:val="26"/>
                <w:szCs w:val="26"/>
              </w:rPr>
              <w:t>2020 год- 89 791,42 тыс. руб.;</w:t>
            </w:r>
          </w:p>
          <w:p w:rsidR="001961BE" w:rsidRPr="00FF15A7" w:rsidRDefault="001961BE" w:rsidP="001961BE">
            <w:pPr>
              <w:pStyle w:val="ConsPlusNormal"/>
              <w:ind w:left="355"/>
              <w:jc w:val="both"/>
              <w:rPr>
                <w:rFonts w:ascii="Times New Roman" w:hAnsi="Times New Roman" w:cs="Times New Roman"/>
                <w:b/>
                <w:sz w:val="26"/>
                <w:szCs w:val="26"/>
              </w:rPr>
            </w:pPr>
            <w:r w:rsidRPr="00FF15A7">
              <w:rPr>
                <w:rFonts w:ascii="Times New Roman" w:hAnsi="Times New Roman" w:cs="Times New Roman"/>
                <w:sz w:val="26"/>
                <w:szCs w:val="26"/>
              </w:rPr>
              <w:t>2021 год- 44 478,80 тыс. руб.;</w:t>
            </w:r>
          </w:p>
          <w:p w:rsidR="001961BE" w:rsidRPr="00FF15A7" w:rsidRDefault="001961BE" w:rsidP="001961BE">
            <w:pPr>
              <w:pStyle w:val="ConsPlusNormal"/>
              <w:ind w:left="355"/>
              <w:jc w:val="both"/>
              <w:rPr>
                <w:rFonts w:ascii="Times New Roman" w:hAnsi="Times New Roman" w:cs="Times New Roman"/>
                <w:sz w:val="26"/>
                <w:szCs w:val="26"/>
              </w:rPr>
            </w:pPr>
            <w:r w:rsidRPr="00FF15A7">
              <w:rPr>
                <w:rFonts w:ascii="Times New Roman" w:hAnsi="Times New Roman" w:cs="Times New Roman"/>
                <w:sz w:val="26"/>
                <w:szCs w:val="26"/>
              </w:rPr>
              <w:t xml:space="preserve">2022 год- 89 218,91 тыс. руб.; </w:t>
            </w:r>
          </w:p>
          <w:p w:rsidR="001961BE" w:rsidRPr="00FF15A7" w:rsidRDefault="001961BE" w:rsidP="001961BE">
            <w:pPr>
              <w:pStyle w:val="ConsPlusNormal"/>
              <w:ind w:left="355"/>
              <w:jc w:val="both"/>
              <w:rPr>
                <w:rFonts w:ascii="Times New Roman" w:hAnsi="Times New Roman" w:cs="Times New Roman"/>
                <w:sz w:val="26"/>
                <w:szCs w:val="26"/>
              </w:rPr>
            </w:pPr>
            <w:r w:rsidRPr="00FF15A7">
              <w:rPr>
                <w:rFonts w:ascii="Times New Roman" w:hAnsi="Times New Roman" w:cs="Times New Roman"/>
                <w:sz w:val="26"/>
                <w:szCs w:val="26"/>
              </w:rPr>
              <w:t>2023 год- 89 218,91 тыс. руб.</w:t>
            </w:r>
          </w:p>
          <w:p w:rsidR="001961BE" w:rsidRPr="00FF15A7" w:rsidRDefault="001961BE" w:rsidP="001961BE">
            <w:pPr>
              <w:pStyle w:val="ConsPlusNormal"/>
              <w:ind w:left="355"/>
              <w:jc w:val="both"/>
              <w:rPr>
                <w:rFonts w:ascii="Times New Roman" w:hAnsi="Times New Roman" w:cs="Times New Roman"/>
                <w:sz w:val="26"/>
                <w:szCs w:val="26"/>
              </w:rPr>
            </w:pPr>
            <w:r w:rsidRPr="00FF15A7">
              <w:rPr>
                <w:rFonts w:ascii="Times New Roman" w:hAnsi="Times New Roman" w:cs="Times New Roman"/>
                <w:sz w:val="26"/>
                <w:szCs w:val="26"/>
              </w:rPr>
              <w:t>- местного бюджета 52 401,33 тыс. руб., в том числе:</w:t>
            </w:r>
          </w:p>
          <w:p w:rsidR="001961BE" w:rsidRPr="00FF15A7" w:rsidRDefault="001961BE" w:rsidP="001961BE">
            <w:pPr>
              <w:pStyle w:val="ConsPlusNormal"/>
              <w:ind w:left="355"/>
              <w:jc w:val="both"/>
              <w:rPr>
                <w:rFonts w:ascii="Times New Roman" w:hAnsi="Times New Roman" w:cs="Times New Roman"/>
                <w:sz w:val="26"/>
                <w:szCs w:val="26"/>
              </w:rPr>
            </w:pPr>
            <w:r w:rsidRPr="00FF15A7">
              <w:rPr>
                <w:rFonts w:ascii="Times New Roman" w:hAnsi="Times New Roman" w:cs="Times New Roman"/>
                <w:sz w:val="26"/>
                <w:szCs w:val="26"/>
              </w:rPr>
              <w:t>2019 год- 20 000,0 тыс. руб.;</w:t>
            </w:r>
          </w:p>
          <w:p w:rsidR="001961BE" w:rsidRPr="00FF15A7" w:rsidRDefault="001961BE" w:rsidP="001961BE">
            <w:pPr>
              <w:pStyle w:val="ConsPlusNormal"/>
              <w:ind w:left="355"/>
              <w:jc w:val="both"/>
              <w:rPr>
                <w:rFonts w:ascii="Times New Roman" w:hAnsi="Times New Roman" w:cs="Times New Roman"/>
                <w:sz w:val="26"/>
                <w:szCs w:val="26"/>
              </w:rPr>
            </w:pPr>
            <w:r w:rsidRPr="00FF15A7">
              <w:rPr>
                <w:rFonts w:ascii="Times New Roman" w:hAnsi="Times New Roman" w:cs="Times New Roman"/>
                <w:sz w:val="26"/>
                <w:szCs w:val="26"/>
              </w:rPr>
              <w:t>2020 год- 6 359,79 тыс. руб.;</w:t>
            </w:r>
          </w:p>
          <w:p w:rsidR="001961BE" w:rsidRPr="00FF15A7" w:rsidRDefault="001961BE" w:rsidP="001961BE">
            <w:pPr>
              <w:pStyle w:val="ConsPlusNormal"/>
              <w:ind w:left="355"/>
              <w:jc w:val="both"/>
              <w:rPr>
                <w:rFonts w:ascii="Times New Roman" w:hAnsi="Times New Roman" w:cs="Times New Roman"/>
                <w:sz w:val="26"/>
                <w:szCs w:val="26"/>
              </w:rPr>
            </w:pPr>
            <w:r w:rsidRPr="00FF15A7">
              <w:rPr>
                <w:rFonts w:ascii="Times New Roman" w:hAnsi="Times New Roman" w:cs="Times New Roman"/>
                <w:sz w:val="26"/>
                <w:szCs w:val="26"/>
              </w:rPr>
              <w:t>2021 год- 15 567,94 тыс. руб.;</w:t>
            </w:r>
          </w:p>
          <w:p w:rsidR="001961BE" w:rsidRPr="00FF15A7" w:rsidRDefault="001961BE" w:rsidP="001961BE">
            <w:pPr>
              <w:pStyle w:val="ConsPlusNormal"/>
              <w:ind w:left="355"/>
              <w:jc w:val="both"/>
              <w:rPr>
                <w:rFonts w:ascii="Times New Roman" w:hAnsi="Times New Roman" w:cs="Times New Roman"/>
                <w:sz w:val="26"/>
                <w:szCs w:val="26"/>
              </w:rPr>
            </w:pPr>
            <w:r w:rsidRPr="00FF15A7">
              <w:rPr>
                <w:rFonts w:ascii="Times New Roman" w:hAnsi="Times New Roman" w:cs="Times New Roman"/>
                <w:sz w:val="26"/>
                <w:szCs w:val="26"/>
              </w:rPr>
              <w:t xml:space="preserve">2022 год- 5 236,80  тыс. руб.; </w:t>
            </w:r>
          </w:p>
          <w:p w:rsidR="00E460AF" w:rsidRPr="00FF15A7" w:rsidRDefault="001961BE" w:rsidP="001961BE">
            <w:pPr>
              <w:pStyle w:val="ConsPlusNormal"/>
              <w:ind w:left="355"/>
              <w:jc w:val="both"/>
              <w:rPr>
                <w:rFonts w:ascii="Times New Roman" w:hAnsi="Times New Roman" w:cs="Times New Roman"/>
                <w:sz w:val="26"/>
                <w:szCs w:val="26"/>
              </w:rPr>
            </w:pPr>
            <w:r w:rsidRPr="00FF15A7">
              <w:rPr>
                <w:rFonts w:ascii="Times New Roman" w:hAnsi="Times New Roman" w:cs="Times New Roman"/>
                <w:sz w:val="26"/>
                <w:szCs w:val="26"/>
              </w:rPr>
              <w:t>2023 год- 5 236,80 тыс. руб.</w:t>
            </w:r>
          </w:p>
        </w:tc>
      </w:tr>
      <w:tr w:rsidR="00FF15A7" w:rsidRPr="00FF15A7" w:rsidTr="00861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7" w:type="dxa"/>
            <w:tcBorders>
              <w:top w:val="single" w:sz="4" w:space="0" w:color="auto"/>
              <w:left w:val="single" w:sz="6" w:space="0" w:color="auto"/>
              <w:bottom w:val="single" w:sz="6" w:space="0" w:color="auto"/>
              <w:right w:val="single" w:sz="6" w:space="0" w:color="auto"/>
            </w:tcBorders>
          </w:tcPr>
          <w:p w:rsidR="00E460AF" w:rsidRPr="00FF15A7" w:rsidRDefault="00E460AF" w:rsidP="00871F53">
            <w:pPr>
              <w:pStyle w:val="ConsPlusCell"/>
              <w:widowControl/>
              <w:tabs>
                <w:tab w:val="left" w:pos="2810"/>
              </w:tabs>
              <w:ind w:left="77" w:right="27"/>
              <w:rPr>
                <w:rFonts w:ascii="Times New Roman" w:hAnsi="Times New Roman" w:cs="Times New Roman"/>
                <w:sz w:val="26"/>
                <w:szCs w:val="26"/>
              </w:rPr>
            </w:pPr>
            <w:r w:rsidRPr="00FF15A7">
              <w:rPr>
                <w:rFonts w:ascii="Times New Roman" w:hAnsi="Times New Roman" w:cs="Times New Roman"/>
                <w:sz w:val="26"/>
                <w:szCs w:val="26"/>
              </w:rPr>
              <w:t>Ресурсное  обеспечение реализации муниципальной Подпрограммы за счет краевого бюджета, бюджета Находкинского городского округа, в том числе по годам</w:t>
            </w:r>
          </w:p>
        </w:tc>
        <w:tc>
          <w:tcPr>
            <w:tcW w:w="6237" w:type="dxa"/>
            <w:tcBorders>
              <w:top w:val="single" w:sz="6" w:space="0" w:color="auto"/>
              <w:left w:val="single" w:sz="6" w:space="0" w:color="auto"/>
              <w:bottom w:val="single" w:sz="6" w:space="0" w:color="auto"/>
              <w:right w:val="single" w:sz="6" w:space="0" w:color="auto"/>
            </w:tcBorders>
          </w:tcPr>
          <w:p w:rsidR="001961BE" w:rsidRPr="00FF15A7" w:rsidRDefault="001961BE" w:rsidP="001961BE">
            <w:pPr>
              <w:pStyle w:val="ConsPlusNormal"/>
              <w:ind w:firstLine="356"/>
              <w:jc w:val="both"/>
              <w:rPr>
                <w:rFonts w:ascii="Times New Roman" w:hAnsi="Times New Roman" w:cs="Times New Roman"/>
                <w:sz w:val="26"/>
                <w:szCs w:val="26"/>
              </w:rPr>
            </w:pPr>
            <w:r w:rsidRPr="00FF15A7">
              <w:rPr>
                <w:rFonts w:ascii="Times New Roman" w:hAnsi="Times New Roman" w:cs="Times New Roman"/>
                <w:sz w:val="26"/>
                <w:szCs w:val="26"/>
              </w:rPr>
              <w:t>Общий объем финансирования мероприятий муниципальной Программы на 2019 – 2022 годы составляет  451 075,29 тыс. руб., в том числе за счет:</w:t>
            </w:r>
          </w:p>
          <w:p w:rsidR="001961BE" w:rsidRPr="00FF15A7" w:rsidRDefault="001961BE" w:rsidP="001961BE">
            <w:pPr>
              <w:pStyle w:val="ConsPlusNormal"/>
              <w:ind w:firstLine="356"/>
              <w:jc w:val="both"/>
              <w:rPr>
                <w:rFonts w:ascii="Times New Roman" w:hAnsi="Times New Roman" w:cs="Times New Roman"/>
                <w:sz w:val="26"/>
                <w:szCs w:val="26"/>
              </w:rPr>
            </w:pPr>
            <w:r w:rsidRPr="00FF15A7">
              <w:rPr>
                <w:rFonts w:ascii="Times New Roman" w:hAnsi="Times New Roman" w:cs="Times New Roman"/>
                <w:sz w:val="26"/>
                <w:szCs w:val="26"/>
              </w:rPr>
              <w:t>- краевого бюджета  407 508,04  тыс. руб., в том числе:</w:t>
            </w:r>
          </w:p>
          <w:p w:rsidR="001961BE" w:rsidRPr="00FF15A7" w:rsidRDefault="001961BE" w:rsidP="001961BE">
            <w:pPr>
              <w:pStyle w:val="ConsPlusNormal"/>
              <w:ind w:firstLine="356"/>
              <w:jc w:val="both"/>
              <w:rPr>
                <w:rFonts w:ascii="Times New Roman" w:hAnsi="Times New Roman" w:cs="Times New Roman"/>
                <w:sz w:val="26"/>
                <w:szCs w:val="26"/>
              </w:rPr>
            </w:pPr>
            <w:r w:rsidRPr="00FF15A7">
              <w:rPr>
                <w:rFonts w:ascii="Times New Roman" w:hAnsi="Times New Roman" w:cs="Times New Roman"/>
                <w:sz w:val="26"/>
                <w:szCs w:val="26"/>
              </w:rPr>
              <w:t xml:space="preserve">2019 год- 94 800,00 тыс. руб.; </w:t>
            </w:r>
          </w:p>
          <w:p w:rsidR="001961BE" w:rsidRPr="00FF15A7" w:rsidRDefault="001961BE" w:rsidP="001961BE">
            <w:pPr>
              <w:pStyle w:val="ConsPlusNormal"/>
              <w:ind w:firstLine="356"/>
              <w:jc w:val="both"/>
              <w:rPr>
                <w:rFonts w:ascii="Times New Roman" w:hAnsi="Times New Roman" w:cs="Times New Roman"/>
                <w:sz w:val="26"/>
                <w:szCs w:val="26"/>
              </w:rPr>
            </w:pPr>
            <w:r w:rsidRPr="00FF15A7">
              <w:rPr>
                <w:rFonts w:ascii="Times New Roman" w:hAnsi="Times New Roman" w:cs="Times New Roman"/>
                <w:sz w:val="26"/>
                <w:szCs w:val="26"/>
              </w:rPr>
              <w:t>2020 год- 89 791,42 тыс. руб.;</w:t>
            </w:r>
          </w:p>
          <w:p w:rsidR="001961BE" w:rsidRPr="00FF15A7" w:rsidRDefault="001961BE" w:rsidP="001961BE">
            <w:pPr>
              <w:pStyle w:val="ConsPlusNormal"/>
              <w:ind w:firstLine="356"/>
              <w:jc w:val="both"/>
              <w:rPr>
                <w:rFonts w:ascii="Times New Roman" w:hAnsi="Times New Roman" w:cs="Times New Roman"/>
                <w:sz w:val="26"/>
                <w:szCs w:val="26"/>
              </w:rPr>
            </w:pPr>
            <w:r w:rsidRPr="00FF15A7">
              <w:rPr>
                <w:rFonts w:ascii="Times New Roman" w:hAnsi="Times New Roman" w:cs="Times New Roman"/>
                <w:sz w:val="26"/>
                <w:szCs w:val="26"/>
              </w:rPr>
              <w:t>2021 год- 44 478,80 тыс. руб.;</w:t>
            </w:r>
          </w:p>
          <w:p w:rsidR="001961BE" w:rsidRPr="00FF15A7" w:rsidRDefault="001961BE" w:rsidP="001961BE">
            <w:pPr>
              <w:pStyle w:val="ConsPlusNormal"/>
              <w:ind w:firstLine="356"/>
              <w:jc w:val="both"/>
              <w:rPr>
                <w:rFonts w:ascii="Times New Roman" w:hAnsi="Times New Roman" w:cs="Times New Roman"/>
                <w:sz w:val="26"/>
                <w:szCs w:val="26"/>
              </w:rPr>
            </w:pPr>
            <w:r w:rsidRPr="00FF15A7">
              <w:rPr>
                <w:rFonts w:ascii="Times New Roman" w:hAnsi="Times New Roman" w:cs="Times New Roman"/>
                <w:sz w:val="26"/>
                <w:szCs w:val="26"/>
              </w:rPr>
              <w:t xml:space="preserve">2022 год- 89 218,91 тыс. руб.; </w:t>
            </w:r>
          </w:p>
          <w:p w:rsidR="001961BE" w:rsidRPr="00FF15A7" w:rsidRDefault="001961BE" w:rsidP="001961BE">
            <w:pPr>
              <w:pStyle w:val="ConsPlusNormal"/>
              <w:ind w:firstLine="356"/>
              <w:jc w:val="both"/>
              <w:rPr>
                <w:rFonts w:ascii="Times New Roman" w:hAnsi="Times New Roman" w:cs="Times New Roman"/>
                <w:sz w:val="26"/>
                <w:szCs w:val="26"/>
              </w:rPr>
            </w:pPr>
            <w:r w:rsidRPr="00FF15A7">
              <w:rPr>
                <w:rFonts w:ascii="Times New Roman" w:hAnsi="Times New Roman" w:cs="Times New Roman"/>
                <w:sz w:val="26"/>
                <w:szCs w:val="26"/>
              </w:rPr>
              <w:t>2023 год- 89 218,91 тыс. руб.</w:t>
            </w:r>
          </w:p>
          <w:p w:rsidR="001961BE" w:rsidRPr="00FF15A7" w:rsidRDefault="001961BE" w:rsidP="001961BE">
            <w:pPr>
              <w:pStyle w:val="ConsPlusNormal"/>
              <w:ind w:firstLine="356"/>
              <w:jc w:val="both"/>
              <w:rPr>
                <w:rFonts w:ascii="Times New Roman" w:hAnsi="Times New Roman" w:cs="Times New Roman"/>
                <w:sz w:val="26"/>
                <w:szCs w:val="26"/>
              </w:rPr>
            </w:pPr>
            <w:r w:rsidRPr="00FF15A7">
              <w:rPr>
                <w:rFonts w:ascii="Times New Roman" w:hAnsi="Times New Roman" w:cs="Times New Roman"/>
                <w:sz w:val="26"/>
                <w:szCs w:val="26"/>
              </w:rPr>
              <w:t>- местного бюджета 43 567,25 тыс. руб., в том числе:</w:t>
            </w:r>
          </w:p>
          <w:p w:rsidR="001961BE" w:rsidRPr="00FF15A7" w:rsidRDefault="001961BE" w:rsidP="001961BE">
            <w:pPr>
              <w:pStyle w:val="ConsPlusNormal"/>
              <w:ind w:firstLine="356"/>
              <w:jc w:val="both"/>
              <w:rPr>
                <w:rFonts w:ascii="Times New Roman" w:hAnsi="Times New Roman" w:cs="Times New Roman"/>
                <w:sz w:val="26"/>
                <w:szCs w:val="26"/>
              </w:rPr>
            </w:pPr>
            <w:r w:rsidRPr="00FF15A7">
              <w:rPr>
                <w:rFonts w:ascii="Times New Roman" w:hAnsi="Times New Roman" w:cs="Times New Roman"/>
                <w:sz w:val="26"/>
                <w:szCs w:val="26"/>
              </w:rPr>
              <w:t xml:space="preserve">2019 год- 11 165,92 тыс. руб.; </w:t>
            </w:r>
          </w:p>
          <w:p w:rsidR="001961BE" w:rsidRPr="00FF15A7" w:rsidRDefault="001961BE" w:rsidP="001961BE">
            <w:pPr>
              <w:pStyle w:val="ConsPlusNormal"/>
              <w:ind w:firstLine="356"/>
              <w:jc w:val="both"/>
              <w:rPr>
                <w:rFonts w:ascii="Times New Roman" w:hAnsi="Times New Roman" w:cs="Times New Roman"/>
                <w:sz w:val="26"/>
                <w:szCs w:val="26"/>
              </w:rPr>
            </w:pPr>
            <w:r w:rsidRPr="00FF15A7">
              <w:rPr>
                <w:rFonts w:ascii="Times New Roman" w:hAnsi="Times New Roman" w:cs="Times New Roman"/>
                <w:sz w:val="26"/>
                <w:szCs w:val="26"/>
              </w:rPr>
              <w:t>2020 год- 6 359,79 тыс. руб.;</w:t>
            </w:r>
          </w:p>
          <w:p w:rsidR="001961BE" w:rsidRPr="00FF15A7" w:rsidRDefault="001961BE" w:rsidP="001961BE">
            <w:pPr>
              <w:pStyle w:val="ConsPlusNormal"/>
              <w:ind w:firstLine="356"/>
              <w:jc w:val="both"/>
              <w:rPr>
                <w:rFonts w:ascii="Times New Roman" w:hAnsi="Times New Roman" w:cs="Times New Roman"/>
                <w:sz w:val="26"/>
                <w:szCs w:val="26"/>
              </w:rPr>
            </w:pPr>
            <w:r w:rsidRPr="00FF15A7">
              <w:rPr>
                <w:rFonts w:ascii="Times New Roman" w:hAnsi="Times New Roman" w:cs="Times New Roman"/>
                <w:sz w:val="26"/>
                <w:szCs w:val="26"/>
              </w:rPr>
              <w:t>2021 год- 15 567,94 тыс. руб.;</w:t>
            </w:r>
          </w:p>
          <w:p w:rsidR="001961BE" w:rsidRPr="00FF15A7" w:rsidRDefault="001961BE" w:rsidP="001961BE">
            <w:pPr>
              <w:pStyle w:val="ConsPlusNormal"/>
              <w:ind w:firstLine="356"/>
              <w:jc w:val="both"/>
              <w:rPr>
                <w:rFonts w:ascii="Times New Roman" w:hAnsi="Times New Roman" w:cs="Times New Roman"/>
                <w:sz w:val="26"/>
                <w:szCs w:val="26"/>
              </w:rPr>
            </w:pPr>
            <w:r w:rsidRPr="00FF15A7">
              <w:rPr>
                <w:rFonts w:ascii="Times New Roman" w:hAnsi="Times New Roman" w:cs="Times New Roman"/>
                <w:sz w:val="26"/>
                <w:szCs w:val="26"/>
              </w:rPr>
              <w:t xml:space="preserve">2022 год- 5 236,80  тыс. руб.; </w:t>
            </w:r>
          </w:p>
          <w:p w:rsidR="00E460AF" w:rsidRPr="00FF15A7" w:rsidRDefault="001961BE" w:rsidP="001961BE">
            <w:pPr>
              <w:pStyle w:val="ConsPlusNormal"/>
              <w:ind w:firstLine="356"/>
              <w:jc w:val="both"/>
              <w:rPr>
                <w:rFonts w:ascii="Times New Roman" w:hAnsi="Times New Roman" w:cs="Times New Roman"/>
                <w:sz w:val="26"/>
                <w:szCs w:val="26"/>
              </w:rPr>
            </w:pPr>
            <w:r w:rsidRPr="00FF15A7">
              <w:rPr>
                <w:rFonts w:ascii="Times New Roman" w:hAnsi="Times New Roman" w:cs="Times New Roman"/>
                <w:sz w:val="26"/>
                <w:szCs w:val="26"/>
              </w:rPr>
              <w:t>2023 год- 5 236,80  тыс. руб.</w:t>
            </w:r>
          </w:p>
        </w:tc>
      </w:tr>
      <w:tr w:rsidR="00E460AF" w:rsidRPr="00FF15A7" w:rsidTr="0086158E">
        <w:tc>
          <w:tcPr>
            <w:tcW w:w="3407" w:type="dxa"/>
          </w:tcPr>
          <w:p w:rsidR="00E460AF" w:rsidRPr="00FF15A7" w:rsidRDefault="00E460AF" w:rsidP="00871F53">
            <w:pPr>
              <w:autoSpaceDE w:val="0"/>
              <w:autoSpaceDN w:val="0"/>
              <w:adjustRightInd w:val="0"/>
              <w:ind w:left="147"/>
              <w:rPr>
                <w:sz w:val="26"/>
                <w:szCs w:val="26"/>
              </w:rPr>
            </w:pPr>
            <w:r w:rsidRPr="00FF15A7">
              <w:rPr>
                <w:sz w:val="26"/>
                <w:szCs w:val="26"/>
              </w:rPr>
              <w:t>Ожидаемые результаты реализации подпрограммы</w:t>
            </w:r>
          </w:p>
        </w:tc>
        <w:tc>
          <w:tcPr>
            <w:tcW w:w="6237" w:type="dxa"/>
          </w:tcPr>
          <w:p w:rsidR="001961BE" w:rsidRPr="00FF15A7" w:rsidRDefault="001961BE" w:rsidP="001961BE">
            <w:pPr>
              <w:autoSpaceDE w:val="0"/>
              <w:autoSpaceDN w:val="0"/>
              <w:adjustRightInd w:val="0"/>
              <w:ind w:left="142" w:right="141"/>
              <w:jc w:val="both"/>
              <w:rPr>
                <w:sz w:val="26"/>
                <w:szCs w:val="26"/>
              </w:rPr>
            </w:pPr>
            <w:r w:rsidRPr="00FF15A7">
              <w:rPr>
                <w:sz w:val="26"/>
                <w:szCs w:val="26"/>
              </w:rPr>
              <w:t>Увеличение количества благоустроенных территорий, детских и спортивных площадок  - на    186 ед. к 2022 году.</w:t>
            </w:r>
          </w:p>
          <w:p w:rsidR="00E460AF" w:rsidRPr="00FF15A7" w:rsidRDefault="00E460AF" w:rsidP="00871F53">
            <w:pPr>
              <w:autoSpaceDE w:val="0"/>
              <w:autoSpaceDN w:val="0"/>
              <w:adjustRightInd w:val="0"/>
              <w:ind w:left="142" w:right="141"/>
              <w:jc w:val="both"/>
              <w:rPr>
                <w:sz w:val="26"/>
                <w:szCs w:val="26"/>
              </w:rPr>
            </w:pPr>
          </w:p>
        </w:tc>
      </w:tr>
    </w:tbl>
    <w:p w:rsidR="00914276" w:rsidRPr="00FF15A7" w:rsidRDefault="00914276" w:rsidP="00914276">
      <w:pPr>
        <w:widowControl w:val="0"/>
        <w:autoSpaceDE w:val="0"/>
        <w:autoSpaceDN w:val="0"/>
        <w:jc w:val="center"/>
        <w:rPr>
          <w:rFonts w:eastAsia="Times New Roman"/>
          <w:sz w:val="26"/>
          <w:szCs w:val="26"/>
          <w:lang w:eastAsia="ru-RU"/>
        </w:rPr>
      </w:pPr>
    </w:p>
    <w:p w:rsidR="00914276" w:rsidRPr="00FF15A7" w:rsidRDefault="00914276" w:rsidP="00914276">
      <w:pPr>
        <w:widowControl w:val="0"/>
        <w:autoSpaceDE w:val="0"/>
        <w:autoSpaceDN w:val="0"/>
        <w:jc w:val="center"/>
        <w:rPr>
          <w:rFonts w:eastAsia="Times New Roman"/>
          <w:sz w:val="26"/>
          <w:szCs w:val="26"/>
          <w:lang w:eastAsia="ru-RU"/>
        </w:rPr>
      </w:pPr>
      <w:r w:rsidRPr="00FF15A7">
        <w:rPr>
          <w:rFonts w:eastAsia="Times New Roman"/>
          <w:sz w:val="26"/>
          <w:szCs w:val="26"/>
          <w:lang w:eastAsia="ru-RU"/>
        </w:rPr>
        <w:t>1. Общая характеристика сферы реализации</w:t>
      </w:r>
    </w:p>
    <w:p w:rsidR="00914276" w:rsidRPr="00FF15A7" w:rsidRDefault="00914276" w:rsidP="00914276">
      <w:pPr>
        <w:widowControl w:val="0"/>
        <w:autoSpaceDE w:val="0"/>
        <w:autoSpaceDN w:val="0"/>
        <w:jc w:val="center"/>
        <w:rPr>
          <w:rFonts w:eastAsia="Times New Roman"/>
          <w:sz w:val="26"/>
          <w:szCs w:val="26"/>
          <w:lang w:eastAsia="ru-RU"/>
        </w:rPr>
      </w:pPr>
      <w:r w:rsidRPr="00FF15A7">
        <w:rPr>
          <w:rFonts w:eastAsia="Times New Roman"/>
          <w:sz w:val="26"/>
          <w:szCs w:val="26"/>
          <w:lang w:eastAsia="ru-RU"/>
        </w:rPr>
        <w:t>муниципальной Подпрограммы  (в том числе основные проблемы)</w:t>
      </w:r>
    </w:p>
    <w:p w:rsidR="00914276" w:rsidRPr="00FF15A7" w:rsidRDefault="00914276" w:rsidP="00914276">
      <w:pPr>
        <w:widowControl w:val="0"/>
        <w:autoSpaceDE w:val="0"/>
        <w:autoSpaceDN w:val="0"/>
        <w:jc w:val="center"/>
        <w:rPr>
          <w:rFonts w:eastAsia="Times New Roman"/>
          <w:sz w:val="26"/>
          <w:szCs w:val="26"/>
          <w:lang w:eastAsia="ru-RU"/>
        </w:rPr>
      </w:pPr>
    </w:p>
    <w:p w:rsidR="00914276" w:rsidRPr="00FF15A7"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sidRPr="00FF15A7">
        <w:rPr>
          <w:rFonts w:ascii="Times New Roman CYR" w:eastAsia="Times New Roman" w:hAnsi="Times New Roman CYR" w:cs="Times New Roman CYR"/>
          <w:sz w:val="26"/>
          <w:szCs w:val="26"/>
          <w:lang w:eastAsia="ru-RU"/>
        </w:rPr>
        <w:t>Настоящая подпрограмма предназначена для достижения целей и задач, совпадающих с приоритетами государственной политики Российской Федерации и Приморского края в сфере повышения уровня благоустройства дворовых территорий и создания комфортных условий для проживания граждан.</w:t>
      </w:r>
    </w:p>
    <w:p w:rsidR="00914276" w:rsidRPr="00FF15A7"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sidRPr="00FF15A7">
        <w:rPr>
          <w:rFonts w:ascii="Times New Roman CYR" w:eastAsia="Times New Roman" w:hAnsi="Times New Roman CYR" w:cs="Times New Roman CYR"/>
          <w:sz w:val="26"/>
          <w:szCs w:val="26"/>
          <w:lang w:eastAsia="ru-RU"/>
        </w:rPr>
        <w:lastRenderedPageBreak/>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благоустройству дворовых территорий, оборудованию вблизи многоквартирных домов детских и спортивных площадок.</w:t>
      </w:r>
    </w:p>
    <w:p w:rsidR="00914276" w:rsidRPr="00FF15A7"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sidRPr="00FF15A7">
        <w:rPr>
          <w:rFonts w:ascii="Times New Roman CYR" w:eastAsia="Times New Roman" w:hAnsi="Times New Roman CYR" w:cs="Times New Roman CYR"/>
          <w:sz w:val="26"/>
          <w:szCs w:val="26"/>
          <w:lang w:eastAsia="ru-RU"/>
        </w:rPr>
        <w:t>Дворовые территории многоквартирных домов являются важнейшей составной частью транспортной системы. От уровня транспортно-эксплуатационного состояния дворовых территорий и проездов во многом зависит качество жизни населения.</w:t>
      </w:r>
    </w:p>
    <w:p w:rsidR="00914276" w:rsidRPr="00FF15A7"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sidRPr="00FF15A7">
        <w:rPr>
          <w:rFonts w:ascii="Times New Roman CYR" w:eastAsia="Times New Roman" w:hAnsi="Times New Roman CYR" w:cs="Times New Roman CYR"/>
          <w:sz w:val="26"/>
          <w:szCs w:val="26"/>
          <w:lang w:eastAsia="ru-RU"/>
        </w:rPr>
        <w:t>Грамотно обустроенная детская или спортивная площадка - это не только место реализации физических потребностей ребенка, но и место духовного и интеллектуального контакта, где через игры происходит процесс познания окружающего мира. Детская площадка должна стать тем местом, где ребенок с радостью будет проводить свободное время со сверстниками на протяжении многих лет.</w:t>
      </w:r>
    </w:p>
    <w:p w:rsidR="00914276" w:rsidRPr="00FF15A7"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sidRPr="00FF15A7">
        <w:rPr>
          <w:rFonts w:ascii="Times New Roman CYR" w:eastAsia="Times New Roman" w:hAnsi="Times New Roman CYR" w:cs="Times New Roman CYR"/>
          <w:sz w:val="26"/>
          <w:szCs w:val="26"/>
          <w:lang w:eastAsia="ru-RU"/>
        </w:rPr>
        <w:t>Наличие полноценной, эстетически выдержанной детской игровой либо спортивной площадки во дворе жилого дома несет в себе воспитательный, развивающий и профилактический заряд. Позволяет, с одной стороны, осуществлять профилактику безнадзорности среди  детей младших и средних возрастов за счет факторов концентрации детей во дворе по месту жительства, надзора со стороны взрослых и родителей, а с другой - развивать коллективные формы игр, физические навыки и умения, отвлекать детей от опасных мест проведения досуга.</w:t>
      </w:r>
    </w:p>
    <w:p w:rsidR="00914276" w:rsidRPr="00FF15A7"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sidRPr="00FF15A7">
        <w:rPr>
          <w:rFonts w:ascii="Times New Roman CYR" w:eastAsia="Times New Roman" w:hAnsi="Times New Roman CYR" w:cs="Times New Roman CYR"/>
          <w:sz w:val="26"/>
          <w:szCs w:val="26"/>
          <w:lang w:eastAsia="ru-RU"/>
        </w:rPr>
        <w:t>На сегодняшний день на некоторых дворовых территориях Находкинского городского округа отсутствуют детские игровые площадки, на некоторых сохранились элементы оборудования детских игровых площадок (качалки, качели, горки, скамейки, песочницы и др.), но они не обеспечивают потребности детей в игровом оборудовании, морально и физически устарели, их состояние представляет собой опасность для детей.</w:t>
      </w:r>
      <w:r w:rsidRPr="00FF15A7">
        <w:rPr>
          <w:rFonts w:eastAsia="Calibri"/>
          <w:sz w:val="26"/>
          <w:szCs w:val="26"/>
        </w:rPr>
        <w:t xml:space="preserve"> Несмотря на положительную тенденцию последних лет, проблема технического состояния большинства придомовых территорий также остается актуальной.</w:t>
      </w:r>
    </w:p>
    <w:p w:rsidR="00914276" w:rsidRPr="00FF15A7"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sidRPr="00FF15A7">
        <w:rPr>
          <w:rFonts w:ascii="Times New Roman CYR" w:eastAsia="Times New Roman" w:hAnsi="Times New Roman CYR" w:cs="Times New Roman CYR"/>
          <w:sz w:val="26"/>
          <w:szCs w:val="26"/>
          <w:lang w:eastAsia="ru-RU"/>
        </w:rPr>
        <w:t>Такое состояние вышеуказанных территорий приводит не только к низкому уровню благоустроенности, но и к отсутствию условий для отдыха и физического развития детей, их приобщению к здоровому образу жизни.</w:t>
      </w:r>
    </w:p>
    <w:p w:rsidR="00914276" w:rsidRPr="00FF15A7"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sidRPr="00FF15A7">
        <w:rPr>
          <w:rFonts w:ascii="Times New Roman CYR" w:eastAsia="Times New Roman" w:hAnsi="Times New Roman CYR" w:cs="Times New Roman CYR"/>
          <w:sz w:val="26"/>
          <w:szCs w:val="26"/>
          <w:lang w:eastAsia="ru-RU"/>
        </w:rPr>
        <w:t xml:space="preserve">Основным способом в кратчайшие сроки улучшить данную ситуацию является повышение уровня благоустроенности дворовых территорий, установка новых и ремонт </w:t>
      </w:r>
      <w:r w:rsidRPr="00FF15A7">
        <w:rPr>
          <w:rFonts w:ascii="Times New Roman CYR" w:eastAsia="Times New Roman" w:hAnsi="Times New Roman CYR" w:cs="Times New Roman CYR"/>
          <w:sz w:val="26"/>
          <w:szCs w:val="26"/>
          <w:lang w:eastAsia="ru-RU"/>
        </w:rPr>
        <w:lastRenderedPageBreak/>
        <w:t>существующих детских игровых и спортивных площадок, их поддержание в надлежащем состоянии.</w:t>
      </w:r>
    </w:p>
    <w:p w:rsidR="0021585E" w:rsidRPr="00FF15A7" w:rsidRDefault="0021585E" w:rsidP="00914276">
      <w:pPr>
        <w:widowControl w:val="0"/>
        <w:autoSpaceDE w:val="0"/>
        <w:autoSpaceDN w:val="0"/>
        <w:jc w:val="center"/>
        <w:rPr>
          <w:rFonts w:eastAsia="Times New Roman"/>
          <w:sz w:val="26"/>
          <w:szCs w:val="26"/>
          <w:lang w:eastAsia="ru-RU"/>
        </w:rPr>
      </w:pPr>
    </w:p>
    <w:p w:rsidR="005E6E43" w:rsidRPr="00FF15A7" w:rsidRDefault="005E6E43" w:rsidP="00914276">
      <w:pPr>
        <w:widowControl w:val="0"/>
        <w:autoSpaceDE w:val="0"/>
        <w:autoSpaceDN w:val="0"/>
        <w:jc w:val="center"/>
        <w:rPr>
          <w:rFonts w:eastAsia="Times New Roman"/>
          <w:sz w:val="26"/>
          <w:szCs w:val="26"/>
          <w:lang w:eastAsia="ru-RU"/>
        </w:rPr>
      </w:pPr>
    </w:p>
    <w:p w:rsidR="00914276" w:rsidRPr="00FF15A7" w:rsidRDefault="00914276" w:rsidP="00914276">
      <w:pPr>
        <w:widowControl w:val="0"/>
        <w:autoSpaceDE w:val="0"/>
        <w:autoSpaceDN w:val="0"/>
        <w:jc w:val="center"/>
        <w:rPr>
          <w:rFonts w:eastAsia="Times New Roman"/>
          <w:sz w:val="26"/>
          <w:szCs w:val="26"/>
          <w:lang w:eastAsia="ru-RU"/>
        </w:rPr>
      </w:pPr>
      <w:r w:rsidRPr="00FF15A7">
        <w:rPr>
          <w:rFonts w:eastAsia="Times New Roman"/>
          <w:sz w:val="26"/>
          <w:szCs w:val="26"/>
          <w:lang w:eastAsia="ru-RU"/>
        </w:rPr>
        <w:t>2.</w:t>
      </w:r>
      <w:r w:rsidRPr="00FF15A7">
        <w:rPr>
          <w:rFonts w:eastAsia="Times New Roman"/>
          <w:sz w:val="26"/>
          <w:szCs w:val="26"/>
          <w:lang w:eastAsia="ru-RU"/>
        </w:rPr>
        <w:tab/>
        <w:t>Сроки и этапы реализации муниципальной Подпрограммы</w:t>
      </w:r>
    </w:p>
    <w:p w:rsidR="00914276" w:rsidRPr="00FF15A7" w:rsidRDefault="00914276" w:rsidP="00914276">
      <w:pPr>
        <w:widowControl w:val="0"/>
        <w:autoSpaceDE w:val="0"/>
        <w:autoSpaceDN w:val="0"/>
        <w:spacing w:line="360" w:lineRule="auto"/>
        <w:jc w:val="center"/>
        <w:rPr>
          <w:rFonts w:eastAsia="Times New Roman"/>
          <w:sz w:val="26"/>
          <w:szCs w:val="26"/>
          <w:lang w:eastAsia="ru-RU"/>
        </w:rPr>
      </w:pPr>
    </w:p>
    <w:p w:rsidR="00914276" w:rsidRPr="00FF15A7" w:rsidRDefault="00914276" w:rsidP="00914276">
      <w:pPr>
        <w:widowControl w:val="0"/>
        <w:autoSpaceDE w:val="0"/>
        <w:autoSpaceDN w:val="0"/>
        <w:spacing w:line="360" w:lineRule="auto"/>
        <w:ind w:firstLine="709"/>
        <w:jc w:val="both"/>
        <w:rPr>
          <w:rFonts w:eastAsia="Times New Roman"/>
          <w:sz w:val="26"/>
          <w:szCs w:val="26"/>
          <w:lang w:eastAsia="ru-RU"/>
        </w:rPr>
      </w:pPr>
      <w:r w:rsidRPr="00FF15A7">
        <w:rPr>
          <w:rFonts w:eastAsia="Times New Roman"/>
          <w:sz w:val="26"/>
          <w:szCs w:val="26"/>
          <w:lang w:eastAsia="ru-RU"/>
        </w:rPr>
        <w:t>Для достижения поставленных целей и решения задач необходимо реализовать мероприятия Подпрограммы в период с 2019 года по 2024 год в один этап.</w:t>
      </w:r>
    </w:p>
    <w:p w:rsidR="00914276" w:rsidRPr="00FF15A7" w:rsidRDefault="00914276" w:rsidP="00914276">
      <w:pPr>
        <w:widowControl w:val="0"/>
        <w:autoSpaceDE w:val="0"/>
        <w:autoSpaceDN w:val="0"/>
        <w:spacing w:line="360" w:lineRule="auto"/>
        <w:jc w:val="center"/>
        <w:rPr>
          <w:rFonts w:eastAsia="Times New Roman"/>
          <w:sz w:val="26"/>
          <w:szCs w:val="26"/>
          <w:lang w:eastAsia="ru-RU"/>
        </w:rPr>
      </w:pPr>
    </w:p>
    <w:p w:rsidR="00914276" w:rsidRPr="00FF15A7" w:rsidRDefault="00914276" w:rsidP="00914276">
      <w:pPr>
        <w:jc w:val="center"/>
        <w:rPr>
          <w:sz w:val="26"/>
          <w:szCs w:val="26"/>
        </w:rPr>
      </w:pPr>
      <w:r w:rsidRPr="00FF15A7">
        <w:rPr>
          <w:sz w:val="26"/>
          <w:szCs w:val="26"/>
        </w:rPr>
        <w:t>3.</w:t>
      </w:r>
      <w:r w:rsidRPr="00FF15A7">
        <w:rPr>
          <w:sz w:val="28"/>
          <w:szCs w:val="28"/>
        </w:rPr>
        <w:tab/>
      </w:r>
      <w:r w:rsidRPr="00FF15A7">
        <w:rPr>
          <w:sz w:val="26"/>
          <w:szCs w:val="26"/>
        </w:rPr>
        <w:t>Целевые показатели (индикаторы) муниципальной Подпрограммы с расшифровкой плановых значений по годам и этапам ее реализации</w:t>
      </w:r>
    </w:p>
    <w:p w:rsidR="00914276" w:rsidRPr="00FF15A7" w:rsidRDefault="00914276" w:rsidP="00914276">
      <w:pPr>
        <w:jc w:val="center"/>
        <w:rPr>
          <w:sz w:val="28"/>
          <w:szCs w:val="28"/>
        </w:rPr>
      </w:pPr>
    </w:p>
    <w:p w:rsidR="00914276" w:rsidRPr="00FF15A7" w:rsidRDefault="00914276" w:rsidP="00914276">
      <w:pPr>
        <w:widowControl w:val="0"/>
        <w:autoSpaceDE w:val="0"/>
        <w:autoSpaceDN w:val="0"/>
        <w:spacing w:line="360" w:lineRule="auto"/>
        <w:ind w:firstLine="709"/>
        <w:jc w:val="both"/>
        <w:rPr>
          <w:rFonts w:eastAsia="Times New Roman"/>
          <w:sz w:val="26"/>
          <w:szCs w:val="26"/>
          <w:lang w:eastAsia="ru-RU"/>
        </w:rPr>
      </w:pPr>
      <w:r w:rsidRPr="00FF15A7">
        <w:rPr>
          <w:rFonts w:eastAsia="Times New Roman"/>
          <w:sz w:val="26"/>
          <w:szCs w:val="26"/>
          <w:lang w:eastAsia="ru-RU"/>
        </w:rPr>
        <w:t xml:space="preserve">Сведения о целевом  показателе (индикаторе) подпрограммы с расшифровкой плановых значений по годам и этапам ее реализации, приведены в </w:t>
      </w:r>
      <w:hyperlink w:anchor="P354" w:history="1">
        <w:r w:rsidRPr="00FF15A7">
          <w:rPr>
            <w:rFonts w:eastAsia="Times New Roman"/>
            <w:sz w:val="26"/>
            <w:szCs w:val="26"/>
            <w:lang w:eastAsia="ru-RU"/>
          </w:rPr>
          <w:t>приложении № 1</w:t>
        </w:r>
      </w:hyperlink>
      <w:r w:rsidRPr="00FF15A7">
        <w:rPr>
          <w:rFonts w:eastAsia="Times New Roman"/>
          <w:sz w:val="26"/>
          <w:szCs w:val="26"/>
          <w:lang w:eastAsia="ru-RU"/>
        </w:rPr>
        <w:t xml:space="preserve"> Программы.</w:t>
      </w:r>
    </w:p>
    <w:p w:rsidR="00914276" w:rsidRPr="00FF15A7" w:rsidRDefault="00914276" w:rsidP="00914276">
      <w:pPr>
        <w:widowControl w:val="0"/>
        <w:autoSpaceDE w:val="0"/>
        <w:autoSpaceDN w:val="0"/>
        <w:spacing w:line="360" w:lineRule="auto"/>
        <w:ind w:firstLine="709"/>
        <w:jc w:val="both"/>
        <w:rPr>
          <w:rFonts w:eastAsia="Times New Roman"/>
          <w:sz w:val="26"/>
          <w:szCs w:val="26"/>
          <w:lang w:eastAsia="ru-RU"/>
        </w:rPr>
      </w:pPr>
      <w:r w:rsidRPr="00FF15A7">
        <w:rPr>
          <w:rFonts w:eastAsia="Times New Roman"/>
          <w:sz w:val="26"/>
          <w:szCs w:val="26"/>
          <w:lang w:eastAsia="ru-RU"/>
        </w:rPr>
        <w:t>Методика расчета целевого показателя (индикатора) приведена в разделе 3 Программы.</w:t>
      </w:r>
    </w:p>
    <w:p w:rsidR="00914276" w:rsidRPr="00FF15A7" w:rsidRDefault="00914276" w:rsidP="00914276">
      <w:pPr>
        <w:jc w:val="center"/>
        <w:rPr>
          <w:sz w:val="28"/>
          <w:szCs w:val="28"/>
        </w:rPr>
      </w:pPr>
    </w:p>
    <w:p w:rsidR="00914276" w:rsidRPr="00FF15A7" w:rsidRDefault="00914276" w:rsidP="00914276">
      <w:pPr>
        <w:jc w:val="center"/>
        <w:rPr>
          <w:sz w:val="26"/>
          <w:szCs w:val="26"/>
        </w:rPr>
      </w:pPr>
      <w:r w:rsidRPr="00FF15A7">
        <w:rPr>
          <w:sz w:val="26"/>
          <w:szCs w:val="26"/>
        </w:rPr>
        <w:t>4. Механизм реализации подпрограммы</w:t>
      </w:r>
    </w:p>
    <w:p w:rsidR="00914276" w:rsidRPr="00FF15A7" w:rsidRDefault="00914276" w:rsidP="00914276">
      <w:pPr>
        <w:jc w:val="center"/>
        <w:rPr>
          <w:sz w:val="26"/>
          <w:szCs w:val="26"/>
        </w:rPr>
      </w:pPr>
    </w:p>
    <w:p w:rsidR="00914276" w:rsidRPr="00FF15A7" w:rsidRDefault="00914276" w:rsidP="00914276">
      <w:pPr>
        <w:widowControl w:val="0"/>
        <w:autoSpaceDE w:val="0"/>
        <w:autoSpaceDN w:val="0"/>
        <w:spacing w:line="360" w:lineRule="auto"/>
        <w:ind w:firstLine="567"/>
        <w:jc w:val="both"/>
        <w:rPr>
          <w:rFonts w:eastAsia="Times New Roman"/>
          <w:sz w:val="26"/>
          <w:szCs w:val="26"/>
          <w:lang w:eastAsia="ru-RU"/>
        </w:rPr>
      </w:pPr>
      <w:r w:rsidRPr="00FF15A7">
        <w:rPr>
          <w:rFonts w:eastAsia="Times New Roman"/>
          <w:sz w:val="26"/>
          <w:szCs w:val="26"/>
          <w:lang w:eastAsia="ru-RU"/>
        </w:rPr>
        <w:t>Мероприятие подпрограммы - б</w:t>
      </w:r>
      <w:r w:rsidRPr="00FF15A7">
        <w:rPr>
          <w:sz w:val="26"/>
          <w:szCs w:val="26"/>
        </w:rPr>
        <w:t>лагоустройство территорий, детских и спортивных площадок</w:t>
      </w:r>
      <w:r w:rsidRPr="00FF15A7">
        <w:rPr>
          <w:rFonts w:eastAsia="Times New Roman"/>
          <w:sz w:val="26"/>
          <w:szCs w:val="26"/>
          <w:lang w:eastAsia="ru-RU"/>
        </w:rPr>
        <w:t xml:space="preserve"> предусматривает производство следующих работ:</w:t>
      </w:r>
    </w:p>
    <w:p w:rsidR="00914276" w:rsidRPr="00FF15A7"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bCs/>
          <w:sz w:val="26"/>
          <w:szCs w:val="26"/>
          <w:lang w:eastAsia="ru-RU"/>
        </w:rPr>
      </w:pPr>
      <w:r w:rsidRPr="00FF15A7">
        <w:rPr>
          <w:rFonts w:ascii="Times New Roman CYR" w:eastAsia="Times New Roman" w:hAnsi="Times New Roman CYR" w:cs="Times New Roman CYR"/>
          <w:bCs/>
          <w:sz w:val="26"/>
          <w:szCs w:val="26"/>
          <w:lang w:eastAsia="ru-RU"/>
        </w:rPr>
        <w:t>- асфальтирование территорий;</w:t>
      </w:r>
    </w:p>
    <w:p w:rsidR="00914276" w:rsidRPr="00FF15A7"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bCs/>
          <w:sz w:val="26"/>
          <w:szCs w:val="26"/>
          <w:lang w:eastAsia="ru-RU"/>
        </w:rPr>
      </w:pPr>
      <w:r w:rsidRPr="00FF15A7">
        <w:rPr>
          <w:rFonts w:ascii="Times New Roman CYR" w:eastAsia="Times New Roman" w:hAnsi="Times New Roman CYR" w:cs="Times New Roman CYR"/>
          <w:bCs/>
          <w:sz w:val="26"/>
          <w:szCs w:val="26"/>
          <w:lang w:eastAsia="ru-RU"/>
        </w:rPr>
        <w:t>- оборудование детских или спортивных площадок.</w:t>
      </w:r>
    </w:p>
    <w:p w:rsidR="00914276" w:rsidRPr="00FF15A7" w:rsidRDefault="00914276" w:rsidP="00914276">
      <w:pPr>
        <w:widowControl w:val="0"/>
        <w:autoSpaceDE w:val="0"/>
        <w:autoSpaceDN w:val="0"/>
        <w:spacing w:line="360" w:lineRule="auto"/>
        <w:ind w:firstLine="567"/>
        <w:jc w:val="both"/>
        <w:rPr>
          <w:rFonts w:eastAsia="Times New Roman"/>
          <w:sz w:val="26"/>
          <w:szCs w:val="26"/>
          <w:lang w:eastAsia="ru-RU"/>
        </w:rPr>
      </w:pPr>
      <w:r w:rsidRPr="00FF15A7">
        <w:rPr>
          <w:rFonts w:eastAsia="Times New Roman"/>
          <w:sz w:val="26"/>
          <w:szCs w:val="26"/>
          <w:lang w:eastAsia="ru-RU"/>
        </w:rPr>
        <w:t>Данный перечень является исчерпывающим и не может быть расширен.</w:t>
      </w:r>
    </w:p>
    <w:p w:rsidR="00914276" w:rsidRPr="00FF15A7" w:rsidRDefault="00914276" w:rsidP="00914276">
      <w:pPr>
        <w:autoSpaceDE w:val="0"/>
        <w:autoSpaceDN w:val="0"/>
        <w:adjustRightInd w:val="0"/>
        <w:spacing w:line="360" w:lineRule="auto"/>
        <w:ind w:firstLine="567"/>
        <w:jc w:val="both"/>
        <w:rPr>
          <w:rFonts w:ascii="Times New Roman CYR" w:eastAsia="Times New Roman" w:hAnsi="Times New Roman CYR" w:cs="Times New Roman CYR"/>
          <w:sz w:val="26"/>
          <w:szCs w:val="26"/>
          <w:lang w:eastAsia="ru-RU"/>
        </w:rPr>
      </w:pPr>
      <w:r w:rsidRPr="00FF15A7">
        <w:rPr>
          <w:rFonts w:ascii="Times New Roman CYR" w:eastAsia="Times New Roman" w:hAnsi="Times New Roman CYR" w:cs="Times New Roman CYR"/>
          <w:sz w:val="26"/>
          <w:szCs w:val="26"/>
          <w:lang w:eastAsia="ru-RU"/>
        </w:rPr>
        <w:t>Исполнение мероприятия подпрограммы осуществляется посредством реализации следующих этапов:</w:t>
      </w:r>
    </w:p>
    <w:p w:rsidR="00914276" w:rsidRPr="00FF15A7" w:rsidRDefault="00914276" w:rsidP="00914276">
      <w:pPr>
        <w:pStyle w:val="a3"/>
        <w:numPr>
          <w:ilvl w:val="0"/>
          <w:numId w:val="18"/>
        </w:numPr>
        <w:autoSpaceDE w:val="0"/>
        <w:autoSpaceDN w:val="0"/>
        <w:adjustRightInd w:val="0"/>
        <w:spacing w:line="360" w:lineRule="auto"/>
        <w:ind w:left="993" w:hanging="426"/>
        <w:jc w:val="both"/>
        <w:rPr>
          <w:rFonts w:eastAsia="Times New Roman"/>
          <w:bCs/>
          <w:kern w:val="36"/>
          <w:sz w:val="26"/>
          <w:szCs w:val="26"/>
          <w:lang w:eastAsia="ru-RU"/>
        </w:rPr>
      </w:pPr>
      <w:r w:rsidRPr="00FF15A7">
        <w:rPr>
          <w:rFonts w:eastAsia="Times New Roman"/>
          <w:bCs/>
          <w:kern w:val="36"/>
          <w:sz w:val="26"/>
          <w:szCs w:val="26"/>
          <w:lang w:eastAsia="ru-RU"/>
        </w:rPr>
        <w:t>Подача в департамент по жилищно-коммунальному хозяйству и топливным ресурсам  Приморского края заявки на предоставления субсидии.</w:t>
      </w:r>
    </w:p>
    <w:p w:rsidR="00914276" w:rsidRPr="00FF15A7" w:rsidRDefault="00914276" w:rsidP="00914276">
      <w:pPr>
        <w:pStyle w:val="a3"/>
        <w:numPr>
          <w:ilvl w:val="0"/>
          <w:numId w:val="18"/>
        </w:numPr>
        <w:autoSpaceDE w:val="0"/>
        <w:autoSpaceDN w:val="0"/>
        <w:adjustRightInd w:val="0"/>
        <w:spacing w:line="360" w:lineRule="auto"/>
        <w:ind w:left="993" w:hanging="426"/>
        <w:jc w:val="both"/>
        <w:rPr>
          <w:rFonts w:ascii="Times New Roman CYR" w:eastAsia="Times New Roman" w:hAnsi="Times New Roman CYR" w:cs="Times New Roman CYR"/>
          <w:sz w:val="26"/>
          <w:szCs w:val="26"/>
          <w:lang w:eastAsia="ru-RU"/>
        </w:rPr>
      </w:pPr>
      <w:r w:rsidRPr="00FF15A7">
        <w:rPr>
          <w:rFonts w:eastAsia="Times New Roman"/>
          <w:bCs/>
          <w:kern w:val="36"/>
          <w:sz w:val="26"/>
          <w:szCs w:val="26"/>
          <w:lang w:eastAsia="ru-RU"/>
        </w:rPr>
        <w:t xml:space="preserve"> Проведение общих собраний собственников жилых помещений в многоквартирных домах, отобранных в подпрограмму.</w:t>
      </w:r>
    </w:p>
    <w:p w:rsidR="00914276" w:rsidRPr="00FF15A7" w:rsidRDefault="00914276" w:rsidP="00914276">
      <w:pPr>
        <w:pStyle w:val="a3"/>
        <w:numPr>
          <w:ilvl w:val="0"/>
          <w:numId w:val="18"/>
        </w:numPr>
        <w:autoSpaceDE w:val="0"/>
        <w:autoSpaceDN w:val="0"/>
        <w:adjustRightInd w:val="0"/>
        <w:spacing w:line="360" w:lineRule="auto"/>
        <w:ind w:left="993" w:hanging="426"/>
        <w:jc w:val="both"/>
        <w:rPr>
          <w:rFonts w:ascii="Times New Roman CYR" w:eastAsia="Times New Roman" w:hAnsi="Times New Roman CYR" w:cs="Times New Roman CYR"/>
          <w:sz w:val="26"/>
          <w:szCs w:val="26"/>
          <w:lang w:eastAsia="ru-RU"/>
        </w:rPr>
      </w:pPr>
      <w:r w:rsidRPr="00FF15A7">
        <w:rPr>
          <w:rFonts w:eastAsia="Times New Roman"/>
          <w:bCs/>
          <w:kern w:val="36"/>
          <w:sz w:val="26"/>
          <w:szCs w:val="26"/>
          <w:lang w:eastAsia="ru-RU"/>
        </w:rPr>
        <w:t>Изготовление, согласование и утверждение дизайн-проектов территорий.</w:t>
      </w:r>
    </w:p>
    <w:p w:rsidR="00914276" w:rsidRPr="00FF15A7" w:rsidRDefault="00914276" w:rsidP="00914276">
      <w:pPr>
        <w:pStyle w:val="a3"/>
        <w:numPr>
          <w:ilvl w:val="0"/>
          <w:numId w:val="18"/>
        </w:numPr>
        <w:autoSpaceDE w:val="0"/>
        <w:autoSpaceDN w:val="0"/>
        <w:adjustRightInd w:val="0"/>
        <w:spacing w:line="360" w:lineRule="auto"/>
        <w:ind w:left="993" w:hanging="426"/>
        <w:jc w:val="both"/>
        <w:rPr>
          <w:rFonts w:ascii="Times New Roman CYR" w:eastAsia="Times New Roman" w:hAnsi="Times New Roman CYR" w:cs="Times New Roman CYR"/>
          <w:sz w:val="26"/>
          <w:szCs w:val="26"/>
          <w:lang w:eastAsia="ru-RU"/>
        </w:rPr>
      </w:pPr>
      <w:r w:rsidRPr="00FF15A7">
        <w:rPr>
          <w:rFonts w:eastAsia="Times New Roman"/>
          <w:bCs/>
          <w:kern w:val="36"/>
          <w:sz w:val="26"/>
          <w:szCs w:val="26"/>
          <w:lang w:eastAsia="ru-RU"/>
        </w:rPr>
        <w:t>Изготовление и проведение экспертизы сметной документации территорий.</w:t>
      </w:r>
    </w:p>
    <w:p w:rsidR="00914276" w:rsidRPr="00FF15A7" w:rsidRDefault="00914276" w:rsidP="00914276">
      <w:pPr>
        <w:pStyle w:val="a3"/>
        <w:numPr>
          <w:ilvl w:val="0"/>
          <w:numId w:val="18"/>
        </w:numPr>
        <w:autoSpaceDE w:val="0"/>
        <w:autoSpaceDN w:val="0"/>
        <w:adjustRightInd w:val="0"/>
        <w:spacing w:line="360" w:lineRule="auto"/>
        <w:ind w:left="993" w:hanging="426"/>
        <w:jc w:val="both"/>
        <w:rPr>
          <w:rFonts w:ascii="Times New Roman CYR" w:eastAsia="Times New Roman" w:hAnsi="Times New Roman CYR" w:cs="Times New Roman CYR"/>
          <w:sz w:val="26"/>
          <w:szCs w:val="26"/>
          <w:lang w:eastAsia="ru-RU"/>
        </w:rPr>
      </w:pPr>
      <w:r w:rsidRPr="00FF15A7">
        <w:rPr>
          <w:rFonts w:eastAsia="Times New Roman"/>
          <w:bCs/>
          <w:kern w:val="36"/>
          <w:sz w:val="26"/>
          <w:szCs w:val="26"/>
          <w:lang w:eastAsia="ru-RU"/>
        </w:rPr>
        <w:t>Проведение торгов по благоустройству территорий, заключение контрактов на благоустройство территорий.</w:t>
      </w:r>
    </w:p>
    <w:p w:rsidR="00914276" w:rsidRPr="00FF15A7" w:rsidRDefault="00914276" w:rsidP="00914276">
      <w:pPr>
        <w:pStyle w:val="a3"/>
        <w:numPr>
          <w:ilvl w:val="0"/>
          <w:numId w:val="18"/>
        </w:numPr>
        <w:autoSpaceDE w:val="0"/>
        <w:autoSpaceDN w:val="0"/>
        <w:adjustRightInd w:val="0"/>
        <w:spacing w:line="360" w:lineRule="auto"/>
        <w:ind w:left="993" w:hanging="426"/>
        <w:jc w:val="both"/>
        <w:rPr>
          <w:rFonts w:ascii="Times New Roman CYR" w:eastAsia="Times New Roman" w:hAnsi="Times New Roman CYR" w:cs="Times New Roman CYR"/>
          <w:sz w:val="26"/>
          <w:szCs w:val="26"/>
          <w:lang w:eastAsia="ru-RU"/>
        </w:rPr>
      </w:pPr>
      <w:r w:rsidRPr="00FF15A7">
        <w:rPr>
          <w:rFonts w:eastAsia="Times New Roman"/>
          <w:bCs/>
          <w:kern w:val="36"/>
          <w:sz w:val="26"/>
          <w:szCs w:val="26"/>
          <w:lang w:eastAsia="ru-RU"/>
        </w:rPr>
        <w:lastRenderedPageBreak/>
        <w:t>Приемка  выполненных работ.</w:t>
      </w:r>
    </w:p>
    <w:p w:rsidR="00914276" w:rsidRPr="00FF15A7" w:rsidRDefault="00914276" w:rsidP="00914276">
      <w:pPr>
        <w:pStyle w:val="a3"/>
        <w:numPr>
          <w:ilvl w:val="0"/>
          <w:numId w:val="18"/>
        </w:numPr>
        <w:autoSpaceDE w:val="0"/>
        <w:autoSpaceDN w:val="0"/>
        <w:adjustRightInd w:val="0"/>
        <w:spacing w:line="360" w:lineRule="auto"/>
        <w:ind w:left="993" w:hanging="426"/>
        <w:jc w:val="both"/>
        <w:rPr>
          <w:rFonts w:ascii="Times New Roman CYR" w:eastAsia="Times New Roman" w:hAnsi="Times New Roman CYR" w:cs="Times New Roman CYR"/>
          <w:sz w:val="26"/>
          <w:szCs w:val="26"/>
          <w:lang w:eastAsia="ru-RU"/>
        </w:rPr>
      </w:pPr>
      <w:r w:rsidRPr="00FF15A7">
        <w:rPr>
          <w:rFonts w:eastAsia="Times New Roman"/>
          <w:bCs/>
          <w:kern w:val="36"/>
          <w:sz w:val="26"/>
          <w:szCs w:val="26"/>
          <w:lang w:eastAsia="ru-RU"/>
        </w:rPr>
        <w:t xml:space="preserve">Передача объектов благоустройства </w:t>
      </w:r>
      <w:r w:rsidR="00C21439" w:rsidRPr="00FF15A7">
        <w:rPr>
          <w:rFonts w:eastAsia="Times New Roman"/>
          <w:bCs/>
          <w:kern w:val="36"/>
          <w:sz w:val="26"/>
          <w:szCs w:val="26"/>
          <w:lang w:eastAsia="ru-RU"/>
        </w:rPr>
        <w:t>в состав общего имущества собственникам помещений многоквартирного дома</w:t>
      </w:r>
    </w:p>
    <w:p w:rsidR="00C21439" w:rsidRPr="00FF15A7" w:rsidRDefault="00C21439" w:rsidP="00C21439">
      <w:pPr>
        <w:pStyle w:val="a3"/>
        <w:autoSpaceDE w:val="0"/>
        <w:autoSpaceDN w:val="0"/>
        <w:adjustRightInd w:val="0"/>
        <w:spacing w:line="360" w:lineRule="auto"/>
        <w:ind w:left="993"/>
        <w:jc w:val="both"/>
        <w:rPr>
          <w:rFonts w:eastAsia="Times New Roman"/>
          <w:bCs/>
          <w:kern w:val="36"/>
          <w:sz w:val="26"/>
          <w:szCs w:val="26"/>
          <w:lang w:eastAsia="ru-RU"/>
        </w:rPr>
      </w:pPr>
      <w:r w:rsidRPr="00FF15A7">
        <w:rPr>
          <w:rFonts w:eastAsia="Times New Roman"/>
          <w:bCs/>
          <w:kern w:val="36"/>
          <w:sz w:val="26"/>
          <w:szCs w:val="26"/>
          <w:lang w:eastAsia="ru-RU"/>
        </w:rPr>
        <w:t>-по окончании работ по благоустройству территории в рамках подпрограммы, администрация Находкинского городского округа передает объекты внешнего благоустройства собственникам помещений (в состав общего имущества) многоквартирного дома для и</w:t>
      </w:r>
      <w:r w:rsidR="009D5421" w:rsidRPr="00FF15A7">
        <w:rPr>
          <w:rFonts w:eastAsia="Times New Roman"/>
          <w:bCs/>
          <w:kern w:val="36"/>
          <w:sz w:val="26"/>
          <w:szCs w:val="26"/>
          <w:lang w:eastAsia="ru-RU"/>
        </w:rPr>
        <w:t>х</w:t>
      </w:r>
      <w:r w:rsidRPr="00FF15A7">
        <w:rPr>
          <w:rFonts w:eastAsia="Times New Roman"/>
          <w:bCs/>
          <w:kern w:val="36"/>
          <w:sz w:val="26"/>
          <w:szCs w:val="26"/>
          <w:lang w:eastAsia="ru-RU"/>
        </w:rPr>
        <w:t xml:space="preserve"> последующего содержания, согласно протоколу общего собрания собственников</w:t>
      </w:r>
      <w:r w:rsidR="009D5421" w:rsidRPr="00FF15A7">
        <w:rPr>
          <w:rFonts w:eastAsia="Times New Roman"/>
          <w:bCs/>
          <w:kern w:val="36"/>
          <w:sz w:val="26"/>
          <w:szCs w:val="26"/>
          <w:lang w:eastAsia="ru-RU"/>
        </w:rPr>
        <w:t>. Форма акта приема-передачи приведена в Приложении №2 к подпрограмме.</w:t>
      </w:r>
    </w:p>
    <w:p w:rsidR="009D5421" w:rsidRPr="00FF15A7" w:rsidRDefault="009D5421" w:rsidP="009D5421">
      <w:pPr>
        <w:pStyle w:val="a3"/>
        <w:tabs>
          <w:tab w:val="left" w:pos="993"/>
        </w:tabs>
        <w:autoSpaceDE w:val="0"/>
        <w:autoSpaceDN w:val="0"/>
        <w:adjustRightInd w:val="0"/>
        <w:spacing w:line="360" w:lineRule="auto"/>
        <w:ind w:left="567"/>
        <w:jc w:val="both"/>
        <w:rPr>
          <w:rFonts w:eastAsia="Times New Roman"/>
          <w:bCs/>
          <w:kern w:val="36"/>
          <w:sz w:val="26"/>
          <w:szCs w:val="26"/>
          <w:lang w:eastAsia="ru-RU"/>
        </w:rPr>
      </w:pPr>
      <w:r w:rsidRPr="00FF15A7">
        <w:rPr>
          <w:rFonts w:eastAsia="Times New Roman"/>
          <w:bCs/>
          <w:kern w:val="36"/>
          <w:sz w:val="26"/>
          <w:szCs w:val="26"/>
          <w:lang w:eastAsia="ru-RU"/>
        </w:rPr>
        <w:t>8.   Сроки выполнения работ – до 20 декабря текущего года.</w:t>
      </w:r>
    </w:p>
    <w:p w:rsidR="009D5421" w:rsidRPr="00FF15A7" w:rsidRDefault="009D5421" w:rsidP="009D5421">
      <w:pPr>
        <w:pStyle w:val="a3"/>
        <w:tabs>
          <w:tab w:val="left" w:pos="993"/>
        </w:tabs>
        <w:autoSpaceDE w:val="0"/>
        <w:autoSpaceDN w:val="0"/>
        <w:adjustRightInd w:val="0"/>
        <w:spacing w:line="360" w:lineRule="auto"/>
        <w:ind w:left="567"/>
        <w:jc w:val="both"/>
        <w:rPr>
          <w:rFonts w:eastAsia="Times New Roman"/>
          <w:bCs/>
          <w:kern w:val="36"/>
          <w:sz w:val="26"/>
          <w:szCs w:val="26"/>
          <w:lang w:eastAsia="ru-RU"/>
        </w:rPr>
      </w:pPr>
      <w:r w:rsidRPr="00FF15A7">
        <w:rPr>
          <w:rFonts w:eastAsia="Times New Roman"/>
          <w:bCs/>
          <w:kern w:val="36"/>
          <w:sz w:val="26"/>
          <w:szCs w:val="26"/>
          <w:lang w:eastAsia="ru-RU"/>
        </w:rPr>
        <w:t xml:space="preserve">9.   Контроль за ходом реализации муниципальной подпрограммы осуществляется   </w:t>
      </w:r>
    </w:p>
    <w:p w:rsidR="009D5421" w:rsidRPr="00FF15A7" w:rsidRDefault="009D5421" w:rsidP="009D5421">
      <w:pPr>
        <w:tabs>
          <w:tab w:val="left" w:pos="993"/>
        </w:tabs>
        <w:autoSpaceDE w:val="0"/>
        <w:autoSpaceDN w:val="0"/>
        <w:adjustRightInd w:val="0"/>
        <w:spacing w:line="360" w:lineRule="auto"/>
        <w:ind w:left="993"/>
        <w:jc w:val="both"/>
        <w:rPr>
          <w:rFonts w:eastAsia="Times New Roman"/>
          <w:bCs/>
          <w:kern w:val="36"/>
          <w:sz w:val="26"/>
          <w:szCs w:val="26"/>
          <w:lang w:eastAsia="ru-RU"/>
        </w:rPr>
      </w:pPr>
      <w:r w:rsidRPr="00FF15A7">
        <w:rPr>
          <w:rFonts w:eastAsia="Times New Roman"/>
          <w:bCs/>
          <w:kern w:val="36"/>
          <w:sz w:val="26"/>
          <w:szCs w:val="26"/>
          <w:lang w:eastAsia="ru-RU"/>
        </w:rPr>
        <w:t xml:space="preserve">общественной комиссией, созданной на основании постановления     администрации Находкинского городского округа Приморского края от 16.08.2017 года №1048 (в редакции постановления от 30.08.2019 года №1415).  </w:t>
      </w:r>
    </w:p>
    <w:p w:rsidR="00914276" w:rsidRPr="00FF15A7" w:rsidRDefault="00914276" w:rsidP="00914276">
      <w:pPr>
        <w:autoSpaceDE w:val="0"/>
        <w:autoSpaceDN w:val="0"/>
        <w:adjustRightInd w:val="0"/>
        <w:spacing w:line="360" w:lineRule="auto"/>
        <w:ind w:firstLine="540"/>
        <w:jc w:val="both"/>
        <w:rPr>
          <w:rFonts w:ascii="Times New Roman CYR" w:eastAsia="Times New Roman" w:hAnsi="Times New Roman CYR" w:cs="Times New Roman CYR"/>
          <w:sz w:val="26"/>
          <w:szCs w:val="26"/>
          <w:lang w:eastAsia="ru-RU"/>
        </w:rPr>
      </w:pPr>
      <w:r w:rsidRPr="00FF15A7">
        <w:rPr>
          <w:rFonts w:ascii="Times New Roman CYR" w:eastAsia="Times New Roman" w:hAnsi="Times New Roman CYR" w:cs="Times New Roman CYR"/>
          <w:sz w:val="26"/>
          <w:szCs w:val="26"/>
          <w:lang w:eastAsia="ru-RU"/>
        </w:rPr>
        <w:t>Проведение мероприятий по благоустройству территорий Находкинского городского округа,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914276" w:rsidRPr="00FF15A7" w:rsidRDefault="00914276" w:rsidP="00914276">
      <w:pPr>
        <w:widowControl w:val="0"/>
        <w:autoSpaceDE w:val="0"/>
        <w:autoSpaceDN w:val="0"/>
        <w:spacing w:line="360" w:lineRule="auto"/>
        <w:ind w:firstLine="567"/>
        <w:jc w:val="both"/>
        <w:rPr>
          <w:rFonts w:eastAsia="Times New Roman"/>
          <w:sz w:val="26"/>
          <w:szCs w:val="26"/>
          <w:lang w:eastAsia="ru-RU"/>
        </w:rPr>
      </w:pPr>
      <w:r w:rsidRPr="00FF15A7">
        <w:rPr>
          <w:rFonts w:eastAsia="Times New Roman"/>
          <w:sz w:val="26"/>
          <w:szCs w:val="26"/>
          <w:lang w:eastAsia="ru-RU"/>
        </w:rPr>
        <w:t xml:space="preserve">Адресный перечень </w:t>
      </w:r>
      <w:r w:rsidRPr="00FF15A7">
        <w:rPr>
          <w:rFonts w:ascii="Times New Roman CYR" w:eastAsia="Times New Roman" w:hAnsi="Times New Roman CYR" w:cs="Times New Roman CYR"/>
          <w:sz w:val="26"/>
          <w:szCs w:val="26"/>
          <w:highlight w:val="white"/>
          <w:lang w:eastAsia="ru-RU"/>
        </w:rPr>
        <w:t>территорий многоквартирных домов, отобранных  для проведения работ по благоустройству территорий, детских и спортивных площадок сформирован по результатам конкурса «1000 дворов», проводимого Администрацией Приморского края</w:t>
      </w:r>
      <w:r w:rsidRPr="00FF15A7">
        <w:rPr>
          <w:rFonts w:ascii="Times New Roman CYR" w:eastAsia="Times New Roman" w:hAnsi="Times New Roman CYR" w:cs="Times New Roman CYR"/>
          <w:sz w:val="26"/>
          <w:szCs w:val="26"/>
          <w:lang w:eastAsia="ru-RU"/>
        </w:rPr>
        <w:t xml:space="preserve"> и </w:t>
      </w:r>
      <w:r w:rsidRPr="00FF15A7">
        <w:rPr>
          <w:rFonts w:eastAsia="Times New Roman"/>
          <w:sz w:val="26"/>
          <w:szCs w:val="26"/>
          <w:lang w:eastAsia="ru-RU"/>
        </w:rPr>
        <w:t xml:space="preserve">представлен в приложении №1 к муниципальной подпрограмме. </w:t>
      </w:r>
    </w:p>
    <w:p w:rsidR="00914276" w:rsidRPr="00FF15A7" w:rsidRDefault="00914276" w:rsidP="00914276">
      <w:pPr>
        <w:widowControl w:val="0"/>
        <w:autoSpaceDE w:val="0"/>
        <w:autoSpaceDN w:val="0"/>
        <w:spacing w:line="360" w:lineRule="auto"/>
        <w:ind w:firstLine="567"/>
        <w:jc w:val="both"/>
        <w:rPr>
          <w:rFonts w:eastAsia="Times New Roman"/>
          <w:sz w:val="26"/>
          <w:szCs w:val="26"/>
          <w:lang w:eastAsia="ru-RU"/>
        </w:rPr>
      </w:pPr>
      <w:r w:rsidRPr="00FF15A7">
        <w:rPr>
          <w:rFonts w:eastAsia="Times New Roman"/>
          <w:sz w:val="26"/>
          <w:szCs w:val="26"/>
          <w:lang w:eastAsia="ru-RU"/>
        </w:rPr>
        <w:t>По окончании работ по благоустройству территорий в рамках подпрограммы, администрация Находкинского городского округа передает объекты внешнего благоустройства собственникам для их последующего содержания, согласно протоколу общего собрания собственников. Форма акта  приема-передачи приведена в  приложении №2 к муниципальной подпрограмме.</w:t>
      </w:r>
    </w:p>
    <w:p w:rsidR="00914276" w:rsidRPr="00FF15A7" w:rsidRDefault="00914276" w:rsidP="00914276">
      <w:pPr>
        <w:shd w:val="clear" w:color="auto" w:fill="FFFFFF"/>
        <w:spacing w:line="360" w:lineRule="auto"/>
        <w:ind w:firstLine="567"/>
        <w:jc w:val="both"/>
        <w:outlineLvl w:val="0"/>
        <w:rPr>
          <w:rFonts w:eastAsia="Times New Roman"/>
          <w:bCs/>
          <w:kern w:val="36"/>
          <w:sz w:val="26"/>
          <w:szCs w:val="26"/>
          <w:lang w:eastAsia="ru-RU"/>
        </w:rPr>
      </w:pPr>
      <w:r w:rsidRPr="00FF15A7">
        <w:rPr>
          <w:rFonts w:eastAsia="Times New Roman"/>
          <w:bCs/>
          <w:kern w:val="36"/>
          <w:sz w:val="26"/>
          <w:szCs w:val="26"/>
          <w:lang w:eastAsia="ru-RU"/>
        </w:rPr>
        <w:t>Ответственный исполнитель муниципальной подпрограммы - управление жилищно-коммунального хозяйства администрации Находкинского городского округа:</w:t>
      </w:r>
    </w:p>
    <w:p w:rsidR="00914276" w:rsidRPr="00FF15A7" w:rsidRDefault="00914276" w:rsidP="00914276">
      <w:pPr>
        <w:shd w:val="clear" w:color="auto" w:fill="FFFFFF"/>
        <w:spacing w:line="360" w:lineRule="auto"/>
        <w:ind w:firstLine="567"/>
        <w:jc w:val="both"/>
        <w:outlineLvl w:val="0"/>
        <w:rPr>
          <w:rFonts w:eastAsia="Times New Roman"/>
          <w:bCs/>
          <w:kern w:val="36"/>
          <w:sz w:val="26"/>
          <w:szCs w:val="26"/>
          <w:lang w:eastAsia="ru-RU"/>
        </w:rPr>
      </w:pPr>
      <w:r w:rsidRPr="00FF15A7">
        <w:rPr>
          <w:rFonts w:eastAsia="Times New Roman"/>
          <w:bCs/>
          <w:kern w:val="36"/>
          <w:sz w:val="26"/>
          <w:szCs w:val="26"/>
          <w:lang w:eastAsia="ru-RU"/>
        </w:rPr>
        <w:t>обеспечивает разработку муниципальной подпрограммы, ее согласование и утверждение в установленном порядке;</w:t>
      </w:r>
    </w:p>
    <w:p w:rsidR="00914276" w:rsidRPr="00FF15A7" w:rsidRDefault="00914276" w:rsidP="00914276">
      <w:pPr>
        <w:shd w:val="clear" w:color="auto" w:fill="FFFFFF"/>
        <w:spacing w:line="360" w:lineRule="auto"/>
        <w:ind w:firstLine="567"/>
        <w:jc w:val="both"/>
        <w:outlineLvl w:val="0"/>
        <w:rPr>
          <w:rFonts w:eastAsia="Times New Roman"/>
          <w:bCs/>
          <w:kern w:val="36"/>
          <w:sz w:val="26"/>
          <w:szCs w:val="26"/>
          <w:lang w:eastAsia="ru-RU"/>
        </w:rPr>
      </w:pPr>
      <w:r w:rsidRPr="00FF15A7">
        <w:rPr>
          <w:rFonts w:eastAsia="Times New Roman"/>
          <w:bCs/>
          <w:kern w:val="36"/>
          <w:sz w:val="26"/>
          <w:szCs w:val="26"/>
          <w:lang w:eastAsia="ru-RU"/>
        </w:rPr>
        <w:lastRenderedPageBreak/>
        <w:t>организует реализацию муниципальной подпрограммы, обеспечивает внесение изменений в муниципальную подпрограмму и несет ответственность за достижение целевых показателей и индикаторов муниципальной подпрограммы, а также конечных результатов ее реализации;</w:t>
      </w:r>
    </w:p>
    <w:p w:rsidR="00914276" w:rsidRPr="00FF15A7" w:rsidRDefault="00914276" w:rsidP="00914276">
      <w:pPr>
        <w:shd w:val="clear" w:color="auto" w:fill="FFFFFF"/>
        <w:spacing w:line="360" w:lineRule="auto"/>
        <w:ind w:firstLine="567"/>
        <w:jc w:val="both"/>
        <w:outlineLvl w:val="0"/>
        <w:rPr>
          <w:rFonts w:eastAsia="Times New Roman"/>
          <w:bCs/>
          <w:kern w:val="36"/>
          <w:sz w:val="26"/>
          <w:szCs w:val="26"/>
          <w:lang w:eastAsia="ru-RU"/>
        </w:rPr>
      </w:pPr>
      <w:r w:rsidRPr="00FF15A7">
        <w:rPr>
          <w:rFonts w:eastAsia="Times New Roman"/>
          <w:bCs/>
          <w:kern w:val="36"/>
          <w:sz w:val="26"/>
          <w:szCs w:val="26"/>
          <w:lang w:eastAsia="ru-RU"/>
        </w:rPr>
        <w:t>проводит оценку эффективности реализации муниципальной подпрограммы;</w:t>
      </w:r>
    </w:p>
    <w:p w:rsidR="00914276" w:rsidRPr="00FF15A7" w:rsidRDefault="00914276" w:rsidP="00914276">
      <w:pPr>
        <w:shd w:val="clear" w:color="auto" w:fill="FFFFFF"/>
        <w:spacing w:line="360" w:lineRule="auto"/>
        <w:ind w:firstLine="567"/>
        <w:jc w:val="both"/>
        <w:outlineLvl w:val="0"/>
        <w:rPr>
          <w:rFonts w:eastAsia="Times New Roman"/>
          <w:bCs/>
          <w:kern w:val="36"/>
          <w:sz w:val="26"/>
          <w:szCs w:val="26"/>
          <w:lang w:eastAsia="ru-RU"/>
        </w:rPr>
      </w:pPr>
      <w:r w:rsidRPr="00FF15A7">
        <w:rPr>
          <w:rFonts w:eastAsia="Times New Roman"/>
          <w:bCs/>
          <w:kern w:val="36"/>
          <w:sz w:val="26"/>
          <w:szCs w:val="26"/>
          <w:lang w:eastAsia="ru-RU"/>
        </w:rPr>
        <w:t>ежеквартально осуществляет мониторинг реализации муниципальной подпрограммы;</w:t>
      </w:r>
    </w:p>
    <w:p w:rsidR="00914276" w:rsidRPr="00FF15A7" w:rsidRDefault="00914276" w:rsidP="00914276">
      <w:pPr>
        <w:shd w:val="clear" w:color="auto" w:fill="FFFFFF"/>
        <w:spacing w:line="360" w:lineRule="auto"/>
        <w:ind w:firstLine="567"/>
        <w:jc w:val="both"/>
        <w:outlineLvl w:val="0"/>
        <w:rPr>
          <w:rFonts w:eastAsia="Times New Roman"/>
          <w:bCs/>
          <w:kern w:val="36"/>
          <w:sz w:val="26"/>
          <w:szCs w:val="26"/>
          <w:lang w:eastAsia="ru-RU"/>
        </w:rPr>
      </w:pPr>
      <w:r w:rsidRPr="00FF15A7">
        <w:rPr>
          <w:rFonts w:eastAsia="Times New Roman"/>
          <w:bCs/>
          <w:kern w:val="36"/>
          <w:sz w:val="26"/>
          <w:szCs w:val="26"/>
          <w:lang w:eastAsia="ru-RU"/>
        </w:rPr>
        <w:t>подготавливает годовой отчет о ходе реализации и оценке эффективности реализации муниципальной подпрограммы, итоговый отчет за весь период реализации муниципальной подпрограммы и представляет их в управление экономики, потребительского рынка и предпринимательства администрации Находкинского городского округа и финансовое управление</w:t>
      </w:r>
      <w:r w:rsidRPr="00FF15A7">
        <w:t xml:space="preserve"> </w:t>
      </w:r>
      <w:r w:rsidRPr="00FF15A7">
        <w:rPr>
          <w:rFonts w:eastAsia="Times New Roman"/>
          <w:bCs/>
          <w:kern w:val="36"/>
          <w:sz w:val="26"/>
          <w:szCs w:val="26"/>
          <w:lang w:eastAsia="ru-RU"/>
        </w:rPr>
        <w:t>Находкинского городского округа;</w:t>
      </w:r>
    </w:p>
    <w:p w:rsidR="00914276" w:rsidRPr="00FF15A7" w:rsidRDefault="00914276" w:rsidP="00914276">
      <w:pPr>
        <w:shd w:val="clear" w:color="auto" w:fill="FFFFFF"/>
        <w:spacing w:line="360" w:lineRule="auto"/>
        <w:ind w:firstLine="567"/>
        <w:jc w:val="both"/>
        <w:outlineLvl w:val="0"/>
        <w:rPr>
          <w:rFonts w:eastAsia="Times New Roman"/>
          <w:bCs/>
          <w:kern w:val="36"/>
          <w:sz w:val="26"/>
          <w:szCs w:val="26"/>
          <w:lang w:eastAsia="ru-RU"/>
        </w:rPr>
      </w:pPr>
      <w:r w:rsidRPr="00FF15A7">
        <w:rPr>
          <w:rFonts w:eastAsia="Times New Roman"/>
          <w:bCs/>
          <w:kern w:val="36"/>
          <w:sz w:val="26"/>
          <w:szCs w:val="26"/>
          <w:lang w:eastAsia="ru-RU"/>
        </w:rPr>
        <w:t>несет ответственность за достоверность и своевременность предоставления информации для государственной регистрации муниципальной подпрограммы.</w:t>
      </w:r>
    </w:p>
    <w:p w:rsidR="00C86A36" w:rsidRPr="00FF15A7" w:rsidRDefault="00C86A36" w:rsidP="00914276">
      <w:pPr>
        <w:shd w:val="clear" w:color="auto" w:fill="FFFFFF"/>
        <w:spacing w:line="360" w:lineRule="auto"/>
        <w:ind w:firstLine="567"/>
        <w:jc w:val="both"/>
        <w:outlineLvl w:val="0"/>
        <w:rPr>
          <w:rFonts w:eastAsia="Times New Roman"/>
          <w:bCs/>
          <w:kern w:val="36"/>
          <w:sz w:val="26"/>
          <w:szCs w:val="26"/>
          <w:lang w:eastAsia="ru-RU"/>
        </w:rPr>
      </w:pPr>
    </w:p>
    <w:p w:rsidR="00914276" w:rsidRPr="00FF15A7" w:rsidRDefault="00914276" w:rsidP="00914276">
      <w:pPr>
        <w:pStyle w:val="a3"/>
        <w:numPr>
          <w:ilvl w:val="0"/>
          <w:numId w:val="17"/>
        </w:numPr>
        <w:shd w:val="clear" w:color="auto" w:fill="FFFFFF"/>
        <w:spacing w:line="360" w:lineRule="auto"/>
        <w:jc w:val="center"/>
        <w:outlineLvl w:val="0"/>
        <w:rPr>
          <w:rFonts w:eastAsia="Times New Roman"/>
          <w:bCs/>
          <w:kern w:val="36"/>
          <w:sz w:val="26"/>
          <w:szCs w:val="26"/>
          <w:lang w:eastAsia="ru-RU"/>
        </w:rPr>
      </w:pPr>
      <w:r w:rsidRPr="00FF15A7">
        <w:rPr>
          <w:rFonts w:eastAsia="Times New Roman"/>
          <w:bCs/>
          <w:kern w:val="36"/>
          <w:sz w:val="26"/>
          <w:szCs w:val="26"/>
          <w:lang w:eastAsia="ru-RU"/>
        </w:rPr>
        <w:t xml:space="preserve">Прогнозная оценка расходов Подпрограммы </w:t>
      </w:r>
    </w:p>
    <w:p w:rsidR="00914276" w:rsidRPr="00FF15A7" w:rsidRDefault="00914276" w:rsidP="00914276">
      <w:pPr>
        <w:pStyle w:val="a3"/>
        <w:shd w:val="clear" w:color="auto" w:fill="FFFFFF"/>
        <w:spacing w:line="360" w:lineRule="auto"/>
        <w:ind w:left="0" w:firstLine="567"/>
        <w:jc w:val="both"/>
        <w:outlineLvl w:val="0"/>
        <w:rPr>
          <w:rFonts w:eastAsia="Times New Roman"/>
          <w:bCs/>
          <w:kern w:val="36"/>
          <w:sz w:val="26"/>
          <w:szCs w:val="26"/>
          <w:lang w:eastAsia="ru-RU"/>
        </w:rPr>
      </w:pPr>
      <w:r w:rsidRPr="00FF15A7">
        <w:rPr>
          <w:rFonts w:eastAsia="Times New Roman"/>
          <w:bCs/>
          <w:kern w:val="36"/>
          <w:sz w:val="26"/>
          <w:szCs w:val="26"/>
          <w:lang w:eastAsia="ru-RU"/>
        </w:rPr>
        <w:t>Прогнозная оценка расходов Подпрограммы приведена в Приложении № 4 к Программе.</w:t>
      </w:r>
    </w:p>
    <w:p w:rsidR="00914276" w:rsidRPr="00FF15A7" w:rsidRDefault="00914276" w:rsidP="00914276">
      <w:pPr>
        <w:widowControl w:val="0"/>
        <w:numPr>
          <w:ilvl w:val="0"/>
          <w:numId w:val="17"/>
        </w:numPr>
        <w:autoSpaceDE w:val="0"/>
        <w:autoSpaceDN w:val="0"/>
        <w:spacing w:line="360" w:lineRule="auto"/>
        <w:jc w:val="center"/>
        <w:rPr>
          <w:rFonts w:eastAsia="Times New Roman"/>
          <w:sz w:val="26"/>
          <w:szCs w:val="26"/>
          <w:lang w:eastAsia="ru-RU"/>
        </w:rPr>
      </w:pPr>
      <w:r w:rsidRPr="00FF15A7">
        <w:rPr>
          <w:rFonts w:eastAsia="Times New Roman"/>
          <w:sz w:val="26"/>
          <w:szCs w:val="26"/>
          <w:lang w:eastAsia="ru-RU"/>
        </w:rPr>
        <w:t>Ресурсное обеспечение реализации подпрограммы</w:t>
      </w:r>
    </w:p>
    <w:p w:rsidR="00914276" w:rsidRPr="00FF15A7" w:rsidRDefault="00914276" w:rsidP="00914276">
      <w:pPr>
        <w:widowControl w:val="0"/>
        <w:tabs>
          <w:tab w:val="left" w:pos="2143"/>
          <w:tab w:val="left" w:pos="5933"/>
        </w:tabs>
        <w:autoSpaceDE w:val="0"/>
        <w:autoSpaceDN w:val="0"/>
        <w:ind w:left="720"/>
        <w:jc w:val="both"/>
        <w:rPr>
          <w:rFonts w:eastAsia="Times New Roman"/>
          <w:sz w:val="26"/>
          <w:szCs w:val="26"/>
          <w:lang w:eastAsia="ru-RU"/>
        </w:rPr>
      </w:pPr>
      <w:r w:rsidRPr="00FF15A7">
        <w:rPr>
          <w:rFonts w:eastAsia="Times New Roman"/>
          <w:sz w:val="26"/>
          <w:szCs w:val="26"/>
          <w:lang w:eastAsia="ru-RU"/>
        </w:rPr>
        <w:t xml:space="preserve">     </w:t>
      </w:r>
    </w:p>
    <w:p w:rsidR="00914276" w:rsidRPr="00FF15A7" w:rsidRDefault="00914276" w:rsidP="00914276">
      <w:pPr>
        <w:widowControl w:val="0"/>
        <w:autoSpaceDE w:val="0"/>
        <w:autoSpaceDN w:val="0"/>
        <w:spacing w:line="360" w:lineRule="auto"/>
        <w:ind w:firstLine="567"/>
        <w:contextualSpacing/>
        <w:jc w:val="both"/>
        <w:rPr>
          <w:rFonts w:eastAsia="Times New Roman"/>
          <w:sz w:val="26"/>
          <w:szCs w:val="26"/>
          <w:lang w:eastAsia="ru-RU"/>
        </w:rPr>
      </w:pPr>
      <w:r w:rsidRPr="00FF15A7">
        <w:rPr>
          <w:rFonts w:eastAsia="Times New Roman"/>
          <w:sz w:val="26"/>
          <w:szCs w:val="26"/>
          <w:lang w:eastAsia="ru-RU"/>
        </w:rPr>
        <w:t>Ресурсное обеспечение реализации муниципальной Программы представлено в Приложении № 5 Программы.</w:t>
      </w:r>
    </w:p>
    <w:p w:rsidR="00914276" w:rsidRPr="00FF15A7" w:rsidRDefault="00914276" w:rsidP="00914276">
      <w:pPr>
        <w:widowControl w:val="0"/>
        <w:autoSpaceDE w:val="0"/>
        <w:autoSpaceDN w:val="0"/>
        <w:jc w:val="center"/>
        <w:rPr>
          <w:rFonts w:eastAsia="Times New Roman"/>
          <w:sz w:val="26"/>
          <w:szCs w:val="26"/>
          <w:lang w:eastAsia="ru-RU"/>
        </w:rPr>
      </w:pPr>
    </w:p>
    <w:p w:rsidR="00914276" w:rsidRPr="00FF15A7" w:rsidRDefault="00914276" w:rsidP="00914276">
      <w:pPr>
        <w:widowControl w:val="0"/>
        <w:numPr>
          <w:ilvl w:val="0"/>
          <w:numId w:val="17"/>
        </w:numPr>
        <w:autoSpaceDE w:val="0"/>
        <w:autoSpaceDN w:val="0"/>
        <w:jc w:val="center"/>
        <w:rPr>
          <w:rFonts w:eastAsia="Times New Roman"/>
          <w:sz w:val="26"/>
          <w:szCs w:val="26"/>
          <w:lang w:eastAsia="ru-RU"/>
        </w:rPr>
      </w:pPr>
      <w:r w:rsidRPr="00FF15A7">
        <w:rPr>
          <w:rFonts w:eastAsia="Times New Roman"/>
          <w:sz w:val="26"/>
          <w:szCs w:val="26"/>
          <w:lang w:eastAsia="ru-RU"/>
        </w:rPr>
        <w:t>Методика оценки эффективности подпрограммы</w:t>
      </w:r>
    </w:p>
    <w:p w:rsidR="00914276" w:rsidRPr="00FF15A7" w:rsidRDefault="00914276" w:rsidP="00914276">
      <w:pPr>
        <w:widowControl w:val="0"/>
        <w:autoSpaceDE w:val="0"/>
        <w:autoSpaceDN w:val="0"/>
        <w:ind w:left="720"/>
        <w:rPr>
          <w:rFonts w:eastAsia="Times New Roman"/>
          <w:sz w:val="26"/>
          <w:szCs w:val="26"/>
          <w:lang w:eastAsia="ru-RU"/>
        </w:rPr>
      </w:pPr>
    </w:p>
    <w:p w:rsidR="00914276" w:rsidRPr="00FF15A7" w:rsidRDefault="00914276" w:rsidP="00914276">
      <w:pPr>
        <w:widowControl w:val="0"/>
        <w:autoSpaceDE w:val="0"/>
        <w:autoSpaceDN w:val="0"/>
        <w:jc w:val="both"/>
        <w:rPr>
          <w:rFonts w:eastAsia="Times New Roman"/>
          <w:sz w:val="26"/>
          <w:szCs w:val="26"/>
          <w:lang w:eastAsia="ru-RU"/>
        </w:rPr>
      </w:pPr>
      <w:r w:rsidRPr="00FF15A7">
        <w:rPr>
          <w:rFonts w:eastAsia="Times New Roman"/>
          <w:sz w:val="26"/>
          <w:szCs w:val="26"/>
          <w:lang w:eastAsia="ru-RU"/>
        </w:rPr>
        <w:t xml:space="preserve">Методика оценки эффективности подпрограммы приведена в </w:t>
      </w:r>
      <w:hyperlink w:anchor="P245" w:history="1">
        <w:r w:rsidRPr="00FF15A7">
          <w:rPr>
            <w:rFonts w:eastAsia="Times New Roman"/>
            <w:sz w:val="26"/>
            <w:szCs w:val="26"/>
            <w:lang w:eastAsia="ru-RU"/>
          </w:rPr>
          <w:t>разделе 7</w:t>
        </w:r>
      </w:hyperlink>
      <w:r w:rsidRPr="00FF15A7">
        <w:rPr>
          <w:rFonts w:eastAsia="Times New Roman"/>
          <w:sz w:val="26"/>
          <w:szCs w:val="26"/>
          <w:lang w:eastAsia="ru-RU"/>
        </w:rPr>
        <w:t xml:space="preserve"> Программы.</w:t>
      </w:r>
    </w:p>
    <w:p w:rsidR="00914276" w:rsidRPr="00FF15A7" w:rsidRDefault="00914276" w:rsidP="00914276">
      <w:pPr>
        <w:widowControl w:val="0"/>
        <w:autoSpaceDE w:val="0"/>
        <w:autoSpaceDN w:val="0"/>
        <w:jc w:val="center"/>
        <w:rPr>
          <w:rFonts w:eastAsia="Times New Roman"/>
          <w:sz w:val="26"/>
          <w:szCs w:val="26"/>
          <w:lang w:eastAsia="ru-RU"/>
        </w:rPr>
      </w:pPr>
    </w:p>
    <w:p w:rsidR="00914276" w:rsidRPr="00FF15A7" w:rsidRDefault="00914276" w:rsidP="00914276">
      <w:pPr>
        <w:widowControl w:val="0"/>
        <w:autoSpaceDE w:val="0"/>
        <w:autoSpaceDN w:val="0"/>
        <w:jc w:val="center"/>
        <w:rPr>
          <w:rFonts w:eastAsia="Times New Roman"/>
          <w:sz w:val="26"/>
          <w:szCs w:val="26"/>
          <w:lang w:eastAsia="ru-RU"/>
        </w:rPr>
      </w:pPr>
    </w:p>
    <w:p w:rsidR="00914276" w:rsidRPr="00FF15A7" w:rsidRDefault="00914276" w:rsidP="00914276">
      <w:pPr>
        <w:widowControl w:val="0"/>
        <w:autoSpaceDE w:val="0"/>
        <w:autoSpaceDN w:val="0"/>
        <w:jc w:val="center"/>
        <w:rPr>
          <w:rFonts w:eastAsia="Times New Roman"/>
          <w:sz w:val="26"/>
          <w:szCs w:val="26"/>
          <w:lang w:eastAsia="ru-RU"/>
        </w:rPr>
      </w:pPr>
      <w:r w:rsidRPr="00FF15A7">
        <w:rPr>
          <w:rFonts w:eastAsia="Times New Roman"/>
          <w:sz w:val="26"/>
          <w:szCs w:val="26"/>
          <w:lang w:eastAsia="ru-RU"/>
        </w:rPr>
        <w:t>8. План реализации подпрограммы</w:t>
      </w:r>
    </w:p>
    <w:p w:rsidR="00914276" w:rsidRPr="00FF15A7" w:rsidRDefault="00914276" w:rsidP="00914276">
      <w:pPr>
        <w:widowControl w:val="0"/>
        <w:autoSpaceDE w:val="0"/>
        <w:autoSpaceDN w:val="0"/>
        <w:jc w:val="both"/>
        <w:rPr>
          <w:rFonts w:eastAsia="Times New Roman"/>
          <w:sz w:val="26"/>
          <w:szCs w:val="26"/>
          <w:lang w:eastAsia="ru-RU"/>
        </w:rPr>
      </w:pPr>
    </w:p>
    <w:p w:rsidR="00914276" w:rsidRPr="00FF15A7" w:rsidRDefault="00914276" w:rsidP="00914276">
      <w:pPr>
        <w:widowControl w:val="0"/>
        <w:autoSpaceDE w:val="0"/>
        <w:autoSpaceDN w:val="0"/>
        <w:jc w:val="both"/>
        <w:rPr>
          <w:rFonts w:eastAsia="Times New Roman"/>
          <w:sz w:val="26"/>
          <w:szCs w:val="26"/>
          <w:lang w:eastAsia="ru-RU"/>
        </w:rPr>
      </w:pPr>
      <w:r w:rsidRPr="00FF15A7">
        <w:rPr>
          <w:rFonts w:eastAsia="Times New Roman"/>
          <w:sz w:val="26"/>
          <w:szCs w:val="26"/>
          <w:lang w:eastAsia="ru-RU"/>
        </w:rPr>
        <w:t xml:space="preserve">План реализации подпрограммы приведен в </w:t>
      </w:r>
      <w:hyperlink w:anchor="P1639" w:history="1">
        <w:r w:rsidRPr="00FF15A7">
          <w:rPr>
            <w:rFonts w:eastAsia="Times New Roman"/>
            <w:sz w:val="26"/>
            <w:szCs w:val="26"/>
            <w:lang w:eastAsia="ru-RU"/>
          </w:rPr>
          <w:t xml:space="preserve">приложении </w:t>
        </w:r>
        <w:r w:rsidR="0021585E" w:rsidRPr="00FF15A7">
          <w:rPr>
            <w:rFonts w:eastAsia="Times New Roman"/>
            <w:sz w:val="26"/>
            <w:szCs w:val="26"/>
            <w:lang w:eastAsia="ru-RU"/>
          </w:rPr>
          <w:t>№</w:t>
        </w:r>
        <w:r w:rsidRPr="00FF15A7">
          <w:rPr>
            <w:rFonts w:eastAsia="Times New Roman"/>
            <w:sz w:val="26"/>
            <w:szCs w:val="26"/>
            <w:lang w:eastAsia="ru-RU"/>
          </w:rPr>
          <w:t xml:space="preserve"> 6</w:t>
        </w:r>
      </w:hyperlink>
      <w:r w:rsidRPr="00FF15A7">
        <w:rPr>
          <w:rFonts w:eastAsia="Times New Roman"/>
          <w:sz w:val="26"/>
          <w:szCs w:val="26"/>
          <w:lang w:eastAsia="ru-RU"/>
        </w:rPr>
        <w:t xml:space="preserve"> к Программе.</w:t>
      </w:r>
    </w:p>
    <w:p w:rsidR="00C86A36" w:rsidRPr="00FF15A7" w:rsidRDefault="00C86A36" w:rsidP="00914276">
      <w:pPr>
        <w:widowControl w:val="0"/>
        <w:tabs>
          <w:tab w:val="left" w:pos="3832"/>
          <w:tab w:val="center" w:pos="5741"/>
        </w:tabs>
        <w:autoSpaceDE w:val="0"/>
        <w:autoSpaceDN w:val="0"/>
        <w:spacing w:line="360" w:lineRule="auto"/>
        <w:ind w:left="426" w:firstLine="708"/>
        <w:jc w:val="center"/>
        <w:rPr>
          <w:rFonts w:eastAsia="Times New Roman"/>
          <w:sz w:val="26"/>
          <w:szCs w:val="26"/>
          <w:lang w:eastAsia="ru-RU"/>
        </w:rPr>
      </w:pPr>
    </w:p>
    <w:p w:rsidR="00914276" w:rsidRPr="00FF15A7" w:rsidRDefault="00914276" w:rsidP="00C86A36">
      <w:pPr>
        <w:widowControl w:val="0"/>
        <w:tabs>
          <w:tab w:val="left" w:pos="3832"/>
          <w:tab w:val="center" w:pos="5741"/>
        </w:tabs>
        <w:autoSpaceDE w:val="0"/>
        <w:autoSpaceDN w:val="0"/>
        <w:spacing w:line="360" w:lineRule="auto"/>
        <w:jc w:val="center"/>
        <w:rPr>
          <w:rFonts w:eastAsia="Times New Roman"/>
          <w:sz w:val="26"/>
          <w:szCs w:val="26"/>
          <w:lang w:eastAsia="ru-RU"/>
        </w:rPr>
      </w:pPr>
      <w:r w:rsidRPr="00FF15A7">
        <w:rPr>
          <w:rFonts w:eastAsia="Calibri"/>
          <w:sz w:val="26"/>
          <w:szCs w:val="26"/>
        </w:rPr>
        <w:t>________________________________________</w:t>
      </w:r>
    </w:p>
    <w:p w:rsidR="00914276" w:rsidRPr="00FF15A7" w:rsidRDefault="00914276" w:rsidP="00914276">
      <w:pPr>
        <w:jc w:val="center"/>
        <w:rPr>
          <w:sz w:val="28"/>
          <w:szCs w:val="28"/>
        </w:rPr>
      </w:pPr>
    </w:p>
    <w:p w:rsidR="00544883" w:rsidRPr="00FF15A7" w:rsidRDefault="00544883" w:rsidP="00935F40">
      <w:pPr>
        <w:autoSpaceDE w:val="0"/>
        <w:autoSpaceDN w:val="0"/>
        <w:adjustRightInd w:val="0"/>
        <w:ind w:firstLine="851"/>
        <w:jc w:val="both"/>
        <w:rPr>
          <w:sz w:val="26"/>
          <w:szCs w:val="26"/>
        </w:rPr>
      </w:pPr>
    </w:p>
    <w:p w:rsidR="00EC2E13" w:rsidRPr="00FF15A7" w:rsidRDefault="00EC2E13" w:rsidP="00935F40">
      <w:pPr>
        <w:autoSpaceDE w:val="0"/>
        <w:autoSpaceDN w:val="0"/>
        <w:adjustRightInd w:val="0"/>
        <w:ind w:firstLine="851"/>
        <w:jc w:val="both"/>
        <w:rPr>
          <w:sz w:val="26"/>
          <w:szCs w:val="26"/>
        </w:rPr>
      </w:pPr>
    </w:p>
    <w:p w:rsidR="00EC2E13" w:rsidRPr="00FF15A7" w:rsidRDefault="00EC2E13" w:rsidP="00935F40">
      <w:pPr>
        <w:autoSpaceDE w:val="0"/>
        <w:autoSpaceDN w:val="0"/>
        <w:adjustRightInd w:val="0"/>
        <w:ind w:firstLine="851"/>
        <w:jc w:val="both"/>
        <w:rPr>
          <w:sz w:val="26"/>
          <w:szCs w:val="26"/>
        </w:rPr>
      </w:pPr>
    </w:p>
    <w:p w:rsidR="00EC2E13" w:rsidRPr="00FF15A7" w:rsidRDefault="001F5C0F" w:rsidP="00C86A36">
      <w:pPr>
        <w:ind w:left="5812"/>
      </w:pPr>
      <w:r w:rsidRPr="00FF15A7">
        <w:lastRenderedPageBreak/>
        <w:t>При</w:t>
      </w:r>
      <w:r w:rsidR="00EC2E13" w:rsidRPr="00FF15A7">
        <w:t xml:space="preserve">ложение №1 </w:t>
      </w:r>
    </w:p>
    <w:p w:rsidR="00EC2E13" w:rsidRPr="00FF15A7" w:rsidRDefault="00EC2E13" w:rsidP="00C86A36">
      <w:pPr>
        <w:autoSpaceDE w:val="0"/>
        <w:autoSpaceDN w:val="0"/>
        <w:adjustRightInd w:val="0"/>
        <w:ind w:left="5812"/>
        <w:rPr>
          <w:bCs/>
        </w:rPr>
      </w:pPr>
      <w:r w:rsidRPr="00FF15A7">
        <w:t xml:space="preserve">к подпрограмме </w:t>
      </w:r>
      <w:r w:rsidRPr="00FF15A7">
        <w:rPr>
          <w:bCs/>
        </w:rPr>
        <w:t xml:space="preserve">«Благоустройство территорий, детских и спортивных </w:t>
      </w:r>
    </w:p>
    <w:p w:rsidR="00EC2E13" w:rsidRPr="00FF15A7" w:rsidRDefault="00EC2E13" w:rsidP="00C86A36">
      <w:pPr>
        <w:autoSpaceDE w:val="0"/>
        <w:autoSpaceDN w:val="0"/>
        <w:adjustRightInd w:val="0"/>
        <w:ind w:left="5812"/>
        <w:rPr>
          <w:rFonts w:eastAsia="Times New Roman"/>
          <w:b/>
          <w:lang w:eastAsia="ru-RU"/>
        </w:rPr>
      </w:pPr>
      <w:r w:rsidRPr="00FF15A7">
        <w:rPr>
          <w:bCs/>
        </w:rPr>
        <w:t>площадок на территории Находкинского городского округа»</w:t>
      </w:r>
      <w:r w:rsidR="00C86A36" w:rsidRPr="00FF15A7">
        <w:rPr>
          <w:bCs/>
        </w:rPr>
        <w:t xml:space="preserve"> </w:t>
      </w:r>
      <w:r w:rsidRPr="00FF15A7">
        <w:rPr>
          <w:bCs/>
        </w:rPr>
        <w:t>на 2019 – 2024 годы</w:t>
      </w:r>
      <w:r w:rsidRPr="00FF15A7">
        <w:rPr>
          <w:rFonts w:eastAsia="Times New Roman"/>
          <w:b/>
          <w:lang w:eastAsia="ru-RU"/>
        </w:rPr>
        <w:t>»</w:t>
      </w:r>
    </w:p>
    <w:p w:rsidR="00EC2E13" w:rsidRPr="00FF15A7" w:rsidRDefault="00EC2E13" w:rsidP="00EC2E13">
      <w:pPr>
        <w:jc w:val="center"/>
        <w:rPr>
          <w:sz w:val="28"/>
          <w:szCs w:val="28"/>
        </w:rPr>
      </w:pPr>
    </w:p>
    <w:p w:rsidR="005E6E43" w:rsidRPr="00FF15A7" w:rsidRDefault="005E6E43" w:rsidP="00EC2E13">
      <w:pPr>
        <w:jc w:val="center"/>
        <w:rPr>
          <w:b/>
        </w:rPr>
      </w:pPr>
    </w:p>
    <w:p w:rsidR="00731F9E" w:rsidRPr="00FF15A7" w:rsidRDefault="00731F9E" w:rsidP="00731F9E">
      <w:pPr>
        <w:jc w:val="center"/>
        <w:rPr>
          <w:b/>
        </w:rPr>
      </w:pPr>
      <w:r w:rsidRPr="00FF15A7">
        <w:rPr>
          <w:b/>
        </w:rPr>
        <w:t xml:space="preserve">Адресный перечень дворовых территорий, </w:t>
      </w:r>
    </w:p>
    <w:p w:rsidR="00731F9E" w:rsidRPr="00FF15A7" w:rsidRDefault="00731F9E" w:rsidP="00731F9E">
      <w:pPr>
        <w:jc w:val="center"/>
        <w:rPr>
          <w:b/>
        </w:rPr>
      </w:pPr>
      <w:r w:rsidRPr="00FF15A7">
        <w:rPr>
          <w:b/>
        </w:rPr>
        <w:t xml:space="preserve">подлежащих проведению работу по благоустройству </w:t>
      </w:r>
    </w:p>
    <w:p w:rsidR="00731F9E" w:rsidRPr="00FF15A7" w:rsidRDefault="00731F9E" w:rsidP="00731F9E">
      <w:pPr>
        <w:jc w:val="center"/>
        <w:rPr>
          <w:b/>
        </w:rPr>
      </w:pPr>
      <w:r w:rsidRPr="00FF15A7">
        <w:rPr>
          <w:b/>
        </w:rPr>
        <w:t>территорий, детских и спортивных площадок</w:t>
      </w:r>
    </w:p>
    <w:p w:rsidR="00E460AF" w:rsidRPr="00FF15A7" w:rsidRDefault="00731F9E" w:rsidP="00E460AF">
      <w:pPr>
        <w:jc w:val="center"/>
        <w:rPr>
          <w:b/>
          <w:sz w:val="28"/>
          <w:szCs w:val="28"/>
        </w:rPr>
      </w:pPr>
      <w:r w:rsidRPr="00FF15A7">
        <w:rPr>
          <w:b/>
          <w:sz w:val="28"/>
          <w:szCs w:val="28"/>
        </w:rPr>
        <w:t xml:space="preserve"> </w:t>
      </w:r>
    </w:p>
    <w:p w:rsidR="00E460AF" w:rsidRPr="00FF15A7" w:rsidRDefault="00E460AF" w:rsidP="00E460AF">
      <w:pPr>
        <w:jc w:val="center"/>
        <w:rPr>
          <w:b/>
          <w:sz w:val="26"/>
          <w:szCs w:val="26"/>
        </w:rPr>
      </w:pPr>
      <w:r w:rsidRPr="00FF15A7">
        <w:rPr>
          <w:b/>
          <w:sz w:val="26"/>
          <w:szCs w:val="26"/>
        </w:rPr>
        <w:t>2019 год</w:t>
      </w:r>
    </w:p>
    <w:tbl>
      <w:tblPr>
        <w:tblStyle w:val="aa"/>
        <w:tblW w:w="0" w:type="auto"/>
        <w:tblInd w:w="-318" w:type="dxa"/>
        <w:tblLook w:val="04A0" w:firstRow="1" w:lastRow="0" w:firstColumn="1" w:lastColumn="0" w:noHBand="0" w:noVBand="1"/>
      </w:tblPr>
      <w:tblGrid>
        <w:gridCol w:w="1419"/>
        <w:gridCol w:w="9072"/>
      </w:tblGrid>
      <w:tr w:rsidR="00FF15A7" w:rsidRPr="00FF15A7" w:rsidTr="00E460AF">
        <w:tc>
          <w:tcPr>
            <w:tcW w:w="1419" w:type="dxa"/>
          </w:tcPr>
          <w:p w:rsidR="00E460AF" w:rsidRPr="00FF15A7" w:rsidRDefault="00E460AF" w:rsidP="00871F53">
            <w:pPr>
              <w:jc w:val="center"/>
            </w:pPr>
            <w:r w:rsidRPr="00FF15A7">
              <w:rPr>
                <w:b/>
              </w:rPr>
              <w:t xml:space="preserve"> </w:t>
            </w:r>
            <w:r w:rsidRPr="00FF15A7">
              <w:t>№ п/п</w:t>
            </w:r>
          </w:p>
        </w:tc>
        <w:tc>
          <w:tcPr>
            <w:tcW w:w="9072" w:type="dxa"/>
          </w:tcPr>
          <w:p w:rsidR="00E460AF" w:rsidRPr="00FF15A7" w:rsidRDefault="00E460AF" w:rsidP="00871F53">
            <w:pPr>
              <w:jc w:val="center"/>
            </w:pPr>
            <w:r w:rsidRPr="00FF15A7">
              <w:t>Адрес</w:t>
            </w:r>
          </w:p>
        </w:tc>
      </w:tr>
      <w:tr w:rsidR="00FF15A7" w:rsidRPr="00FF15A7" w:rsidTr="00E460AF">
        <w:tc>
          <w:tcPr>
            <w:tcW w:w="1419" w:type="dxa"/>
          </w:tcPr>
          <w:p w:rsidR="00E460AF" w:rsidRPr="00FF15A7" w:rsidRDefault="00E460AF" w:rsidP="00871F53">
            <w:pPr>
              <w:jc w:val="center"/>
            </w:pPr>
            <w:r w:rsidRPr="00FF15A7">
              <w:t>1</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г.Находка, Астафьева, д. 5а</w:t>
            </w:r>
          </w:p>
        </w:tc>
      </w:tr>
      <w:tr w:rsidR="00FF15A7" w:rsidRPr="00FF15A7" w:rsidTr="00E460AF">
        <w:tc>
          <w:tcPr>
            <w:tcW w:w="1419" w:type="dxa"/>
          </w:tcPr>
          <w:p w:rsidR="00E460AF" w:rsidRPr="00FF15A7" w:rsidRDefault="00E460AF" w:rsidP="00871F53">
            <w:pPr>
              <w:jc w:val="center"/>
            </w:pPr>
            <w:r w:rsidRPr="00FF15A7">
              <w:t>2</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п.Врангель, Бабкина, д. 1</w:t>
            </w:r>
          </w:p>
        </w:tc>
      </w:tr>
      <w:tr w:rsidR="00FF15A7" w:rsidRPr="00FF15A7" w:rsidTr="00E460AF">
        <w:tc>
          <w:tcPr>
            <w:tcW w:w="1419" w:type="dxa"/>
          </w:tcPr>
          <w:p w:rsidR="00E460AF" w:rsidRPr="00FF15A7" w:rsidRDefault="00E460AF" w:rsidP="00871F53">
            <w:pPr>
              <w:jc w:val="center"/>
            </w:pPr>
            <w:r w:rsidRPr="00FF15A7">
              <w:t>3</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г.Находка, Белинского, д.1-д.46</w:t>
            </w:r>
          </w:p>
        </w:tc>
      </w:tr>
      <w:tr w:rsidR="00FF15A7" w:rsidRPr="00FF15A7" w:rsidTr="00E460AF">
        <w:tc>
          <w:tcPr>
            <w:tcW w:w="1419" w:type="dxa"/>
          </w:tcPr>
          <w:p w:rsidR="00E460AF" w:rsidRPr="00FF15A7" w:rsidRDefault="00E460AF" w:rsidP="00871F53">
            <w:pPr>
              <w:jc w:val="center"/>
            </w:pPr>
            <w:r w:rsidRPr="00FF15A7">
              <w:t>4</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п.Врангель, Беринга, д. 3</w:t>
            </w:r>
          </w:p>
        </w:tc>
      </w:tr>
      <w:tr w:rsidR="00FF15A7" w:rsidRPr="00FF15A7" w:rsidTr="00E460AF">
        <w:tc>
          <w:tcPr>
            <w:tcW w:w="1419" w:type="dxa"/>
          </w:tcPr>
          <w:p w:rsidR="00E460AF" w:rsidRPr="00FF15A7" w:rsidRDefault="00E460AF" w:rsidP="00871F53">
            <w:pPr>
              <w:jc w:val="center"/>
            </w:pPr>
            <w:r w:rsidRPr="00FF15A7">
              <w:t>5</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п.Врангель, Беринга, д.14</w:t>
            </w:r>
          </w:p>
        </w:tc>
      </w:tr>
      <w:tr w:rsidR="00FF15A7" w:rsidRPr="00FF15A7" w:rsidTr="00E460AF">
        <w:tc>
          <w:tcPr>
            <w:tcW w:w="1419" w:type="dxa"/>
          </w:tcPr>
          <w:p w:rsidR="00E460AF" w:rsidRPr="00FF15A7" w:rsidRDefault="00E460AF" w:rsidP="00871F53">
            <w:pPr>
              <w:jc w:val="center"/>
            </w:pPr>
            <w:r w:rsidRPr="00FF15A7">
              <w:t>6</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г.Находка, Бокситогорская, д. 47</w:t>
            </w:r>
          </w:p>
        </w:tc>
      </w:tr>
      <w:tr w:rsidR="00FF15A7" w:rsidRPr="00FF15A7" w:rsidTr="00E460AF">
        <w:tc>
          <w:tcPr>
            <w:tcW w:w="1419" w:type="dxa"/>
          </w:tcPr>
          <w:p w:rsidR="00E460AF" w:rsidRPr="00FF15A7" w:rsidRDefault="00E460AF" w:rsidP="00871F53">
            <w:pPr>
              <w:jc w:val="center"/>
            </w:pPr>
            <w:r w:rsidRPr="00FF15A7">
              <w:t>7</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г.Находка, Бокситогорская, д. 49 А</w:t>
            </w:r>
          </w:p>
        </w:tc>
      </w:tr>
      <w:tr w:rsidR="00FF15A7" w:rsidRPr="00FF15A7" w:rsidTr="00E460AF">
        <w:tc>
          <w:tcPr>
            <w:tcW w:w="1419" w:type="dxa"/>
          </w:tcPr>
          <w:p w:rsidR="00E460AF" w:rsidRPr="00FF15A7" w:rsidRDefault="00E460AF" w:rsidP="00871F53">
            <w:pPr>
              <w:jc w:val="center"/>
            </w:pPr>
            <w:r w:rsidRPr="00FF15A7">
              <w:t>8</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п.Врангель, Восточный проспект, д. 23</w:t>
            </w:r>
          </w:p>
        </w:tc>
      </w:tr>
      <w:tr w:rsidR="00FF15A7" w:rsidRPr="00FF15A7" w:rsidTr="00E460AF">
        <w:tc>
          <w:tcPr>
            <w:tcW w:w="1419" w:type="dxa"/>
          </w:tcPr>
          <w:p w:rsidR="00E460AF" w:rsidRPr="00FF15A7" w:rsidRDefault="00E460AF" w:rsidP="00871F53">
            <w:pPr>
              <w:jc w:val="center"/>
            </w:pPr>
            <w:r w:rsidRPr="00FF15A7">
              <w:t>9</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г.Находка, Горького, д. 16 Б</w:t>
            </w:r>
          </w:p>
        </w:tc>
      </w:tr>
      <w:tr w:rsidR="00FF15A7" w:rsidRPr="00FF15A7" w:rsidTr="00E460AF">
        <w:tc>
          <w:tcPr>
            <w:tcW w:w="1419" w:type="dxa"/>
          </w:tcPr>
          <w:p w:rsidR="00E460AF" w:rsidRPr="00FF15A7" w:rsidRDefault="00E460AF" w:rsidP="00871F53">
            <w:pPr>
              <w:jc w:val="center"/>
            </w:pPr>
            <w:r w:rsidRPr="00FF15A7">
              <w:t>10</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г.Находка, Дзержинского, д. 38</w:t>
            </w:r>
          </w:p>
        </w:tc>
      </w:tr>
      <w:tr w:rsidR="00FF15A7" w:rsidRPr="00FF15A7" w:rsidTr="00E460AF">
        <w:tc>
          <w:tcPr>
            <w:tcW w:w="1419" w:type="dxa"/>
          </w:tcPr>
          <w:p w:rsidR="00E460AF" w:rsidRPr="00FF15A7" w:rsidRDefault="00E460AF" w:rsidP="00871F53">
            <w:pPr>
              <w:jc w:val="center"/>
            </w:pPr>
            <w:r w:rsidRPr="00FF15A7">
              <w:t>11</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г.Находка, Дзержинского, д. 5 А</w:t>
            </w:r>
          </w:p>
        </w:tc>
      </w:tr>
      <w:tr w:rsidR="00FF15A7" w:rsidRPr="00FF15A7" w:rsidTr="00E460AF">
        <w:tc>
          <w:tcPr>
            <w:tcW w:w="1419" w:type="dxa"/>
          </w:tcPr>
          <w:p w:rsidR="00E460AF" w:rsidRPr="00FF15A7" w:rsidRDefault="00E460AF" w:rsidP="00871F53">
            <w:pPr>
              <w:jc w:val="center"/>
            </w:pPr>
            <w:r w:rsidRPr="00FF15A7">
              <w:t>12</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г.Находка, Дзержинского, д. 7</w:t>
            </w:r>
          </w:p>
        </w:tc>
      </w:tr>
      <w:tr w:rsidR="00FF15A7" w:rsidRPr="00FF15A7" w:rsidTr="00E460AF">
        <w:tc>
          <w:tcPr>
            <w:tcW w:w="1419" w:type="dxa"/>
          </w:tcPr>
          <w:p w:rsidR="00E460AF" w:rsidRPr="00FF15A7" w:rsidRDefault="00E460AF" w:rsidP="00871F53">
            <w:pPr>
              <w:jc w:val="center"/>
            </w:pPr>
            <w:r w:rsidRPr="00FF15A7">
              <w:t>13</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г.Находка, Дзержинского, д. 7Б</w:t>
            </w:r>
          </w:p>
        </w:tc>
      </w:tr>
      <w:tr w:rsidR="00FF15A7" w:rsidRPr="00FF15A7" w:rsidTr="00E460AF">
        <w:tc>
          <w:tcPr>
            <w:tcW w:w="1419" w:type="dxa"/>
          </w:tcPr>
          <w:p w:rsidR="00E460AF" w:rsidRPr="00FF15A7" w:rsidRDefault="00E460AF" w:rsidP="00871F53">
            <w:pPr>
              <w:jc w:val="center"/>
            </w:pPr>
            <w:r w:rsidRPr="00FF15A7">
              <w:t>14</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г.Находка, Добролюбова, д. 1</w:t>
            </w:r>
          </w:p>
        </w:tc>
      </w:tr>
      <w:tr w:rsidR="00FF15A7" w:rsidRPr="00FF15A7" w:rsidTr="00E460AF">
        <w:tc>
          <w:tcPr>
            <w:tcW w:w="1419" w:type="dxa"/>
          </w:tcPr>
          <w:p w:rsidR="00E460AF" w:rsidRPr="00FF15A7" w:rsidRDefault="00E460AF" w:rsidP="00871F53">
            <w:pPr>
              <w:jc w:val="center"/>
            </w:pPr>
            <w:r w:rsidRPr="00FF15A7">
              <w:t>15</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п.Врангель, Железнодорожная, д. 2</w:t>
            </w:r>
          </w:p>
        </w:tc>
      </w:tr>
      <w:tr w:rsidR="00FF15A7" w:rsidRPr="00FF15A7" w:rsidTr="00E460AF">
        <w:tc>
          <w:tcPr>
            <w:tcW w:w="1419" w:type="dxa"/>
          </w:tcPr>
          <w:p w:rsidR="00E460AF" w:rsidRPr="00FF15A7" w:rsidRDefault="00E460AF" w:rsidP="00871F53">
            <w:pPr>
              <w:jc w:val="center"/>
            </w:pPr>
            <w:r w:rsidRPr="00FF15A7">
              <w:t>16</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п.Врангель, Железнодорожная, д. 4</w:t>
            </w:r>
          </w:p>
        </w:tc>
      </w:tr>
      <w:tr w:rsidR="00FF15A7" w:rsidRPr="00FF15A7" w:rsidTr="00E460AF">
        <w:tc>
          <w:tcPr>
            <w:tcW w:w="1419" w:type="dxa"/>
          </w:tcPr>
          <w:p w:rsidR="00E460AF" w:rsidRPr="00FF15A7" w:rsidRDefault="00E460AF" w:rsidP="00871F53">
            <w:pPr>
              <w:jc w:val="center"/>
            </w:pPr>
            <w:r w:rsidRPr="00FF15A7">
              <w:t>17</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п.Ливадия , Капитана Лигова, д. 10</w:t>
            </w:r>
          </w:p>
        </w:tc>
      </w:tr>
      <w:tr w:rsidR="00FF15A7" w:rsidRPr="00FF15A7" w:rsidTr="00E460AF">
        <w:tc>
          <w:tcPr>
            <w:tcW w:w="1419" w:type="dxa"/>
          </w:tcPr>
          <w:p w:rsidR="00E460AF" w:rsidRPr="00FF15A7" w:rsidRDefault="00E460AF" w:rsidP="00871F53">
            <w:pPr>
              <w:jc w:val="center"/>
            </w:pPr>
            <w:r w:rsidRPr="00FF15A7">
              <w:t>18</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г.Находка, Кирова, д. 9</w:t>
            </w:r>
          </w:p>
        </w:tc>
      </w:tr>
      <w:tr w:rsidR="00FF15A7" w:rsidRPr="00FF15A7" w:rsidTr="00E460AF">
        <w:tc>
          <w:tcPr>
            <w:tcW w:w="1419" w:type="dxa"/>
          </w:tcPr>
          <w:p w:rsidR="00E460AF" w:rsidRPr="00FF15A7" w:rsidRDefault="00E460AF" w:rsidP="00871F53">
            <w:pPr>
              <w:jc w:val="center"/>
            </w:pPr>
            <w:r w:rsidRPr="00FF15A7">
              <w:t>19</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г.Находка, Кольцевая, д. 4</w:t>
            </w:r>
          </w:p>
        </w:tc>
      </w:tr>
      <w:tr w:rsidR="00FF15A7" w:rsidRPr="00FF15A7" w:rsidTr="00E460AF">
        <w:tc>
          <w:tcPr>
            <w:tcW w:w="1419" w:type="dxa"/>
          </w:tcPr>
          <w:p w:rsidR="00E460AF" w:rsidRPr="00FF15A7" w:rsidRDefault="00E460AF" w:rsidP="00871F53">
            <w:pPr>
              <w:jc w:val="center"/>
            </w:pPr>
            <w:r w:rsidRPr="00FF15A7">
              <w:t>20</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г.Находка, Комсомольская, д. 11</w:t>
            </w:r>
          </w:p>
        </w:tc>
      </w:tr>
      <w:tr w:rsidR="00FF15A7" w:rsidRPr="00FF15A7" w:rsidTr="00E460AF">
        <w:tc>
          <w:tcPr>
            <w:tcW w:w="1419" w:type="dxa"/>
          </w:tcPr>
          <w:p w:rsidR="00E460AF" w:rsidRPr="00FF15A7" w:rsidRDefault="00E460AF" w:rsidP="00871F53">
            <w:pPr>
              <w:jc w:val="center"/>
            </w:pPr>
            <w:r w:rsidRPr="00FF15A7">
              <w:t>21</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г.Находка, Комсомольская, д. 26</w:t>
            </w:r>
          </w:p>
        </w:tc>
      </w:tr>
      <w:tr w:rsidR="00FF15A7" w:rsidRPr="00FF15A7" w:rsidTr="00E460AF">
        <w:tc>
          <w:tcPr>
            <w:tcW w:w="1419" w:type="dxa"/>
          </w:tcPr>
          <w:p w:rsidR="00E460AF" w:rsidRPr="00FF15A7" w:rsidRDefault="00E460AF" w:rsidP="00871F53">
            <w:pPr>
              <w:jc w:val="center"/>
            </w:pPr>
            <w:r w:rsidRPr="00FF15A7">
              <w:t>22</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г.Находка, Комсомольская, д. 32</w:t>
            </w:r>
          </w:p>
        </w:tc>
      </w:tr>
      <w:tr w:rsidR="00FF15A7" w:rsidRPr="00FF15A7" w:rsidTr="00E460AF">
        <w:tc>
          <w:tcPr>
            <w:tcW w:w="1419" w:type="dxa"/>
          </w:tcPr>
          <w:p w:rsidR="00E460AF" w:rsidRPr="00FF15A7" w:rsidRDefault="00E460AF" w:rsidP="00871F53">
            <w:pPr>
              <w:jc w:val="center"/>
            </w:pPr>
            <w:r w:rsidRPr="00FF15A7">
              <w:t>23</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г.Находка, Комсомольская, д. 34</w:t>
            </w:r>
          </w:p>
        </w:tc>
      </w:tr>
      <w:tr w:rsidR="00FF15A7" w:rsidRPr="00FF15A7" w:rsidTr="00E460AF">
        <w:tc>
          <w:tcPr>
            <w:tcW w:w="1419" w:type="dxa"/>
          </w:tcPr>
          <w:p w:rsidR="00E460AF" w:rsidRPr="00FF15A7" w:rsidRDefault="00E460AF" w:rsidP="00871F53">
            <w:pPr>
              <w:jc w:val="center"/>
            </w:pPr>
            <w:r w:rsidRPr="00FF15A7">
              <w:t>24</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г.Находка, Ленинградская, д. 19 </w:t>
            </w:r>
          </w:p>
        </w:tc>
      </w:tr>
      <w:tr w:rsidR="00FF15A7" w:rsidRPr="00FF15A7" w:rsidTr="00E460AF">
        <w:tc>
          <w:tcPr>
            <w:tcW w:w="1419" w:type="dxa"/>
          </w:tcPr>
          <w:p w:rsidR="00E460AF" w:rsidRPr="00FF15A7" w:rsidRDefault="00E460AF" w:rsidP="00871F53">
            <w:pPr>
              <w:jc w:val="center"/>
            </w:pPr>
            <w:r w:rsidRPr="00FF15A7">
              <w:t>25</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г.Находка, Ленинградская, д. 22</w:t>
            </w:r>
          </w:p>
        </w:tc>
      </w:tr>
      <w:tr w:rsidR="00FF15A7" w:rsidRPr="00FF15A7" w:rsidTr="00E460AF">
        <w:tc>
          <w:tcPr>
            <w:tcW w:w="1419" w:type="dxa"/>
          </w:tcPr>
          <w:p w:rsidR="00E460AF" w:rsidRPr="00FF15A7" w:rsidRDefault="00E460AF" w:rsidP="00871F53">
            <w:pPr>
              <w:jc w:val="center"/>
            </w:pPr>
            <w:r w:rsidRPr="00FF15A7">
              <w:t>26</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г.Находка, Ленинская, д. 20</w:t>
            </w:r>
          </w:p>
        </w:tc>
      </w:tr>
      <w:tr w:rsidR="00FF15A7" w:rsidRPr="00FF15A7" w:rsidTr="00E460AF">
        <w:tc>
          <w:tcPr>
            <w:tcW w:w="1419" w:type="dxa"/>
          </w:tcPr>
          <w:p w:rsidR="00E460AF" w:rsidRPr="00FF15A7" w:rsidRDefault="00E460AF" w:rsidP="00871F53">
            <w:pPr>
              <w:jc w:val="center"/>
            </w:pPr>
            <w:r w:rsidRPr="00FF15A7">
              <w:t>27</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п.Ливадия, Луговая, д. 17</w:t>
            </w:r>
          </w:p>
        </w:tc>
      </w:tr>
      <w:tr w:rsidR="00FF15A7" w:rsidRPr="00FF15A7" w:rsidTr="00E460AF">
        <w:tc>
          <w:tcPr>
            <w:tcW w:w="1419" w:type="dxa"/>
          </w:tcPr>
          <w:p w:rsidR="00E460AF" w:rsidRPr="00FF15A7" w:rsidRDefault="00E460AF" w:rsidP="00871F53">
            <w:pPr>
              <w:jc w:val="center"/>
            </w:pPr>
            <w:r w:rsidRPr="00FF15A7">
              <w:t>28</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.Ливадия, Луговая, д. 28</w:t>
            </w:r>
          </w:p>
        </w:tc>
      </w:tr>
      <w:tr w:rsidR="00FF15A7" w:rsidRPr="00FF15A7" w:rsidTr="00E460AF">
        <w:tc>
          <w:tcPr>
            <w:tcW w:w="1419" w:type="dxa"/>
          </w:tcPr>
          <w:p w:rsidR="00E460AF" w:rsidRPr="00FF15A7" w:rsidRDefault="00E460AF" w:rsidP="00871F53">
            <w:pPr>
              <w:jc w:val="center"/>
            </w:pPr>
            <w:r w:rsidRPr="00FF15A7">
              <w:t>29</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г.Находка, Луначарского, д. 10 а</w:t>
            </w:r>
          </w:p>
        </w:tc>
      </w:tr>
      <w:tr w:rsidR="00FF15A7" w:rsidRPr="00FF15A7" w:rsidTr="00E460AF">
        <w:tc>
          <w:tcPr>
            <w:tcW w:w="1419" w:type="dxa"/>
          </w:tcPr>
          <w:p w:rsidR="00E460AF" w:rsidRPr="00FF15A7" w:rsidRDefault="00E460AF" w:rsidP="00871F53">
            <w:pPr>
              <w:jc w:val="center"/>
            </w:pPr>
            <w:r w:rsidRPr="00FF15A7">
              <w:t>30</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г.Находка, Перевальная, 106</w:t>
            </w:r>
          </w:p>
        </w:tc>
      </w:tr>
      <w:tr w:rsidR="00FF15A7" w:rsidRPr="00FF15A7" w:rsidTr="00E460AF">
        <w:tc>
          <w:tcPr>
            <w:tcW w:w="1419" w:type="dxa"/>
          </w:tcPr>
          <w:p w:rsidR="00E460AF" w:rsidRPr="00FF15A7" w:rsidRDefault="00E460AF" w:rsidP="00871F53">
            <w:pPr>
              <w:jc w:val="center"/>
            </w:pPr>
            <w:r w:rsidRPr="00FF15A7">
              <w:t>31</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г.Находка, Луначарского, д. 20</w:t>
            </w:r>
          </w:p>
        </w:tc>
      </w:tr>
      <w:tr w:rsidR="00FF15A7" w:rsidRPr="00FF15A7" w:rsidTr="00E460AF">
        <w:tc>
          <w:tcPr>
            <w:tcW w:w="1419" w:type="dxa"/>
          </w:tcPr>
          <w:p w:rsidR="00E460AF" w:rsidRPr="00FF15A7" w:rsidRDefault="00E460AF" w:rsidP="00871F53">
            <w:pPr>
              <w:jc w:val="center"/>
            </w:pPr>
            <w:r w:rsidRPr="00FF15A7">
              <w:t>32</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г.Находка, Луначарского, д. 2</w:t>
            </w:r>
          </w:p>
        </w:tc>
      </w:tr>
      <w:tr w:rsidR="00FF15A7" w:rsidRPr="00FF15A7" w:rsidTr="00E460AF">
        <w:tc>
          <w:tcPr>
            <w:tcW w:w="1419" w:type="dxa"/>
          </w:tcPr>
          <w:p w:rsidR="00E460AF" w:rsidRPr="00FF15A7" w:rsidRDefault="00E460AF" w:rsidP="00871F53">
            <w:pPr>
              <w:jc w:val="center"/>
            </w:pPr>
            <w:r w:rsidRPr="00FF15A7">
              <w:t>33</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г.Находка, Луначарского, д. 6</w:t>
            </w:r>
          </w:p>
        </w:tc>
      </w:tr>
      <w:tr w:rsidR="00FF15A7" w:rsidRPr="00FF15A7" w:rsidTr="00E460AF">
        <w:tc>
          <w:tcPr>
            <w:tcW w:w="1419" w:type="dxa"/>
          </w:tcPr>
          <w:p w:rsidR="00E460AF" w:rsidRPr="00FF15A7" w:rsidRDefault="00E460AF" w:rsidP="00871F53">
            <w:pPr>
              <w:jc w:val="center"/>
            </w:pPr>
            <w:r w:rsidRPr="00FF15A7">
              <w:t>34</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г.Находка, Макарова, д.30</w:t>
            </w:r>
          </w:p>
        </w:tc>
      </w:tr>
      <w:tr w:rsidR="00FF15A7" w:rsidRPr="00FF15A7" w:rsidTr="00E460AF">
        <w:tc>
          <w:tcPr>
            <w:tcW w:w="1419" w:type="dxa"/>
          </w:tcPr>
          <w:p w:rsidR="00E460AF" w:rsidRPr="00FF15A7" w:rsidRDefault="00E460AF" w:rsidP="00871F53">
            <w:pPr>
              <w:jc w:val="center"/>
            </w:pPr>
            <w:r w:rsidRPr="00FF15A7">
              <w:t>35</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г.Находка, Малиновского, д. 12</w:t>
            </w:r>
          </w:p>
        </w:tc>
      </w:tr>
      <w:tr w:rsidR="00FF15A7" w:rsidRPr="00FF15A7" w:rsidTr="00E460AF">
        <w:tc>
          <w:tcPr>
            <w:tcW w:w="1419" w:type="dxa"/>
          </w:tcPr>
          <w:p w:rsidR="00E460AF" w:rsidRPr="00FF15A7" w:rsidRDefault="00E460AF" w:rsidP="00871F53">
            <w:pPr>
              <w:jc w:val="center"/>
            </w:pPr>
            <w:r w:rsidRPr="00FF15A7">
              <w:t>36</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г.Находка, Мичурина, д. 12</w:t>
            </w:r>
          </w:p>
        </w:tc>
      </w:tr>
      <w:tr w:rsidR="00FF15A7" w:rsidRPr="00FF15A7" w:rsidTr="00E460AF">
        <w:tc>
          <w:tcPr>
            <w:tcW w:w="1419" w:type="dxa"/>
          </w:tcPr>
          <w:p w:rsidR="00E460AF" w:rsidRPr="00FF15A7" w:rsidRDefault="00E460AF" w:rsidP="00871F53">
            <w:pPr>
              <w:jc w:val="center"/>
            </w:pPr>
            <w:r w:rsidRPr="00FF15A7">
              <w:t>37</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г.Находка, Мичурина, д. 6</w:t>
            </w:r>
          </w:p>
          <w:p w:rsidR="00E460AF" w:rsidRPr="00FF15A7" w:rsidRDefault="00E460AF" w:rsidP="00871F53">
            <w:pPr>
              <w:rPr>
                <w:rFonts w:eastAsia="Arial Unicode MS"/>
              </w:rPr>
            </w:pPr>
          </w:p>
        </w:tc>
      </w:tr>
      <w:tr w:rsidR="00FF15A7" w:rsidRPr="00FF15A7" w:rsidTr="00871F53">
        <w:tc>
          <w:tcPr>
            <w:tcW w:w="1419" w:type="dxa"/>
          </w:tcPr>
          <w:p w:rsidR="00E460AF" w:rsidRPr="00FF15A7" w:rsidRDefault="00E460AF" w:rsidP="00871F53">
            <w:pPr>
              <w:jc w:val="center"/>
            </w:pPr>
            <w:r w:rsidRPr="00FF15A7">
              <w:rPr>
                <w:b/>
              </w:rPr>
              <w:lastRenderedPageBreak/>
              <w:t xml:space="preserve"> </w:t>
            </w:r>
            <w:r w:rsidRPr="00FF15A7">
              <w:t>№ п/п</w:t>
            </w:r>
          </w:p>
        </w:tc>
        <w:tc>
          <w:tcPr>
            <w:tcW w:w="9072" w:type="dxa"/>
          </w:tcPr>
          <w:p w:rsidR="00E460AF" w:rsidRPr="00FF15A7" w:rsidRDefault="00E460AF" w:rsidP="00871F53">
            <w:pPr>
              <w:jc w:val="center"/>
            </w:pPr>
            <w:r w:rsidRPr="00FF15A7">
              <w:t>Адрес</w:t>
            </w:r>
          </w:p>
        </w:tc>
      </w:tr>
      <w:tr w:rsidR="00FF15A7" w:rsidRPr="00FF15A7" w:rsidTr="00E460AF">
        <w:tc>
          <w:tcPr>
            <w:tcW w:w="1419" w:type="dxa"/>
          </w:tcPr>
          <w:p w:rsidR="00E460AF" w:rsidRPr="00FF15A7" w:rsidRDefault="00E460AF" w:rsidP="00871F53">
            <w:pPr>
              <w:jc w:val="center"/>
            </w:pPr>
            <w:r w:rsidRPr="00FF15A7">
              <w:t>38</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п.Ливадия, Надибаидзе, д. 2</w:t>
            </w:r>
          </w:p>
        </w:tc>
      </w:tr>
      <w:tr w:rsidR="00FF15A7" w:rsidRPr="00FF15A7" w:rsidTr="00E460AF">
        <w:tc>
          <w:tcPr>
            <w:tcW w:w="1419" w:type="dxa"/>
          </w:tcPr>
          <w:p w:rsidR="00E460AF" w:rsidRPr="00FF15A7" w:rsidRDefault="00E460AF" w:rsidP="00871F53">
            <w:pPr>
              <w:jc w:val="center"/>
            </w:pPr>
            <w:r w:rsidRPr="00FF15A7">
              <w:t>39</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г.Находка, Нахимовская, д. 21</w:t>
            </w:r>
          </w:p>
        </w:tc>
      </w:tr>
      <w:tr w:rsidR="00FF15A7" w:rsidRPr="00FF15A7" w:rsidTr="00E460AF">
        <w:tc>
          <w:tcPr>
            <w:tcW w:w="1419" w:type="dxa"/>
          </w:tcPr>
          <w:p w:rsidR="00E460AF" w:rsidRPr="00FF15A7" w:rsidRDefault="00E460AF" w:rsidP="00871F53">
            <w:pPr>
              <w:jc w:val="center"/>
            </w:pPr>
            <w:r w:rsidRPr="00FF15A7">
              <w:t>40</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г.Находка, Нахимовская, д. 28</w:t>
            </w:r>
          </w:p>
        </w:tc>
      </w:tr>
      <w:tr w:rsidR="00FF15A7" w:rsidRPr="00FF15A7" w:rsidTr="00E460AF">
        <w:tc>
          <w:tcPr>
            <w:tcW w:w="1419" w:type="dxa"/>
          </w:tcPr>
          <w:p w:rsidR="00E460AF" w:rsidRPr="00FF15A7" w:rsidRDefault="00E460AF" w:rsidP="00871F53">
            <w:pPr>
              <w:jc w:val="center"/>
            </w:pPr>
            <w:r w:rsidRPr="00FF15A7">
              <w:t>41</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г.Находка, Нахимовская, д. 29 А</w:t>
            </w:r>
          </w:p>
        </w:tc>
      </w:tr>
      <w:tr w:rsidR="00FF15A7" w:rsidRPr="00FF15A7" w:rsidTr="00E460AF">
        <w:tc>
          <w:tcPr>
            <w:tcW w:w="1419" w:type="dxa"/>
          </w:tcPr>
          <w:p w:rsidR="00E460AF" w:rsidRPr="00FF15A7" w:rsidRDefault="00E460AF" w:rsidP="00871F53">
            <w:pPr>
              <w:jc w:val="center"/>
            </w:pPr>
            <w:r w:rsidRPr="00FF15A7">
              <w:t>42</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г.Находка, Находкинский проспект, 84</w:t>
            </w:r>
          </w:p>
        </w:tc>
      </w:tr>
      <w:tr w:rsidR="00FF15A7" w:rsidRPr="00FF15A7" w:rsidTr="00E460AF">
        <w:tc>
          <w:tcPr>
            <w:tcW w:w="1419" w:type="dxa"/>
          </w:tcPr>
          <w:p w:rsidR="00E460AF" w:rsidRPr="00FF15A7" w:rsidRDefault="00E460AF" w:rsidP="00871F53">
            <w:pPr>
              <w:jc w:val="center"/>
            </w:pPr>
            <w:r w:rsidRPr="00FF15A7">
              <w:t>43</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п.Врангель, Невельского, д. 9</w:t>
            </w:r>
          </w:p>
        </w:tc>
      </w:tr>
      <w:tr w:rsidR="00FF15A7" w:rsidRPr="00FF15A7" w:rsidTr="00E460AF">
        <w:tc>
          <w:tcPr>
            <w:tcW w:w="1419" w:type="dxa"/>
          </w:tcPr>
          <w:p w:rsidR="00E460AF" w:rsidRPr="00FF15A7" w:rsidRDefault="00E460AF" w:rsidP="00871F53">
            <w:pPr>
              <w:jc w:val="center"/>
            </w:pPr>
            <w:r w:rsidRPr="00FF15A7">
              <w:t>44</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п.Ливадия, Новая, д.15</w:t>
            </w:r>
          </w:p>
        </w:tc>
      </w:tr>
      <w:tr w:rsidR="00FF15A7" w:rsidRPr="00FF15A7" w:rsidTr="00E460AF">
        <w:tc>
          <w:tcPr>
            <w:tcW w:w="1419" w:type="dxa"/>
          </w:tcPr>
          <w:p w:rsidR="00E460AF" w:rsidRPr="00FF15A7" w:rsidRDefault="00E460AF" w:rsidP="00871F53">
            <w:pPr>
              <w:jc w:val="center"/>
            </w:pPr>
            <w:r w:rsidRPr="00FF15A7">
              <w:t>45</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г.Находка, Озерный бульвар, 11а</w:t>
            </w:r>
          </w:p>
        </w:tc>
      </w:tr>
      <w:tr w:rsidR="00FF15A7" w:rsidRPr="00FF15A7" w:rsidTr="00E460AF">
        <w:tc>
          <w:tcPr>
            <w:tcW w:w="1419" w:type="dxa"/>
          </w:tcPr>
          <w:p w:rsidR="00E460AF" w:rsidRPr="00FF15A7" w:rsidRDefault="00E460AF" w:rsidP="00871F53">
            <w:pPr>
              <w:jc w:val="center"/>
            </w:pPr>
            <w:r w:rsidRPr="00FF15A7">
              <w:t>46</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г.Находка, Павлова, д. 15</w:t>
            </w:r>
          </w:p>
        </w:tc>
      </w:tr>
      <w:tr w:rsidR="00FF15A7" w:rsidRPr="00FF15A7" w:rsidTr="00E460AF">
        <w:tc>
          <w:tcPr>
            <w:tcW w:w="1419" w:type="dxa"/>
          </w:tcPr>
          <w:p w:rsidR="00E460AF" w:rsidRPr="00FF15A7" w:rsidRDefault="00E460AF" w:rsidP="00871F53">
            <w:pPr>
              <w:jc w:val="center"/>
            </w:pPr>
            <w:r w:rsidRPr="00FF15A7">
              <w:t>47</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г.Находка, Пирогова, д. 54 Б</w:t>
            </w:r>
          </w:p>
        </w:tc>
      </w:tr>
      <w:tr w:rsidR="00FF15A7" w:rsidRPr="00FF15A7" w:rsidTr="00E460AF">
        <w:tc>
          <w:tcPr>
            <w:tcW w:w="1419" w:type="dxa"/>
          </w:tcPr>
          <w:p w:rsidR="00E460AF" w:rsidRPr="00FF15A7" w:rsidRDefault="00E460AF" w:rsidP="00871F53">
            <w:pPr>
              <w:jc w:val="center"/>
            </w:pPr>
            <w:r w:rsidRPr="00FF15A7">
              <w:t>48</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г.Находка, Пограничная, д. 117</w:t>
            </w:r>
          </w:p>
        </w:tc>
      </w:tr>
      <w:tr w:rsidR="00FF15A7" w:rsidRPr="00FF15A7" w:rsidTr="00E460AF">
        <w:tc>
          <w:tcPr>
            <w:tcW w:w="1419" w:type="dxa"/>
          </w:tcPr>
          <w:p w:rsidR="00E460AF" w:rsidRPr="00FF15A7" w:rsidRDefault="00E460AF" w:rsidP="00871F53">
            <w:pPr>
              <w:jc w:val="center"/>
            </w:pPr>
            <w:r w:rsidRPr="00FF15A7">
              <w:t>49</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г.Находка, Пограничная, д. 21</w:t>
            </w:r>
          </w:p>
        </w:tc>
      </w:tr>
      <w:tr w:rsidR="00FF15A7" w:rsidRPr="00FF15A7" w:rsidTr="00E460AF">
        <w:tc>
          <w:tcPr>
            <w:tcW w:w="1419" w:type="dxa"/>
          </w:tcPr>
          <w:p w:rsidR="00E460AF" w:rsidRPr="00FF15A7" w:rsidRDefault="00E460AF" w:rsidP="00871F53">
            <w:pPr>
              <w:jc w:val="center"/>
            </w:pPr>
            <w:r w:rsidRPr="00FF15A7">
              <w:t>50</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г.Находка, Пограничная, д. 38</w:t>
            </w:r>
          </w:p>
        </w:tc>
      </w:tr>
      <w:tr w:rsidR="00FF15A7" w:rsidRPr="00FF15A7" w:rsidTr="00E460AF">
        <w:tc>
          <w:tcPr>
            <w:tcW w:w="1419" w:type="dxa"/>
          </w:tcPr>
          <w:p w:rsidR="00E460AF" w:rsidRPr="00FF15A7" w:rsidRDefault="00E460AF" w:rsidP="00871F53">
            <w:pPr>
              <w:jc w:val="center"/>
            </w:pPr>
            <w:r w:rsidRPr="00FF15A7">
              <w:t>51</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г.Находка, Пограничная, д. 40 А</w:t>
            </w:r>
          </w:p>
        </w:tc>
      </w:tr>
      <w:tr w:rsidR="00FF15A7" w:rsidRPr="00FF15A7" w:rsidTr="00E460AF">
        <w:tc>
          <w:tcPr>
            <w:tcW w:w="1419" w:type="dxa"/>
          </w:tcPr>
          <w:p w:rsidR="00E460AF" w:rsidRPr="00FF15A7" w:rsidRDefault="00E460AF" w:rsidP="00871F53">
            <w:pPr>
              <w:jc w:val="center"/>
            </w:pPr>
            <w:r w:rsidRPr="00FF15A7">
              <w:t>52</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г.Находка, Пограничная, д. 40</w:t>
            </w:r>
          </w:p>
        </w:tc>
      </w:tr>
      <w:tr w:rsidR="00FF15A7" w:rsidRPr="00FF15A7" w:rsidTr="00E460AF">
        <w:tc>
          <w:tcPr>
            <w:tcW w:w="1419" w:type="dxa"/>
          </w:tcPr>
          <w:p w:rsidR="00E460AF" w:rsidRPr="00FF15A7" w:rsidRDefault="00E460AF" w:rsidP="00871F53">
            <w:pPr>
              <w:jc w:val="center"/>
            </w:pPr>
            <w:r w:rsidRPr="00FF15A7">
              <w:t>53</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п.Южно-Морской, Пограничная, д. 4</w:t>
            </w:r>
          </w:p>
        </w:tc>
      </w:tr>
      <w:tr w:rsidR="00FF15A7" w:rsidRPr="00FF15A7" w:rsidTr="00E460AF">
        <w:tc>
          <w:tcPr>
            <w:tcW w:w="1419" w:type="dxa"/>
          </w:tcPr>
          <w:p w:rsidR="00E460AF" w:rsidRPr="00FF15A7" w:rsidRDefault="00E460AF" w:rsidP="00871F53">
            <w:pPr>
              <w:jc w:val="center"/>
            </w:pPr>
            <w:r w:rsidRPr="00FF15A7">
              <w:t>54</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п.Южно-Морской, Пограничная, д. 6</w:t>
            </w:r>
          </w:p>
        </w:tc>
      </w:tr>
      <w:tr w:rsidR="00FF15A7" w:rsidRPr="00FF15A7" w:rsidTr="00E460AF">
        <w:tc>
          <w:tcPr>
            <w:tcW w:w="1419" w:type="dxa"/>
          </w:tcPr>
          <w:p w:rsidR="00E460AF" w:rsidRPr="00FF15A7" w:rsidRDefault="00E460AF" w:rsidP="00871F53">
            <w:pPr>
              <w:jc w:val="center"/>
            </w:pPr>
            <w:r w:rsidRPr="00FF15A7">
              <w:t>55</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г.Находка, Постышева, д. 19</w:t>
            </w:r>
          </w:p>
        </w:tc>
      </w:tr>
      <w:tr w:rsidR="00FF15A7" w:rsidRPr="00FF15A7" w:rsidTr="00E460AF">
        <w:tc>
          <w:tcPr>
            <w:tcW w:w="1419" w:type="dxa"/>
          </w:tcPr>
          <w:p w:rsidR="00E460AF" w:rsidRPr="00FF15A7" w:rsidRDefault="00E460AF" w:rsidP="00871F53">
            <w:pPr>
              <w:jc w:val="center"/>
            </w:pPr>
            <w:r w:rsidRPr="00FF15A7">
              <w:t>56</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г.Находка, Постышева, д. 21</w:t>
            </w:r>
          </w:p>
        </w:tc>
      </w:tr>
      <w:tr w:rsidR="00FF15A7" w:rsidRPr="00FF15A7" w:rsidTr="00E460AF">
        <w:tc>
          <w:tcPr>
            <w:tcW w:w="1419" w:type="dxa"/>
          </w:tcPr>
          <w:p w:rsidR="00E460AF" w:rsidRPr="00FF15A7" w:rsidRDefault="00E460AF" w:rsidP="00871F53">
            <w:pPr>
              <w:jc w:val="center"/>
            </w:pPr>
            <w:r w:rsidRPr="00FF15A7">
              <w:t>57</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г.Находка, Постышева, д. 47</w:t>
            </w:r>
          </w:p>
        </w:tc>
      </w:tr>
      <w:tr w:rsidR="00FF15A7" w:rsidRPr="00FF15A7" w:rsidTr="00E460AF">
        <w:tc>
          <w:tcPr>
            <w:tcW w:w="1419" w:type="dxa"/>
          </w:tcPr>
          <w:p w:rsidR="00E460AF" w:rsidRPr="00FF15A7" w:rsidRDefault="00E460AF" w:rsidP="00871F53">
            <w:pPr>
              <w:jc w:val="center"/>
            </w:pPr>
            <w:r w:rsidRPr="00FF15A7">
              <w:t>58</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г.Находка, Постышева, д. 5</w:t>
            </w:r>
          </w:p>
        </w:tc>
      </w:tr>
      <w:tr w:rsidR="00FF15A7" w:rsidRPr="00FF15A7" w:rsidTr="00E460AF">
        <w:tc>
          <w:tcPr>
            <w:tcW w:w="1419" w:type="dxa"/>
          </w:tcPr>
          <w:p w:rsidR="00E460AF" w:rsidRPr="00FF15A7" w:rsidRDefault="00E460AF" w:rsidP="00871F53">
            <w:pPr>
              <w:jc w:val="center"/>
            </w:pPr>
            <w:r w:rsidRPr="00FF15A7">
              <w:t>59</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г.Находка, Приморский бульвар, д. 5</w:t>
            </w:r>
          </w:p>
        </w:tc>
      </w:tr>
      <w:tr w:rsidR="00FF15A7" w:rsidRPr="00FF15A7" w:rsidTr="00E460AF">
        <w:tc>
          <w:tcPr>
            <w:tcW w:w="1419" w:type="dxa"/>
          </w:tcPr>
          <w:p w:rsidR="00E460AF" w:rsidRPr="00FF15A7" w:rsidRDefault="00E460AF" w:rsidP="00871F53">
            <w:pPr>
              <w:jc w:val="center"/>
            </w:pPr>
            <w:r w:rsidRPr="00FF15A7">
              <w:t>60</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г.Находка, Пугачева, д. 1а</w:t>
            </w:r>
          </w:p>
        </w:tc>
      </w:tr>
      <w:tr w:rsidR="00FF15A7" w:rsidRPr="00FF15A7" w:rsidTr="00E460AF">
        <w:tc>
          <w:tcPr>
            <w:tcW w:w="1419" w:type="dxa"/>
          </w:tcPr>
          <w:p w:rsidR="00E460AF" w:rsidRPr="00FF15A7" w:rsidRDefault="00E460AF" w:rsidP="00871F53">
            <w:pPr>
              <w:jc w:val="center"/>
            </w:pPr>
            <w:r w:rsidRPr="00FF15A7">
              <w:t>61</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г.Находка, Свердлова, д. 33</w:t>
            </w:r>
          </w:p>
        </w:tc>
      </w:tr>
      <w:tr w:rsidR="00FF15A7" w:rsidRPr="00FF15A7" w:rsidTr="00E460AF">
        <w:tc>
          <w:tcPr>
            <w:tcW w:w="1419" w:type="dxa"/>
          </w:tcPr>
          <w:p w:rsidR="00E460AF" w:rsidRPr="00FF15A7" w:rsidRDefault="00E460AF" w:rsidP="00871F53">
            <w:pPr>
              <w:jc w:val="center"/>
            </w:pPr>
            <w:r w:rsidRPr="00FF15A7">
              <w:t>62</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г.Находка, Свердлова, д. 37</w:t>
            </w:r>
          </w:p>
        </w:tc>
      </w:tr>
      <w:tr w:rsidR="00FF15A7" w:rsidRPr="00FF15A7" w:rsidTr="00E460AF">
        <w:tc>
          <w:tcPr>
            <w:tcW w:w="1419" w:type="dxa"/>
          </w:tcPr>
          <w:p w:rsidR="00E460AF" w:rsidRPr="00FF15A7" w:rsidRDefault="00E460AF" w:rsidP="00871F53">
            <w:pPr>
              <w:jc w:val="center"/>
            </w:pPr>
            <w:r w:rsidRPr="00FF15A7">
              <w:t>63</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г.Находка, Свердлова, д. 47</w:t>
            </w:r>
          </w:p>
        </w:tc>
      </w:tr>
      <w:tr w:rsidR="00FF15A7" w:rsidRPr="00FF15A7" w:rsidTr="00E460AF">
        <w:tc>
          <w:tcPr>
            <w:tcW w:w="1419" w:type="dxa"/>
          </w:tcPr>
          <w:p w:rsidR="00E460AF" w:rsidRPr="00FF15A7" w:rsidRDefault="00E460AF" w:rsidP="00871F53">
            <w:pPr>
              <w:jc w:val="center"/>
            </w:pPr>
            <w:r w:rsidRPr="00FF15A7">
              <w:t>64</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г.Находка, Северный проспект, д. 30</w:t>
            </w:r>
          </w:p>
        </w:tc>
      </w:tr>
      <w:tr w:rsidR="00FF15A7" w:rsidRPr="00FF15A7" w:rsidTr="00E460AF">
        <w:tc>
          <w:tcPr>
            <w:tcW w:w="1419" w:type="dxa"/>
          </w:tcPr>
          <w:p w:rsidR="00E460AF" w:rsidRPr="00FF15A7" w:rsidRDefault="00E460AF" w:rsidP="00871F53">
            <w:pPr>
              <w:jc w:val="center"/>
            </w:pPr>
            <w:r w:rsidRPr="00FF15A7">
              <w:t>65</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г.Находка, Северный проспект, д. 34</w:t>
            </w:r>
          </w:p>
        </w:tc>
      </w:tr>
      <w:tr w:rsidR="00FF15A7" w:rsidRPr="00FF15A7" w:rsidTr="00E460AF">
        <w:tc>
          <w:tcPr>
            <w:tcW w:w="1419" w:type="dxa"/>
          </w:tcPr>
          <w:p w:rsidR="00E460AF" w:rsidRPr="00FF15A7" w:rsidRDefault="00E460AF" w:rsidP="00871F53">
            <w:pPr>
              <w:jc w:val="center"/>
            </w:pPr>
            <w:r w:rsidRPr="00FF15A7">
              <w:t>66</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г.Находка, Сидоренко, д. 12</w:t>
            </w:r>
          </w:p>
        </w:tc>
      </w:tr>
      <w:tr w:rsidR="00FF15A7" w:rsidRPr="00FF15A7" w:rsidTr="00E460AF">
        <w:tc>
          <w:tcPr>
            <w:tcW w:w="1419" w:type="dxa"/>
          </w:tcPr>
          <w:p w:rsidR="00E460AF" w:rsidRPr="00FF15A7" w:rsidRDefault="00E460AF" w:rsidP="00871F53">
            <w:pPr>
              <w:jc w:val="center"/>
            </w:pPr>
            <w:r w:rsidRPr="00FF15A7">
              <w:t>67</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г.Находка, Сидоренко, д. 4 </w:t>
            </w:r>
          </w:p>
        </w:tc>
      </w:tr>
      <w:tr w:rsidR="00FF15A7" w:rsidRPr="00FF15A7" w:rsidTr="00E460AF">
        <w:tc>
          <w:tcPr>
            <w:tcW w:w="1419" w:type="dxa"/>
          </w:tcPr>
          <w:p w:rsidR="00E460AF" w:rsidRPr="00FF15A7" w:rsidRDefault="00E460AF" w:rsidP="00871F53">
            <w:pPr>
              <w:jc w:val="center"/>
            </w:pPr>
            <w:r w:rsidRPr="00FF15A7">
              <w:t>68</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г.Находка, Снеговая, д. 15 а</w:t>
            </w:r>
          </w:p>
        </w:tc>
      </w:tr>
      <w:tr w:rsidR="00FF15A7" w:rsidRPr="00FF15A7" w:rsidTr="00E460AF">
        <w:tc>
          <w:tcPr>
            <w:tcW w:w="1419" w:type="dxa"/>
          </w:tcPr>
          <w:p w:rsidR="00E460AF" w:rsidRPr="00FF15A7" w:rsidRDefault="00E460AF" w:rsidP="00871F53">
            <w:pPr>
              <w:jc w:val="center"/>
            </w:pPr>
            <w:r w:rsidRPr="00FF15A7">
              <w:t>69</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г.Находка, Спортивная,  д. 17</w:t>
            </w:r>
          </w:p>
        </w:tc>
      </w:tr>
      <w:tr w:rsidR="00FF15A7" w:rsidRPr="00FF15A7" w:rsidTr="00E460AF">
        <w:tc>
          <w:tcPr>
            <w:tcW w:w="1419" w:type="dxa"/>
          </w:tcPr>
          <w:p w:rsidR="00E460AF" w:rsidRPr="00FF15A7" w:rsidRDefault="00E460AF" w:rsidP="00871F53">
            <w:pPr>
              <w:jc w:val="center"/>
            </w:pPr>
            <w:r w:rsidRPr="00FF15A7">
              <w:t>70</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г.Находка, Спортивная,  д. 7</w:t>
            </w:r>
          </w:p>
        </w:tc>
      </w:tr>
      <w:tr w:rsidR="00FF15A7" w:rsidRPr="00FF15A7" w:rsidTr="00E460AF">
        <w:tc>
          <w:tcPr>
            <w:tcW w:w="1419" w:type="dxa"/>
          </w:tcPr>
          <w:p w:rsidR="00E460AF" w:rsidRPr="00FF15A7" w:rsidRDefault="00E460AF" w:rsidP="00871F53">
            <w:pPr>
              <w:jc w:val="center"/>
            </w:pPr>
            <w:r w:rsidRPr="00FF15A7">
              <w:rPr>
                <w:b/>
              </w:rPr>
              <w:t xml:space="preserve"> </w:t>
            </w:r>
            <w:r w:rsidRPr="00FF15A7">
              <w:t>№ п/п</w:t>
            </w:r>
          </w:p>
        </w:tc>
        <w:tc>
          <w:tcPr>
            <w:tcW w:w="9072" w:type="dxa"/>
          </w:tcPr>
          <w:p w:rsidR="00E460AF" w:rsidRPr="00FF15A7" w:rsidRDefault="00E460AF" w:rsidP="00871F53">
            <w:pPr>
              <w:jc w:val="center"/>
            </w:pPr>
            <w:r w:rsidRPr="00FF15A7">
              <w:t>Адрес</w:t>
            </w:r>
          </w:p>
        </w:tc>
      </w:tr>
      <w:tr w:rsidR="00FF15A7" w:rsidRPr="00FF15A7" w:rsidTr="00E460AF">
        <w:tc>
          <w:tcPr>
            <w:tcW w:w="1419" w:type="dxa"/>
          </w:tcPr>
          <w:p w:rsidR="00E460AF" w:rsidRPr="00FF15A7" w:rsidRDefault="00E460AF" w:rsidP="00871F53">
            <w:pPr>
              <w:jc w:val="center"/>
            </w:pPr>
            <w:r w:rsidRPr="00FF15A7">
              <w:t>71</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г.Находка, Спортивная, д. 5а</w:t>
            </w:r>
          </w:p>
        </w:tc>
      </w:tr>
      <w:tr w:rsidR="00FF15A7" w:rsidRPr="00FF15A7" w:rsidTr="00E460AF">
        <w:tc>
          <w:tcPr>
            <w:tcW w:w="1419" w:type="dxa"/>
          </w:tcPr>
          <w:p w:rsidR="00E460AF" w:rsidRPr="00FF15A7" w:rsidRDefault="00E460AF" w:rsidP="00871F53">
            <w:pPr>
              <w:jc w:val="center"/>
            </w:pPr>
            <w:r w:rsidRPr="00FF15A7">
              <w:t>72</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г.Находка, Тимирязева, д. 1 корпус Б</w:t>
            </w:r>
          </w:p>
        </w:tc>
      </w:tr>
      <w:tr w:rsidR="00FF15A7" w:rsidRPr="00FF15A7" w:rsidTr="00E460AF">
        <w:tc>
          <w:tcPr>
            <w:tcW w:w="1419" w:type="dxa"/>
          </w:tcPr>
          <w:p w:rsidR="00E460AF" w:rsidRPr="00FF15A7" w:rsidRDefault="00E460AF" w:rsidP="00871F53">
            <w:pPr>
              <w:jc w:val="center"/>
            </w:pPr>
            <w:r w:rsidRPr="00FF15A7">
              <w:t>73</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г.Находка, Фрунзе, д. 16</w:t>
            </w:r>
          </w:p>
        </w:tc>
      </w:tr>
      <w:tr w:rsidR="00FF15A7" w:rsidRPr="00FF15A7" w:rsidTr="00E460AF">
        <w:tc>
          <w:tcPr>
            <w:tcW w:w="1419" w:type="dxa"/>
          </w:tcPr>
          <w:p w:rsidR="00E460AF" w:rsidRPr="00FF15A7" w:rsidRDefault="00E460AF" w:rsidP="00871F53">
            <w:pPr>
              <w:jc w:val="center"/>
            </w:pPr>
            <w:r w:rsidRPr="00FF15A7">
              <w:t>74</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г.Находка, Фрунзе, д. 18</w:t>
            </w:r>
          </w:p>
        </w:tc>
      </w:tr>
      <w:tr w:rsidR="00FF15A7" w:rsidRPr="00FF15A7" w:rsidTr="00E460AF">
        <w:tc>
          <w:tcPr>
            <w:tcW w:w="1419" w:type="dxa"/>
          </w:tcPr>
          <w:p w:rsidR="00E460AF" w:rsidRPr="00FF15A7" w:rsidRDefault="00E460AF" w:rsidP="00871F53">
            <w:pPr>
              <w:jc w:val="center"/>
            </w:pPr>
            <w:r w:rsidRPr="00FF15A7">
              <w:t>75</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г.Находка, Фрунзе, д. 8</w:t>
            </w:r>
          </w:p>
        </w:tc>
      </w:tr>
      <w:tr w:rsidR="00FF15A7" w:rsidRPr="00FF15A7" w:rsidTr="00E460AF">
        <w:tc>
          <w:tcPr>
            <w:tcW w:w="1419" w:type="dxa"/>
          </w:tcPr>
          <w:p w:rsidR="00E460AF" w:rsidRPr="00FF15A7" w:rsidRDefault="00E460AF" w:rsidP="00871F53">
            <w:pPr>
              <w:jc w:val="center"/>
            </w:pPr>
            <w:r w:rsidRPr="00FF15A7">
              <w:t>76</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г.Находка, Чехова, д. 16</w:t>
            </w:r>
          </w:p>
        </w:tc>
      </w:tr>
      <w:tr w:rsidR="00FF15A7" w:rsidRPr="00FF15A7" w:rsidTr="00E460AF">
        <w:tc>
          <w:tcPr>
            <w:tcW w:w="1419" w:type="dxa"/>
          </w:tcPr>
          <w:p w:rsidR="00E460AF" w:rsidRPr="00FF15A7" w:rsidRDefault="00E460AF" w:rsidP="00871F53">
            <w:pPr>
              <w:jc w:val="center"/>
            </w:pPr>
            <w:r w:rsidRPr="00FF15A7">
              <w:t>77</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г.Находка, Школьная, д. 3</w:t>
            </w:r>
          </w:p>
        </w:tc>
      </w:tr>
      <w:tr w:rsidR="00FF15A7" w:rsidRPr="00FF15A7" w:rsidTr="00E460AF">
        <w:tc>
          <w:tcPr>
            <w:tcW w:w="1419" w:type="dxa"/>
          </w:tcPr>
          <w:p w:rsidR="00E460AF" w:rsidRPr="00FF15A7" w:rsidRDefault="00E460AF" w:rsidP="00871F53">
            <w:pPr>
              <w:jc w:val="center"/>
            </w:pPr>
            <w:r w:rsidRPr="00FF15A7">
              <w:t>78</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г.Находка, Шоссейная, д.  221</w:t>
            </w:r>
          </w:p>
        </w:tc>
      </w:tr>
      <w:tr w:rsidR="00FF15A7" w:rsidRPr="00FF15A7" w:rsidTr="00E460AF">
        <w:tc>
          <w:tcPr>
            <w:tcW w:w="1419" w:type="dxa"/>
          </w:tcPr>
          <w:p w:rsidR="00E460AF" w:rsidRPr="00FF15A7" w:rsidRDefault="00E460AF" w:rsidP="00871F53">
            <w:pPr>
              <w:jc w:val="center"/>
            </w:pPr>
            <w:r w:rsidRPr="00FF15A7">
              <w:t>79</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г.Находка, Энтузиастов бульвар, д. 17</w:t>
            </w:r>
          </w:p>
        </w:tc>
      </w:tr>
      <w:tr w:rsidR="00FF15A7" w:rsidRPr="00FF15A7" w:rsidTr="00E460AF">
        <w:tc>
          <w:tcPr>
            <w:tcW w:w="1419" w:type="dxa"/>
          </w:tcPr>
          <w:p w:rsidR="00E460AF" w:rsidRPr="00FF15A7" w:rsidRDefault="00E460AF" w:rsidP="00871F53">
            <w:pPr>
              <w:jc w:val="center"/>
            </w:pPr>
            <w:r w:rsidRPr="00FF15A7">
              <w:t>80</w:t>
            </w:r>
          </w:p>
        </w:tc>
        <w:tc>
          <w:tcPr>
            <w:tcW w:w="9072" w:type="dxa"/>
            <w:vAlign w:val="bottom"/>
          </w:tcPr>
          <w:p w:rsidR="00E460AF" w:rsidRPr="00FF15A7" w:rsidRDefault="00E460AF" w:rsidP="00871F53">
            <w:pPr>
              <w:rPr>
                <w:rFonts w:eastAsia="Arial Unicode MS"/>
              </w:rPr>
            </w:pPr>
            <w:r w:rsidRPr="00FF15A7">
              <w:rPr>
                <w:rFonts w:eastAsia="Arial Unicode MS"/>
              </w:rPr>
              <w:t xml:space="preserve"> г.Находка, Постышева, д.43</w:t>
            </w:r>
          </w:p>
        </w:tc>
      </w:tr>
    </w:tbl>
    <w:p w:rsidR="00E460AF" w:rsidRPr="00FF15A7" w:rsidRDefault="00E460AF" w:rsidP="00E460AF">
      <w:pPr>
        <w:jc w:val="center"/>
        <w:rPr>
          <w:b/>
        </w:rPr>
      </w:pPr>
    </w:p>
    <w:p w:rsidR="00E460AF" w:rsidRPr="00FF15A7" w:rsidRDefault="00E460AF" w:rsidP="00E460AF">
      <w:pPr>
        <w:jc w:val="center"/>
        <w:rPr>
          <w:b/>
        </w:rPr>
      </w:pPr>
      <w:r w:rsidRPr="00FF15A7">
        <w:rPr>
          <w:b/>
        </w:rPr>
        <w:t>2020 год</w:t>
      </w:r>
    </w:p>
    <w:tbl>
      <w:tblPr>
        <w:tblW w:w="10491" w:type="dxa"/>
        <w:tblInd w:w="-318" w:type="dxa"/>
        <w:tblLook w:val="04A0" w:firstRow="1" w:lastRow="0" w:firstColumn="1" w:lastColumn="0" w:noHBand="0" w:noVBand="1"/>
      </w:tblPr>
      <w:tblGrid>
        <w:gridCol w:w="1419"/>
        <w:gridCol w:w="9072"/>
      </w:tblGrid>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60AF" w:rsidRPr="00FF15A7" w:rsidRDefault="00E460AF" w:rsidP="00871F53">
            <w:pPr>
              <w:jc w:val="center"/>
              <w:rPr>
                <w:rFonts w:eastAsia="Times New Roman"/>
                <w:lang w:eastAsia="ru-RU"/>
              </w:rPr>
            </w:pPr>
            <w:r w:rsidRPr="00FF15A7">
              <w:rPr>
                <w:rFonts w:eastAsia="Times New Roman"/>
                <w:lang w:eastAsia="ru-RU"/>
              </w:rPr>
              <w:t>№</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60AF" w:rsidRPr="00FF15A7" w:rsidRDefault="00E460AF" w:rsidP="00871F53">
            <w:pPr>
              <w:jc w:val="center"/>
              <w:rPr>
                <w:rFonts w:eastAsia="Times New Roman"/>
                <w:lang w:eastAsia="ru-RU"/>
              </w:rPr>
            </w:pPr>
            <w:r w:rsidRPr="00FF15A7">
              <w:rPr>
                <w:rFonts w:eastAsia="Times New Roman"/>
                <w:lang w:eastAsia="ru-RU"/>
              </w:rPr>
              <w:t>Адрес</w:t>
            </w:r>
          </w:p>
        </w:tc>
      </w:tr>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60AF" w:rsidRPr="00FF15A7" w:rsidRDefault="00E460AF" w:rsidP="00871F53">
            <w:pPr>
              <w:jc w:val="center"/>
              <w:rPr>
                <w:rFonts w:eastAsia="Times New Roman"/>
                <w:lang w:eastAsia="ru-RU"/>
              </w:rPr>
            </w:pPr>
            <w:r w:rsidRPr="00FF15A7">
              <w:rPr>
                <w:rFonts w:eastAsia="Times New Roman"/>
                <w:lang w:eastAsia="ru-RU"/>
              </w:rPr>
              <w:t>1</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60AF" w:rsidRPr="00FF15A7" w:rsidRDefault="00E460AF" w:rsidP="00871F53">
            <w:pPr>
              <w:rPr>
                <w:rFonts w:eastAsia="Times New Roman"/>
                <w:lang w:eastAsia="ru-RU"/>
              </w:rPr>
            </w:pPr>
            <w:r w:rsidRPr="00FF15A7">
              <w:rPr>
                <w:rFonts w:eastAsia="Times New Roman"/>
                <w:lang w:eastAsia="ru-RU"/>
              </w:rPr>
              <w:t>г. Находка, Бокситогорская, д. 2</w:t>
            </w:r>
          </w:p>
        </w:tc>
      </w:tr>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jc w:val="center"/>
              <w:rPr>
                <w:rFonts w:eastAsia="Times New Roman"/>
                <w:lang w:eastAsia="ru-RU"/>
              </w:rPr>
            </w:pPr>
            <w:r w:rsidRPr="00FF15A7">
              <w:rPr>
                <w:rFonts w:eastAsia="Times New Roman"/>
                <w:lang w:eastAsia="ru-RU"/>
              </w:rPr>
              <w:t>2</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rPr>
                <w:rFonts w:eastAsia="Times New Roman"/>
                <w:lang w:eastAsia="ru-RU"/>
              </w:rPr>
            </w:pPr>
            <w:r w:rsidRPr="00FF15A7">
              <w:rPr>
                <w:rFonts w:eastAsia="Times New Roman"/>
                <w:lang w:eastAsia="ru-RU"/>
              </w:rPr>
              <w:t xml:space="preserve">п. Южно-Морской, Победы, д. 7 </w:t>
            </w:r>
          </w:p>
        </w:tc>
      </w:tr>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60AF" w:rsidRPr="00FF15A7" w:rsidRDefault="00E460AF" w:rsidP="00871F53">
            <w:pPr>
              <w:jc w:val="center"/>
              <w:rPr>
                <w:rFonts w:eastAsia="Times New Roman"/>
                <w:lang w:eastAsia="ru-RU"/>
              </w:rPr>
            </w:pPr>
            <w:r w:rsidRPr="00FF15A7">
              <w:rPr>
                <w:rFonts w:eastAsia="Times New Roman"/>
                <w:lang w:eastAsia="ru-RU"/>
              </w:rPr>
              <w:lastRenderedPageBreak/>
              <w:t>№</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60AF" w:rsidRPr="00FF15A7" w:rsidRDefault="00E460AF" w:rsidP="00871F53">
            <w:pPr>
              <w:jc w:val="center"/>
              <w:rPr>
                <w:rFonts w:eastAsia="Times New Roman"/>
                <w:lang w:eastAsia="ru-RU"/>
              </w:rPr>
            </w:pPr>
            <w:r w:rsidRPr="00FF15A7">
              <w:rPr>
                <w:rFonts w:eastAsia="Times New Roman"/>
                <w:lang w:eastAsia="ru-RU"/>
              </w:rPr>
              <w:t>Адрес</w:t>
            </w:r>
          </w:p>
        </w:tc>
      </w:tr>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jc w:val="center"/>
              <w:rPr>
                <w:rFonts w:eastAsia="Times New Roman"/>
                <w:lang w:eastAsia="ru-RU"/>
              </w:rPr>
            </w:pPr>
            <w:r w:rsidRPr="00FF15A7">
              <w:rPr>
                <w:rFonts w:eastAsia="Times New Roman"/>
                <w:lang w:eastAsia="ru-RU"/>
              </w:rPr>
              <w:t>3</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rPr>
                <w:rFonts w:eastAsia="Times New Roman"/>
                <w:lang w:eastAsia="ru-RU"/>
              </w:rPr>
            </w:pPr>
            <w:r w:rsidRPr="00FF15A7">
              <w:rPr>
                <w:rFonts w:eastAsia="Times New Roman"/>
                <w:lang w:eastAsia="ru-RU"/>
              </w:rPr>
              <w:t>г. Находка, Пограничная, д. 44 б</w:t>
            </w:r>
          </w:p>
        </w:tc>
      </w:tr>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jc w:val="center"/>
              <w:rPr>
                <w:rFonts w:eastAsia="Times New Roman"/>
                <w:lang w:eastAsia="ru-RU"/>
              </w:rPr>
            </w:pPr>
            <w:r w:rsidRPr="00FF15A7">
              <w:rPr>
                <w:rFonts w:eastAsia="Times New Roman"/>
                <w:lang w:eastAsia="ru-RU"/>
              </w:rPr>
              <w:t>4</w:t>
            </w:r>
          </w:p>
        </w:tc>
        <w:tc>
          <w:tcPr>
            <w:tcW w:w="907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60AF" w:rsidRPr="00FF15A7" w:rsidRDefault="00E460AF" w:rsidP="00871F53">
            <w:pPr>
              <w:rPr>
                <w:rFonts w:eastAsia="Times New Roman"/>
                <w:lang w:eastAsia="ru-RU"/>
              </w:rPr>
            </w:pPr>
            <w:r w:rsidRPr="00FF15A7">
              <w:rPr>
                <w:rFonts w:eastAsia="Times New Roman"/>
                <w:lang w:eastAsia="ru-RU"/>
              </w:rPr>
              <w:t>г. Находка, Астафьева, д. 5а</w:t>
            </w:r>
          </w:p>
        </w:tc>
      </w:tr>
      <w:tr w:rsidR="00FF15A7" w:rsidRPr="00FF15A7" w:rsidTr="00E460AF">
        <w:trPr>
          <w:trHeight w:val="341"/>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jc w:val="center"/>
              <w:rPr>
                <w:rFonts w:eastAsia="Times New Roman"/>
                <w:lang w:eastAsia="ru-RU"/>
              </w:rPr>
            </w:pPr>
            <w:r w:rsidRPr="00FF15A7">
              <w:rPr>
                <w:rFonts w:eastAsia="Times New Roman"/>
                <w:lang w:eastAsia="ru-RU"/>
              </w:rPr>
              <w:t>5</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rPr>
                <w:rFonts w:eastAsia="Times New Roman"/>
                <w:lang w:eastAsia="ru-RU"/>
              </w:rPr>
            </w:pPr>
            <w:r w:rsidRPr="00FF15A7">
              <w:rPr>
                <w:rFonts w:eastAsia="Times New Roman"/>
                <w:lang w:eastAsia="ru-RU"/>
              </w:rPr>
              <w:t>г. Находка, Бокситогорская, д. 36; Спортивная, д. 43</w:t>
            </w:r>
          </w:p>
        </w:tc>
      </w:tr>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jc w:val="center"/>
              <w:rPr>
                <w:rFonts w:eastAsia="Times New Roman"/>
                <w:lang w:eastAsia="ru-RU"/>
              </w:rPr>
            </w:pPr>
            <w:r w:rsidRPr="00FF15A7">
              <w:rPr>
                <w:rFonts w:eastAsia="Times New Roman"/>
                <w:lang w:eastAsia="ru-RU"/>
              </w:rPr>
              <w:t>6</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rPr>
                <w:rFonts w:eastAsia="Times New Roman"/>
                <w:lang w:eastAsia="ru-RU"/>
              </w:rPr>
            </w:pPr>
            <w:r w:rsidRPr="00FF15A7">
              <w:rPr>
                <w:rFonts w:eastAsia="Times New Roman"/>
                <w:lang w:eastAsia="ru-RU"/>
              </w:rPr>
              <w:t>п. Южно-Морской, Победы, д. 11</w:t>
            </w:r>
          </w:p>
        </w:tc>
      </w:tr>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jc w:val="center"/>
              <w:rPr>
                <w:rFonts w:eastAsia="Times New Roman"/>
                <w:lang w:eastAsia="ru-RU"/>
              </w:rPr>
            </w:pPr>
            <w:r w:rsidRPr="00FF15A7">
              <w:rPr>
                <w:rFonts w:eastAsia="Times New Roman"/>
                <w:lang w:eastAsia="ru-RU"/>
              </w:rPr>
              <w:t>7</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rPr>
                <w:rFonts w:eastAsia="Times New Roman"/>
                <w:lang w:eastAsia="ru-RU"/>
              </w:rPr>
            </w:pPr>
            <w:r w:rsidRPr="00FF15A7">
              <w:rPr>
                <w:rFonts w:eastAsia="Times New Roman"/>
                <w:lang w:eastAsia="ru-RU"/>
              </w:rPr>
              <w:t>г. Находка, Проспект Мира, д. 32а</w:t>
            </w:r>
          </w:p>
        </w:tc>
      </w:tr>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jc w:val="center"/>
              <w:rPr>
                <w:rFonts w:eastAsia="Times New Roman"/>
                <w:lang w:eastAsia="ru-RU"/>
              </w:rPr>
            </w:pPr>
            <w:r w:rsidRPr="00FF15A7">
              <w:rPr>
                <w:rFonts w:eastAsia="Times New Roman"/>
                <w:lang w:eastAsia="ru-RU"/>
              </w:rPr>
              <w:t>8</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rPr>
                <w:rFonts w:eastAsia="Times New Roman"/>
                <w:lang w:eastAsia="ru-RU"/>
              </w:rPr>
            </w:pPr>
            <w:r w:rsidRPr="00FF15A7">
              <w:rPr>
                <w:rFonts w:eastAsia="Times New Roman"/>
                <w:lang w:eastAsia="ru-RU"/>
              </w:rPr>
              <w:t>г. Находка, Малиновского, д. 2</w:t>
            </w:r>
          </w:p>
        </w:tc>
      </w:tr>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jc w:val="center"/>
              <w:rPr>
                <w:rFonts w:eastAsia="Times New Roman"/>
                <w:lang w:eastAsia="ru-RU"/>
              </w:rPr>
            </w:pPr>
            <w:r w:rsidRPr="00FF15A7">
              <w:rPr>
                <w:rFonts w:eastAsia="Times New Roman"/>
                <w:lang w:eastAsia="ru-RU"/>
              </w:rPr>
              <w:t>9</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rPr>
                <w:rFonts w:eastAsia="Times New Roman"/>
                <w:lang w:eastAsia="ru-RU"/>
              </w:rPr>
            </w:pPr>
            <w:r w:rsidRPr="00FF15A7">
              <w:rPr>
                <w:rFonts w:eastAsia="Times New Roman"/>
                <w:lang w:eastAsia="ru-RU"/>
              </w:rPr>
              <w:t>п. Ливадия, Надибаидзе, д. 3</w:t>
            </w:r>
          </w:p>
        </w:tc>
      </w:tr>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jc w:val="center"/>
              <w:rPr>
                <w:rFonts w:eastAsia="Times New Roman"/>
                <w:lang w:eastAsia="ru-RU"/>
              </w:rPr>
            </w:pPr>
            <w:r w:rsidRPr="00FF15A7">
              <w:rPr>
                <w:rFonts w:eastAsia="Times New Roman"/>
                <w:lang w:eastAsia="ru-RU"/>
              </w:rPr>
              <w:t>10</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rPr>
                <w:rFonts w:eastAsia="Times New Roman"/>
                <w:lang w:eastAsia="ru-RU"/>
              </w:rPr>
            </w:pPr>
            <w:r w:rsidRPr="00FF15A7">
              <w:rPr>
                <w:rFonts w:eastAsia="Times New Roman"/>
                <w:lang w:eastAsia="ru-RU"/>
              </w:rPr>
              <w:t>г. Находка, Пограничная, д. 50</w:t>
            </w:r>
          </w:p>
        </w:tc>
      </w:tr>
      <w:tr w:rsidR="00FF15A7" w:rsidRPr="00FF15A7" w:rsidTr="00E460AF">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jc w:val="center"/>
              <w:rPr>
                <w:rFonts w:eastAsia="Times New Roman"/>
                <w:lang w:eastAsia="ru-RU"/>
              </w:rPr>
            </w:pPr>
            <w:r w:rsidRPr="00FF15A7">
              <w:rPr>
                <w:rFonts w:eastAsia="Times New Roman"/>
                <w:lang w:eastAsia="ru-RU"/>
              </w:rPr>
              <w:t>11</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rPr>
                <w:rFonts w:eastAsia="Times New Roman"/>
                <w:lang w:eastAsia="ru-RU"/>
              </w:rPr>
            </w:pPr>
            <w:r w:rsidRPr="00FF15A7">
              <w:rPr>
                <w:rFonts w:eastAsia="Times New Roman"/>
                <w:lang w:eastAsia="ru-RU"/>
              </w:rPr>
              <w:t>г. Находка, Горького, д. 14а</w:t>
            </w:r>
          </w:p>
        </w:tc>
      </w:tr>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jc w:val="center"/>
              <w:rPr>
                <w:rFonts w:eastAsia="Times New Roman"/>
                <w:lang w:eastAsia="ru-RU"/>
              </w:rPr>
            </w:pPr>
            <w:r w:rsidRPr="00FF15A7">
              <w:rPr>
                <w:rFonts w:eastAsia="Times New Roman"/>
                <w:lang w:eastAsia="ru-RU"/>
              </w:rPr>
              <w:t>12</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rPr>
                <w:rFonts w:eastAsia="Times New Roman"/>
                <w:lang w:eastAsia="ru-RU"/>
              </w:rPr>
            </w:pPr>
            <w:r w:rsidRPr="00FF15A7">
              <w:rPr>
                <w:rFonts w:eastAsia="Times New Roman"/>
                <w:lang w:eastAsia="ru-RU"/>
              </w:rPr>
              <w:t xml:space="preserve">п.Анна, Набережная, д. 5а </w:t>
            </w:r>
          </w:p>
        </w:tc>
      </w:tr>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jc w:val="center"/>
              <w:rPr>
                <w:rFonts w:eastAsia="Times New Roman"/>
                <w:lang w:eastAsia="ru-RU"/>
              </w:rPr>
            </w:pPr>
            <w:r w:rsidRPr="00FF15A7">
              <w:rPr>
                <w:rFonts w:eastAsia="Times New Roman"/>
                <w:lang w:eastAsia="ru-RU"/>
              </w:rPr>
              <w:t>13</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rPr>
                <w:rFonts w:eastAsia="Times New Roman"/>
                <w:lang w:eastAsia="ru-RU"/>
              </w:rPr>
            </w:pPr>
            <w:r w:rsidRPr="00FF15A7">
              <w:rPr>
                <w:rFonts w:eastAsia="Times New Roman"/>
                <w:lang w:eastAsia="ru-RU"/>
              </w:rPr>
              <w:t>г. Находка, Нахимовская, д. 29а</w:t>
            </w:r>
          </w:p>
        </w:tc>
      </w:tr>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jc w:val="center"/>
              <w:rPr>
                <w:rFonts w:eastAsia="Times New Roman"/>
                <w:lang w:eastAsia="ru-RU"/>
              </w:rPr>
            </w:pPr>
            <w:r w:rsidRPr="00FF15A7">
              <w:rPr>
                <w:rFonts w:eastAsia="Times New Roman"/>
                <w:lang w:eastAsia="ru-RU"/>
              </w:rPr>
              <w:t>14</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rPr>
                <w:rFonts w:eastAsia="Times New Roman"/>
                <w:lang w:eastAsia="ru-RU"/>
              </w:rPr>
            </w:pPr>
            <w:r w:rsidRPr="00FF15A7">
              <w:rPr>
                <w:rFonts w:eastAsia="Times New Roman"/>
                <w:lang w:eastAsia="ru-RU"/>
              </w:rPr>
              <w:t>г. Находка, Сидоренко, д. 18</w:t>
            </w:r>
          </w:p>
        </w:tc>
      </w:tr>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jc w:val="center"/>
              <w:rPr>
                <w:rFonts w:eastAsia="Times New Roman"/>
                <w:lang w:eastAsia="ru-RU"/>
              </w:rPr>
            </w:pPr>
            <w:r w:rsidRPr="00FF15A7">
              <w:rPr>
                <w:rFonts w:eastAsia="Times New Roman"/>
                <w:lang w:eastAsia="ru-RU"/>
              </w:rPr>
              <w:t>15</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rPr>
                <w:rFonts w:eastAsia="Times New Roman"/>
                <w:lang w:eastAsia="ru-RU"/>
              </w:rPr>
            </w:pPr>
            <w:r w:rsidRPr="00FF15A7">
              <w:rPr>
                <w:rFonts w:eastAsia="Times New Roman"/>
                <w:lang w:eastAsia="ru-RU"/>
              </w:rPr>
              <w:t>г. Находка, Горького, д. 2; Горького, д. 2а</w:t>
            </w:r>
          </w:p>
        </w:tc>
      </w:tr>
      <w:tr w:rsidR="00FF15A7" w:rsidRPr="00FF15A7" w:rsidTr="00E460AF">
        <w:trPr>
          <w:trHeight w:val="339"/>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jc w:val="center"/>
              <w:rPr>
                <w:rFonts w:eastAsia="Times New Roman"/>
                <w:lang w:eastAsia="ru-RU"/>
              </w:rPr>
            </w:pPr>
            <w:r w:rsidRPr="00FF15A7">
              <w:rPr>
                <w:rFonts w:eastAsia="Times New Roman"/>
                <w:lang w:eastAsia="ru-RU"/>
              </w:rPr>
              <w:t>16</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60AF" w:rsidRPr="00FF15A7" w:rsidRDefault="00E460AF" w:rsidP="00871F53">
            <w:pPr>
              <w:rPr>
                <w:rFonts w:eastAsia="Times New Roman"/>
                <w:lang w:eastAsia="ru-RU"/>
              </w:rPr>
            </w:pPr>
            <w:r w:rsidRPr="00FF15A7">
              <w:rPr>
                <w:rFonts w:eastAsia="Times New Roman"/>
                <w:lang w:eastAsia="ru-RU"/>
              </w:rPr>
              <w:t>г. Находка, Северный проспект, д. 20; Северный проспект, д. 20а</w:t>
            </w:r>
          </w:p>
        </w:tc>
      </w:tr>
      <w:tr w:rsidR="00FF15A7" w:rsidRPr="00FF15A7" w:rsidTr="00E460AF">
        <w:trPr>
          <w:trHeight w:val="344"/>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jc w:val="center"/>
              <w:rPr>
                <w:rFonts w:eastAsia="Times New Roman"/>
                <w:lang w:eastAsia="ru-RU"/>
              </w:rPr>
            </w:pPr>
            <w:r w:rsidRPr="00FF15A7">
              <w:rPr>
                <w:rFonts w:eastAsia="Times New Roman"/>
                <w:lang w:eastAsia="ru-RU"/>
              </w:rPr>
              <w:t>17</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rPr>
                <w:rFonts w:eastAsia="Times New Roman"/>
                <w:lang w:eastAsia="ru-RU"/>
              </w:rPr>
            </w:pPr>
            <w:r w:rsidRPr="00FF15A7">
              <w:rPr>
                <w:rFonts w:eastAsia="Times New Roman"/>
                <w:lang w:eastAsia="ru-RU"/>
              </w:rPr>
              <w:t>п. Врангель, Восточный проспект, д. 2/2; Восточный проспект, д. 2/3</w:t>
            </w:r>
          </w:p>
        </w:tc>
      </w:tr>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jc w:val="center"/>
              <w:rPr>
                <w:rFonts w:eastAsia="Times New Roman"/>
                <w:lang w:eastAsia="ru-RU"/>
              </w:rPr>
            </w:pPr>
            <w:r w:rsidRPr="00FF15A7">
              <w:rPr>
                <w:rFonts w:eastAsia="Times New Roman"/>
                <w:lang w:eastAsia="ru-RU"/>
              </w:rPr>
              <w:t>18</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rPr>
                <w:rFonts w:eastAsia="Times New Roman"/>
                <w:lang w:eastAsia="ru-RU"/>
              </w:rPr>
            </w:pPr>
            <w:r w:rsidRPr="00FF15A7">
              <w:rPr>
                <w:rFonts w:eastAsia="Times New Roman"/>
                <w:lang w:eastAsia="ru-RU"/>
              </w:rPr>
              <w:t>г. Находка, Нахимовская, д. 16а</w:t>
            </w:r>
          </w:p>
        </w:tc>
      </w:tr>
      <w:tr w:rsidR="00FF15A7" w:rsidRPr="00FF15A7" w:rsidTr="00E460AF">
        <w:trPr>
          <w:trHeight w:val="311"/>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jc w:val="center"/>
              <w:rPr>
                <w:rFonts w:eastAsia="Times New Roman"/>
                <w:lang w:eastAsia="ru-RU"/>
              </w:rPr>
            </w:pPr>
            <w:r w:rsidRPr="00FF15A7">
              <w:rPr>
                <w:rFonts w:eastAsia="Times New Roman"/>
                <w:lang w:eastAsia="ru-RU"/>
              </w:rPr>
              <w:t>19</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rPr>
                <w:rFonts w:eastAsia="Times New Roman"/>
                <w:lang w:eastAsia="ru-RU"/>
              </w:rPr>
            </w:pPr>
            <w:r w:rsidRPr="00FF15A7">
              <w:rPr>
                <w:rFonts w:eastAsia="Times New Roman"/>
                <w:lang w:eastAsia="ru-RU"/>
              </w:rPr>
              <w:t>г. Находка, Комсомольская, д. 4;  Дзержинского, д. 6</w:t>
            </w:r>
          </w:p>
        </w:tc>
      </w:tr>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jc w:val="center"/>
              <w:rPr>
                <w:rFonts w:eastAsia="Times New Roman"/>
                <w:lang w:eastAsia="ru-RU"/>
              </w:rPr>
            </w:pPr>
            <w:r w:rsidRPr="00FF15A7">
              <w:rPr>
                <w:rFonts w:eastAsia="Times New Roman"/>
                <w:lang w:eastAsia="ru-RU"/>
              </w:rPr>
              <w:t>20</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rPr>
                <w:rFonts w:eastAsia="Times New Roman"/>
                <w:lang w:eastAsia="ru-RU"/>
              </w:rPr>
            </w:pPr>
            <w:r w:rsidRPr="00FF15A7">
              <w:rPr>
                <w:rFonts w:eastAsia="Times New Roman"/>
                <w:lang w:eastAsia="ru-RU"/>
              </w:rPr>
              <w:t>п. Южно-Морской, Победы, д. 5</w:t>
            </w:r>
          </w:p>
        </w:tc>
      </w:tr>
      <w:tr w:rsidR="00FF15A7" w:rsidRPr="00FF15A7" w:rsidTr="00E460AF">
        <w:trPr>
          <w:trHeight w:val="33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jc w:val="center"/>
              <w:rPr>
                <w:rFonts w:eastAsia="Times New Roman"/>
                <w:lang w:eastAsia="ru-RU"/>
              </w:rPr>
            </w:pPr>
            <w:r w:rsidRPr="00FF15A7">
              <w:rPr>
                <w:rFonts w:eastAsia="Times New Roman"/>
                <w:lang w:eastAsia="ru-RU"/>
              </w:rPr>
              <w:t>21</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rPr>
                <w:rFonts w:eastAsia="Times New Roman"/>
                <w:lang w:eastAsia="ru-RU"/>
              </w:rPr>
            </w:pPr>
            <w:r w:rsidRPr="00FF15A7">
              <w:rPr>
                <w:rFonts w:eastAsia="Times New Roman"/>
                <w:lang w:eastAsia="ru-RU"/>
              </w:rPr>
              <w:t>п. Врангель, Беринга, д. 16; Беринга, д. 18</w:t>
            </w:r>
          </w:p>
        </w:tc>
      </w:tr>
      <w:tr w:rsidR="00FF15A7" w:rsidRPr="00FF15A7" w:rsidTr="00E460AF">
        <w:trPr>
          <w:trHeight w:val="311"/>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jc w:val="center"/>
              <w:rPr>
                <w:rFonts w:eastAsia="Times New Roman"/>
                <w:lang w:eastAsia="ru-RU"/>
              </w:rPr>
            </w:pPr>
            <w:r w:rsidRPr="00FF15A7">
              <w:rPr>
                <w:rFonts w:eastAsia="Times New Roman"/>
                <w:lang w:eastAsia="ru-RU"/>
              </w:rPr>
              <w:t>22</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rPr>
                <w:rFonts w:eastAsia="Times New Roman"/>
                <w:lang w:eastAsia="ru-RU"/>
              </w:rPr>
            </w:pPr>
            <w:r w:rsidRPr="00FF15A7">
              <w:rPr>
                <w:rFonts w:eastAsia="Times New Roman"/>
                <w:lang w:eastAsia="ru-RU"/>
              </w:rPr>
              <w:t>г. Находка, Шоссейная, д. 171; Шоссейная, д. 171/1</w:t>
            </w:r>
          </w:p>
        </w:tc>
      </w:tr>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jc w:val="center"/>
              <w:rPr>
                <w:rFonts w:eastAsia="Times New Roman"/>
                <w:lang w:eastAsia="ru-RU"/>
              </w:rPr>
            </w:pPr>
            <w:r w:rsidRPr="00FF15A7">
              <w:rPr>
                <w:rFonts w:eastAsia="Times New Roman"/>
                <w:lang w:eastAsia="ru-RU"/>
              </w:rPr>
              <w:t>23</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rPr>
                <w:rFonts w:eastAsia="Times New Roman"/>
                <w:lang w:eastAsia="ru-RU"/>
              </w:rPr>
            </w:pPr>
            <w:r w:rsidRPr="00FF15A7">
              <w:rPr>
                <w:rFonts w:eastAsia="Times New Roman"/>
                <w:lang w:eastAsia="ru-RU"/>
              </w:rPr>
              <w:t>г. Находка, Нахимовская, д. 35</w:t>
            </w:r>
          </w:p>
        </w:tc>
      </w:tr>
      <w:tr w:rsidR="00FF15A7" w:rsidRPr="00FF15A7" w:rsidTr="00E460AF">
        <w:trPr>
          <w:trHeight w:val="235"/>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jc w:val="center"/>
              <w:rPr>
                <w:rFonts w:eastAsia="Times New Roman"/>
                <w:lang w:eastAsia="ru-RU"/>
              </w:rPr>
            </w:pPr>
            <w:r w:rsidRPr="00FF15A7">
              <w:rPr>
                <w:rFonts w:eastAsia="Times New Roman"/>
                <w:lang w:eastAsia="ru-RU"/>
              </w:rPr>
              <w:t>24</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rPr>
                <w:rFonts w:eastAsia="Times New Roman"/>
                <w:lang w:eastAsia="ru-RU"/>
              </w:rPr>
            </w:pPr>
            <w:r w:rsidRPr="00FF15A7">
              <w:rPr>
                <w:rFonts w:eastAsia="Times New Roman"/>
                <w:lang w:eastAsia="ru-RU"/>
              </w:rPr>
              <w:t>г. Находка, Нахимовская, д. 2; Нахимовская, д. 4</w:t>
            </w:r>
          </w:p>
        </w:tc>
      </w:tr>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jc w:val="center"/>
              <w:rPr>
                <w:rFonts w:eastAsia="Times New Roman"/>
                <w:lang w:eastAsia="ru-RU"/>
              </w:rPr>
            </w:pPr>
            <w:r w:rsidRPr="00FF15A7">
              <w:rPr>
                <w:rFonts w:eastAsia="Times New Roman"/>
                <w:lang w:eastAsia="ru-RU"/>
              </w:rPr>
              <w:t>25</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rPr>
                <w:rFonts w:eastAsia="Times New Roman"/>
                <w:lang w:eastAsia="ru-RU"/>
              </w:rPr>
            </w:pPr>
            <w:r w:rsidRPr="00FF15A7">
              <w:rPr>
                <w:rFonts w:eastAsia="Times New Roman"/>
                <w:lang w:eastAsia="ru-RU"/>
              </w:rPr>
              <w:t>г. Находка, Находкинский проспект, д. 50</w:t>
            </w:r>
          </w:p>
        </w:tc>
      </w:tr>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jc w:val="center"/>
              <w:rPr>
                <w:rFonts w:eastAsia="Times New Roman"/>
                <w:lang w:eastAsia="ru-RU"/>
              </w:rPr>
            </w:pPr>
            <w:r w:rsidRPr="00FF15A7">
              <w:rPr>
                <w:rFonts w:eastAsia="Times New Roman"/>
                <w:lang w:eastAsia="ru-RU"/>
              </w:rPr>
              <w:t>26</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rPr>
                <w:rFonts w:eastAsia="Times New Roman"/>
                <w:lang w:eastAsia="ru-RU"/>
              </w:rPr>
            </w:pPr>
            <w:r w:rsidRPr="00FF15A7">
              <w:rPr>
                <w:rFonts w:eastAsia="Times New Roman"/>
                <w:lang w:eastAsia="ru-RU"/>
              </w:rPr>
              <w:t>г. Находка, Нахимовская, д. 19</w:t>
            </w:r>
          </w:p>
        </w:tc>
      </w:tr>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jc w:val="center"/>
              <w:rPr>
                <w:rFonts w:eastAsia="Times New Roman"/>
                <w:lang w:eastAsia="ru-RU"/>
              </w:rPr>
            </w:pPr>
            <w:r w:rsidRPr="00FF15A7">
              <w:rPr>
                <w:rFonts w:eastAsia="Times New Roman"/>
                <w:lang w:eastAsia="ru-RU"/>
              </w:rPr>
              <w:t>27</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rPr>
                <w:rFonts w:eastAsia="Times New Roman"/>
                <w:lang w:eastAsia="ru-RU"/>
              </w:rPr>
            </w:pPr>
            <w:r w:rsidRPr="00FF15A7">
              <w:rPr>
                <w:rFonts w:eastAsia="Times New Roman"/>
                <w:lang w:eastAsia="ru-RU"/>
              </w:rPr>
              <w:t>п. Врангель, Восточный проспект, д. 33</w:t>
            </w:r>
          </w:p>
        </w:tc>
      </w:tr>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jc w:val="center"/>
              <w:rPr>
                <w:rFonts w:eastAsia="Times New Roman"/>
                <w:lang w:eastAsia="ru-RU"/>
              </w:rPr>
            </w:pPr>
            <w:r w:rsidRPr="00FF15A7">
              <w:rPr>
                <w:rFonts w:eastAsia="Times New Roman"/>
                <w:lang w:eastAsia="ru-RU"/>
              </w:rPr>
              <w:t>28</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rPr>
                <w:rFonts w:eastAsia="Times New Roman"/>
                <w:lang w:eastAsia="ru-RU"/>
              </w:rPr>
            </w:pPr>
            <w:r w:rsidRPr="00FF15A7">
              <w:rPr>
                <w:rFonts w:eastAsia="Times New Roman"/>
                <w:lang w:eastAsia="ru-RU"/>
              </w:rPr>
              <w:t>г. Находка, Шоссейная, д. 207</w:t>
            </w:r>
          </w:p>
        </w:tc>
      </w:tr>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jc w:val="center"/>
              <w:rPr>
                <w:rFonts w:eastAsia="Times New Roman"/>
                <w:lang w:eastAsia="ru-RU"/>
              </w:rPr>
            </w:pPr>
            <w:r w:rsidRPr="00FF15A7">
              <w:rPr>
                <w:rFonts w:eastAsia="Times New Roman"/>
                <w:lang w:eastAsia="ru-RU"/>
              </w:rPr>
              <w:t>29</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rPr>
                <w:rFonts w:eastAsia="Times New Roman"/>
                <w:lang w:eastAsia="ru-RU"/>
              </w:rPr>
            </w:pPr>
            <w:r w:rsidRPr="00FF15A7">
              <w:rPr>
                <w:rFonts w:eastAsia="Times New Roman"/>
                <w:lang w:eastAsia="ru-RU"/>
              </w:rPr>
              <w:t>г. Находка, Советская, д. 15</w:t>
            </w:r>
          </w:p>
        </w:tc>
      </w:tr>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jc w:val="center"/>
              <w:rPr>
                <w:rFonts w:eastAsia="Times New Roman"/>
                <w:lang w:eastAsia="ru-RU"/>
              </w:rPr>
            </w:pPr>
            <w:r w:rsidRPr="00FF15A7">
              <w:rPr>
                <w:rFonts w:eastAsia="Times New Roman"/>
                <w:lang w:eastAsia="ru-RU"/>
              </w:rPr>
              <w:t>30</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rPr>
                <w:rFonts w:eastAsia="Times New Roman"/>
                <w:lang w:eastAsia="ru-RU"/>
              </w:rPr>
            </w:pPr>
            <w:r w:rsidRPr="00FF15A7">
              <w:rPr>
                <w:rFonts w:eastAsia="Times New Roman"/>
                <w:lang w:eastAsia="ru-RU"/>
              </w:rPr>
              <w:t>г. Находка, 25 лет Октября, д. 15</w:t>
            </w:r>
          </w:p>
        </w:tc>
      </w:tr>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jc w:val="center"/>
              <w:rPr>
                <w:rFonts w:eastAsia="Times New Roman"/>
                <w:lang w:eastAsia="ru-RU"/>
              </w:rPr>
            </w:pPr>
            <w:r w:rsidRPr="00FF15A7">
              <w:rPr>
                <w:rFonts w:eastAsia="Times New Roman"/>
                <w:lang w:eastAsia="ru-RU"/>
              </w:rPr>
              <w:t>31</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rPr>
                <w:rFonts w:eastAsia="Times New Roman"/>
                <w:lang w:eastAsia="ru-RU"/>
              </w:rPr>
            </w:pPr>
            <w:r w:rsidRPr="00FF15A7">
              <w:rPr>
                <w:rFonts w:eastAsia="Times New Roman"/>
                <w:lang w:eastAsia="ru-RU"/>
              </w:rPr>
              <w:t>г. Находка, Пограничная, д. 18</w:t>
            </w:r>
          </w:p>
        </w:tc>
      </w:tr>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jc w:val="center"/>
              <w:rPr>
                <w:rFonts w:eastAsia="Times New Roman"/>
                <w:lang w:eastAsia="ru-RU"/>
              </w:rPr>
            </w:pPr>
            <w:r w:rsidRPr="00FF15A7">
              <w:rPr>
                <w:rFonts w:eastAsia="Times New Roman"/>
                <w:lang w:eastAsia="ru-RU"/>
              </w:rPr>
              <w:t>32</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rPr>
                <w:rFonts w:eastAsia="Times New Roman"/>
                <w:lang w:eastAsia="ru-RU"/>
              </w:rPr>
            </w:pPr>
            <w:r w:rsidRPr="00FF15A7">
              <w:rPr>
                <w:rFonts w:eastAsia="Times New Roman"/>
                <w:lang w:eastAsia="ru-RU"/>
              </w:rPr>
              <w:t xml:space="preserve">п. Ливадия, Заречная, д. 4; Заречная, д. 6 </w:t>
            </w:r>
          </w:p>
        </w:tc>
      </w:tr>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jc w:val="center"/>
              <w:rPr>
                <w:rFonts w:eastAsia="Times New Roman"/>
                <w:lang w:eastAsia="ru-RU"/>
              </w:rPr>
            </w:pPr>
            <w:r w:rsidRPr="00FF15A7">
              <w:rPr>
                <w:rFonts w:eastAsia="Times New Roman"/>
                <w:lang w:eastAsia="ru-RU"/>
              </w:rPr>
              <w:t>33</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rPr>
                <w:rFonts w:eastAsia="Times New Roman"/>
                <w:lang w:eastAsia="ru-RU"/>
              </w:rPr>
            </w:pPr>
            <w:r w:rsidRPr="00FF15A7">
              <w:rPr>
                <w:rFonts w:eastAsia="Times New Roman"/>
                <w:lang w:eastAsia="ru-RU"/>
              </w:rPr>
              <w:t>г. Находка, Гагарина, д. 2</w:t>
            </w:r>
          </w:p>
        </w:tc>
      </w:tr>
      <w:tr w:rsidR="00FF15A7" w:rsidRPr="00FF15A7" w:rsidTr="00E460AF">
        <w:trPr>
          <w:trHeight w:val="281"/>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E460AF">
            <w:pPr>
              <w:jc w:val="center"/>
              <w:rPr>
                <w:rFonts w:eastAsia="Times New Roman"/>
                <w:lang w:eastAsia="ru-RU"/>
              </w:rPr>
            </w:pPr>
            <w:r w:rsidRPr="00FF15A7">
              <w:rPr>
                <w:rFonts w:eastAsia="Times New Roman"/>
                <w:lang w:eastAsia="ru-RU"/>
              </w:rPr>
              <w:t>34</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E460AF">
            <w:pPr>
              <w:rPr>
                <w:rFonts w:eastAsia="Times New Roman"/>
                <w:lang w:eastAsia="ru-RU"/>
              </w:rPr>
            </w:pPr>
            <w:r w:rsidRPr="00FF15A7">
              <w:rPr>
                <w:rFonts w:eastAsia="Times New Roman"/>
                <w:lang w:eastAsia="ru-RU"/>
              </w:rPr>
              <w:t>г. Находка, Находкинский проспект, д. 102; Находкинский проспект,  д. 100</w:t>
            </w:r>
          </w:p>
        </w:tc>
      </w:tr>
      <w:tr w:rsidR="00FF15A7" w:rsidRPr="00FF15A7" w:rsidTr="00E460AF">
        <w:trPr>
          <w:trHeight w:val="285"/>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jc w:val="center"/>
              <w:rPr>
                <w:rFonts w:eastAsia="Times New Roman"/>
                <w:lang w:eastAsia="ru-RU"/>
              </w:rPr>
            </w:pPr>
            <w:r w:rsidRPr="00FF15A7">
              <w:rPr>
                <w:rFonts w:eastAsia="Times New Roman"/>
                <w:lang w:eastAsia="ru-RU"/>
              </w:rPr>
              <w:t>35</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rPr>
                <w:rFonts w:eastAsia="Times New Roman"/>
                <w:lang w:eastAsia="ru-RU"/>
              </w:rPr>
            </w:pPr>
            <w:r w:rsidRPr="00FF15A7">
              <w:rPr>
                <w:rFonts w:eastAsia="Times New Roman"/>
                <w:lang w:eastAsia="ru-RU"/>
              </w:rPr>
              <w:t>г. Находка, Дзержинского, д. 3а, Дзержинского, д. 1а</w:t>
            </w:r>
          </w:p>
        </w:tc>
      </w:tr>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jc w:val="center"/>
              <w:rPr>
                <w:rFonts w:eastAsia="Times New Roman"/>
                <w:lang w:eastAsia="ru-RU"/>
              </w:rPr>
            </w:pPr>
            <w:r w:rsidRPr="00FF15A7">
              <w:rPr>
                <w:rFonts w:eastAsia="Times New Roman"/>
                <w:lang w:eastAsia="ru-RU"/>
              </w:rPr>
              <w:t>36</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rPr>
                <w:rFonts w:eastAsia="Times New Roman"/>
                <w:lang w:eastAsia="ru-RU"/>
              </w:rPr>
            </w:pPr>
            <w:r w:rsidRPr="00FF15A7">
              <w:rPr>
                <w:rFonts w:eastAsia="Times New Roman"/>
                <w:lang w:eastAsia="ru-RU"/>
              </w:rPr>
              <w:t>г. Находка, Шоссейная, д. 213</w:t>
            </w:r>
          </w:p>
        </w:tc>
      </w:tr>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jc w:val="center"/>
              <w:rPr>
                <w:rFonts w:eastAsia="Times New Roman"/>
                <w:lang w:eastAsia="ru-RU"/>
              </w:rPr>
            </w:pPr>
            <w:r w:rsidRPr="00FF15A7">
              <w:rPr>
                <w:rFonts w:eastAsia="Times New Roman"/>
                <w:lang w:eastAsia="ru-RU"/>
              </w:rPr>
              <w:t>37</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rPr>
                <w:rFonts w:eastAsia="Times New Roman"/>
                <w:lang w:eastAsia="ru-RU"/>
              </w:rPr>
            </w:pPr>
            <w:r w:rsidRPr="00FF15A7">
              <w:rPr>
                <w:rFonts w:eastAsia="Times New Roman"/>
                <w:lang w:eastAsia="ru-RU"/>
              </w:rPr>
              <w:t>г. Находка, Фрунзе, д. 6</w:t>
            </w:r>
          </w:p>
        </w:tc>
      </w:tr>
      <w:tr w:rsidR="00FF15A7" w:rsidRPr="00FF15A7" w:rsidTr="00E460AF">
        <w:trPr>
          <w:trHeight w:val="186"/>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jc w:val="center"/>
              <w:rPr>
                <w:rFonts w:eastAsia="Times New Roman"/>
                <w:lang w:eastAsia="ru-RU"/>
              </w:rPr>
            </w:pPr>
            <w:r w:rsidRPr="00FF15A7">
              <w:rPr>
                <w:rFonts w:eastAsia="Times New Roman"/>
                <w:lang w:eastAsia="ru-RU"/>
              </w:rPr>
              <w:t>38</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rPr>
                <w:rFonts w:eastAsia="Times New Roman"/>
                <w:lang w:eastAsia="ru-RU"/>
              </w:rPr>
            </w:pPr>
            <w:r w:rsidRPr="00FF15A7">
              <w:rPr>
                <w:rFonts w:eastAsia="Times New Roman"/>
                <w:lang w:eastAsia="ru-RU"/>
              </w:rPr>
              <w:t>г. Находка, Спортивная, д. 27, Спортивная, д. 33</w:t>
            </w:r>
          </w:p>
        </w:tc>
      </w:tr>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jc w:val="center"/>
              <w:rPr>
                <w:rFonts w:eastAsia="Times New Roman"/>
                <w:lang w:eastAsia="ru-RU"/>
              </w:rPr>
            </w:pPr>
            <w:r w:rsidRPr="00FF15A7">
              <w:rPr>
                <w:rFonts w:eastAsia="Times New Roman"/>
                <w:lang w:eastAsia="ru-RU"/>
              </w:rPr>
              <w:t>39</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rPr>
                <w:rFonts w:eastAsia="Times New Roman"/>
                <w:lang w:eastAsia="ru-RU"/>
              </w:rPr>
            </w:pPr>
            <w:r w:rsidRPr="00FF15A7">
              <w:rPr>
                <w:rFonts w:eastAsia="Times New Roman"/>
                <w:lang w:eastAsia="ru-RU"/>
              </w:rPr>
              <w:t>г. Находка, Спортивная, д. 16</w:t>
            </w:r>
          </w:p>
        </w:tc>
      </w:tr>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0AF" w:rsidRPr="00FF15A7" w:rsidRDefault="00E460AF" w:rsidP="00871F53">
            <w:pPr>
              <w:jc w:val="center"/>
              <w:rPr>
                <w:rFonts w:eastAsia="Times New Roman"/>
                <w:lang w:eastAsia="ru-RU"/>
              </w:rPr>
            </w:pPr>
            <w:r w:rsidRPr="00FF15A7">
              <w:rPr>
                <w:rFonts w:eastAsia="Times New Roman"/>
                <w:lang w:eastAsia="ru-RU"/>
              </w:rPr>
              <w:t>40</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rPr>
                <w:rFonts w:eastAsia="Times New Roman"/>
                <w:lang w:eastAsia="ru-RU"/>
              </w:rPr>
            </w:pPr>
            <w:r w:rsidRPr="00FF15A7">
              <w:rPr>
                <w:rFonts w:eastAsia="Times New Roman"/>
                <w:lang w:eastAsia="ru-RU"/>
              </w:rPr>
              <w:t>г. Находка, Находскинский проспект, д. 82</w:t>
            </w:r>
          </w:p>
        </w:tc>
      </w:tr>
      <w:tr w:rsidR="00FF15A7" w:rsidRPr="00FF15A7" w:rsidTr="00E460AF">
        <w:trPr>
          <w:trHeight w:val="365"/>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0AF" w:rsidRPr="00FF15A7" w:rsidRDefault="00E460AF" w:rsidP="00871F53">
            <w:pPr>
              <w:jc w:val="center"/>
              <w:rPr>
                <w:rFonts w:eastAsia="Times New Roman"/>
                <w:lang w:eastAsia="ru-RU"/>
              </w:rPr>
            </w:pPr>
            <w:r w:rsidRPr="00FF15A7">
              <w:rPr>
                <w:rFonts w:eastAsia="Times New Roman"/>
                <w:lang w:eastAsia="ru-RU"/>
              </w:rPr>
              <w:t>41</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rPr>
                <w:rFonts w:eastAsia="Times New Roman"/>
                <w:lang w:eastAsia="ru-RU"/>
              </w:rPr>
            </w:pPr>
            <w:r w:rsidRPr="00FF15A7">
              <w:rPr>
                <w:rFonts w:eastAsia="Times New Roman"/>
                <w:lang w:eastAsia="ru-RU"/>
              </w:rPr>
              <w:t>г. Находка, Находкинский проспект, д. 100 а; Находкинский проспект, д. 102 а; Сенявина, д. 3</w:t>
            </w:r>
          </w:p>
        </w:tc>
      </w:tr>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0AF" w:rsidRPr="00FF15A7" w:rsidRDefault="00E460AF" w:rsidP="00871F53">
            <w:pPr>
              <w:jc w:val="center"/>
              <w:rPr>
                <w:rFonts w:eastAsia="Times New Roman"/>
                <w:lang w:eastAsia="ru-RU"/>
              </w:rPr>
            </w:pPr>
            <w:r w:rsidRPr="00FF15A7">
              <w:rPr>
                <w:rFonts w:eastAsia="Times New Roman"/>
                <w:lang w:eastAsia="ru-RU"/>
              </w:rPr>
              <w:t>42</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rPr>
                <w:rFonts w:eastAsia="Times New Roman"/>
                <w:lang w:eastAsia="ru-RU"/>
              </w:rPr>
            </w:pPr>
            <w:r w:rsidRPr="00FF15A7">
              <w:rPr>
                <w:rFonts w:eastAsia="Times New Roman"/>
                <w:lang w:eastAsia="ru-RU"/>
              </w:rPr>
              <w:t>г. Находка, Юбилейная, д. 3</w:t>
            </w:r>
          </w:p>
        </w:tc>
      </w:tr>
      <w:tr w:rsidR="00FF15A7" w:rsidRPr="00FF15A7" w:rsidTr="00E460AF">
        <w:trPr>
          <w:trHeight w:val="345"/>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0AF" w:rsidRPr="00FF15A7" w:rsidRDefault="00E460AF" w:rsidP="00871F53">
            <w:pPr>
              <w:jc w:val="center"/>
              <w:rPr>
                <w:rFonts w:eastAsia="Times New Roman"/>
                <w:lang w:eastAsia="ru-RU"/>
              </w:rPr>
            </w:pPr>
            <w:r w:rsidRPr="00FF15A7">
              <w:rPr>
                <w:rFonts w:eastAsia="Times New Roman"/>
                <w:lang w:eastAsia="ru-RU"/>
              </w:rPr>
              <w:t>43</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rPr>
                <w:rFonts w:eastAsia="Times New Roman"/>
                <w:lang w:eastAsia="ru-RU"/>
              </w:rPr>
            </w:pPr>
            <w:r w:rsidRPr="00FF15A7">
              <w:rPr>
                <w:rFonts w:eastAsia="Times New Roman"/>
                <w:lang w:eastAsia="ru-RU"/>
              </w:rPr>
              <w:t>г. Находка, Пограничная, д. 32</w:t>
            </w:r>
          </w:p>
        </w:tc>
      </w:tr>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0AF" w:rsidRPr="00FF15A7" w:rsidRDefault="00E460AF" w:rsidP="00871F53">
            <w:pPr>
              <w:jc w:val="center"/>
              <w:rPr>
                <w:rFonts w:eastAsia="Times New Roman"/>
                <w:lang w:eastAsia="ru-RU"/>
              </w:rPr>
            </w:pPr>
            <w:r w:rsidRPr="00FF15A7">
              <w:rPr>
                <w:rFonts w:eastAsia="Times New Roman"/>
                <w:lang w:eastAsia="ru-RU"/>
              </w:rPr>
              <w:t>44</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rPr>
                <w:rFonts w:eastAsia="Times New Roman"/>
                <w:lang w:eastAsia="ru-RU"/>
              </w:rPr>
            </w:pPr>
            <w:r w:rsidRPr="00FF15A7">
              <w:rPr>
                <w:rFonts w:eastAsia="Times New Roman"/>
                <w:lang w:eastAsia="ru-RU"/>
              </w:rPr>
              <w:t>г. Находка, Озерная, д. 1</w:t>
            </w:r>
          </w:p>
        </w:tc>
      </w:tr>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0AF" w:rsidRPr="00FF15A7" w:rsidRDefault="00E460AF" w:rsidP="00871F53">
            <w:pPr>
              <w:jc w:val="center"/>
              <w:rPr>
                <w:rFonts w:eastAsia="Times New Roman"/>
                <w:lang w:eastAsia="ru-RU"/>
              </w:rPr>
            </w:pPr>
            <w:r w:rsidRPr="00FF15A7">
              <w:rPr>
                <w:rFonts w:eastAsia="Times New Roman"/>
                <w:lang w:eastAsia="ru-RU"/>
              </w:rPr>
              <w:t>45</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rPr>
                <w:rFonts w:eastAsia="Times New Roman"/>
                <w:lang w:eastAsia="ru-RU"/>
              </w:rPr>
            </w:pPr>
            <w:r w:rsidRPr="00FF15A7">
              <w:rPr>
                <w:rFonts w:eastAsia="Times New Roman"/>
                <w:lang w:eastAsia="ru-RU"/>
              </w:rPr>
              <w:t>г. Находка, Бокситогорская, д. 43</w:t>
            </w:r>
          </w:p>
        </w:tc>
      </w:tr>
      <w:tr w:rsidR="00FF15A7" w:rsidRPr="00FF15A7" w:rsidTr="00871F53">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60AF" w:rsidRPr="00FF15A7" w:rsidRDefault="00E460AF" w:rsidP="00871F53">
            <w:pPr>
              <w:jc w:val="center"/>
              <w:rPr>
                <w:rFonts w:eastAsia="Times New Roman"/>
                <w:lang w:eastAsia="ru-RU"/>
              </w:rPr>
            </w:pPr>
            <w:r w:rsidRPr="00FF15A7">
              <w:rPr>
                <w:rFonts w:eastAsia="Times New Roman"/>
                <w:lang w:eastAsia="ru-RU"/>
              </w:rPr>
              <w:lastRenderedPageBreak/>
              <w:t>№</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60AF" w:rsidRPr="00FF15A7" w:rsidRDefault="00E460AF" w:rsidP="00871F53">
            <w:pPr>
              <w:jc w:val="center"/>
              <w:rPr>
                <w:rFonts w:eastAsia="Times New Roman"/>
                <w:lang w:eastAsia="ru-RU"/>
              </w:rPr>
            </w:pPr>
            <w:r w:rsidRPr="00FF15A7">
              <w:rPr>
                <w:rFonts w:eastAsia="Times New Roman"/>
                <w:lang w:eastAsia="ru-RU"/>
              </w:rPr>
              <w:t>Адрес</w:t>
            </w:r>
          </w:p>
        </w:tc>
      </w:tr>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0AF" w:rsidRPr="00FF15A7" w:rsidRDefault="00E460AF" w:rsidP="00871F53">
            <w:pPr>
              <w:jc w:val="center"/>
              <w:rPr>
                <w:rFonts w:eastAsia="Times New Roman"/>
                <w:lang w:eastAsia="ru-RU"/>
              </w:rPr>
            </w:pPr>
            <w:r w:rsidRPr="00FF15A7">
              <w:rPr>
                <w:rFonts w:eastAsia="Times New Roman"/>
                <w:lang w:eastAsia="ru-RU"/>
              </w:rPr>
              <w:t>46</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rPr>
                <w:rFonts w:eastAsia="Times New Roman"/>
                <w:lang w:eastAsia="ru-RU"/>
              </w:rPr>
            </w:pPr>
            <w:r w:rsidRPr="00FF15A7">
              <w:rPr>
                <w:rFonts w:eastAsia="Times New Roman"/>
                <w:lang w:eastAsia="ru-RU"/>
              </w:rPr>
              <w:t>г. Находка, Спортивная, д. 30</w:t>
            </w:r>
          </w:p>
        </w:tc>
      </w:tr>
      <w:tr w:rsidR="00FF15A7" w:rsidRPr="00FF15A7" w:rsidTr="00E460AF">
        <w:trPr>
          <w:trHeight w:val="345"/>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0AF" w:rsidRPr="00FF15A7" w:rsidRDefault="00E460AF" w:rsidP="00871F53">
            <w:pPr>
              <w:jc w:val="center"/>
              <w:rPr>
                <w:rFonts w:eastAsia="Times New Roman"/>
                <w:lang w:eastAsia="ru-RU"/>
              </w:rPr>
            </w:pPr>
            <w:r w:rsidRPr="00FF15A7">
              <w:rPr>
                <w:rFonts w:eastAsia="Times New Roman"/>
                <w:lang w:eastAsia="ru-RU"/>
              </w:rPr>
              <w:t>47</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rPr>
                <w:rFonts w:eastAsia="Times New Roman"/>
                <w:lang w:eastAsia="ru-RU"/>
              </w:rPr>
            </w:pPr>
            <w:r w:rsidRPr="00FF15A7">
              <w:rPr>
                <w:rFonts w:eastAsia="Times New Roman"/>
                <w:lang w:eastAsia="ru-RU"/>
              </w:rPr>
              <w:t>г. Находка, Фрунзе, д. 15</w:t>
            </w:r>
          </w:p>
        </w:tc>
      </w:tr>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0AF" w:rsidRPr="00FF15A7" w:rsidRDefault="00E460AF" w:rsidP="00871F53">
            <w:pPr>
              <w:jc w:val="center"/>
              <w:rPr>
                <w:rFonts w:eastAsia="Times New Roman"/>
                <w:lang w:eastAsia="ru-RU"/>
              </w:rPr>
            </w:pPr>
            <w:r w:rsidRPr="00FF15A7">
              <w:rPr>
                <w:rFonts w:eastAsia="Times New Roman"/>
                <w:lang w:eastAsia="ru-RU"/>
              </w:rPr>
              <w:t>48</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rPr>
                <w:rFonts w:eastAsia="Times New Roman"/>
                <w:lang w:eastAsia="ru-RU"/>
              </w:rPr>
            </w:pPr>
            <w:r w:rsidRPr="00FF15A7">
              <w:rPr>
                <w:rFonts w:eastAsia="Times New Roman"/>
                <w:lang w:eastAsia="ru-RU"/>
              </w:rPr>
              <w:t>г. Находка, Арсеньева, д. 23</w:t>
            </w:r>
          </w:p>
        </w:tc>
      </w:tr>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0AF" w:rsidRPr="00FF15A7" w:rsidRDefault="00E460AF" w:rsidP="00871F53">
            <w:pPr>
              <w:jc w:val="center"/>
              <w:rPr>
                <w:rFonts w:eastAsia="Times New Roman"/>
                <w:lang w:eastAsia="ru-RU"/>
              </w:rPr>
            </w:pPr>
            <w:r w:rsidRPr="00FF15A7">
              <w:rPr>
                <w:rFonts w:eastAsia="Times New Roman"/>
                <w:lang w:eastAsia="ru-RU"/>
              </w:rPr>
              <w:t>49</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rPr>
                <w:rFonts w:eastAsia="Times New Roman"/>
                <w:lang w:eastAsia="ru-RU"/>
              </w:rPr>
            </w:pPr>
            <w:r w:rsidRPr="00FF15A7">
              <w:rPr>
                <w:rFonts w:eastAsia="Times New Roman"/>
                <w:lang w:eastAsia="ru-RU"/>
              </w:rPr>
              <w:t>г. Находка, Ленинградская, д. 18</w:t>
            </w:r>
          </w:p>
        </w:tc>
      </w:tr>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0AF" w:rsidRPr="00FF15A7" w:rsidRDefault="00E460AF" w:rsidP="00871F53">
            <w:pPr>
              <w:jc w:val="center"/>
              <w:rPr>
                <w:rFonts w:eastAsia="Times New Roman"/>
                <w:lang w:eastAsia="ru-RU"/>
              </w:rPr>
            </w:pPr>
            <w:r w:rsidRPr="00FF15A7">
              <w:rPr>
                <w:rFonts w:eastAsia="Times New Roman"/>
                <w:lang w:eastAsia="ru-RU"/>
              </w:rPr>
              <w:t>50</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rPr>
                <w:rFonts w:eastAsia="Times New Roman"/>
                <w:lang w:eastAsia="ru-RU"/>
              </w:rPr>
            </w:pPr>
            <w:r w:rsidRPr="00FF15A7">
              <w:rPr>
                <w:rFonts w:eastAsia="Times New Roman"/>
                <w:lang w:eastAsia="ru-RU"/>
              </w:rPr>
              <w:t>г. Находка, Малиновского, д. 19</w:t>
            </w:r>
          </w:p>
        </w:tc>
      </w:tr>
      <w:tr w:rsidR="00FF15A7" w:rsidRPr="00FF15A7" w:rsidTr="00E460AF">
        <w:trPr>
          <w:trHeight w:val="217"/>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0AF" w:rsidRPr="00FF15A7" w:rsidRDefault="00E460AF" w:rsidP="00871F53">
            <w:pPr>
              <w:jc w:val="center"/>
              <w:rPr>
                <w:rFonts w:eastAsia="Times New Roman"/>
                <w:lang w:eastAsia="ru-RU"/>
              </w:rPr>
            </w:pPr>
            <w:r w:rsidRPr="00FF15A7">
              <w:rPr>
                <w:rFonts w:eastAsia="Times New Roman"/>
                <w:lang w:eastAsia="ru-RU"/>
              </w:rPr>
              <w:t>51</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rPr>
                <w:rFonts w:eastAsia="Times New Roman"/>
                <w:lang w:eastAsia="ru-RU"/>
              </w:rPr>
            </w:pPr>
            <w:r w:rsidRPr="00FF15A7">
              <w:rPr>
                <w:rFonts w:eastAsia="Times New Roman"/>
                <w:lang w:eastAsia="ru-RU"/>
              </w:rPr>
              <w:t>г. Находка, Заводская, д. 2, Заводская, д. 3</w:t>
            </w:r>
          </w:p>
        </w:tc>
      </w:tr>
      <w:tr w:rsidR="00FF15A7" w:rsidRPr="00FF15A7" w:rsidTr="00E460AF">
        <w:trPr>
          <w:trHeight w:val="299"/>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0AF" w:rsidRPr="00FF15A7" w:rsidRDefault="00E460AF" w:rsidP="00871F53">
            <w:pPr>
              <w:jc w:val="center"/>
              <w:rPr>
                <w:rFonts w:eastAsia="Times New Roman"/>
                <w:lang w:eastAsia="ru-RU"/>
              </w:rPr>
            </w:pPr>
            <w:r w:rsidRPr="00FF15A7">
              <w:rPr>
                <w:rFonts w:eastAsia="Times New Roman"/>
                <w:lang w:eastAsia="ru-RU"/>
              </w:rPr>
              <w:t>52</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rPr>
                <w:rFonts w:eastAsia="Times New Roman"/>
                <w:lang w:eastAsia="ru-RU"/>
              </w:rPr>
            </w:pPr>
            <w:r w:rsidRPr="00FF15A7">
              <w:rPr>
                <w:rFonts w:eastAsia="Times New Roman"/>
                <w:lang w:eastAsia="ru-RU"/>
              </w:rPr>
              <w:t>г. Находка, Дзержинского, д. 16, Дзержинского, д. 16 а</w:t>
            </w:r>
          </w:p>
        </w:tc>
      </w:tr>
      <w:tr w:rsidR="00FF15A7" w:rsidRPr="00FF15A7" w:rsidTr="00E460AF">
        <w:trPr>
          <w:trHeight w:val="275"/>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0AF" w:rsidRPr="00FF15A7" w:rsidRDefault="00E460AF" w:rsidP="00871F53">
            <w:pPr>
              <w:jc w:val="center"/>
              <w:rPr>
                <w:rFonts w:eastAsia="Times New Roman"/>
                <w:lang w:eastAsia="ru-RU"/>
              </w:rPr>
            </w:pPr>
            <w:r w:rsidRPr="00FF15A7">
              <w:rPr>
                <w:rFonts w:eastAsia="Times New Roman"/>
                <w:lang w:eastAsia="ru-RU"/>
              </w:rPr>
              <w:t>53</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rPr>
                <w:rFonts w:eastAsia="Times New Roman"/>
                <w:lang w:eastAsia="ru-RU"/>
              </w:rPr>
            </w:pPr>
            <w:r w:rsidRPr="00FF15A7">
              <w:rPr>
                <w:rFonts w:eastAsia="Times New Roman"/>
                <w:lang w:eastAsia="ru-RU"/>
              </w:rPr>
              <w:t xml:space="preserve">п. Врангель, Невельского, д. 4; Невельского, д. 6 </w:t>
            </w:r>
          </w:p>
        </w:tc>
      </w:tr>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0AF" w:rsidRPr="00FF15A7" w:rsidRDefault="00E460AF" w:rsidP="00871F53">
            <w:pPr>
              <w:jc w:val="center"/>
              <w:rPr>
                <w:rFonts w:eastAsia="Times New Roman"/>
                <w:lang w:eastAsia="ru-RU"/>
              </w:rPr>
            </w:pPr>
            <w:r w:rsidRPr="00FF15A7">
              <w:rPr>
                <w:rFonts w:eastAsia="Times New Roman"/>
                <w:lang w:eastAsia="ru-RU"/>
              </w:rPr>
              <w:t>54</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rPr>
                <w:rFonts w:eastAsia="Times New Roman"/>
                <w:lang w:eastAsia="ru-RU"/>
              </w:rPr>
            </w:pPr>
            <w:r w:rsidRPr="00FF15A7">
              <w:rPr>
                <w:rFonts w:eastAsia="Times New Roman"/>
                <w:lang w:eastAsia="ru-RU"/>
              </w:rPr>
              <w:t>г. Находка, Малиновского, д. 5 а</w:t>
            </w:r>
          </w:p>
        </w:tc>
      </w:tr>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0AF" w:rsidRPr="00FF15A7" w:rsidRDefault="00E460AF" w:rsidP="00871F53">
            <w:pPr>
              <w:jc w:val="center"/>
              <w:rPr>
                <w:rFonts w:eastAsia="Times New Roman"/>
                <w:lang w:eastAsia="ru-RU"/>
              </w:rPr>
            </w:pPr>
            <w:r w:rsidRPr="00FF15A7">
              <w:rPr>
                <w:rFonts w:eastAsia="Times New Roman"/>
                <w:lang w:eastAsia="ru-RU"/>
              </w:rPr>
              <w:t>55</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rPr>
                <w:rFonts w:eastAsia="Times New Roman"/>
                <w:lang w:eastAsia="ru-RU"/>
              </w:rPr>
            </w:pPr>
            <w:r w:rsidRPr="00FF15A7">
              <w:rPr>
                <w:rFonts w:eastAsia="Times New Roman"/>
                <w:lang w:eastAsia="ru-RU"/>
              </w:rPr>
              <w:t>г. Находка, Добролюбова, д. 15</w:t>
            </w:r>
          </w:p>
        </w:tc>
      </w:tr>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0AF" w:rsidRPr="00FF15A7" w:rsidRDefault="00E460AF" w:rsidP="00871F53">
            <w:pPr>
              <w:jc w:val="center"/>
              <w:rPr>
                <w:rFonts w:eastAsia="Times New Roman"/>
                <w:lang w:eastAsia="ru-RU"/>
              </w:rPr>
            </w:pPr>
            <w:r w:rsidRPr="00FF15A7">
              <w:rPr>
                <w:rFonts w:eastAsia="Times New Roman"/>
                <w:lang w:eastAsia="ru-RU"/>
              </w:rPr>
              <w:t>56</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rPr>
                <w:rFonts w:eastAsia="Times New Roman"/>
                <w:lang w:eastAsia="ru-RU"/>
              </w:rPr>
            </w:pPr>
            <w:r w:rsidRPr="00FF15A7">
              <w:rPr>
                <w:rFonts w:eastAsia="Times New Roman"/>
                <w:lang w:eastAsia="ru-RU"/>
              </w:rPr>
              <w:t>г. Находка, Чернышевского, д. 5</w:t>
            </w:r>
          </w:p>
        </w:tc>
      </w:tr>
      <w:tr w:rsidR="00FF15A7" w:rsidRPr="00FF15A7" w:rsidTr="00E460AF">
        <w:trPr>
          <w:trHeight w:val="265"/>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0AF" w:rsidRPr="00FF15A7" w:rsidRDefault="00E460AF" w:rsidP="00871F53">
            <w:pPr>
              <w:jc w:val="center"/>
              <w:rPr>
                <w:rFonts w:eastAsia="Times New Roman"/>
                <w:lang w:eastAsia="ru-RU"/>
              </w:rPr>
            </w:pPr>
            <w:r w:rsidRPr="00FF15A7">
              <w:rPr>
                <w:rFonts w:eastAsia="Times New Roman"/>
                <w:lang w:eastAsia="ru-RU"/>
              </w:rPr>
              <w:t>57</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rPr>
                <w:rFonts w:eastAsia="Times New Roman"/>
                <w:lang w:eastAsia="ru-RU"/>
              </w:rPr>
            </w:pPr>
            <w:r w:rsidRPr="00FF15A7">
              <w:rPr>
                <w:rFonts w:eastAsia="Times New Roman"/>
                <w:lang w:eastAsia="ru-RU"/>
              </w:rPr>
              <w:t>г. Находка, Северный проспект, д. 27; Северный проспект, д. 29</w:t>
            </w:r>
          </w:p>
        </w:tc>
      </w:tr>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0AF" w:rsidRPr="00FF15A7" w:rsidRDefault="00E460AF" w:rsidP="00871F53">
            <w:pPr>
              <w:jc w:val="center"/>
              <w:rPr>
                <w:rFonts w:eastAsia="Times New Roman"/>
                <w:lang w:eastAsia="ru-RU"/>
              </w:rPr>
            </w:pPr>
            <w:r w:rsidRPr="00FF15A7">
              <w:rPr>
                <w:rFonts w:eastAsia="Times New Roman"/>
                <w:lang w:eastAsia="ru-RU"/>
              </w:rPr>
              <w:t>58</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rPr>
                <w:rFonts w:eastAsia="Times New Roman"/>
                <w:lang w:eastAsia="ru-RU"/>
              </w:rPr>
            </w:pPr>
            <w:r w:rsidRPr="00FF15A7">
              <w:rPr>
                <w:rFonts w:eastAsia="Times New Roman"/>
                <w:lang w:eastAsia="ru-RU"/>
              </w:rPr>
              <w:t>г. Находка, Пирогова, д. 16</w:t>
            </w:r>
          </w:p>
        </w:tc>
      </w:tr>
      <w:tr w:rsidR="00FF15A7" w:rsidRPr="00FF15A7" w:rsidTr="00E460AF">
        <w:trPr>
          <w:trHeight w:val="345"/>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0AF" w:rsidRPr="00FF15A7" w:rsidRDefault="00E460AF" w:rsidP="00871F53">
            <w:pPr>
              <w:jc w:val="center"/>
              <w:rPr>
                <w:rFonts w:eastAsia="Times New Roman"/>
                <w:lang w:eastAsia="ru-RU"/>
              </w:rPr>
            </w:pPr>
            <w:r w:rsidRPr="00FF15A7">
              <w:rPr>
                <w:rFonts w:eastAsia="Times New Roman"/>
                <w:lang w:eastAsia="ru-RU"/>
              </w:rPr>
              <w:t>59</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rPr>
                <w:rFonts w:eastAsia="Times New Roman"/>
                <w:lang w:eastAsia="ru-RU"/>
              </w:rPr>
            </w:pPr>
            <w:r w:rsidRPr="00FF15A7">
              <w:rPr>
                <w:rFonts w:eastAsia="Times New Roman"/>
                <w:lang w:eastAsia="ru-RU"/>
              </w:rPr>
              <w:t>г. Находка, Владивостокская, д. 42</w:t>
            </w:r>
          </w:p>
        </w:tc>
      </w:tr>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0AF" w:rsidRPr="00FF15A7" w:rsidRDefault="00E460AF" w:rsidP="00871F53">
            <w:pPr>
              <w:jc w:val="center"/>
              <w:rPr>
                <w:rFonts w:eastAsia="Times New Roman"/>
                <w:lang w:eastAsia="ru-RU"/>
              </w:rPr>
            </w:pPr>
            <w:r w:rsidRPr="00FF15A7">
              <w:rPr>
                <w:rFonts w:eastAsia="Times New Roman"/>
                <w:lang w:eastAsia="ru-RU"/>
              </w:rPr>
              <w:t>60</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AF" w:rsidRPr="00FF15A7" w:rsidRDefault="00E460AF" w:rsidP="00871F53">
            <w:pPr>
              <w:rPr>
                <w:rFonts w:eastAsia="Times New Roman"/>
                <w:lang w:eastAsia="ru-RU"/>
              </w:rPr>
            </w:pPr>
            <w:r w:rsidRPr="00FF15A7">
              <w:rPr>
                <w:rFonts w:eastAsia="Times New Roman"/>
                <w:lang w:eastAsia="ru-RU"/>
              </w:rPr>
              <w:t>г. Находка, Рыбацкая, д. 6</w:t>
            </w:r>
          </w:p>
        </w:tc>
      </w:tr>
    </w:tbl>
    <w:p w:rsidR="00E460AF" w:rsidRPr="00FF15A7" w:rsidRDefault="00E460AF" w:rsidP="00E460AF">
      <w:pPr>
        <w:autoSpaceDN w:val="0"/>
        <w:adjustRightInd w:val="0"/>
        <w:jc w:val="center"/>
        <w:rPr>
          <w:rFonts w:eastAsia="Times New Roman"/>
          <w:lang w:eastAsia="ru-RU"/>
        </w:rPr>
      </w:pPr>
    </w:p>
    <w:p w:rsidR="00E460AF" w:rsidRPr="00FF15A7" w:rsidRDefault="00E460AF" w:rsidP="00E460AF">
      <w:pPr>
        <w:autoSpaceDN w:val="0"/>
        <w:adjustRightInd w:val="0"/>
        <w:jc w:val="center"/>
        <w:rPr>
          <w:rFonts w:eastAsia="Times New Roman"/>
          <w:lang w:eastAsia="ru-RU"/>
        </w:rPr>
      </w:pPr>
      <w:r w:rsidRPr="00FF15A7">
        <w:rPr>
          <w:rFonts w:eastAsia="Times New Roman"/>
          <w:lang w:eastAsia="ru-RU"/>
        </w:rPr>
        <w:t xml:space="preserve"> </w:t>
      </w:r>
    </w:p>
    <w:p w:rsidR="00E460AF" w:rsidRPr="00FF15A7" w:rsidRDefault="00E460AF" w:rsidP="00E460AF">
      <w:pPr>
        <w:autoSpaceDN w:val="0"/>
        <w:adjustRightInd w:val="0"/>
        <w:jc w:val="center"/>
        <w:rPr>
          <w:rFonts w:eastAsia="Times New Roman"/>
          <w:b/>
          <w:lang w:eastAsia="ru-RU"/>
        </w:rPr>
      </w:pPr>
      <w:r w:rsidRPr="00FF15A7">
        <w:rPr>
          <w:rFonts w:eastAsia="Times New Roman"/>
          <w:b/>
          <w:lang w:eastAsia="ru-RU"/>
        </w:rPr>
        <w:t>2021 год</w:t>
      </w:r>
    </w:p>
    <w:tbl>
      <w:tblPr>
        <w:tblW w:w="10491" w:type="dxa"/>
        <w:tblInd w:w="-318" w:type="dxa"/>
        <w:tblLook w:val="04A0" w:firstRow="1" w:lastRow="0" w:firstColumn="1" w:lastColumn="0" w:noHBand="0" w:noVBand="1"/>
      </w:tblPr>
      <w:tblGrid>
        <w:gridCol w:w="1419"/>
        <w:gridCol w:w="9072"/>
      </w:tblGrid>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60AF" w:rsidRPr="00FF15A7" w:rsidRDefault="00E460AF" w:rsidP="00871F53">
            <w:pPr>
              <w:jc w:val="center"/>
              <w:rPr>
                <w:rFonts w:eastAsia="Times New Roman"/>
                <w:lang w:eastAsia="ru-RU"/>
              </w:rPr>
            </w:pPr>
            <w:r w:rsidRPr="00FF15A7">
              <w:rPr>
                <w:rFonts w:eastAsia="Times New Roman"/>
                <w:lang w:eastAsia="ru-RU"/>
              </w:rPr>
              <w:t>№</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60AF" w:rsidRPr="00FF15A7" w:rsidRDefault="00E460AF" w:rsidP="00871F53">
            <w:pPr>
              <w:jc w:val="center"/>
              <w:rPr>
                <w:rFonts w:eastAsia="Times New Roman"/>
                <w:lang w:eastAsia="ru-RU"/>
              </w:rPr>
            </w:pPr>
            <w:r w:rsidRPr="00FF15A7">
              <w:rPr>
                <w:rFonts w:eastAsia="Times New Roman"/>
                <w:lang w:eastAsia="ru-RU"/>
              </w:rPr>
              <w:t>Адрес</w:t>
            </w:r>
          </w:p>
        </w:tc>
      </w:tr>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E460AF" w:rsidRPr="00FF15A7" w:rsidRDefault="00E460AF" w:rsidP="00871F53">
            <w:pPr>
              <w:jc w:val="center"/>
              <w:rPr>
                <w:rFonts w:eastAsia="Times New Roman"/>
                <w:lang w:eastAsia="ru-RU"/>
              </w:rPr>
            </w:pPr>
            <w:r w:rsidRPr="00FF15A7">
              <w:rPr>
                <w:rFonts w:eastAsia="Times New Roman"/>
                <w:lang w:eastAsia="ru-RU"/>
              </w:rPr>
              <w:t>1</w:t>
            </w:r>
          </w:p>
        </w:tc>
        <w:tc>
          <w:tcPr>
            <w:tcW w:w="9072" w:type="dxa"/>
            <w:tcBorders>
              <w:top w:val="single" w:sz="4" w:space="0" w:color="auto"/>
              <w:left w:val="single" w:sz="4" w:space="0" w:color="auto"/>
              <w:bottom w:val="single" w:sz="4" w:space="0" w:color="auto"/>
              <w:right w:val="single" w:sz="4" w:space="0" w:color="auto"/>
            </w:tcBorders>
            <w:shd w:val="clear" w:color="auto" w:fill="auto"/>
            <w:noWrap/>
          </w:tcPr>
          <w:p w:rsidR="00E460AF" w:rsidRPr="00FF15A7" w:rsidRDefault="00E460AF" w:rsidP="00871F53">
            <w:r w:rsidRPr="00FF15A7">
              <w:t>п. Южно-Морской, Комсомольская, д. 11</w:t>
            </w:r>
          </w:p>
        </w:tc>
      </w:tr>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E460AF" w:rsidRPr="00FF15A7" w:rsidRDefault="00E460AF" w:rsidP="00871F53">
            <w:pPr>
              <w:jc w:val="center"/>
              <w:rPr>
                <w:rFonts w:eastAsia="Times New Roman"/>
                <w:lang w:eastAsia="ru-RU"/>
              </w:rPr>
            </w:pPr>
            <w:r w:rsidRPr="00FF15A7">
              <w:rPr>
                <w:rFonts w:eastAsia="Times New Roman"/>
                <w:lang w:eastAsia="ru-RU"/>
              </w:rPr>
              <w:t>2</w:t>
            </w:r>
          </w:p>
        </w:tc>
        <w:tc>
          <w:tcPr>
            <w:tcW w:w="9072" w:type="dxa"/>
            <w:tcBorders>
              <w:top w:val="single" w:sz="4" w:space="0" w:color="auto"/>
              <w:left w:val="single" w:sz="4" w:space="0" w:color="auto"/>
              <w:bottom w:val="single" w:sz="4" w:space="0" w:color="auto"/>
              <w:right w:val="single" w:sz="4" w:space="0" w:color="auto"/>
            </w:tcBorders>
            <w:shd w:val="clear" w:color="auto" w:fill="auto"/>
            <w:noWrap/>
          </w:tcPr>
          <w:p w:rsidR="00E460AF" w:rsidRPr="00FF15A7" w:rsidRDefault="00E460AF" w:rsidP="00871F53">
            <w:r w:rsidRPr="00FF15A7">
              <w:t>г. Находка, Северный проспект, д. 23</w:t>
            </w:r>
          </w:p>
        </w:tc>
      </w:tr>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E460AF" w:rsidRPr="00FF15A7" w:rsidRDefault="00E460AF" w:rsidP="00871F53">
            <w:pPr>
              <w:jc w:val="center"/>
              <w:rPr>
                <w:rFonts w:eastAsia="Times New Roman"/>
                <w:lang w:eastAsia="ru-RU"/>
              </w:rPr>
            </w:pPr>
            <w:r w:rsidRPr="00FF15A7">
              <w:rPr>
                <w:rFonts w:eastAsia="Times New Roman"/>
                <w:lang w:eastAsia="ru-RU"/>
              </w:rPr>
              <w:t>3</w:t>
            </w:r>
          </w:p>
        </w:tc>
        <w:tc>
          <w:tcPr>
            <w:tcW w:w="9072" w:type="dxa"/>
            <w:tcBorders>
              <w:top w:val="single" w:sz="4" w:space="0" w:color="auto"/>
              <w:left w:val="single" w:sz="4" w:space="0" w:color="auto"/>
              <w:bottom w:val="single" w:sz="4" w:space="0" w:color="auto"/>
              <w:right w:val="single" w:sz="4" w:space="0" w:color="auto"/>
            </w:tcBorders>
            <w:shd w:val="clear" w:color="auto" w:fill="auto"/>
            <w:noWrap/>
          </w:tcPr>
          <w:p w:rsidR="00E460AF" w:rsidRPr="00FF15A7" w:rsidRDefault="00E460AF" w:rsidP="00871F53">
            <w:r w:rsidRPr="00FF15A7">
              <w:t>г. Находка, Астафьева, д. 109</w:t>
            </w:r>
          </w:p>
        </w:tc>
      </w:tr>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E460AF" w:rsidRPr="00FF15A7" w:rsidRDefault="00E460AF" w:rsidP="00871F53">
            <w:pPr>
              <w:jc w:val="center"/>
              <w:rPr>
                <w:rFonts w:eastAsia="Times New Roman"/>
                <w:lang w:eastAsia="ru-RU"/>
              </w:rPr>
            </w:pPr>
            <w:r w:rsidRPr="00FF15A7">
              <w:rPr>
                <w:rFonts w:eastAsia="Times New Roman"/>
                <w:lang w:eastAsia="ru-RU"/>
              </w:rPr>
              <w:t>4</w:t>
            </w:r>
          </w:p>
        </w:tc>
        <w:tc>
          <w:tcPr>
            <w:tcW w:w="9072" w:type="dxa"/>
            <w:tcBorders>
              <w:top w:val="single" w:sz="4" w:space="0" w:color="auto"/>
              <w:left w:val="single" w:sz="4" w:space="0" w:color="auto"/>
              <w:bottom w:val="single" w:sz="4" w:space="0" w:color="auto"/>
              <w:right w:val="single" w:sz="4" w:space="0" w:color="auto"/>
            </w:tcBorders>
            <w:shd w:val="clear" w:color="auto" w:fill="auto"/>
            <w:noWrap/>
          </w:tcPr>
          <w:p w:rsidR="00E460AF" w:rsidRPr="00FF15A7" w:rsidRDefault="00E460AF" w:rsidP="00871F53">
            <w:r w:rsidRPr="00FF15A7">
              <w:t>г. Находка, Арсеньева, д. 21</w:t>
            </w:r>
          </w:p>
        </w:tc>
      </w:tr>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E460AF" w:rsidRPr="00FF15A7" w:rsidRDefault="00E460AF" w:rsidP="00871F53">
            <w:pPr>
              <w:jc w:val="center"/>
              <w:rPr>
                <w:rFonts w:eastAsia="Times New Roman"/>
                <w:lang w:eastAsia="ru-RU"/>
              </w:rPr>
            </w:pPr>
            <w:r w:rsidRPr="00FF15A7">
              <w:rPr>
                <w:rFonts w:eastAsia="Times New Roman"/>
                <w:lang w:eastAsia="ru-RU"/>
              </w:rPr>
              <w:t>5</w:t>
            </w:r>
          </w:p>
        </w:tc>
        <w:tc>
          <w:tcPr>
            <w:tcW w:w="9072" w:type="dxa"/>
            <w:tcBorders>
              <w:top w:val="single" w:sz="4" w:space="0" w:color="auto"/>
              <w:left w:val="single" w:sz="4" w:space="0" w:color="auto"/>
              <w:bottom w:val="single" w:sz="4" w:space="0" w:color="auto"/>
              <w:right w:val="single" w:sz="4" w:space="0" w:color="auto"/>
            </w:tcBorders>
            <w:shd w:val="clear" w:color="auto" w:fill="auto"/>
            <w:noWrap/>
          </w:tcPr>
          <w:p w:rsidR="00E460AF" w:rsidRPr="00FF15A7" w:rsidRDefault="00E460AF" w:rsidP="00871F53">
            <w:r w:rsidRPr="00FF15A7">
              <w:t>п. Врангель, Железнодорожная, д. 5</w:t>
            </w:r>
          </w:p>
        </w:tc>
      </w:tr>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E460AF" w:rsidRPr="00FF15A7" w:rsidRDefault="00E460AF" w:rsidP="00871F53">
            <w:pPr>
              <w:jc w:val="center"/>
              <w:rPr>
                <w:rFonts w:eastAsia="Times New Roman"/>
                <w:lang w:eastAsia="ru-RU"/>
              </w:rPr>
            </w:pPr>
            <w:r w:rsidRPr="00FF15A7">
              <w:rPr>
                <w:rFonts w:eastAsia="Times New Roman"/>
                <w:lang w:eastAsia="ru-RU"/>
              </w:rPr>
              <w:t>6</w:t>
            </w:r>
          </w:p>
        </w:tc>
        <w:tc>
          <w:tcPr>
            <w:tcW w:w="9072" w:type="dxa"/>
            <w:tcBorders>
              <w:top w:val="single" w:sz="4" w:space="0" w:color="auto"/>
              <w:left w:val="single" w:sz="4" w:space="0" w:color="auto"/>
              <w:bottom w:val="single" w:sz="4" w:space="0" w:color="auto"/>
              <w:right w:val="single" w:sz="4" w:space="0" w:color="auto"/>
            </w:tcBorders>
            <w:shd w:val="clear" w:color="auto" w:fill="auto"/>
            <w:noWrap/>
          </w:tcPr>
          <w:p w:rsidR="00E460AF" w:rsidRPr="00FF15A7" w:rsidRDefault="00E460AF" w:rsidP="00871F53">
            <w:r w:rsidRPr="00FF15A7">
              <w:t>г. Находка, Постышева, д. 21, Постышева, д. 23</w:t>
            </w:r>
          </w:p>
        </w:tc>
      </w:tr>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E460AF" w:rsidRPr="00FF15A7" w:rsidRDefault="00E460AF" w:rsidP="00871F53">
            <w:pPr>
              <w:jc w:val="center"/>
              <w:rPr>
                <w:rFonts w:eastAsia="Times New Roman"/>
                <w:lang w:eastAsia="ru-RU"/>
              </w:rPr>
            </w:pPr>
            <w:r w:rsidRPr="00FF15A7">
              <w:rPr>
                <w:rFonts w:eastAsia="Times New Roman"/>
                <w:lang w:eastAsia="ru-RU"/>
              </w:rPr>
              <w:t>7</w:t>
            </w:r>
          </w:p>
        </w:tc>
        <w:tc>
          <w:tcPr>
            <w:tcW w:w="9072" w:type="dxa"/>
            <w:tcBorders>
              <w:top w:val="single" w:sz="4" w:space="0" w:color="auto"/>
              <w:left w:val="single" w:sz="4" w:space="0" w:color="auto"/>
              <w:bottom w:val="single" w:sz="4" w:space="0" w:color="auto"/>
              <w:right w:val="single" w:sz="4" w:space="0" w:color="auto"/>
            </w:tcBorders>
            <w:shd w:val="clear" w:color="auto" w:fill="auto"/>
            <w:noWrap/>
          </w:tcPr>
          <w:p w:rsidR="00E460AF" w:rsidRPr="00FF15A7" w:rsidRDefault="00E460AF" w:rsidP="00871F53">
            <w:r w:rsidRPr="00FF15A7">
              <w:t>г. Находка, Малиновского, д. 20</w:t>
            </w:r>
          </w:p>
        </w:tc>
      </w:tr>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E460AF" w:rsidRPr="00FF15A7" w:rsidRDefault="00E460AF" w:rsidP="00871F53">
            <w:pPr>
              <w:jc w:val="center"/>
              <w:rPr>
                <w:rFonts w:eastAsia="Times New Roman"/>
                <w:lang w:eastAsia="ru-RU"/>
              </w:rPr>
            </w:pPr>
            <w:r w:rsidRPr="00FF15A7">
              <w:rPr>
                <w:rFonts w:eastAsia="Times New Roman"/>
                <w:lang w:eastAsia="ru-RU"/>
              </w:rPr>
              <w:t>8</w:t>
            </w:r>
          </w:p>
        </w:tc>
        <w:tc>
          <w:tcPr>
            <w:tcW w:w="9072" w:type="dxa"/>
            <w:tcBorders>
              <w:top w:val="single" w:sz="4" w:space="0" w:color="auto"/>
              <w:left w:val="single" w:sz="4" w:space="0" w:color="auto"/>
              <w:bottom w:val="single" w:sz="4" w:space="0" w:color="auto"/>
              <w:right w:val="single" w:sz="4" w:space="0" w:color="auto"/>
            </w:tcBorders>
            <w:shd w:val="clear" w:color="auto" w:fill="auto"/>
            <w:noWrap/>
          </w:tcPr>
          <w:p w:rsidR="00E460AF" w:rsidRPr="00FF15A7" w:rsidRDefault="00E460AF" w:rsidP="00871F53">
            <w:r w:rsidRPr="00FF15A7">
              <w:t>г. Находка, Михайловская, д. 101 а</w:t>
            </w:r>
          </w:p>
        </w:tc>
      </w:tr>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E460AF" w:rsidRPr="00FF15A7" w:rsidRDefault="00E460AF" w:rsidP="00871F53">
            <w:pPr>
              <w:jc w:val="center"/>
              <w:rPr>
                <w:rFonts w:eastAsia="Times New Roman"/>
                <w:lang w:eastAsia="ru-RU"/>
              </w:rPr>
            </w:pPr>
            <w:r w:rsidRPr="00FF15A7">
              <w:rPr>
                <w:rFonts w:eastAsia="Times New Roman"/>
                <w:lang w:eastAsia="ru-RU"/>
              </w:rPr>
              <w:t>9</w:t>
            </w:r>
          </w:p>
        </w:tc>
        <w:tc>
          <w:tcPr>
            <w:tcW w:w="9072" w:type="dxa"/>
            <w:tcBorders>
              <w:top w:val="single" w:sz="4" w:space="0" w:color="auto"/>
              <w:left w:val="single" w:sz="4" w:space="0" w:color="auto"/>
              <w:bottom w:val="single" w:sz="4" w:space="0" w:color="auto"/>
              <w:right w:val="single" w:sz="4" w:space="0" w:color="auto"/>
            </w:tcBorders>
            <w:shd w:val="clear" w:color="auto" w:fill="auto"/>
            <w:noWrap/>
          </w:tcPr>
          <w:p w:rsidR="00E460AF" w:rsidRPr="00FF15A7" w:rsidRDefault="00E460AF" w:rsidP="00871F53">
            <w:r w:rsidRPr="00FF15A7">
              <w:t xml:space="preserve">г. Находка, Комсомольская, д. 3  </w:t>
            </w:r>
          </w:p>
        </w:tc>
      </w:tr>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E460AF" w:rsidRPr="00FF15A7" w:rsidRDefault="00E460AF" w:rsidP="00871F53">
            <w:pPr>
              <w:jc w:val="center"/>
              <w:rPr>
                <w:rFonts w:eastAsia="Times New Roman"/>
                <w:lang w:eastAsia="ru-RU"/>
              </w:rPr>
            </w:pPr>
            <w:r w:rsidRPr="00FF15A7">
              <w:rPr>
                <w:rFonts w:eastAsia="Times New Roman"/>
                <w:lang w:eastAsia="ru-RU"/>
              </w:rPr>
              <w:t>10</w:t>
            </w:r>
          </w:p>
        </w:tc>
        <w:tc>
          <w:tcPr>
            <w:tcW w:w="9072" w:type="dxa"/>
            <w:tcBorders>
              <w:top w:val="single" w:sz="4" w:space="0" w:color="auto"/>
              <w:left w:val="single" w:sz="4" w:space="0" w:color="auto"/>
              <w:bottom w:val="single" w:sz="4" w:space="0" w:color="auto"/>
              <w:right w:val="single" w:sz="4" w:space="0" w:color="auto"/>
            </w:tcBorders>
            <w:shd w:val="clear" w:color="auto" w:fill="auto"/>
            <w:noWrap/>
          </w:tcPr>
          <w:p w:rsidR="00E460AF" w:rsidRPr="00FF15A7" w:rsidRDefault="00E460AF" w:rsidP="00871F53">
            <w:r w:rsidRPr="00FF15A7">
              <w:t xml:space="preserve">г. Находка, Находкинский проспект, д. 100 </w:t>
            </w:r>
          </w:p>
        </w:tc>
      </w:tr>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E460AF" w:rsidRPr="00FF15A7" w:rsidRDefault="00E460AF" w:rsidP="00871F53">
            <w:pPr>
              <w:jc w:val="center"/>
              <w:rPr>
                <w:rFonts w:eastAsia="Times New Roman"/>
                <w:lang w:eastAsia="ru-RU"/>
              </w:rPr>
            </w:pPr>
            <w:r w:rsidRPr="00FF15A7">
              <w:rPr>
                <w:rFonts w:eastAsia="Times New Roman"/>
                <w:lang w:eastAsia="ru-RU"/>
              </w:rPr>
              <w:t>11</w:t>
            </w:r>
          </w:p>
        </w:tc>
        <w:tc>
          <w:tcPr>
            <w:tcW w:w="9072" w:type="dxa"/>
            <w:tcBorders>
              <w:top w:val="single" w:sz="4" w:space="0" w:color="auto"/>
              <w:left w:val="single" w:sz="4" w:space="0" w:color="auto"/>
              <w:bottom w:val="single" w:sz="4" w:space="0" w:color="auto"/>
              <w:right w:val="single" w:sz="4" w:space="0" w:color="auto"/>
            </w:tcBorders>
            <w:shd w:val="clear" w:color="auto" w:fill="auto"/>
            <w:noWrap/>
          </w:tcPr>
          <w:p w:rsidR="00E460AF" w:rsidRPr="00FF15A7" w:rsidRDefault="00E460AF" w:rsidP="00871F53">
            <w:r w:rsidRPr="00FF15A7">
              <w:t>г. Находка, Пограничная, д. 119</w:t>
            </w:r>
          </w:p>
        </w:tc>
      </w:tr>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E460AF" w:rsidRPr="00FF15A7" w:rsidRDefault="00E460AF" w:rsidP="00871F53">
            <w:pPr>
              <w:jc w:val="center"/>
              <w:rPr>
                <w:rFonts w:eastAsia="Times New Roman"/>
                <w:lang w:eastAsia="ru-RU"/>
              </w:rPr>
            </w:pPr>
            <w:r w:rsidRPr="00FF15A7">
              <w:rPr>
                <w:rFonts w:eastAsia="Times New Roman"/>
                <w:lang w:eastAsia="ru-RU"/>
              </w:rPr>
              <w:t>12</w:t>
            </w:r>
          </w:p>
        </w:tc>
        <w:tc>
          <w:tcPr>
            <w:tcW w:w="9072" w:type="dxa"/>
            <w:tcBorders>
              <w:top w:val="single" w:sz="4" w:space="0" w:color="auto"/>
              <w:left w:val="single" w:sz="4" w:space="0" w:color="auto"/>
              <w:bottom w:val="single" w:sz="4" w:space="0" w:color="auto"/>
              <w:right w:val="single" w:sz="4" w:space="0" w:color="auto"/>
            </w:tcBorders>
            <w:shd w:val="clear" w:color="auto" w:fill="auto"/>
            <w:noWrap/>
          </w:tcPr>
          <w:p w:rsidR="00E460AF" w:rsidRPr="00FF15A7" w:rsidRDefault="00E460AF" w:rsidP="00871F53">
            <w:r w:rsidRPr="00FF15A7">
              <w:t>п. Врангель, Невельского, д. 5</w:t>
            </w:r>
          </w:p>
        </w:tc>
      </w:tr>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E460AF" w:rsidRPr="00FF15A7" w:rsidRDefault="00E460AF" w:rsidP="00871F53">
            <w:pPr>
              <w:jc w:val="center"/>
              <w:rPr>
                <w:rFonts w:eastAsia="Times New Roman"/>
                <w:lang w:eastAsia="ru-RU"/>
              </w:rPr>
            </w:pPr>
            <w:r w:rsidRPr="00FF15A7">
              <w:rPr>
                <w:rFonts w:eastAsia="Times New Roman"/>
                <w:lang w:eastAsia="ru-RU"/>
              </w:rPr>
              <w:t>13</w:t>
            </w:r>
          </w:p>
        </w:tc>
        <w:tc>
          <w:tcPr>
            <w:tcW w:w="9072" w:type="dxa"/>
            <w:tcBorders>
              <w:top w:val="single" w:sz="4" w:space="0" w:color="auto"/>
              <w:left w:val="single" w:sz="4" w:space="0" w:color="auto"/>
              <w:bottom w:val="single" w:sz="4" w:space="0" w:color="auto"/>
              <w:right w:val="single" w:sz="4" w:space="0" w:color="auto"/>
            </w:tcBorders>
            <w:shd w:val="clear" w:color="auto" w:fill="auto"/>
            <w:noWrap/>
          </w:tcPr>
          <w:p w:rsidR="00E460AF" w:rsidRPr="00FF15A7" w:rsidRDefault="00E460AF" w:rsidP="00871F53">
            <w:r w:rsidRPr="00FF15A7">
              <w:t>п. Врангель, Восточный проспект, д. 17</w:t>
            </w:r>
          </w:p>
        </w:tc>
      </w:tr>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E460AF" w:rsidRPr="00FF15A7" w:rsidRDefault="00E460AF" w:rsidP="00871F53">
            <w:pPr>
              <w:jc w:val="center"/>
              <w:rPr>
                <w:rFonts w:eastAsia="Times New Roman"/>
                <w:lang w:eastAsia="ru-RU"/>
              </w:rPr>
            </w:pPr>
            <w:r w:rsidRPr="00FF15A7">
              <w:rPr>
                <w:rFonts w:eastAsia="Times New Roman"/>
                <w:lang w:eastAsia="ru-RU"/>
              </w:rPr>
              <w:t>14</w:t>
            </w:r>
          </w:p>
        </w:tc>
        <w:tc>
          <w:tcPr>
            <w:tcW w:w="9072" w:type="dxa"/>
            <w:tcBorders>
              <w:top w:val="single" w:sz="4" w:space="0" w:color="auto"/>
              <w:left w:val="single" w:sz="4" w:space="0" w:color="auto"/>
              <w:bottom w:val="single" w:sz="4" w:space="0" w:color="auto"/>
              <w:right w:val="single" w:sz="4" w:space="0" w:color="auto"/>
            </w:tcBorders>
            <w:shd w:val="clear" w:color="auto" w:fill="auto"/>
            <w:noWrap/>
          </w:tcPr>
          <w:p w:rsidR="00E460AF" w:rsidRPr="00FF15A7" w:rsidRDefault="00E460AF" w:rsidP="00871F53">
            <w:r w:rsidRPr="00FF15A7">
              <w:t>п. Врангель, Набережная, д. 113</w:t>
            </w:r>
          </w:p>
        </w:tc>
      </w:tr>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E460AF" w:rsidRPr="00FF15A7" w:rsidRDefault="00E460AF" w:rsidP="00871F53">
            <w:pPr>
              <w:jc w:val="center"/>
              <w:rPr>
                <w:rFonts w:eastAsia="Times New Roman"/>
                <w:lang w:eastAsia="ru-RU"/>
              </w:rPr>
            </w:pPr>
            <w:r w:rsidRPr="00FF15A7">
              <w:rPr>
                <w:rFonts w:eastAsia="Times New Roman"/>
                <w:lang w:eastAsia="ru-RU"/>
              </w:rPr>
              <w:t>15</w:t>
            </w:r>
          </w:p>
        </w:tc>
        <w:tc>
          <w:tcPr>
            <w:tcW w:w="9072" w:type="dxa"/>
            <w:tcBorders>
              <w:top w:val="single" w:sz="4" w:space="0" w:color="auto"/>
              <w:left w:val="single" w:sz="4" w:space="0" w:color="auto"/>
              <w:bottom w:val="single" w:sz="4" w:space="0" w:color="auto"/>
              <w:right w:val="single" w:sz="4" w:space="0" w:color="auto"/>
            </w:tcBorders>
            <w:shd w:val="clear" w:color="auto" w:fill="auto"/>
            <w:noWrap/>
          </w:tcPr>
          <w:p w:rsidR="00E460AF" w:rsidRPr="00FF15A7" w:rsidRDefault="00E460AF" w:rsidP="00871F53">
            <w:r w:rsidRPr="00FF15A7">
              <w:t>г. Находка, бульвар Энтузиастов, д.17</w:t>
            </w:r>
          </w:p>
        </w:tc>
      </w:tr>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E460AF" w:rsidRPr="00FF15A7" w:rsidRDefault="00E460AF" w:rsidP="00871F53">
            <w:pPr>
              <w:jc w:val="center"/>
              <w:rPr>
                <w:rFonts w:eastAsia="Times New Roman"/>
                <w:lang w:eastAsia="ru-RU"/>
              </w:rPr>
            </w:pPr>
            <w:r w:rsidRPr="00FF15A7">
              <w:rPr>
                <w:rFonts w:eastAsia="Times New Roman"/>
                <w:lang w:eastAsia="ru-RU"/>
              </w:rPr>
              <w:t>16</w:t>
            </w:r>
          </w:p>
        </w:tc>
        <w:tc>
          <w:tcPr>
            <w:tcW w:w="9072" w:type="dxa"/>
            <w:tcBorders>
              <w:top w:val="single" w:sz="4" w:space="0" w:color="auto"/>
              <w:left w:val="single" w:sz="4" w:space="0" w:color="auto"/>
              <w:bottom w:val="single" w:sz="4" w:space="0" w:color="auto"/>
              <w:right w:val="single" w:sz="4" w:space="0" w:color="auto"/>
            </w:tcBorders>
            <w:shd w:val="clear" w:color="auto" w:fill="auto"/>
            <w:noWrap/>
          </w:tcPr>
          <w:p w:rsidR="00E460AF" w:rsidRPr="00FF15A7" w:rsidRDefault="00E460AF" w:rsidP="00871F53">
            <w:r w:rsidRPr="00FF15A7">
              <w:t>г. Находка, Пограничная, д. 24</w:t>
            </w:r>
          </w:p>
        </w:tc>
      </w:tr>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E460AF" w:rsidRPr="00FF15A7" w:rsidRDefault="00E460AF" w:rsidP="00871F53">
            <w:pPr>
              <w:jc w:val="center"/>
              <w:rPr>
                <w:rFonts w:eastAsia="Times New Roman"/>
                <w:lang w:eastAsia="ru-RU"/>
              </w:rPr>
            </w:pPr>
            <w:r w:rsidRPr="00FF15A7">
              <w:rPr>
                <w:rFonts w:eastAsia="Times New Roman"/>
                <w:lang w:eastAsia="ru-RU"/>
              </w:rPr>
              <w:t>17</w:t>
            </w:r>
          </w:p>
        </w:tc>
        <w:tc>
          <w:tcPr>
            <w:tcW w:w="9072" w:type="dxa"/>
            <w:tcBorders>
              <w:top w:val="single" w:sz="4" w:space="0" w:color="auto"/>
              <w:left w:val="single" w:sz="4" w:space="0" w:color="auto"/>
              <w:bottom w:val="single" w:sz="4" w:space="0" w:color="auto"/>
              <w:right w:val="single" w:sz="4" w:space="0" w:color="auto"/>
            </w:tcBorders>
            <w:shd w:val="clear" w:color="auto" w:fill="auto"/>
            <w:noWrap/>
          </w:tcPr>
          <w:p w:rsidR="00E460AF" w:rsidRPr="00FF15A7" w:rsidRDefault="00E460AF" w:rsidP="00871F53">
            <w:r w:rsidRPr="00FF15A7">
              <w:t>г. Находка, Пограничная, д. 26</w:t>
            </w:r>
          </w:p>
        </w:tc>
      </w:tr>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E460AF" w:rsidRPr="00FF15A7" w:rsidRDefault="00E460AF" w:rsidP="00871F53">
            <w:pPr>
              <w:jc w:val="center"/>
              <w:rPr>
                <w:rFonts w:eastAsia="Times New Roman"/>
                <w:lang w:eastAsia="ru-RU"/>
              </w:rPr>
            </w:pPr>
            <w:r w:rsidRPr="00FF15A7">
              <w:rPr>
                <w:rFonts w:eastAsia="Times New Roman"/>
                <w:lang w:eastAsia="ru-RU"/>
              </w:rPr>
              <w:t>18</w:t>
            </w:r>
          </w:p>
        </w:tc>
        <w:tc>
          <w:tcPr>
            <w:tcW w:w="9072" w:type="dxa"/>
            <w:tcBorders>
              <w:top w:val="single" w:sz="4" w:space="0" w:color="auto"/>
              <w:left w:val="single" w:sz="4" w:space="0" w:color="auto"/>
              <w:bottom w:val="single" w:sz="4" w:space="0" w:color="auto"/>
              <w:right w:val="single" w:sz="4" w:space="0" w:color="auto"/>
            </w:tcBorders>
            <w:shd w:val="clear" w:color="auto" w:fill="auto"/>
            <w:noWrap/>
          </w:tcPr>
          <w:p w:rsidR="00E460AF" w:rsidRPr="00FF15A7" w:rsidRDefault="00E460AF" w:rsidP="00871F53">
            <w:r w:rsidRPr="00FF15A7">
              <w:t>г. Находка, Ленинградская, д. 3</w:t>
            </w:r>
          </w:p>
        </w:tc>
      </w:tr>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E460AF" w:rsidRPr="00FF15A7" w:rsidRDefault="00E460AF" w:rsidP="00871F53">
            <w:pPr>
              <w:jc w:val="center"/>
              <w:rPr>
                <w:rFonts w:eastAsia="Times New Roman"/>
                <w:lang w:eastAsia="ru-RU"/>
              </w:rPr>
            </w:pPr>
            <w:r w:rsidRPr="00FF15A7">
              <w:rPr>
                <w:rFonts w:eastAsia="Times New Roman"/>
                <w:lang w:eastAsia="ru-RU"/>
              </w:rPr>
              <w:t>19</w:t>
            </w:r>
          </w:p>
        </w:tc>
        <w:tc>
          <w:tcPr>
            <w:tcW w:w="9072" w:type="dxa"/>
            <w:tcBorders>
              <w:top w:val="single" w:sz="4" w:space="0" w:color="auto"/>
              <w:left w:val="single" w:sz="4" w:space="0" w:color="auto"/>
              <w:bottom w:val="single" w:sz="4" w:space="0" w:color="auto"/>
              <w:right w:val="single" w:sz="4" w:space="0" w:color="auto"/>
            </w:tcBorders>
            <w:shd w:val="clear" w:color="auto" w:fill="auto"/>
            <w:noWrap/>
          </w:tcPr>
          <w:p w:rsidR="00E460AF" w:rsidRPr="00FF15A7" w:rsidRDefault="00E460AF" w:rsidP="00871F53">
            <w:r w:rsidRPr="00FF15A7">
              <w:t>п. Врангель, Набережная, д. 112</w:t>
            </w:r>
          </w:p>
        </w:tc>
      </w:tr>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E460AF" w:rsidRPr="00FF15A7" w:rsidRDefault="00E460AF" w:rsidP="00871F53">
            <w:pPr>
              <w:jc w:val="center"/>
              <w:rPr>
                <w:rFonts w:eastAsia="Times New Roman"/>
                <w:lang w:eastAsia="ru-RU"/>
              </w:rPr>
            </w:pPr>
            <w:r w:rsidRPr="00FF15A7">
              <w:rPr>
                <w:rFonts w:eastAsia="Times New Roman"/>
                <w:lang w:eastAsia="ru-RU"/>
              </w:rPr>
              <w:t>20</w:t>
            </w:r>
          </w:p>
        </w:tc>
        <w:tc>
          <w:tcPr>
            <w:tcW w:w="9072" w:type="dxa"/>
            <w:tcBorders>
              <w:top w:val="single" w:sz="4" w:space="0" w:color="auto"/>
              <w:left w:val="single" w:sz="4" w:space="0" w:color="auto"/>
              <w:bottom w:val="single" w:sz="4" w:space="0" w:color="auto"/>
              <w:right w:val="single" w:sz="4" w:space="0" w:color="auto"/>
            </w:tcBorders>
            <w:shd w:val="clear" w:color="auto" w:fill="auto"/>
            <w:noWrap/>
          </w:tcPr>
          <w:p w:rsidR="00E460AF" w:rsidRPr="00FF15A7" w:rsidRDefault="00E460AF" w:rsidP="00871F53">
            <w:r w:rsidRPr="00FF15A7">
              <w:t>г. Находка, Постышева,д. 51</w:t>
            </w:r>
          </w:p>
        </w:tc>
      </w:tr>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E460AF" w:rsidRPr="00FF15A7" w:rsidRDefault="00E460AF" w:rsidP="00871F53">
            <w:pPr>
              <w:jc w:val="center"/>
              <w:rPr>
                <w:rFonts w:eastAsia="Times New Roman"/>
                <w:lang w:eastAsia="ru-RU"/>
              </w:rPr>
            </w:pPr>
            <w:r w:rsidRPr="00FF15A7">
              <w:rPr>
                <w:rFonts w:eastAsia="Times New Roman"/>
                <w:lang w:eastAsia="ru-RU"/>
              </w:rPr>
              <w:t>21</w:t>
            </w:r>
          </w:p>
        </w:tc>
        <w:tc>
          <w:tcPr>
            <w:tcW w:w="9072" w:type="dxa"/>
            <w:tcBorders>
              <w:top w:val="single" w:sz="4" w:space="0" w:color="auto"/>
              <w:left w:val="single" w:sz="4" w:space="0" w:color="auto"/>
              <w:bottom w:val="single" w:sz="4" w:space="0" w:color="auto"/>
              <w:right w:val="single" w:sz="4" w:space="0" w:color="auto"/>
            </w:tcBorders>
            <w:shd w:val="clear" w:color="auto" w:fill="auto"/>
            <w:noWrap/>
          </w:tcPr>
          <w:p w:rsidR="00E460AF" w:rsidRPr="00FF15A7" w:rsidRDefault="00E460AF" w:rsidP="00871F53">
            <w:r w:rsidRPr="00FF15A7">
              <w:t>г. Находка, 25 лет Октября, д. 8</w:t>
            </w:r>
          </w:p>
        </w:tc>
      </w:tr>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E460AF" w:rsidRPr="00FF15A7" w:rsidRDefault="00E460AF" w:rsidP="00871F53">
            <w:pPr>
              <w:jc w:val="center"/>
              <w:rPr>
                <w:rFonts w:eastAsia="Times New Roman"/>
                <w:lang w:eastAsia="ru-RU"/>
              </w:rPr>
            </w:pPr>
            <w:r w:rsidRPr="00FF15A7">
              <w:rPr>
                <w:rFonts w:eastAsia="Times New Roman"/>
                <w:lang w:eastAsia="ru-RU"/>
              </w:rPr>
              <w:t>22</w:t>
            </w:r>
          </w:p>
        </w:tc>
        <w:tc>
          <w:tcPr>
            <w:tcW w:w="9072" w:type="dxa"/>
            <w:tcBorders>
              <w:top w:val="single" w:sz="4" w:space="0" w:color="auto"/>
              <w:left w:val="single" w:sz="4" w:space="0" w:color="auto"/>
              <w:bottom w:val="single" w:sz="4" w:space="0" w:color="auto"/>
              <w:right w:val="single" w:sz="4" w:space="0" w:color="auto"/>
            </w:tcBorders>
            <w:shd w:val="clear" w:color="auto" w:fill="auto"/>
            <w:noWrap/>
          </w:tcPr>
          <w:p w:rsidR="00E460AF" w:rsidRPr="00FF15A7" w:rsidRDefault="00E460AF" w:rsidP="00871F53">
            <w:r w:rsidRPr="00FF15A7">
              <w:t>г. Находка,  проспект Мира, д. 8 и  проспект Мира, д. 12</w:t>
            </w:r>
          </w:p>
        </w:tc>
      </w:tr>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E460AF" w:rsidRPr="00FF15A7" w:rsidRDefault="00E460AF" w:rsidP="00871F53">
            <w:pPr>
              <w:jc w:val="center"/>
              <w:rPr>
                <w:rFonts w:eastAsia="Times New Roman"/>
                <w:lang w:eastAsia="ru-RU"/>
              </w:rPr>
            </w:pPr>
            <w:r w:rsidRPr="00FF15A7">
              <w:rPr>
                <w:rFonts w:eastAsia="Times New Roman"/>
                <w:lang w:eastAsia="ru-RU"/>
              </w:rPr>
              <w:t>23</w:t>
            </w:r>
          </w:p>
        </w:tc>
        <w:tc>
          <w:tcPr>
            <w:tcW w:w="9072" w:type="dxa"/>
            <w:tcBorders>
              <w:top w:val="single" w:sz="4" w:space="0" w:color="auto"/>
              <w:left w:val="single" w:sz="4" w:space="0" w:color="auto"/>
              <w:bottom w:val="single" w:sz="4" w:space="0" w:color="auto"/>
              <w:right w:val="single" w:sz="4" w:space="0" w:color="auto"/>
            </w:tcBorders>
            <w:shd w:val="clear" w:color="auto" w:fill="auto"/>
            <w:noWrap/>
          </w:tcPr>
          <w:p w:rsidR="00E460AF" w:rsidRPr="00FF15A7" w:rsidRDefault="00E460AF" w:rsidP="00871F53">
            <w:r w:rsidRPr="00FF15A7">
              <w:t>г. Находка, Ленинградская, д. 20</w:t>
            </w:r>
          </w:p>
        </w:tc>
      </w:tr>
      <w:tr w:rsidR="00FF15A7" w:rsidRPr="00FF15A7" w:rsidTr="00E460A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E460AF" w:rsidRPr="00FF15A7" w:rsidRDefault="00E460AF" w:rsidP="00871F53">
            <w:pPr>
              <w:jc w:val="center"/>
              <w:rPr>
                <w:rFonts w:eastAsia="Times New Roman"/>
                <w:lang w:eastAsia="ru-RU"/>
              </w:rPr>
            </w:pPr>
            <w:r w:rsidRPr="00FF15A7">
              <w:rPr>
                <w:rFonts w:eastAsia="Times New Roman"/>
                <w:lang w:eastAsia="ru-RU"/>
              </w:rPr>
              <w:t>24</w:t>
            </w:r>
          </w:p>
        </w:tc>
        <w:tc>
          <w:tcPr>
            <w:tcW w:w="9072" w:type="dxa"/>
            <w:tcBorders>
              <w:top w:val="single" w:sz="4" w:space="0" w:color="auto"/>
              <w:left w:val="single" w:sz="4" w:space="0" w:color="auto"/>
              <w:bottom w:val="single" w:sz="4" w:space="0" w:color="auto"/>
              <w:right w:val="single" w:sz="4" w:space="0" w:color="auto"/>
            </w:tcBorders>
            <w:shd w:val="clear" w:color="auto" w:fill="auto"/>
            <w:noWrap/>
          </w:tcPr>
          <w:p w:rsidR="00E460AF" w:rsidRPr="00FF15A7" w:rsidRDefault="00E460AF" w:rsidP="00871F53">
            <w:r w:rsidRPr="00FF15A7">
              <w:t xml:space="preserve">г. Находка, Спортивная, д. 30                             </w:t>
            </w:r>
          </w:p>
        </w:tc>
      </w:tr>
    </w:tbl>
    <w:p w:rsidR="00E460AF" w:rsidRPr="00FF15A7" w:rsidRDefault="00E460AF" w:rsidP="00E460AF">
      <w:pPr>
        <w:rPr>
          <w:rFonts w:eastAsia="Times New Roman"/>
          <w:sz w:val="26"/>
          <w:szCs w:val="26"/>
          <w:lang w:eastAsia="ru-RU"/>
        </w:rPr>
      </w:pPr>
    </w:p>
    <w:p w:rsidR="001961BE" w:rsidRPr="00FF15A7" w:rsidRDefault="001961BE" w:rsidP="001961BE">
      <w:pPr>
        <w:autoSpaceDN w:val="0"/>
        <w:adjustRightInd w:val="0"/>
        <w:jc w:val="center"/>
        <w:rPr>
          <w:rFonts w:eastAsia="Times New Roman"/>
          <w:b/>
          <w:lang w:eastAsia="ru-RU"/>
        </w:rPr>
      </w:pPr>
      <w:r w:rsidRPr="00FF15A7">
        <w:rPr>
          <w:rFonts w:eastAsia="Times New Roman"/>
          <w:b/>
          <w:lang w:eastAsia="ru-RU"/>
        </w:rPr>
        <w:lastRenderedPageBreak/>
        <w:t>2022 год</w:t>
      </w:r>
    </w:p>
    <w:tbl>
      <w:tblPr>
        <w:tblW w:w="10491" w:type="dxa"/>
        <w:tblInd w:w="-318" w:type="dxa"/>
        <w:tblLook w:val="04A0" w:firstRow="1" w:lastRow="0" w:firstColumn="1" w:lastColumn="0" w:noHBand="0" w:noVBand="1"/>
      </w:tblPr>
      <w:tblGrid>
        <w:gridCol w:w="1419"/>
        <w:gridCol w:w="9072"/>
      </w:tblGrid>
      <w:tr w:rsidR="00FF15A7" w:rsidRPr="00FF15A7" w:rsidTr="006C3209">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61BE" w:rsidRPr="00FF15A7" w:rsidRDefault="001961BE" w:rsidP="006C3209">
            <w:pPr>
              <w:jc w:val="center"/>
              <w:rPr>
                <w:rFonts w:eastAsia="Times New Roman"/>
                <w:lang w:eastAsia="ru-RU"/>
              </w:rPr>
            </w:pPr>
            <w:r w:rsidRPr="00FF15A7">
              <w:rPr>
                <w:rFonts w:eastAsia="Times New Roman"/>
                <w:lang w:eastAsia="ru-RU"/>
              </w:rPr>
              <w:t>№</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61BE" w:rsidRPr="00FF15A7" w:rsidRDefault="001961BE" w:rsidP="006C3209">
            <w:pPr>
              <w:jc w:val="center"/>
              <w:rPr>
                <w:rFonts w:eastAsia="Times New Roman"/>
                <w:lang w:eastAsia="ru-RU"/>
              </w:rPr>
            </w:pPr>
            <w:r w:rsidRPr="00FF15A7">
              <w:rPr>
                <w:rFonts w:eastAsia="Times New Roman"/>
                <w:lang w:eastAsia="ru-RU"/>
              </w:rPr>
              <w:t>Адрес</w:t>
            </w:r>
          </w:p>
        </w:tc>
      </w:tr>
      <w:tr w:rsidR="00FF15A7" w:rsidRPr="00FF15A7" w:rsidTr="006C3209">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1961BE" w:rsidRPr="00FF15A7" w:rsidRDefault="001961BE" w:rsidP="006C3209">
            <w:pPr>
              <w:jc w:val="center"/>
              <w:rPr>
                <w:rFonts w:eastAsia="Times New Roman"/>
                <w:lang w:eastAsia="ru-RU"/>
              </w:rPr>
            </w:pPr>
            <w:r w:rsidRPr="00FF15A7">
              <w:rPr>
                <w:rFonts w:eastAsia="Times New Roman"/>
                <w:lang w:eastAsia="ru-RU"/>
              </w:rPr>
              <w:t>1</w:t>
            </w:r>
          </w:p>
        </w:tc>
        <w:tc>
          <w:tcPr>
            <w:tcW w:w="9072" w:type="dxa"/>
            <w:tcBorders>
              <w:top w:val="single" w:sz="4" w:space="0" w:color="auto"/>
              <w:left w:val="single" w:sz="4" w:space="0" w:color="auto"/>
              <w:bottom w:val="single" w:sz="4" w:space="0" w:color="auto"/>
              <w:right w:val="single" w:sz="4" w:space="0" w:color="auto"/>
            </w:tcBorders>
            <w:shd w:val="clear" w:color="auto" w:fill="auto"/>
            <w:noWrap/>
          </w:tcPr>
          <w:p w:rsidR="001961BE" w:rsidRPr="00FF15A7" w:rsidRDefault="001961BE" w:rsidP="006C3209">
            <w:pPr>
              <w:autoSpaceDE w:val="0"/>
              <w:autoSpaceDN w:val="0"/>
              <w:adjustRightInd w:val="0"/>
              <w:rPr>
                <w:rFonts w:eastAsiaTheme="minorHAnsi"/>
                <w:lang w:eastAsia="en-US"/>
              </w:rPr>
            </w:pPr>
            <w:r w:rsidRPr="00FF15A7">
              <w:rPr>
                <w:rFonts w:eastAsiaTheme="minorHAnsi"/>
                <w:lang w:eastAsia="en-US"/>
              </w:rPr>
              <w:t>г. Находка, ул. Верхне-Морская, д. 21</w:t>
            </w:r>
          </w:p>
        </w:tc>
      </w:tr>
      <w:tr w:rsidR="00FF15A7" w:rsidRPr="00FF15A7" w:rsidTr="006C3209">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1961BE" w:rsidRPr="00FF15A7" w:rsidRDefault="001961BE" w:rsidP="006C3209">
            <w:pPr>
              <w:jc w:val="center"/>
              <w:rPr>
                <w:rFonts w:eastAsia="Times New Roman"/>
                <w:lang w:eastAsia="ru-RU"/>
              </w:rPr>
            </w:pPr>
            <w:r w:rsidRPr="00FF15A7">
              <w:rPr>
                <w:rFonts w:eastAsia="Times New Roman"/>
                <w:lang w:eastAsia="ru-RU"/>
              </w:rPr>
              <w:t>2</w:t>
            </w:r>
          </w:p>
        </w:tc>
        <w:tc>
          <w:tcPr>
            <w:tcW w:w="9072" w:type="dxa"/>
            <w:tcBorders>
              <w:top w:val="single" w:sz="4" w:space="0" w:color="auto"/>
              <w:left w:val="single" w:sz="4" w:space="0" w:color="auto"/>
              <w:bottom w:val="single" w:sz="4" w:space="0" w:color="auto"/>
              <w:right w:val="single" w:sz="4" w:space="0" w:color="auto"/>
            </w:tcBorders>
            <w:shd w:val="clear" w:color="auto" w:fill="auto"/>
            <w:noWrap/>
          </w:tcPr>
          <w:p w:rsidR="001961BE" w:rsidRPr="00FF15A7" w:rsidRDefault="001961BE" w:rsidP="006C3209">
            <w:pPr>
              <w:autoSpaceDE w:val="0"/>
              <w:autoSpaceDN w:val="0"/>
              <w:adjustRightInd w:val="0"/>
              <w:rPr>
                <w:rFonts w:eastAsiaTheme="minorHAnsi"/>
                <w:lang w:eastAsia="en-US"/>
              </w:rPr>
            </w:pPr>
            <w:r w:rsidRPr="00FF15A7">
              <w:rPr>
                <w:rFonts w:eastAsiaTheme="minorHAnsi"/>
                <w:lang w:eastAsia="en-US"/>
              </w:rPr>
              <w:t>г. Находка, ул. Красноармейская, д. 19</w:t>
            </w:r>
          </w:p>
        </w:tc>
      </w:tr>
      <w:tr w:rsidR="00FF15A7" w:rsidRPr="00FF15A7" w:rsidTr="006C3209">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1961BE" w:rsidRPr="00FF15A7" w:rsidRDefault="001961BE" w:rsidP="006C3209">
            <w:pPr>
              <w:jc w:val="center"/>
              <w:rPr>
                <w:rFonts w:eastAsia="Times New Roman"/>
                <w:lang w:eastAsia="ru-RU"/>
              </w:rPr>
            </w:pPr>
            <w:r w:rsidRPr="00FF15A7">
              <w:rPr>
                <w:rFonts w:eastAsia="Times New Roman"/>
                <w:lang w:eastAsia="ru-RU"/>
              </w:rPr>
              <w:t>3</w:t>
            </w:r>
          </w:p>
        </w:tc>
        <w:tc>
          <w:tcPr>
            <w:tcW w:w="9072" w:type="dxa"/>
            <w:tcBorders>
              <w:top w:val="single" w:sz="4" w:space="0" w:color="auto"/>
              <w:left w:val="single" w:sz="4" w:space="0" w:color="auto"/>
              <w:bottom w:val="single" w:sz="4" w:space="0" w:color="auto"/>
              <w:right w:val="single" w:sz="4" w:space="0" w:color="auto"/>
            </w:tcBorders>
            <w:shd w:val="clear" w:color="auto" w:fill="auto"/>
            <w:noWrap/>
          </w:tcPr>
          <w:p w:rsidR="001961BE" w:rsidRPr="00FF15A7" w:rsidRDefault="001961BE" w:rsidP="006C3209">
            <w:pPr>
              <w:autoSpaceDE w:val="0"/>
              <w:autoSpaceDN w:val="0"/>
              <w:adjustRightInd w:val="0"/>
              <w:rPr>
                <w:rFonts w:eastAsiaTheme="minorHAnsi"/>
                <w:lang w:eastAsia="en-US"/>
              </w:rPr>
            </w:pPr>
            <w:r w:rsidRPr="00FF15A7">
              <w:rPr>
                <w:rFonts w:eastAsiaTheme="minorHAnsi"/>
                <w:lang w:eastAsia="en-US"/>
              </w:rPr>
              <w:t>г. Находка, ул. Астафьева, д. 3а</w:t>
            </w:r>
          </w:p>
        </w:tc>
      </w:tr>
      <w:tr w:rsidR="00FF15A7" w:rsidRPr="00FF15A7" w:rsidTr="006C3209">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1961BE" w:rsidRPr="00FF15A7" w:rsidRDefault="001961BE" w:rsidP="006C3209">
            <w:pPr>
              <w:jc w:val="center"/>
              <w:rPr>
                <w:rFonts w:eastAsia="Times New Roman"/>
                <w:lang w:eastAsia="ru-RU"/>
              </w:rPr>
            </w:pPr>
            <w:r w:rsidRPr="00FF15A7">
              <w:rPr>
                <w:rFonts w:eastAsia="Times New Roman"/>
                <w:lang w:eastAsia="ru-RU"/>
              </w:rPr>
              <w:t>4</w:t>
            </w:r>
          </w:p>
        </w:tc>
        <w:tc>
          <w:tcPr>
            <w:tcW w:w="9072" w:type="dxa"/>
            <w:tcBorders>
              <w:top w:val="single" w:sz="4" w:space="0" w:color="auto"/>
              <w:left w:val="single" w:sz="4" w:space="0" w:color="auto"/>
              <w:bottom w:val="single" w:sz="4" w:space="0" w:color="auto"/>
              <w:right w:val="single" w:sz="4" w:space="0" w:color="auto"/>
            </w:tcBorders>
            <w:shd w:val="clear" w:color="auto" w:fill="auto"/>
            <w:noWrap/>
          </w:tcPr>
          <w:p w:rsidR="001961BE" w:rsidRPr="00FF15A7" w:rsidRDefault="001961BE" w:rsidP="006C3209">
            <w:pPr>
              <w:autoSpaceDE w:val="0"/>
              <w:autoSpaceDN w:val="0"/>
              <w:adjustRightInd w:val="0"/>
              <w:rPr>
                <w:rFonts w:eastAsiaTheme="minorHAnsi"/>
                <w:lang w:eastAsia="en-US"/>
              </w:rPr>
            </w:pPr>
            <w:r w:rsidRPr="00FF15A7">
              <w:rPr>
                <w:rFonts w:eastAsiaTheme="minorHAnsi"/>
                <w:lang w:eastAsia="en-US"/>
              </w:rPr>
              <w:t>п. Врангель, ул. Бабкина, д. 17</w:t>
            </w:r>
          </w:p>
        </w:tc>
      </w:tr>
      <w:tr w:rsidR="00FF15A7" w:rsidRPr="00FF15A7" w:rsidTr="006C3209">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1961BE" w:rsidRPr="00FF15A7" w:rsidRDefault="001961BE" w:rsidP="006C3209">
            <w:pPr>
              <w:jc w:val="center"/>
              <w:rPr>
                <w:rFonts w:eastAsia="Times New Roman"/>
                <w:lang w:eastAsia="ru-RU"/>
              </w:rPr>
            </w:pPr>
            <w:r w:rsidRPr="00FF15A7">
              <w:rPr>
                <w:rFonts w:eastAsia="Times New Roman"/>
                <w:lang w:eastAsia="ru-RU"/>
              </w:rPr>
              <w:t>5</w:t>
            </w:r>
          </w:p>
        </w:tc>
        <w:tc>
          <w:tcPr>
            <w:tcW w:w="9072" w:type="dxa"/>
            <w:tcBorders>
              <w:top w:val="single" w:sz="4" w:space="0" w:color="auto"/>
              <w:left w:val="single" w:sz="4" w:space="0" w:color="auto"/>
              <w:bottom w:val="single" w:sz="4" w:space="0" w:color="auto"/>
              <w:right w:val="single" w:sz="4" w:space="0" w:color="auto"/>
            </w:tcBorders>
            <w:shd w:val="clear" w:color="auto" w:fill="auto"/>
            <w:noWrap/>
          </w:tcPr>
          <w:p w:rsidR="001961BE" w:rsidRPr="00FF15A7" w:rsidRDefault="001961BE" w:rsidP="006C3209">
            <w:pPr>
              <w:autoSpaceDE w:val="0"/>
              <w:autoSpaceDN w:val="0"/>
              <w:adjustRightInd w:val="0"/>
              <w:rPr>
                <w:rFonts w:eastAsiaTheme="minorHAnsi"/>
                <w:lang w:eastAsia="en-US"/>
              </w:rPr>
            </w:pPr>
            <w:r w:rsidRPr="00FF15A7">
              <w:rPr>
                <w:rFonts w:eastAsiaTheme="minorHAnsi"/>
                <w:lang w:eastAsia="en-US"/>
              </w:rPr>
              <w:t>г. Находка, Находкинский проспект, д. 23, Находкинский проспект, д. 25</w:t>
            </w:r>
          </w:p>
        </w:tc>
      </w:tr>
      <w:tr w:rsidR="00FF15A7" w:rsidRPr="00FF15A7" w:rsidTr="006C3209">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1961BE" w:rsidRPr="00FF15A7" w:rsidRDefault="001961BE" w:rsidP="006C3209">
            <w:pPr>
              <w:jc w:val="center"/>
              <w:rPr>
                <w:rFonts w:eastAsia="Times New Roman"/>
                <w:lang w:eastAsia="ru-RU"/>
              </w:rPr>
            </w:pPr>
            <w:r w:rsidRPr="00FF15A7">
              <w:rPr>
                <w:rFonts w:eastAsia="Times New Roman"/>
                <w:lang w:eastAsia="ru-RU"/>
              </w:rPr>
              <w:t>6</w:t>
            </w:r>
          </w:p>
        </w:tc>
        <w:tc>
          <w:tcPr>
            <w:tcW w:w="9072" w:type="dxa"/>
            <w:tcBorders>
              <w:top w:val="single" w:sz="4" w:space="0" w:color="auto"/>
              <w:left w:val="single" w:sz="4" w:space="0" w:color="auto"/>
              <w:bottom w:val="single" w:sz="4" w:space="0" w:color="auto"/>
              <w:right w:val="single" w:sz="4" w:space="0" w:color="auto"/>
            </w:tcBorders>
            <w:shd w:val="clear" w:color="auto" w:fill="auto"/>
            <w:noWrap/>
          </w:tcPr>
          <w:p w:rsidR="001961BE" w:rsidRPr="00FF15A7" w:rsidRDefault="001961BE" w:rsidP="006C3209">
            <w:pPr>
              <w:autoSpaceDE w:val="0"/>
              <w:autoSpaceDN w:val="0"/>
              <w:adjustRightInd w:val="0"/>
              <w:rPr>
                <w:rFonts w:eastAsiaTheme="minorHAnsi"/>
                <w:lang w:eastAsia="en-US"/>
              </w:rPr>
            </w:pPr>
            <w:r w:rsidRPr="00FF15A7">
              <w:rPr>
                <w:rFonts w:eastAsiaTheme="minorHAnsi"/>
                <w:lang w:eastAsia="en-US"/>
              </w:rPr>
              <w:t>г. Находка, ул. Бокситогорская, д. 34,  ул. Спортивная, д. 41</w:t>
            </w:r>
          </w:p>
        </w:tc>
      </w:tr>
      <w:tr w:rsidR="00FF15A7" w:rsidRPr="00FF15A7" w:rsidTr="006C3209">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1961BE" w:rsidRPr="00FF15A7" w:rsidRDefault="001961BE" w:rsidP="006C3209">
            <w:pPr>
              <w:jc w:val="center"/>
              <w:rPr>
                <w:rFonts w:eastAsia="Times New Roman"/>
                <w:lang w:eastAsia="ru-RU"/>
              </w:rPr>
            </w:pPr>
            <w:r w:rsidRPr="00FF15A7">
              <w:rPr>
                <w:rFonts w:eastAsia="Times New Roman"/>
                <w:lang w:eastAsia="ru-RU"/>
              </w:rPr>
              <w:t>7</w:t>
            </w:r>
          </w:p>
        </w:tc>
        <w:tc>
          <w:tcPr>
            <w:tcW w:w="9072" w:type="dxa"/>
            <w:tcBorders>
              <w:top w:val="single" w:sz="4" w:space="0" w:color="auto"/>
              <w:left w:val="single" w:sz="4" w:space="0" w:color="auto"/>
              <w:bottom w:val="single" w:sz="4" w:space="0" w:color="auto"/>
              <w:right w:val="single" w:sz="4" w:space="0" w:color="auto"/>
            </w:tcBorders>
            <w:shd w:val="clear" w:color="auto" w:fill="auto"/>
            <w:noWrap/>
          </w:tcPr>
          <w:p w:rsidR="001961BE" w:rsidRPr="00FF15A7" w:rsidRDefault="001961BE" w:rsidP="006C3209">
            <w:pPr>
              <w:autoSpaceDE w:val="0"/>
              <w:autoSpaceDN w:val="0"/>
              <w:adjustRightInd w:val="0"/>
              <w:rPr>
                <w:rFonts w:eastAsiaTheme="minorHAnsi"/>
                <w:lang w:eastAsia="en-US"/>
              </w:rPr>
            </w:pPr>
            <w:r w:rsidRPr="00FF15A7">
              <w:rPr>
                <w:rFonts w:eastAsiaTheme="minorHAnsi"/>
                <w:lang w:eastAsia="en-US"/>
              </w:rPr>
              <w:t>г. Находка, ул. Куйбышева, д. 4в</w:t>
            </w:r>
          </w:p>
        </w:tc>
      </w:tr>
      <w:tr w:rsidR="00FF15A7" w:rsidRPr="00FF15A7" w:rsidTr="006C3209">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1961BE" w:rsidRPr="00FF15A7" w:rsidRDefault="001961BE" w:rsidP="006C3209">
            <w:pPr>
              <w:jc w:val="center"/>
              <w:rPr>
                <w:rFonts w:eastAsia="Times New Roman"/>
                <w:lang w:eastAsia="ru-RU"/>
              </w:rPr>
            </w:pPr>
            <w:r w:rsidRPr="00FF15A7">
              <w:rPr>
                <w:rFonts w:eastAsia="Times New Roman"/>
                <w:lang w:eastAsia="ru-RU"/>
              </w:rPr>
              <w:t>8</w:t>
            </w:r>
          </w:p>
        </w:tc>
        <w:tc>
          <w:tcPr>
            <w:tcW w:w="9072" w:type="dxa"/>
            <w:tcBorders>
              <w:top w:val="single" w:sz="4" w:space="0" w:color="auto"/>
              <w:left w:val="single" w:sz="4" w:space="0" w:color="auto"/>
              <w:bottom w:val="single" w:sz="4" w:space="0" w:color="auto"/>
              <w:right w:val="single" w:sz="4" w:space="0" w:color="auto"/>
            </w:tcBorders>
            <w:shd w:val="clear" w:color="auto" w:fill="auto"/>
            <w:noWrap/>
          </w:tcPr>
          <w:p w:rsidR="001961BE" w:rsidRPr="00FF15A7" w:rsidRDefault="001961BE" w:rsidP="006C3209">
            <w:pPr>
              <w:autoSpaceDE w:val="0"/>
              <w:autoSpaceDN w:val="0"/>
              <w:adjustRightInd w:val="0"/>
              <w:rPr>
                <w:rFonts w:eastAsiaTheme="minorHAnsi"/>
                <w:lang w:eastAsia="en-US"/>
              </w:rPr>
            </w:pPr>
            <w:r w:rsidRPr="00FF15A7">
              <w:rPr>
                <w:rFonts w:eastAsiaTheme="minorHAnsi"/>
                <w:lang w:eastAsia="en-US"/>
              </w:rPr>
              <w:t>г. Находка, ул. Пограничная, д. 32</w:t>
            </w:r>
          </w:p>
        </w:tc>
      </w:tr>
      <w:tr w:rsidR="00FF15A7" w:rsidRPr="00FF15A7" w:rsidTr="006C3209">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1961BE" w:rsidRPr="00FF15A7" w:rsidRDefault="001961BE" w:rsidP="006C3209">
            <w:pPr>
              <w:jc w:val="center"/>
              <w:rPr>
                <w:rFonts w:eastAsia="Times New Roman"/>
                <w:lang w:eastAsia="ru-RU"/>
              </w:rPr>
            </w:pPr>
            <w:r w:rsidRPr="00FF15A7">
              <w:rPr>
                <w:rFonts w:eastAsia="Times New Roman"/>
                <w:lang w:eastAsia="ru-RU"/>
              </w:rPr>
              <w:t>9</w:t>
            </w:r>
          </w:p>
        </w:tc>
        <w:tc>
          <w:tcPr>
            <w:tcW w:w="9072" w:type="dxa"/>
            <w:tcBorders>
              <w:top w:val="single" w:sz="4" w:space="0" w:color="auto"/>
              <w:left w:val="single" w:sz="4" w:space="0" w:color="auto"/>
              <w:bottom w:val="single" w:sz="4" w:space="0" w:color="auto"/>
              <w:right w:val="single" w:sz="4" w:space="0" w:color="auto"/>
            </w:tcBorders>
            <w:shd w:val="clear" w:color="auto" w:fill="auto"/>
            <w:noWrap/>
          </w:tcPr>
          <w:p w:rsidR="001961BE" w:rsidRPr="00FF15A7" w:rsidRDefault="001961BE" w:rsidP="006C3209">
            <w:pPr>
              <w:autoSpaceDE w:val="0"/>
              <w:autoSpaceDN w:val="0"/>
              <w:adjustRightInd w:val="0"/>
              <w:rPr>
                <w:rFonts w:eastAsiaTheme="minorHAnsi"/>
                <w:lang w:eastAsia="en-US"/>
              </w:rPr>
            </w:pPr>
            <w:r w:rsidRPr="00FF15A7">
              <w:rPr>
                <w:rFonts w:eastAsiaTheme="minorHAnsi"/>
                <w:lang w:eastAsia="en-US"/>
              </w:rPr>
              <w:t>г. Находка, ул. Гагарина, д. 13</w:t>
            </w:r>
          </w:p>
        </w:tc>
      </w:tr>
      <w:tr w:rsidR="00FF15A7" w:rsidRPr="00FF15A7" w:rsidTr="006C3209">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1961BE" w:rsidRPr="00FF15A7" w:rsidRDefault="001961BE" w:rsidP="006C3209">
            <w:pPr>
              <w:jc w:val="center"/>
              <w:rPr>
                <w:rFonts w:eastAsia="Times New Roman"/>
                <w:lang w:eastAsia="ru-RU"/>
              </w:rPr>
            </w:pPr>
            <w:r w:rsidRPr="00FF15A7">
              <w:rPr>
                <w:rFonts w:eastAsia="Times New Roman"/>
                <w:lang w:eastAsia="ru-RU"/>
              </w:rPr>
              <w:t>10</w:t>
            </w:r>
          </w:p>
        </w:tc>
        <w:tc>
          <w:tcPr>
            <w:tcW w:w="9072" w:type="dxa"/>
            <w:tcBorders>
              <w:top w:val="single" w:sz="4" w:space="0" w:color="auto"/>
              <w:left w:val="single" w:sz="4" w:space="0" w:color="auto"/>
              <w:bottom w:val="single" w:sz="4" w:space="0" w:color="auto"/>
              <w:right w:val="single" w:sz="4" w:space="0" w:color="auto"/>
            </w:tcBorders>
            <w:shd w:val="clear" w:color="auto" w:fill="auto"/>
            <w:noWrap/>
          </w:tcPr>
          <w:p w:rsidR="001961BE" w:rsidRPr="00FF15A7" w:rsidRDefault="001961BE" w:rsidP="006C3209">
            <w:pPr>
              <w:autoSpaceDE w:val="0"/>
              <w:autoSpaceDN w:val="0"/>
              <w:adjustRightInd w:val="0"/>
              <w:rPr>
                <w:rFonts w:eastAsiaTheme="minorHAnsi"/>
                <w:lang w:eastAsia="en-US"/>
              </w:rPr>
            </w:pPr>
            <w:r w:rsidRPr="00FF15A7">
              <w:rPr>
                <w:rFonts w:eastAsiaTheme="minorHAnsi"/>
                <w:lang w:eastAsia="en-US"/>
              </w:rPr>
              <w:t>г. Находка, ул. Арсеньева, д. 8</w:t>
            </w:r>
          </w:p>
        </w:tc>
      </w:tr>
      <w:tr w:rsidR="00FF15A7" w:rsidRPr="00FF15A7" w:rsidTr="006C3209">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1961BE" w:rsidRPr="00FF15A7" w:rsidRDefault="001961BE" w:rsidP="006C3209">
            <w:pPr>
              <w:jc w:val="center"/>
              <w:rPr>
                <w:rFonts w:eastAsia="Times New Roman"/>
                <w:lang w:eastAsia="ru-RU"/>
              </w:rPr>
            </w:pPr>
            <w:r w:rsidRPr="00FF15A7">
              <w:rPr>
                <w:rFonts w:eastAsia="Times New Roman"/>
                <w:lang w:eastAsia="ru-RU"/>
              </w:rPr>
              <w:t>11</w:t>
            </w:r>
          </w:p>
        </w:tc>
        <w:tc>
          <w:tcPr>
            <w:tcW w:w="9072" w:type="dxa"/>
            <w:tcBorders>
              <w:top w:val="single" w:sz="4" w:space="0" w:color="auto"/>
              <w:left w:val="single" w:sz="4" w:space="0" w:color="auto"/>
              <w:bottom w:val="single" w:sz="4" w:space="0" w:color="auto"/>
              <w:right w:val="single" w:sz="4" w:space="0" w:color="auto"/>
            </w:tcBorders>
            <w:shd w:val="clear" w:color="auto" w:fill="auto"/>
            <w:noWrap/>
          </w:tcPr>
          <w:p w:rsidR="001961BE" w:rsidRPr="00FF15A7" w:rsidRDefault="001961BE" w:rsidP="006C3209">
            <w:pPr>
              <w:autoSpaceDE w:val="0"/>
              <w:autoSpaceDN w:val="0"/>
              <w:adjustRightInd w:val="0"/>
              <w:rPr>
                <w:rFonts w:eastAsiaTheme="minorHAnsi"/>
                <w:lang w:eastAsia="en-US"/>
              </w:rPr>
            </w:pPr>
            <w:r w:rsidRPr="00FF15A7">
              <w:rPr>
                <w:rFonts w:eastAsiaTheme="minorHAnsi"/>
                <w:lang w:eastAsia="en-US"/>
              </w:rPr>
              <w:t>г. Находка, ул. Постышева, д. 3, ул. Постышева, д. 7</w:t>
            </w:r>
          </w:p>
        </w:tc>
      </w:tr>
      <w:tr w:rsidR="00FF15A7" w:rsidRPr="00FF15A7" w:rsidTr="006C3209">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1961BE" w:rsidRPr="00FF15A7" w:rsidRDefault="001961BE" w:rsidP="006C3209">
            <w:pPr>
              <w:jc w:val="center"/>
              <w:rPr>
                <w:rFonts w:eastAsia="Times New Roman"/>
                <w:lang w:eastAsia="ru-RU"/>
              </w:rPr>
            </w:pPr>
            <w:r w:rsidRPr="00FF15A7">
              <w:rPr>
                <w:rFonts w:eastAsia="Times New Roman"/>
                <w:lang w:eastAsia="ru-RU"/>
              </w:rPr>
              <w:t>12</w:t>
            </w:r>
          </w:p>
        </w:tc>
        <w:tc>
          <w:tcPr>
            <w:tcW w:w="9072" w:type="dxa"/>
            <w:tcBorders>
              <w:top w:val="single" w:sz="4" w:space="0" w:color="auto"/>
              <w:left w:val="single" w:sz="4" w:space="0" w:color="auto"/>
              <w:bottom w:val="single" w:sz="4" w:space="0" w:color="auto"/>
              <w:right w:val="single" w:sz="4" w:space="0" w:color="auto"/>
            </w:tcBorders>
            <w:shd w:val="clear" w:color="auto" w:fill="auto"/>
            <w:noWrap/>
          </w:tcPr>
          <w:p w:rsidR="001961BE" w:rsidRPr="00FF15A7" w:rsidRDefault="001961BE" w:rsidP="006C3209">
            <w:pPr>
              <w:autoSpaceDE w:val="0"/>
              <w:autoSpaceDN w:val="0"/>
              <w:adjustRightInd w:val="0"/>
              <w:rPr>
                <w:rFonts w:eastAsiaTheme="minorHAnsi"/>
                <w:lang w:eastAsia="en-US"/>
              </w:rPr>
            </w:pPr>
            <w:r w:rsidRPr="00FF15A7">
              <w:rPr>
                <w:rFonts w:eastAsiaTheme="minorHAnsi"/>
                <w:lang w:eastAsia="en-US"/>
              </w:rPr>
              <w:t>п. Южно-Морской, ул. Победы, д. 11</w:t>
            </w:r>
          </w:p>
        </w:tc>
      </w:tr>
      <w:tr w:rsidR="00FF15A7" w:rsidRPr="00FF15A7" w:rsidTr="006C3209">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1961BE" w:rsidRPr="00FF15A7" w:rsidRDefault="001961BE" w:rsidP="006C3209">
            <w:pPr>
              <w:jc w:val="center"/>
              <w:rPr>
                <w:rFonts w:eastAsia="Times New Roman"/>
                <w:lang w:eastAsia="ru-RU"/>
              </w:rPr>
            </w:pPr>
            <w:r w:rsidRPr="00FF15A7">
              <w:rPr>
                <w:rFonts w:eastAsia="Times New Roman"/>
                <w:lang w:eastAsia="ru-RU"/>
              </w:rPr>
              <w:t>13</w:t>
            </w:r>
          </w:p>
        </w:tc>
        <w:tc>
          <w:tcPr>
            <w:tcW w:w="9072" w:type="dxa"/>
            <w:tcBorders>
              <w:top w:val="single" w:sz="4" w:space="0" w:color="auto"/>
              <w:left w:val="single" w:sz="4" w:space="0" w:color="auto"/>
              <w:bottom w:val="single" w:sz="4" w:space="0" w:color="auto"/>
              <w:right w:val="single" w:sz="4" w:space="0" w:color="auto"/>
            </w:tcBorders>
            <w:shd w:val="clear" w:color="auto" w:fill="auto"/>
            <w:noWrap/>
          </w:tcPr>
          <w:p w:rsidR="001961BE" w:rsidRPr="00FF15A7" w:rsidRDefault="001961BE" w:rsidP="006C3209">
            <w:pPr>
              <w:autoSpaceDE w:val="0"/>
              <w:autoSpaceDN w:val="0"/>
              <w:adjustRightInd w:val="0"/>
              <w:rPr>
                <w:rFonts w:eastAsiaTheme="minorHAnsi"/>
                <w:lang w:eastAsia="en-US"/>
              </w:rPr>
            </w:pPr>
            <w:r w:rsidRPr="00FF15A7">
              <w:rPr>
                <w:rFonts w:eastAsiaTheme="minorHAnsi"/>
                <w:lang w:eastAsia="en-US"/>
              </w:rPr>
              <w:t>п. Ливадия, ул. Луговая, д. 22</w:t>
            </w:r>
          </w:p>
        </w:tc>
      </w:tr>
      <w:tr w:rsidR="00FF15A7" w:rsidRPr="00FF15A7" w:rsidTr="006C3209">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1961BE" w:rsidRPr="00FF15A7" w:rsidRDefault="001961BE" w:rsidP="006C3209">
            <w:pPr>
              <w:jc w:val="center"/>
              <w:rPr>
                <w:rFonts w:eastAsia="Times New Roman"/>
                <w:lang w:eastAsia="ru-RU"/>
              </w:rPr>
            </w:pPr>
            <w:r w:rsidRPr="00FF15A7">
              <w:rPr>
                <w:rFonts w:eastAsia="Times New Roman"/>
                <w:lang w:eastAsia="ru-RU"/>
              </w:rPr>
              <w:t>14</w:t>
            </w:r>
          </w:p>
        </w:tc>
        <w:tc>
          <w:tcPr>
            <w:tcW w:w="9072" w:type="dxa"/>
            <w:tcBorders>
              <w:top w:val="single" w:sz="4" w:space="0" w:color="auto"/>
              <w:left w:val="single" w:sz="4" w:space="0" w:color="auto"/>
              <w:bottom w:val="single" w:sz="4" w:space="0" w:color="auto"/>
              <w:right w:val="single" w:sz="4" w:space="0" w:color="auto"/>
            </w:tcBorders>
            <w:shd w:val="clear" w:color="auto" w:fill="auto"/>
            <w:noWrap/>
          </w:tcPr>
          <w:p w:rsidR="001961BE" w:rsidRPr="00FF15A7" w:rsidRDefault="001961BE" w:rsidP="006C3209">
            <w:pPr>
              <w:autoSpaceDE w:val="0"/>
              <w:autoSpaceDN w:val="0"/>
              <w:adjustRightInd w:val="0"/>
              <w:rPr>
                <w:rFonts w:eastAsiaTheme="minorHAnsi"/>
                <w:lang w:eastAsia="en-US"/>
              </w:rPr>
            </w:pPr>
            <w:r w:rsidRPr="00FF15A7">
              <w:rPr>
                <w:rFonts w:eastAsiaTheme="minorHAnsi"/>
                <w:lang w:eastAsia="en-US"/>
              </w:rPr>
              <w:t>п. Врангель, ул. Беринга, д. 14</w:t>
            </w:r>
          </w:p>
        </w:tc>
      </w:tr>
      <w:tr w:rsidR="00FF15A7" w:rsidRPr="00FF15A7" w:rsidTr="006C3209">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1961BE" w:rsidRPr="00FF15A7" w:rsidRDefault="001961BE" w:rsidP="006C3209">
            <w:pPr>
              <w:jc w:val="center"/>
              <w:rPr>
                <w:rFonts w:eastAsia="Times New Roman"/>
                <w:lang w:eastAsia="ru-RU"/>
              </w:rPr>
            </w:pPr>
            <w:r w:rsidRPr="00FF15A7">
              <w:rPr>
                <w:rFonts w:eastAsia="Times New Roman"/>
                <w:lang w:eastAsia="ru-RU"/>
              </w:rPr>
              <w:t>15</w:t>
            </w:r>
          </w:p>
        </w:tc>
        <w:tc>
          <w:tcPr>
            <w:tcW w:w="9072" w:type="dxa"/>
            <w:tcBorders>
              <w:top w:val="single" w:sz="4" w:space="0" w:color="auto"/>
              <w:left w:val="single" w:sz="4" w:space="0" w:color="auto"/>
              <w:bottom w:val="single" w:sz="4" w:space="0" w:color="auto"/>
              <w:right w:val="single" w:sz="4" w:space="0" w:color="auto"/>
            </w:tcBorders>
            <w:shd w:val="clear" w:color="auto" w:fill="auto"/>
            <w:noWrap/>
          </w:tcPr>
          <w:p w:rsidR="001961BE" w:rsidRPr="00FF15A7" w:rsidRDefault="001961BE" w:rsidP="006C3209">
            <w:pPr>
              <w:autoSpaceDE w:val="0"/>
              <w:autoSpaceDN w:val="0"/>
              <w:adjustRightInd w:val="0"/>
              <w:rPr>
                <w:rFonts w:eastAsiaTheme="minorHAnsi"/>
                <w:lang w:eastAsia="en-US"/>
              </w:rPr>
            </w:pPr>
            <w:r w:rsidRPr="00FF15A7">
              <w:rPr>
                <w:rFonts w:eastAsiaTheme="minorHAnsi"/>
                <w:lang w:eastAsia="en-US"/>
              </w:rPr>
              <w:t>г. Находка, ул. Постышева, д. 1</w:t>
            </w:r>
          </w:p>
        </w:tc>
      </w:tr>
      <w:tr w:rsidR="00FF15A7" w:rsidRPr="00FF15A7" w:rsidTr="006C3209">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1961BE" w:rsidRPr="00FF15A7" w:rsidRDefault="001961BE" w:rsidP="006C3209">
            <w:pPr>
              <w:jc w:val="center"/>
              <w:rPr>
                <w:rFonts w:eastAsia="Times New Roman"/>
                <w:lang w:eastAsia="ru-RU"/>
              </w:rPr>
            </w:pPr>
            <w:r w:rsidRPr="00FF15A7">
              <w:rPr>
                <w:rFonts w:eastAsia="Times New Roman"/>
                <w:lang w:eastAsia="ru-RU"/>
              </w:rPr>
              <w:t>16</w:t>
            </w:r>
          </w:p>
        </w:tc>
        <w:tc>
          <w:tcPr>
            <w:tcW w:w="9072" w:type="dxa"/>
            <w:tcBorders>
              <w:top w:val="single" w:sz="4" w:space="0" w:color="auto"/>
              <w:left w:val="single" w:sz="4" w:space="0" w:color="auto"/>
              <w:bottom w:val="single" w:sz="4" w:space="0" w:color="auto"/>
              <w:right w:val="single" w:sz="4" w:space="0" w:color="auto"/>
            </w:tcBorders>
            <w:shd w:val="clear" w:color="auto" w:fill="auto"/>
            <w:noWrap/>
          </w:tcPr>
          <w:p w:rsidR="001961BE" w:rsidRPr="00FF15A7" w:rsidRDefault="001961BE" w:rsidP="006C3209">
            <w:pPr>
              <w:autoSpaceDE w:val="0"/>
              <w:autoSpaceDN w:val="0"/>
              <w:adjustRightInd w:val="0"/>
              <w:rPr>
                <w:rFonts w:eastAsiaTheme="minorHAnsi"/>
                <w:lang w:eastAsia="en-US"/>
              </w:rPr>
            </w:pPr>
            <w:r w:rsidRPr="00FF15A7">
              <w:rPr>
                <w:rFonts w:eastAsiaTheme="minorHAnsi"/>
                <w:lang w:eastAsia="en-US"/>
              </w:rPr>
              <w:t>п. Врангель, ул. Бабкина, д. 6</w:t>
            </w:r>
          </w:p>
        </w:tc>
      </w:tr>
      <w:tr w:rsidR="00FF15A7" w:rsidRPr="00FF15A7" w:rsidTr="006C3209">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1961BE" w:rsidRPr="00FF15A7" w:rsidRDefault="001961BE" w:rsidP="006C3209">
            <w:pPr>
              <w:jc w:val="center"/>
              <w:rPr>
                <w:rFonts w:eastAsia="Times New Roman"/>
                <w:lang w:eastAsia="ru-RU"/>
              </w:rPr>
            </w:pPr>
            <w:r w:rsidRPr="00FF15A7">
              <w:rPr>
                <w:rFonts w:eastAsia="Times New Roman"/>
                <w:lang w:eastAsia="ru-RU"/>
              </w:rPr>
              <w:t>17</w:t>
            </w:r>
          </w:p>
        </w:tc>
        <w:tc>
          <w:tcPr>
            <w:tcW w:w="9072" w:type="dxa"/>
            <w:tcBorders>
              <w:top w:val="single" w:sz="4" w:space="0" w:color="auto"/>
              <w:left w:val="single" w:sz="4" w:space="0" w:color="auto"/>
              <w:bottom w:val="single" w:sz="4" w:space="0" w:color="auto"/>
              <w:right w:val="single" w:sz="4" w:space="0" w:color="auto"/>
            </w:tcBorders>
            <w:shd w:val="clear" w:color="auto" w:fill="auto"/>
            <w:noWrap/>
          </w:tcPr>
          <w:p w:rsidR="001961BE" w:rsidRPr="00FF15A7" w:rsidRDefault="001961BE" w:rsidP="006C3209">
            <w:pPr>
              <w:autoSpaceDE w:val="0"/>
              <w:autoSpaceDN w:val="0"/>
              <w:adjustRightInd w:val="0"/>
              <w:rPr>
                <w:rFonts w:eastAsiaTheme="minorHAnsi"/>
                <w:lang w:eastAsia="en-US"/>
              </w:rPr>
            </w:pPr>
            <w:r w:rsidRPr="00FF15A7">
              <w:rPr>
                <w:rFonts w:eastAsiaTheme="minorHAnsi"/>
                <w:lang w:eastAsia="en-US"/>
              </w:rPr>
              <w:t>г. Находка, ул. Луначарского, д. 21</w:t>
            </w:r>
          </w:p>
        </w:tc>
      </w:tr>
      <w:tr w:rsidR="00FF15A7" w:rsidRPr="00FF15A7" w:rsidTr="006C3209">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1961BE" w:rsidRPr="00FF15A7" w:rsidRDefault="001961BE" w:rsidP="006C3209">
            <w:pPr>
              <w:jc w:val="center"/>
              <w:rPr>
                <w:rFonts w:eastAsia="Times New Roman"/>
                <w:lang w:eastAsia="ru-RU"/>
              </w:rPr>
            </w:pPr>
            <w:r w:rsidRPr="00FF15A7">
              <w:rPr>
                <w:rFonts w:eastAsia="Times New Roman"/>
                <w:lang w:eastAsia="ru-RU"/>
              </w:rPr>
              <w:t>18</w:t>
            </w:r>
          </w:p>
        </w:tc>
        <w:tc>
          <w:tcPr>
            <w:tcW w:w="9072" w:type="dxa"/>
            <w:tcBorders>
              <w:top w:val="single" w:sz="4" w:space="0" w:color="auto"/>
              <w:left w:val="single" w:sz="4" w:space="0" w:color="auto"/>
              <w:bottom w:val="single" w:sz="4" w:space="0" w:color="auto"/>
              <w:right w:val="single" w:sz="4" w:space="0" w:color="auto"/>
            </w:tcBorders>
            <w:shd w:val="clear" w:color="auto" w:fill="auto"/>
            <w:noWrap/>
          </w:tcPr>
          <w:p w:rsidR="001961BE" w:rsidRPr="00FF15A7" w:rsidRDefault="001961BE" w:rsidP="006C3209">
            <w:pPr>
              <w:autoSpaceDE w:val="0"/>
              <w:autoSpaceDN w:val="0"/>
              <w:adjustRightInd w:val="0"/>
              <w:rPr>
                <w:rFonts w:eastAsiaTheme="minorHAnsi"/>
                <w:lang w:eastAsia="en-US"/>
              </w:rPr>
            </w:pPr>
            <w:r w:rsidRPr="00FF15A7">
              <w:rPr>
                <w:rFonts w:eastAsiaTheme="minorHAnsi"/>
                <w:lang w:eastAsia="en-US"/>
              </w:rPr>
              <w:t>г. Находка, ул. Сидоренко, д. 18</w:t>
            </w:r>
          </w:p>
        </w:tc>
      </w:tr>
      <w:tr w:rsidR="00FF15A7" w:rsidRPr="00FF15A7" w:rsidTr="006C3209">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1961BE" w:rsidRPr="00FF15A7" w:rsidRDefault="001961BE" w:rsidP="006C3209">
            <w:pPr>
              <w:jc w:val="center"/>
              <w:rPr>
                <w:rFonts w:eastAsia="Times New Roman"/>
                <w:lang w:eastAsia="ru-RU"/>
              </w:rPr>
            </w:pPr>
            <w:r w:rsidRPr="00FF15A7">
              <w:rPr>
                <w:rFonts w:eastAsia="Times New Roman"/>
                <w:lang w:eastAsia="ru-RU"/>
              </w:rPr>
              <w:t>19</w:t>
            </w:r>
          </w:p>
        </w:tc>
        <w:tc>
          <w:tcPr>
            <w:tcW w:w="9072" w:type="dxa"/>
            <w:tcBorders>
              <w:top w:val="single" w:sz="4" w:space="0" w:color="auto"/>
              <w:left w:val="single" w:sz="4" w:space="0" w:color="auto"/>
              <w:bottom w:val="single" w:sz="4" w:space="0" w:color="auto"/>
              <w:right w:val="single" w:sz="4" w:space="0" w:color="auto"/>
            </w:tcBorders>
            <w:shd w:val="clear" w:color="auto" w:fill="auto"/>
            <w:noWrap/>
          </w:tcPr>
          <w:p w:rsidR="001961BE" w:rsidRPr="00FF15A7" w:rsidRDefault="001961BE" w:rsidP="006C3209">
            <w:pPr>
              <w:autoSpaceDE w:val="0"/>
              <w:autoSpaceDN w:val="0"/>
              <w:adjustRightInd w:val="0"/>
              <w:rPr>
                <w:rFonts w:eastAsiaTheme="minorHAnsi"/>
                <w:lang w:eastAsia="en-US"/>
              </w:rPr>
            </w:pPr>
            <w:r w:rsidRPr="00FF15A7">
              <w:rPr>
                <w:rFonts w:eastAsiaTheme="minorHAnsi"/>
                <w:lang w:eastAsia="en-US"/>
              </w:rPr>
              <w:t>п. Врангель, ул. Внутрипортовая, д. 31</w:t>
            </w:r>
          </w:p>
        </w:tc>
      </w:tr>
      <w:tr w:rsidR="00FF15A7" w:rsidRPr="00FF15A7" w:rsidTr="006C3209">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1961BE" w:rsidRPr="00FF15A7" w:rsidRDefault="001961BE" w:rsidP="006C3209">
            <w:pPr>
              <w:jc w:val="center"/>
              <w:rPr>
                <w:rFonts w:eastAsia="Times New Roman"/>
                <w:lang w:eastAsia="ru-RU"/>
              </w:rPr>
            </w:pPr>
            <w:r w:rsidRPr="00FF15A7">
              <w:rPr>
                <w:rFonts w:eastAsia="Times New Roman"/>
                <w:lang w:eastAsia="ru-RU"/>
              </w:rPr>
              <w:t>20</w:t>
            </w:r>
          </w:p>
        </w:tc>
        <w:tc>
          <w:tcPr>
            <w:tcW w:w="9072" w:type="dxa"/>
            <w:tcBorders>
              <w:top w:val="single" w:sz="4" w:space="0" w:color="auto"/>
              <w:left w:val="single" w:sz="4" w:space="0" w:color="auto"/>
              <w:bottom w:val="single" w:sz="4" w:space="0" w:color="auto"/>
              <w:right w:val="single" w:sz="4" w:space="0" w:color="auto"/>
            </w:tcBorders>
            <w:shd w:val="clear" w:color="auto" w:fill="auto"/>
            <w:noWrap/>
          </w:tcPr>
          <w:p w:rsidR="001961BE" w:rsidRPr="00FF15A7" w:rsidRDefault="001961BE" w:rsidP="006C3209">
            <w:pPr>
              <w:autoSpaceDE w:val="0"/>
              <w:autoSpaceDN w:val="0"/>
              <w:adjustRightInd w:val="0"/>
              <w:rPr>
                <w:rFonts w:eastAsiaTheme="minorHAnsi"/>
                <w:lang w:eastAsia="en-US"/>
              </w:rPr>
            </w:pPr>
            <w:r w:rsidRPr="00FF15A7">
              <w:rPr>
                <w:rFonts w:eastAsiaTheme="minorHAnsi"/>
                <w:lang w:eastAsia="en-US"/>
              </w:rPr>
              <w:t>п. Южно-Морской, ул. Пушкинская, д. 25</w:t>
            </w:r>
          </w:p>
        </w:tc>
      </w:tr>
      <w:tr w:rsidR="00FF15A7" w:rsidRPr="00FF15A7" w:rsidTr="006C3209">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1961BE" w:rsidRPr="00FF15A7" w:rsidRDefault="001961BE" w:rsidP="006C3209">
            <w:pPr>
              <w:jc w:val="center"/>
              <w:rPr>
                <w:rFonts w:eastAsia="Times New Roman"/>
                <w:lang w:eastAsia="ru-RU"/>
              </w:rPr>
            </w:pPr>
            <w:r w:rsidRPr="00FF15A7">
              <w:rPr>
                <w:rFonts w:eastAsia="Times New Roman"/>
                <w:lang w:eastAsia="ru-RU"/>
              </w:rPr>
              <w:t>21</w:t>
            </w:r>
          </w:p>
        </w:tc>
        <w:tc>
          <w:tcPr>
            <w:tcW w:w="9072" w:type="dxa"/>
            <w:tcBorders>
              <w:top w:val="single" w:sz="4" w:space="0" w:color="auto"/>
              <w:left w:val="single" w:sz="4" w:space="0" w:color="auto"/>
              <w:bottom w:val="single" w:sz="4" w:space="0" w:color="auto"/>
              <w:right w:val="single" w:sz="4" w:space="0" w:color="auto"/>
            </w:tcBorders>
            <w:shd w:val="clear" w:color="auto" w:fill="auto"/>
            <w:noWrap/>
          </w:tcPr>
          <w:p w:rsidR="001961BE" w:rsidRPr="00FF15A7" w:rsidRDefault="001961BE" w:rsidP="006C3209">
            <w:pPr>
              <w:autoSpaceDE w:val="0"/>
              <w:autoSpaceDN w:val="0"/>
              <w:adjustRightInd w:val="0"/>
              <w:rPr>
                <w:rFonts w:eastAsiaTheme="minorHAnsi"/>
                <w:lang w:eastAsia="en-US"/>
              </w:rPr>
            </w:pPr>
            <w:r w:rsidRPr="00FF15A7">
              <w:rPr>
                <w:rFonts w:eastAsiaTheme="minorHAnsi"/>
                <w:lang w:eastAsia="en-US"/>
              </w:rPr>
              <w:t>п. Южно-Морской, ул. Комсомольская, д. 13</w:t>
            </w:r>
          </w:p>
        </w:tc>
      </w:tr>
      <w:tr w:rsidR="00FF15A7" w:rsidRPr="00FF15A7" w:rsidTr="006C3209">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1961BE" w:rsidRPr="00FF15A7" w:rsidRDefault="001961BE" w:rsidP="006C3209">
            <w:pPr>
              <w:jc w:val="center"/>
              <w:rPr>
                <w:rFonts w:eastAsia="Times New Roman"/>
                <w:lang w:eastAsia="ru-RU"/>
              </w:rPr>
            </w:pPr>
            <w:r w:rsidRPr="00FF15A7">
              <w:rPr>
                <w:rFonts w:eastAsia="Times New Roman"/>
                <w:lang w:eastAsia="ru-RU"/>
              </w:rPr>
              <w:t>22</w:t>
            </w:r>
          </w:p>
        </w:tc>
        <w:tc>
          <w:tcPr>
            <w:tcW w:w="9072" w:type="dxa"/>
            <w:tcBorders>
              <w:top w:val="single" w:sz="4" w:space="0" w:color="auto"/>
              <w:left w:val="single" w:sz="4" w:space="0" w:color="auto"/>
              <w:bottom w:val="single" w:sz="4" w:space="0" w:color="auto"/>
              <w:right w:val="single" w:sz="4" w:space="0" w:color="auto"/>
            </w:tcBorders>
            <w:shd w:val="clear" w:color="auto" w:fill="auto"/>
            <w:noWrap/>
          </w:tcPr>
          <w:p w:rsidR="001961BE" w:rsidRPr="00FF15A7" w:rsidRDefault="001961BE" w:rsidP="006C3209">
            <w:pPr>
              <w:autoSpaceDE w:val="0"/>
              <w:autoSpaceDN w:val="0"/>
              <w:adjustRightInd w:val="0"/>
              <w:rPr>
                <w:rFonts w:eastAsiaTheme="minorHAnsi"/>
                <w:lang w:eastAsia="en-US"/>
              </w:rPr>
            </w:pPr>
            <w:r w:rsidRPr="00FF15A7">
              <w:rPr>
                <w:rFonts w:eastAsiaTheme="minorHAnsi"/>
                <w:lang w:eastAsia="en-US"/>
              </w:rPr>
              <w:t>г. Находка, ул. Луначарского, д. 8а</w:t>
            </w:r>
          </w:p>
        </w:tc>
      </w:tr>
    </w:tbl>
    <w:p w:rsidR="001961BE" w:rsidRPr="00FF15A7" w:rsidRDefault="001961BE" w:rsidP="00C86A36">
      <w:pPr>
        <w:ind w:left="5812"/>
        <w:rPr>
          <w:rFonts w:eastAsia="Calibri"/>
        </w:rPr>
      </w:pPr>
    </w:p>
    <w:p w:rsidR="001961BE" w:rsidRPr="00FF15A7" w:rsidRDefault="001961BE" w:rsidP="00C86A36">
      <w:pPr>
        <w:ind w:left="5812"/>
        <w:rPr>
          <w:rFonts w:eastAsia="Calibri"/>
        </w:rPr>
      </w:pPr>
    </w:p>
    <w:p w:rsidR="001961BE" w:rsidRPr="00FF15A7" w:rsidRDefault="001961BE" w:rsidP="00C86A36">
      <w:pPr>
        <w:ind w:left="5812"/>
        <w:rPr>
          <w:rFonts w:eastAsia="Calibri"/>
        </w:rPr>
      </w:pPr>
    </w:p>
    <w:p w:rsidR="001961BE" w:rsidRPr="00FF15A7" w:rsidRDefault="001961BE" w:rsidP="00C86A36">
      <w:pPr>
        <w:ind w:left="5812"/>
        <w:rPr>
          <w:rFonts w:eastAsia="Calibri"/>
        </w:rPr>
      </w:pPr>
    </w:p>
    <w:p w:rsidR="001961BE" w:rsidRPr="00FF15A7" w:rsidRDefault="001961BE" w:rsidP="00C86A36">
      <w:pPr>
        <w:ind w:left="5812"/>
        <w:rPr>
          <w:rFonts w:eastAsia="Calibri"/>
        </w:rPr>
      </w:pPr>
    </w:p>
    <w:p w:rsidR="001961BE" w:rsidRPr="00FF15A7" w:rsidRDefault="001961BE" w:rsidP="00C86A36">
      <w:pPr>
        <w:ind w:left="5812"/>
        <w:rPr>
          <w:rFonts w:eastAsia="Calibri"/>
        </w:rPr>
      </w:pPr>
    </w:p>
    <w:p w:rsidR="001961BE" w:rsidRPr="00FF15A7" w:rsidRDefault="001961BE" w:rsidP="00C86A36">
      <w:pPr>
        <w:ind w:left="5812"/>
        <w:rPr>
          <w:rFonts w:eastAsia="Calibri"/>
        </w:rPr>
      </w:pPr>
    </w:p>
    <w:p w:rsidR="001961BE" w:rsidRPr="00FF15A7" w:rsidRDefault="001961BE" w:rsidP="00C86A36">
      <w:pPr>
        <w:ind w:left="5812"/>
        <w:rPr>
          <w:rFonts w:eastAsia="Calibri"/>
        </w:rPr>
      </w:pPr>
    </w:p>
    <w:p w:rsidR="001961BE" w:rsidRPr="00FF15A7" w:rsidRDefault="001961BE" w:rsidP="00C86A36">
      <w:pPr>
        <w:ind w:left="5812"/>
        <w:rPr>
          <w:rFonts w:eastAsia="Calibri"/>
        </w:rPr>
      </w:pPr>
    </w:p>
    <w:p w:rsidR="001961BE" w:rsidRPr="00FF15A7" w:rsidRDefault="001961BE" w:rsidP="00C86A36">
      <w:pPr>
        <w:ind w:left="5812"/>
        <w:rPr>
          <w:rFonts w:eastAsia="Calibri"/>
        </w:rPr>
      </w:pPr>
    </w:p>
    <w:p w:rsidR="001961BE" w:rsidRPr="00FF15A7" w:rsidRDefault="001961BE" w:rsidP="00C86A36">
      <w:pPr>
        <w:ind w:left="5812"/>
        <w:rPr>
          <w:rFonts w:eastAsia="Calibri"/>
        </w:rPr>
      </w:pPr>
    </w:p>
    <w:p w:rsidR="001961BE" w:rsidRPr="00FF15A7" w:rsidRDefault="001961BE" w:rsidP="00C86A36">
      <w:pPr>
        <w:ind w:left="5812"/>
        <w:rPr>
          <w:rFonts w:eastAsia="Calibri"/>
        </w:rPr>
      </w:pPr>
    </w:p>
    <w:p w:rsidR="001961BE" w:rsidRPr="00FF15A7" w:rsidRDefault="001961BE" w:rsidP="00C86A36">
      <w:pPr>
        <w:ind w:left="5812"/>
        <w:rPr>
          <w:rFonts w:eastAsia="Calibri"/>
        </w:rPr>
      </w:pPr>
    </w:p>
    <w:p w:rsidR="001961BE" w:rsidRPr="00FF15A7" w:rsidRDefault="001961BE" w:rsidP="00C86A36">
      <w:pPr>
        <w:ind w:left="5812"/>
        <w:rPr>
          <w:rFonts w:eastAsia="Calibri"/>
        </w:rPr>
      </w:pPr>
    </w:p>
    <w:p w:rsidR="001961BE" w:rsidRPr="00FF15A7" w:rsidRDefault="001961BE" w:rsidP="00C86A36">
      <w:pPr>
        <w:ind w:left="5812"/>
        <w:rPr>
          <w:rFonts w:eastAsia="Calibri"/>
        </w:rPr>
      </w:pPr>
    </w:p>
    <w:p w:rsidR="001961BE" w:rsidRPr="00FF15A7" w:rsidRDefault="001961BE" w:rsidP="00C86A36">
      <w:pPr>
        <w:ind w:left="5812"/>
        <w:rPr>
          <w:rFonts w:eastAsia="Calibri"/>
        </w:rPr>
      </w:pPr>
    </w:p>
    <w:p w:rsidR="001961BE" w:rsidRPr="00FF15A7" w:rsidRDefault="001961BE" w:rsidP="00C86A36">
      <w:pPr>
        <w:ind w:left="5812"/>
        <w:rPr>
          <w:rFonts w:eastAsia="Calibri"/>
        </w:rPr>
      </w:pPr>
    </w:p>
    <w:p w:rsidR="001961BE" w:rsidRPr="00FF15A7" w:rsidRDefault="001961BE" w:rsidP="00C86A36">
      <w:pPr>
        <w:ind w:left="5812"/>
        <w:rPr>
          <w:rFonts w:eastAsia="Calibri"/>
        </w:rPr>
      </w:pPr>
    </w:p>
    <w:p w:rsidR="001961BE" w:rsidRPr="00FF15A7" w:rsidRDefault="001961BE" w:rsidP="00C86A36">
      <w:pPr>
        <w:ind w:left="5812"/>
        <w:rPr>
          <w:rFonts w:eastAsia="Calibri"/>
        </w:rPr>
      </w:pPr>
    </w:p>
    <w:p w:rsidR="001961BE" w:rsidRPr="00FF15A7" w:rsidRDefault="001961BE" w:rsidP="00C86A36">
      <w:pPr>
        <w:ind w:left="5812"/>
        <w:rPr>
          <w:rFonts w:eastAsia="Calibri"/>
        </w:rPr>
      </w:pPr>
    </w:p>
    <w:p w:rsidR="001961BE" w:rsidRPr="00FF15A7" w:rsidRDefault="001961BE" w:rsidP="00C86A36">
      <w:pPr>
        <w:ind w:left="5812"/>
        <w:rPr>
          <w:rFonts w:eastAsia="Calibri"/>
        </w:rPr>
      </w:pPr>
    </w:p>
    <w:p w:rsidR="001961BE" w:rsidRPr="00FF15A7" w:rsidRDefault="001961BE" w:rsidP="00C86A36">
      <w:pPr>
        <w:ind w:left="5812"/>
        <w:rPr>
          <w:rFonts w:eastAsia="Calibri"/>
        </w:rPr>
      </w:pPr>
    </w:p>
    <w:p w:rsidR="001961BE" w:rsidRPr="00FF15A7" w:rsidRDefault="001961BE" w:rsidP="00C86A36">
      <w:pPr>
        <w:ind w:left="5812"/>
        <w:rPr>
          <w:rFonts w:eastAsia="Calibri"/>
        </w:rPr>
      </w:pPr>
    </w:p>
    <w:p w:rsidR="001961BE" w:rsidRPr="00FF15A7" w:rsidRDefault="001961BE" w:rsidP="00C86A36">
      <w:pPr>
        <w:ind w:left="5812"/>
        <w:rPr>
          <w:rFonts w:eastAsia="Calibri"/>
        </w:rPr>
      </w:pPr>
    </w:p>
    <w:p w:rsidR="00C0249F" w:rsidRPr="00FF15A7" w:rsidRDefault="00C0249F" w:rsidP="00C86A36">
      <w:pPr>
        <w:ind w:left="5812"/>
        <w:rPr>
          <w:rFonts w:eastAsia="Calibri"/>
        </w:rPr>
      </w:pPr>
      <w:r w:rsidRPr="00FF15A7">
        <w:rPr>
          <w:rFonts w:eastAsia="Calibri"/>
        </w:rPr>
        <w:lastRenderedPageBreak/>
        <w:t xml:space="preserve">Приложение №2 </w:t>
      </w:r>
    </w:p>
    <w:p w:rsidR="00C0249F" w:rsidRPr="00FF15A7" w:rsidRDefault="00C0249F" w:rsidP="00C86A36">
      <w:pPr>
        <w:autoSpaceDE w:val="0"/>
        <w:autoSpaceDN w:val="0"/>
        <w:adjustRightInd w:val="0"/>
        <w:ind w:left="5812"/>
        <w:rPr>
          <w:rFonts w:eastAsia="Calibri"/>
          <w:bCs/>
        </w:rPr>
      </w:pPr>
      <w:r w:rsidRPr="00FF15A7">
        <w:rPr>
          <w:rFonts w:eastAsia="Calibri"/>
        </w:rPr>
        <w:t xml:space="preserve">к подпрограмме </w:t>
      </w:r>
      <w:r w:rsidRPr="00FF15A7">
        <w:rPr>
          <w:rFonts w:eastAsia="Calibri"/>
          <w:bCs/>
        </w:rPr>
        <w:t xml:space="preserve">«Благоустройство территорий, детских и спортивных </w:t>
      </w:r>
    </w:p>
    <w:p w:rsidR="00C0249F" w:rsidRPr="00FF15A7" w:rsidRDefault="00C0249F" w:rsidP="00C86A36">
      <w:pPr>
        <w:autoSpaceDE w:val="0"/>
        <w:autoSpaceDN w:val="0"/>
        <w:adjustRightInd w:val="0"/>
        <w:ind w:left="5812"/>
        <w:rPr>
          <w:rFonts w:eastAsia="Times New Roman"/>
          <w:b/>
          <w:lang w:eastAsia="ru-RU"/>
        </w:rPr>
      </w:pPr>
      <w:r w:rsidRPr="00FF15A7">
        <w:rPr>
          <w:rFonts w:eastAsia="Calibri"/>
          <w:bCs/>
        </w:rPr>
        <w:t>площадок на территории Находкинского городского округа» на 2019 – 2024 годы</w:t>
      </w:r>
      <w:r w:rsidRPr="00FF15A7">
        <w:rPr>
          <w:rFonts w:eastAsia="Times New Roman"/>
          <w:b/>
          <w:lang w:eastAsia="ru-RU"/>
        </w:rPr>
        <w:t>»</w:t>
      </w:r>
    </w:p>
    <w:p w:rsidR="00C0249F" w:rsidRPr="00FF15A7" w:rsidRDefault="00C0249F" w:rsidP="00C0249F">
      <w:pPr>
        <w:autoSpaceDN w:val="0"/>
        <w:adjustRightInd w:val="0"/>
        <w:spacing w:line="240" w:lineRule="exact"/>
        <w:jc w:val="center"/>
        <w:rPr>
          <w:rFonts w:eastAsia="Times New Roman"/>
          <w:sz w:val="26"/>
          <w:szCs w:val="26"/>
          <w:lang w:eastAsia="ru-RU"/>
        </w:rPr>
      </w:pPr>
    </w:p>
    <w:p w:rsidR="00C0249F" w:rsidRPr="00FF15A7" w:rsidRDefault="00C0249F" w:rsidP="00C0249F">
      <w:pPr>
        <w:autoSpaceDN w:val="0"/>
        <w:adjustRightInd w:val="0"/>
        <w:spacing w:line="240" w:lineRule="exact"/>
        <w:jc w:val="center"/>
        <w:rPr>
          <w:rFonts w:eastAsia="Times New Roman"/>
          <w:sz w:val="26"/>
          <w:szCs w:val="26"/>
          <w:lang w:eastAsia="ru-RU"/>
        </w:rPr>
      </w:pPr>
    </w:p>
    <w:p w:rsidR="00C0249F" w:rsidRPr="00FF15A7" w:rsidRDefault="00C0249F" w:rsidP="00C0249F">
      <w:pPr>
        <w:autoSpaceDN w:val="0"/>
        <w:adjustRightInd w:val="0"/>
        <w:spacing w:line="240" w:lineRule="exact"/>
        <w:rPr>
          <w:rFonts w:eastAsia="Times New Roman"/>
          <w:sz w:val="26"/>
          <w:szCs w:val="26"/>
          <w:lang w:eastAsia="ru-RU"/>
        </w:rPr>
      </w:pPr>
      <w:r w:rsidRPr="00FF15A7">
        <w:rPr>
          <w:rFonts w:eastAsia="Times New Roman"/>
          <w:sz w:val="26"/>
          <w:szCs w:val="26"/>
          <w:lang w:eastAsia="ru-RU"/>
        </w:rPr>
        <w:t>ФОРМА</w:t>
      </w:r>
    </w:p>
    <w:p w:rsidR="005E6E43" w:rsidRPr="00FF15A7" w:rsidRDefault="005E6E43" w:rsidP="005E6E43">
      <w:pPr>
        <w:autoSpaceDN w:val="0"/>
        <w:adjustRightInd w:val="0"/>
        <w:spacing w:line="240" w:lineRule="exact"/>
        <w:jc w:val="center"/>
        <w:rPr>
          <w:rFonts w:eastAsia="Times New Roman"/>
          <w:b/>
          <w:sz w:val="26"/>
          <w:szCs w:val="26"/>
          <w:lang w:eastAsia="ru-RU"/>
        </w:rPr>
      </w:pPr>
      <w:r w:rsidRPr="00FF15A7">
        <w:rPr>
          <w:rFonts w:eastAsia="Times New Roman"/>
          <w:b/>
          <w:sz w:val="26"/>
          <w:szCs w:val="26"/>
          <w:lang w:eastAsia="ru-RU"/>
        </w:rPr>
        <w:t>АКТ</w:t>
      </w:r>
    </w:p>
    <w:p w:rsidR="005E6E43" w:rsidRPr="00FF15A7" w:rsidRDefault="005E6E43" w:rsidP="005E6E43">
      <w:pPr>
        <w:autoSpaceDN w:val="0"/>
        <w:adjustRightInd w:val="0"/>
        <w:spacing w:line="240" w:lineRule="exact"/>
        <w:jc w:val="center"/>
        <w:rPr>
          <w:rFonts w:eastAsia="Times New Roman"/>
          <w:b/>
          <w:sz w:val="26"/>
          <w:szCs w:val="26"/>
          <w:lang w:eastAsia="ru-RU"/>
        </w:rPr>
      </w:pPr>
    </w:p>
    <w:p w:rsidR="005E6E43" w:rsidRPr="00FF15A7" w:rsidRDefault="005E6E43" w:rsidP="005E6E43">
      <w:pPr>
        <w:autoSpaceDN w:val="0"/>
        <w:adjustRightInd w:val="0"/>
        <w:spacing w:line="240" w:lineRule="exact"/>
        <w:jc w:val="center"/>
        <w:rPr>
          <w:rFonts w:eastAsia="Times New Roman"/>
          <w:b/>
          <w:sz w:val="26"/>
          <w:szCs w:val="26"/>
          <w:lang w:eastAsia="ru-RU"/>
        </w:rPr>
      </w:pPr>
      <w:r w:rsidRPr="00FF15A7">
        <w:rPr>
          <w:rFonts w:eastAsia="Times New Roman"/>
          <w:b/>
          <w:sz w:val="26"/>
          <w:szCs w:val="26"/>
          <w:lang w:eastAsia="ru-RU"/>
        </w:rPr>
        <w:t>приема-передачи объектов внешнего благоустройства в состав общего имущества многоквартирного дома для их последующего содержание</w:t>
      </w:r>
    </w:p>
    <w:p w:rsidR="005E6E43" w:rsidRPr="00FF15A7" w:rsidRDefault="005E6E43" w:rsidP="005E6E43">
      <w:pPr>
        <w:autoSpaceDN w:val="0"/>
        <w:adjustRightInd w:val="0"/>
        <w:spacing w:line="240" w:lineRule="exact"/>
        <w:jc w:val="center"/>
        <w:rPr>
          <w:rFonts w:eastAsia="Times New Roman"/>
          <w:sz w:val="26"/>
          <w:szCs w:val="26"/>
          <w:lang w:eastAsia="ru-RU"/>
        </w:rPr>
      </w:pPr>
    </w:p>
    <w:p w:rsidR="005E6E43" w:rsidRPr="00FF15A7" w:rsidRDefault="005E6E43" w:rsidP="005E6E43">
      <w:pPr>
        <w:autoSpaceDN w:val="0"/>
        <w:adjustRightInd w:val="0"/>
        <w:rPr>
          <w:rFonts w:eastAsia="Times New Roman"/>
          <w:sz w:val="26"/>
          <w:szCs w:val="26"/>
          <w:lang w:eastAsia="ru-RU"/>
        </w:rPr>
      </w:pPr>
      <w:r w:rsidRPr="00FF15A7">
        <w:rPr>
          <w:rFonts w:eastAsia="Times New Roman"/>
          <w:sz w:val="26"/>
          <w:szCs w:val="26"/>
          <w:lang w:eastAsia="ru-RU"/>
        </w:rPr>
        <w:t xml:space="preserve">«___»_______________20___г.                                                                   г. Находка                             </w:t>
      </w:r>
    </w:p>
    <w:p w:rsidR="005E6E43" w:rsidRPr="00FF15A7" w:rsidRDefault="005E6E43" w:rsidP="005E6E43">
      <w:pPr>
        <w:autoSpaceDN w:val="0"/>
        <w:adjustRightInd w:val="0"/>
        <w:jc w:val="center"/>
        <w:rPr>
          <w:rFonts w:eastAsia="Times New Roman"/>
          <w:sz w:val="26"/>
          <w:szCs w:val="26"/>
          <w:lang w:eastAsia="ru-RU"/>
        </w:rPr>
      </w:pPr>
    </w:p>
    <w:p w:rsidR="005E6E43" w:rsidRPr="00FF15A7" w:rsidRDefault="005E6E43" w:rsidP="005E6E43">
      <w:pPr>
        <w:autoSpaceDN w:val="0"/>
        <w:adjustRightInd w:val="0"/>
        <w:jc w:val="center"/>
        <w:rPr>
          <w:rFonts w:eastAsia="Times New Roman"/>
          <w:sz w:val="26"/>
          <w:szCs w:val="26"/>
          <w:lang w:eastAsia="ru-RU"/>
        </w:rPr>
      </w:pPr>
      <w:r w:rsidRPr="00FF15A7">
        <w:rPr>
          <w:rFonts w:eastAsia="Times New Roman"/>
          <w:sz w:val="26"/>
          <w:szCs w:val="26"/>
          <w:lang w:eastAsia="ru-RU"/>
        </w:rPr>
        <w:t xml:space="preserve">____________________________________________________________________________ </w:t>
      </w:r>
    </w:p>
    <w:p w:rsidR="005E6E43" w:rsidRPr="00FF15A7" w:rsidRDefault="005E6E43" w:rsidP="005E6E43">
      <w:pPr>
        <w:autoSpaceDN w:val="0"/>
        <w:adjustRightInd w:val="0"/>
        <w:jc w:val="center"/>
        <w:rPr>
          <w:rFonts w:eastAsia="Times New Roman"/>
          <w:sz w:val="26"/>
          <w:szCs w:val="26"/>
          <w:lang w:eastAsia="ru-RU"/>
        </w:rPr>
      </w:pPr>
      <w:r w:rsidRPr="00FF15A7">
        <w:rPr>
          <w:rFonts w:eastAsia="Times New Roman"/>
          <w:sz w:val="26"/>
          <w:szCs w:val="26"/>
          <w:lang w:eastAsia="ru-RU"/>
        </w:rPr>
        <w:t>(адрес объекта благоустройства   территории)</w:t>
      </w:r>
    </w:p>
    <w:p w:rsidR="005E6E43" w:rsidRPr="00FF15A7" w:rsidRDefault="005E6E43" w:rsidP="005E6E43">
      <w:pPr>
        <w:autoSpaceDN w:val="0"/>
        <w:adjustRightInd w:val="0"/>
        <w:jc w:val="center"/>
        <w:rPr>
          <w:rFonts w:eastAsia="Times New Roman"/>
          <w:sz w:val="26"/>
          <w:szCs w:val="26"/>
          <w:lang w:eastAsia="ru-RU"/>
        </w:rPr>
      </w:pPr>
    </w:p>
    <w:p w:rsidR="005E6E43" w:rsidRPr="00FF15A7" w:rsidRDefault="005E6E43" w:rsidP="005E6E43">
      <w:pPr>
        <w:autoSpaceDN w:val="0"/>
        <w:adjustRightInd w:val="0"/>
        <w:jc w:val="both"/>
        <w:rPr>
          <w:rFonts w:eastAsia="Times New Roman"/>
          <w:sz w:val="26"/>
          <w:szCs w:val="26"/>
          <w:lang w:eastAsia="ru-RU"/>
        </w:rPr>
      </w:pPr>
      <w:r w:rsidRPr="00FF15A7">
        <w:rPr>
          <w:rFonts w:eastAsia="Times New Roman"/>
          <w:sz w:val="26"/>
          <w:szCs w:val="26"/>
          <w:lang w:eastAsia="ru-RU"/>
        </w:rPr>
        <w:t xml:space="preserve">Администрация Находкинского городского округа, в лице главы Находкинского городского округа _______________________________________________________ (далее - Заказчик) и представитель собственников помещений многоквартирного дома (МКД), расположенного по адресу: г. Находка,  ул. (пр.) _____________, д. ___ (далее - МКД), __________________________________________________________ Ф.И.О. доверенного лица), действующий на основании протокола общего собрания собственников помещений МКД от «___» _________ 20___г. № ___ (является неотъемлемой частью акта) (далее - Собственник), составили настоящий акт о том, что Заказчик передает выполненные в рамках подпрограммы </w:t>
      </w:r>
      <w:r w:rsidRPr="00FF15A7">
        <w:rPr>
          <w:rFonts w:eastAsia="Times New Roman"/>
          <w:bCs/>
          <w:sz w:val="26"/>
          <w:szCs w:val="26"/>
          <w:lang w:eastAsia="ru-RU"/>
        </w:rPr>
        <w:t xml:space="preserve">«Благоустройство территорий, детских и спортивных площадок на территории </w:t>
      </w:r>
      <w:r w:rsidRPr="00FF15A7">
        <w:rPr>
          <w:rFonts w:eastAsia="Times New Roman"/>
          <w:sz w:val="26"/>
          <w:szCs w:val="26"/>
          <w:lang w:eastAsia="ru-RU"/>
        </w:rPr>
        <w:t>Находкинского городского округа</w:t>
      </w:r>
      <w:r w:rsidRPr="00FF15A7">
        <w:rPr>
          <w:rFonts w:eastAsia="Times New Roman"/>
          <w:bCs/>
          <w:sz w:val="26"/>
          <w:szCs w:val="26"/>
          <w:lang w:eastAsia="ru-RU"/>
        </w:rPr>
        <w:t xml:space="preserve"> на 2019-2024 гг.»</w:t>
      </w:r>
      <w:r w:rsidRPr="00FF15A7">
        <w:rPr>
          <w:rFonts w:eastAsia="Times New Roman"/>
          <w:sz w:val="26"/>
          <w:szCs w:val="26"/>
          <w:lang w:eastAsia="ru-RU"/>
        </w:rPr>
        <w:t xml:space="preserve">, а Собственник принимает: </w:t>
      </w:r>
    </w:p>
    <w:p w:rsidR="005E6E43" w:rsidRPr="00FF15A7" w:rsidRDefault="005E6E43" w:rsidP="005E6E43">
      <w:pPr>
        <w:autoSpaceDN w:val="0"/>
        <w:adjustRightInd w:val="0"/>
        <w:jc w:val="both"/>
        <w:rPr>
          <w:rFonts w:eastAsia="Times New Roman"/>
          <w:sz w:val="26"/>
          <w:szCs w:val="26"/>
          <w:lang w:eastAsia="ru-RU"/>
        </w:rPr>
      </w:pPr>
    </w:p>
    <w:p w:rsidR="005E6E43" w:rsidRPr="00FF15A7" w:rsidRDefault="005E6E43" w:rsidP="005E6E43">
      <w:pPr>
        <w:autoSpaceDN w:val="0"/>
        <w:adjustRightInd w:val="0"/>
        <w:jc w:val="both"/>
        <w:rPr>
          <w:rFonts w:eastAsia="Times New Roman"/>
          <w:sz w:val="26"/>
          <w:szCs w:val="26"/>
          <w:lang w:eastAsia="ru-RU"/>
        </w:rPr>
      </w:pPr>
      <w:r w:rsidRPr="00FF15A7">
        <w:rPr>
          <w:rFonts w:eastAsia="Times New Roman"/>
          <w:sz w:val="26"/>
          <w:szCs w:val="26"/>
          <w:lang w:eastAsia="ru-RU"/>
        </w:rPr>
        <w:t>1. Объекты благоустройства территории: ______________________________</w:t>
      </w:r>
    </w:p>
    <w:p w:rsidR="005E6E43" w:rsidRPr="00FF15A7" w:rsidRDefault="005E6E43" w:rsidP="005E6E43">
      <w:pPr>
        <w:autoSpaceDN w:val="0"/>
        <w:adjustRightInd w:val="0"/>
        <w:jc w:val="both"/>
        <w:rPr>
          <w:rFonts w:eastAsia="Times New Roman"/>
          <w:sz w:val="26"/>
          <w:szCs w:val="26"/>
          <w:lang w:eastAsia="ru-RU"/>
        </w:rPr>
      </w:pPr>
      <w:r w:rsidRPr="00FF15A7">
        <w:rPr>
          <w:rFonts w:eastAsia="Times New Roman"/>
          <w:sz w:val="26"/>
          <w:szCs w:val="26"/>
          <w:lang w:eastAsia="ru-RU"/>
        </w:rPr>
        <w:t>________________________________________________________________________________________________________________________________________________________</w:t>
      </w:r>
    </w:p>
    <w:p w:rsidR="005E6E43" w:rsidRPr="00FF15A7" w:rsidRDefault="005E6E43" w:rsidP="005E6E43">
      <w:pPr>
        <w:autoSpaceDN w:val="0"/>
        <w:adjustRightInd w:val="0"/>
        <w:jc w:val="both"/>
        <w:rPr>
          <w:rFonts w:eastAsia="Times New Roman"/>
          <w:sz w:val="26"/>
          <w:szCs w:val="26"/>
          <w:lang w:eastAsia="ru-RU"/>
        </w:rPr>
      </w:pPr>
      <w:r w:rsidRPr="00FF15A7">
        <w:rPr>
          <w:rFonts w:eastAsia="Times New Roman"/>
          <w:sz w:val="26"/>
          <w:szCs w:val="26"/>
          <w:lang w:eastAsia="ru-RU"/>
        </w:rPr>
        <w:t xml:space="preserve">     (указываются все объекты благоустройства, выполненные в рамках подпрограммы) </w:t>
      </w:r>
    </w:p>
    <w:p w:rsidR="005E6E43" w:rsidRPr="00FF15A7" w:rsidRDefault="005E6E43" w:rsidP="005E6E43">
      <w:pPr>
        <w:pBdr>
          <w:bottom w:val="single" w:sz="4" w:space="1" w:color="auto"/>
        </w:pBdr>
        <w:autoSpaceDN w:val="0"/>
        <w:adjustRightInd w:val="0"/>
        <w:jc w:val="both"/>
        <w:rPr>
          <w:rFonts w:eastAsia="Times New Roman"/>
          <w:sz w:val="26"/>
          <w:szCs w:val="26"/>
          <w:lang w:eastAsia="ru-RU"/>
        </w:rPr>
      </w:pPr>
      <w:r w:rsidRPr="00FF15A7">
        <w:rPr>
          <w:rFonts w:eastAsia="Times New Roman"/>
          <w:sz w:val="26"/>
          <w:szCs w:val="26"/>
          <w:lang w:eastAsia="ru-RU"/>
        </w:rPr>
        <w:t>2. Объекты общего пользования, передаваемые для дальнейшей эксплуатации:________________________________________________________________</w:t>
      </w:r>
    </w:p>
    <w:p w:rsidR="005E6E43" w:rsidRPr="00FF15A7" w:rsidRDefault="005E6E43" w:rsidP="005E6E43">
      <w:pPr>
        <w:pBdr>
          <w:bottom w:val="single" w:sz="4" w:space="1" w:color="auto"/>
        </w:pBdr>
        <w:autoSpaceDN w:val="0"/>
        <w:adjustRightInd w:val="0"/>
        <w:jc w:val="both"/>
        <w:rPr>
          <w:rFonts w:eastAsia="Times New Roman"/>
          <w:sz w:val="26"/>
          <w:szCs w:val="26"/>
          <w:lang w:eastAsia="ru-RU"/>
        </w:rPr>
      </w:pPr>
    </w:p>
    <w:p w:rsidR="005E6E43" w:rsidRPr="00FF15A7" w:rsidRDefault="005E6E43" w:rsidP="005E6E43">
      <w:pPr>
        <w:autoSpaceDN w:val="0"/>
        <w:adjustRightInd w:val="0"/>
        <w:jc w:val="both"/>
        <w:rPr>
          <w:rFonts w:eastAsia="Times New Roman"/>
          <w:sz w:val="26"/>
          <w:szCs w:val="26"/>
          <w:lang w:eastAsia="ru-RU"/>
        </w:rPr>
      </w:pPr>
      <w:r w:rsidRPr="00FF15A7">
        <w:rPr>
          <w:rFonts w:eastAsia="Times New Roman"/>
          <w:sz w:val="26"/>
          <w:szCs w:val="26"/>
          <w:lang w:eastAsia="ru-RU"/>
        </w:rPr>
        <w:t xml:space="preserve"> (указываются элементы малых архитектурных форм, детское игровое и спортивное оборудование, парковочные места и т.д.)</w:t>
      </w:r>
    </w:p>
    <w:p w:rsidR="005E6E43" w:rsidRPr="00FF15A7" w:rsidRDefault="005E6E43" w:rsidP="005E6E43">
      <w:pPr>
        <w:autoSpaceDN w:val="0"/>
        <w:adjustRightInd w:val="0"/>
        <w:jc w:val="both"/>
        <w:rPr>
          <w:rFonts w:eastAsia="Times New Roman"/>
          <w:sz w:val="26"/>
          <w:szCs w:val="26"/>
          <w:lang w:eastAsia="ru-RU"/>
        </w:rPr>
      </w:pPr>
      <w:r w:rsidRPr="00FF15A7">
        <w:rPr>
          <w:rFonts w:eastAsia="Times New Roman"/>
          <w:sz w:val="26"/>
          <w:szCs w:val="26"/>
          <w:lang w:eastAsia="ru-RU"/>
        </w:rPr>
        <w:t xml:space="preserve">Объекты, указанные в пунктах 1, 2 настоящего акта приема-передачи, подлежат содержанию и текущему ремонту в установленном законом порядке. </w:t>
      </w:r>
    </w:p>
    <w:p w:rsidR="005E6E43" w:rsidRPr="00FF15A7" w:rsidRDefault="005E6E43" w:rsidP="005E6E43">
      <w:pPr>
        <w:autoSpaceDN w:val="0"/>
        <w:adjustRightInd w:val="0"/>
        <w:spacing w:line="240" w:lineRule="exact"/>
        <w:jc w:val="both"/>
        <w:rPr>
          <w:rFonts w:eastAsia="Times New Roman"/>
          <w:sz w:val="26"/>
          <w:szCs w:val="26"/>
          <w:lang w:eastAsia="ru-RU"/>
        </w:rPr>
      </w:pPr>
    </w:p>
    <w:p w:rsidR="005E6E43" w:rsidRPr="00FF15A7" w:rsidRDefault="005E6E43" w:rsidP="005E6E43">
      <w:pPr>
        <w:autoSpaceDN w:val="0"/>
        <w:adjustRightInd w:val="0"/>
        <w:spacing w:line="240" w:lineRule="exact"/>
        <w:jc w:val="center"/>
        <w:rPr>
          <w:rFonts w:eastAsia="Times New Roman"/>
          <w:b/>
          <w:sz w:val="26"/>
          <w:szCs w:val="26"/>
          <w:lang w:eastAsia="ru-RU"/>
        </w:rPr>
      </w:pPr>
    </w:p>
    <w:p w:rsidR="005E6E43" w:rsidRPr="00FF15A7" w:rsidRDefault="005E6E43" w:rsidP="005E6E43">
      <w:pPr>
        <w:autoSpaceDN w:val="0"/>
        <w:adjustRightInd w:val="0"/>
        <w:spacing w:line="240" w:lineRule="exact"/>
        <w:jc w:val="center"/>
        <w:rPr>
          <w:rFonts w:eastAsia="Times New Roman"/>
          <w:b/>
          <w:sz w:val="26"/>
          <w:szCs w:val="26"/>
          <w:lang w:eastAsia="ru-RU"/>
        </w:rPr>
      </w:pPr>
      <w:r w:rsidRPr="00FF15A7">
        <w:rPr>
          <w:rFonts w:eastAsia="Times New Roman"/>
          <w:b/>
          <w:sz w:val="26"/>
          <w:szCs w:val="26"/>
          <w:lang w:eastAsia="ru-RU"/>
        </w:rPr>
        <w:t>Подписи сторон:</w:t>
      </w:r>
    </w:p>
    <w:p w:rsidR="005E6E43" w:rsidRPr="00FF15A7" w:rsidRDefault="005E6E43" w:rsidP="005E6E43">
      <w:pPr>
        <w:autoSpaceDN w:val="0"/>
        <w:adjustRightInd w:val="0"/>
        <w:spacing w:line="240" w:lineRule="exact"/>
        <w:jc w:val="center"/>
        <w:rPr>
          <w:rFonts w:eastAsia="Times New Roman"/>
          <w:b/>
          <w:sz w:val="26"/>
          <w:szCs w:val="26"/>
          <w:lang w:eastAsia="ru-RU"/>
        </w:rPr>
      </w:pPr>
    </w:p>
    <w:tbl>
      <w:tblPr>
        <w:tblW w:w="0" w:type="auto"/>
        <w:tblLook w:val="04A0" w:firstRow="1" w:lastRow="0" w:firstColumn="1" w:lastColumn="0" w:noHBand="0" w:noVBand="1"/>
      </w:tblPr>
      <w:tblGrid>
        <w:gridCol w:w="4644"/>
        <w:gridCol w:w="4820"/>
      </w:tblGrid>
      <w:tr w:rsidR="005E6E43" w:rsidRPr="00FF15A7" w:rsidTr="003026C7">
        <w:tc>
          <w:tcPr>
            <w:tcW w:w="4644" w:type="dxa"/>
            <w:shd w:val="clear" w:color="auto" w:fill="auto"/>
          </w:tcPr>
          <w:p w:rsidR="005E6E43" w:rsidRPr="00FF15A7" w:rsidRDefault="005E6E43" w:rsidP="003026C7">
            <w:pPr>
              <w:autoSpaceDN w:val="0"/>
              <w:adjustRightInd w:val="0"/>
              <w:spacing w:line="240" w:lineRule="exact"/>
              <w:jc w:val="center"/>
              <w:rPr>
                <w:rFonts w:eastAsia="Times New Roman"/>
                <w:sz w:val="26"/>
                <w:szCs w:val="26"/>
                <w:lang w:eastAsia="ru-RU"/>
              </w:rPr>
            </w:pPr>
            <w:r w:rsidRPr="00FF15A7">
              <w:rPr>
                <w:rFonts w:eastAsia="Times New Roman"/>
                <w:sz w:val="26"/>
                <w:szCs w:val="26"/>
                <w:lang w:eastAsia="ru-RU"/>
              </w:rPr>
              <w:t>Заказчик</w:t>
            </w:r>
          </w:p>
          <w:p w:rsidR="005E6E43" w:rsidRPr="00FF15A7" w:rsidRDefault="005E6E43" w:rsidP="003026C7">
            <w:pPr>
              <w:autoSpaceDN w:val="0"/>
              <w:adjustRightInd w:val="0"/>
              <w:spacing w:line="240" w:lineRule="exact"/>
              <w:jc w:val="center"/>
              <w:rPr>
                <w:rFonts w:eastAsia="Times New Roman"/>
                <w:sz w:val="26"/>
                <w:szCs w:val="26"/>
                <w:lang w:eastAsia="ru-RU"/>
              </w:rPr>
            </w:pPr>
          </w:p>
        </w:tc>
        <w:tc>
          <w:tcPr>
            <w:tcW w:w="4820" w:type="dxa"/>
            <w:shd w:val="clear" w:color="auto" w:fill="auto"/>
          </w:tcPr>
          <w:p w:rsidR="005E6E43" w:rsidRPr="00FF15A7" w:rsidRDefault="005E6E43" w:rsidP="003026C7">
            <w:pPr>
              <w:autoSpaceDN w:val="0"/>
              <w:adjustRightInd w:val="0"/>
              <w:spacing w:line="240" w:lineRule="exact"/>
              <w:jc w:val="center"/>
              <w:rPr>
                <w:rFonts w:eastAsia="Times New Roman"/>
                <w:sz w:val="26"/>
                <w:szCs w:val="26"/>
                <w:lang w:eastAsia="ru-RU"/>
              </w:rPr>
            </w:pPr>
            <w:r w:rsidRPr="00FF15A7">
              <w:rPr>
                <w:rFonts w:eastAsia="Times New Roman"/>
                <w:sz w:val="26"/>
                <w:szCs w:val="26"/>
                <w:lang w:eastAsia="ru-RU"/>
              </w:rPr>
              <w:t xml:space="preserve">     Собственник</w:t>
            </w:r>
          </w:p>
          <w:p w:rsidR="005E6E43" w:rsidRPr="00FF15A7" w:rsidRDefault="005E6E43" w:rsidP="003026C7">
            <w:pPr>
              <w:autoSpaceDN w:val="0"/>
              <w:adjustRightInd w:val="0"/>
              <w:spacing w:line="240" w:lineRule="exact"/>
              <w:jc w:val="center"/>
              <w:rPr>
                <w:rFonts w:eastAsia="Times New Roman"/>
                <w:sz w:val="26"/>
                <w:szCs w:val="26"/>
                <w:lang w:eastAsia="ru-RU"/>
              </w:rPr>
            </w:pPr>
          </w:p>
        </w:tc>
      </w:tr>
    </w:tbl>
    <w:p w:rsidR="00271AF0" w:rsidRPr="00FF15A7" w:rsidRDefault="00271AF0" w:rsidP="00392422"/>
    <w:p w:rsidR="005445DC" w:rsidRPr="00FF15A7" w:rsidRDefault="005445DC" w:rsidP="00392422"/>
    <w:p w:rsidR="005445DC" w:rsidRPr="00FF15A7" w:rsidRDefault="005445DC" w:rsidP="00392422"/>
    <w:p w:rsidR="005445DC" w:rsidRPr="00FF15A7" w:rsidRDefault="005445DC" w:rsidP="00392422"/>
    <w:p w:rsidR="005445DC" w:rsidRPr="00FF15A7" w:rsidRDefault="005445DC" w:rsidP="00392422"/>
    <w:p w:rsidR="005445DC" w:rsidRPr="00FF15A7" w:rsidRDefault="005445DC" w:rsidP="005445DC">
      <w:pPr>
        <w:jc w:val="center"/>
        <w:sectPr w:rsidR="005445DC" w:rsidRPr="00FF15A7" w:rsidSect="005E6E43">
          <w:headerReference w:type="default" r:id="rId31"/>
          <w:pgSz w:w="11906" w:h="16838"/>
          <w:pgMar w:top="709" w:right="851" w:bottom="425" w:left="993" w:header="709" w:footer="709" w:gutter="0"/>
          <w:cols w:space="708"/>
          <w:docGrid w:linePitch="360"/>
        </w:sectPr>
      </w:pPr>
    </w:p>
    <w:p w:rsidR="005445DC" w:rsidRPr="00FF15A7" w:rsidRDefault="005445DC" w:rsidP="005445DC">
      <w:pPr>
        <w:tabs>
          <w:tab w:val="left" w:pos="5387"/>
          <w:tab w:val="left" w:pos="10065"/>
        </w:tabs>
      </w:pPr>
      <w:r w:rsidRPr="00FF15A7">
        <w:lastRenderedPageBreak/>
        <w:t xml:space="preserve">         </w:t>
      </w:r>
    </w:p>
    <w:p w:rsidR="005445DC" w:rsidRPr="00FF15A7" w:rsidRDefault="005445DC" w:rsidP="005445DC">
      <w:pPr>
        <w:tabs>
          <w:tab w:val="left" w:pos="11907"/>
        </w:tabs>
        <w:ind w:left="9639"/>
      </w:pPr>
      <w:r w:rsidRPr="00FF15A7">
        <w:t>Приложение № 9</w:t>
      </w:r>
    </w:p>
    <w:p w:rsidR="005445DC" w:rsidRPr="00FF15A7" w:rsidRDefault="005445DC" w:rsidP="005445DC">
      <w:pPr>
        <w:ind w:left="9639"/>
        <w:jc w:val="both"/>
      </w:pPr>
      <w:r w:rsidRPr="00FF15A7">
        <w:t>к муниципальной Программе «Формирование современной городской среды Находкинского городского округа» на 2018-2024 годы, утвержденной постановлением администрации Находкинского городского округа</w:t>
      </w:r>
    </w:p>
    <w:p w:rsidR="005445DC" w:rsidRPr="00FF15A7" w:rsidRDefault="005445DC" w:rsidP="005445DC">
      <w:pPr>
        <w:ind w:left="9639"/>
        <w:jc w:val="both"/>
      </w:pPr>
      <w:r w:rsidRPr="00FF15A7">
        <w:t xml:space="preserve">от « </w:t>
      </w:r>
      <w:r w:rsidRPr="00FF15A7">
        <w:rPr>
          <w:u w:val="single"/>
        </w:rPr>
        <w:t>22</w:t>
      </w:r>
      <w:r w:rsidRPr="00FF15A7">
        <w:t xml:space="preserve"> »  </w:t>
      </w:r>
      <w:r w:rsidRPr="00FF15A7">
        <w:rPr>
          <w:u w:val="single"/>
        </w:rPr>
        <w:t>ноября</w:t>
      </w:r>
      <w:r w:rsidRPr="00FF15A7">
        <w:t xml:space="preserve">  2017 года</w:t>
      </w:r>
    </w:p>
    <w:p w:rsidR="005445DC" w:rsidRPr="00FF15A7" w:rsidRDefault="005445DC" w:rsidP="005445DC">
      <w:pPr>
        <w:ind w:left="9639"/>
        <w:jc w:val="both"/>
        <w:rPr>
          <w:u w:val="single"/>
        </w:rPr>
      </w:pPr>
      <w:r w:rsidRPr="00FF15A7">
        <w:t xml:space="preserve">№ </w:t>
      </w:r>
      <w:r w:rsidRPr="00FF15A7">
        <w:rPr>
          <w:u w:val="single"/>
        </w:rPr>
        <w:t>1632</w:t>
      </w:r>
    </w:p>
    <w:p w:rsidR="005445DC" w:rsidRPr="00FF15A7" w:rsidRDefault="005445DC" w:rsidP="005445DC">
      <w:pPr>
        <w:jc w:val="right"/>
      </w:pPr>
    </w:p>
    <w:p w:rsidR="005445DC" w:rsidRPr="00FF15A7" w:rsidRDefault="005445DC" w:rsidP="005445DC">
      <w:pPr>
        <w:jc w:val="right"/>
      </w:pPr>
    </w:p>
    <w:p w:rsidR="005445DC" w:rsidRPr="00FF15A7" w:rsidRDefault="005445DC" w:rsidP="005445DC">
      <w:pPr>
        <w:jc w:val="right"/>
      </w:pPr>
    </w:p>
    <w:p w:rsidR="005445DC" w:rsidRPr="00FF15A7" w:rsidRDefault="005445DC" w:rsidP="005445DC">
      <w:pPr>
        <w:jc w:val="right"/>
      </w:pPr>
    </w:p>
    <w:p w:rsidR="005445DC" w:rsidRPr="00FF15A7" w:rsidRDefault="005445DC" w:rsidP="005445DC">
      <w:pPr>
        <w:autoSpaceDE w:val="0"/>
        <w:autoSpaceDN w:val="0"/>
        <w:adjustRightInd w:val="0"/>
        <w:ind w:firstLine="851"/>
        <w:jc w:val="center"/>
        <w:rPr>
          <w:b/>
          <w:sz w:val="26"/>
          <w:szCs w:val="26"/>
        </w:rPr>
      </w:pPr>
      <w:r w:rsidRPr="00FF15A7">
        <w:rPr>
          <w:b/>
          <w:sz w:val="26"/>
          <w:szCs w:val="26"/>
        </w:rPr>
        <w:t>ПЕРЕЧЕНЬ ОСНОВНЫХ МЕРОПРИЯТИЙ</w:t>
      </w:r>
    </w:p>
    <w:p w:rsidR="005445DC" w:rsidRPr="00FF15A7" w:rsidRDefault="005445DC" w:rsidP="005445DC">
      <w:pPr>
        <w:autoSpaceDE w:val="0"/>
        <w:autoSpaceDN w:val="0"/>
        <w:adjustRightInd w:val="0"/>
        <w:ind w:firstLine="851"/>
        <w:jc w:val="center"/>
        <w:rPr>
          <w:b/>
          <w:sz w:val="26"/>
          <w:szCs w:val="26"/>
        </w:rPr>
      </w:pPr>
      <w:r w:rsidRPr="00FF15A7">
        <w:rPr>
          <w:b/>
          <w:sz w:val="26"/>
          <w:szCs w:val="26"/>
        </w:rPr>
        <w:t xml:space="preserve"> муниципальной программы «Формирование современной городской среды </w:t>
      </w:r>
    </w:p>
    <w:p w:rsidR="005445DC" w:rsidRPr="00FF15A7" w:rsidRDefault="005445DC" w:rsidP="005445DC">
      <w:pPr>
        <w:autoSpaceDE w:val="0"/>
        <w:autoSpaceDN w:val="0"/>
        <w:adjustRightInd w:val="0"/>
        <w:ind w:firstLine="851"/>
        <w:jc w:val="center"/>
        <w:rPr>
          <w:b/>
          <w:sz w:val="26"/>
          <w:szCs w:val="26"/>
        </w:rPr>
      </w:pPr>
      <w:r w:rsidRPr="00FF15A7">
        <w:rPr>
          <w:b/>
          <w:sz w:val="26"/>
          <w:szCs w:val="26"/>
        </w:rPr>
        <w:t>Находкинского городского округа»  на 2018-2024 годы</w:t>
      </w:r>
    </w:p>
    <w:p w:rsidR="00DB4BA6" w:rsidRPr="00FF15A7" w:rsidRDefault="00DB4BA6" w:rsidP="005445DC">
      <w:pPr>
        <w:autoSpaceDE w:val="0"/>
        <w:autoSpaceDN w:val="0"/>
        <w:adjustRightInd w:val="0"/>
        <w:ind w:firstLine="851"/>
        <w:jc w:val="center"/>
        <w:rPr>
          <w:b/>
          <w:sz w:val="26"/>
          <w:szCs w:val="26"/>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2"/>
        <w:gridCol w:w="1843"/>
        <w:gridCol w:w="1134"/>
        <w:gridCol w:w="1134"/>
        <w:gridCol w:w="2551"/>
        <w:gridCol w:w="3544"/>
        <w:gridCol w:w="2693"/>
      </w:tblGrid>
      <w:tr w:rsidR="00FF15A7" w:rsidRPr="00FF15A7" w:rsidTr="00F524B3">
        <w:tc>
          <w:tcPr>
            <w:tcW w:w="2472" w:type="dxa"/>
            <w:vMerge w:val="restart"/>
          </w:tcPr>
          <w:p w:rsidR="005445DC" w:rsidRPr="00FF15A7" w:rsidRDefault="005445DC" w:rsidP="00F524B3">
            <w:pPr>
              <w:pStyle w:val="ConsPlusNormal"/>
              <w:jc w:val="center"/>
              <w:rPr>
                <w:rFonts w:ascii="Times New Roman" w:hAnsi="Times New Roman" w:cs="Times New Roman"/>
                <w:sz w:val="20"/>
              </w:rPr>
            </w:pPr>
            <w:r w:rsidRPr="00FF15A7">
              <w:rPr>
                <w:rFonts w:ascii="Times New Roman" w:hAnsi="Times New Roman" w:cs="Times New Roman"/>
                <w:sz w:val="20"/>
              </w:rPr>
              <w:t>Номер и наименование основного мероприятия</w:t>
            </w:r>
          </w:p>
        </w:tc>
        <w:tc>
          <w:tcPr>
            <w:tcW w:w="1843" w:type="dxa"/>
            <w:vMerge w:val="restart"/>
          </w:tcPr>
          <w:p w:rsidR="005445DC" w:rsidRPr="00FF15A7" w:rsidRDefault="005445DC" w:rsidP="00F524B3">
            <w:pPr>
              <w:pStyle w:val="ConsPlusNormal"/>
              <w:jc w:val="center"/>
              <w:rPr>
                <w:rFonts w:ascii="Times New Roman" w:hAnsi="Times New Roman" w:cs="Times New Roman"/>
                <w:sz w:val="20"/>
              </w:rPr>
            </w:pPr>
            <w:r w:rsidRPr="00FF15A7">
              <w:rPr>
                <w:rFonts w:ascii="Times New Roman" w:hAnsi="Times New Roman" w:cs="Times New Roman"/>
                <w:sz w:val="20"/>
              </w:rPr>
              <w:t>Ответственный исполнитель</w:t>
            </w:r>
          </w:p>
        </w:tc>
        <w:tc>
          <w:tcPr>
            <w:tcW w:w="2268" w:type="dxa"/>
            <w:gridSpan w:val="2"/>
          </w:tcPr>
          <w:p w:rsidR="005445DC" w:rsidRPr="00FF15A7" w:rsidRDefault="005445DC" w:rsidP="00F524B3">
            <w:pPr>
              <w:pStyle w:val="ConsPlusNormal"/>
              <w:jc w:val="center"/>
              <w:rPr>
                <w:rFonts w:ascii="Times New Roman" w:hAnsi="Times New Roman" w:cs="Times New Roman"/>
                <w:sz w:val="20"/>
              </w:rPr>
            </w:pPr>
            <w:r w:rsidRPr="00FF15A7">
              <w:rPr>
                <w:rFonts w:ascii="Times New Roman" w:hAnsi="Times New Roman" w:cs="Times New Roman"/>
                <w:sz w:val="20"/>
              </w:rPr>
              <w:t>Срок</w:t>
            </w:r>
          </w:p>
        </w:tc>
        <w:tc>
          <w:tcPr>
            <w:tcW w:w="2551" w:type="dxa"/>
            <w:vMerge w:val="restart"/>
          </w:tcPr>
          <w:p w:rsidR="005445DC" w:rsidRPr="00FF15A7" w:rsidRDefault="005445DC" w:rsidP="00F524B3">
            <w:pPr>
              <w:pStyle w:val="ConsPlusNormal"/>
              <w:jc w:val="center"/>
              <w:rPr>
                <w:rFonts w:ascii="Times New Roman" w:hAnsi="Times New Roman" w:cs="Times New Roman"/>
                <w:sz w:val="20"/>
              </w:rPr>
            </w:pPr>
            <w:r w:rsidRPr="00FF15A7">
              <w:rPr>
                <w:rFonts w:ascii="Times New Roman" w:hAnsi="Times New Roman" w:cs="Times New Roman"/>
                <w:sz w:val="20"/>
              </w:rPr>
              <w:t>Ожидаемый непосредственный результат (краткое описание)</w:t>
            </w:r>
          </w:p>
        </w:tc>
        <w:tc>
          <w:tcPr>
            <w:tcW w:w="3544" w:type="dxa"/>
            <w:vMerge w:val="restart"/>
          </w:tcPr>
          <w:p w:rsidR="005445DC" w:rsidRPr="00FF15A7" w:rsidRDefault="005445DC" w:rsidP="00F524B3">
            <w:pPr>
              <w:pStyle w:val="ConsPlusNormal"/>
              <w:jc w:val="center"/>
              <w:rPr>
                <w:rFonts w:ascii="Times New Roman" w:hAnsi="Times New Roman" w:cs="Times New Roman"/>
                <w:sz w:val="20"/>
              </w:rPr>
            </w:pPr>
            <w:r w:rsidRPr="00FF15A7">
              <w:rPr>
                <w:rFonts w:ascii="Times New Roman" w:hAnsi="Times New Roman" w:cs="Times New Roman"/>
                <w:sz w:val="20"/>
              </w:rPr>
              <w:t>Основные направления реализации</w:t>
            </w:r>
          </w:p>
        </w:tc>
        <w:tc>
          <w:tcPr>
            <w:tcW w:w="2693" w:type="dxa"/>
            <w:vMerge w:val="restart"/>
          </w:tcPr>
          <w:p w:rsidR="005445DC" w:rsidRPr="00FF15A7" w:rsidRDefault="005445DC" w:rsidP="00F524B3">
            <w:pPr>
              <w:pStyle w:val="ConsPlusNormal"/>
              <w:jc w:val="center"/>
              <w:rPr>
                <w:rFonts w:ascii="Times New Roman" w:hAnsi="Times New Roman" w:cs="Times New Roman"/>
                <w:sz w:val="20"/>
              </w:rPr>
            </w:pPr>
            <w:r w:rsidRPr="00FF15A7">
              <w:rPr>
                <w:rFonts w:ascii="Times New Roman" w:hAnsi="Times New Roman" w:cs="Times New Roman"/>
                <w:sz w:val="20"/>
              </w:rPr>
              <w:t xml:space="preserve">Показатели (индикаторы) муниципальной  Программы </w:t>
            </w:r>
          </w:p>
        </w:tc>
      </w:tr>
      <w:tr w:rsidR="00FF15A7" w:rsidRPr="00FF15A7" w:rsidTr="00F524B3">
        <w:tc>
          <w:tcPr>
            <w:tcW w:w="2472" w:type="dxa"/>
            <w:vMerge/>
          </w:tcPr>
          <w:p w:rsidR="005445DC" w:rsidRPr="00FF15A7" w:rsidRDefault="005445DC" w:rsidP="00F524B3">
            <w:pPr>
              <w:jc w:val="center"/>
              <w:rPr>
                <w:sz w:val="20"/>
                <w:szCs w:val="20"/>
              </w:rPr>
            </w:pPr>
          </w:p>
        </w:tc>
        <w:tc>
          <w:tcPr>
            <w:tcW w:w="1843" w:type="dxa"/>
            <w:vMerge/>
          </w:tcPr>
          <w:p w:rsidR="005445DC" w:rsidRPr="00FF15A7" w:rsidRDefault="005445DC" w:rsidP="00F524B3">
            <w:pPr>
              <w:jc w:val="center"/>
              <w:rPr>
                <w:sz w:val="20"/>
                <w:szCs w:val="20"/>
              </w:rPr>
            </w:pPr>
          </w:p>
        </w:tc>
        <w:tc>
          <w:tcPr>
            <w:tcW w:w="1134" w:type="dxa"/>
          </w:tcPr>
          <w:p w:rsidR="005445DC" w:rsidRPr="00FF15A7" w:rsidRDefault="005445DC" w:rsidP="00F524B3">
            <w:pPr>
              <w:pStyle w:val="ConsPlusNormal"/>
              <w:jc w:val="center"/>
              <w:rPr>
                <w:rFonts w:ascii="Times New Roman" w:hAnsi="Times New Roman" w:cs="Times New Roman"/>
                <w:sz w:val="20"/>
              </w:rPr>
            </w:pPr>
            <w:r w:rsidRPr="00FF15A7">
              <w:rPr>
                <w:rFonts w:ascii="Times New Roman" w:hAnsi="Times New Roman" w:cs="Times New Roman"/>
                <w:sz w:val="20"/>
              </w:rPr>
              <w:t>начала реализации</w:t>
            </w:r>
          </w:p>
        </w:tc>
        <w:tc>
          <w:tcPr>
            <w:tcW w:w="1134" w:type="dxa"/>
          </w:tcPr>
          <w:p w:rsidR="005445DC" w:rsidRPr="00FF15A7" w:rsidRDefault="005445DC" w:rsidP="00F524B3">
            <w:pPr>
              <w:pStyle w:val="ConsPlusNormal"/>
              <w:jc w:val="center"/>
              <w:rPr>
                <w:rFonts w:ascii="Times New Roman" w:hAnsi="Times New Roman" w:cs="Times New Roman"/>
                <w:sz w:val="20"/>
              </w:rPr>
            </w:pPr>
            <w:r w:rsidRPr="00FF15A7">
              <w:rPr>
                <w:rFonts w:ascii="Times New Roman" w:hAnsi="Times New Roman" w:cs="Times New Roman"/>
                <w:sz w:val="20"/>
              </w:rPr>
              <w:t>окончания реализации</w:t>
            </w:r>
          </w:p>
        </w:tc>
        <w:tc>
          <w:tcPr>
            <w:tcW w:w="2551" w:type="dxa"/>
            <w:vMerge/>
          </w:tcPr>
          <w:p w:rsidR="005445DC" w:rsidRPr="00FF15A7" w:rsidRDefault="005445DC" w:rsidP="00F524B3">
            <w:pPr>
              <w:jc w:val="center"/>
              <w:rPr>
                <w:sz w:val="20"/>
                <w:szCs w:val="20"/>
              </w:rPr>
            </w:pPr>
          </w:p>
        </w:tc>
        <w:tc>
          <w:tcPr>
            <w:tcW w:w="3544" w:type="dxa"/>
            <w:vMerge/>
          </w:tcPr>
          <w:p w:rsidR="005445DC" w:rsidRPr="00FF15A7" w:rsidRDefault="005445DC" w:rsidP="00F524B3">
            <w:pPr>
              <w:jc w:val="center"/>
              <w:rPr>
                <w:sz w:val="20"/>
                <w:szCs w:val="20"/>
              </w:rPr>
            </w:pPr>
          </w:p>
        </w:tc>
        <w:tc>
          <w:tcPr>
            <w:tcW w:w="2693" w:type="dxa"/>
            <w:vMerge/>
          </w:tcPr>
          <w:p w:rsidR="005445DC" w:rsidRPr="00FF15A7" w:rsidRDefault="005445DC" w:rsidP="00F524B3">
            <w:pPr>
              <w:jc w:val="center"/>
              <w:rPr>
                <w:sz w:val="20"/>
                <w:szCs w:val="20"/>
              </w:rPr>
            </w:pPr>
          </w:p>
        </w:tc>
      </w:tr>
      <w:tr w:rsidR="00FF15A7" w:rsidRPr="00FF15A7" w:rsidTr="00F524B3">
        <w:trPr>
          <w:trHeight w:val="165"/>
        </w:trPr>
        <w:tc>
          <w:tcPr>
            <w:tcW w:w="2472" w:type="dxa"/>
          </w:tcPr>
          <w:p w:rsidR="005445DC" w:rsidRPr="00FF15A7" w:rsidRDefault="005445DC" w:rsidP="00F524B3">
            <w:pPr>
              <w:jc w:val="center"/>
              <w:rPr>
                <w:sz w:val="20"/>
                <w:szCs w:val="20"/>
              </w:rPr>
            </w:pPr>
            <w:r w:rsidRPr="00FF15A7">
              <w:rPr>
                <w:sz w:val="20"/>
                <w:szCs w:val="20"/>
              </w:rPr>
              <w:t>1</w:t>
            </w:r>
          </w:p>
        </w:tc>
        <w:tc>
          <w:tcPr>
            <w:tcW w:w="1843" w:type="dxa"/>
          </w:tcPr>
          <w:p w:rsidR="005445DC" w:rsidRPr="00FF15A7" w:rsidRDefault="005445DC" w:rsidP="00F524B3">
            <w:pPr>
              <w:jc w:val="center"/>
              <w:rPr>
                <w:sz w:val="20"/>
                <w:szCs w:val="20"/>
              </w:rPr>
            </w:pPr>
            <w:r w:rsidRPr="00FF15A7">
              <w:rPr>
                <w:sz w:val="20"/>
                <w:szCs w:val="20"/>
              </w:rPr>
              <w:t>2</w:t>
            </w:r>
          </w:p>
        </w:tc>
        <w:tc>
          <w:tcPr>
            <w:tcW w:w="1134" w:type="dxa"/>
          </w:tcPr>
          <w:p w:rsidR="005445DC" w:rsidRPr="00FF15A7" w:rsidRDefault="005445DC" w:rsidP="00F524B3">
            <w:pPr>
              <w:pStyle w:val="ConsPlusNormal"/>
              <w:jc w:val="center"/>
              <w:rPr>
                <w:rFonts w:ascii="Times New Roman" w:hAnsi="Times New Roman" w:cs="Times New Roman"/>
                <w:sz w:val="20"/>
              </w:rPr>
            </w:pPr>
            <w:r w:rsidRPr="00FF15A7">
              <w:rPr>
                <w:rFonts w:ascii="Times New Roman" w:hAnsi="Times New Roman" w:cs="Times New Roman"/>
                <w:sz w:val="20"/>
              </w:rPr>
              <w:t>3</w:t>
            </w:r>
          </w:p>
        </w:tc>
        <w:tc>
          <w:tcPr>
            <w:tcW w:w="1134" w:type="dxa"/>
          </w:tcPr>
          <w:p w:rsidR="005445DC" w:rsidRPr="00FF15A7" w:rsidRDefault="005445DC" w:rsidP="00F524B3">
            <w:pPr>
              <w:pStyle w:val="ConsPlusNormal"/>
              <w:jc w:val="center"/>
              <w:rPr>
                <w:rFonts w:ascii="Times New Roman" w:hAnsi="Times New Roman" w:cs="Times New Roman"/>
                <w:sz w:val="20"/>
              </w:rPr>
            </w:pPr>
            <w:r w:rsidRPr="00FF15A7">
              <w:rPr>
                <w:rFonts w:ascii="Times New Roman" w:hAnsi="Times New Roman" w:cs="Times New Roman"/>
                <w:sz w:val="20"/>
              </w:rPr>
              <w:t>4</w:t>
            </w:r>
          </w:p>
        </w:tc>
        <w:tc>
          <w:tcPr>
            <w:tcW w:w="2551" w:type="dxa"/>
          </w:tcPr>
          <w:p w:rsidR="005445DC" w:rsidRPr="00FF15A7" w:rsidRDefault="005445DC" w:rsidP="00F524B3">
            <w:pPr>
              <w:jc w:val="center"/>
              <w:rPr>
                <w:sz w:val="20"/>
                <w:szCs w:val="20"/>
              </w:rPr>
            </w:pPr>
            <w:r w:rsidRPr="00FF15A7">
              <w:rPr>
                <w:sz w:val="20"/>
                <w:szCs w:val="20"/>
              </w:rPr>
              <w:t>5</w:t>
            </w:r>
          </w:p>
        </w:tc>
        <w:tc>
          <w:tcPr>
            <w:tcW w:w="3544" w:type="dxa"/>
          </w:tcPr>
          <w:p w:rsidR="005445DC" w:rsidRPr="00FF15A7" w:rsidRDefault="005445DC" w:rsidP="00F524B3">
            <w:pPr>
              <w:jc w:val="center"/>
              <w:rPr>
                <w:sz w:val="20"/>
                <w:szCs w:val="20"/>
              </w:rPr>
            </w:pPr>
            <w:r w:rsidRPr="00FF15A7">
              <w:rPr>
                <w:sz w:val="20"/>
                <w:szCs w:val="20"/>
              </w:rPr>
              <w:t>6</w:t>
            </w:r>
          </w:p>
        </w:tc>
        <w:tc>
          <w:tcPr>
            <w:tcW w:w="2693" w:type="dxa"/>
          </w:tcPr>
          <w:p w:rsidR="005445DC" w:rsidRPr="00FF15A7" w:rsidRDefault="005445DC" w:rsidP="00F524B3">
            <w:pPr>
              <w:jc w:val="center"/>
              <w:rPr>
                <w:sz w:val="20"/>
                <w:szCs w:val="20"/>
              </w:rPr>
            </w:pPr>
            <w:r w:rsidRPr="00FF15A7">
              <w:rPr>
                <w:sz w:val="20"/>
                <w:szCs w:val="20"/>
              </w:rPr>
              <w:t>7</w:t>
            </w:r>
          </w:p>
        </w:tc>
      </w:tr>
      <w:tr w:rsidR="00FF15A7" w:rsidRPr="00FF15A7" w:rsidTr="00F524B3">
        <w:trPr>
          <w:trHeight w:val="1657"/>
        </w:trPr>
        <w:tc>
          <w:tcPr>
            <w:tcW w:w="2472" w:type="dxa"/>
          </w:tcPr>
          <w:p w:rsidR="005445DC" w:rsidRPr="00FF15A7" w:rsidRDefault="005445DC" w:rsidP="00F524B3">
            <w:pPr>
              <w:tabs>
                <w:tab w:val="left" w:pos="993"/>
              </w:tabs>
              <w:autoSpaceDE w:val="0"/>
              <w:autoSpaceDN w:val="0"/>
              <w:adjustRightInd w:val="0"/>
              <w:rPr>
                <w:sz w:val="20"/>
                <w:szCs w:val="20"/>
              </w:rPr>
            </w:pPr>
            <w:r w:rsidRPr="00FF15A7">
              <w:rPr>
                <w:sz w:val="20"/>
                <w:szCs w:val="20"/>
              </w:rPr>
              <w:t>1. Выполнение работ по комплексному благоустройству дворовых территорий многоквартирных домов Находкинского городского округа</w:t>
            </w:r>
          </w:p>
        </w:tc>
        <w:tc>
          <w:tcPr>
            <w:tcW w:w="1843" w:type="dxa"/>
          </w:tcPr>
          <w:p w:rsidR="005445DC" w:rsidRPr="00FF15A7" w:rsidRDefault="005445DC" w:rsidP="00F524B3">
            <w:pPr>
              <w:pStyle w:val="ConsPlusNormal"/>
              <w:rPr>
                <w:rFonts w:ascii="Times New Roman" w:hAnsi="Times New Roman" w:cs="Times New Roman"/>
                <w:sz w:val="20"/>
              </w:rPr>
            </w:pPr>
            <w:r w:rsidRPr="00FF15A7">
              <w:rPr>
                <w:rFonts w:ascii="Times New Roman" w:eastAsia="Batang" w:hAnsi="Times New Roman" w:cs="Times New Roman"/>
                <w:sz w:val="20"/>
                <w:lang w:eastAsia="ko-KR"/>
              </w:rPr>
              <w:t>Управление жилищно-коммунального хозяйства администрации Находкинского городского округа</w:t>
            </w:r>
          </w:p>
        </w:tc>
        <w:tc>
          <w:tcPr>
            <w:tcW w:w="1134" w:type="dxa"/>
          </w:tcPr>
          <w:p w:rsidR="005445DC" w:rsidRPr="00FF15A7" w:rsidRDefault="005445DC" w:rsidP="00F524B3">
            <w:pPr>
              <w:pStyle w:val="ConsPlusNormal"/>
              <w:jc w:val="center"/>
              <w:rPr>
                <w:rFonts w:ascii="Times New Roman" w:hAnsi="Times New Roman" w:cs="Times New Roman"/>
                <w:sz w:val="20"/>
              </w:rPr>
            </w:pPr>
            <w:r w:rsidRPr="00FF15A7">
              <w:rPr>
                <w:rFonts w:ascii="Times New Roman" w:hAnsi="Times New Roman" w:cs="Times New Roman"/>
                <w:sz w:val="20"/>
              </w:rPr>
              <w:t>2018</w:t>
            </w:r>
          </w:p>
        </w:tc>
        <w:tc>
          <w:tcPr>
            <w:tcW w:w="1134" w:type="dxa"/>
          </w:tcPr>
          <w:p w:rsidR="005445DC" w:rsidRPr="00FF15A7" w:rsidRDefault="005445DC" w:rsidP="00F524B3">
            <w:pPr>
              <w:pStyle w:val="ConsPlusNormal"/>
              <w:jc w:val="center"/>
              <w:rPr>
                <w:rFonts w:ascii="Times New Roman" w:hAnsi="Times New Roman" w:cs="Times New Roman"/>
                <w:sz w:val="20"/>
              </w:rPr>
            </w:pPr>
            <w:r w:rsidRPr="00FF15A7">
              <w:rPr>
                <w:rFonts w:ascii="Times New Roman" w:hAnsi="Times New Roman" w:cs="Times New Roman"/>
                <w:sz w:val="20"/>
              </w:rPr>
              <w:t>2024</w:t>
            </w:r>
          </w:p>
        </w:tc>
        <w:tc>
          <w:tcPr>
            <w:tcW w:w="2551" w:type="dxa"/>
          </w:tcPr>
          <w:p w:rsidR="005445DC" w:rsidRPr="00FF15A7" w:rsidRDefault="005445DC" w:rsidP="00F524B3">
            <w:pPr>
              <w:autoSpaceDE w:val="0"/>
              <w:autoSpaceDN w:val="0"/>
              <w:adjustRightInd w:val="0"/>
              <w:rPr>
                <w:sz w:val="20"/>
                <w:szCs w:val="20"/>
              </w:rPr>
            </w:pPr>
            <w:r w:rsidRPr="00FF15A7">
              <w:rPr>
                <w:sz w:val="20"/>
                <w:szCs w:val="20"/>
              </w:rPr>
              <w:t>Реализация мероприятия позволит увеличить количество благоустроенных дворовых территорий Находкинского городского округа</w:t>
            </w:r>
          </w:p>
        </w:tc>
        <w:tc>
          <w:tcPr>
            <w:tcW w:w="3544" w:type="dxa"/>
          </w:tcPr>
          <w:p w:rsidR="005445DC" w:rsidRPr="00FF15A7" w:rsidRDefault="005445DC" w:rsidP="00F524B3">
            <w:pPr>
              <w:widowControl w:val="0"/>
              <w:tabs>
                <w:tab w:val="left" w:pos="567"/>
              </w:tabs>
              <w:autoSpaceDE w:val="0"/>
              <w:autoSpaceDN w:val="0"/>
              <w:rPr>
                <w:rFonts w:eastAsia="Times New Roman"/>
                <w:sz w:val="20"/>
                <w:szCs w:val="20"/>
                <w:lang w:eastAsia="ru-RU"/>
              </w:rPr>
            </w:pPr>
            <w:r w:rsidRPr="00FF15A7">
              <w:rPr>
                <w:sz w:val="20"/>
                <w:szCs w:val="20"/>
              </w:rPr>
              <w:t xml:space="preserve">Реализация минимального перечня работ по благоустройству: ремонт проездов, </w:t>
            </w:r>
            <w:r w:rsidRPr="00FF15A7">
              <w:rPr>
                <w:rFonts w:eastAsia="Times New Roman"/>
                <w:sz w:val="20"/>
                <w:szCs w:val="20"/>
                <w:lang w:eastAsia="ru-RU"/>
              </w:rPr>
              <w:t>обеспечение освещения дворовых территорий,  установка скамеек и урн для мусора с трудовым и (или) финансовым участием заинтересованных лиц.</w:t>
            </w:r>
          </w:p>
          <w:p w:rsidR="005445DC" w:rsidRPr="00FF15A7" w:rsidRDefault="005445DC" w:rsidP="00F524B3">
            <w:pPr>
              <w:widowControl w:val="0"/>
              <w:autoSpaceDE w:val="0"/>
              <w:autoSpaceDN w:val="0"/>
              <w:rPr>
                <w:rFonts w:eastAsia="Times New Roman"/>
                <w:sz w:val="20"/>
                <w:szCs w:val="20"/>
                <w:lang w:eastAsia="ru-RU"/>
              </w:rPr>
            </w:pPr>
            <w:r w:rsidRPr="00FF15A7">
              <w:rPr>
                <w:rFonts w:eastAsia="Times New Roman"/>
                <w:sz w:val="20"/>
                <w:szCs w:val="20"/>
                <w:lang w:eastAsia="ru-RU"/>
              </w:rPr>
              <w:t>Реализация дополнительного перечня работ: оборудование детских и (или) спортивных площадок; оборудование автомобильных парковок;  озеленение территорий с трудовым и финансовым участием заинтересованных лиц</w:t>
            </w:r>
          </w:p>
        </w:tc>
        <w:tc>
          <w:tcPr>
            <w:tcW w:w="2693" w:type="dxa"/>
          </w:tcPr>
          <w:p w:rsidR="005445DC" w:rsidRPr="00FF15A7" w:rsidRDefault="005445DC" w:rsidP="00F524B3">
            <w:pPr>
              <w:pStyle w:val="ConsPlusNormal"/>
              <w:rPr>
                <w:rFonts w:ascii="Times New Roman" w:hAnsi="Times New Roman" w:cs="Times New Roman"/>
                <w:sz w:val="20"/>
              </w:rPr>
            </w:pPr>
            <w:r w:rsidRPr="00FF15A7">
              <w:rPr>
                <w:rFonts w:ascii="Times New Roman" w:hAnsi="Times New Roman" w:cs="Times New Roman"/>
                <w:sz w:val="20"/>
              </w:rPr>
              <w:t>Доля благоустроенных дворовых территорий многоквартирных жилых  домов от общего количества дворовых территорий многоквартирных домов</w:t>
            </w:r>
          </w:p>
        </w:tc>
      </w:tr>
      <w:tr w:rsidR="00FF15A7" w:rsidRPr="00FF15A7" w:rsidTr="00F524B3">
        <w:trPr>
          <w:trHeight w:val="191"/>
        </w:trPr>
        <w:tc>
          <w:tcPr>
            <w:tcW w:w="2472" w:type="dxa"/>
          </w:tcPr>
          <w:p w:rsidR="005445DC" w:rsidRPr="00FF15A7" w:rsidRDefault="005445DC" w:rsidP="00F524B3">
            <w:pPr>
              <w:jc w:val="center"/>
              <w:rPr>
                <w:sz w:val="20"/>
                <w:szCs w:val="20"/>
              </w:rPr>
            </w:pPr>
            <w:r w:rsidRPr="00FF15A7">
              <w:rPr>
                <w:sz w:val="20"/>
                <w:szCs w:val="20"/>
              </w:rPr>
              <w:lastRenderedPageBreak/>
              <w:t>1</w:t>
            </w:r>
          </w:p>
        </w:tc>
        <w:tc>
          <w:tcPr>
            <w:tcW w:w="1843" w:type="dxa"/>
          </w:tcPr>
          <w:p w:rsidR="005445DC" w:rsidRPr="00FF15A7" w:rsidRDefault="005445DC" w:rsidP="00F524B3">
            <w:pPr>
              <w:jc w:val="center"/>
              <w:rPr>
                <w:sz w:val="20"/>
                <w:szCs w:val="20"/>
              </w:rPr>
            </w:pPr>
            <w:r w:rsidRPr="00FF15A7">
              <w:rPr>
                <w:sz w:val="20"/>
                <w:szCs w:val="20"/>
              </w:rPr>
              <w:t>2</w:t>
            </w:r>
          </w:p>
        </w:tc>
        <w:tc>
          <w:tcPr>
            <w:tcW w:w="1134" w:type="dxa"/>
          </w:tcPr>
          <w:p w:rsidR="005445DC" w:rsidRPr="00FF15A7" w:rsidRDefault="005445DC" w:rsidP="00F524B3">
            <w:pPr>
              <w:pStyle w:val="ConsPlusNormal"/>
              <w:jc w:val="center"/>
              <w:rPr>
                <w:rFonts w:ascii="Times New Roman" w:hAnsi="Times New Roman" w:cs="Times New Roman"/>
                <w:sz w:val="20"/>
              </w:rPr>
            </w:pPr>
            <w:r w:rsidRPr="00FF15A7">
              <w:rPr>
                <w:rFonts w:ascii="Times New Roman" w:hAnsi="Times New Roman" w:cs="Times New Roman"/>
                <w:sz w:val="20"/>
              </w:rPr>
              <w:t>3</w:t>
            </w:r>
          </w:p>
        </w:tc>
        <w:tc>
          <w:tcPr>
            <w:tcW w:w="1134" w:type="dxa"/>
          </w:tcPr>
          <w:p w:rsidR="005445DC" w:rsidRPr="00FF15A7" w:rsidRDefault="005445DC" w:rsidP="00F524B3">
            <w:pPr>
              <w:pStyle w:val="ConsPlusNormal"/>
              <w:jc w:val="center"/>
              <w:rPr>
                <w:rFonts w:ascii="Times New Roman" w:hAnsi="Times New Roman" w:cs="Times New Roman"/>
                <w:sz w:val="20"/>
              </w:rPr>
            </w:pPr>
            <w:r w:rsidRPr="00FF15A7">
              <w:rPr>
                <w:rFonts w:ascii="Times New Roman" w:hAnsi="Times New Roman" w:cs="Times New Roman"/>
                <w:sz w:val="20"/>
              </w:rPr>
              <w:t>4</w:t>
            </w:r>
          </w:p>
        </w:tc>
        <w:tc>
          <w:tcPr>
            <w:tcW w:w="2551" w:type="dxa"/>
          </w:tcPr>
          <w:p w:rsidR="005445DC" w:rsidRPr="00FF15A7" w:rsidRDefault="005445DC" w:rsidP="00F524B3">
            <w:pPr>
              <w:jc w:val="center"/>
              <w:rPr>
                <w:sz w:val="20"/>
                <w:szCs w:val="20"/>
              </w:rPr>
            </w:pPr>
            <w:r w:rsidRPr="00FF15A7">
              <w:rPr>
                <w:sz w:val="20"/>
                <w:szCs w:val="20"/>
              </w:rPr>
              <w:t>5</w:t>
            </w:r>
          </w:p>
        </w:tc>
        <w:tc>
          <w:tcPr>
            <w:tcW w:w="3544" w:type="dxa"/>
          </w:tcPr>
          <w:p w:rsidR="005445DC" w:rsidRPr="00FF15A7" w:rsidRDefault="005445DC" w:rsidP="00F524B3">
            <w:pPr>
              <w:jc w:val="center"/>
              <w:rPr>
                <w:sz w:val="20"/>
                <w:szCs w:val="20"/>
              </w:rPr>
            </w:pPr>
            <w:r w:rsidRPr="00FF15A7">
              <w:rPr>
                <w:sz w:val="20"/>
                <w:szCs w:val="20"/>
              </w:rPr>
              <w:t>6</w:t>
            </w:r>
          </w:p>
        </w:tc>
        <w:tc>
          <w:tcPr>
            <w:tcW w:w="2693" w:type="dxa"/>
          </w:tcPr>
          <w:p w:rsidR="005445DC" w:rsidRPr="00FF15A7" w:rsidRDefault="005445DC" w:rsidP="00F524B3">
            <w:pPr>
              <w:jc w:val="center"/>
              <w:rPr>
                <w:sz w:val="20"/>
                <w:szCs w:val="20"/>
              </w:rPr>
            </w:pPr>
            <w:r w:rsidRPr="00FF15A7">
              <w:rPr>
                <w:sz w:val="20"/>
                <w:szCs w:val="20"/>
              </w:rPr>
              <w:t>7</w:t>
            </w:r>
          </w:p>
        </w:tc>
      </w:tr>
      <w:tr w:rsidR="00FF15A7" w:rsidRPr="00FF15A7" w:rsidTr="00F524B3">
        <w:tc>
          <w:tcPr>
            <w:tcW w:w="2472" w:type="dxa"/>
          </w:tcPr>
          <w:p w:rsidR="00E460AF" w:rsidRPr="00FF15A7" w:rsidRDefault="00E460AF" w:rsidP="00871F53">
            <w:pPr>
              <w:pStyle w:val="a3"/>
              <w:tabs>
                <w:tab w:val="left" w:pos="142"/>
              </w:tabs>
              <w:autoSpaceDE w:val="0"/>
              <w:autoSpaceDN w:val="0"/>
              <w:adjustRightInd w:val="0"/>
              <w:ind w:left="0"/>
              <w:rPr>
                <w:sz w:val="20"/>
                <w:szCs w:val="20"/>
              </w:rPr>
            </w:pPr>
            <w:r w:rsidRPr="00FF15A7">
              <w:rPr>
                <w:sz w:val="20"/>
                <w:szCs w:val="20"/>
              </w:rPr>
              <w:t>2.Выполнение работ по комплексному благоустройству территорий общего пользования Находкинского городского округа</w:t>
            </w:r>
          </w:p>
          <w:p w:rsidR="00E460AF" w:rsidRPr="00FF15A7" w:rsidRDefault="00E460AF" w:rsidP="00871F53">
            <w:pPr>
              <w:pStyle w:val="ConsPlusNormal"/>
              <w:rPr>
                <w:rFonts w:ascii="Times New Roman" w:hAnsi="Times New Roman" w:cs="Times New Roman"/>
                <w:sz w:val="20"/>
              </w:rPr>
            </w:pPr>
          </w:p>
        </w:tc>
        <w:tc>
          <w:tcPr>
            <w:tcW w:w="1843" w:type="dxa"/>
          </w:tcPr>
          <w:p w:rsidR="00E460AF" w:rsidRPr="00FF15A7" w:rsidRDefault="00E460AF" w:rsidP="00871F53">
            <w:pPr>
              <w:pStyle w:val="ab"/>
              <w:ind w:right="-108"/>
              <w:rPr>
                <w:rFonts w:ascii="Times New Roman" w:eastAsia="Batang" w:hAnsi="Times New Roman" w:cs="Times New Roman"/>
                <w:sz w:val="20"/>
                <w:szCs w:val="20"/>
                <w:lang w:eastAsia="ko-KR"/>
              </w:rPr>
            </w:pPr>
            <w:r w:rsidRPr="00FF15A7">
              <w:rPr>
                <w:rFonts w:ascii="Times New Roman" w:eastAsia="Batang" w:hAnsi="Times New Roman" w:cs="Times New Roman"/>
                <w:sz w:val="20"/>
                <w:szCs w:val="20"/>
                <w:lang w:eastAsia="ko-KR"/>
              </w:rPr>
              <w:t>Управление</w:t>
            </w:r>
            <w:r w:rsidRPr="00FF15A7">
              <w:rPr>
                <w:rFonts w:ascii="Times New Roman" w:eastAsia="Batang" w:hAnsi="Times New Roman" w:cs="Times New Roman"/>
                <w:b/>
                <w:sz w:val="20"/>
                <w:szCs w:val="20"/>
                <w:lang w:eastAsia="ko-KR"/>
              </w:rPr>
              <w:t xml:space="preserve"> </w:t>
            </w:r>
            <w:r w:rsidRPr="00FF15A7">
              <w:rPr>
                <w:rFonts w:ascii="Times New Roman" w:eastAsia="Batang" w:hAnsi="Times New Roman" w:cs="Times New Roman"/>
                <w:sz w:val="20"/>
                <w:szCs w:val="20"/>
                <w:lang w:eastAsia="ko-KR"/>
              </w:rPr>
              <w:t>благоустройства администрации НГО</w:t>
            </w:r>
          </w:p>
          <w:p w:rsidR="00E460AF" w:rsidRPr="00FF15A7" w:rsidRDefault="00E460AF" w:rsidP="00871F53">
            <w:pPr>
              <w:pStyle w:val="ConsPlusNormal"/>
              <w:ind w:right="-108"/>
              <w:rPr>
                <w:rFonts w:ascii="Times New Roman" w:hAnsi="Times New Roman" w:cs="Times New Roman"/>
                <w:sz w:val="20"/>
              </w:rPr>
            </w:pPr>
            <w:r w:rsidRPr="00FF15A7">
              <w:rPr>
                <w:rFonts w:ascii="Times New Roman" w:hAnsi="Times New Roman" w:cs="Times New Roman"/>
                <w:sz w:val="20"/>
              </w:rPr>
              <w:t>МАУК «Международный морской клуб» НГО</w:t>
            </w:r>
          </w:p>
          <w:p w:rsidR="00E460AF" w:rsidRPr="00FF15A7" w:rsidRDefault="00E460AF" w:rsidP="00871F53">
            <w:pPr>
              <w:pStyle w:val="ConsPlusNormal"/>
              <w:ind w:right="-108"/>
              <w:rPr>
                <w:rFonts w:ascii="Times New Roman" w:hAnsi="Times New Roman" w:cs="Times New Roman"/>
                <w:sz w:val="20"/>
              </w:rPr>
            </w:pPr>
            <w:r w:rsidRPr="00FF15A7">
              <w:rPr>
                <w:rFonts w:ascii="Times New Roman" w:hAnsi="Times New Roman" w:cs="Times New Roman"/>
                <w:sz w:val="20"/>
              </w:rPr>
              <w:t>МАУК «Дом культуры им. Ю. Гагарина» НГО</w:t>
            </w:r>
          </w:p>
          <w:p w:rsidR="00E460AF" w:rsidRPr="00FF15A7" w:rsidRDefault="00E460AF" w:rsidP="00871F53">
            <w:pPr>
              <w:pStyle w:val="ConsPlusNormal"/>
              <w:ind w:right="-108"/>
              <w:rPr>
                <w:rFonts w:ascii="Times New Roman" w:hAnsi="Times New Roman" w:cs="Times New Roman"/>
                <w:sz w:val="20"/>
              </w:rPr>
            </w:pPr>
            <w:r w:rsidRPr="00FF15A7">
              <w:rPr>
                <w:rFonts w:ascii="Times New Roman" w:hAnsi="Times New Roman" w:cs="Times New Roman"/>
                <w:sz w:val="20"/>
              </w:rPr>
              <w:t>МАУК «Дом молодежи» НГО</w:t>
            </w:r>
          </w:p>
          <w:p w:rsidR="00E460AF" w:rsidRPr="00FF15A7" w:rsidRDefault="00E460AF" w:rsidP="00871F53">
            <w:pPr>
              <w:pStyle w:val="ConsPlusNormal"/>
              <w:ind w:right="-108"/>
              <w:rPr>
                <w:rFonts w:ascii="Times New Roman" w:hAnsi="Times New Roman" w:cs="Times New Roman"/>
                <w:sz w:val="20"/>
              </w:rPr>
            </w:pPr>
            <w:r w:rsidRPr="00FF15A7">
              <w:rPr>
                <w:rFonts w:ascii="Times New Roman" w:hAnsi="Times New Roman" w:cs="Times New Roman"/>
                <w:sz w:val="20"/>
              </w:rPr>
              <w:t>МАУК «Дом культуры поселок Врангель» НГО</w:t>
            </w:r>
          </w:p>
          <w:p w:rsidR="00E460AF" w:rsidRPr="00FF15A7" w:rsidRDefault="00E460AF" w:rsidP="00871F53">
            <w:pPr>
              <w:pStyle w:val="ConsPlusNormal"/>
              <w:rPr>
                <w:rFonts w:ascii="Times New Roman" w:hAnsi="Times New Roman" w:cs="Times New Roman"/>
                <w:sz w:val="20"/>
              </w:rPr>
            </w:pPr>
            <w:r w:rsidRPr="00FF15A7">
              <w:rPr>
                <w:rFonts w:ascii="Times New Roman" w:hAnsi="Times New Roman" w:cs="Times New Roman"/>
                <w:sz w:val="20"/>
              </w:rPr>
              <w:t>МКУ «Управление капитального строительства»</w:t>
            </w:r>
          </w:p>
        </w:tc>
        <w:tc>
          <w:tcPr>
            <w:tcW w:w="1134" w:type="dxa"/>
          </w:tcPr>
          <w:p w:rsidR="00E460AF" w:rsidRPr="00FF15A7" w:rsidRDefault="00E460AF" w:rsidP="00871F53">
            <w:pPr>
              <w:pStyle w:val="ConsPlusNormal"/>
              <w:jc w:val="center"/>
              <w:rPr>
                <w:rFonts w:ascii="Times New Roman" w:hAnsi="Times New Roman" w:cs="Times New Roman"/>
                <w:sz w:val="20"/>
              </w:rPr>
            </w:pPr>
            <w:r w:rsidRPr="00FF15A7">
              <w:rPr>
                <w:rFonts w:ascii="Times New Roman" w:hAnsi="Times New Roman" w:cs="Times New Roman"/>
                <w:sz w:val="20"/>
              </w:rPr>
              <w:t>2018</w:t>
            </w:r>
          </w:p>
        </w:tc>
        <w:tc>
          <w:tcPr>
            <w:tcW w:w="1134" w:type="dxa"/>
          </w:tcPr>
          <w:p w:rsidR="00E460AF" w:rsidRPr="00FF15A7" w:rsidRDefault="00E460AF" w:rsidP="00871F53">
            <w:pPr>
              <w:pStyle w:val="ConsPlusNormal"/>
              <w:jc w:val="center"/>
              <w:rPr>
                <w:rFonts w:ascii="Times New Roman" w:hAnsi="Times New Roman" w:cs="Times New Roman"/>
                <w:sz w:val="20"/>
              </w:rPr>
            </w:pPr>
            <w:r w:rsidRPr="00FF15A7">
              <w:rPr>
                <w:rFonts w:ascii="Times New Roman" w:hAnsi="Times New Roman" w:cs="Times New Roman"/>
                <w:sz w:val="20"/>
              </w:rPr>
              <w:t>2024</w:t>
            </w:r>
          </w:p>
        </w:tc>
        <w:tc>
          <w:tcPr>
            <w:tcW w:w="2551" w:type="dxa"/>
          </w:tcPr>
          <w:p w:rsidR="00E460AF" w:rsidRPr="00FF15A7" w:rsidRDefault="00E460AF" w:rsidP="00871F53">
            <w:pPr>
              <w:pStyle w:val="ConsPlusNormal"/>
              <w:rPr>
                <w:rFonts w:ascii="Times New Roman" w:hAnsi="Times New Roman" w:cs="Times New Roman"/>
                <w:sz w:val="20"/>
              </w:rPr>
            </w:pPr>
            <w:r w:rsidRPr="00FF15A7">
              <w:rPr>
                <w:rFonts w:ascii="Times New Roman" w:eastAsiaTheme="minorHAnsi" w:hAnsi="Times New Roman" w:cs="Times New Roman"/>
                <w:sz w:val="20"/>
                <w:lang w:eastAsia="en-US"/>
              </w:rPr>
              <w:t>Реализация мероприятия позволит увеличить количество благоустроенных общественных территорий Находкинского городского округа</w:t>
            </w:r>
          </w:p>
        </w:tc>
        <w:tc>
          <w:tcPr>
            <w:tcW w:w="3544" w:type="dxa"/>
          </w:tcPr>
          <w:p w:rsidR="00E460AF" w:rsidRPr="00FF15A7" w:rsidRDefault="00E460AF" w:rsidP="00871F53">
            <w:pPr>
              <w:widowControl w:val="0"/>
              <w:tabs>
                <w:tab w:val="left" w:pos="567"/>
              </w:tabs>
              <w:autoSpaceDE w:val="0"/>
              <w:autoSpaceDN w:val="0"/>
              <w:rPr>
                <w:sz w:val="20"/>
                <w:szCs w:val="20"/>
              </w:rPr>
            </w:pPr>
            <w:r w:rsidRPr="00FF15A7">
              <w:rPr>
                <w:sz w:val="20"/>
                <w:szCs w:val="20"/>
              </w:rPr>
              <w:t>Реализация работ по комплексному благоустройству общественных территорий</w:t>
            </w:r>
          </w:p>
        </w:tc>
        <w:tc>
          <w:tcPr>
            <w:tcW w:w="2693" w:type="dxa"/>
          </w:tcPr>
          <w:p w:rsidR="00E460AF" w:rsidRPr="00FF15A7" w:rsidRDefault="00E460AF" w:rsidP="00871F53">
            <w:pPr>
              <w:pStyle w:val="ConsPlusNormal"/>
              <w:rPr>
                <w:rFonts w:ascii="Times New Roman" w:hAnsi="Times New Roman" w:cs="Times New Roman"/>
                <w:sz w:val="20"/>
              </w:rPr>
            </w:pPr>
            <w:r w:rsidRPr="00FF15A7">
              <w:rPr>
                <w:rFonts w:ascii="Times New Roman" w:hAnsi="Times New Roman" w:cs="Times New Roman"/>
                <w:sz w:val="20"/>
              </w:rPr>
              <w:t>Доля благоустроенных территорий общего пользования (скверов, видовых площадок, памятных мест и прогулочных зон), от общего количества территорий общего пользования.</w:t>
            </w:r>
          </w:p>
        </w:tc>
      </w:tr>
      <w:tr w:rsidR="00FF15A7" w:rsidRPr="00FF15A7" w:rsidTr="00F524B3">
        <w:tc>
          <w:tcPr>
            <w:tcW w:w="2472" w:type="dxa"/>
          </w:tcPr>
          <w:p w:rsidR="005445DC" w:rsidRPr="00FF15A7" w:rsidRDefault="005445DC" w:rsidP="00F524B3">
            <w:pPr>
              <w:pStyle w:val="ab"/>
              <w:tabs>
                <w:tab w:val="left" w:pos="993"/>
              </w:tabs>
              <w:rPr>
                <w:rFonts w:ascii="Times New Roman" w:eastAsia="Batang" w:hAnsi="Times New Roman" w:cs="Times New Roman"/>
                <w:sz w:val="20"/>
                <w:szCs w:val="20"/>
                <w:lang w:eastAsia="ko-KR"/>
              </w:rPr>
            </w:pPr>
            <w:r w:rsidRPr="00FF15A7">
              <w:rPr>
                <w:rFonts w:ascii="Times New Roman" w:eastAsia="Batang" w:hAnsi="Times New Roman" w:cs="Times New Roman"/>
                <w:sz w:val="20"/>
                <w:szCs w:val="20"/>
                <w:lang w:eastAsia="ko-KR"/>
              </w:rPr>
              <w:t>3.Благоустройство территорий, детских и спортивных площадок на территории Находкинского городского округа</w:t>
            </w:r>
          </w:p>
          <w:p w:rsidR="005445DC" w:rsidRPr="00FF15A7" w:rsidRDefault="005445DC" w:rsidP="00F524B3">
            <w:pPr>
              <w:pStyle w:val="ConsPlusNormal"/>
              <w:rPr>
                <w:rFonts w:ascii="Times New Roman" w:hAnsi="Times New Roman" w:cs="Times New Roman"/>
                <w:sz w:val="20"/>
              </w:rPr>
            </w:pPr>
          </w:p>
        </w:tc>
        <w:tc>
          <w:tcPr>
            <w:tcW w:w="1843" w:type="dxa"/>
          </w:tcPr>
          <w:p w:rsidR="005445DC" w:rsidRPr="00FF15A7" w:rsidRDefault="005445DC" w:rsidP="00F524B3">
            <w:pPr>
              <w:pStyle w:val="ConsPlusNormal"/>
              <w:rPr>
                <w:rFonts w:ascii="Times New Roman" w:hAnsi="Times New Roman" w:cs="Times New Roman"/>
                <w:sz w:val="20"/>
              </w:rPr>
            </w:pPr>
            <w:r w:rsidRPr="00FF15A7">
              <w:rPr>
                <w:rFonts w:ascii="Times New Roman" w:eastAsia="Batang" w:hAnsi="Times New Roman" w:cs="Times New Roman"/>
                <w:sz w:val="20"/>
                <w:lang w:eastAsia="ko-KR"/>
              </w:rPr>
              <w:t>Управление жилищно-коммунального хозяйства администрации Находкинского городского округа</w:t>
            </w:r>
          </w:p>
        </w:tc>
        <w:tc>
          <w:tcPr>
            <w:tcW w:w="1134" w:type="dxa"/>
          </w:tcPr>
          <w:p w:rsidR="005445DC" w:rsidRPr="00FF15A7" w:rsidRDefault="005445DC" w:rsidP="00F524B3">
            <w:pPr>
              <w:pStyle w:val="ConsPlusNormal"/>
              <w:jc w:val="center"/>
              <w:rPr>
                <w:rFonts w:ascii="Times New Roman" w:hAnsi="Times New Roman" w:cs="Times New Roman"/>
                <w:sz w:val="20"/>
              </w:rPr>
            </w:pPr>
            <w:r w:rsidRPr="00FF15A7">
              <w:rPr>
                <w:rFonts w:ascii="Times New Roman" w:hAnsi="Times New Roman" w:cs="Times New Roman"/>
                <w:sz w:val="20"/>
              </w:rPr>
              <w:t>2019</w:t>
            </w:r>
          </w:p>
        </w:tc>
        <w:tc>
          <w:tcPr>
            <w:tcW w:w="1134" w:type="dxa"/>
          </w:tcPr>
          <w:p w:rsidR="005445DC" w:rsidRPr="00FF15A7" w:rsidRDefault="005445DC" w:rsidP="00F524B3">
            <w:pPr>
              <w:pStyle w:val="ConsPlusNormal"/>
              <w:jc w:val="center"/>
              <w:rPr>
                <w:rFonts w:ascii="Times New Roman" w:hAnsi="Times New Roman" w:cs="Times New Roman"/>
                <w:sz w:val="20"/>
              </w:rPr>
            </w:pPr>
            <w:r w:rsidRPr="00FF15A7">
              <w:rPr>
                <w:rFonts w:ascii="Times New Roman" w:hAnsi="Times New Roman" w:cs="Times New Roman"/>
                <w:sz w:val="20"/>
              </w:rPr>
              <w:t>2024</w:t>
            </w:r>
          </w:p>
        </w:tc>
        <w:tc>
          <w:tcPr>
            <w:tcW w:w="2551" w:type="dxa"/>
          </w:tcPr>
          <w:p w:rsidR="005445DC" w:rsidRPr="00FF15A7" w:rsidRDefault="005445DC" w:rsidP="00F524B3">
            <w:pPr>
              <w:pStyle w:val="ConsPlusNormal"/>
              <w:rPr>
                <w:rFonts w:ascii="Times New Roman" w:hAnsi="Times New Roman" w:cs="Times New Roman"/>
                <w:sz w:val="20"/>
              </w:rPr>
            </w:pPr>
            <w:r w:rsidRPr="00FF15A7">
              <w:rPr>
                <w:rFonts w:ascii="Times New Roman" w:eastAsiaTheme="minorHAnsi" w:hAnsi="Times New Roman" w:cs="Times New Roman"/>
                <w:sz w:val="20"/>
                <w:lang w:eastAsia="en-US"/>
              </w:rPr>
              <w:t xml:space="preserve">Реализация мероприятия позволит увеличить количество благоустроенных </w:t>
            </w:r>
            <w:r w:rsidRPr="00FF15A7">
              <w:rPr>
                <w:rFonts w:ascii="Times New Roman" w:hAnsi="Times New Roman" w:cs="Times New Roman"/>
                <w:sz w:val="20"/>
              </w:rPr>
              <w:t>территорий, детских и спортивных площадок</w:t>
            </w:r>
            <w:r w:rsidRPr="00FF15A7">
              <w:rPr>
                <w:rFonts w:ascii="Times New Roman" w:eastAsiaTheme="minorHAnsi" w:hAnsi="Times New Roman" w:cs="Times New Roman"/>
                <w:sz w:val="20"/>
                <w:lang w:eastAsia="en-US"/>
              </w:rPr>
              <w:t xml:space="preserve"> Находкинского городского округа</w:t>
            </w:r>
          </w:p>
        </w:tc>
        <w:tc>
          <w:tcPr>
            <w:tcW w:w="3544" w:type="dxa"/>
          </w:tcPr>
          <w:p w:rsidR="005445DC" w:rsidRPr="00FF15A7" w:rsidRDefault="005445DC" w:rsidP="00F524B3">
            <w:pPr>
              <w:widowControl w:val="0"/>
              <w:tabs>
                <w:tab w:val="left" w:pos="567"/>
              </w:tabs>
              <w:autoSpaceDE w:val="0"/>
              <w:autoSpaceDN w:val="0"/>
              <w:rPr>
                <w:sz w:val="20"/>
                <w:szCs w:val="20"/>
              </w:rPr>
            </w:pPr>
            <w:r w:rsidRPr="00FF15A7">
              <w:rPr>
                <w:sz w:val="20"/>
                <w:szCs w:val="20"/>
              </w:rPr>
              <w:t>Реализация работ по благоустройству территорий, детских и спортивных площадок</w:t>
            </w:r>
          </w:p>
        </w:tc>
        <w:tc>
          <w:tcPr>
            <w:tcW w:w="2693" w:type="dxa"/>
          </w:tcPr>
          <w:p w:rsidR="005445DC" w:rsidRPr="00FF15A7" w:rsidRDefault="005445DC" w:rsidP="00F524B3">
            <w:pPr>
              <w:pStyle w:val="ConsPlusNormal"/>
              <w:rPr>
                <w:rFonts w:ascii="Times New Roman" w:hAnsi="Times New Roman" w:cs="Times New Roman"/>
                <w:sz w:val="20"/>
              </w:rPr>
            </w:pPr>
            <w:r w:rsidRPr="00FF15A7">
              <w:rPr>
                <w:rFonts w:ascii="Times New Roman" w:hAnsi="Times New Roman" w:cs="Times New Roman"/>
                <w:sz w:val="20"/>
              </w:rPr>
              <w:t>Количество благоустроенных территорий, детских и спортивных площадок</w:t>
            </w:r>
          </w:p>
        </w:tc>
      </w:tr>
      <w:tr w:rsidR="00FF15A7" w:rsidRPr="00FF15A7" w:rsidTr="00F524B3">
        <w:tc>
          <w:tcPr>
            <w:tcW w:w="2472" w:type="dxa"/>
          </w:tcPr>
          <w:p w:rsidR="005445DC" w:rsidRPr="00FF15A7" w:rsidRDefault="005445DC" w:rsidP="00F524B3">
            <w:pPr>
              <w:pStyle w:val="ab"/>
              <w:tabs>
                <w:tab w:val="left" w:pos="993"/>
              </w:tabs>
              <w:rPr>
                <w:rFonts w:ascii="Times New Roman" w:eastAsia="Batang" w:hAnsi="Times New Roman" w:cs="Times New Roman"/>
                <w:sz w:val="20"/>
                <w:szCs w:val="20"/>
                <w:lang w:eastAsia="ko-KR"/>
              </w:rPr>
            </w:pPr>
            <w:r w:rsidRPr="00FF15A7">
              <w:rPr>
                <w:rFonts w:ascii="Times New Roman" w:eastAsia="Batang" w:hAnsi="Times New Roman" w:cs="Times New Roman"/>
                <w:sz w:val="20"/>
                <w:szCs w:val="20"/>
                <w:lang w:eastAsia="ko-KR"/>
              </w:rPr>
              <w:t>4.</w:t>
            </w:r>
            <w:r w:rsidRPr="00FF15A7">
              <w:rPr>
                <w:rFonts w:ascii="Times New Roman" w:hAnsi="Times New Roman" w:cs="Times New Roman"/>
                <w:sz w:val="20"/>
                <w:szCs w:val="20"/>
              </w:rPr>
              <w:t xml:space="preserve"> Создание цифровой платформы вовлечения граждан в решение вопросов развития городской среды Находкинского городского округа («Активный горожанин»)</w:t>
            </w:r>
          </w:p>
        </w:tc>
        <w:tc>
          <w:tcPr>
            <w:tcW w:w="1843" w:type="dxa"/>
          </w:tcPr>
          <w:p w:rsidR="005445DC" w:rsidRPr="00FF15A7" w:rsidRDefault="005445DC" w:rsidP="00F524B3">
            <w:pPr>
              <w:pStyle w:val="ConsPlusNormal"/>
              <w:rPr>
                <w:rFonts w:ascii="Times New Roman" w:eastAsia="Batang" w:hAnsi="Times New Roman" w:cs="Times New Roman"/>
                <w:sz w:val="20"/>
                <w:lang w:eastAsia="ko-KR"/>
              </w:rPr>
            </w:pPr>
            <w:r w:rsidRPr="00FF15A7">
              <w:rPr>
                <w:rFonts w:ascii="Times New Roman" w:eastAsia="Batang" w:hAnsi="Times New Roman" w:cs="Times New Roman"/>
                <w:sz w:val="20"/>
                <w:lang w:eastAsia="ko-KR"/>
              </w:rPr>
              <w:t>Управление благоустройства администрации Находкинского городского округа</w:t>
            </w:r>
          </w:p>
          <w:p w:rsidR="005445DC" w:rsidRPr="00FF15A7" w:rsidRDefault="005445DC" w:rsidP="00F524B3">
            <w:pPr>
              <w:pStyle w:val="ConsPlusNormal"/>
              <w:rPr>
                <w:rFonts w:ascii="Times New Roman" w:eastAsia="Batang" w:hAnsi="Times New Roman" w:cs="Times New Roman"/>
                <w:sz w:val="20"/>
                <w:lang w:eastAsia="ko-KR"/>
              </w:rPr>
            </w:pPr>
            <w:r w:rsidRPr="00FF15A7">
              <w:rPr>
                <w:rFonts w:ascii="Times New Roman" w:eastAsia="Batang" w:hAnsi="Times New Roman" w:cs="Times New Roman"/>
                <w:sz w:val="20"/>
                <w:lang w:eastAsia="ko-KR"/>
              </w:rPr>
              <w:t>Управление информатизации администрации Находкинского городского округа</w:t>
            </w:r>
          </w:p>
          <w:p w:rsidR="005445DC" w:rsidRPr="00FF15A7" w:rsidRDefault="005445DC" w:rsidP="00F524B3">
            <w:pPr>
              <w:pStyle w:val="ConsPlusNormal"/>
              <w:rPr>
                <w:rFonts w:ascii="Times New Roman" w:eastAsia="Batang" w:hAnsi="Times New Roman" w:cs="Times New Roman"/>
                <w:sz w:val="20"/>
                <w:lang w:eastAsia="ko-KR"/>
              </w:rPr>
            </w:pPr>
          </w:p>
          <w:p w:rsidR="005445DC" w:rsidRPr="00FF15A7" w:rsidRDefault="005445DC" w:rsidP="00F524B3">
            <w:pPr>
              <w:pStyle w:val="ConsPlusNormal"/>
              <w:rPr>
                <w:rFonts w:ascii="Times New Roman" w:eastAsia="Batang" w:hAnsi="Times New Roman" w:cs="Times New Roman"/>
                <w:sz w:val="20"/>
                <w:lang w:eastAsia="ko-KR"/>
              </w:rPr>
            </w:pPr>
          </w:p>
        </w:tc>
        <w:tc>
          <w:tcPr>
            <w:tcW w:w="1134" w:type="dxa"/>
          </w:tcPr>
          <w:p w:rsidR="005445DC" w:rsidRPr="00FF15A7" w:rsidRDefault="005445DC" w:rsidP="00F524B3">
            <w:pPr>
              <w:pStyle w:val="ConsPlusNormal"/>
              <w:jc w:val="center"/>
              <w:rPr>
                <w:rFonts w:ascii="Times New Roman" w:hAnsi="Times New Roman" w:cs="Times New Roman"/>
                <w:sz w:val="20"/>
              </w:rPr>
            </w:pPr>
            <w:r w:rsidRPr="00FF15A7">
              <w:rPr>
                <w:rFonts w:ascii="Times New Roman" w:hAnsi="Times New Roman" w:cs="Times New Roman"/>
                <w:sz w:val="20"/>
              </w:rPr>
              <w:t>2020</w:t>
            </w:r>
          </w:p>
        </w:tc>
        <w:tc>
          <w:tcPr>
            <w:tcW w:w="1134" w:type="dxa"/>
          </w:tcPr>
          <w:p w:rsidR="005445DC" w:rsidRPr="00FF15A7" w:rsidRDefault="005445DC" w:rsidP="00F524B3">
            <w:pPr>
              <w:pStyle w:val="ConsPlusNormal"/>
              <w:jc w:val="center"/>
              <w:rPr>
                <w:rFonts w:ascii="Times New Roman" w:hAnsi="Times New Roman" w:cs="Times New Roman"/>
                <w:sz w:val="20"/>
              </w:rPr>
            </w:pPr>
            <w:r w:rsidRPr="00FF15A7">
              <w:rPr>
                <w:rFonts w:ascii="Times New Roman" w:hAnsi="Times New Roman" w:cs="Times New Roman"/>
                <w:sz w:val="20"/>
              </w:rPr>
              <w:t>2020</w:t>
            </w:r>
          </w:p>
        </w:tc>
        <w:tc>
          <w:tcPr>
            <w:tcW w:w="2551" w:type="dxa"/>
          </w:tcPr>
          <w:p w:rsidR="005445DC" w:rsidRPr="00FF15A7" w:rsidRDefault="005445DC" w:rsidP="00F524B3">
            <w:pPr>
              <w:pStyle w:val="ConsPlusNormal"/>
              <w:rPr>
                <w:rFonts w:ascii="Times New Roman" w:eastAsiaTheme="minorHAnsi" w:hAnsi="Times New Roman" w:cs="Times New Roman"/>
                <w:sz w:val="20"/>
                <w:lang w:eastAsia="en-US"/>
              </w:rPr>
            </w:pPr>
            <w:r w:rsidRPr="00FF15A7">
              <w:rPr>
                <w:rFonts w:ascii="Times New Roman" w:eastAsiaTheme="minorHAnsi" w:hAnsi="Times New Roman" w:cs="Times New Roman"/>
                <w:sz w:val="20"/>
                <w:lang w:eastAsia="en-US"/>
              </w:rPr>
              <w:t>Реализация мероприятия позволит увеличить</w:t>
            </w:r>
            <w:r w:rsidRPr="00FF15A7">
              <w:rPr>
                <w:rFonts w:ascii="Times New Roman" w:hAnsi="Times New Roman" w:cs="Times New Roman"/>
                <w:sz w:val="20"/>
              </w:rPr>
              <w:t xml:space="preserve"> долю граждан, принявших участие в решении вопросов развития городской среды Находкинского городского округа</w:t>
            </w:r>
          </w:p>
        </w:tc>
        <w:tc>
          <w:tcPr>
            <w:tcW w:w="3544" w:type="dxa"/>
          </w:tcPr>
          <w:p w:rsidR="005445DC" w:rsidRPr="00FF15A7" w:rsidRDefault="005445DC" w:rsidP="00F524B3">
            <w:pPr>
              <w:widowControl w:val="0"/>
              <w:tabs>
                <w:tab w:val="left" w:pos="567"/>
              </w:tabs>
              <w:autoSpaceDE w:val="0"/>
              <w:autoSpaceDN w:val="0"/>
              <w:rPr>
                <w:sz w:val="20"/>
                <w:szCs w:val="20"/>
              </w:rPr>
            </w:pPr>
            <w:r w:rsidRPr="00FF15A7">
              <w:rPr>
                <w:sz w:val="20"/>
                <w:szCs w:val="20"/>
              </w:rPr>
              <w:t>Создание цифровой платформы</w:t>
            </w:r>
          </w:p>
        </w:tc>
        <w:tc>
          <w:tcPr>
            <w:tcW w:w="2693" w:type="dxa"/>
          </w:tcPr>
          <w:p w:rsidR="005445DC" w:rsidRPr="00FF15A7" w:rsidRDefault="005445DC" w:rsidP="00F524B3">
            <w:pPr>
              <w:pStyle w:val="ConsPlusNormal"/>
              <w:rPr>
                <w:rFonts w:ascii="Times New Roman" w:hAnsi="Times New Roman" w:cs="Times New Roman"/>
                <w:sz w:val="20"/>
              </w:rPr>
            </w:pPr>
            <w:r w:rsidRPr="00FF15A7">
              <w:rPr>
                <w:rFonts w:ascii="Times New Roman" w:hAnsi="Times New Roman" w:cs="Times New Roman"/>
                <w:sz w:val="20"/>
              </w:rPr>
              <w:t>Доля граждан, принявших участие в решении вопросов развития городской среды Находкинского городского округа от общего количества граждан в возрасте от 14 лет, проживающих на территории Находкинского городского округа</w:t>
            </w:r>
          </w:p>
        </w:tc>
      </w:tr>
      <w:tr w:rsidR="00FF15A7" w:rsidRPr="00FF15A7" w:rsidTr="00F524B3">
        <w:trPr>
          <w:trHeight w:val="204"/>
        </w:trPr>
        <w:tc>
          <w:tcPr>
            <w:tcW w:w="2472" w:type="dxa"/>
          </w:tcPr>
          <w:p w:rsidR="005445DC" w:rsidRPr="00FF15A7" w:rsidRDefault="005445DC" w:rsidP="00F524B3">
            <w:pPr>
              <w:jc w:val="center"/>
              <w:rPr>
                <w:sz w:val="20"/>
                <w:szCs w:val="20"/>
              </w:rPr>
            </w:pPr>
            <w:r w:rsidRPr="00FF15A7">
              <w:rPr>
                <w:sz w:val="20"/>
                <w:szCs w:val="20"/>
              </w:rPr>
              <w:lastRenderedPageBreak/>
              <w:t>1</w:t>
            </w:r>
          </w:p>
        </w:tc>
        <w:tc>
          <w:tcPr>
            <w:tcW w:w="1843" w:type="dxa"/>
          </w:tcPr>
          <w:p w:rsidR="005445DC" w:rsidRPr="00FF15A7" w:rsidRDefault="005445DC" w:rsidP="00F524B3">
            <w:pPr>
              <w:jc w:val="center"/>
              <w:rPr>
                <w:sz w:val="20"/>
                <w:szCs w:val="20"/>
              </w:rPr>
            </w:pPr>
            <w:r w:rsidRPr="00FF15A7">
              <w:rPr>
                <w:sz w:val="20"/>
                <w:szCs w:val="20"/>
              </w:rPr>
              <w:t>2</w:t>
            </w:r>
          </w:p>
        </w:tc>
        <w:tc>
          <w:tcPr>
            <w:tcW w:w="1134" w:type="dxa"/>
          </w:tcPr>
          <w:p w:rsidR="005445DC" w:rsidRPr="00FF15A7" w:rsidRDefault="005445DC" w:rsidP="00F524B3">
            <w:pPr>
              <w:pStyle w:val="ConsPlusNormal"/>
              <w:jc w:val="center"/>
              <w:rPr>
                <w:rFonts w:ascii="Times New Roman" w:hAnsi="Times New Roman" w:cs="Times New Roman"/>
                <w:sz w:val="20"/>
              </w:rPr>
            </w:pPr>
            <w:r w:rsidRPr="00FF15A7">
              <w:rPr>
                <w:rFonts w:ascii="Times New Roman" w:hAnsi="Times New Roman" w:cs="Times New Roman"/>
                <w:sz w:val="20"/>
              </w:rPr>
              <w:t>3</w:t>
            </w:r>
          </w:p>
        </w:tc>
        <w:tc>
          <w:tcPr>
            <w:tcW w:w="1134" w:type="dxa"/>
          </w:tcPr>
          <w:p w:rsidR="005445DC" w:rsidRPr="00FF15A7" w:rsidRDefault="005445DC" w:rsidP="00F524B3">
            <w:pPr>
              <w:pStyle w:val="ConsPlusNormal"/>
              <w:jc w:val="center"/>
              <w:rPr>
                <w:rFonts w:ascii="Times New Roman" w:hAnsi="Times New Roman" w:cs="Times New Roman"/>
                <w:sz w:val="20"/>
              </w:rPr>
            </w:pPr>
            <w:r w:rsidRPr="00FF15A7">
              <w:rPr>
                <w:rFonts w:ascii="Times New Roman" w:hAnsi="Times New Roman" w:cs="Times New Roman"/>
                <w:sz w:val="20"/>
              </w:rPr>
              <w:t>4</w:t>
            </w:r>
          </w:p>
        </w:tc>
        <w:tc>
          <w:tcPr>
            <w:tcW w:w="2551" w:type="dxa"/>
          </w:tcPr>
          <w:p w:rsidR="005445DC" w:rsidRPr="00FF15A7" w:rsidRDefault="005445DC" w:rsidP="00F524B3">
            <w:pPr>
              <w:jc w:val="center"/>
              <w:rPr>
                <w:sz w:val="20"/>
                <w:szCs w:val="20"/>
              </w:rPr>
            </w:pPr>
            <w:r w:rsidRPr="00FF15A7">
              <w:rPr>
                <w:sz w:val="20"/>
                <w:szCs w:val="20"/>
              </w:rPr>
              <w:t>5</w:t>
            </w:r>
          </w:p>
        </w:tc>
        <w:tc>
          <w:tcPr>
            <w:tcW w:w="3544" w:type="dxa"/>
          </w:tcPr>
          <w:p w:rsidR="005445DC" w:rsidRPr="00FF15A7" w:rsidRDefault="005445DC" w:rsidP="00F524B3">
            <w:pPr>
              <w:jc w:val="center"/>
              <w:rPr>
                <w:sz w:val="20"/>
                <w:szCs w:val="20"/>
              </w:rPr>
            </w:pPr>
            <w:r w:rsidRPr="00FF15A7">
              <w:rPr>
                <w:sz w:val="20"/>
                <w:szCs w:val="20"/>
              </w:rPr>
              <w:t>6</w:t>
            </w:r>
          </w:p>
        </w:tc>
        <w:tc>
          <w:tcPr>
            <w:tcW w:w="2693" w:type="dxa"/>
          </w:tcPr>
          <w:p w:rsidR="005445DC" w:rsidRPr="00FF15A7" w:rsidRDefault="005445DC" w:rsidP="00F524B3">
            <w:pPr>
              <w:jc w:val="center"/>
              <w:rPr>
                <w:sz w:val="20"/>
                <w:szCs w:val="20"/>
              </w:rPr>
            </w:pPr>
            <w:r w:rsidRPr="00FF15A7">
              <w:rPr>
                <w:sz w:val="20"/>
                <w:szCs w:val="20"/>
              </w:rPr>
              <w:t>7</w:t>
            </w:r>
          </w:p>
        </w:tc>
      </w:tr>
      <w:tr w:rsidR="00FF15A7" w:rsidRPr="00FF15A7" w:rsidTr="00F524B3">
        <w:tc>
          <w:tcPr>
            <w:tcW w:w="2472" w:type="dxa"/>
          </w:tcPr>
          <w:p w:rsidR="005445DC" w:rsidRPr="00FF15A7" w:rsidRDefault="005445DC" w:rsidP="00F524B3">
            <w:pPr>
              <w:pStyle w:val="a3"/>
              <w:tabs>
                <w:tab w:val="left" w:pos="993"/>
              </w:tabs>
              <w:autoSpaceDE w:val="0"/>
              <w:autoSpaceDN w:val="0"/>
              <w:adjustRightInd w:val="0"/>
              <w:ind w:left="0"/>
              <w:rPr>
                <w:sz w:val="20"/>
                <w:szCs w:val="20"/>
              </w:rPr>
            </w:pPr>
            <w:r w:rsidRPr="00FF15A7">
              <w:rPr>
                <w:sz w:val="20"/>
                <w:szCs w:val="20"/>
              </w:rPr>
              <w:t xml:space="preserve">5. </w:t>
            </w:r>
            <w:r w:rsidRPr="00FF15A7">
              <w:rPr>
                <w:rFonts w:eastAsiaTheme="minorHAnsi"/>
                <w:sz w:val="20"/>
                <w:szCs w:val="20"/>
                <w:lang w:eastAsia="en-US"/>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r w:rsidRPr="00FF15A7">
              <w:rPr>
                <w:sz w:val="20"/>
                <w:szCs w:val="20"/>
              </w:rPr>
              <w:t xml:space="preserve"> не позднее 2020 года </w:t>
            </w:r>
            <w:r w:rsidRPr="00FF15A7">
              <w:rPr>
                <w:rFonts w:eastAsiaTheme="minorHAnsi"/>
                <w:sz w:val="20"/>
                <w:szCs w:val="20"/>
                <w:lang w:eastAsia="en-US"/>
              </w:rPr>
              <w:t xml:space="preserve">за счет средств указанных лиц </w:t>
            </w:r>
          </w:p>
        </w:tc>
        <w:tc>
          <w:tcPr>
            <w:tcW w:w="1843" w:type="dxa"/>
          </w:tcPr>
          <w:p w:rsidR="005445DC" w:rsidRPr="00FF15A7" w:rsidRDefault="005445DC" w:rsidP="00F524B3">
            <w:pPr>
              <w:pStyle w:val="ConsPlusNormal"/>
              <w:rPr>
                <w:rFonts w:ascii="Times New Roman" w:eastAsia="Batang" w:hAnsi="Times New Roman" w:cs="Times New Roman"/>
                <w:sz w:val="20"/>
                <w:lang w:eastAsia="ko-KR"/>
              </w:rPr>
            </w:pPr>
            <w:r w:rsidRPr="00FF15A7">
              <w:rPr>
                <w:rFonts w:ascii="Times New Roman" w:eastAsia="Batang" w:hAnsi="Times New Roman" w:cs="Times New Roman"/>
                <w:sz w:val="20"/>
                <w:lang w:eastAsia="ko-KR"/>
              </w:rPr>
              <w:t>Управление благоустройства администрации Находкинского городского округа</w:t>
            </w:r>
          </w:p>
          <w:p w:rsidR="005445DC" w:rsidRPr="00FF15A7" w:rsidRDefault="005445DC" w:rsidP="00F524B3">
            <w:pPr>
              <w:pStyle w:val="ConsPlusNormal"/>
              <w:rPr>
                <w:rFonts w:ascii="Times New Roman" w:eastAsia="Batang" w:hAnsi="Times New Roman" w:cs="Times New Roman"/>
                <w:sz w:val="20"/>
                <w:lang w:eastAsia="ko-KR"/>
              </w:rPr>
            </w:pPr>
            <w:r w:rsidRPr="00FF15A7">
              <w:rPr>
                <w:rFonts w:ascii="Times New Roman" w:eastAsia="Batang" w:hAnsi="Times New Roman" w:cs="Times New Roman"/>
                <w:sz w:val="20"/>
                <w:lang w:eastAsia="ko-KR"/>
              </w:rPr>
              <w:t>Управление землепользования и застройки администрации Находкинского городского округа</w:t>
            </w:r>
          </w:p>
        </w:tc>
        <w:tc>
          <w:tcPr>
            <w:tcW w:w="1134" w:type="dxa"/>
          </w:tcPr>
          <w:p w:rsidR="005445DC" w:rsidRPr="00FF15A7" w:rsidRDefault="005445DC" w:rsidP="00F524B3">
            <w:pPr>
              <w:pStyle w:val="ConsPlusNormal"/>
              <w:jc w:val="center"/>
              <w:rPr>
                <w:rFonts w:ascii="Times New Roman" w:hAnsi="Times New Roman" w:cs="Times New Roman"/>
                <w:sz w:val="20"/>
              </w:rPr>
            </w:pPr>
            <w:r w:rsidRPr="00FF15A7">
              <w:rPr>
                <w:rFonts w:ascii="Times New Roman" w:hAnsi="Times New Roman" w:cs="Times New Roman"/>
                <w:sz w:val="20"/>
              </w:rPr>
              <w:t>2019</w:t>
            </w:r>
          </w:p>
        </w:tc>
        <w:tc>
          <w:tcPr>
            <w:tcW w:w="1134" w:type="dxa"/>
          </w:tcPr>
          <w:p w:rsidR="005445DC" w:rsidRPr="00FF15A7" w:rsidRDefault="005445DC" w:rsidP="00F524B3">
            <w:pPr>
              <w:pStyle w:val="ConsPlusNormal"/>
              <w:jc w:val="center"/>
              <w:rPr>
                <w:rFonts w:ascii="Times New Roman" w:hAnsi="Times New Roman" w:cs="Times New Roman"/>
                <w:sz w:val="20"/>
              </w:rPr>
            </w:pPr>
            <w:r w:rsidRPr="00FF15A7">
              <w:rPr>
                <w:rFonts w:ascii="Times New Roman" w:hAnsi="Times New Roman" w:cs="Times New Roman"/>
                <w:sz w:val="20"/>
              </w:rPr>
              <w:t>2020</w:t>
            </w:r>
          </w:p>
        </w:tc>
        <w:tc>
          <w:tcPr>
            <w:tcW w:w="2551" w:type="dxa"/>
          </w:tcPr>
          <w:p w:rsidR="005445DC" w:rsidRPr="00FF15A7" w:rsidRDefault="005445DC" w:rsidP="00F524B3">
            <w:pPr>
              <w:pStyle w:val="ConsPlusNormal"/>
              <w:rPr>
                <w:rFonts w:ascii="Times New Roman" w:eastAsiaTheme="minorHAnsi" w:hAnsi="Times New Roman" w:cs="Times New Roman"/>
                <w:sz w:val="20"/>
                <w:lang w:eastAsia="en-US"/>
              </w:rPr>
            </w:pPr>
            <w:r w:rsidRPr="00FF15A7">
              <w:rPr>
                <w:rFonts w:ascii="Times New Roman" w:eastAsiaTheme="minorHAnsi" w:hAnsi="Times New Roman" w:cs="Times New Roman"/>
                <w:sz w:val="20"/>
                <w:lang w:eastAsia="en-US"/>
              </w:rPr>
              <w:t xml:space="preserve">Реализация мероприятия позволит увеличить количество благоустроенных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w:t>
            </w:r>
          </w:p>
          <w:p w:rsidR="005445DC" w:rsidRPr="00FF15A7" w:rsidRDefault="005445DC" w:rsidP="00F524B3">
            <w:pPr>
              <w:pStyle w:val="ConsPlusNormal"/>
              <w:rPr>
                <w:rFonts w:ascii="Times New Roman" w:eastAsiaTheme="minorHAnsi" w:hAnsi="Times New Roman" w:cs="Times New Roman"/>
                <w:sz w:val="20"/>
                <w:lang w:eastAsia="en-US"/>
              </w:rPr>
            </w:pPr>
            <w:r w:rsidRPr="00FF15A7">
              <w:rPr>
                <w:rFonts w:ascii="Times New Roman" w:eastAsiaTheme="minorHAnsi" w:hAnsi="Times New Roman" w:cs="Times New Roman"/>
                <w:sz w:val="20"/>
                <w:lang w:eastAsia="en-US"/>
              </w:rPr>
              <w:t>предпринимателей, которые подлежат благоустройству за счет средств указанных лиц</w:t>
            </w:r>
          </w:p>
        </w:tc>
        <w:tc>
          <w:tcPr>
            <w:tcW w:w="3544" w:type="dxa"/>
          </w:tcPr>
          <w:p w:rsidR="005445DC" w:rsidRPr="00FF15A7" w:rsidRDefault="005445DC" w:rsidP="00F524B3">
            <w:pPr>
              <w:widowControl w:val="0"/>
              <w:tabs>
                <w:tab w:val="left" w:pos="567"/>
              </w:tabs>
              <w:autoSpaceDE w:val="0"/>
              <w:autoSpaceDN w:val="0"/>
              <w:rPr>
                <w:sz w:val="20"/>
                <w:szCs w:val="20"/>
              </w:rPr>
            </w:pPr>
            <w:r w:rsidRPr="00FF15A7">
              <w:rPr>
                <w:sz w:val="20"/>
                <w:szCs w:val="20"/>
              </w:rPr>
              <w:t>Заключение соглашений с собственниками (пользователями) объектов недвижимого имущества (включая объекты незавершенного строительства) и земельных участков об их благоустройстве</w:t>
            </w:r>
          </w:p>
        </w:tc>
        <w:tc>
          <w:tcPr>
            <w:tcW w:w="2693" w:type="dxa"/>
          </w:tcPr>
          <w:p w:rsidR="005445DC" w:rsidRPr="00FF15A7" w:rsidRDefault="005445DC" w:rsidP="00F524B3">
            <w:pPr>
              <w:pStyle w:val="ConsPlusNormal"/>
              <w:rPr>
                <w:rFonts w:ascii="Times New Roman" w:eastAsiaTheme="minorHAnsi" w:hAnsi="Times New Roman" w:cs="Times New Roman"/>
                <w:sz w:val="20"/>
                <w:lang w:eastAsia="en-US"/>
              </w:rPr>
            </w:pPr>
            <w:r w:rsidRPr="00FF15A7">
              <w:rPr>
                <w:rFonts w:ascii="Times New Roman" w:eastAsiaTheme="minorHAnsi" w:hAnsi="Times New Roman" w:cs="Times New Roman"/>
                <w:sz w:val="20"/>
                <w:lang w:eastAsia="en-US"/>
              </w:rPr>
              <w:t xml:space="preserve">Количество благоустроенных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w:t>
            </w:r>
          </w:p>
          <w:p w:rsidR="005445DC" w:rsidRPr="00FF15A7" w:rsidRDefault="005445DC" w:rsidP="00F524B3">
            <w:pPr>
              <w:pStyle w:val="ConsPlusNormal"/>
              <w:rPr>
                <w:rFonts w:ascii="Times New Roman" w:hAnsi="Times New Roman" w:cs="Times New Roman"/>
                <w:sz w:val="20"/>
              </w:rPr>
            </w:pPr>
            <w:r w:rsidRPr="00FF15A7">
              <w:rPr>
                <w:rFonts w:ascii="Times New Roman" w:eastAsiaTheme="minorHAnsi" w:hAnsi="Times New Roman" w:cs="Times New Roman"/>
                <w:sz w:val="20"/>
                <w:lang w:eastAsia="en-US"/>
              </w:rPr>
              <w:t>предпринимателей, которые подлежат благоустройству за счет средств указанных лиц.</w:t>
            </w:r>
          </w:p>
        </w:tc>
      </w:tr>
      <w:tr w:rsidR="005445DC" w:rsidRPr="00FF15A7" w:rsidTr="00F524B3">
        <w:tc>
          <w:tcPr>
            <w:tcW w:w="2472" w:type="dxa"/>
          </w:tcPr>
          <w:p w:rsidR="005445DC" w:rsidRPr="00FF15A7" w:rsidRDefault="005445DC" w:rsidP="00F524B3">
            <w:pPr>
              <w:pStyle w:val="a3"/>
              <w:tabs>
                <w:tab w:val="left" w:pos="142"/>
                <w:tab w:val="left" w:pos="993"/>
              </w:tabs>
              <w:autoSpaceDE w:val="0"/>
              <w:autoSpaceDN w:val="0"/>
              <w:adjustRightInd w:val="0"/>
              <w:ind w:left="0"/>
              <w:rPr>
                <w:rFonts w:eastAsiaTheme="minorHAnsi"/>
                <w:sz w:val="20"/>
                <w:szCs w:val="20"/>
                <w:highlight w:val="cyan"/>
                <w:lang w:eastAsia="en-US"/>
              </w:rPr>
            </w:pPr>
            <w:r w:rsidRPr="00FF15A7">
              <w:rPr>
                <w:sz w:val="20"/>
                <w:szCs w:val="20"/>
              </w:rPr>
              <w:t>6.</w:t>
            </w:r>
            <w:r w:rsidRPr="00FF15A7">
              <w:rPr>
                <w:rFonts w:eastAsiaTheme="minorHAnsi"/>
                <w:sz w:val="20"/>
                <w:szCs w:val="20"/>
                <w:lang w:eastAsia="en-US"/>
              </w:rPr>
              <w:t xml:space="preserve"> Инвентаризация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2024 года</w:t>
            </w:r>
          </w:p>
        </w:tc>
        <w:tc>
          <w:tcPr>
            <w:tcW w:w="1843" w:type="dxa"/>
          </w:tcPr>
          <w:p w:rsidR="005445DC" w:rsidRPr="00FF15A7" w:rsidRDefault="005445DC" w:rsidP="00F524B3">
            <w:pPr>
              <w:pStyle w:val="ConsPlusNormal"/>
              <w:rPr>
                <w:rFonts w:ascii="Times New Roman" w:eastAsia="Batang" w:hAnsi="Times New Roman" w:cs="Times New Roman"/>
                <w:sz w:val="20"/>
                <w:lang w:eastAsia="ko-KR"/>
              </w:rPr>
            </w:pPr>
            <w:r w:rsidRPr="00FF15A7">
              <w:rPr>
                <w:rFonts w:ascii="Times New Roman" w:eastAsia="Batang" w:hAnsi="Times New Roman" w:cs="Times New Roman"/>
                <w:sz w:val="20"/>
                <w:lang w:eastAsia="ko-KR"/>
              </w:rPr>
              <w:t>Управление благоустройства администрации Находкинского городского округа</w:t>
            </w:r>
          </w:p>
          <w:p w:rsidR="005445DC" w:rsidRPr="00FF15A7" w:rsidRDefault="005445DC" w:rsidP="00F524B3">
            <w:pPr>
              <w:pStyle w:val="ConsPlusNormal"/>
              <w:rPr>
                <w:rFonts w:ascii="Times New Roman" w:eastAsia="Batang" w:hAnsi="Times New Roman" w:cs="Times New Roman"/>
                <w:sz w:val="20"/>
                <w:lang w:eastAsia="ko-KR"/>
              </w:rPr>
            </w:pPr>
            <w:r w:rsidRPr="00FF15A7">
              <w:rPr>
                <w:rFonts w:ascii="Times New Roman" w:eastAsia="Batang" w:hAnsi="Times New Roman" w:cs="Times New Roman"/>
                <w:sz w:val="20"/>
                <w:lang w:eastAsia="ko-KR"/>
              </w:rPr>
              <w:t>Управление землепользования и застройки администрации Находкинского городского округа</w:t>
            </w:r>
          </w:p>
        </w:tc>
        <w:tc>
          <w:tcPr>
            <w:tcW w:w="1134" w:type="dxa"/>
          </w:tcPr>
          <w:p w:rsidR="005445DC" w:rsidRPr="00FF15A7" w:rsidRDefault="005445DC" w:rsidP="00E460AF">
            <w:pPr>
              <w:pStyle w:val="ConsPlusNormal"/>
              <w:jc w:val="center"/>
              <w:rPr>
                <w:rFonts w:ascii="Times New Roman" w:hAnsi="Times New Roman" w:cs="Times New Roman"/>
                <w:sz w:val="20"/>
              </w:rPr>
            </w:pPr>
            <w:r w:rsidRPr="00FF15A7">
              <w:rPr>
                <w:rFonts w:ascii="Times New Roman" w:hAnsi="Times New Roman" w:cs="Times New Roman"/>
                <w:sz w:val="20"/>
              </w:rPr>
              <w:t>202</w:t>
            </w:r>
            <w:r w:rsidR="00E460AF" w:rsidRPr="00FF15A7">
              <w:rPr>
                <w:rFonts w:ascii="Times New Roman" w:hAnsi="Times New Roman" w:cs="Times New Roman"/>
                <w:sz w:val="20"/>
              </w:rPr>
              <w:t>2</w:t>
            </w:r>
          </w:p>
        </w:tc>
        <w:tc>
          <w:tcPr>
            <w:tcW w:w="1134" w:type="dxa"/>
          </w:tcPr>
          <w:p w:rsidR="005445DC" w:rsidRPr="00FF15A7" w:rsidRDefault="005445DC" w:rsidP="00E460AF">
            <w:pPr>
              <w:pStyle w:val="ConsPlusNormal"/>
              <w:jc w:val="center"/>
              <w:rPr>
                <w:rFonts w:ascii="Times New Roman" w:hAnsi="Times New Roman" w:cs="Times New Roman"/>
                <w:sz w:val="20"/>
              </w:rPr>
            </w:pPr>
            <w:r w:rsidRPr="00FF15A7">
              <w:rPr>
                <w:rFonts w:ascii="Times New Roman" w:hAnsi="Times New Roman" w:cs="Times New Roman"/>
                <w:sz w:val="20"/>
              </w:rPr>
              <w:t>202</w:t>
            </w:r>
            <w:r w:rsidR="00E460AF" w:rsidRPr="00FF15A7">
              <w:rPr>
                <w:rFonts w:ascii="Times New Roman" w:hAnsi="Times New Roman" w:cs="Times New Roman"/>
                <w:sz w:val="20"/>
              </w:rPr>
              <w:t>2</w:t>
            </w:r>
          </w:p>
        </w:tc>
        <w:tc>
          <w:tcPr>
            <w:tcW w:w="2551" w:type="dxa"/>
          </w:tcPr>
          <w:p w:rsidR="005445DC" w:rsidRPr="00FF15A7" w:rsidRDefault="005445DC" w:rsidP="00F524B3">
            <w:pPr>
              <w:pStyle w:val="ConsPlusNormal"/>
              <w:rPr>
                <w:rFonts w:ascii="Times New Roman" w:eastAsiaTheme="minorHAnsi" w:hAnsi="Times New Roman" w:cs="Times New Roman"/>
                <w:sz w:val="20"/>
                <w:lang w:eastAsia="en-US"/>
              </w:rPr>
            </w:pPr>
            <w:r w:rsidRPr="00FF15A7">
              <w:rPr>
                <w:rFonts w:ascii="Times New Roman" w:eastAsiaTheme="minorHAnsi" w:hAnsi="Times New Roman" w:cs="Times New Roman"/>
                <w:sz w:val="20"/>
                <w:lang w:eastAsia="en-US"/>
              </w:rPr>
              <w:t>Реализация мероприятия позволит увеличить количество заключенных соглашений с собственниками (пользователями) индивидуальных жилых домов (земельных участков) об их благоустройстве не позднее 2024 года</w:t>
            </w:r>
          </w:p>
        </w:tc>
        <w:tc>
          <w:tcPr>
            <w:tcW w:w="3544" w:type="dxa"/>
          </w:tcPr>
          <w:p w:rsidR="005445DC" w:rsidRPr="00FF15A7" w:rsidRDefault="005445DC" w:rsidP="00F524B3">
            <w:pPr>
              <w:widowControl w:val="0"/>
              <w:tabs>
                <w:tab w:val="left" w:pos="567"/>
              </w:tabs>
              <w:autoSpaceDE w:val="0"/>
              <w:autoSpaceDN w:val="0"/>
              <w:rPr>
                <w:sz w:val="20"/>
                <w:szCs w:val="20"/>
              </w:rPr>
            </w:pPr>
            <w:r w:rsidRPr="00FF15A7">
              <w:rPr>
                <w:sz w:val="20"/>
                <w:szCs w:val="20"/>
              </w:rPr>
              <w:t>Заключение соглашений с собственниками (пользователями) индивидуальных жилых домов (земельных участков) об их благоустройстве не позднее 2024 года</w:t>
            </w:r>
          </w:p>
        </w:tc>
        <w:tc>
          <w:tcPr>
            <w:tcW w:w="2693" w:type="dxa"/>
          </w:tcPr>
          <w:p w:rsidR="005445DC" w:rsidRPr="00FF15A7" w:rsidRDefault="005445DC" w:rsidP="00F524B3">
            <w:pPr>
              <w:pStyle w:val="ConsPlusNormal"/>
              <w:rPr>
                <w:rFonts w:ascii="Times New Roman" w:eastAsiaTheme="minorHAnsi" w:hAnsi="Times New Roman" w:cs="Times New Roman"/>
                <w:sz w:val="20"/>
                <w:lang w:eastAsia="en-US"/>
              </w:rPr>
            </w:pPr>
            <w:r w:rsidRPr="00FF15A7">
              <w:rPr>
                <w:rFonts w:ascii="Times New Roman" w:eastAsiaTheme="minorHAnsi" w:hAnsi="Times New Roman" w:cs="Times New Roman"/>
                <w:sz w:val="20"/>
                <w:lang w:eastAsia="en-US"/>
              </w:rPr>
              <w:t>Количество заключенных соглашений с собственниками (пользователями) индивидуальных жилых домов (земельных участков) об их благоустройстве не позднее 2024 года</w:t>
            </w:r>
          </w:p>
        </w:tc>
      </w:tr>
    </w:tbl>
    <w:p w:rsidR="005445DC" w:rsidRPr="00FF15A7" w:rsidRDefault="005445DC" w:rsidP="005445DC">
      <w:pPr>
        <w:autoSpaceDE w:val="0"/>
        <w:autoSpaceDN w:val="0"/>
        <w:adjustRightInd w:val="0"/>
        <w:ind w:firstLine="851"/>
        <w:jc w:val="both"/>
        <w:rPr>
          <w:sz w:val="26"/>
          <w:szCs w:val="26"/>
        </w:rPr>
      </w:pPr>
    </w:p>
    <w:p w:rsidR="005445DC" w:rsidRPr="00FF15A7" w:rsidRDefault="005445DC" w:rsidP="005445DC">
      <w:pPr>
        <w:ind w:left="284"/>
        <w:jc w:val="right"/>
        <w:sectPr w:rsidR="005445DC" w:rsidRPr="00FF15A7" w:rsidSect="005445DC">
          <w:pgSz w:w="16838" w:h="11906" w:orient="landscape"/>
          <w:pgMar w:top="992" w:right="709" w:bottom="851" w:left="851" w:header="709" w:footer="709" w:gutter="0"/>
          <w:cols w:space="708"/>
          <w:docGrid w:linePitch="360"/>
        </w:sectPr>
      </w:pPr>
    </w:p>
    <w:p w:rsidR="00506028" w:rsidRPr="00FF15A7" w:rsidRDefault="00506028" w:rsidP="00506028">
      <w:pPr>
        <w:jc w:val="center"/>
      </w:pPr>
      <w:r w:rsidRPr="00FF15A7">
        <w:lastRenderedPageBreak/>
        <w:t xml:space="preserve">           Приложение №  10</w:t>
      </w:r>
    </w:p>
    <w:p w:rsidR="00506028" w:rsidRPr="00FF15A7" w:rsidRDefault="00506028" w:rsidP="00506028">
      <w:pPr>
        <w:ind w:left="4394"/>
      </w:pPr>
      <w:r w:rsidRPr="00FF15A7">
        <w:t xml:space="preserve">к       муниципальной Программе    «Формирование        современной  городской среды Находкинского городского округа»  на   2018-2022      годы,     утвержденной     постановлением                администрации  Находкинского    городского округа                      </w:t>
      </w:r>
    </w:p>
    <w:p w:rsidR="00506028" w:rsidRPr="00FF15A7" w:rsidRDefault="00506028" w:rsidP="00506028">
      <w:pPr>
        <w:tabs>
          <w:tab w:val="left" w:pos="6237"/>
          <w:tab w:val="left" w:pos="6379"/>
        </w:tabs>
        <w:jc w:val="center"/>
      </w:pPr>
      <w:r w:rsidRPr="00FF15A7">
        <w:t xml:space="preserve">                                     от «22» ноября 2017 года  № 1632</w:t>
      </w:r>
    </w:p>
    <w:p w:rsidR="00506028" w:rsidRPr="00FF15A7" w:rsidRDefault="00506028" w:rsidP="00506028"/>
    <w:p w:rsidR="005445DC" w:rsidRPr="00FF15A7" w:rsidRDefault="005445DC" w:rsidP="005445DC">
      <w:pPr>
        <w:jc w:val="right"/>
      </w:pPr>
    </w:p>
    <w:p w:rsidR="005445DC" w:rsidRPr="00FF15A7" w:rsidRDefault="005445DC" w:rsidP="005445DC">
      <w:pPr>
        <w:jc w:val="right"/>
      </w:pPr>
    </w:p>
    <w:p w:rsidR="005445DC" w:rsidRPr="00FF15A7" w:rsidRDefault="005445DC" w:rsidP="005445DC">
      <w:pPr>
        <w:ind w:firstLine="709"/>
        <w:jc w:val="center"/>
        <w:rPr>
          <w:b/>
          <w:sz w:val="26"/>
          <w:szCs w:val="26"/>
        </w:rPr>
      </w:pPr>
      <w:r w:rsidRPr="00FF15A7">
        <w:rPr>
          <w:b/>
          <w:sz w:val="26"/>
          <w:szCs w:val="26"/>
        </w:rPr>
        <w:t>ПЕРЕЧЕНЬ</w:t>
      </w:r>
    </w:p>
    <w:p w:rsidR="005445DC" w:rsidRPr="00FF15A7" w:rsidRDefault="005445DC" w:rsidP="005445DC">
      <w:pPr>
        <w:ind w:firstLine="709"/>
        <w:jc w:val="center"/>
        <w:rPr>
          <w:b/>
          <w:sz w:val="26"/>
          <w:szCs w:val="26"/>
        </w:rPr>
      </w:pPr>
      <w:r w:rsidRPr="00FF15A7">
        <w:rPr>
          <w:b/>
          <w:sz w:val="26"/>
          <w:szCs w:val="26"/>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за счет средств указанных лиц </w:t>
      </w:r>
    </w:p>
    <w:p w:rsidR="00506028" w:rsidRPr="00FF15A7" w:rsidRDefault="00506028" w:rsidP="005445DC">
      <w:pPr>
        <w:ind w:firstLine="709"/>
        <w:jc w:val="center"/>
        <w:rPr>
          <w:b/>
          <w:sz w:val="26"/>
          <w:szCs w:val="26"/>
        </w:rPr>
      </w:pPr>
    </w:p>
    <w:tbl>
      <w:tblPr>
        <w:tblpPr w:leftFromText="180" w:rightFromText="180" w:vertAnchor="text" w:tblpY="1"/>
        <w:tblOverlap w:val="never"/>
        <w:tblW w:w="1034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0"/>
        <w:gridCol w:w="7804"/>
        <w:gridCol w:w="1984"/>
      </w:tblGrid>
      <w:tr w:rsidR="00FF15A7" w:rsidRPr="00FF15A7" w:rsidTr="00F524B3">
        <w:trPr>
          <w:trHeight w:val="170"/>
        </w:trPr>
        <w:tc>
          <w:tcPr>
            <w:tcW w:w="560" w:type="dxa"/>
          </w:tcPr>
          <w:p w:rsidR="005445DC" w:rsidRPr="00FF15A7" w:rsidRDefault="005445DC" w:rsidP="00F524B3">
            <w:pPr>
              <w:autoSpaceDE w:val="0"/>
              <w:autoSpaceDN w:val="0"/>
              <w:adjustRightInd w:val="0"/>
              <w:jc w:val="center"/>
              <w:rPr>
                <w:b/>
                <w:bCs/>
              </w:rPr>
            </w:pPr>
            <w:r w:rsidRPr="00FF15A7">
              <w:rPr>
                <w:b/>
                <w:bCs/>
              </w:rPr>
              <w:t>№</w:t>
            </w:r>
          </w:p>
          <w:p w:rsidR="005445DC" w:rsidRPr="00FF15A7" w:rsidRDefault="005445DC" w:rsidP="00F524B3">
            <w:pPr>
              <w:autoSpaceDE w:val="0"/>
              <w:autoSpaceDN w:val="0"/>
              <w:adjustRightInd w:val="0"/>
              <w:jc w:val="center"/>
              <w:rPr>
                <w:b/>
                <w:bCs/>
              </w:rPr>
            </w:pPr>
            <w:r w:rsidRPr="00FF15A7">
              <w:rPr>
                <w:b/>
                <w:bCs/>
              </w:rPr>
              <w:t>п/п</w:t>
            </w:r>
          </w:p>
        </w:tc>
        <w:tc>
          <w:tcPr>
            <w:tcW w:w="7804" w:type="dxa"/>
            <w:vAlign w:val="center"/>
          </w:tcPr>
          <w:p w:rsidR="005445DC" w:rsidRPr="00FF15A7" w:rsidRDefault="005445DC" w:rsidP="00F524B3">
            <w:pPr>
              <w:autoSpaceDE w:val="0"/>
              <w:autoSpaceDN w:val="0"/>
              <w:adjustRightInd w:val="0"/>
              <w:jc w:val="center"/>
              <w:rPr>
                <w:b/>
                <w:bCs/>
              </w:rPr>
            </w:pPr>
            <w:r w:rsidRPr="00FF15A7">
              <w:rPr>
                <w:b/>
                <w:bCs/>
              </w:rPr>
              <w:t>Наименование муниципального образования, наименование и адрес объекта</w:t>
            </w:r>
          </w:p>
        </w:tc>
        <w:tc>
          <w:tcPr>
            <w:tcW w:w="1984" w:type="dxa"/>
          </w:tcPr>
          <w:p w:rsidR="005445DC" w:rsidRPr="00FF15A7" w:rsidRDefault="005445DC" w:rsidP="00F524B3">
            <w:pPr>
              <w:pStyle w:val="ConsPlusNormal"/>
              <w:jc w:val="center"/>
              <w:rPr>
                <w:rFonts w:ascii="Times New Roman" w:hAnsi="Times New Roman" w:cs="Times New Roman"/>
                <w:b/>
                <w:sz w:val="24"/>
                <w:szCs w:val="24"/>
              </w:rPr>
            </w:pPr>
            <w:r w:rsidRPr="00FF15A7">
              <w:rPr>
                <w:rFonts w:ascii="Times New Roman" w:hAnsi="Times New Roman" w:cs="Times New Roman"/>
                <w:b/>
                <w:sz w:val="24"/>
                <w:szCs w:val="24"/>
              </w:rPr>
              <w:t>Срок выполнения работ</w:t>
            </w:r>
          </w:p>
        </w:tc>
      </w:tr>
      <w:tr w:rsidR="00FF15A7" w:rsidRPr="00FF15A7" w:rsidTr="00F524B3">
        <w:trPr>
          <w:trHeight w:val="126"/>
        </w:trPr>
        <w:tc>
          <w:tcPr>
            <w:tcW w:w="560" w:type="dxa"/>
          </w:tcPr>
          <w:p w:rsidR="005445DC" w:rsidRPr="00FF15A7" w:rsidRDefault="005445DC" w:rsidP="00F524B3">
            <w:pPr>
              <w:autoSpaceDE w:val="0"/>
              <w:autoSpaceDN w:val="0"/>
              <w:adjustRightInd w:val="0"/>
              <w:jc w:val="center"/>
              <w:rPr>
                <w:bCs/>
              </w:rPr>
            </w:pPr>
            <w:r w:rsidRPr="00FF15A7">
              <w:rPr>
                <w:bCs/>
              </w:rPr>
              <w:t>1</w:t>
            </w:r>
          </w:p>
        </w:tc>
        <w:tc>
          <w:tcPr>
            <w:tcW w:w="7804" w:type="dxa"/>
          </w:tcPr>
          <w:p w:rsidR="005445DC" w:rsidRPr="00FF15A7" w:rsidRDefault="005445DC" w:rsidP="00F524B3">
            <w:pPr>
              <w:autoSpaceDE w:val="0"/>
              <w:autoSpaceDN w:val="0"/>
              <w:adjustRightInd w:val="0"/>
              <w:jc w:val="center"/>
              <w:rPr>
                <w:bCs/>
              </w:rPr>
            </w:pPr>
            <w:r w:rsidRPr="00FF15A7">
              <w:rPr>
                <w:bCs/>
              </w:rPr>
              <w:t>2</w:t>
            </w:r>
          </w:p>
        </w:tc>
        <w:tc>
          <w:tcPr>
            <w:tcW w:w="1984" w:type="dxa"/>
          </w:tcPr>
          <w:p w:rsidR="005445DC" w:rsidRPr="00FF15A7" w:rsidRDefault="005445DC" w:rsidP="00F524B3">
            <w:pPr>
              <w:pStyle w:val="ConsPlusNormal"/>
              <w:jc w:val="center"/>
              <w:rPr>
                <w:rFonts w:ascii="Times New Roman" w:hAnsi="Times New Roman" w:cs="Times New Roman"/>
                <w:sz w:val="24"/>
                <w:szCs w:val="24"/>
              </w:rPr>
            </w:pPr>
            <w:r w:rsidRPr="00FF15A7">
              <w:rPr>
                <w:rFonts w:ascii="Times New Roman" w:hAnsi="Times New Roman" w:cs="Times New Roman"/>
                <w:sz w:val="24"/>
                <w:szCs w:val="24"/>
              </w:rPr>
              <w:t>3</w:t>
            </w:r>
          </w:p>
        </w:tc>
      </w:tr>
      <w:tr w:rsidR="00FF15A7" w:rsidRPr="00FF15A7" w:rsidTr="00F524B3">
        <w:trPr>
          <w:trHeight w:val="126"/>
        </w:trPr>
        <w:tc>
          <w:tcPr>
            <w:tcW w:w="560" w:type="dxa"/>
          </w:tcPr>
          <w:p w:rsidR="005445DC" w:rsidRPr="00FF15A7" w:rsidRDefault="005445DC" w:rsidP="00F524B3">
            <w:pPr>
              <w:autoSpaceDE w:val="0"/>
              <w:autoSpaceDN w:val="0"/>
              <w:adjustRightInd w:val="0"/>
              <w:jc w:val="center"/>
              <w:rPr>
                <w:bCs/>
              </w:rPr>
            </w:pPr>
          </w:p>
        </w:tc>
        <w:tc>
          <w:tcPr>
            <w:tcW w:w="7804" w:type="dxa"/>
          </w:tcPr>
          <w:p w:rsidR="005445DC" w:rsidRPr="00FF15A7" w:rsidRDefault="005445DC" w:rsidP="00F524B3">
            <w:pPr>
              <w:autoSpaceDE w:val="0"/>
              <w:autoSpaceDN w:val="0"/>
              <w:adjustRightInd w:val="0"/>
              <w:jc w:val="both"/>
              <w:rPr>
                <w:b/>
                <w:bCs/>
              </w:rPr>
            </w:pPr>
            <w:r w:rsidRPr="00FF15A7">
              <w:rPr>
                <w:b/>
                <w:bCs/>
              </w:rPr>
              <w:t>Находкинский городской округ</w:t>
            </w:r>
          </w:p>
        </w:tc>
        <w:tc>
          <w:tcPr>
            <w:tcW w:w="1984" w:type="dxa"/>
          </w:tcPr>
          <w:p w:rsidR="005445DC" w:rsidRPr="00FF15A7" w:rsidRDefault="005445DC" w:rsidP="00F524B3">
            <w:pPr>
              <w:pStyle w:val="ConsPlusNormal"/>
              <w:jc w:val="center"/>
              <w:rPr>
                <w:rFonts w:ascii="Times New Roman" w:hAnsi="Times New Roman" w:cs="Times New Roman"/>
                <w:sz w:val="24"/>
                <w:szCs w:val="24"/>
              </w:rPr>
            </w:pPr>
          </w:p>
        </w:tc>
      </w:tr>
      <w:tr w:rsidR="00FF15A7" w:rsidRPr="00FF15A7" w:rsidTr="00F524B3">
        <w:trPr>
          <w:trHeight w:val="170"/>
        </w:trPr>
        <w:tc>
          <w:tcPr>
            <w:tcW w:w="560" w:type="dxa"/>
          </w:tcPr>
          <w:p w:rsidR="005445DC" w:rsidRPr="00FF15A7" w:rsidRDefault="005445DC" w:rsidP="00F524B3">
            <w:pPr>
              <w:pStyle w:val="ConsPlusNormal"/>
              <w:rPr>
                <w:rFonts w:ascii="Times New Roman" w:hAnsi="Times New Roman" w:cs="Times New Roman"/>
                <w:sz w:val="24"/>
                <w:szCs w:val="24"/>
              </w:rPr>
            </w:pPr>
          </w:p>
        </w:tc>
        <w:tc>
          <w:tcPr>
            <w:tcW w:w="7804" w:type="dxa"/>
          </w:tcPr>
          <w:p w:rsidR="005445DC" w:rsidRPr="00FF15A7" w:rsidRDefault="005445DC" w:rsidP="00F524B3">
            <w:pPr>
              <w:pStyle w:val="ConsPlusNormal"/>
              <w:jc w:val="both"/>
              <w:rPr>
                <w:rFonts w:ascii="Times New Roman" w:hAnsi="Times New Roman" w:cs="Times New Roman"/>
                <w:b/>
                <w:sz w:val="24"/>
                <w:szCs w:val="24"/>
              </w:rPr>
            </w:pPr>
            <w:r w:rsidRPr="00FF15A7">
              <w:rPr>
                <w:rFonts w:ascii="Times New Roman" w:hAnsi="Times New Roman" w:cs="Times New Roman"/>
                <w:b/>
                <w:sz w:val="24"/>
                <w:szCs w:val="24"/>
              </w:rPr>
              <w:t>Объекты недвижимого имущества</w:t>
            </w:r>
          </w:p>
        </w:tc>
        <w:tc>
          <w:tcPr>
            <w:tcW w:w="1984" w:type="dxa"/>
          </w:tcPr>
          <w:p w:rsidR="005445DC" w:rsidRPr="00FF15A7" w:rsidRDefault="005445DC" w:rsidP="00F524B3">
            <w:pPr>
              <w:pStyle w:val="ConsPlusNormal"/>
              <w:rPr>
                <w:rFonts w:ascii="Times New Roman" w:hAnsi="Times New Roman" w:cs="Times New Roman"/>
                <w:sz w:val="24"/>
                <w:szCs w:val="24"/>
              </w:rPr>
            </w:pPr>
          </w:p>
        </w:tc>
      </w:tr>
      <w:tr w:rsidR="00FF15A7" w:rsidRPr="00FF15A7" w:rsidTr="00F524B3">
        <w:trPr>
          <w:trHeight w:val="170"/>
        </w:trPr>
        <w:tc>
          <w:tcPr>
            <w:tcW w:w="560" w:type="dxa"/>
          </w:tcPr>
          <w:p w:rsidR="005445DC" w:rsidRPr="00FF15A7" w:rsidRDefault="005445DC" w:rsidP="00F524B3">
            <w:pPr>
              <w:pStyle w:val="ConsPlusNormal"/>
              <w:jc w:val="center"/>
              <w:rPr>
                <w:rFonts w:ascii="Times New Roman" w:hAnsi="Times New Roman" w:cs="Times New Roman"/>
                <w:sz w:val="24"/>
                <w:szCs w:val="24"/>
              </w:rPr>
            </w:pPr>
            <w:r w:rsidRPr="00FF15A7">
              <w:rPr>
                <w:rFonts w:ascii="Times New Roman" w:hAnsi="Times New Roman" w:cs="Times New Roman"/>
                <w:sz w:val="24"/>
                <w:szCs w:val="24"/>
              </w:rPr>
              <w:t>1</w:t>
            </w:r>
          </w:p>
        </w:tc>
        <w:tc>
          <w:tcPr>
            <w:tcW w:w="7804" w:type="dxa"/>
            <w:vAlign w:val="center"/>
          </w:tcPr>
          <w:p w:rsidR="005445DC" w:rsidRPr="00FF15A7" w:rsidRDefault="005445DC" w:rsidP="00F524B3">
            <w:pPr>
              <w:pStyle w:val="ConsPlusNormal"/>
              <w:jc w:val="both"/>
              <w:rPr>
                <w:rFonts w:ascii="Times New Roman" w:hAnsi="Times New Roman" w:cs="Times New Roman"/>
                <w:sz w:val="24"/>
                <w:szCs w:val="24"/>
              </w:rPr>
            </w:pPr>
            <w:r w:rsidRPr="00FF15A7">
              <w:rPr>
                <w:rFonts w:ascii="Times New Roman" w:hAnsi="Times New Roman" w:cs="Times New Roman"/>
                <w:sz w:val="24"/>
                <w:szCs w:val="24"/>
              </w:rPr>
              <w:t>многоквартирные жилые дома с отдельно стоящей надземной автостоянкой закрытого типа в районе Северного проспекта, 32 в                         г. Находка, Приморского края. 2 этап. Жилой дом № 2</w:t>
            </w:r>
          </w:p>
        </w:tc>
        <w:tc>
          <w:tcPr>
            <w:tcW w:w="1984" w:type="dxa"/>
            <w:vAlign w:val="center"/>
          </w:tcPr>
          <w:p w:rsidR="005445DC" w:rsidRPr="00FF15A7" w:rsidRDefault="005445DC" w:rsidP="00F524B3">
            <w:pPr>
              <w:pStyle w:val="ConsPlusNormal"/>
              <w:jc w:val="center"/>
              <w:rPr>
                <w:rFonts w:ascii="Times New Roman" w:hAnsi="Times New Roman" w:cs="Times New Roman"/>
                <w:sz w:val="24"/>
                <w:szCs w:val="24"/>
              </w:rPr>
            </w:pPr>
            <w:r w:rsidRPr="00FF15A7">
              <w:rPr>
                <w:rFonts w:ascii="Times New Roman" w:hAnsi="Times New Roman" w:cs="Times New Roman"/>
                <w:sz w:val="24"/>
                <w:szCs w:val="24"/>
              </w:rPr>
              <w:t>декабрь 2019</w:t>
            </w:r>
          </w:p>
        </w:tc>
      </w:tr>
      <w:tr w:rsidR="00FF15A7" w:rsidRPr="00FF15A7" w:rsidTr="00F524B3">
        <w:trPr>
          <w:trHeight w:val="170"/>
        </w:trPr>
        <w:tc>
          <w:tcPr>
            <w:tcW w:w="560" w:type="dxa"/>
          </w:tcPr>
          <w:p w:rsidR="005445DC" w:rsidRPr="00FF15A7" w:rsidRDefault="005445DC" w:rsidP="00F524B3">
            <w:pPr>
              <w:pStyle w:val="ConsPlusNormal"/>
              <w:jc w:val="center"/>
              <w:rPr>
                <w:rFonts w:ascii="Times New Roman" w:hAnsi="Times New Roman" w:cs="Times New Roman"/>
                <w:sz w:val="24"/>
                <w:szCs w:val="24"/>
              </w:rPr>
            </w:pPr>
            <w:r w:rsidRPr="00FF15A7">
              <w:rPr>
                <w:rFonts w:ascii="Times New Roman" w:hAnsi="Times New Roman" w:cs="Times New Roman"/>
                <w:sz w:val="24"/>
                <w:szCs w:val="24"/>
              </w:rPr>
              <w:t>2</w:t>
            </w:r>
          </w:p>
        </w:tc>
        <w:tc>
          <w:tcPr>
            <w:tcW w:w="7804" w:type="dxa"/>
            <w:vAlign w:val="center"/>
          </w:tcPr>
          <w:p w:rsidR="005445DC" w:rsidRPr="00FF15A7" w:rsidRDefault="005445DC" w:rsidP="00F524B3">
            <w:pPr>
              <w:pStyle w:val="ConsPlusNormal"/>
              <w:jc w:val="both"/>
              <w:rPr>
                <w:rFonts w:ascii="Times New Roman" w:hAnsi="Times New Roman" w:cs="Times New Roman"/>
                <w:sz w:val="24"/>
                <w:szCs w:val="24"/>
              </w:rPr>
            </w:pPr>
            <w:r w:rsidRPr="00FF15A7">
              <w:rPr>
                <w:rFonts w:ascii="Times New Roman" w:hAnsi="Times New Roman" w:cs="Times New Roman"/>
                <w:sz w:val="24"/>
                <w:szCs w:val="24"/>
              </w:rPr>
              <w:t>многоэтажный жилой дом с заглубленной автопарковкой, расположенный в 50 м на юг от жилого дома по адресу: г. Находка, проспект Северный, 23</w:t>
            </w:r>
          </w:p>
        </w:tc>
        <w:tc>
          <w:tcPr>
            <w:tcW w:w="1984" w:type="dxa"/>
            <w:vAlign w:val="center"/>
          </w:tcPr>
          <w:p w:rsidR="005445DC" w:rsidRPr="00FF15A7" w:rsidRDefault="005445DC" w:rsidP="00F524B3">
            <w:pPr>
              <w:pStyle w:val="ConsPlusNormal"/>
              <w:jc w:val="center"/>
              <w:rPr>
                <w:rFonts w:ascii="Times New Roman" w:hAnsi="Times New Roman" w:cs="Times New Roman"/>
                <w:sz w:val="24"/>
                <w:szCs w:val="24"/>
              </w:rPr>
            </w:pPr>
            <w:r w:rsidRPr="00FF15A7">
              <w:rPr>
                <w:rFonts w:ascii="Times New Roman" w:hAnsi="Times New Roman" w:cs="Times New Roman"/>
                <w:sz w:val="24"/>
                <w:szCs w:val="24"/>
              </w:rPr>
              <w:t>2 квартал 2020</w:t>
            </w:r>
          </w:p>
        </w:tc>
      </w:tr>
      <w:tr w:rsidR="00FF15A7" w:rsidRPr="00FF15A7" w:rsidTr="00F524B3">
        <w:trPr>
          <w:trHeight w:val="170"/>
        </w:trPr>
        <w:tc>
          <w:tcPr>
            <w:tcW w:w="560" w:type="dxa"/>
          </w:tcPr>
          <w:p w:rsidR="005445DC" w:rsidRPr="00FF15A7" w:rsidRDefault="005445DC" w:rsidP="00F524B3">
            <w:pPr>
              <w:pStyle w:val="ConsPlusNormal"/>
              <w:jc w:val="center"/>
              <w:rPr>
                <w:rFonts w:ascii="Times New Roman" w:hAnsi="Times New Roman" w:cs="Times New Roman"/>
                <w:sz w:val="24"/>
                <w:szCs w:val="24"/>
              </w:rPr>
            </w:pPr>
            <w:r w:rsidRPr="00FF15A7">
              <w:rPr>
                <w:rFonts w:ascii="Times New Roman" w:hAnsi="Times New Roman" w:cs="Times New Roman"/>
                <w:sz w:val="24"/>
                <w:szCs w:val="24"/>
              </w:rPr>
              <w:t>3</w:t>
            </w:r>
          </w:p>
        </w:tc>
        <w:tc>
          <w:tcPr>
            <w:tcW w:w="7804" w:type="dxa"/>
            <w:vAlign w:val="center"/>
          </w:tcPr>
          <w:p w:rsidR="005445DC" w:rsidRPr="00FF15A7" w:rsidRDefault="005445DC" w:rsidP="00F524B3">
            <w:pPr>
              <w:pStyle w:val="ConsPlusNormal"/>
              <w:jc w:val="both"/>
              <w:rPr>
                <w:rFonts w:ascii="Times New Roman" w:hAnsi="Times New Roman" w:cs="Times New Roman"/>
                <w:sz w:val="24"/>
                <w:szCs w:val="24"/>
              </w:rPr>
            </w:pPr>
            <w:r w:rsidRPr="00FF15A7">
              <w:rPr>
                <w:rFonts w:ascii="Times New Roman" w:hAnsi="Times New Roman" w:cs="Times New Roman"/>
                <w:sz w:val="24"/>
                <w:szCs w:val="24"/>
              </w:rPr>
              <w:t>жилые дома в 50 м на запад от жилого дома № 9 по бульвару Энтузиастов в г. Находке. 2 этап</w:t>
            </w:r>
          </w:p>
        </w:tc>
        <w:tc>
          <w:tcPr>
            <w:tcW w:w="1984" w:type="dxa"/>
            <w:vAlign w:val="center"/>
          </w:tcPr>
          <w:p w:rsidR="005445DC" w:rsidRPr="00FF15A7" w:rsidRDefault="005445DC" w:rsidP="00F524B3">
            <w:pPr>
              <w:pStyle w:val="ConsPlusNormal"/>
              <w:jc w:val="center"/>
              <w:rPr>
                <w:rFonts w:ascii="Times New Roman" w:hAnsi="Times New Roman" w:cs="Times New Roman"/>
                <w:sz w:val="24"/>
                <w:szCs w:val="24"/>
              </w:rPr>
            </w:pPr>
            <w:r w:rsidRPr="00FF15A7">
              <w:rPr>
                <w:rFonts w:ascii="Times New Roman" w:hAnsi="Times New Roman" w:cs="Times New Roman"/>
                <w:sz w:val="24"/>
                <w:szCs w:val="24"/>
              </w:rPr>
              <w:t>декабрь 2019</w:t>
            </w:r>
          </w:p>
        </w:tc>
      </w:tr>
      <w:tr w:rsidR="00FF15A7" w:rsidRPr="00FF15A7" w:rsidTr="00F524B3">
        <w:trPr>
          <w:trHeight w:val="170"/>
        </w:trPr>
        <w:tc>
          <w:tcPr>
            <w:tcW w:w="560" w:type="dxa"/>
          </w:tcPr>
          <w:p w:rsidR="005445DC" w:rsidRPr="00FF15A7" w:rsidRDefault="005445DC" w:rsidP="00F524B3">
            <w:pPr>
              <w:pStyle w:val="ConsPlusNormal"/>
              <w:jc w:val="center"/>
              <w:rPr>
                <w:rFonts w:ascii="Times New Roman" w:hAnsi="Times New Roman" w:cs="Times New Roman"/>
                <w:sz w:val="24"/>
                <w:szCs w:val="24"/>
              </w:rPr>
            </w:pPr>
            <w:r w:rsidRPr="00FF15A7">
              <w:rPr>
                <w:rFonts w:ascii="Times New Roman" w:hAnsi="Times New Roman" w:cs="Times New Roman"/>
                <w:sz w:val="24"/>
                <w:szCs w:val="24"/>
              </w:rPr>
              <w:t>4</w:t>
            </w:r>
          </w:p>
        </w:tc>
        <w:tc>
          <w:tcPr>
            <w:tcW w:w="7804" w:type="dxa"/>
            <w:vAlign w:val="center"/>
          </w:tcPr>
          <w:p w:rsidR="005445DC" w:rsidRPr="00FF15A7" w:rsidRDefault="005445DC" w:rsidP="00F524B3">
            <w:pPr>
              <w:pStyle w:val="ConsPlusNormal"/>
              <w:jc w:val="both"/>
              <w:rPr>
                <w:rFonts w:ascii="Times New Roman" w:hAnsi="Times New Roman" w:cs="Times New Roman"/>
                <w:sz w:val="24"/>
                <w:szCs w:val="24"/>
              </w:rPr>
            </w:pPr>
            <w:r w:rsidRPr="00FF15A7">
              <w:rPr>
                <w:rFonts w:ascii="Times New Roman" w:hAnsi="Times New Roman" w:cs="Times New Roman"/>
                <w:sz w:val="24"/>
                <w:szCs w:val="24"/>
              </w:rPr>
              <w:t>торгово-выставочный комплекс, в 30 м к северо-западу от проспекта Мира, 49 в г. Находка</w:t>
            </w:r>
          </w:p>
        </w:tc>
        <w:tc>
          <w:tcPr>
            <w:tcW w:w="1984" w:type="dxa"/>
            <w:vAlign w:val="center"/>
          </w:tcPr>
          <w:p w:rsidR="005445DC" w:rsidRPr="00FF15A7" w:rsidRDefault="005445DC" w:rsidP="00F524B3">
            <w:pPr>
              <w:pStyle w:val="ConsPlusNormal"/>
              <w:jc w:val="center"/>
              <w:rPr>
                <w:rFonts w:ascii="Times New Roman" w:hAnsi="Times New Roman" w:cs="Times New Roman"/>
                <w:sz w:val="24"/>
                <w:szCs w:val="24"/>
              </w:rPr>
            </w:pPr>
            <w:r w:rsidRPr="00FF15A7">
              <w:rPr>
                <w:rFonts w:ascii="Times New Roman" w:hAnsi="Times New Roman" w:cs="Times New Roman"/>
                <w:sz w:val="24"/>
                <w:szCs w:val="24"/>
              </w:rPr>
              <w:t>декабрь 2019</w:t>
            </w:r>
          </w:p>
        </w:tc>
      </w:tr>
      <w:tr w:rsidR="00FF15A7" w:rsidRPr="00FF15A7" w:rsidTr="00F524B3">
        <w:trPr>
          <w:trHeight w:val="170"/>
        </w:trPr>
        <w:tc>
          <w:tcPr>
            <w:tcW w:w="560" w:type="dxa"/>
          </w:tcPr>
          <w:p w:rsidR="005445DC" w:rsidRPr="00FF15A7" w:rsidRDefault="005445DC" w:rsidP="00F524B3">
            <w:pPr>
              <w:pStyle w:val="ConsPlusNormal"/>
              <w:jc w:val="center"/>
              <w:rPr>
                <w:rFonts w:ascii="Times New Roman" w:hAnsi="Times New Roman" w:cs="Times New Roman"/>
                <w:sz w:val="24"/>
                <w:szCs w:val="24"/>
              </w:rPr>
            </w:pPr>
            <w:r w:rsidRPr="00FF15A7">
              <w:rPr>
                <w:rFonts w:ascii="Times New Roman" w:hAnsi="Times New Roman" w:cs="Times New Roman"/>
                <w:sz w:val="24"/>
                <w:szCs w:val="24"/>
              </w:rPr>
              <w:t>5</w:t>
            </w:r>
          </w:p>
        </w:tc>
        <w:tc>
          <w:tcPr>
            <w:tcW w:w="7804" w:type="dxa"/>
            <w:vAlign w:val="center"/>
          </w:tcPr>
          <w:p w:rsidR="005445DC" w:rsidRPr="00FF15A7" w:rsidRDefault="005445DC" w:rsidP="00F524B3">
            <w:pPr>
              <w:jc w:val="both"/>
              <w:rPr>
                <w:rFonts w:eastAsia="Times New Roman"/>
                <w:lang w:eastAsia="ru-RU"/>
              </w:rPr>
            </w:pPr>
            <w:r w:rsidRPr="00FF15A7">
              <w:rPr>
                <w:rFonts w:eastAsia="Times New Roman"/>
                <w:lang w:eastAsia="ru-RU"/>
              </w:rPr>
              <w:t>многоквартирный 15-ти этажный жилой дом со встроенными нежилыми помещениями и подземной автостоянкой, расположен: г. Находка в 25 м на юго-запад от ул. Куйбышева,4В</w:t>
            </w:r>
          </w:p>
        </w:tc>
        <w:tc>
          <w:tcPr>
            <w:tcW w:w="1984" w:type="dxa"/>
            <w:vAlign w:val="center"/>
          </w:tcPr>
          <w:p w:rsidR="005445DC" w:rsidRPr="00FF15A7" w:rsidRDefault="005445DC" w:rsidP="00F524B3">
            <w:pPr>
              <w:jc w:val="center"/>
              <w:rPr>
                <w:rFonts w:eastAsia="Times New Roman"/>
                <w:lang w:eastAsia="ru-RU"/>
              </w:rPr>
            </w:pPr>
            <w:r w:rsidRPr="00FF15A7">
              <w:rPr>
                <w:rFonts w:eastAsia="Times New Roman"/>
                <w:lang w:eastAsia="ru-RU"/>
              </w:rPr>
              <w:t>2 квартал 2020</w:t>
            </w:r>
          </w:p>
        </w:tc>
      </w:tr>
      <w:tr w:rsidR="00FF15A7" w:rsidRPr="00FF15A7" w:rsidTr="00F524B3">
        <w:trPr>
          <w:trHeight w:val="170"/>
        </w:trPr>
        <w:tc>
          <w:tcPr>
            <w:tcW w:w="560" w:type="dxa"/>
          </w:tcPr>
          <w:p w:rsidR="005445DC" w:rsidRPr="00FF15A7" w:rsidRDefault="005445DC" w:rsidP="00F524B3">
            <w:pPr>
              <w:pStyle w:val="ConsPlusNormal"/>
              <w:jc w:val="center"/>
              <w:rPr>
                <w:rFonts w:ascii="Times New Roman" w:hAnsi="Times New Roman" w:cs="Times New Roman"/>
                <w:sz w:val="24"/>
                <w:szCs w:val="24"/>
              </w:rPr>
            </w:pPr>
            <w:r w:rsidRPr="00FF15A7">
              <w:rPr>
                <w:rFonts w:ascii="Times New Roman" w:hAnsi="Times New Roman" w:cs="Times New Roman"/>
                <w:sz w:val="24"/>
                <w:szCs w:val="24"/>
              </w:rPr>
              <w:t>6</w:t>
            </w:r>
          </w:p>
        </w:tc>
        <w:tc>
          <w:tcPr>
            <w:tcW w:w="7804" w:type="dxa"/>
            <w:vAlign w:val="center"/>
          </w:tcPr>
          <w:p w:rsidR="005445DC" w:rsidRPr="00FF15A7" w:rsidRDefault="005445DC" w:rsidP="00F524B3">
            <w:pPr>
              <w:jc w:val="both"/>
              <w:rPr>
                <w:rFonts w:eastAsia="Times New Roman"/>
                <w:lang w:eastAsia="ru-RU"/>
              </w:rPr>
            </w:pPr>
            <w:r w:rsidRPr="00FF15A7">
              <w:rPr>
                <w:rFonts w:eastAsia="Times New Roman"/>
                <w:lang w:eastAsia="ru-RU"/>
              </w:rPr>
              <w:t>многоэтажный жилой дом в районе жилого дома №203 по ул. Шоссейная в г. Находка Приморского края</w:t>
            </w:r>
          </w:p>
        </w:tc>
        <w:tc>
          <w:tcPr>
            <w:tcW w:w="1984" w:type="dxa"/>
            <w:vAlign w:val="center"/>
          </w:tcPr>
          <w:p w:rsidR="005445DC" w:rsidRPr="00FF15A7" w:rsidRDefault="005445DC" w:rsidP="00F524B3">
            <w:pPr>
              <w:jc w:val="center"/>
              <w:rPr>
                <w:rFonts w:eastAsia="Times New Roman"/>
                <w:lang w:eastAsia="ru-RU"/>
              </w:rPr>
            </w:pPr>
            <w:r w:rsidRPr="00FF15A7">
              <w:rPr>
                <w:rFonts w:eastAsia="Times New Roman"/>
                <w:lang w:eastAsia="ru-RU"/>
              </w:rPr>
              <w:t>2 квартал 2020</w:t>
            </w:r>
          </w:p>
        </w:tc>
      </w:tr>
      <w:tr w:rsidR="00FF15A7" w:rsidRPr="00FF15A7" w:rsidTr="00F524B3">
        <w:trPr>
          <w:trHeight w:val="170"/>
        </w:trPr>
        <w:tc>
          <w:tcPr>
            <w:tcW w:w="560" w:type="dxa"/>
          </w:tcPr>
          <w:p w:rsidR="005445DC" w:rsidRPr="00FF15A7" w:rsidRDefault="005445DC" w:rsidP="00F524B3">
            <w:pPr>
              <w:pStyle w:val="ConsPlusNormal"/>
              <w:jc w:val="center"/>
              <w:rPr>
                <w:rFonts w:ascii="Times New Roman" w:hAnsi="Times New Roman" w:cs="Times New Roman"/>
                <w:sz w:val="24"/>
                <w:szCs w:val="24"/>
              </w:rPr>
            </w:pPr>
            <w:r w:rsidRPr="00FF15A7">
              <w:rPr>
                <w:rFonts w:ascii="Times New Roman" w:hAnsi="Times New Roman" w:cs="Times New Roman"/>
                <w:sz w:val="24"/>
                <w:szCs w:val="24"/>
              </w:rPr>
              <w:t>7</w:t>
            </w:r>
          </w:p>
        </w:tc>
        <w:tc>
          <w:tcPr>
            <w:tcW w:w="7804" w:type="dxa"/>
            <w:vAlign w:val="center"/>
          </w:tcPr>
          <w:p w:rsidR="005445DC" w:rsidRPr="00FF15A7" w:rsidRDefault="005445DC" w:rsidP="00F524B3">
            <w:pPr>
              <w:jc w:val="both"/>
              <w:rPr>
                <w:rFonts w:eastAsia="Times New Roman"/>
                <w:lang w:eastAsia="ru-RU"/>
              </w:rPr>
            </w:pPr>
            <w:r w:rsidRPr="00FF15A7">
              <w:rPr>
                <w:rFonts w:eastAsia="Times New Roman"/>
                <w:lang w:eastAsia="ru-RU"/>
              </w:rPr>
              <w:t xml:space="preserve">многоэтажный жилой дом в 20 м на северо-запад от ул. Бокситогорская, 38 </w:t>
            </w:r>
          </w:p>
        </w:tc>
        <w:tc>
          <w:tcPr>
            <w:tcW w:w="1984" w:type="dxa"/>
            <w:vAlign w:val="center"/>
          </w:tcPr>
          <w:p w:rsidR="005445DC" w:rsidRPr="00FF15A7" w:rsidRDefault="005445DC" w:rsidP="00F524B3">
            <w:pPr>
              <w:jc w:val="center"/>
              <w:rPr>
                <w:rFonts w:eastAsia="Times New Roman"/>
                <w:lang w:eastAsia="ru-RU"/>
              </w:rPr>
            </w:pPr>
            <w:r w:rsidRPr="00FF15A7">
              <w:rPr>
                <w:rFonts w:eastAsia="Times New Roman"/>
                <w:lang w:eastAsia="ru-RU"/>
              </w:rPr>
              <w:t>4 квартал 2020</w:t>
            </w:r>
          </w:p>
        </w:tc>
      </w:tr>
      <w:tr w:rsidR="00FF15A7" w:rsidRPr="00FF15A7" w:rsidTr="00F524B3">
        <w:trPr>
          <w:trHeight w:val="170"/>
        </w:trPr>
        <w:tc>
          <w:tcPr>
            <w:tcW w:w="560" w:type="dxa"/>
          </w:tcPr>
          <w:p w:rsidR="005445DC" w:rsidRPr="00FF15A7" w:rsidRDefault="005445DC" w:rsidP="00F524B3">
            <w:pPr>
              <w:pStyle w:val="ConsPlusNormal"/>
              <w:jc w:val="center"/>
              <w:rPr>
                <w:rFonts w:ascii="Times New Roman" w:hAnsi="Times New Roman" w:cs="Times New Roman"/>
                <w:sz w:val="24"/>
                <w:szCs w:val="24"/>
              </w:rPr>
            </w:pPr>
            <w:r w:rsidRPr="00FF15A7">
              <w:rPr>
                <w:rFonts w:ascii="Times New Roman" w:hAnsi="Times New Roman" w:cs="Times New Roman"/>
                <w:sz w:val="24"/>
                <w:szCs w:val="24"/>
              </w:rPr>
              <w:t>8</w:t>
            </w:r>
          </w:p>
        </w:tc>
        <w:tc>
          <w:tcPr>
            <w:tcW w:w="7804" w:type="dxa"/>
            <w:vAlign w:val="center"/>
          </w:tcPr>
          <w:p w:rsidR="005445DC" w:rsidRPr="00FF15A7" w:rsidRDefault="005445DC" w:rsidP="00F524B3">
            <w:pPr>
              <w:jc w:val="both"/>
              <w:rPr>
                <w:rFonts w:eastAsia="Times New Roman"/>
                <w:lang w:eastAsia="ru-RU"/>
              </w:rPr>
            </w:pPr>
            <w:r w:rsidRPr="00FF15A7">
              <w:rPr>
                <w:rFonts w:eastAsia="Times New Roman"/>
                <w:lang w:eastAsia="ru-RU"/>
              </w:rPr>
              <w:t>многоэтажный жилой дом с нежилыми помещениями по ул. Шоссейная, д.203</w:t>
            </w:r>
          </w:p>
          <w:p w:rsidR="005445DC" w:rsidRPr="00FF15A7" w:rsidRDefault="005445DC" w:rsidP="00F524B3">
            <w:pPr>
              <w:jc w:val="both"/>
              <w:rPr>
                <w:rFonts w:eastAsia="Times New Roman"/>
                <w:lang w:eastAsia="ru-RU"/>
              </w:rPr>
            </w:pPr>
          </w:p>
          <w:p w:rsidR="00506028" w:rsidRPr="00FF15A7" w:rsidRDefault="00506028" w:rsidP="00F524B3">
            <w:pPr>
              <w:jc w:val="both"/>
              <w:rPr>
                <w:rFonts w:eastAsia="Times New Roman"/>
                <w:lang w:eastAsia="ru-RU"/>
              </w:rPr>
            </w:pPr>
          </w:p>
        </w:tc>
        <w:tc>
          <w:tcPr>
            <w:tcW w:w="1984" w:type="dxa"/>
            <w:vAlign w:val="center"/>
          </w:tcPr>
          <w:p w:rsidR="005445DC" w:rsidRPr="00FF15A7" w:rsidRDefault="005445DC" w:rsidP="00F524B3">
            <w:pPr>
              <w:jc w:val="center"/>
              <w:rPr>
                <w:rFonts w:eastAsia="Times New Roman"/>
                <w:lang w:eastAsia="ru-RU"/>
              </w:rPr>
            </w:pPr>
            <w:r w:rsidRPr="00FF15A7">
              <w:rPr>
                <w:rFonts w:eastAsia="Times New Roman"/>
                <w:lang w:eastAsia="ru-RU"/>
              </w:rPr>
              <w:t>3 квартал 2020</w:t>
            </w:r>
          </w:p>
          <w:p w:rsidR="00506028" w:rsidRPr="00FF15A7" w:rsidRDefault="00506028" w:rsidP="00F524B3">
            <w:pPr>
              <w:jc w:val="center"/>
              <w:rPr>
                <w:rFonts w:eastAsia="Times New Roman"/>
                <w:lang w:eastAsia="ru-RU"/>
              </w:rPr>
            </w:pPr>
          </w:p>
          <w:p w:rsidR="00506028" w:rsidRPr="00FF15A7" w:rsidRDefault="00506028" w:rsidP="00F524B3">
            <w:pPr>
              <w:jc w:val="center"/>
              <w:rPr>
                <w:rFonts w:eastAsia="Times New Roman"/>
                <w:lang w:eastAsia="ru-RU"/>
              </w:rPr>
            </w:pPr>
          </w:p>
        </w:tc>
      </w:tr>
      <w:tr w:rsidR="00FF15A7" w:rsidRPr="00FF15A7" w:rsidTr="00F524B3">
        <w:trPr>
          <w:trHeight w:val="170"/>
        </w:trPr>
        <w:tc>
          <w:tcPr>
            <w:tcW w:w="560" w:type="dxa"/>
          </w:tcPr>
          <w:p w:rsidR="00506028" w:rsidRPr="00FF15A7" w:rsidRDefault="00506028" w:rsidP="00506028">
            <w:pPr>
              <w:pStyle w:val="ConsPlusNormal"/>
              <w:jc w:val="center"/>
              <w:rPr>
                <w:rFonts w:ascii="Times New Roman" w:hAnsi="Times New Roman" w:cs="Times New Roman"/>
                <w:sz w:val="24"/>
                <w:szCs w:val="24"/>
              </w:rPr>
            </w:pPr>
            <w:r w:rsidRPr="00FF15A7">
              <w:rPr>
                <w:rFonts w:ascii="Times New Roman" w:hAnsi="Times New Roman" w:cs="Times New Roman"/>
                <w:sz w:val="24"/>
                <w:szCs w:val="24"/>
              </w:rPr>
              <w:lastRenderedPageBreak/>
              <w:t>1</w:t>
            </w:r>
          </w:p>
        </w:tc>
        <w:tc>
          <w:tcPr>
            <w:tcW w:w="7804" w:type="dxa"/>
            <w:vAlign w:val="center"/>
          </w:tcPr>
          <w:p w:rsidR="00506028" w:rsidRPr="00FF15A7" w:rsidRDefault="00506028" w:rsidP="00506028">
            <w:pPr>
              <w:jc w:val="center"/>
              <w:rPr>
                <w:rFonts w:eastAsia="Times New Roman"/>
                <w:lang w:eastAsia="ru-RU"/>
              </w:rPr>
            </w:pPr>
            <w:r w:rsidRPr="00FF15A7">
              <w:rPr>
                <w:rFonts w:eastAsia="Times New Roman"/>
                <w:lang w:eastAsia="ru-RU"/>
              </w:rPr>
              <w:t>2</w:t>
            </w:r>
          </w:p>
        </w:tc>
        <w:tc>
          <w:tcPr>
            <w:tcW w:w="1984" w:type="dxa"/>
            <w:vAlign w:val="center"/>
          </w:tcPr>
          <w:p w:rsidR="00506028" w:rsidRPr="00FF15A7" w:rsidRDefault="00506028" w:rsidP="00506028">
            <w:pPr>
              <w:jc w:val="center"/>
              <w:rPr>
                <w:rFonts w:eastAsia="Times New Roman"/>
                <w:lang w:eastAsia="ru-RU"/>
              </w:rPr>
            </w:pPr>
            <w:r w:rsidRPr="00FF15A7">
              <w:rPr>
                <w:rFonts w:eastAsia="Times New Roman"/>
                <w:lang w:eastAsia="ru-RU"/>
              </w:rPr>
              <w:t>3</w:t>
            </w:r>
          </w:p>
        </w:tc>
      </w:tr>
      <w:tr w:rsidR="00FF15A7" w:rsidRPr="00FF15A7" w:rsidTr="00F524B3">
        <w:trPr>
          <w:trHeight w:val="170"/>
        </w:trPr>
        <w:tc>
          <w:tcPr>
            <w:tcW w:w="560" w:type="dxa"/>
          </w:tcPr>
          <w:p w:rsidR="005445DC" w:rsidRPr="00FF15A7" w:rsidRDefault="005445DC" w:rsidP="00F524B3">
            <w:pPr>
              <w:pStyle w:val="ConsPlusNormal"/>
              <w:jc w:val="center"/>
              <w:rPr>
                <w:rFonts w:ascii="Times New Roman" w:hAnsi="Times New Roman" w:cs="Times New Roman"/>
                <w:sz w:val="24"/>
                <w:szCs w:val="24"/>
              </w:rPr>
            </w:pPr>
          </w:p>
        </w:tc>
        <w:tc>
          <w:tcPr>
            <w:tcW w:w="7804" w:type="dxa"/>
            <w:vAlign w:val="center"/>
          </w:tcPr>
          <w:p w:rsidR="005445DC" w:rsidRPr="00FF15A7" w:rsidRDefault="005445DC" w:rsidP="00F524B3">
            <w:pPr>
              <w:pStyle w:val="ConsPlusNormal"/>
              <w:jc w:val="both"/>
              <w:rPr>
                <w:rFonts w:ascii="Times New Roman" w:hAnsi="Times New Roman" w:cs="Times New Roman"/>
                <w:b/>
                <w:sz w:val="24"/>
                <w:szCs w:val="24"/>
              </w:rPr>
            </w:pPr>
            <w:r w:rsidRPr="00FF15A7">
              <w:rPr>
                <w:rFonts w:ascii="Times New Roman" w:hAnsi="Times New Roman" w:cs="Times New Roman"/>
                <w:b/>
                <w:sz w:val="24"/>
                <w:szCs w:val="24"/>
              </w:rPr>
              <w:t>Земельные участки</w:t>
            </w:r>
          </w:p>
        </w:tc>
        <w:tc>
          <w:tcPr>
            <w:tcW w:w="1984" w:type="dxa"/>
            <w:vAlign w:val="center"/>
          </w:tcPr>
          <w:p w:rsidR="005445DC" w:rsidRPr="00FF15A7" w:rsidRDefault="005445DC" w:rsidP="00F524B3">
            <w:pPr>
              <w:pStyle w:val="ConsPlusNormal"/>
              <w:jc w:val="center"/>
              <w:rPr>
                <w:rFonts w:ascii="Times New Roman" w:hAnsi="Times New Roman" w:cs="Times New Roman"/>
                <w:sz w:val="24"/>
                <w:szCs w:val="24"/>
              </w:rPr>
            </w:pPr>
          </w:p>
        </w:tc>
      </w:tr>
      <w:tr w:rsidR="00FF15A7" w:rsidRPr="00FF15A7" w:rsidTr="00F524B3">
        <w:trPr>
          <w:trHeight w:val="170"/>
        </w:trPr>
        <w:tc>
          <w:tcPr>
            <w:tcW w:w="560" w:type="dxa"/>
          </w:tcPr>
          <w:p w:rsidR="005445DC" w:rsidRPr="00FF15A7" w:rsidRDefault="005445DC" w:rsidP="00F524B3">
            <w:pPr>
              <w:pStyle w:val="ConsPlusNormal"/>
              <w:jc w:val="center"/>
              <w:rPr>
                <w:rFonts w:ascii="Times New Roman" w:hAnsi="Times New Roman" w:cs="Times New Roman"/>
                <w:sz w:val="24"/>
                <w:szCs w:val="24"/>
              </w:rPr>
            </w:pPr>
            <w:r w:rsidRPr="00FF15A7">
              <w:rPr>
                <w:rFonts w:ascii="Times New Roman" w:hAnsi="Times New Roman" w:cs="Times New Roman"/>
                <w:sz w:val="24"/>
                <w:szCs w:val="24"/>
              </w:rPr>
              <w:t>1</w:t>
            </w:r>
          </w:p>
        </w:tc>
        <w:tc>
          <w:tcPr>
            <w:tcW w:w="7804" w:type="dxa"/>
            <w:vAlign w:val="center"/>
          </w:tcPr>
          <w:p w:rsidR="005445DC" w:rsidRPr="00FF15A7" w:rsidRDefault="005445DC" w:rsidP="00F524B3">
            <w:pPr>
              <w:pStyle w:val="ConsPlusNormal"/>
              <w:jc w:val="both"/>
              <w:rPr>
                <w:rFonts w:ascii="Times New Roman" w:hAnsi="Times New Roman" w:cs="Times New Roman"/>
                <w:sz w:val="24"/>
                <w:szCs w:val="24"/>
              </w:rPr>
            </w:pPr>
            <w:r w:rsidRPr="00FF15A7">
              <w:rPr>
                <w:rFonts w:ascii="Times New Roman" w:hAnsi="Times New Roman" w:cs="Times New Roman"/>
                <w:sz w:val="24"/>
                <w:szCs w:val="24"/>
              </w:rPr>
              <w:t>земельный участок под многоквартирным жилым домом с отдельно стоящей надземной автостоянкой закрытого типа в районе Северного проспекта, 32 в г. Находка, Приморского края. 2 этап. Жилой дом № 2</w:t>
            </w:r>
          </w:p>
        </w:tc>
        <w:tc>
          <w:tcPr>
            <w:tcW w:w="1984" w:type="dxa"/>
            <w:vAlign w:val="center"/>
          </w:tcPr>
          <w:p w:rsidR="005445DC" w:rsidRPr="00FF15A7" w:rsidRDefault="005445DC" w:rsidP="00F524B3">
            <w:pPr>
              <w:pStyle w:val="ConsPlusNormal"/>
              <w:jc w:val="center"/>
              <w:rPr>
                <w:rFonts w:ascii="Times New Roman" w:hAnsi="Times New Roman" w:cs="Times New Roman"/>
                <w:sz w:val="24"/>
                <w:szCs w:val="24"/>
              </w:rPr>
            </w:pPr>
            <w:r w:rsidRPr="00FF15A7">
              <w:rPr>
                <w:rFonts w:ascii="Times New Roman" w:hAnsi="Times New Roman" w:cs="Times New Roman"/>
                <w:sz w:val="24"/>
                <w:szCs w:val="24"/>
              </w:rPr>
              <w:t>декабрь 2019</w:t>
            </w:r>
          </w:p>
        </w:tc>
      </w:tr>
      <w:tr w:rsidR="00FF15A7" w:rsidRPr="00FF15A7" w:rsidTr="00F524B3">
        <w:trPr>
          <w:trHeight w:val="170"/>
        </w:trPr>
        <w:tc>
          <w:tcPr>
            <w:tcW w:w="560" w:type="dxa"/>
          </w:tcPr>
          <w:p w:rsidR="005445DC" w:rsidRPr="00FF15A7" w:rsidRDefault="005445DC" w:rsidP="00F524B3">
            <w:pPr>
              <w:pStyle w:val="ConsPlusNormal"/>
              <w:jc w:val="center"/>
              <w:rPr>
                <w:rFonts w:ascii="Times New Roman" w:hAnsi="Times New Roman" w:cs="Times New Roman"/>
                <w:sz w:val="24"/>
                <w:szCs w:val="24"/>
              </w:rPr>
            </w:pPr>
            <w:r w:rsidRPr="00FF15A7">
              <w:rPr>
                <w:rFonts w:ascii="Times New Roman" w:hAnsi="Times New Roman" w:cs="Times New Roman"/>
                <w:sz w:val="24"/>
                <w:szCs w:val="24"/>
              </w:rPr>
              <w:t>2</w:t>
            </w:r>
          </w:p>
        </w:tc>
        <w:tc>
          <w:tcPr>
            <w:tcW w:w="7804" w:type="dxa"/>
            <w:vAlign w:val="center"/>
          </w:tcPr>
          <w:p w:rsidR="005445DC" w:rsidRPr="00FF15A7" w:rsidRDefault="005445DC" w:rsidP="00F524B3">
            <w:pPr>
              <w:pStyle w:val="ConsPlusNormal"/>
              <w:jc w:val="both"/>
              <w:rPr>
                <w:rFonts w:ascii="Times New Roman" w:hAnsi="Times New Roman" w:cs="Times New Roman"/>
                <w:sz w:val="24"/>
                <w:szCs w:val="24"/>
              </w:rPr>
            </w:pPr>
            <w:r w:rsidRPr="00FF15A7">
              <w:rPr>
                <w:rFonts w:ascii="Times New Roman" w:hAnsi="Times New Roman" w:cs="Times New Roman"/>
                <w:sz w:val="24"/>
                <w:szCs w:val="24"/>
              </w:rPr>
              <w:t>земельный участок под многоэтажным жилым домом с заглубленной автопарковкой, расположенный в 50 м на юг от жилого дома по адресу:                г. Находка, проспект Северный, 23</w:t>
            </w:r>
          </w:p>
        </w:tc>
        <w:tc>
          <w:tcPr>
            <w:tcW w:w="1984" w:type="dxa"/>
            <w:vAlign w:val="center"/>
          </w:tcPr>
          <w:p w:rsidR="005445DC" w:rsidRPr="00FF15A7" w:rsidRDefault="005445DC" w:rsidP="00F524B3">
            <w:pPr>
              <w:pStyle w:val="ConsPlusNormal"/>
              <w:jc w:val="center"/>
              <w:rPr>
                <w:rFonts w:ascii="Times New Roman" w:hAnsi="Times New Roman" w:cs="Times New Roman"/>
                <w:sz w:val="24"/>
                <w:szCs w:val="24"/>
              </w:rPr>
            </w:pPr>
            <w:r w:rsidRPr="00FF15A7">
              <w:rPr>
                <w:rFonts w:ascii="Times New Roman" w:hAnsi="Times New Roman" w:cs="Times New Roman"/>
                <w:sz w:val="24"/>
                <w:szCs w:val="24"/>
              </w:rPr>
              <w:t>2 квартал 2020</w:t>
            </w:r>
          </w:p>
        </w:tc>
      </w:tr>
      <w:tr w:rsidR="00FF15A7" w:rsidRPr="00FF15A7" w:rsidTr="00F524B3">
        <w:trPr>
          <w:trHeight w:val="170"/>
        </w:trPr>
        <w:tc>
          <w:tcPr>
            <w:tcW w:w="560" w:type="dxa"/>
          </w:tcPr>
          <w:p w:rsidR="005445DC" w:rsidRPr="00FF15A7" w:rsidRDefault="005445DC" w:rsidP="00F524B3">
            <w:pPr>
              <w:pStyle w:val="ConsPlusNormal"/>
              <w:jc w:val="center"/>
              <w:rPr>
                <w:rFonts w:ascii="Times New Roman" w:hAnsi="Times New Roman" w:cs="Times New Roman"/>
                <w:sz w:val="24"/>
                <w:szCs w:val="24"/>
              </w:rPr>
            </w:pPr>
            <w:r w:rsidRPr="00FF15A7">
              <w:rPr>
                <w:rFonts w:ascii="Times New Roman" w:hAnsi="Times New Roman" w:cs="Times New Roman"/>
                <w:sz w:val="24"/>
                <w:szCs w:val="24"/>
              </w:rPr>
              <w:t>3</w:t>
            </w:r>
          </w:p>
        </w:tc>
        <w:tc>
          <w:tcPr>
            <w:tcW w:w="7804" w:type="dxa"/>
            <w:vAlign w:val="center"/>
          </w:tcPr>
          <w:p w:rsidR="005445DC" w:rsidRPr="00FF15A7" w:rsidRDefault="005445DC" w:rsidP="00F524B3">
            <w:pPr>
              <w:pStyle w:val="ConsPlusNormal"/>
              <w:jc w:val="both"/>
              <w:rPr>
                <w:rFonts w:ascii="Times New Roman" w:hAnsi="Times New Roman" w:cs="Times New Roman"/>
                <w:sz w:val="24"/>
                <w:szCs w:val="24"/>
              </w:rPr>
            </w:pPr>
            <w:r w:rsidRPr="00FF15A7">
              <w:rPr>
                <w:rFonts w:ascii="Times New Roman" w:hAnsi="Times New Roman" w:cs="Times New Roman"/>
                <w:sz w:val="24"/>
                <w:szCs w:val="24"/>
              </w:rPr>
              <w:t>земельный участок под жилым домом в 50 м на запад от жилого дома № 9 по бульвару Энтузиастов в г. Находке. 2 этап</w:t>
            </w:r>
          </w:p>
        </w:tc>
        <w:tc>
          <w:tcPr>
            <w:tcW w:w="1984" w:type="dxa"/>
            <w:vAlign w:val="center"/>
          </w:tcPr>
          <w:p w:rsidR="005445DC" w:rsidRPr="00FF15A7" w:rsidRDefault="005445DC" w:rsidP="00F524B3">
            <w:pPr>
              <w:pStyle w:val="ConsPlusNormal"/>
              <w:jc w:val="center"/>
              <w:rPr>
                <w:rFonts w:ascii="Times New Roman" w:hAnsi="Times New Roman" w:cs="Times New Roman"/>
                <w:sz w:val="24"/>
                <w:szCs w:val="24"/>
              </w:rPr>
            </w:pPr>
            <w:r w:rsidRPr="00FF15A7">
              <w:rPr>
                <w:rFonts w:ascii="Times New Roman" w:hAnsi="Times New Roman" w:cs="Times New Roman"/>
                <w:sz w:val="24"/>
                <w:szCs w:val="24"/>
              </w:rPr>
              <w:t>декабрь 2019</w:t>
            </w:r>
          </w:p>
        </w:tc>
      </w:tr>
      <w:tr w:rsidR="00FF15A7" w:rsidRPr="00FF15A7" w:rsidTr="00F524B3">
        <w:trPr>
          <w:trHeight w:val="170"/>
        </w:trPr>
        <w:tc>
          <w:tcPr>
            <w:tcW w:w="560" w:type="dxa"/>
          </w:tcPr>
          <w:p w:rsidR="005445DC" w:rsidRPr="00FF15A7" w:rsidRDefault="005445DC" w:rsidP="00F524B3">
            <w:pPr>
              <w:pStyle w:val="ConsPlusNormal"/>
              <w:jc w:val="center"/>
              <w:rPr>
                <w:rFonts w:ascii="Times New Roman" w:hAnsi="Times New Roman" w:cs="Times New Roman"/>
                <w:sz w:val="24"/>
                <w:szCs w:val="24"/>
              </w:rPr>
            </w:pPr>
            <w:r w:rsidRPr="00FF15A7">
              <w:rPr>
                <w:rFonts w:ascii="Times New Roman" w:hAnsi="Times New Roman" w:cs="Times New Roman"/>
                <w:sz w:val="24"/>
                <w:szCs w:val="24"/>
              </w:rPr>
              <w:t>4</w:t>
            </w:r>
          </w:p>
        </w:tc>
        <w:tc>
          <w:tcPr>
            <w:tcW w:w="7804" w:type="dxa"/>
            <w:vAlign w:val="center"/>
          </w:tcPr>
          <w:p w:rsidR="005445DC" w:rsidRPr="00FF15A7" w:rsidRDefault="005445DC" w:rsidP="00F524B3">
            <w:pPr>
              <w:pStyle w:val="ConsPlusNormal"/>
              <w:jc w:val="both"/>
              <w:rPr>
                <w:rFonts w:ascii="Times New Roman" w:hAnsi="Times New Roman" w:cs="Times New Roman"/>
                <w:sz w:val="24"/>
                <w:szCs w:val="24"/>
              </w:rPr>
            </w:pPr>
            <w:r w:rsidRPr="00FF15A7">
              <w:rPr>
                <w:rFonts w:ascii="Times New Roman" w:hAnsi="Times New Roman" w:cs="Times New Roman"/>
                <w:sz w:val="24"/>
                <w:szCs w:val="24"/>
              </w:rPr>
              <w:t>земельный участок под торгово-выставочным комплексом, в 30 м к северо-западу от проспекта Мира, 49 в г. Находка</w:t>
            </w:r>
          </w:p>
        </w:tc>
        <w:tc>
          <w:tcPr>
            <w:tcW w:w="1984" w:type="dxa"/>
            <w:vAlign w:val="center"/>
          </w:tcPr>
          <w:p w:rsidR="005445DC" w:rsidRPr="00FF15A7" w:rsidRDefault="005445DC" w:rsidP="00F524B3">
            <w:pPr>
              <w:pStyle w:val="ConsPlusNormal"/>
              <w:jc w:val="center"/>
              <w:rPr>
                <w:rFonts w:ascii="Times New Roman" w:hAnsi="Times New Roman" w:cs="Times New Roman"/>
                <w:sz w:val="24"/>
                <w:szCs w:val="24"/>
              </w:rPr>
            </w:pPr>
            <w:r w:rsidRPr="00FF15A7">
              <w:rPr>
                <w:rFonts w:ascii="Times New Roman" w:hAnsi="Times New Roman" w:cs="Times New Roman"/>
                <w:sz w:val="24"/>
                <w:szCs w:val="24"/>
              </w:rPr>
              <w:t>декабрь 2019</w:t>
            </w:r>
          </w:p>
        </w:tc>
      </w:tr>
      <w:tr w:rsidR="00FF15A7" w:rsidRPr="00FF15A7" w:rsidTr="00F524B3">
        <w:trPr>
          <w:trHeight w:val="170"/>
        </w:trPr>
        <w:tc>
          <w:tcPr>
            <w:tcW w:w="560" w:type="dxa"/>
          </w:tcPr>
          <w:p w:rsidR="005445DC" w:rsidRPr="00FF15A7" w:rsidRDefault="005445DC" w:rsidP="00F524B3">
            <w:pPr>
              <w:pStyle w:val="ConsPlusNormal"/>
              <w:jc w:val="center"/>
              <w:rPr>
                <w:rFonts w:ascii="Times New Roman" w:hAnsi="Times New Roman" w:cs="Times New Roman"/>
                <w:sz w:val="24"/>
                <w:szCs w:val="24"/>
              </w:rPr>
            </w:pPr>
            <w:r w:rsidRPr="00FF15A7">
              <w:rPr>
                <w:rFonts w:ascii="Times New Roman" w:hAnsi="Times New Roman" w:cs="Times New Roman"/>
                <w:sz w:val="24"/>
                <w:szCs w:val="24"/>
              </w:rPr>
              <w:t>5</w:t>
            </w:r>
          </w:p>
        </w:tc>
        <w:tc>
          <w:tcPr>
            <w:tcW w:w="7804" w:type="dxa"/>
            <w:vAlign w:val="center"/>
          </w:tcPr>
          <w:p w:rsidR="005445DC" w:rsidRPr="00FF15A7" w:rsidRDefault="005445DC" w:rsidP="00F524B3">
            <w:pPr>
              <w:jc w:val="both"/>
              <w:rPr>
                <w:rFonts w:eastAsia="Times New Roman"/>
                <w:lang w:eastAsia="ru-RU"/>
              </w:rPr>
            </w:pPr>
            <w:r w:rsidRPr="00FF15A7">
              <w:rPr>
                <w:rFonts w:eastAsia="Times New Roman"/>
                <w:lang w:eastAsia="ru-RU"/>
              </w:rPr>
              <w:t>Земельный участок под многоквартирным 15-ти этажный жилым домом со встроенными нежилыми помещениями и подземной автостоянкой в 25 м на юго-запад от ул. Куйбышева,4В г. Находка</w:t>
            </w:r>
          </w:p>
        </w:tc>
        <w:tc>
          <w:tcPr>
            <w:tcW w:w="1984" w:type="dxa"/>
            <w:vAlign w:val="center"/>
          </w:tcPr>
          <w:p w:rsidR="005445DC" w:rsidRPr="00FF15A7" w:rsidRDefault="005445DC" w:rsidP="00F524B3">
            <w:pPr>
              <w:jc w:val="center"/>
              <w:rPr>
                <w:rFonts w:eastAsia="Times New Roman"/>
                <w:lang w:eastAsia="ru-RU"/>
              </w:rPr>
            </w:pPr>
            <w:r w:rsidRPr="00FF15A7">
              <w:rPr>
                <w:rFonts w:eastAsia="Times New Roman"/>
                <w:lang w:eastAsia="ru-RU"/>
              </w:rPr>
              <w:t>2 квартал 2020</w:t>
            </w:r>
          </w:p>
        </w:tc>
      </w:tr>
      <w:tr w:rsidR="00FF15A7" w:rsidRPr="00FF15A7" w:rsidTr="00F524B3">
        <w:trPr>
          <w:trHeight w:val="170"/>
        </w:trPr>
        <w:tc>
          <w:tcPr>
            <w:tcW w:w="560" w:type="dxa"/>
          </w:tcPr>
          <w:p w:rsidR="005445DC" w:rsidRPr="00FF15A7" w:rsidRDefault="005445DC" w:rsidP="00F524B3">
            <w:pPr>
              <w:pStyle w:val="ConsPlusNormal"/>
              <w:jc w:val="center"/>
              <w:rPr>
                <w:rFonts w:ascii="Times New Roman" w:hAnsi="Times New Roman" w:cs="Times New Roman"/>
                <w:sz w:val="24"/>
                <w:szCs w:val="24"/>
              </w:rPr>
            </w:pPr>
            <w:r w:rsidRPr="00FF15A7">
              <w:rPr>
                <w:rFonts w:ascii="Times New Roman" w:hAnsi="Times New Roman" w:cs="Times New Roman"/>
                <w:sz w:val="24"/>
                <w:szCs w:val="24"/>
              </w:rPr>
              <w:t>6</w:t>
            </w:r>
          </w:p>
        </w:tc>
        <w:tc>
          <w:tcPr>
            <w:tcW w:w="7804" w:type="dxa"/>
            <w:vAlign w:val="center"/>
          </w:tcPr>
          <w:p w:rsidR="005445DC" w:rsidRPr="00FF15A7" w:rsidRDefault="005445DC" w:rsidP="00F524B3">
            <w:pPr>
              <w:jc w:val="both"/>
              <w:rPr>
                <w:rFonts w:eastAsia="Times New Roman"/>
                <w:lang w:eastAsia="ru-RU"/>
              </w:rPr>
            </w:pPr>
            <w:r w:rsidRPr="00FF15A7">
              <w:rPr>
                <w:rFonts w:eastAsia="Times New Roman"/>
                <w:lang w:eastAsia="ru-RU"/>
              </w:rPr>
              <w:t>Земельный участок под многоэтажный жилой дом в районе жилого дома №203 по ул. Шоссейная в г. Находка Приморского края</w:t>
            </w:r>
          </w:p>
        </w:tc>
        <w:tc>
          <w:tcPr>
            <w:tcW w:w="1984" w:type="dxa"/>
            <w:vAlign w:val="center"/>
          </w:tcPr>
          <w:p w:rsidR="005445DC" w:rsidRPr="00FF15A7" w:rsidRDefault="005445DC" w:rsidP="00F524B3">
            <w:pPr>
              <w:jc w:val="center"/>
              <w:rPr>
                <w:rFonts w:eastAsia="Times New Roman"/>
                <w:lang w:eastAsia="ru-RU"/>
              </w:rPr>
            </w:pPr>
            <w:r w:rsidRPr="00FF15A7">
              <w:rPr>
                <w:rFonts w:eastAsia="Times New Roman"/>
                <w:lang w:eastAsia="ru-RU"/>
              </w:rPr>
              <w:t>2 квартал 2020</w:t>
            </w:r>
          </w:p>
        </w:tc>
      </w:tr>
      <w:tr w:rsidR="00FF15A7" w:rsidRPr="00FF15A7" w:rsidTr="00F524B3">
        <w:trPr>
          <w:trHeight w:val="170"/>
        </w:trPr>
        <w:tc>
          <w:tcPr>
            <w:tcW w:w="560" w:type="dxa"/>
          </w:tcPr>
          <w:p w:rsidR="005445DC" w:rsidRPr="00FF15A7" w:rsidRDefault="005445DC" w:rsidP="00F524B3">
            <w:pPr>
              <w:pStyle w:val="ConsPlusNormal"/>
              <w:jc w:val="center"/>
              <w:rPr>
                <w:rFonts w:ascii="Times New Roman" w:hAnsi="Times New Roman" w:cs="Times New Roman"/>
                <w:sz w:val="24"/>
                <w:szCs w:val="24"/>
              </w:rPr>
            </w:pPr>
            <w:r w:rsidRPr="00FF15A7">
              <w:rPr>
                <w:rFonts w:ascii="Times New Roman" w:hAnsi="Times New Roman" w:cs="Times New Roman"/>
                <w:sz w:val="24"/>
                <w:szCs w:val="24"/>
              </w:rPr>
              <w:t>7</w:t>
            </w:r>
          </w:p>
        </w:tc>
        <w:tc>
          <w:tcPr>
            <w:tcW w:w="7804" w:type="dxa"/>
            <w:vAlign w:val="center"/>
          </w:tcPr>
          <w:p w:rsidR="005445DC" w:rsidRPr="00FF15A7" w:rsidRDefault="005445DC" w:rsidP="00F524B3">
            <w:pPr>
              <w:jc w:val="both"/>
              <w:rPr>
                <w:rFonts w:eastAsia="Times New Roman"/>
                <w:lang w:eastAsia="ru-RU"/>
              </w:rPr>
            </w:pPr>
            <w:r w:rsidRPr="00FF15A7">
              <w:rPr>
                <w:rFonts w:eastAsia="Times New Roman"/>
                <w:lang w:eastAsia="ru-RU"/>
              </w:rPr>
              <w:t xml:space="preserve">Земельный участок под многоэтажный жилой дом в 20 м на северо-запад от ул. Бокситогорская, 38 </w:t>
            </w:r>
          </w:p>
        </w:tc>
        <w:tc>
          <w:tcPr>
            <w:tcW w:w="1984" w:type="dxa"/>
            <w:vAlign w:val="center"/>
          </w:tcPr>
          <w:p w:rsidR="005445DC" w:rsidRPr="00FF15A7" w:rsidRDefault="005445DC" w:rsidP="00F524B3">
            <w:pPr>
              <w:jc w:val="center"/>
              <w:rPr>
                <w:rFonts w:eastAsia="Times New Roman"/>
                <w:lang w:eastAsia="ru-RU"/>
              </w:rPr>
            </w:pPr>
            <w:r w:rsidRPr="00FF15A7">
              <w:rPr>
                <w:rFonts w:eastAsia="Times New Roman"/>
                <w:lang w:eastAsia="ru-RU"/>
              </w:rPr>
              <w:t>4 квартал 2020</w:t>
            </w:r>
          </w:p>
        </w:tc>
      </w:tr>
      <w:tr w:rsidR="00FF15A7" w:rsidRPr="00FF15A7" w:rsidTr="00F524B3">
        <w:trPr>
          <w:trHeight w:val="170"/>
        </w:trPr>
        <w:tc>
          <w:tcPr>
            <w:tcW w:w="560" w:type="dxa"/>
          </w:tcPr>
          <w:p w:rsidR="005445DC" w:rsidRPr="00FF15A7" w:rsidRDefault="005445DC" w:rsidP="00F524B3">
            <w:pPr>
              <w:pStyle w:val="ConsPlusNormal"/>
              <w:jc w:val="center"/>
              <w:rPr>
                <w:rFonts w:ascii="Times New Roman" w:hAnsi="Times New Roman" w:cs="Times New Roman"/>
                <w:sz w:val="24"/>
                <w:szCs w:val="24"/>
              </w:rPr>
            </w:pPr>
            <w:r w:rsidRPr="00FF15A7">
              <w:rPr>
                <w:rFonts w:ascii="Times New Roman" w:hAnsi="Times New Roman" w:cs="Times New Roman"/>
                <w:sz w:val="24"/>
                <w:szCs w:val="24"/>
              </w:rPr>
              <w:t>8</w:t>
            </w:r>
          </w:p>
        </w:tc>
        <w:tc>
          <w:tcPr>
            <w:tcW w:w="7804" w:type="dxa"/>
            <w:vAlign w:val="center"/>
          </w:tcPr>
          <w:p w:rsidR="005445DC" w:rsidRPr="00FF15A7" w:rsidRDefault="005445DC" w:rsidP="00F524B3">
            <w:pPr>
              <w:jc w:val="both"/>
              <w:rPr>
                <w:rFonts w:eastAsia="Times New Roman"/>
                <w:lang w:eastAsia="ru-RU"/>
              </w:rPr>
            </w:pPr>
            <w:r w:rsidRPr="00FF15A7">
              <w:rPr>
                <w:rFonts w:eastAsia="Times New Roman"/>
                <w:lang w:eastAsia="ru-RU"/>
              </w:rPr>
              <w:t>Земельный участок под многоэтажный жилой дом с нежилыми помещениями по   ул. Шоссейная, д.203</w:t>
            </w:r>
          </w:p>
        </w:tc>
        <w:tc>
          <w:tcPr>
            <w:tcW w:w="1984" w:type="dxa"/>
            <w:vAlign w:val="center"/>
          </w:tcPr>
          <w:p w:rsidR="005445DC" w:rsidRPr="00FF15A7" w:rsidRDefault="005445DC" w:rsidP="00F524B3">
            <w:pPr>
              <w:jc w:val="center"/>
              <w:rPr>
                <w:rFonts w:eastAsia="Times New Roman"/>
                <w:lang w:eastAsia="ru-RU"/>
              </w:rPr>
            </w:pPr>
            <w:r w:rsidRPr="00FF15A7">
              <w:rPr>
                <w:rFonts w:eastAsia="Times New Roman"/>
                <w:lang w:eastAsia="ru-RU"/>
              </w:rPr>
              <w:t>3 квартал 2020</w:t>
            </w:r>
          </w:p>
        </w:tc>
      </w:tr>
    </w:tbl>
    <w:p w:rsidR="005445DC" w:rsidRPr="00FF15A7" w:rsidRDefault="005445DC" w:rsidP="005445DC">
      <w:pPr>
        <w:autoSpaceDE w:val="0"/>
        <w:autoSpaceDN w:val="0"/>
        <w:adjustRightInd w:val="0"/>
        <w:jc w:val="center"/>
        <w:rPr>
          <w:b/>
          <w:sz w:val="26"/>
          <w:szCs w:val="26"/>
        </w:rPr>
      </w:pPr>
    </w:p>
    <w:p w:rsidR="005445DC" w:rsidRPr="00FF15A7" w:rsidRDefault="005445DC" w:rsidP="005445DC">
      <w:pPr>
        <w:autoSpaceDE w:val="0"/>
        <w:autoSpaceDN w:val="0"/>
        <w:adjustRightInd w:val="0"/>
        <w:ind w:firstLine="851"/>
        <w:jc w:val="center"/>
        <w:rPr>
          <w:b/>
          <w:sz w:val="26"/>
          <w:szCs w:val="26"/>
        </w:rPr>
      </w:pPr>
    </w:p>
    <w:p w:rsidR="005445DC" w:rsidRPr="00FF15A7" w:rsidRDefault="005445DC" w:rsidP="005445DC">
      <w:pPr>
        <w:autoSpaceDE w:val="0"/>
        <w:autoSpaceDN w:val="0"/>
        <w:adjustRightInd w:val="0"/>
        <w:ind w:firstLine="851"/>
        <w:jc w:val="center"/>
        <w:rPr>
          <w:b/>
          <w:sz w:val="26"/>
          <w:szCs w:val="26"/>
        </w:rPr>
      </w:pPr>
    </w:p>
    <w:p w:rsidR="005445DC" w:rsidRDefault="005445DC" w:rsidP="005445DC">
      <w:pPr>
        <w:jc w:val="right"/>
      </w:pPr>
      <w:bookmarkStart w:id="1" w:name="_GoBack"/>
      <w:bookmarkEnd w:id="1"/>
    </w:p>
    <w:sectPr w:rsidR="005445DC" w:rsidSect="005E6E43">
      <w:pgSz w:w="11906" w:h="16838"/>
      <w:pgMar w:top="709" w:right="851" w:bottom="425"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9E4" w:rsidRDefault="00B349E4" w:rsidP="00220014">
      <w:r>
        <w:separator/>
      </w:r>
    </w:p>
  </w:endnote>
  <w:endnote w:type="continuationSeparator" w:id="0">
    <w:p w:rsidR="00B349E4" w:rsidRDefault="00B349E4" w:rsidP="0022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209" w:rsidRDefault="006C320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209" w:rsidRPr="00392422" w:rsidRDefault="006C3209" w:rsidP="0039242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209" w:rsidRDefault="006C320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9E4" w:rsidRDefault="00B349E4" w:rsidP="00220014">
      <w:r>
        <w:separator/>
      </w:r>
    </w:p>
  </w:footnote>
  <w:footnote w:type="continuationSeparator" w:id="0">
    <w:p w:rsidR="00B349E4" w:rsidRDefault="00B349E4" w:rsidP="00220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209" w:rsidRDefault="006C320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209" w:rsidRPr="00392422" w:rsidRDefault="006C3209" w:rsidP="0039242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209" w:rsidRDefault="006C320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599096"/>
      <w:docPartObj>
        <w:docPartGallery w:val="Page Numbers (Top of Page)"/>
        <w:docPartUnique/>
      </w:docPartObj>
    </w:sdtPr>
    <w:sdtEndPr/>
    <w:sdtContent>
      <w:p w:rsidR="006C3209" w:rsidRDefault="006C3209">
        <w:pPr>
          <w:pStyle w:val="a6"/>
          <w:jc w:val="center"/>
        </w:pPr>
        <w:r>
          <w:fldChar w:fldCharType="begin"/>
        </w:r>
        <w:r>
          <w:instrText>PAGE   \* MERGEFORMAT</w:instrText>
        </w:r>
        <w:r>
          <w:fldChar w:fldCharType="separate"/>
        </w:r>
        <w:r w:rsidR="00FF15A7">
          <w:rPr>
            <w:noProof/>
          </w:rPr>
          <w:t>61</w:t>
        </w:r>
        <w:r>
          <w:fldChar w:fldCharType="end"/>
        </w:r>
      </w:p>
    </w:sdtContent>
  </w:sdt>
  <w:p w:rsidR="006C3209" w:rsidRPr="00392422" w:rsidRDefault="006C3209" w:rsidP="00392422">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376405"/>
      <w:docPartObj>
        <w:docPartGallery w:val="Page Numbers (Top of Page)"/>
        <w:docPartUnique/>
      </w:docPartObj>
    </w:sdtPr>
    <w:sdtEndPr/>
    <w:sdtContent>
      <w:p w:rsidR="006C3209" w:rsidRDefault="006C3209">
        <w:pPr>
          <w:pStyle w:val="a6"/>
          <w:jc w:val="center"/>
        </w:pPr>
        <w:r>
          <w:fldChar w:fldCharType="begin"/>
        </w:r>
        <w:r>
          <w:instrText>PAGE   \* MERGEFORMAT</w:instrText>
        </w:r>
        <w:r>
          <w:fldChar w:fldCharType="separate"/>
        </w:r>
        <w:r w:rsidR="00FF15A7">
          <w:rPr>
            <w:noProof/>
          </w:rPr>
          <w:t>80</w:t>
        </w:r>
        <w:r>
          <w:fldChar w:fldCharType="end"/>
        </w:r>
      </w:p>
    </w:sdtContent>
  </w:sdt>
  <w:p w:rsidR="006C3209" w:rsidRPr="00392422" w:rsidRDefault="006C3209" w:rsidP="0039242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33A3"/>
    <w:multiLevelType w:val="hybridMultilevel"/>
    <w:tmpl w:val="4896FCA2"/>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1F1396"/>
    <w:multiLevelType w:val="hybridMultilevel"/>
    <w:tmpl w:val="2AE60F06"/>
    <w:lvl w:ilvl="0" w:tplc="B3D81A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2836D69"/>
    <w:multiLevelType w:val="hybridMultilevel"/>
    <w:tmpl w:val="E5708D6C"/>
    <w:lvl w:ilvl="0" w:tplc="0E2E50E0">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88321E5"/>
    <w:multiLevelType w:val="hybridMultilevel"/>
    <w:tmpl w:val="19EE2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64187F"/>
    <w:multiLevelType w:val="hybridMultilevel"/>
    <w:tmpl w:val="917817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010A36"/>
    <w:multiLevelType w:val="hybridMultilevel"/>
    <w:tmpl w:val="8D4C2082"/>
    <w:lvl w:ilvl="0" w:tplc="4966407E">
      <w:start w:val="1"/>
      <w:numFmt w:val="decimal"/>
      <w:lvlText w:val="%1."/>
      <w:lvlJc w:val="left"/>
      <w:pPr>
        <w:ind w:left="643" w:hanging="360"/>
      </w:pPr>
      <w:rPr>
        <w:rFonts w:hint="default"/>
        <w:sz w:val="24"/>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290155D2"/>
    <w:multiLevelType w:val="hybridMultilevel"/>
    <w:tmpl w:val="44EC934A"/>
    <w:lvl w:ilvl="0" w:tplc="9A8456BE">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A66CA1"/>
    <w:multiLevelType w:val="hybridMultilevel"/>
    <w:tmpl w:val="2AE60F06"/>
    <w:lvl w:ilvl="0" w:tplc="B3D81A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C746E0A"/>
    <w:multiLevelType w:val="hybridMultilevel"/>
    <w:tmpl w:val="9D86BB0C"/>
    <w:lvl w:ilvl="0" w:tplc="B754CA04">
      <w:start w:val="1"/>
      <w:numFmt w:val="decimal"/>
      <w:lvlText w:val="%1."/>
      <w:lvlJc w:val="left"/>
      <w:pPr>
        <w:ind w:left="900" w:hanging="360"/>
      </w:pPr>
      <w:rPr>
        <w:rFonts w:eastAsia="Batang"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F8D4400"/>
    <w:multiLevelType w:val="hybridMultilevel"/>
    <w:tmpl w:val="DEA4C81A"/>
    <w:lvl w:ilvl="0" w:tplc="CFBCF0C2">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1FF1347"/>
    <w:multiLevelType w:val="hybridMultilevel"/>
    <w:tmpl w:val="D0DAD3E4"/>
    <w:lvl w:ilvl="0" w:tplc="B3D81A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B7C0900"/>
    <w:multiLevelType w:val="hybridMultilevel"/>
    <w:tmpl w:val="EADED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4A2084"/>
    <w:multiLevelType w:val="multilevel"/>
    <w:tmpl w:val="612061C0"/>
    <w:lvl w:ilvl="0">
      <w:start w:val="1"/>
      <w:numFmt w:val="decimal"/>
      <w:lvlText w:val="%1."/>
      <w:lvlJc w:val="left"/>
      <w:pPr>
        <w:ind w:left="390" w:hanging="390"/>
      </w:pPr>
      <w:rPr>
        <w:rFonts w:eastAsia="Times New Roman" w:hint="default"/>
      </w:rPr>
    </w:lvl>
    <w:lvl w:ilvl="1">
      <w:start w:val="1"/>
      <w:numFmt w:val="decimal"/>
      <w:lvlText w:val="%1.%2."/>
      <w:lvlJc w:val="left"/>
      <w:pPr>
        <w:ind w:left="1259" w:hanging="720"/>
      </w:pPr>
      <w:rPr>
        <w:rFonts w:eastAsia="Times New Roman" w:hint="default"/>
      </w:rPr>
    </w:lvl>
    <w:lvl w:ilvl="2">
      <w:start w:val="1"/>
      <w:numFmt w:val="decimal"/>
      <w:lvlText w:val="%1.%2.%3."/>
      <w:lvlJc w:val="left"/>
      <w:pPr>
        <w:ind w:left="1798" w:hanging="720"/>
      </w:pPr>
      <w:rPr>
        <w:rFonts w:eastAsia="Times New Roman" w:hint="default"/>
      </w:rPr>
    </w:lvl>
    <w:lvl w:ilvl="3">
      <w:start w:val="1"/>
      <w:numFmt w:val="decimal"/>
      <w:lvlText w:val="%1.%2.%3.%4."/>
      <w:lvlJc w:val="left"/>
      <w:pPr>
        <w:ind w:left="2697" w:hanging="1080"/>
      </w:pPr>
      <w:rPr>
        <w:rFonts w:eastAsia="Times New Roman" w:hint="default"/>
      </w:rPr>
    </w:lvl>
    <w:lvl w:ilvl="4">
      <w:start w:val="1"/>
      <w:numFmt w:val="decimal"/>
      <w:lvlText w:val="%1.%2.%3.%4.%5."/>
      <w:lvlJc w:val="left"/>
      <w:pPr>
        <w:ind w:left="3236" w:hanging="1080"/>
      </w:pPr>
      <w:rPr>
        <w:rFonts w:eastAsia="Times New Roman" w:hint="default"/>
      </w:rPr>
    </w:lvl>
    <w:lvl w:ilvl="5">
      <w:start w:val="1"/>
      <w:numFmt w:val="decimal"/>
      <w:lvlText w:val="%1.%2.%3.%4.%5.%6."/>
      <w:lvlJc w:val="left"/>
      <w:pPr>
        <w:ind w:left="4135" w:hanging="1440"/>
      </w:pPr>
      <w:rPr>
        <w:rFonts w:eastAsia="Times New Roman" w:hint="default"/>
      </w:rPr>
    </w:lvl>
    <w:lvl w:ilvl="6">
      <w:start w:val="1"/>
      <w:numFmt w:val="decimal"/>
      <w:lvlText w:val="%1.%2.%3.%4.%5.%6.%7."/>
      <w:lvlJc w:val="left"/>
      <w:pPr>
        <w:ind w:left="4674" w:hanging="1440"/>
      </w:pPr>
      <w:rPr>
        <w:rFonts w:eastAsia="Times New Roman" w:hint="default"/>
      </w:rPr>
    </w:lvl>
    <w:lvl w:ilvl="7">
      <w:start w:val="1"/>
      <w:numFmt w:val="decimal"/>
      <w:lvlText w:val="%1.%2.%3.%4.%5.%6.%7.%8."/>
      <w:lvlJc w:val="left"/>
      <w:pPr>
        <w:ind w:left="5573" w:hanging="1800"/>
      </w:pPr>
      <w:rPr>
        <w:rFonts w:eastAsia="Times New Roman" w:hint="default"/>
      </w:rPr>
    </w:lvl>
    <w:lvl w:ilvl="8">
      <w:start w:val="1"/>
      <w:numFmt w:val="decimal"/>
      <w:lvlText w:val="%1.%2.%3.%4.%5.%6.%7.%8.%9."/>
      <w:lvlJc w:val="left"/>
      <w:pPr>
        <w:ind w:left="6112" w:hanging="1800"/>
      </w:pPr>
      <w:rPr>
        <w:rFonts w:eastAsia="Times New Roman" w:hint="default"/>
      </w:rPr>
    </w:lvl>
  </w:abstractNum>
  <w:abstractNum w:abstractNumId="13">
    <w:nsid w:val="58766DD2"/>
    <w:multiLevelType w:val="hybridMultilevel"/>
    <w:tmpl w:val="670A5E78"/>
    <w:lvl w:ilvl="0" w:tplc="3FC8641E">
      <w:start w:val="1"/>
      <w:numFmt w:val="decimal"/>
      <w:lvlText w:val="%1."/>
      <w:lvlJc w:val="left"/>
      <w:pPr>
        <w:ind w:left="1482" w:hanging="915"/>
      </w:pPr>
      <w:rPr>
        <w:rFonts w:ascii="Times New Roman CYR" w:hAnsi="Times New Roman CYR" w:cs="Times New Roman CYR"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1500C69"/>
    <w:multiLevelType w:val="hybridMultilevel"/>
    <w:tmpl w:val="45342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434F6C"/>
    <w:multiLevelType w:val="hybridMultilevel"/>
    <w:tmpl w:val="13EEF258"/>
    <w:lvl w:ilvl="0" w:tplc="A52E428A">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6816629A"/>
    <w:multiLevelType w:val="hybridMultilevel"/>
    <w:tmpl w:val="3EF46BD0"/>
    <w:lvl w:ilvl="0" w:tplc="66124C0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97912DC"/>
    <w:multiLevelType w:val="hybridMultilevel"/>
    <w:tmpl w:val="213EC872"/>
    <w:lvl w:ilvl="0" w:tplc="6548DD1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70D85BA5"/>
    <w:multiLevelType w:val="hybridMultilevel"/>
    <w:tmpl w:val="CAE68D66"/>
    <w:lvl w:ilvl="0" w:tplc="0419000F">
      <w:start w:val="20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B746C9"/>
    <w:multiLevelType w:val="hybridMultilevel"/>
    <w:tmpl w:val="FC3406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F14B4D"/>
    <w:multiLevelType w:val="hybridMultilevel"/>
    <w:tmpl w:val="6F8E1406"/>
    <w:lvl w:ilvl="0" w:tplc="0419000F">
      <w:start w:val="20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187119"/>
    <w:multiLevelType w:val="hybridMultilevel"/>
    <w:tmpl w:val="E550D37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17"/>
  </w:num>
  <w:num w:numId="4">
    <w:abstractNumId w:val="16"/>
  </w:num>
  <w:num w:numId="5">
    <w:abstractNumId w:val="0"/>
  </w:num>
  <w:num w:numId="6">
    <w:abstractNumId w:val="19"/>
  </w:num>
  <w:num w:numId="7">
    <w:abstractNumId w:val="1"/>
  </w:num>
  <w:num w:numId="8">
    <w:abstractNumId w:val="5"/>
  </w:num>
  <w:num w:numId="9">
    <w:abstractNumId w:val="10"/>
  </w:num>
  <w:num w:numId="10">
    <w:abstractNumId w:val="6"/>
  </w:num>
  <w:num w:numId="11">
    <w:abstractNumId w:val="15"/>
  </w:num>
  <w:num w:numId="12">
    <w:abstractNumId w:val="3"/>
  </w:num>
  <w:num w:numId="13">
    <w:abstractNumId w:val="9"/>
  </w:num>
  <w:num w:numId="14">
    <w:abstractNumId w:val="20"/>
  </w:num>
  <w:num w:numId="15">
    <w:abstractNumId w:val="18"/>
  </w:num>
  <w:num w:numId="16">
    <w:abstractNumId w:val="11"/>
  </w:num>
  <w:num w:numId="17">
    <w:abstractNumId w:val="21"/>
  </w:num>
  <w:num w:numId="18">
    <w:abstractNumId w:val="13"/>
  </w:num>
  <w:num w:numId="19">
    <w:abstractNumId w:val="4"/>
  </w:num>
  <w:num w:numId="20">
    <w:abstractNumId w:val="8"/>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62"/>
    <w:rsid w:val="00014946"/>
    <w:rsid w:val="00021582"/>
    <w:rsid w:val="00024DB8"/>
    <w:rsid w:val="00026549"/>
    <w:rsid w:val="00043BCE"/>
    <w:rsid w:val="00043ED1"/>
    <w:rsid w:val="000472BF"/>
    <w:rsid w:val="00051A6F"/>
    <w:rsid w:val="00054DEF"/>
    <w:rsid w:val="00057D12"/>
    <w:rsid w:val="00071E7E"/>
    <w:rsid w:val="00074673"/>
    <w:rsid w:val="000748E9"/>
    <w:rsid w:val="00080CD0"/>
    <w:rsid w:val="00083232"/>
    <w:rsid w:val="000954AF"/>
    <w:rsid w:val="000A445C"/>
    <w:rsid w:val="000B7822"/>
    <w:rsid w:val="000D073A"/>
    <w:rsid w:val="000D69F0"/>
    <w:rsid w:val="000E18AE"/>
    <w:rsid w:val="000F7DAD"/>
    <w:rsid w:val="001006B5"/>
    <w:rsid w:val="00102714"/>
    <w:rsid w:val="00114C09"/>
    <w:rsid w:val="00122EEF"/>
    <w:rsid w:val="001269B3"/>
    <w:rsid w:val="00142962"/>
    <w:rsid w:val="001470AB"/>
    <w:rsid w:val="00156F2F"/>
    <w:rsid w:val="00171E9E"/>
    <w:rsid w:val="001733A1"/>
    <w:rsid w:val="00173FF1"/>
    <w:rsid w:val="001961BE"/>
    <w:rsid w:val="001A7BA5"/>
    <w:rsid w:val="001C3CB7"/>
    <w:rsid w:val="001C4452"/>
    <w:rsid w:val="001C4F75"/>
    <w:rsid w:val="001C646B"/>
    <w:rsid w:val="001D7BA3"/>
    <w:rsid w:val="001E0784"/>
    <w:rsid w:val="001E3D51"/>
    <w:rsid w:val="001F2078"/>
    <w:rsid w:val="001F574D"/>
    <w:rsid w:val="001F5C0F"/>
    <w:rsid w:val="0021114E"/>
    <w:rsid w:val="0021585E"/>
    <w:rsid w:val="00220014"/>
    <w:rsid w:val="0025750D"/>
    <w:rsid w:val="00271AF0"/>
    <w:rsid w:val="00276CD3"/>
    <w:rsid w:val="002812E6"/>
    <w:rsid w:val="00286AA9"/>
    <w:rsid w:val="0029334F"/>
    <w:rsid w:val="00293BA4"/>
    <w:rsid w:val="00293D25"/>
    <w:rsid w:val="002A4EFA"/>
    <w:rsid w:val="002B6AA2"/>
    <w:rsid w:val="002C0408"/>
    <w:rsid w:val="002C3C33"/>
    <w:rsid w:val="002D3B7C"/>
    <w:rsid w:val="002E7F41"/>
    <w:rsid w:val="003026C7"/>
    <w:rsid w:val="003146A5"/>
    <w:rsid w:val="00326EE6"/>
    <w:rsid w:val="0035091B"/>
    <w:rsid w:val="00353AA8"/>
    <w:rsid w:val="003723EE"/>
    <w:rsid w:val="00384738"/>
    <w:rsid w:val="00385A16"/>
    <w:rsid w:val="00387F78"/>
    <w:rsid w:val="00392422"/>
    <w:rsid w:val="003A7BFB"/>
    <w:rsid w:val="003C79B5"/>
    <w:rsid w:val="003E5289"/>
    <w:rsid w:val="003F36BD"/>
    <w:rsid w:val="003F568F"/>
    <w:rsid w:val="00405EFE"/>
    <w:rsid w:val="0041638C"/>
    <w:rsid w:val="0041793D"/>
    <w:rsid w:val="00420C86"/>
    <w:rsid w:val="00426FA7"/>
    <w:rsid w:val="00430849"/>
    <w:rsid w:val="00445162"/>
    <w:rsid w:val="004472F6"/>
    <w:rsid w:val="004624A8"/>
    <w:rsid w:val="00467993"/>
    <w:rsid w:val="00467B06"/>
    <w:rsid w:val="0047068E"/>
    <w:rsid w:val="00472F67"/>
    <w:rsid w:val="00473ED4"/>
    <w:rsid w:val="00485D55"/>
    <w:rsid w:val="004945C4"/>
    <w:rsid w:val="004B065B"/>
    <w:rsid w:val="004C599D"/>
    <w:rsid w:val="004D19B0"/>
    <w:rsid w:val="004E060E"/>
    <w:rsid w:val="004E35C8"/>
    <w:rsid w:val="004F2D99"/>
    <w:rsid w:val="004F3652"/>
    <w:rsid w:val="005007E7"/>
    <w:rsid w:val="005036C1"/>
    <w:rsid w:val="00506028"/>
    <w:rsid w:val="00512296"/>
    <w:rsid w:val="00521088"/>
    <w:rsid w:val="00522DB4"/>
    <w:rsid w:val="005440B7"/>
    <w:rsid w:val="005445DC"/>
    <w:rsid w:val="00544883"/>
    <w:rsid w:val="00555E16"/>
    <w:rsid w:val="00574C47"/>
    <w:rsid w:val="00576538"/>
    <w:rsid w:val="00583C0F"/>
    <w:rsid w:val="00583CE4"/>
    <w:rsid w:val="005900BC"/>
    <w:rsid w:val="00591B25"/>
    <w:rsid w:val="005A2567"/>
    <w:rsid w:val="005A2BDE"/>
    <w:rsid w:val="005A5537"/>
    <w:rsid w:val="005B0047"/>
    <w:rsid w:val="005B7026"/>
    <w:rsid w:val="005B7B71"/>
    <w:rsid w:val="005D66F1"/>
    <w:rsid w:val="005E6E43"/>
    <w:rsid w:val="005F1F8E"/>
    <w:rsid w:val="005F2A5B"/>
    <w:rsid w:val="00600440"/>
    <w:rsid w:val="006257DE"/>
    <w:rsid w:val="00627E2D"/>
    <w:rsid w:val="00632FA0"/>
    <w:rsid w:val="0065060D"/>
    <w:rsid w:val="00663B06"/>
    <w:rsid w:val="00681A78"/>
    <w:rsid w:val="00682E14"/>
    <w:rsid w:val="0068653E"/>
    <w:rsid w:val="006A510C"/>
    <w:rsid w:val="006B5035"/>
    <w:rsid w:val="006C193B"/>
    <w:rsid w:val="006C3209"/>
    <w:rsid w:val="006D1416"/>
    <w:rsid w:val="006D394C"/>
    <w:rsid w:val="006D6DB7"/>
    <w:rsid w:val="006E7A3F"/>
    <w:rsid w:val="006F49AE"/>
    <w:rsid w:val="006F5AF0"/>
    <w:rsid w:val="0070326D"/>
    <w:rsid w:val="00704439"/>
    <w:rsid w:val="00711443"/>
    <w:rsid w:val="007264FC"/>
    <w:rsid w:val="00731F9E"/>
    <w:rsid w:val="00734661"/>
    <w:rsid w:val="00741D6A"/>
    <w:rsid w:val="00750102"/>
    <w:rsid w:val="00750B3E"/>
    <w:rsid w:val="00755BE4"/>
    <w:rsid w:val="007651FE"/>
    <w:rsid w:val="00767FBB"/>
    <w:rsid w:val="00782590"/>
    <w:rsid w:val="00793184"/>
    <w:rsid w:val="007A3BEE"/>
    <w:rsid w:val="007A56B3"/>
    <w:rsid w:val="007C1312"/>
    <w:rsid w:val="007C218A"/>
    <w:rsid w:val="007C296B"/>
    <w:rsid w:val="007E19C5"/>
    <w:rsid w:val="007E6834"/>
    <w:rsid w:val="007F61BC"/>
    <w:rsid w:val="00810C52"/>
    <w:rsid w:val="00813432"/>
    <w:rsid w:val="00821F8C"/>
    <w:rsid w:val="00822210"/>
    <w:rsid w:val="00832072"/>
    <w:rsid w:val="008516D6"/>
    <w:rsid w:val="00856327"/>
    <w:rsid w:val="00860203"/>
    <w:rsid w:val="0086158E"/>
    <w:rsid w:val="00862A2B"/>
    <w:rsid w:val="0086358F"/>
    <w:rsid w:val="00871F53"/>
    <w:rsid w:val="00872ADC"/>
    <w:rsid w:val="00882FD2"/>
    <w:rsid w:val="00890922"/>
    <w:rsid w:val="00890F55"/>
    <w:rsid w:val="00891B8B"/>
    <w:rsid w:val="008A2BC6"/>
    <w:rsid w:val="008B2C09"/>
    <w:rsid w:val="008B6725"/>
    <w:rsid w:val="008F137E"/>
    <w:rsid w:val="008F15BD"/>
    <w:rsid w:val="00903B8A"/>
    <w:rsid w:val="00914276"/>
    <w:rsid w:val="009142AB"/>
    <w:rsid w:val="0091523C"/>
    <w:rsid w:val="00916B3A"/>
    <w:rsid w:val="00925306"/>
    <w:rsid w:val="00935F40"/>
    <w:rsid w:val="0094295C"/>
    <w:rsid w:val="00956CE1"/>
    <w:rsid w:val="009611DD"/>
    <w:rsid w:val="00974F4D"/>
    <w:rsid w:val="009773F9"/>
    <w:rsid w:val="00984563"/>
    <w:rsid w:val="00990D81"/>
    <w:rsid w:val="00995449"/>
    <w:rsid w:val="009973D8"/>
    <w:rsid w:val="00997A8C"/>
    <w:rsid w:val="009A5BBC"/>
    <w:rsid w:val="009B3C60"/>
    <w:rsid w:val="009B596D"/>
    <w:rsid w:val="009C0A8B"/>
    <w:rsid w:val="009C13AC"/>
    <w:rsid w:val="009C3A65"/>
    <w:rsid w:val="009D5421"/>
    <w:rsid w:val="009F348C"/>
    <w:rsid w:val="009F43DA"/>
    <w:rsid w:val="00A10F2D"/>
    <w:rsid w:val="00A13C46"/>
    <w:rsid w:val="00A14CEF"/>
    <w:rsid w:val="00A17822"/>
    <w:rsid w:val="00A329D7"/>
    <w:rsid w:val="00A36472"/>
    <w:rsid w:val="00A55ACB"/>
    <w:rsid w:val="00AA02F9"/>
    <w:rsid w:val="00AA6C6C"/>
    <w:rsid w:val="00AB2166"/>
    <w:rsid w:val="00AD2631"/>
    <w:rsid w:val="00AE0508"/>
    <w:rsid w:val="00AE1E28"/>
    <w:rsid w:val="00AE2DA7"/>
    <w:rsid w:val="00B165E2"/>
    <w:rsid w:val="00B333CC"/>
    <w:rsid w:val="00B349E4"/>
    <w:rsid w:val="00B4085F"/>
    <w:rsid w:val="00B531A0"/>
    <w:rsid w:val="00B66126"/>
    <w:rsid w:val="00B679A6"/>
    <w:rsid w:val="00B67DE7"/>
    <w:rsid w:val="00B80F6E"/>
    <w:rsid w:val="00B81EF7"/>
    <w:rsid w:val="00B91182"/>
    <w:rsid w:val="00B921C3"/>
    <w:rsid w:val="00BB006C"/>
    <w:rsid w:val="00BB5CD5"/>
    <w:rsid w:val="00BC16AC"/>
    <w:rsid w:val="00BD6FCA"/>
    <w:rsid w:val="00BE185B"/>
    <w:rsid w:val="00BF4438"/>
    <w:rsid w:val="00C0033C"/>
    <w:rsid w:val="00C0249F"/>
    <w:rsid w:val="00C17060"/>
    <w:rsid w:val="00C21439"/>
    <w:rsid w:val="00C5765F"/>
    <w:rsid w:val="00C634F2"/>
    <w:rsid w:val="00C85253"/>
    <w:rsid w:val="00C86A36"/>
    <w:rsid w:val="00CB1A4A"/>
    <w:rsid w:val="00CC533B"/>
    <w:rsid w:val="00CE0AF0"/>
    <w:rsid w:val="00CF18DC"/>
    <w:rsid w:val="00CF7204"/>
    <w:rsid w:val="00D06851"/>
    <w:rsid w:val="00D110ED"/>
    <w:rsid w:val="00D14220"/>
    <w:rsid w:val="00D219B4"/>
    <w:rsid w:val="00D373B4"/>
    <w:rsid w:val="00D41B05"/>
    <w:rsid w:val="00D46AAE"/>
    <w:rsid w:val="00D66E73"/>
    <w:rsid w:val="00D70A58"/>
    <w:rsid w:val="00D74E57"/>
    <w:rsid w:val="00D83C2C"/>
    <w:rsid w:val="00D91913"/>
    <w:rsid w:val="00D95C82"/>
    <w:rsid w:val="00D97CA2"/>
    <w:rsid w:val="00DA2177"/>
    <w:rsid w:val="00DA60BF"/>
    <w:rsid w:val="00DB4BA6"/>
    <w:rsid w:val="00DB7A56"/>
    <w:rsid w:val="00DC5E33"/>
    <w:rsid w:val="00DD0A91"/>
    <w:rsid w:val="00DD486B"/>
    <w:rsid w:val="00DE6DBA"/>
    <w:rsid w:val="00E100A8"/>
    <w:rsid w:val="00E12633"/>
    <w:rsid w:val="00E132C0"/>
    <w:rsid w:val="00E13AF7"/>
    <w:rsid w:val="00E1777B"/>
    <w:rsid w:val="00E3048D"/>
    <w:rsid w:val="00E37233"/>
    <w:rsid w:val="00E4006A"/>
    <w:rsid w:val="00E460AF"/>
    <w:rsid w:val="00E60862"/>
    <w:rsid w:val="00E61220"/>
    <w:rsid w:val="00E806DA"/>
    <w:rsid w:val="00E81E3B"/>
    <w:rsid w:val="00E86C52"/>
    <w:rsid w:val="00E90357"/>
    <w:rsid w:val="00EA4D1C"/>
    <w:rsid w:val="00EC2E13"/>
    <w:rsid w:val="00ED044D"/>
    <w:rsid w:val="00EE581B"/>
    <w:rsid w:val="00EF221E"/>
    <w:rsid w:val="00EF4D51"/>
    <w:rsid w:val="00EF533C"/>
    <w:rsid w:val="00F04AA0"/>
    <w:rsid w:val="00F10A0D"/>
    <w:rsid w:val="00F25CA1"/>
    <w:rsid w:val="00F2764F"/>
    <w:rsid w:val="00F30C81"/>
    <w:rsid w:val="00F50E5F"/>
    <w:rsid w:val="00F524B3"/>
    <w:rsid w:val="00F56ECD"/>
    <w:rsid w:val="00F606B4"/>
    <w:rsid w:val="00F726E1"/>
    <w:rsid w:val="00F74327"/>
    <w:rsid w:val="00F95D10"/>
    <w:rsid w:val="00FA0A46"/>
    <w:rsid w:val="00FA37C6"/>
    <w:rsid w:val="00FA51DE"/>
    <w:rsid w:val="00FA7545"/>
    <w:rsid w:val="00FB6F1B"/>
    <w:rsid w:val="00FC42CF"/>
    <w:rsid w:val="00FD0AB4"/>
    <w:rsid w:val="00FE6F7E"/>
    <w:rsid w:val="00FF1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432"/>
    <w:pPr>
      <w:spacing w:after="0" w:line="240" w:lineRule="auto"/>
    </w:pPr>
    <w:rPr>
      <w:rFonts w:ascii="Times New Roman" w:eastAsia="Batang" w:hAnsi="Times New Roman" w:cs="Times New Roman"/>
      <w:sz w:val="24"/>
      <w:szCs w:val="24"/>
      <w:lang w:eastAsia="ko-KR"/>
    </w:rPr>
  </w:style>
  <w:style w:type="paragraph" w:styleId="1">
    <w:name w:val="heading 1"/>
    <w:basedOn w:val="a"/>
    <w:next w:val="a"/>
    <w:link w:val="10"/>
    <w:qFormat/>
    <w:rsid w:val="009142AB"/>
    <w:pPr>
      <w:keepNext/>
      <w:ind w:firstLine="8256"/>
      <w:jc w:val="center"/>
      <w:outlineLvl w:val="0"/>
    </w:pPr>
    <w:rPr>
      <w:rFonts w:eastAsia="Times New Roman"/>
      <w:b/>
      <w:bCs/>
      <w:sz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34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34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343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813432"/>
    <w:pPr>
      <w:ind w:left="720"/>
      <w:contextualSpacing/>
    </w:pPr>
  </w:style>
  <w:style w:type="paragraph" w:styleId="a4">
    <w:name w:val="Balloon Text"/>
    <w:basedOn w:val="a"/>
    <w:link w:val="a5"/>
    <w:uiPriority w:val="99"/>
    <w:semiHidden/>
    <w:unhideWhenUsed/>
    <w:rsid w:val="00813432"/>
    <w:rPr>
      <w:rFonts w:ascii="Tahoma" w:hAnsi="Tahoma" w:cs="Tahoma"/>
      <w:sz w:val="16"/>
      <w:szCs w:val="16"/>
    </w:rPr>
  </w:style>
  <w:style w:type="character" w:customStyle="1" w:styleId="a5">
    <w:name w:val="Текст выноски Знак"/>
    <w:basedOn w:val="a0"/>
    <w:link w:val="a4"/>
    <w:uiPriority w:val="99"/>
    <w:semiHidden/>
    <w:rsid w:val="00813432"/>
    <w:rPr>
      <w:rFonts w:ascii="Tahoma" w:eastAsia="Batang" w:hAnsi="Tahoma" w:cs="Tahoma"/>
      <w:sz w:val="16"/>
      <w:szCs w:val="16"/>
      <w:lang w:eastAsia="ko-KR"/>
    </w:rPr>
  </w:style>
  <w:style w:type="paragraph" w:styleId="a6">
    <w:name w:val="header"/>
    <w:basedOn w:val="a"/>
    <w:link w:val="a7"/>
    <w:uiPriority w:val="99"/>
    <w:unhideWhenUsed/>
    <w:rsid w:val="00220014"/>
    <w:pPr>
      <w:tabs>
        <w:tab w:val="center" w:pos="4677"/>
        <w:tab w:val="right" w:pos="9355"/>
      </w:tabs>
    </w:pPr>
  </w:style>
  <w:style w:type="character" w:customStyle="1" w:styleId="a7">
    <w:name w:val="Верхний колонтитул Знак"/>
    <w:basedOn w:val="a0"/>
    <w:link w:val="a6"/>
    <w:uiPriority w:val="99"/>
    <w:rsid w:val="00220014"/>
    <w:rPr>
      <w:rFonts w:ascii="Times New Roman" w:eastAsia="Batang" w:hAnsi="Times New Roman" w:cs="Times New Roman"/>
      <w:sz w:val="24"/>
      <w:szCs w:val="24"/>
      <w:lang w:eastAsia="ko-KR"/>
    </w:rPr>
  </w:style>
  <w:style w:type="paragraph" w:styleId="a8">
    <w:name w:val="footer"/>
    <w:basedOn w:val="a"/>
    <w:link w:val="a9"/>
    <w:uiPriority w:val="99"/>
    <w:unhideWhenUsed/>
    <w:rsid w:val="00220014"/>
    <w:pPr>
      <w:tabs>
        <w:tab w:val="center" w:pos="4677"/>
        <w:tab w:val="right" w:pos="9355"/>
      </w:tabs>
    </w:pPr>
  </w:style>
  <w:style w:type="character" w:customStyle="1" w:styleId="a9">
    <w:name w:val="Нижний колонтитул Знак"/>
    <w:basedOn w:val="a0"/>
    <w:link w:val="a8"/>
    <w:uiPriority w:val="99"/>
    <w:rsid w:val="00220014"/>
    <w:rPr>
      <w:rFonts w:ascii="Times New Roman" w:eastAsia="Batang" w:hAnsi="Times New Roman" w:cs="Times New Roman"/>
      <w:sz w:val="24"/>
      <w:szCs w:val="24"/>
      <w:lang w:eastAsia="ko-KR"/>
    </w:rPr>
  </w:style>
  <w:style w:type="table" w:styleId="aa">
    <w:name w:val="Table Grid"/>
    <w:basedOn w:val="a1"/>
    <w:uiPriority w:val="59"/>
    <w:rsid w:val="00A14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Прижатый влево"/>
    <w:basedOn w:val="a"/>
    <w:next w:val="a"/>
    <w:uiPriority w:val="99"/>
    <w:rsid w:val="007C1312"/>
    <w:pPr>
      <w:widowControl w:val="0"/>
      <w:autoSpaceDE w:val="0"/>
      <w:autoSpaceDN w:val="0"/>
      <w:adjustRightInd w:val="0"/>
    </w:pPr>
    <w:rPr>
      <w:rFonts w:ascii="Arial" w:eastAsia="Times New Roman" w:hAnsi="Arial" w:cs="Arial"/>
      <w:lang w:eastAsia="ru-RU"/>
    </w:rPr>
  </w:style>
  <w:style w:type="paragraph" w:customStyle="1" w:styleId="ac">
    <w:name w:val="Нормальный (таблица)"/>
    <w:basedOn w:val="a"/>
    <w:next w:val="a"/>
    <w:uiPriority w:val="99"/>
    <w:rsid w:val="007C1312"/>
    <w:pPr>
      <w:widowControl w:val="0"/>
      <w:autoSpaceDE w:val="0"/>
      <w:autoSpaceDN w:val="0"/>
      <w:adjustRightInd w:val="0"/>
      <w:jc w:val="both"/>
    </w:pPr>
    <w:rPr>
      <w:rFonts w:ascii="Arial" w:eastAsiaTheme="minorEastAsia" w:hAnsi="Arial" w:cs="Arial"/>
      <w:lang w:eastAsia="ru-RU"/>
    </w:rPr>
  </w:style>
  <w:style w:type="character" w:customStyle="1" w:styleId="techname">
    <w:name w:val="techname"/>
    <w:basedOn w:val="a0"/>
    <w:rsid w:val="007C1312"/>
  </w:style>
  <w:style w:type="paragraph" w:styleId="ad">
    <w:name w:val="No Spacing"/>
    <w:uiPriority w:val="1"/>
    <w:qFormat/>
    <w:rsid w:val="00574C47"/>
    <w:pPr>
      <w:spacing w:after="0" w:line="240" w:lineRule="auto"/>
    </w:pPr>
  </w:style>
  <w:style w:type="character" w:customStyle="1" w:styleId="10">
    <w:name w:val="Заголовок 1 Знак"/>
    <w:basedOn w:val="a0"/>
    <w:link w:val="1"/>
    <w:rsid w:val="009142AB"/>
    <w:rPr>
      <w:rFonts w:ascii="Times New Roman" w:eastAsia="Times New Roman" w:hAnsi="Times New Roman" w:cs="Times New Roman"/>
      <w:b/>
      <w:bCs/>
      <w:sz w:val="16"/>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432"/>
    <w:pPr>
      <w:spacing w:after="0" w:line="240" w:lineRule="auto"/>
    </w:pPr>
    <w:rPr>
      <w:rFonts w:ascii="Times New Roman" w:eastAsia="Batang" w:hAnsi="Times New Roman" w:cs="Times New Roman"/>
      <w:sz w:val="24"/>
      <w:szCs w:val="24"/>
      <w:lang w:eastAsia="ko-KR"/>
    </w:rPr>
  </w:style>
  <w:style w:type="paragraph" w:styleId="1">
    <w:name w:val="heading 1"/>
    <w:basedOn w:val="a"/>
    <w:next w:val="a"/>
    <w:link w:val="10"/>
    <w:qFormat/>
    <w:rsid w:val="009142AB"/>
    <w:pPr>
      <w:keepNext/>
      <w:ind w:firstLine="8256"/>
      <w:jc w:val="center"/>
      <w:outlineLvl w:val="0"/>
    </w:pPr>
    <w:rPr>
      <w:rFonts w:eastAsia="Times New Roman"/>
      <w:b/>
      <w:bCs/>
      <w:sz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34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34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343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813432"/>
    <w:pPr>
      <w:ind w:left="720"/>
      <w:contextualSpacing/>
    </w:pPr>
  </w:style>
  <w:style w:type="paragraph" w:styleId="a4">
    <w:name w:val="Balloon Text"/>
    <w:basedOn w:val="a"/>
    <w:link w:val="a5"/>
    <w:uiPriority w:val="99"/>
    <w:semiHidden/>
    <w:unhideWhenUsed/>
    <w:rsid w:val="00813432"/>
    <w:rPr>
      <w:rFonts w:ascii="Tahoma" w:hAnsi="Tahoma" w:cs="Tahoma"/>
      <w:sz w:val="16"/>
      <w:szCs w:val="16"/>
    </w:rPr>
  </w:style>
  <w:style w:type="character" w:customStyle="1" w:styleId="a5">
    <w:name w:val="Текст выноски Знак"/>
    <w:basedOn w:val="a0"/>
    <w:link w:val="a4"/>
    <w:uiPriority w:val="99"/>
    <w:semiHidden/>
    <w:rsid w:val="00813432"/>
    <w:rPr>
      <w:rFonts w:ascii="Tahoma" w:eastAsia="Batang" w:hAnsi="Tahoma" w:cs="Tahoma"/>
      <w:sz w:val="16"/>
      <w:szCs w:val="16"/>
      <w:lang w:eastAsia="ko-KR"/>
    </w:rPr>
  </w:style>
  <w:style w:type="paragraph" w:styleId="a6">
    <w:name w:val="header"/>
    <w:basedOn w:val="a"/>
    <w:link w:val="a7"/>
    <w:uiPriority w:val="99"/>
    <w:unhideWhenUsed/>
    <w:rsid w:val="00220014"/>
    <w:pPr>
      <w:tabs>
        <w:tab w:val="center" w:pos="4677"/>
        <w:tab w:val="right" w:pos="9355"/>
      </w:tabs>
    </w:pPr>
  </w:style>
  <w:style w:type="character" w:customStyle="1" w:styleId="a7">
    <w:name w:val="Верхний колонтитул Знак"/>
    <w:basedOn w:val="a0"/>
    <w:link w:val="a6"/>
    <w:uiPriority w:val="99"/>
    <w:rsid w:val="00220014"/>
    <w:rPr>
      <w:rFonts w:ascii="Times New Roman" w:eastAsia="Batang" w:hAnsi="Times New Roman" w:cs="Times New Roman"/>
      <w:sz w:val="24"/>
      <w:szCs w:val="24"/>
      <w:lang w:eastAsia="ko-KR"/>
    </w:rPr>
  </w:style>
  <w:style w:type="paragraph" w:styleId="a8">
    <w:name w:val="footer"/>
    <w:basedOn w:val="a"/>
    <w:link w:val="a9"/>
    <w:uiPriority w:val="99"/>
    <w:unhideWhenUsed/>
    <w:rsid w:val="00220014"/>
    <w:pPr>
      <w:tabs>
        <w:tab w:val="center" w:pos="4677"/>
        <w:tab w:val="right" w:pos="9355"/>
      </w:tabs>
    </w:pPr>
  </w:style>
  <w:style w:type="character" w:customStyle="1" w:styleId="a9">
    <w:name w:val="Нижний колонтитул Знак"/>
    <w:basedOn w:val="a0"/>
    <w:link w:val="a8"/>
    <w:uiPriority w:val="99"/>
    <w:rsid w:val="00220014"/>
    <w:rPr>
      <w:rFonts w:ascii="Times New Roman" w:eastAsia="Batang" w:hAnsi="Times New Roman" w:cs="Times New Roman"/>
      <w:sz w:val="24"/>
      <w:szCs w:val="24"/>
      <w:lang w:eastAsia="ko-KR"/>
    </w:rPr>
  </w:style>
  <w:style w:type="table" w:styleId="aa">
    <w:name w:val="Table Grid"/>
    <w:basedOn w:val="a1"/>
    <w:uiPriority w:val="59"/>
    <w:rsid w:val="00A14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Прижатый влево"/>
    <w:basedOn w:val="a"/>
    <w:next w:val="a"/>
    <w:uiPriority w:val="99"/>
    <w:rsid w:val="007C1312"/>
    <w:pPr>
      <w:widowControl w:val="0"/>
      <w:autoSpaceDE w:val="0"/>
      <w:autoSpaceDN w:val="0"/>
      <w:adjustRightInd w:val="0"/>
    </w:pPr>
    <w:rPr>
      <w:rFonts w:ascii="Arial" w:eastAsia="Times New Roman" w:hAnsi="Arial" w:cs="Arial"/>
      <w:lang w:eastAsia="ru-RU"/>
    </w:rPr>
  </w:style>
  <w:style w:type="paragraph" w:customStyle="1" w:styleId="ac">
    <w:name w:val="Нормальный (таблица)"/>
    <w:basedOn w:val="a"/>
    <w:next w:val="a"/>
    <w:uiPriority w:val="99"/>
    <w:rsid w:val="007C1312"/>
    <w:pPr>
      <w:widowControl w:val="0"/>
      <w:autoSpaceDE w:val="0"/>
      <w:autoSpaceDN w:val="0"/>
      <w:adjustRightInd w:val="0"/>
      <w:jc w:val="both"/>
    </w:pPr>
    <w:rPr>
      <w:rFonts w:ascii="Arial" w:eastAsiaTheme="minorEastAsia" w:hAnsi="Arial" w:cs="Arial"/>
      <w:lang w:eastAsia="ru-RU"/>
    </w:rPr>
  </w:style>
  <w:style w:type="character" w:customStyle="1" w:styleId="techname">
    <w:name w:val="techname"/>
    <w:basedOn w:val="a0"/>
    <w:rsid w:val="007C1312"/>
  </w:style>
  <w:style w:type="paragraph" w:styleId="ad">
    <w:name w:val="No Spacing"/>
    <w:uiPriority w:val="1"/>
    <w:qFormat/>
    <w:rsid w:val="00574C47"/>
    <w:pPr>
      <w:spacing w:after="0" w:line="240" w:lineRule="auto"/>
    </w:pPr>
  </w:style>
  <w:style w:type="character" w:customStyle="1" w:styleId="10">
    <w:name w:val="Заголовок 1 Знак"/>
    <w:basedOn w:val="a0"/>
    <w:link w:val="1"/>
    <w:rsid w:val="009142AB"/>
    <w:rPr>
      <w:rFonts w:ascii="Times New Roman" w:eastAsia="Times New Roman" w:hAnsi="Times New Roman" w:cs="Times New Roman"/>
      <w:b/>
      <w:bCs/>
      <w:sz w:val="1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CB3AA483A18AFD55BCBCA7ED08B155EDB351129C64EF24524D0F999BD93DDB738EB4CC6888759A70180441E3AF72B5CBA23C8050E64B7810B65B40EiCgBB" TargetMode="External"/><Relationship Id="rId18" Type="http://schemas.openxmlformats.org/officeDocument/2006/relationships/hyperlink" Target="consultantplus://offline/ref=63728DCBE331D635033093AE98BFEE0168F2B94E1C4050C131A9ACBE2498FA4091558D78050EC83CE17FEE2BC215E00A41E6A100CE5FA21FD75C6BC864mBE" TargetMode="External"/><Relationship Id="rId26" Type="http://schemas.openxmlformats.org/officeDocument/2006/relationships/image" Target="media/image1.gi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9CB3AA483A18AFD55BCBCA7ED08B155EDB351129C64EF3462BD0F999BD93DDB738EB4CC6888759A70180441E3AF72B5CBA23C8050E64B7810B65B40EiCgBB" TargetMode="External"/><Relationship Id="rId17" Type="http://schemas.openxmlformats.org/officeDocument/2006/relationships/hyperlink" Target="consultantplus://offline/ref=63728DCBE331D635033093AE98BFEE0168F2B94E1C4050C131A9ACBE2498FA4091558D78050EC83CE17FEB2DC415E00A41E6A100CE5FA21FD75C6BC864mBE" TargetMode="Externa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CB3AA483A18AFD55BCBCA7ED08B155EDB351129C649F64320D4F999BD93DDB738EB4CC6888759A70180441E3AF72B5CBA23C8050E64B7810B65B40EiCgBB" TargetMode="External"/><Relationship Id="rId20" Type="http://schemas.openxmlformats.org/officeDocument/2006/relationships/header" Target="header2.xm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CB3AA483A18AFD55BCBCA7ED08B155EDB351129C64FFD4E21D1F999BD93DDB738EB4CC6888759A70180441E3AF72B5CBA23C8050E64B7810B65B40EiCgBB" TargetMode="Externa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CB3AA483A18AFD55BCBCA7ED08B155EDB351129C649F4402BD0F999BD93DDB738EB4CC6888759A70180441E3AF72B5CBA23C8050E64B7810B65B40EiCgBB" TargetMode="External"/><Relationship Id="rId23" Type="http://schemas.openxmlformats.org/officeDocument/2006/relationships/header" Target="header3.xml"/><Relationship Id="rId28" Type="http://schemas.openxmlformats.org/officeDocument/2006/relationships/image" Target="media/image3.jpeg"/><Relationship Id="rId10" Type="http://schemas.openxmlformats.org/officeDocument/2006/relationships/hyperlink" Target="consultantplus://offline/ref=9CB3AA483A18AFD55BCBCA7ED08B155EDB351129C64FF44520D4F999BD93DDB738EB4CC6888759A70180441E3AF72B5CBA23C8050E64B7810B65B40EiCgBB" TargetMode="External"/><Relationship Id="rId19" Type="http://schemas.openxmlformats.org/officeDocument/2006/relationships/header" Target="header1.xm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consultantplus://offline/ref=9CB3AA483A18AFD55BCBCA7ED08B155EDB351129C64CFD4E2AD6F999BD93DDB738EB4CC6888759A70180441E3AF72B5CBA23C8050E64B7810B65B40EiCgBB" TargetMode="External"/><Relationship Id="rId14" Type="http://schemas.openxmlformats.org/officeDocument/2006/relationships/hyperlink" Target="consultantplus://offline/ref=9CB3AA483A18AFD55BCBCA7ED08B155EDB351129C649F5452ADCF999BD93DDB738EB4CC6888759A70180441E3AF72B5CBA23C8050E64B7810B65B40EiCgBB" TargetMode="External"/><Relationship Id="rId22" Type="http://schemas.openxmlformats.org/officeDocument/2006/relationships/footer" Target="footer2.xml"/><Relationship Id="rId27" Type="http://schemas.openxmlformats.org/officeDocument/2006/relationships/image" Target="media/image2.emf"/><Relationship Id="rId30"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A005E-E2B1-4B38-8A19-964227146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5080</TotalTime>
  <Pages>1</Pages>
  <Words>23059</Words>
  <Characters>131439</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Ю. Новоселова</dc:creator>
  <cp:keywords/>
  <dc:description/>
  <cp:lastModifiedBy>Приемная управления благоустройства</cp:lastModifiedBy>
  <cp:revision>122</cp:revision>
  <cp:lastPrinted>2021-06-28T05:46:00Z</cp:lastPrinted>
  <dcterms:created xsi:type="dcterms:W3CDTF">2017-09-15T08:26:00Z</dcterms:created>
  <dcterms:modified xsi:type="dcterms:W3CDTF">2021-08-23T07:10:00Z</dcterms:modified>
</cp:coreProperties>
</file>