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A9" w:rsidRPr="005E552A" w:rsidRDefault="00EB65C5" w:rsidP="00EB65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52A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EB65C5" w:rsidRPr="005E552A" w:rsidRDefault="00EB65C5" w:rsidP="00EB65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52A">
        <w:rPr>
          <w:rFonts w:ascii="Times New Roman" w:hAnsi="Times New Roman" w:cs="Times New Roman"/>
          <w:b/>
          <w:sz w:val="26"/>
          <w:szCs w:val="26"/>
        </w:rPr>
        <w:t xml:space="preserve">к проекту решения Думы Находкинского городского округа «Об </w:t>
      </w:r>
      <w:proofErr w:type="gramStart"/>
      <w:r w:rsidRPr="005E552A">
        <w:rPr>
          <w:rFonts w:ascii="Times New Roman" w:hAnsi="Times New Roman" w:cs="Times New Roman"/>
          <w:b/>
          <w:sz w:val="26"/>
          <w:szCs w:val="26"/>
        </w:rPr>
        <w:t>отчете</w:t>
      </w:r>
      <w:proofErr w:type="gramEnd"/>
      <w:r w:rsidRPr="005E552A">
        <w:rPr>
          <w:rFonts w:ascii="Times New Roman" w:hAnsi="Times New Roman" w:cs="Times New Roman"/>
          <w:b/>
          <w:sz w:val="26"/>
          <w:szCs w:val="26"/>
        </w:rPr>
        <w:t xml:space="preserve"> об исполнении бюджета Находкинского городского округа за 202</w:t>
      </w:r>
      <w:r w:rsidR="005E552A">
        <w:rPr>
          <w:rFonts w:ascii="Times New Roman" w:hAnsi="Times New Roman" w:cs="Times New Roman"/>
          <w:b/>
          <w:sz w:val="26"/>
          <w:szCs w:val="26"/>
        </w:rPr>
        <w:t>1</w:t>
      </w:r>
      <w:r w:rsidRPr="005E552A">
        <w:rPr>
          <w:rFonts w:ascii="Times New Roman" w:hAnsi="Times New Roman" w:cs="Times New Roman"/>
          <w:b/>
          <w:sz w:val="26"/>
          <w:szCs w:val="26"/>
        </w:rPr>
        <w:t xml:space="preserve"> год»</w:t>
      </w:r>
    </w:p>
    <w:p w:rsidR="00924ADE" w:rsidRPr="005E552A" w:rsidRDefault="00924ADE" w:rsidP="00EB65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ADE" w:rsidRPr="005E552A" w:rsidRDefault="00BC0047" w:rsidP="00AD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52A">
        <w:rPr>
          <w:rFonts w:ascii="Times New Roman" w:hAnsi="Times New Roman" w:cs="Times New Roman"/>
          <w:sz w:val="26"/>
          <w:szCs w:val="26"/>
        </w:rPr>
        <w:t>Администрацией</w:t>
      </w:r>
      <w:r w:rsidR="00924ADE" w:rsidRPr="005E552A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на рассмотрение Думы Находкинского городского округа внесен проект решения Думы Находкинского городского округа «Об </w:t>
      </w:r>
      <w:proofErr w:type="gramStart"/>
      <w:r w:rsidR="00924ADE" w:rsidRPr="00E76DDC">
        <w:rPr>
          <w:rFonts w:ascii="Times New Roman" w:hAnsi="Times New Roman" w:cs="Times New Roman"/>
          <w:sz w:val="26"/>
          <w:szCs w:val="26"/>
        </w:rPr>
        <w:t>отчете</w:t>
      </w:r>
      <w:proofErr w:type="gramEnd"/>
      <w:r w:rsidR="00924ADE" w:rsidRPr="00E76DDC">
        <w:rPr>
          <w:rFonts w:ascii="Times New Roman" w:hAnsi="Times New Roman" w:cs="Times New Roman"/>
          <w:sz w:val="26"/>
          <w:szCs w:val="26"/>
        </w:rPr>
        <w:t xml:space="preserve"> об исполнении</w:t>
      </w:r>
      <w:r w:rsidR="00924ADE" w:rsidRPr="005E552A">
        <w:rPr>
          <w:rFonts w:ascii="Times New Roman" w:hAnsi="Times New Roman" w:cs="Times New Roman"/>
          <w:sz w:val="26"/>
          <w:szCs w:val="26"/>
        </w:rPr>
        <w:t xml:space="preserve"> бюджета Находкинского городского округа за 202</w:t>
      </w:r>
      <w:r w:rsidR="005E552A" w:rsidRPr="005E552A">
        <w:rPr>
          <w:rFonts w:ascii="Times New Roman" w:hAnsi="Times New Roman" w:cs="Times New Roman"/>
          <w:sz w:val="26"/>
          <w:szCs w:val="26"/>
        </w:rPr>
        <w:t>1</w:t>
      </w:r>
      <w:r w:rsidR="00924ADE" w:rsidRPr="005E552A">
        <w:rPr>
          <w:rFonts w:ascii="Times New Roman" w:hAnsi="Times New Roman" w:cs="Times New Roman"/>
          <w:sz w:val="26"/>
          <w:szCs w:val="26"/>
        </w:rPr>
        <w:t xml:space="preserve"> год»</w:t>
      </w:r>
      <w:r w:rsidRPr="005E552A">
        <w:rPr>
          <w:rFonts w:ascii="Times New Roman" w:hAnsi="Times New Roman" w:cs="Times New Roman"/>
          <w:sz w:val="26"/>
          <w:szCs w:val="26"/>
        </w:rPr>
        <w:t xml:space="preserve"> в сроки, определенные статьёй 29 решения Думы Находкинского городского округа от 09.09.2017 № 1217-НПА «О бюджетном процессе в Находкинском городском округе».</w:t>
      </w:r>
    </w:p>
    <w:p w:rsidR="00DB6F28" w:rsidRDefault="00522AE4" w:rsidP="00AD2C83">
      <w:pPr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  <w:r w:rsidRPr="005E552A">
        <w:rPr>
          <w:rFonts w:ascii="Times New Roman" w:hAnsi="Times New Roman"/>
          <w:sz w:val="26"/>
        </w:rPr>
        <w:t>Исполнение бюджета Находкинского городского округа в 202</w:t>
      </w:r>
      <w:r w:rsidR="005E552A" w:rsidRPr="005E552A">
        <w:rPr>
          <w:rFonts w:ascii="Times New Roman" w:hAnsi="Times New Roman"/>
          <w:sz w:val="26"/>
        </w:rPr>
        <w:t>1</w:t>
      </w:r>
      <w:r w:rsidRPr="005E552A">
        <w:rPr>
          <w:rFonts w:ascii="Times New Roman" w:hAnsi="Times New Roman"/>
          <w:sz w:val="26"/>
        </w:rPr>
        <w:t xml:space="preserve"> году осуществлялось на основании сводной бюджетной росписи, кассового плана и в соответствии с Бюджетным кодексом Российской Федерации</w:t>
      </w:r>
      <w:r w:rsidR="00B813F1" w:rsidRPr="005E552A">
        <w:rPr>
          <w:rFonts w:ascii="Times New Roman" w:hAnsi="Times New Roman" w:cs="Times New Roman"/>
          <w:sz w:val="26"/>
          <w:szCs w:val="26"/>
        </w:rPr>
        <w:t xml:space="preserve">, приказом Минфина России от </w:t>
      </w:r>
      <w:r w:rsidR="00322261" w:rsidRPr="005E552A">
        <w:rPr>
          <w:rFonts w:ascii="Times New Roman" w:hAnsi="Times New Roman" w:cs="Times New Roman"/>
          <w:sz w:val="26"/>
          <w:szCs w:val="26"/>
        </w:rPr>
        <w:t>6 июня</w:t>
      </w:r>
      <w:r w:rsidR="00B813F1" w:rsidRPr="005E552A">
        <w:rPr>
          <w:rFonts w:ascii="Times New Roman" w:hAnsi="Times New Roman" w:cs="Times New Roman"/>
          <w:sz w:val="26"/>
          <w:szCs w:val="26"/>
        </w:rPr>
        <w:t xml:space="preserve"> 201</w:t>
      </w:r>
      <w:r w:rsidR="00322261" w:rsidRPr="005E552A">
        <w:rPr>
          <w:rFonts w:ascii="Times New Roman" w:hAnsi="Times New Roman" w:cs="Times New Roman"/>
          <w:sz w:val="26"/>
          <w:szCs w:val="26"/>
        </w:rPr>
        <w:t>9</w:t>
      </w:r>
      <w:r w:rsidR="00B813F1" w:rsidRPr="005E552A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322261" w:rsidRPr="005E552A">
        <w:rPr>
          <w:rFonts w:ascii="Times New Roman" w:hAnsi="Times New Roman" w:cs="Times New Roman"/>
          <w:sz w:val="26"/>
          <w:szCs w:val="26"/>
        </w:rPr>
        <w:t>8</w:t>
      </w:r>
      <w:r w:rsidR="00B813F1" w:rsidRPr="005E552A">
        <w:rPr>
          <w:rFonts w:ascii="Times New Roman" w:hAnsi="Times New Roman" w:cs="Times New Roman"/>
          <w:sz w:val="26"/>
          <w:szCs w:val="26"/>
        </w:rPr>
        <w:t>5н «О порядке</w:t>
      </w:r>
      <w:r w:rsidR="00D00AD0" w:rsidRPr="005E552A">
        <w:rPr>
          <w:rFonts w:ascii="Times New Roman" w:hAnsi="Times New Roman" w:cs="Times New Roman"/>
          <w:sz w:val="26"/>
          <w:szCs w:val="26"/>
        </w:rPr>
        <w:t xml:space="preserve"> формирования и </w:t>
      </w:r>
      <w:r w:rsidR="00B813F1" w:rsidRPr="005E552A">
        <w:rPr>
          <w:rFonts w:ascii="Times New Roman" w:hAnsi="Times New Roman" w:cs="Times New Roman"/>
          <w:sz w:val="26"/>
          <w:szCs w:val="26"/>
        </w:rPr>
        <w:t xml:space="preserve">применения </w:t>
      </w:r>
      <w:r w:rsidR="00D00AD0" w:rsidRPr="005E552A">
        <w:rPr>
          <w:rFonts w:ascii="Times New Roman" w:hAnsi="Times New Roman" w:cs="Times New Roman"/>
          <w:sz w:val="26"/>
          <w:szCs w:val="26"/>
        </w:rPr>
        <w:t xml:space="preserve">кодов </w:t>
      </w:r>
      <w:r w:rsidR="00B813F1" w:rsidRPr="005E552A">
        <w:rPr>
          <w:rFonts w:ascii="Times New Roman" w:hAnsi="Times New Roman" w:cs="Times New Roman"/>
          <w:sz w:val="26"/>
          <w:szCs w:val="26"/>
        </w:rPr>
        <w:t>бюджетной классификации Российской Федерации</w:t>
      </w:r>
      <w:r w:rsidR="00D00AD0" w:rsidRPr="005E552A">
        <w:rPr>
          <w:rFonts w:ascii="Times New Roman" w:hAnsi="Times New Roman" w:cs="Times New Roman"/>
          <w:sz w:val="26"/>
          <w:szCs w:val="26"/>
        </w:rPr>
        <w:t>, их структура и принцип  назначения</w:t>
      </w:r>
      <w:r w:rsidR="00B813F1" w:rsidRPr="005E552A">
        <w:rPr>
          <w:rFonts w:ascii="Times New Roman" w:hAnsi="Times New Roman" w:cs="Times New Roman"/>
          <w:sz w:val="26"/>
          <w:szCs w:val="26"/>
        </w:rPr>
        <w:t>»,</w:t>
      </w:r>
      <w:r w:rsidRPr="005E552A">
        <w:rPr>
          <w:rFonts w:ascii="Times New Roman" w:hAnsi="Times New Roman" w:cs="Times New Roman"/>
          <w:sz w:val="26"/>
          <w:szCs w:val="26"/>
        </w:rPr>
        <w:t xml:space="preserve"> </w:t>
      </w:r>
      <w:r w:rsidR="00B813F1" w:rsidRPr="005E552A">
        <w:rPr>
          <w:rFonts w:ascii="Times New Roman" w:hAnsi="Times New Roman" w:cs="Times New Roman"/>
          <w:sz w:val="26"/>
          <w:szCs w:val="26"/>
        </w:rPr>
        <w:t>решениями Думы Находкинского городско</w:t>
      </w:r>
      <w:r w:rsidR="00B813F1" w:rsidRPr="005E552A">
        <w:rPr>
          <w:rFonts w:ascii="Times New Roman" w:hAnsi="Times New Roman"/>
          <w:sz w:val="26"/>
        </w:rPr>
        <w:t>го округа «О бюджете Находкинского городского округа на 202</w:t>
      </w:r>
      <w:r w:rsidR="005E552A" w:rsidRPr="005E552A">
        <w:rPr>
          <w:rFonts w:ascii="Times New Roman" w:hAnsi="Times New Roman"/>
          <w:sz w:val="26"/>
        </w:rPr>
        <w:t>1</w:t>
      </w:r>
      <w:r w:rsidR="00B813F1" w:rsidRPr="005E552A">
        <w:rPr>
          <w:rFonts w:ascii="Times New Roman" w:hAnsi="Times New Roman"/>
          <w:sz w:val="26"/>
        </w:rPr>
        <w:t xml:space="preserve"> год и плановый период 202</w:t>
      </w:r>
      <w:r w:rsidR="005E552A" w:rsidRPr="005E552A">
        <w:rPr>
          <w:rFonts w:ascii="Times New Roman" w:hAnsi="Times New Roman"/>
          <w:sz w:val="26"/>
        </w:rPr>
        <w:t>2-</w:t>
      </w:r>
      <w:r w:rsidR="00B813F1" w:rsidRPr="005E552A">
        <w:rPr>
          <w:rFonts w:ascii="Times New Roman" w:hAnsi="Times New Roman"/>
          <w:sz w:val="26"/>
        </w:rPr>
        <w:t>202</w:t>
      </w:r>
      <w:r w:rsidR="005E552A" w:rsidRPr="005E552A">
        <w:rPr>
          <w:rFonts w:ascii="Times New Roman" w:hAnsi="Times New Roman"/>
          <w:sz w:val="26"/>
        </w:rPr>
        <w:t>3</w:t>
      </w:r>
      <w:r w:rsidR="00B813F1" w:rsidRPr="005E552A">
        <w:rPr>
          <w:rFonts w:ascii="Times New Roman" w:hAnsi="Times New Roman"/>
          <w:sz w:val="26"/>
        </w:rPr>
        <w:t xml:space="preserve"> годов» </w:t>
      </w:r>
      <w:r w:rsidRPr="005E552A">
        <w:rPr>
          <w:rFonts w:ascii="Times New Roman" w:hAnsi="Times New Roman"/>
          <w:sz w:val="26"/>
        </w:rPr>
        <w:t>и</w:t>
      </w:r>
      <w:r w:rsidR="00B813F1" w:rsidRPr="005E552A">
        <w:rPr>
          <w:rFonts w:ascii="Times New Roman" w:hAnsi="Times New Roman"/>
          <w:sz w:val="26"/>
        </w:rPr>
        <w:t xml:space="preserve"> «О бюджетном процессе в Находкинском городском округе».</w:t>
      </w:r>
      <w:r w:rsidR="00B813F1" w:rsidRPr="005E552A">
        <w:rPr>
          <w:rFonts w:ascii="Times New Roman" w:hAnsi="Times New Roman"/>
          <w:color w:val="FF0000"/>
          <w:sz w:val="26"/>
        </w:rPr>
        <w:t xml:space="preserve"> </w:t>
      </w:r>
      <w:r w:rsidRPr="005E552A">
        <w:rPr>
          <w:rFonts w:ascii="Times New Roman" w:hAnsi="Times New Roman"/>
          <w:sz w:val="26"/>
        </w:rPr>
        <w:t>Для организации процесса эффективного исполнения бюджета в 202</w:t>
      </w:r>
      <w:r w:rsidR="005E552A" w:rsidRPr="005E552A">
        <w:rPr>
          <w:rFonts w:ascii="Times New Roman" w:hAnsi="Times New Roman"/>
          <w:sz w:val="26"/>
        </w:rPr>
        <w:t>1</w:t>
      </w:r>
      <w:r w:rsidRPr="005E552A">
        <w:rPr>
          <w:rFonts w:ascii="Times New Roman" w:hAnsi="Times New Roman"/>
          <w:sz w:val="26"/>
        </w:rPr>
        <w:t xml:space="preserve"> году было принято постановление администрации Находкинского городского округа от </w:t>
      </w:r>
      <w:r w:rsidR="005E552A" w:rsidRPr="005E552A">
        <w:rPr>
          <w:rFonts w:ascii="Times New Roman" w:hAnsi="Times New Roman"/>
          <w:sz w:val="26"/>
        </w:rPr>
        <w:t>22.01</w:t>
      </w:r>
      <w:r w:rsidRPr="005E552A">
        <w:rPr>
          <w:rFonts w:ascii="Times New Roman" w:hAnsi="Times New Roman"/>
          <w:sz w:val="26"/>
        </w:rPr>
        <w:t>.202</w:t>
      </w:r>
      <w:r w:rsidR="005E552A" w:rsidRPr="005E552A">
        <w:rPr>
          <w:rFonts w:ascii="Times New Roman" w:hAnsi="Times New Roman"/>
          <w:sz w:val="26"/>
        </w:rPr>
        <w:t>1</w:t>
      </w:r>
      <w:r w:rsidRPr="005E552A">
        <w:rPr>
          <w:rFonts w:ascii="Times New Roman" w:hAnsi="Times New Roman"/>
          <w:sz w:val="26"/>
        </w:rPr>
        <w:t xml:space="preserve"> № </w:t>
      </w:r>
      <w:r w:rsidR="005E552A" w:rsidRPr="005E552A">
        <w:rPr>
          <w:rFonts w:ascii="Times New Roman" w:hAnsi="Times New Roman"/>
          <w:sz w:val="26"/>
        </w:rPr>
        <w:t>52</w:t>
      </w:r>
      <w:r w:rsidRPr="005E552A">
        <w:rPr>
          <w:rFonts w:ascii="Times New Roman" w:hAnsi="Times New Roman"/>
          <w:sz w:val="26"/>
        </w:rPr>
        <w:t xml:space="preserve"> «О мерах по реализации решения Думы Находкинского городского округа </w:t>
      </w:r>
      <w:r w:rsidR="00230D9F">
        <w:rPr>
          <w:rFonts w:ascii="Times New Roman" w:hAnsi="Times New Roman"/>
          <w:sz w:val="26"/>
        </w:rPr>
        <w:t xml:space="preserve">                    </w:t>
      </w:r>
      <w:r w:rsidRPr="005E552A">
        <w:rPr>
          <w:rFonts w:ascii="Times New Roman" w:hAnsi="Times New Roman"/>
          <w:sz w:val="26"/>
        </w:rPr>
        <w:t>от 1</w:t>
      </w:r>
      <w:r w:rsidR="005E552A" w:rsidRPr="005E552A">
        <w:rPr>
          <w:rFonts w:ascii="Times New Roman" w:hAnsi="Times New Roman"/>
          <w:sz w:val="26"/>
        </w:rPr>
        <w:t>7</w:t>
      </w:r>
      <w:r w:rsidRPr="005E552A">
        <w:rPr>
          <w:rFonts w:ascii="Times New Roman" w:hAnsi="Times New Roman"/>
          <w:sz w:val="26"/>
        </w:rPr>
        <w:t>.12.20</w:t>
      </w:r>
      <w:r w:rsidR="005E552A" w:rsidRPr="005E552A">
        <w:rPr>
          <w:rFonts w:ascii="Times New Roman" w:hAnsi="Times New Roman"/>
          <w:sz w:val="26"/>
        </w:rPr>
        <w:t>20</w:t>
      </w:r>
      <w:r w:rsidR="00230D9F">
        <w:rPr>
          <w:rFonts w:ascii="Times New Roman" w:hAnsi="Times New Roman"/>
          <w:sz w:val="26"/>
        </w:rPr>
        <w:t xml:space="preserve"> </w:t>
      </w:r>
      <w:r w:rsidRPr="005E552A">
        <w:rPr>
          <w:rFonts w:ascii="Times New Roman" w:hAnsi="Times New Roman"/>
          <w:sz w:val="26"/>
        </w:rPr>
        <w:t xml:space="preserve">№ </w:t>
      </w:r>
      <w:r w:rsidR="005E552A" w:rsidRPr="005E552A">
        <w:rPr>
          <w:rFonts w:ascii="Times New Roman" w:hAnsi="Times New Roman"/>
          <w:sz w:val="26"/>
        </w:rPr>
        <w:t>75</w:t>
      </w:r>
      <w:r w:rsidRPr="005E552A">
        <w:rPr>
          <w:rFonts w:ascii="Times New Roman" w:hAnsi="Times New Roman"/>
          <w:sz w:val="26"/>
        </w:rPr>
        <w:t>4-НПА «О бюджете Находкинского городского округа на 202</w:t>
      </w:r>
      <w:r w:rsidR="005E552A" w:rsidRPr="005E552A">
        <w:rPr>
          <w:rFonts w:ascii="Times New Roman" w:hAnsi="Times New Roman"/>
          <w:sz w:val="26"/>
        </w:rPr>
        <w:t>1</w:t>
      </w:r>
      <w:r w:rsidRPr="005E552A">
        <w:rPr>
          <w:rFonts w:ascii="Times New Roman" w:hAnsi="Times New Roman"/>
          <w:sz w:val="26"/>
        </w:rPr>
        <w:t xml:space="preserve"> год и плановый период 202</w:t>
      </w:r>
      <w:r w:rsidR="005E552A" w:rsidRPr="005E552A">
        <w:rPr>
          <w:rFonts w:ascii="Times New Roman" w:hAnsi="Times New Roman"/>
          <w:sz w:val="26"/>
        </w:rPr>
        <w:t>2</w:t>
      </w:r>
      <w:r w:rsidRPr="005E552A">
        <w:rPr>
          <w:rFonts w:ascii="Times New Roman" w:hAnsi="Times New Roman"/>
          <w:sz w:val="26"/>
        </w:rPr>
        <w:t>-202</w:t>
      </w:r>
      <w:r w:rsidR="005E552A" w:rsidRPr="005E552A">
        <w:rPr>
          <w:rFonts w:ascii="Times New Roman" w:hAnsi="Times New Roman"/>
          <w:sz w:val="26"/>
        </w:rPr>
        <w:t>3</w:t>
      </w:r>
      <w:r w:rsidRPr="005E552A">
        <w:rPr>
          <w:rFonts w:ascii="Times New Roman" w:hAnsi="Times New Roman"/>
          <w:sz w:val="26"/>
        </w:rPr>
        <w:t xml:space="preserve"> годов».</w:t>
      </w:r>
    </w:p>
    <w:p w:rsidR="00522AE4" w:rsidRDefault="00DB6F28" w:rsidP="00AD2C83">
      <w:pPr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исполнении бюджета в 2021 году Администрация Находкинского городского округа руководствовалась следующими приоритетами:</w:t>
      </w:r>
    </w:p>
    <w:p w:rsidR="00DB6F28" w:rsidRDefault="00DB6F28" w:rsidP="00AD2C83">
      <w:pPr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обеспечение открытости и прозрачности бюджета и бюджетного процесса;</w:t>
      </w:r>
    </w:p>
    <w:p w:rsidR="00DB6F28" w:rsidRDefault="00DB6F28" w:rsidP="00AD2C83">
      <w:pPr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соблюдение безопасного уровня дефицита и муниципального долга;</w:t>
      </w:r>
    </w:p>
    <w:p w:rsidR="00DB6F28" w:rsidRDefault="00DB6F28" w:rsidP="00AD2C83">
      <w:pPr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ограничение роста расходов бюджета Н</w:t>
      </w:r>
      <w:r w:rsidR="00A12338">
        <w:rPr>
          <w:rFonts w:ascii="Times New Roman" w:hAnsi="Times New Roman"/>
          <w:sz w:val="26"/>
        </w:rPr>
        <w:t>аходкинского городского округа,</w:t>
      </w:r>
      <w:r>
        <w:rPr>
          <w:rFonts w:ascii="Times New Roman" w:hAnsi="Times New Roman"/>
          <w:sz w:val="26"/>
        </w:rPr>
        <w:t xml:space="preserve"> не обеспеченных стабильными доходными источниками. Принятие новых расходных обязательств в обязательном порядке основывается на оценке прогнозируемых доходов</w:t>
      </w:r>
      <w:r w:rsidR="00A12338">
        <w:rPr>
          <w:rFonts w:ascii="Times New Roman" w:hAnsi="Times New Roman"/>
          <w:sz w:val="26"/>
        </w:rPr>
        <w:t xml:space="preserve"> бюджета</w:t>
      </w:r>
      <w:r w:rsidR="00A12338" w:rsidRPr="00A12338">
        <w:rPr>
          <w:rFonts w:ascii="Times New Roman" w:hAnsi="Times New Roman"/>
          <w:sz w:val="26"/>
        </w:rPr>
        <w:t xml:space="preserve"> </w:t>
      </w:r>
      <w:r w:rsidR="00A12338">
        <w:rPr>
          <w:rFonts w:ascii="Times New Roman" w:hAnsi="Times New Roman"/>
          <w:sz w:val="26"/>
        </w:rPr>
        <w:t>Находкинского городского округа.</w:t>
      </w:r>
    </w:p>
    <w:p w:rsidR="00E835E4" w:rsidRDefault="00A12338" w:rsidP="00AD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>Сравнительная динамика</w:t>
      </w:r>
      <w:r w:rsidR="008D6406" w:rsidRPr="005E5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406" w:rsidRPr="00A12338">
        <w:rPr>
          <w:rFonts w:ascii="Times New Roman" w:hAnsi="Times New Roman" w:cs="Times New Roman"/>
          <w:sz w:val="24"/>
          <w:szCs w:val="24"/>
        </w:rPr>
        <w:t>исполнения бюджета Находкинского городск</w:t>
      </w:r>
      <w:r w:rsidR="00E835E4" w:rsidRPr="00A12338">
        <w:rPr>
          <w:rFonts w:ascii="Times New Roman" w:hAnsi="Times New Roman" w:cs="Times New Roman"/>
          <w:sz w:val="24"/>
          <w:szCs w:val="24"/>
        </w:rPr>
        <w:t>о</w:t>
      </w:r>
      <w:r w:rsidR="008D6406" w:rsidRPr="00A12338">
        <w:rPr>
          <w:rFonts w:ascii="Times New Roman" w:hAnsi="Times New Roman" w:cs="Times New Roman"/>
          <w:sz w:val="24"/>
          <w:szCs w:val="24"/>
        </w:rPr>
        <w:t>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992">
        <w:rPr>
          <w:rFonts w:ascii="Times New Roman" w:hAnsi="Times New Roman" w:cs="Times New Roman"/>
          <w:sz w:val="26"/>
          <w:szCs w:val="26"/>
        </w:rPr>
        <w:t>по доходам и расходам за 2020 и 2021 годы представлена в следующей таблице:</w:t>
      </w:r>
    </w:p>
    <w:p w:rsidR="00D53833" w:rsidRPr="00606992" w:rsidRDefault="00D53833" w:rsidP="00AD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D6406" w:rsidRPr="00E835E4" w:rsidRDefault="00E835E4" w:rsidP="00E83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</w:rPr>
        <w:lastRenderedPageBreak/>
        <w:t xml:space="preserve">                                                                                                                                                </w:t>
      </w:r>
      <w:r w:rsidRPr="00E835E4">
        <w:rPr>
          <w:rFonts w:ascii="Times New Roman" w:hAnsi="Times New Roman" w:cs="Times New Roman"/>
          <w:color w:val="FF0000"/>
        </w:rPr>
        <w:t xml:space="preserve"> </w:t>
      </w:r>
      <w:r w:rsidRPr="00E835E4">
        <w:rPr>
          <w:rFonts w:ascii="Times New Roman" w:hAnsi="Times New Roman" w:cs="Times New Roman"/>
        </w:rPr>
        <w:t>(рублей)</w:t>
      </w:r>
    </w:p>
    <w:p w:rsidR="002100FB" w:rsidRDefault="00E835E4" w:rsidP="008D64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5E4">
        <w:rPr>
          <w:noProof/>
          <w:lang w:eastAsia="ru-RU"/>
        </w:rPr>
        <w:drawing>
          <wp:inline distT="0" distB="0" distL="0" distR="0" wp14:anchorId="1C693246" wp14:editId="0ABA598F">
            <wp:extent cx="5940425" cy="3472918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406" w:rsidRPr="00E835E4" w:rsidRDefault="008D6406" w:rsidP="00AD2C83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835E4">
        <w:rPr>
          <w:rFonts w:ascii="Times New Roman" w:hAnsi="Times New Roman"/>
          <w:sz w:val="26"/>
        </w:rPr>
        <w:t>По итогам исполнения бюджета Находкинского городского округа за 202</w:t>
      </w:r>
      <w:r w:rsidR="00E835E4" w:rsidRPr="00E835E4">
        <w:rPr>
          <w:rFonts w:ascii="Times New Roman" w:hAnsi="Times New Roman"/>
          <w:sz w:val="26"/>
        </w:rPr>
        <w:t>1</w:t>
      </w:r>
      <w:r w:rsidRPr="00E835E4">
        <w:rPr>
          <w:rFonts w:ascii="Times New Roman" w:hAnsi="Times New Roman"/>
          <w:sz w:val="26"/>
        </w:rPr>
        <w:t xml:space="preserve"> года </w:t>
      </w:r>
      <w:r w:rsidRPr="00E835E4">
        <w:rPr>
          <w:rFonts w:ascii="Times New Roman" w:hAnsi="Times New Roman"/>
          <w:sz w:val="26"/>
          <w:szCs w:val="26"/>
        </w:rPr>
        <w:t>доходная часть бюджета</w:t>
      </w:r>
      <w:r w:rsidRPr="00E835E4">
        <w:rPr>
          <w:rFonts w:ascii="Times New Roman" w:hAnsi="Times New Roman"/>
          <w:sz w:val="26"/>
        </w:rPr>
        <w:t xml:space="preserve"> </w:t>
      </w:r>
      <w:r w:rsidRPr="00E835E4">
        <w:rPr>
          <w:rFonts w:ascii="Times New Roman" w:hAnsi="Times New Roman"/>
          <w:sz w:val="26"/>
          <w:szCs w:val="26"/>
        </w:rPr>
        <w:t>исполнена на сумму 4</w:t>
      </w:r>
      <w:r w:rsidR="00E835E4" w:rsidRPr="00E835E4">
        <w:rPr>
          <w:rFonts w:ascii="Times New Roman" w:hAnsi="Times New Roman"/>
          <w:sz w:val="26"/>
          <w:szCs w:val="26"/>
        </w:rPr>
        <w:t> 512 060 991,46</w:t>
      </w:r>
      <w:r w:rsidRPr="00E835E4">
        <w:rPr>
          <w:rFonts w:ascii="Times New Roman" w:hAnsi="Times New Roman"/>
          <w:sz w:val="26"/>
          <w:szCs w:val="26"/>
        </w:rPr>
        <w:t xml:space="preserve"> руб. или на 10</w:t>
      </w:r>
      <w:r w:rsidR="00E835E4" w:rsidRPr="00E835E4">
        <w:rPr>
          <w:rFonts w:ascii="Times New Roman" w:hAnsi="Times New Roman"/>
          <w:sz w:val="26"/>
          <w:szCs w:val="26"/>
        </w:rPr>
        <w:t>1,42</w:t>
      </w:r>
      <w:r w:rsidRPr="00E835E4">
        <w:rPr>
          <w:rFonts w:ascii="Times New Roman" w:hAnsi="Times New Roman"/>
          <w:sz w:val="26"/>
          <w:szCs w:val="26"/>
        </w:rPr>
        <w:t xml:space="preserve"> %</w:t>
      </w:r>
      <w:r w:rsidR="00E835E4" w:rsidRPr="00E835E4">
        <w:rPr>
          <w:rFonts w:ascii="Times New Roman" w:hAnsi="Times New Roman"/>
          <w:sz w:val="26"/>
          <w:szCs w:val="26"/>
        </w:rPr>
        <w:t xml:space="preserve"> к плановым показателям</w:t>
      </w:r>
      <w:r w:rsidRPr="00E835E4">
        <w:rPr>
          <w:rFonts w:ascii="Times New Roman" w:hAnsi="Times New Roman"/>
          <w:sz w:val="26"/>
          <w:szCs w:val="26"/>
        </w:rPr>
        <w:t>. По сравнению с исполнением за 20</w:t>
      </w:r>
      <w:r w:rsidR="00E835E4" w:rsidRPr="00E835E4">
        <w:rPr>
          <w:rFonts w:ascii="Times New Roman" w:hAnsi="Times New Roman"/>
          <w:sz w:val="26"/>
          <w:szCs w:val="26"/>
        </w:rPr>
        <w:t>20</w:t>
      </w:r>
      <w:r w:rsidRPr="00E835E4">
        <w:rPr>
          <w:rFonts w:ascii="Times New Roman" w:hAnsi="Times New Roman"/>
          <w:sz w:val="26"/>
          <w:szCs w:val="26"/>
        </w:rPr>
        <w:t xml:space="preserve"> год отмечается </w:t>
      </w:r>
      <w:r w:rsidR="00E835E4" w:rsidRPr="00E835E4">
        <w:rPr>
          <w:rFonts w:ascii="Times New Roman" w:hAnsi="Times New Roman"/>
          <w:sz w:val="26"/>
          <w:szCs w:val="26"/>
        </w:rPr>
        <w:t>снижение</w:t>
      </w:r>
      <w:r w:rsidRPr="00E835E4">
        <w:rPr>
          <w:rFonts w:ascii="Times New Roman" w:hAnsi="Times New Roman"/>
          <w:sz w:val="26"/>
          <w:szCs w:val="26"/>
        </w:rPr>
        <w:t xml:space="preserve"> доходов на сумму </w:t>
      </w:r>
      <w:r w:rsidR="00E835E4" w:rsidRPr="00E835E4">
        <w:rPr>
          <w:rFonts w:ascii="Times New Roman" w:hAnsi="Times New Roman"/>
          <w:sz w:val="26"/>
          <w:szCs w:val="26"/>
        </w:rPr>
        <w:t>322 480 851,74</w:t>
      </w:r>
      <w:r w:rsidRPr="00E835E4">
        <w:rPr>
          <w:rFonts w:ascii="Times New Roman" w:hAnsi="Times New Roman"/>
          <w:sz w:val="26"/>
          <w:szCs w:val="26"/>
        </w:rPr>
        <w:t xml:space="preserve"> руб. или на </w:t>
      </w:r>
      <w:r w:rsidR="00E835E4" w:rsidRPr="00E835E4">
        <w:rPr>
          <w:rFonts w:ascii="Times New Roman" w:hAnsi="Times New Roman"/>
          <w:sz w:val="26"/>
          <w:szCs w:val="26"/>
        </w:rPr>
        <w:t>6,67</w:t>
      </w:r>
      <w:r w:rsidRPr="00E835E4">
        <w:rPr>
          <w:rFonts w:ascii="Times New Roman" w:hAnsi="Times New Roman"/>
          <w:sz w:val="26"/>
          <w:szCs w:val="26"/>
        </w:rPr>
        <w:t xml:space="preserve"> %.</w:t>
      </w:r>
    </w:p>
    <w:p w:rsidR="008D6406" w:rsidRPr="00E835E4" w:rsidRDefault="008D6406" w:rsidP="00AD2C83">
      <w:pPr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  <w:r w:rsidRPr="00E835E4">
        <w:rPr>
          <w:rFonts w:ascii="Times New Roman" w:hAnsi="Times New Roman"/>
          <w:sz w:val="26"/>
          <w:szCs w:val="26"/>
        </w:rPr>
        <w:t>Расходная часть бюджета за 202</w:t>
      </w:r>
      <w:r w:rsidR="00E835E4" w:rsidRPr="00E835E4">
        <w:rPr>
          <w:rFonts w:ascii="Times New Roman" w:hAnsi="Times New Roman"/>
          <w:sz w:val="26"/>
          <w:szCs w:val="26"/>
        </w:rPr>
        <w:t>1</w:t>
      </w:r>
      <w:r w:rsidRPr="00E835E4">
        <w:rPr>
          <w:rFonts w:ascii="Times New Roman" w:hAnsi="Times New Roman"/>
          <w:sz w:val="26"/>
          <w:szCs w:val="26"/>
        </w:rPr>
        <w:t xml:space="preserve"> год исполнена на сумму </w:t>
      </w:r>
      <w:r w:rsidR="001A0AB3">
        <w:rPr>
          <w:rFonts w:ascii="Times New Roman" w:hAnsi="Times New Roman"/>
          <w:sz w:val="26"/>
          <w:szCs w:val="26"/>
        </w:rPr>
        <w:t xml:space="preserve">             </w:t>
      </w:r>
      <w:r w:rsidRPr="00E835E4">
        <w:rPr>
          <w:rFonts w:ascii="Times New Roman" w:hAnsi="Times New Roman"/>
          <w:sz w:val="26"/>
        </w:rPr>
        <w:t>4</w:t>
      </w:r>
      <w:r w:rsidR="00E835E4" w:rsidRPr="00E835E4">
        <w:rPr>
          <w:rFonts w:ascii="Times New Roman" w:hAnsi="Times New Roman"/>
          <w:sz w:val="26"/>
        </w:rPr>
        <w:t> 713 848 216,46</w:t>
      </w:r>
      <w:r w:rsidRPr="00E835E4">
        <w:rPr>
          <w:rFonts w:ascii="Times New Roman" w:hAnsi="Times New Roman"/>
          <w:sz w:val="26"/>
        </w:rPr>
        <w:t xml:space="preserve"> руб., что составило </w:t>
      </w:r>
      <w:r w:rsidR="00E835E4" w:rsidRPr="00E835E4">
        <w:rPr>
          <w:rFonts w:ascii="Times New Roman" w:hAnsi="Times New Roman"/>
          <w:sz w:val="26"/>
        </w:rPr>
        <w:t>97,88</w:t>
      </w:r>
      <w:r w:rsidRPr="00E835E4">
        <w:rPr>
          <w:rFonts w:ascii="Times New Roman" w:hAnsi="Times New Roman"/>
          <w:sz w:val="26"/>
        </w:rPr>
        <w:t xml:space="preserve"> % от бюджетных назначений на год. </w:t>
      </w:r>
      <w:r w:rsidRPr="00E835E4">
        <w:rPr>
          <w:rFonts w:ascii="Times New Roman" w:hAnsi="Times New Roman"/>
          <w:sz w:val="26"/>
          <w:szCs w:val="26"/>
        </w:rPr>
        <w:t>По сравнению с исполнением за 20</w:t>
      </w:r>
      <w:r w:rsidR="00E835E4" w:rsidRPr="00E835E4">
        <w:rPr>
          <w:rFonts w:ascii="Times New Roman" w:hAnsi="Times New Roman"/>
          <w:sz w:val="26"/>
          <w:szCs w:val="26"/>
        </w:rPr>
        <w:t>20</w:t>
      </w:r>
      <w:r w:rsidRPr="00E835E4">
        <w:rPr>
          <w:rFonts w:ascii="Times New Roman" w:hAnsi="Times New Roman"/>
          <w:sz w:val="26"/>
          <w:szCs w:val="26"/>
        </w:rPr>
        <w:t xml:space="preserve"> год отмечается рост расходов на </w:t>
      </w:r>
      <w:r w:rsidR="00E835E4" w:rsidRPr="00E835E4">
        <w:rPr>
          <w:rFonts w:ascii="Times New Roman" w:hAnsi="Times New Roman"/>
          <w:sz w:val="26"/>
          <w:szCs w:val="26"/>
        </w:rPr>
        <w:t>192 769 610,33</w:t>
      </w:r>
      <w:r w:rsidRPr="00E835E4">
        <w:rPr>
          <w:rFonts w:ascii="Times New Roman" w:hAnsi="Times New Roman"/>
          <w:sz w:val="26"/>
        </w:rPr>
        <w:t xml:space="preserve"> руб. или на </w:t>
      </w:r>
      <w:r w:rsidR="00E835E4" w:rsidRPr="00E835E4">
        <w:rPr>
          <w:rFonts w:ascii="Times New Roman" w:hAnsi="Times New Roman"/>
          <w:sz w:val="26"/>
        </w:rPr>
        <w:t>4</w:t>
      </w:r>
      <w:r w:rsidRPr="00E835E4">
        <w:rPr>
          <w:rFonts w:ascii="Times New Roman" w:hAnsi="Times New Roman"/>
          <w:sz w:val="26"/>
        </w:rPr>
        <w:t>,26 %.</w:t>
      </w:r>
      <w:r w:rsidR="00E835E4">
        <w:rPr>
          <w:rFonts w:ascii="Times New Roman" w:hAnsi="Times New Roman"/>
          <w:sz w:val="26"/>
        </w:rPr>
        <w:t xml:space="preserve"> Рост расходов произошел за</w:t>
      </w:r>
      <w:r w:rsidR="00B14632">
        <w:rPr>
          <w:rFonts w:ascii="Times New Roman" w:hAnsi="Times New Roman"/>
          <w:sz w:val="26"/>
        </w:rPr>
        <w:t xml:space="preserve"> </w:t>
      </w:r>
      <w:r w:rsidR="00E835E4">
        <w:rPr>
          <w:rFonts w:ascii="Times New Roman" w:hAnsi="Times New Roman"/>
          <w:sz w:val="26"/>
        </w:rPr>
        <w:t>счет оста</w:t>
      </w:r>
      <w:r w:rsidR="00B14632">
        <w:rPr>
          <w:rFonts w:ascii="Times New Roman" w:hAnsi="Times New Roman"/>
          <w:sz w:val="26"/>
        </w:rPr>
        <w:t>тков</w:t>
      </w:r>
      <w:r w:rsidR="00B14632" w:rsidRPr="00B14632">
        <w:rPr>
          <w:rFonts w:ascii="Times New Roman" w:hAnsi="Times New Roman"/>
          <w:sz w:val="26"/>
        </w:rPr>
        <w:t xml:space="preserve"> </w:t>
      </w:r>
      <w:r w:rsidR="00B14632">
        <w:rPr>
          <w:rFonts w:ascii="Times New Roman" w:hAnsi="Times New Roman"/>
          <w:sz w:val="26"/>
        </w:rPr>
        <w:t>средств на счетах местного бюджета по состоянию на 01.01.2021 года.</w:t>
      </w:r>
    </w:p>
    <w:p w:rsidR="001B2B0A" w:rsidRDefault="00F93442" w:rsidP="00AD2C83">
      <w:pPr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  <w:r w:rsidRPr="00B14632">
        <w:rPr>
          <w:rFonts w:ascii="Times New Roman" w:hAnsi="Times New Roman"/>
          <w:sz w:val="26"/>
        </w:rPr>
        <w:t xml:space="preserve">По итогам года бюджет Находкинского городского округа исполнен с </w:t>
      </w:r>
      <w:r w:rsidR="00B14632" w:rsidRPr="00B14632">
        <w:rPr>
          <w:rFonts w:ascii="Times New Roman" w:hAnsi="Times New Roman"/>
          <w:sz w:val="26"/>
        </w:rPr>
        <w:t>дефицитом</w:t>
      </w:r>
      <w:r w:rsidRPr="00B14632">
        <w:rPr>
          <w:rFonts w:ascii="Times New Roman" w:hAnsi="Times New Roman"/>
          <w:sz w:val="26"/>
        </w:rPr>
        <w:t xml:space="preserve"> в размере </w:t>
      </w:r>
      <w:r w:rsidR="00B14632" w:rsidRPr="00B72C3A">
        <w:rPr>
          <w:rFonts w:ascii="Times New Roman" w:hAnsi="Times New Roman"/>
          <w:sz w:val="26"/>
        </w:rPr>
        <w:t>201 787 225,00</w:t>
      </w:r>
      <w:r w:rsidRPr="00B72C3A">
        <w:rPr>
          <w:rFonts w:ascii="Times New Roman" w:hAnsi="Times New Roman"/>
          <w:sz w:val="26"/>
        </w:rPr>
        <w:t xml:space="preserve"> руб</w:t>
      </w:r>
      <w:r w:rsidRPr="00B14632">
        <w:rPr>
          <w:rFonts w:ascii="Times New Roman" w:hAnsi="Times New Roman"/>
          <w:sz w:val="26"/>
        </w:rPr>
        <w:t>.</w:t>
      </w:r>
      <w:r w:rsidR="00B03B28" w:rsidRPr="00B14632">
        <w:rPr>
          <w:rFonts w:ascii="Times New Roman" w:hAnsi="Times New Roman"/>
          <w:sz w:val="26"/>
        </w:rPr>
        <w:t xml:space="preserve"> </w:t>
      </w:r>
    </w:p>
    <w:p w:rsidR="005E3AC3" w:rsidRPr="00B14632" w:rsidRDefault="001B2B0A" w:rsidP="00AD2C83">
      <w:pPr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  <w:r w:rsidRPr="00EC3D96">
        <w:rPr>
          <w:rFonts w:ascii="Times New Roman" w:hAnsi="Times New Roman"/>
          <w:sz w:val="26"/>
          <w:szCs w:val="26"/>
        </w:rPr>
        <w:t>Муниципальный долг по состоянию на 01.01.2022 года составил</w:t>
      </w:r>
      <w:r w:rsidRPr="00EC3D9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A0AB3">
        <w:rPr>
          <w:rFonts w:ascii="Times New Roman" w:hAnsi="Times New Roman"/>
          <w:color w:val="FF0000"/>
          <w:sz w:val="26"/>
          <w:szCs w:val="26"/>
        </w:rPr>
        <w:t xml:space="preserve">             </w:t>
      </w:r>
      <w:r w:rsidRPr="00EC3D96">
        <w:rPr>
          <w:rFonts w:ascii="Times New Roman" w:hAnsi="Times New Roman"/>
          <w:sz w:val="26"/>
          <w:szCs w:val="26"/>
        </w:rPr>
        <w:t>40 500 000 руб.</w:t>
      </w:r>
    </w:p>
    <w:p w:rsidR="00BE6743" w:rsidRPr="00BE6743" w:rsidRDefault="006D7278" w:rsidP="00AD2C8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B6F28">
        <w:rPr>
          <w:rFonts w:ascii="Times New Roman" w:hAnsi="Times New Roman"/>
          <w:sz w:val="26"/>
        </w:rPr>
        <w:t>В 202</w:t>
      </w:r>
      <w:r w:rsidR="001B2B0A" w:rsidRPr="00DB6F28">
        <w:rPr>
          <w:rFonts w:ascii="Times New Roman" w:hAnsi="Times New Roman"/>
          <w:sz w:val="26"/>
        </w:rPr>
        <w:t>1</w:t>
      </w:r>
      <w:r w:rsidRPr="00DB6F28">
        <w:rPr>
          <w:rFonts w:ascii="Times New Roman" w:hAnsi="Times New Roman"/>
          <w:sz w:val="26"/>
        </w:rPr>
        <w:t xml:space="preserve"> году Думой</w:t>
      </w:r>
      <w:r w:rsidRPr="00DB6F28">
        <w:t xml:space="preserve"> </w:t>
      </w:r>
      <w:r w:rsidRPr="00DB6F28">
        <w:rPr>
          <w:rFonts w:ascii="Times New Roman" w:hAnsi="Times New Roman"/>
          <w:sz w:val="26"/>
        </w:rPr>
        <w:t xml:space="preserve">Находкинского городского округа рассмотрено и принято </w:t>
      </w:r>
      <w:r w:rsidR="00727BF1" w:rsidRPr="00DB6F28">
        <w:rPr>
          <w:rFonts w:ascii="Times New Roman" w:hAnsi="Times New Roman"/>
          <w:sz w:val="26"/>
        </w:rPr>
        <w:t>6</w:t>
      </w:r>
      <w:r w:rsidRPr="00DB6F28">
        <w:rPr>
          <w:rFonts w:ascii="Times New Roman" w:hAnsi="Times New Roman"/>
          <w:sz w:val="26"/>
        </w:rPr>
        <w:t xml:space="preserve"> корректировок решени</w:t>
      </w:r>
      <w:r w:rsidR="00DB6F28" w:rsidRPr="00DB6F28">
        <w:rPr>
          <w:rFonts w:ascii="Times New Roman" w:hAnsi="Times New Roman"/>
          <w:sz w:val="26"/>
        </w:rPr>
        <w:t>я</w:t>
      </w:r>
      <w:r w:rsidR="00BE6743">
        <w:rPr>
          <w:rFonts w:ascii="Times New Roman" w:hAnsi="Times New Roman"/>
          <w:sz w:val="26"/>
        </w:rPr>
        <w:t xml:space="preserve"> о бюджете,</w:t>
      </w:r>
      <w:r w:rsidR="00BE6743" w:rsidRPr="00BE6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внесенных Решениями Думы Находкинского городского округа от 27.01.2021 № 775-НПА, от 28.04.2021 № 826-НПА, </w:t>
      </w:r>
      <w:r w:rsidR="001A0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BE6743" w:rsidRPr="00BE6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30.06.2021 № 877-НПА, от 30.09.2021 № 918-НПА, </w:t>
      </w:r>
      <w:proofErr w:type="gramStart"/>
      <w:r w:rsidR="00BE6743" w:rsidRPr="00BE674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="00BE6743" w:rsidRPr="00BE6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27.10.2021 № 943-НПА, </w:t>
      </w:r>
      <w:r w:rsidR="001A0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BE6743" w:rsidRPr="00BE674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22.12.2021 № 991-НПА.</w:t>
      </w:r>
      <w:r w:rsidR="00BE6743" w:rsidRPr="00BE674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6D7278" w:rsidRPr="00DB6F28" w:rsidRDefault="006D7278" w:rsidP="008D6406">
      <w:pPr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</w:p>
    <w:p w:rsidR="008D6406" w:rsidRPr="00DB6F28" w:rsidRDefault="008D6406" w:rsidP="00AD2C83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B6F28">
        <w:rPr>
          <w:rFonts w:ascii="Times New Roman" w:hAnsi="Times New Roman"/>
          <w:sz w:val="26"/>
        </w:rPr>
        <w:lastRenderedPageBreak/>
        <w:t>В таблице представлен</w:t>
      </w:r>
      <w:r w:rsidR="004F572B" w:rsidRPr="00DB6F28">
        <w:rPr>
          <w:rFonts w:ascii="Times New Roman" w:hAnsi="Times New Roman"/>
          <w:sz w:val="26"/>
        </w:rPr>
        <w:t>ы</w:t>
      </w:r>
      <w:r w:rsidRPr="00DB6F28">
        <w:rPr>
          <w:rFonts w:ascii="Times New Roman" w:hAnsi="Times New Roman"/>
          <w:sz w:val="26"/>
        </w:rPr>
        <w:t xml:space="preserve"> </w:t>
      </w:r>
      <w:r w:rsidR="004F572B" w:rsidRPr="00DB6F28">
        <w:rPr>
          <w:rFonts w:ascii="Times New Roman" w:hAnsi="Times New Roman"/>
          <w:sz w:val="26"/>
          <w:szCs w:val="26"/>
        </w:rPr>
        <w:t>сведения</w:t>
      </w:r>
      <w:r w:rsidRPr="00DB6F28">
        <w:rPr>
          <w:rFonts w:ascii="Times New Roman" w:hAnsi="Times New Roman"/>
          <w:sz w:val="26"/>
          <w:szCs w:val="26"/>
        </w:rPr>
        <w:t xml:space="preserve"> об исполнении текстовых статей решения Думы Находкинского городского округа от 1</w:t>
      </w:r>
      <w:r w:rsidR="00DB6F28" w:rsidRPr="00DB6F28">
        <w:rPr>
          <w:rFonts w:ascii="Times New Roman" w:hAnsi="Times New Roman"/>
          <w:sz w:val="26"/>
          <w:szCs w:val="26"/>
        </w:rPr>
        <w:t>7</w:t>
      </w:r>
      <w:r w:rsidRPr="00DB6F28">
        <w:rPr>
          <w:rFonts w:ascii="Times New Roman" w:hAnsi="Times New Roman"/>
          <w:sz w:val="26"/>
          <w:szCs w:val="26"/>
        </w:rPr>
        <w:t>.12.20</w:t>
      </w:r>
      <w:r w:rsidR="00DB6F28" w:rsidRPr="00DB6F28">
        <w:rPr>
          <w:rFonts w:ascii="Times New Roman" w:hAnsi="Times New Roman"/>
          <w:sz w:val="26"/>
          <w:szCs w:val="26"/>
        </w:rPr>
        <w:t>20</w:t>
      </w:r>
      <w:r w:rsidRPr="00DB6F28">
        <w:rPr>
          <w:rFonts w:ascii="Times New Roman" w:hAnsi="Times New Roman"/>
          <w:sz w:val="26"/>
          <w:szCs w:val="26"/>
        </w:rPr>
        <w:t xml:space="preserve"> года № </w:t>
      </w:r>
      <w:r w:rsidR="00DB6F28" w:rsidRPr="00DB6F28">
        <w:rPr>
          <w:rFonts w:ascii="Times New Roman" w:hAnsi="Times New Roman"/>
          <w:sz w:val="26"/>
          <w:szCs w:val="26"/>
        </w:rPr>
        <w:t>75</w:t>
      </w:r>
      <w:r w:rsidRPr="00DB6F28">
        <w:rPr>
          <w:rFonts w:ascii="Times New Roman" w:hAnsi="Times New Roman"/>
          <w:sz w:val="26"/>
          <w:szCs w:val="26"/>
        </w:rPr>
        <w:t>4-НПА «О бюджете Находкинского городского округа на 202</w:t>
      </w:r>
      <w:r w:rsidR="00DB6F28" w:rsidRPr="00DB6F28">
        <w:rPr>
          <w:rFonts w:ascii="Times New Roman" w:hAnsi="Times New Roman"/>
          <w:sz w:val="26"/>
          <w:szCs w:val="26"/>
        </w:rPr>
        <w:t>1</w:t>
      </w:r>
      <w:r w:rsidRPr="00DB6F28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DB6F28" w:rsidRPr="00DB6F28">
        <w:rPr>
          <w:rFonts w:ascii="Times New Roman" w:hAnsi="Times New Roman"/>
          <w:sz w:val="26"/>
          <w:szCs w:val="26"/>
        </w:rPr>
        <w:t>2</w:t>
      </w:r>
      <w:r w:rsidRPr="00DB6F28">
        <w:rPr>
          <w:rFonts w:ascii="Times New Roman" w:hAnsi="Times New Roman"/>
          <w:sz w:val="26"/>
          <w:szCs w:val="26"/>
        </w:rPr>
        <w:t>-202</w:t>
      </w:r>
      <w:r w:rsidR="00DB6F28" w:rsidRPr="00DB6F28">
        <w:rPr>
          <w:rFonts w:ascii="Times New Roman" w:hAnsi="Times New Roman"/>
          <w:sz w:val="26"/>
          <w:szCs w:val="26"/>
        </w:rPr>
        <w:t>3</w:t>
      </w:r>
      <w:r w:rsidRPr="00DB6F28">
        <w:rPr>
          <w:rFonts w:ascii="Times New Roman" w:hAnsi="Times New Roman"/>
          <w:sz w:val="26"/>
          <w:szCs w:val="26"/>
        </w:rPr>
        <w:t xml:space="preserve"> годов» (с учетом внесенных изменений)</w:t>
      </w:r>
      <w:r w:rsidRPr="00DB6F28">
        <w:rPr>
          <w:rFonts w:ascii="Times New Roman" w:hAnsi="Times New Roman"/>
          <w:b/>
          <w:sz w:val="26"/>
          <w:szCs w:val="26"/>
        </w:rPr>
        <w:t>.</w:t>
      </w:r>
      <w:r w:rsidRPr="00DB6F28">
        <w:rPr>
          <w:rFonts w:ascii="Times New Roman" w:hAnsi="Times New Roman"/>
          <w:sz w:val="26"/>
          <w:szCs w:val="26"/>
        </w:rPr>
        <w:t xml:space="preserve"> </w:t>
      </w:r>
    </w:p>
    <w:p w:rsidR="008D6406" w:rsidRPr="005E552A" w:rsidRDefault="008D6406" w:rsidP="008D6406">
      <w:pPr>
        <w:spacing w:after="0" w:line="360" w:lineRule="auto"/>
        <w:ind w:firstLine="567"/>
        <w:rPr>
          <w:rFonts w:ascii="Times New Roman" w:hAnsi="Times New Roman"/>
          <w:color w:val="FF0000"/>
          <w:sz w:val="26"/>
          <w:szCs w:val="26"/>
        </w:rPr>
      </w:pPr>
    </w:p>
    <w:p w:rsidR="008D6406" w:rsidRPr="005E552A" w:rsidRDefault="008D6406" w:rsidP="008D6406">
      <w:pPr>
        <w:spacing w:after="0" w:line="360" w:lineRule="auto"/>
        <w:ind w:firstLine="567"/>
        <w:rPr>
          <w:rFonts w:ascii="Times New Roman" w:hAnsi="Times New Roman"/>
          <w:color w:val="FF0000"/>
          <w:sz w:val="26"/>
          <w:szCs w:val="26"/>
        </w:rPr>
        <w:sectPr w:rsidR="008D6406" w:rsidRPr="005E552A" w:rsidSect="00D53833">
          <w:headerReference w:type="default" r:id="rId10"/>
          <w:footerReference w:type="default" r:id="rId11"/>
          <w:pgSz w:w="11906" w:h="16838"/>
          <w:pgMar w:top="993" w:right="851" w:bottom="1134" w:left="1418" w:header="709" w:footer="709" w:gutter="0"/>
          <w:cols w:space="708"/>
          <w:titlePg/>
          <w:docGrid w:linePitch="360"/>
        </w:sectPr>
      </w:pPr>
    </w:p>
    <w:p w:rsidR="00E94597" w:rsidRPr="00E94597" w:rsidRDefault="00E94597" w:rsidP="00E94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E945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Сведения об исполнении текстовых статей решения Думы Находкинского городского округа</w:t>
      </w:r>
    </w:p>
    <w:p w:rsidR="00E94597" w:rsidRPr="00E94597" w:rsidRDefault="00E94597" w:rsidP="00E9459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E945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 бюджете Находкинского городского округа на 2021 год и плановый период 2022-2023 годов»</w:t>
      </w:r>
    </w:p>
    <w:tbl>
      <w:tblPr>
        <w:tblW w:w="15309" w:type="dxa"/>
        <w:tblInd w:w="3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7654"/>
        <w:gridCol w:w="1985"/>
      </w:tblGrid>
      <w:tr w:rsidR="00E94597" w:rsidRPr="00E94597" w:rsidTr="00D53833">
        <w:trPr>
          <w:tblHeader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Содержание статьи решения о бюджете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Результат исполнения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</w:t>
            </w:r>
          </w:p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неисполнения</w:t>
            </w:r>
          </w:p>
        </w:tc>
      </w:tr>
      <w:tr w:rsidR="00E94597" w:rsidRPr="00E94597" w:rsidTr="00D53833">
        <w:trPr>
          <w:tblHeader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94597" w:rsidRPr="00E94597" w:rsidTr="00D53833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Статья 1. </w:t>
            </w: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Основные характеристики бюджета Находкинского городского округа на 2021 год</w:t>
            </w:r>
          </w:p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 w:firstLine="320"/>
              <w:jc w:val="both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«1. Утвердить основные характеристики бюджета Находкинского городского округа на 2021 год: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597" w:rsidRPr="00E94597" w:rsidTr="00D53833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1) общий объем доходов бюджета Находкинского городского округа в сумме 4 449 013 543,18 руб.;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Общий объем доходов бюджета за 2021 год составил 4 512 060 991,46 руб. и исполнен на 101,42 %.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94597" w:rsidRPr="00E94597" w:rsidTr="00D53833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2) общий объем расходов бюджета Находкинского городского округа в сумме 4 818 251 808,78 руб.;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Общий объем расходов бюджета за 2021 год составил 4 713 848 216,46 руб. В целом расходы исполнены на 97,88 %.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94597" w:rsidRPr="00E94597" w:rsidTr="00D53833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" w:right="-40" w:firstLine="280"/>
              <w:jc w:val="both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3) размер дефицита бюджета Находкинского городского округа в сумме 369 238 265,60 руб.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AD2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Бюджет за 2021 год исполнен с дефицитом в сумме  201 787 225,00 руб.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94597" w:rsidRPr="00E94597" w:rsidTr="00D53833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 w:firstLine="560"/>
              <w:jc w:val="both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3. Утвердить на 2021 год: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94597" w:rsidRPr="00E94597" w:rsidTr="00D53833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" w:right="-40"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1) предельный объем муниципального долга Находкинского городского округ в сумме                     </w:t>
            </w:r>
            <w:r w:rsidR="00AD2C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460 000 000,00 руб.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Муниципальный долг Находкинского городского округа по состоянию на 01 января 2022 года  составляет 40 500 000,00 руб.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94597" w:rsidRPr="00E94597" w:rsidTr="00D53833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" w:right="-40"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2) верхний предел муниципального внутреннего долга Находкинского городского округа на 01 января 2022 года в сумме 136 905 000,00 руб.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Муниципальный долг Находкинского городского округа по состоянию на 01 января 2022 года  составляет 40 500 000,00 руб.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94597" w:rsidRPr="00E94597" w:rsidTr="00D53833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" w:right="-40" w:firstLine="28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3) предельный объем расходов на обслуживание муниципального долга 40 000 000,00 рублей.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Расходы на обслуживание муниципального долга за 2020 год составили 347 873,29  руб. и не превысили утвержденного предельного объема.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94597" w:rsidRPr="00E94597" w:rsidTr="00D53833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" w:right="-40"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4) общий объем бюджетных ассигнований на исполнение публичных нормативных обязательств в сумме 51 397 853,00 руб.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Публичные нормативные обязательства в 2021 году исполнены в сумме 51 204 055,79 руб. или на 99,62 %.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94597" w:rsidRPr="00E94597" w:rsidTr="00D53833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5) общий объем межбюджетных трансфертов бюджету Находкинского городского округа на 2020 год в сумме 2 209 755 753,18 руб.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бюджетных назначений за 2020 год </w:t>
            </w:r>
            <w:r w:rsidRPr="00E94597">
              <w:rPr>
                <w:rFonts w:ascii="Times New Roman" w:eastAsia="Times New Roman" w:hAnsi="Times New Roman" w:cs="Times New Roman"/>
                <w:b/>
                <w:lang w:eastAsia="ru-RU"/>
              </w:rPr>
              <w:t>по доходам</w:t>
            </w: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безвозмездных поступлений из бюджетов вышестоящего уровня составило 2 134 614 286,87  руб. или 96,6 %.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94597" w:rsidRPr="00E94597" w:rsidTr="00D53833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autoSpaceDE w:val="0"/>
              <w:autoSpaceDN w:val="0"/>
              <w:adjustRightInd w:val="0"/>
              <w:spacing w:after="0" w:line="240" w:lineRule="auto"/>
              <w:ind w:right="-30"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Статья 2. </w:t>
            </w: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Главные администраторы доходов бюджета Находкинского городского округа, главный администратор источников финансирования дефицита бюджета Находкинского городского округа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94597" w:rsidRPr="00E94597" w:rsidTr="00D53833">
        <w:trPr>
          <w:trHeight w:val="1162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Установить перечень главных администраторов доходов бюджета Находкинского городского округа и закрепляемые за ними виды (подвиды) доходов бюджета Находкинского городского округа согласно приложению 3 к настоящему решению.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Перечень главных администраторов доходов бюджета Находкинского городского округа в течение 2021 года не изменялся.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</w:tr>
      <w:tr w:rsidR="00E94597" w:rsidRPr="00E94597" w:rsidTr="00D53833">
        <w:trPr>
          <w:trHeight w:val="1474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2. Утвердить перечень главных администраторов доходов бюджета Находкинского городского округа - органов государственной власти Российской Федерации, органов государственной власти Приморского края и закрепляемые за ними виды (подвиды) доходов бюджета Находкинского городского округа согласно приложению 4 к настоящему решению.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Перечень главных администраторов доходов бюджета Находкинского городского округа - органов государственной власти Российской Федерации и закрепленные за ними виды (подвиды) доходов бюджета - в течение 2021 года не изменялся.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</w:tr>
      <w:tr w:rsidR="00E94597" w:rsidRPr="00E94597" w:rsidTr="00D53833">
        <w:trPr>
          <w:trHeight w:val="12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3. Утвердить финансовое управление администрации Находкинского городского округа главным администратором источников финансирования дефицита бюджета Находкинского городского округа согласно приложению 5 к настоящему решению.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Главный администратор источников внутреннего финансирования дефицита бюджета Находкинского городского округа в 2021 году  не изменялся.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</w:tr>
      <w:tr w:rsidR="00E94597" w:rsidRPr="00E94597" w:rsidTr="00D53833">
        <w:trPr>
          <w:trHeight w:val="51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Статья 3. </w:t>
            </w: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Формирование доходов бюджета Находкинского городского округа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</w:tr>
      <w:tr w:rsidR="00E94597" w:rsidRPr="00E94597" w:rsidTr="00D53833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1. Установить, что доходы бюджета Находкинского городского округа, поступающие в 2021 году, формируются за счет:</w:t>
            </w:r>
          </w:p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1.1. Доходов от уплаты федеральных, региональных, местных налогов и сборов и налогов, предусмотренных специальными налоговыми режимами, в соответствии с нормативами отчислений, установленными законодательными актами Российской Федерации, законодательными актами Приморского края и настоящим Решением, а также пеней и штрафов по ним;</w:t>
            </w:r>
          </w:p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1.2. Неналоговых доходов;</w:t>
            </w:r>
          </w:p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1.3. Доходов в виде безвозмездных поступлений.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1. Доходы бюджета Находкинского городского округа в 2021 году формировались за счет налоговых, неналоговых доходов и безвозмездных поступлений.</w:t>
            </w:r>
          </w:p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Доходы от уплаты федеральных, региональных, местных налогов и сборов и налогов, предусмотренных специальными налоговыми режимами, зачислялись в бюджет в соответствии с нормативами отчислений, указанными в пункте 1 части 1 статьи 3.</w:t>
            </w:r>
          </w:p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Неналоговые доходы зачислялись в бюджет в соответствии с нормативами, указанными в пункте 2 части 1 статьи 3.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94597" w:rsidRPr="00E94597" w:rsidTr="00D53833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0" w:right="-40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Статья 4. </w:t>
            </w: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Доходы бюджета Находкинского городского округа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94597" w:rsidRPr="00E94597" w:rsidTr="00D53833">
        <w:trPr>
          <w:trHeight w:val="10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 w:firstLine="320"/>
              <w:jc w:val="both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1.Учесть доходы бюджета Находкинского городского округа в объемах и по кодам классификации доходов бюджетов на 2021 год согласно приложению 6 к настоящему решению.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80" w:rsidRPr="00F22480" w:rsidRDefault="00F22480" w:rsidP="00F22480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22480">
              <w:rPr>
                <w:rFonts w:ascii="Times New Roman" w:eastAsia="Calibri" w:hAnsi="Times New Roman" w:cs="Times New Roman"/>
                <w:lang w:eastAsia="ru-RU"/>
              </w:rPr>
              <w:t>Исполнение бюджетных назначений за 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F22480">
              <w:rPr>
                <w:rFonts w:ascii="Times New Roman" w:eastAsia="Calibri" w:hAnsi="Times New Roman" w:cs="Times New Roman"/>
                <w:lang w:eastAsia="ru-RU"/>
              </w:rPr>
              <w:t xml:space="preserve"> год по доходам представлено в приложении 1 к проекту решения Думы Находкинского городского округа «Об </w:t>
            </w:r>
            <w:proofErr w:type="gramStart"/>
            <w:r w:rsidRPr="00F22480">
              <w:rPr>
                <w:rFonts w:ascii="Times New Roman" w:eastAsia="Calibri" w:hAnsi="Times New Roman" w:cs="Times New Roman"/>
                <w:lang w:eastAsia="ru-RU"/>
              </w:rPr>
              <w:t>отчете</w:t>
            </w:r>
            <w:proofErr w:type="gramEnd"/>
            <w:r w:rsidRPr="00F22480">
              <w:rPr>
                <w:rFonts w:ascii="Times New Roman" w:eastAsia="Calibri" w:hAnsi="Times New Roman" w:cs="Times New Roman"/>
                <w:lang w:eastAsia="ru-RU"/>
              </w:rPr>
              <w:t xml:space="preserve"> об исполнении бюджета Находкинского городского округа за 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F22480">
              <w:rPr>
                <w:rFonts w:ascii="Times New Roman" w:eastAsia="Calibri" w:hAnsi="Times New Roman" w:cs="Times New Roman"/>
                <w:lang w:eastAsia="ru-RU"/>
              </w:rPr>
              <w:t xml:space="preserve"> год».</w:t>
            </w:r>
          </w:p>
          <w:p w:rsidR="00E94597" w:rsidRPr="00E94597" w:rsidRDefault="00F22480" w:rsidP="00F22480">
            <w:pPr>
              <w:spacing w:after="0" w:line="240" w:lineRule="auto"/>
              <w:ind w:left="34"/>
              <w:jc w:val="both"/>
              <w:rPr>
                <w:rFonts w:ascii="Times New Roman" w:eastAsia="Courier New" w:hAnsi="Times New Roman" w:cs="Times New Roman"/>
                <w:color w:val="FF0000"/>
                <w:szCs w:val="20"/>
                <w:shd w:val="clear" w:color="auto" w:fill="FFFFFF"/>
                <w:lang w:eastAsia="ru-RU"/>
              </w:rPr>
            </w:pPr>
            <w:r w:rsidRPr="00F22480">
              <w:rPr>
                <w:rFonts w:ascii="Times New Roman" w:eastAsia="Calibri" w:hAnsi="Times New Roman" w:cs="Times New Roman"/>
                <w:lang w:eastAsia="ru-RU"/>
              </w:rPr>
              <w:t>План по доходам (налоговые, неналоговые) в местный бюджет за 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F22480">
              <w:rPr>
                <w:rFonts w:ascii="Times New Roman" w:eastAsia="Calibri" w:hAnsi="Times New Roman" w:cs="Times New Roman"/>
                <w:lang w:eastAsia="ru-RU"/>
              </w:rPr>
              <w:t xml:space="preserve"> год исполнен на 1</w:t>
            </w:r>
            <w:r>
              <w:rPr>
                <w:rFonts w:ascii="Times New Roman" w:eastAsia="Calibri" w:hAnsi="Times New Roman" w:cs="Times New Roman"/>
                <w:lang w:eastAsia="ru-RU"/>
              </w:rPr>
              <w:t>06,37</w:t>
            </w:r>
            <w:r w:rsidRPr="00F22480">
              <w:rPr>
                <w:rFonts w:ascii="Times New Roman" w:eastAsia="Calibri" w:hAnsi="Times New Roman" w:cs="Times New Roman"/>
                <w:lang w:eastAsia="ru-RU"/>
              </w:rPr>
              <w:t xml:space="preserve"> %, при плане 2</w:t>
            </w:r>
            <w:r>
              <w:rPr>
                <w:rFonts w:ascii="Times New Roman" w:eastAsia="Calibri" w:hAnsi="Times New Roman" w:cs="Times New Roman"/>
                <w:lang w:eastAsia="ru-RU"/>
              </w:rPr>
              <w:t> 237 301 000</w:t>
            </w:r>
            <w:r w:rsidRPr="00F22480">
              <w:rPr>
                <w:rFonts w:ascii="Times New Roman" w:eastAsia="Calibri" w:hAnsi="Times New Roman" w:cs="Times New Roman"/>
                <w:lang w:eastAsia="ru-RU"/>
              </w:rPr>
              <w:t>,00 руб. фактически поступило 2</w:t>
            </w:r>
            <w:r>
              <w:rPr>
                <w:rFonts w:ascii="Times New Roman" w:eastAsia="Calibri" w:hAnsi="Times New Roman" w:cs="Times New Roman"/>
                <w:lang w:eastAsia="ru-RU"/>
              </w:rPr>
              <w:t> 379 841 759,35</w:t>
            </w:r>
            <w:r w:rsidRPr="00F22480">
              <w:rPr>
                <w:rFonts w:ascii="Times New Roman" w:eastAsia="Calibri" w:hAnsi="Times New Roman" w:cs="Times New Roman"/>
                <w:lang w:eastAsia="ru-RU"/>
              </w:rPr>
              <w:t xml:space="preserve"> руб.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94597" w:rsidRPr="00E94597" w:rsidTr="00D53833">
        <w:trPr>
          <w:trHeight w:val="274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0" w:right="-40" w:firstLine="40"/>
              <w:jc w:val="both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b/>
                <w:lang w:eastAsia="ru-RU"/>
              </w:rPr>
              <w:t>Статья 5.</w:t>
            </w: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0" w:right="-40" w:firstLine="40"/>
              <w:jc w:val="both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Дорожный фонд Находкинского городского округа</w:t>
            </w:r>
          </w:p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" w:right="-40" w:firstLine="277"/>
              <w:jc w:val="both"/>
              <w:rPr>
                <w:rFonts w:ascii="Times New Roman" w:eastAsia="Courier New" w:hAnsi="Times New Roman" w:cs="Times New Roman"/>
                <w:color w:val="FF0000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Утвердить объем бюджетных ассигнований дорожного фонда Находкинского городского округа на 2021 год в размере 503 426 034,54 руб.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Средства дорожного фонда Находкинского городского округа за 2021 год израсходованы в сумме 499 568 460,57 руб. или на 99,23 % от утвержденного объема.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</w:tr>
      <w:tr w:rsidR="00E94597" w:rsidRPr="00E94597" w:rsidTr="00D53833">
        <w:trPr>
          <w:trHeight w:val="58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40" w:hanging="40"/>
              <w:jc w:val="both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b/>
                <w:lang w:eastAsia="ru-RU"/>
              </w:rPr>
              <w:t>Статья 6.</w:t>
            </w: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Бюджетные ассигнования бюджета Находкинского городского округа на 2021 год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</w:tr>
      <w:tr w:rsidR="00E94597" w:rsidRPr="00E94597" w:rsidTr="00D53833">
        <w:trPr>
          <w:trHeight w:val="274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 w:firstLine="217"/>
              <w:jc w:val="both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1. Утвердить в пределах общего объема расходов, установленного частью 1 статьи 1 настоящего решения, распределение бюджетных ассигнований на 2021 год по разделам, подразделам, целевым статьям (муниципальным программам Находкинского городского округа и непрограммным направлениям деятельности), группам (группам и подгруппам) видов расходов классификации расходов бюджетов, согласно приложению 8 к настоящему решению.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F22480" w:rsidP="00F22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F22480">
              <w:rPr>
                <w:rFonts w:ascii="Times New Roman" w:eastAsia="Times New Roman" w:hAnsi="Times New Roman" w:cs="Times New Roman"/>
                <w:lang w:eastAsia="ru-RU"/>
              </w:rPr>
              <w:t>Исполнение бюджета Находкинского городского округа за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22480">
              <w:rPr>
                <w:rFonts w:ascii="Times New Roman" w:eastAsia="Times New Roman" w:hAnsi="Times New Roman" w:cs="Times New Roman"/>
                <w:lang w:eastAsia="ru-RU"/>
              </w:rPr>
              <w:t xml:space="preserve"> год по разделам, подразделам классификации расходов бюджетов Российской Федерации изложено в приложении 2 к проекту решения Думы Находкинского городского округа «Об </w:t>
            </w:r>
            <w:proofErr w:type="gramStart"/>
            <w:r w:rsidRPr="00F22480">
              <w:rPr>
                <w:rFonts w:ascii="Times New Roman" w:eastAsia="Times New Roman" w:hAnsi="Times New Roman" w:cs="Times New Roman"/>
                <w:lang w:eastAsia="ru-RU"/>
              </w:rPr>
              <w:t>отчете</w:t>
            </w:r>
            <w:proofErr w:type="gramEnd"/>
            <w:r w:rsidRPr="00F22480">
              <w:rPr>
                <w:rFonts w:ascii="Times New Roman" w:eastAsia="Times New Roman" w:hAnsi="Times New Roman" w:cs="Times New Roman"/>
                <w:lang w:eastAsia="ru-RU"/>
              </w:rPr>
              <w:t xml:space="preserve"> об исполнении бюджета Находкинского городского округа за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22480">
              <w:rPr>
                <w:rFonts w:ascii="Times New Roman" w:eastAsia="Times New Roman" w:hAnsi="Times New Roman" w:cs="Times New Roman"/>
                <w:lang w:eastAsia="ru-RU"/>
              </w:rPr>
              <w:t xml:space="preserve"> год».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</w:tr>
      <w:tr w:rsidR="00E94597" w:rsidRPr="00E94597" w:rsidTr="00D53833">
        <w:trPr>
          <w:trHeight w:val="274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" w:right="-40" w:hanging="6"/>
              <w:jc w:val="both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3. Утвердить распределение бюджетных ассигнований из бюджета Находкинского городского округа в ведомственной структуре расходов на 2021 год согласно приложению 10 к настоящему решению.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F22480" w:rsidP="00F22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F22480">
              <w:rPr>
                <w:rFonts w:ascii="Times New Roman" w:eastAsia="Times New Roman" w:hAnsi="Times New Roman" w:cs="Times New Roman"/>
                <w:lang w:eastAsia="ru-RU"/>
              </w:rPr>
              <w:t>Исполнение бюджета Находкинского городского округа за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22480">
              <w:rPr>
                <w:rFonts w:ascii="Times New Roman" w:eastAsia="Times New Roman" w:hAnsi="Times New Roman" w:cs="Times New Roman"/>
                <w:lang w:eastAsia="ru-RU"/>
              </w:rPr>
              <w:t xml:space="preserve"> год в ведомственной структуре расходов бюджета Находкинского городского округа представлено в приложении 3 к проекту решения Думы Находкинского городского округа «Об </w:t>
            </w:r>
            <w:proofErr w:type="gramStart"/>
            <w:r w:rsidRPr="00F22480">
              <w:rPr>
                <w:rFonts w:ascii="Times New Roman" w:eastAsia="Times New Roman" w:hAnsi="Times New Roman" w:cs="Times New Roman"/>
                <w:lang w:eastAsia="ru-RU"/>
              </w:rPr>
              <w:t>отчете</w:t>
            </w:r>
            <w:proofErr w:type="gramEnd"/>
            <w:r w:rsidRPr="00F22480">
              <w:rPr>
                <w:rFonts w:ascii="Times New Roman" w:eastAsia="Times New Roman" w:hAnsi="Times New Roman" w:cs="Times New Roman"/>
                <w:lang w:eastAsia="ru-RU"/>
              </w:rPr>
              <w:t xml:space="preserve"> об исполнении бюджета Находкинского городского округа за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22480">
              <w:rPr>
                <w:rFonts w:ascii="Times New Roman" w:eastAsia="Times New Roman" w:hAnsi="Times New Roman" w:cs="Times New Roman"/>
                <w:lang w:eastAsia="ru-RU"/>
              </w:rPr>
              <w:t xml:space="preserve"> год».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</w:tr>
      <w:tr w:rsidR="00E94597" w:rsidRPr="00E94597" w:rsidTr="00D53833">
        <w:trPr>
          <w:trHeight w:val="128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" w:right="-40" w:hanging="6"/>
              <w:jc w:val="both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5. Утвердить распределение бюджетных ассигнований из бюджета Находкинского городского округа на 2021 год по муниципальным программам и непрограммным направлениям деятельности согласно приложению 13 к настоящему решению.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5406C1" w:rsidP="00540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5406C1">
              <w:rPr>
                <w:rFonts w:ascii="Times New Roman" w:eastAsia="Times New Roman" w:hAnsi="Times New Roman" w:cs="Times New Roman"/>
                <w:lang w:eastAsia="ru-RU"/>
              </w:rPr>
              <w:t>Исполнение бюджета Находкинского городского округа за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406C1">
              <w:rPr>
                <w:rFonts w:ascii="Times New Roman" w:eastAsia="Times New Roman" w:hAnsi="Times New Roman" w:cs="Times New Roman"/>
                <w:lang w:eastAsia="ru-RU"/>
              </w:rPr>
              <w:t xml:space="preserve"> год в разрезе муниципальных программ и непрограммных направлений деятельности представлено в приложении 4 к проекту решения Думы Находкинского городского округа «Об </w:t>
            </w:r>
            <w:proofErr w:type="gramStart"/>
            <w:r w:rsidRPr="005406C1">
              <w:rPr>
                <w:rFonts w:ascii="Times New Roman" w:eastAsia="Times New Roman" w:hAnsi="Times New Roman" w:cs="Times New Roman"/>
                <w:lang w:eastAsia="ru-RU"/>
              </w:rPr>
              <w:t>отчете</w:t>
            </w:r>
            <w:proofErr w:type="gramEnd"/>
            <w:r w:rsidRPr="005406C1">
              <w:rPr>
                <w:rFonts w:ascii="Times New Roman" w:eastAsia="Times New Roman" w:hAnsi="Times New Roman" w:cs="Times New Roman"/>
                <w:lang w:eastAsia="ru-RU"/>
              </w:rPr>
              <w:t xml:space="preserve"> об исполнении бюджета Находкинского городского округа за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406C1">
              <w:rPr>
                <w:rFonts w:ascii="Times New Roman" w:eastAsia="Times New Roman" w:hAnsi="Times New Roman" w:cs="Times New Roman"/>
                <w:lang w:eastAsia="ru-RU"/>
              </w:rPr>
              <w:t xml:space="preserve"> год».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</w:tr>
      <w:tr w:rsidR="00E94597" w:rsidRPr="00E94597" w:rsidTr="00D53833">
        <w:trPr>
          <w:trHeight w:val="274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" w:right="-40" w:firstLine="40"/>
              <w:jc w:val="both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Статья 7. </w:t>
            </w: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Муниципальные заимствования Находкинского городского округа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</w:tr>
      <w:tr w:rsidR="00E94597" w:rsidRPr="00E94597" w:rsidTr="00D53833">
        <w:trPr>
          <w:trHeight w:val="28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" w:hanging="26"/>
              <w:jc w:val="both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Утвердить Программу муниципальных заимствований Находкинского городского округа на 2021 год согласно приложению 14 к настоящему решению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5406C1" w:rsidP="00540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5406C1">
              <w:rPr>
                <w:rFonts w:ascii="Times New Roman" w:eastAsia="Times New Roman" w:hAnsi="Times New Roman" w:cs="Times New Roman"/>
                <w:lang w:eastAsia="ru-RU"/>
              </w:rPr>
              <w:t>Исполнение программы муниципальных внутренних заимствований Находкинского городского округа за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406C1">
              <w:rPr>
                <w:rFonts w:ascii="Times New Roman" w:eastAsia="Times New Roman" w:hAnsi="Times New Roman" w:cs="Times New Roman"/>
                <w:lang w:eastAsia="ru-RU"/>
              </w:rPr>
              <w:t xml:space="preserve"> год представлено в приложении 5 к проекту решения Думы Находкинского городского округа «Об </w:t>
            </w:r>
            <w:proofErr w:type="gramStart"/>
            <w:r w:rsidRPr="005406C1">
              <w:rPr>
                <w:rFonts w:ascii="Times New Roman" w:eastAsia="Times New Roman" w:hAnsi="Times New Roman" w:cs="Times New Roman"/>
                <w:lang w:eastAsia="ru-RU"/>
              </w:rPr>
              <w:t>отчете</w:t>
            </w:r>
            <w:proofErr w:type="gramEnd"/>
            <w:r w:rsidRPr="005406C1">
              <w:rPr>
                <w:rFonts w:ascii="Times New Roman" w:eastAsia="Times New Roman" w:hAnsi="Times New Roman" w:cs="Times New Roman"/>
                <w:lang w:eastAsia="ru-RU"/>
              </w:rPr>
              <w:t xml:space="preserve"> об исполнении бюджета Находкинского городского округа за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406C1">
              <w:rPr>
                <w:rFonts w:ascii="Times New Roman" w:eastAsia="Times New Roman" w:hAnsi="Times New Roman" w:cs="Times New Roman"/>
                <w:lang w:eastAsia="ru-RU"/>
              </w:rPr>
              <w:t xml:space="preserve"> год».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</w:tr>
      <w:tr w:rsidR="00E94597" w:rsidRPr="00E94597" w:rsidTr="00D53833">
        <w:trPr>
          <w:trHeight w:val="102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8.</w:t>
            </w:r>
            <w:r w:rsidRPr="00E9459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Субсидии юридическим лицам </w:t>
            </w:r>
          </w:p>
          <w:p w:rsidR="00E94597" w:rsidRPr="00E94597" w:rsidRDefault="00E94597" w:rsidP="00E9459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bCs/>
                <w:lang w:eastAsia="ru-RU"/>
              </w:rPr>
              <w:t>(за исключением субсидий муниципальным учреждениям), индивидуальным предпринимателям, физическим лицам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</w:tr>
      <w:tr w:rsidR="00E94597" w:rsidRPr="00E94597" w:rsidTr="00D53833">
        <w:trPr>
          <w:trHeight w:val="94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Установить, что 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предоставляются:</w:t>
            </w:r>
            <w:proofErr w:type="gramEnd"/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Порядок определения объема и предоставления указанных субсидий устанавливается администрацией Находкинского городского округа: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94597" w:rsidRPr="00E94597" w:rsidTr="00D53833">
        <w:trPr>
          <w:trHeight w:val="212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1)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 на возмещение части затрат, связанных с уплатой лизинговых платежей по договорам финансовой аренды (лизинга); возмещения части затрат, связанных с приобретением оборудования;</w:t>
            </w:r>
            <w:proofErr w:type="gramEnd"/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1.1) Постановление администрации Находкинского городского округа от 29.06.2021 № 698 «Об утверждении порядка предоставления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возмещение части затрат, связанных с уплатой лизинговых платежей по договорам финансовой аренды (лизинга)».</w:t>
            </w:r>
          </w:p>
          <w:p w:rsidR="00E94597" w:rsidRPr="00E94597" w:rsidRDefault="00E94597" w:rsidP="00C76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1.2) Постановление администрации Находкинского городского округа от 29.06.2021 № 699 «Об утверждении порядка предоставления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 на возмещение части затрат, связанных с приобр</w:t>
            </w:r>
            <w:r w:rsidR="00C7616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тением оборудования».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94597" w:rsidRPr="00E94597" w:rsidTr="00D53833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1A0AB3" w:rsidRDefault="00E94597" w:rsidP="001A0AB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2)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возмещение затрат, связанных с организацией </w:t>
            </w: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проведения официальных физкультурных мероприятий и спортивных мероприятий Находкинского городского округа и участием спортсменов Находкинского городского округа в официальных краевых физкультурных мероприятиях и спортивных мероприятиях;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proofErr w:type="gramStart"/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Находкинского городского округа </w:t>
            </w:r>
            <w:r w:rsidR="00D5383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от 25.01.2021 </w:t>
            </w: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№ 59 «Об утверждении порядков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и </w:t>
            </w: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некоммерческим физкультурно - спортивным организациям, не являющимся муниципальными учреждениями на возмещение затрат, связанных с организацией проведения официальных физкультурных мероприятий и спортивных мероприятий администрации Находкинского городского округа и участием спортсменов</w:t>
            </w:r>
            <w:proofErr w:type="gramEnd"/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 Находкинского городского округа в официальных краевых физкультурных мероприятиях и спортивных мероприятиях».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94597" w:rsidRPr="00E94597" w:rsidTr="00D53833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1A0AB3" w:rsidRDefault="00E94597" w:rsidP="001A0AB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3) субъектам малого и среднего предпринимательства Находкинского городского округа, производящим и реализующим товары, (работы, услуги), предназначенные для внутреннего рынка Российской Федерации, </w:t>
            </w:r>
            <w:proofErr w:type="gramStart"/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связанных</w:t>
            </w:r>
            <w:proofErr w:type="gramEnd"/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 с развитием туристической инфраструктуры;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 администрации Находкинского го</w:t>
            </w:r>
            <w:r w:rsidR="00D53833">
              <w:rPr>
                <w:rFonts w:ascii="Times New Roman" w:eastAsia="Times New Roman" w:hAnsi="Times New Roman" w:cs="Times New Roman"/>
                <w:lang w:eastAsia="ru-RU"/>
              </w:rPr>
              <w:t>родского округа                       от 26.06.2020</w:t>
            </w: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 № 720 «Об утверждении порядка предоставления субсидий субъектам малого и среднего предпринимательства, производящим и реализующим товары (работы, услуги), предназначенные для внутреннего рынка Российской Федерации, связанных с развитием туристической инфраструктуры».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94597" w:rsidRPr="00E94597" w:rsidTr="00D53833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4) муниципальным унитарным предприятиям Находкинского городского округа на проведение мероприятий, связанных с завершением процедуры ликвидации;</w:t>
            </w:r>
          </w:p>
          <w:p w:rsidR="00E94597" w:rsidRPr="00E94597" w:rsidRDefault="00E94597" w:rsidP="00E94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 администрации Находкинского городского округа </w:t>
            </w:r>
            <w:r w:rsidR="00D5383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от 30.04.2020 №</w:t>
            </w:r>
            <w:r w:rsidR="00D538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603 «Об утверждении порядка предоставления субсидий муниципальным унитарным предприятиям Находкинского городского округа на проведение мероприятий, связанных с завершением процедуры ликвидации».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94597" w:rsidRPr="00E94597" w:rsidTr="00D53833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5) организациям, предоставляющим населению бытовые услуги (баня), на возмещение недополученных доходов в связи с оказанием льготных услуг пенсионерам, достигшим возраста 65 лет;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 администрации Находкинского городского округа </w:t>
            </w:r>
            <w:r w:rsidR="00D5383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от 09.11.2020 № 1186 «Об утверждении порядка предоставления в 2020 году субсидий организациям, предоставляющим населению бытовые услуги (баня), на возмещение недополученных доходов в связи с оказанием льготных услуг пенсионерам, достигшим возраста 65 лет».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94597" w:rsidRPr="00E94597" w:rsidTr="00D53833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6) юридическим лицам, в том числе бюджетному и (или) автономному учреждению, учредителем которого не является Находкинский городской округ,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коронавирусной</w:t>
            </w:r>
            <w:proofErr w:type="spellEnd"/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 инфекции.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 администрации Находкинского городского округа </w:t>
            </w:r>
            <w:r w:rsidR="00D5383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от 10.06.2020 № 608 «Об утверждении порядка предоставления субсидии управляющим организациям, учредителем которых не является администрация Находкинского городского округа,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коронавирусной</w:t>
            </w:r>
            <w:proofErr w:type="spellEnd"/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 инфекции COVID-2019».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94597" w:rsidRPr="00E94597" w:rsidTr="00D53833">
        <w:trPr>
          <w:trHeight w:val="2302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1A0AB3">
            <w:pPr>
              <w:autoSpaceDE w:val="0"/>
              <w:autoSpaceDN w:val="0"/>
              <w:adjustRightInd w:val="0"/>
              <w:spacing w:before="220" w:after="0" w:line="240" w:lineRule="auto"/>
              <w:ind w:firstLine="317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21)</w:t>
            </w:r>
            <w:r w:rsidRPr="000911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гранты в виде субсидий образовательным организациям, организациям, осуществляющим</w:t>
            </w:r>
            <w:r w:rsidRPr="00E9459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обучение, индивидуальным предпринимателям, оказывающим услуги дополнительного образования в рамках реализации мероприятия "Обеспечение персонифицированного финансирования дополнительного образования детей" муниципальной программы "Развитие образования в Находкинском городском округе".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3E7ECA" w:rsidP="00091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Находкинского городского округа </w:t>
            </w:r>
            <w:r w:rsidR="00D5383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от 1</w:t>
            </w:r>
            <w:r w:rsidR="00091102">
              <w:rPr>
                <w:rFonts w:ascii="Times New Roman" w:eastAsia="Times New Roman" w:hAnsi="Times New Roman" w:cs="Times New Roman"/>
                <w:lang w:eastAsia="ru-RU"/>
              </w:rPr>
              <w:t>8.10.2021</w:t>
            </w: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091102">
              <w:rPr>
                <w:rFonts w:ascii="Times New Roman" w:eastAsia="Times New Roman" w:hAnsi="Times New Roman" w:cs="Times New Roman"/>
                <w:lang w:eastAsia="ru-RU"/>
              </w:rPr>
              <w:t>1059</w:t>
            </w: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 «Об утверждении порядка предоставления </w:t>
            </w:r>
            <w:r w:rsidR="00091102">
              <w:rPr>
                <w:rFonts w:ascii="Times New Roman" w:eastAsia="Times New Roman" w:hAnsi="Times New Roman" w:cs="Times New Roman"/>
                <w:lang w:eastAsia="ru-RU"/>
              </w:rPr>
              <w:t xml:space="preserve">грантов в форме </w:t>
            </w: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субсиди</w:t>
            </w:r>
            <w:r w:rsidR="00091102">
              <w:rPr>
                <w:rFonts w:ascii="Times New Roman" w:eastAsia="Times New Roman" w:hAnsi="Times New Roman" w:cs="Times New Roman"/>
                <w:lang w:eastAsia="ru-RU"/>
              </w:rPr>
              <w:t>й в рамках системы персонифицированного финансирования дополнительного образования детей в Находкинском городском округе»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94597" w:rsidRPr="00E94597" w:rsidTr="00D53833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b/>
                <w:lang w:eastAsia="ru-RU"/>
              </w:rPr>
              <w:t>Статья 9.</w:t>
            </w:r>
            <w:r w:rsidRPr="00E9459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Субсидии некоммерческим организациям, не являющимся муниципальными учреждениями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Порядок определения объема и предоставления указанных субсидий устанавливается администрацией Находкинского городского округа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94597" w:rsidRPr="00E94597" w:rsidTr="00D53833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Установить, что субсидии некоммерческим организациям, не являющимися муниципальными учреждениями, предоставляются из бюджета Находкинского городского округа: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94597" w:rsidRPr="00E94597" w:rsidTr="00D53833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1) физкультурно-спортивным организациям на возмещение затрат, связанных с организацией проведения официальных физкультурных мероприятий и спортивных мероприятий Находкинского городского округа и участием спортсменов в официальных спортивных соревнованиях;</w:t>
            </w:r>
          </w:p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" w:right="-40"/>
              <w:jc w:val="both"/>
              <w:rPr>
                <w:rFonts w:ascii="Times New Roman" w:eastAsia="Courier New" w:hAnsi="Times New Roman" w:cs="Times New Roman"/>
                <w:color w:val="FF0000"/>
                <w:shd w:val="clear" w:color="auto" w:fill="FFFFFF"/>
                <w:lang w:eastAsia="ru-RU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1) Постановление администрации Находкинского городского округа </w:t>
            </w:r>
            <w:r w:rsidR="00D5383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от 23.03.2020 № 408 о внесении изменений в постановление администрации Находкинского городского округа от 30.12.2019 № 2114  «Об утверждении порядков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и некоммерческим физкультурно - спортивным организациям (за исключением государственных (муниципальных учреждений) на возмещение затрат, связанных с организацией</w:t>
            </w:r>
            <w:proofErr w:type="gramEnd"/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проведения официальных физкультурных мероприятий и спортивных мероприятий Находкинского городского округа и участием спортсменов Находкинского городского округа в официальных краевых физкультурных мероприятиях и спортивных мероприятиях»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94597" w:rsidRPr="00E94597" w:rsidTr="00D53833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2) социально ориентированным некоммерческим организациям Находкинского городского округа.</w:t>
            </w:r>
          </w:p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" w:right="-40" w:firstLine="280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2) Постановление администрации Находкинского городского округа </w:t>
            </w:r>
            <w:r w:rsidR="00D5383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от 05.05.2021 № 503 «Об утверждении положения о предоставлении субсидии из бюджета Находкинского городского округа социально ориентированным некоммерческим организациям Находкинского городского округа».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94597" w:rsidRPr="00E94597" w:rsidTr="00D53833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Статья 10.</w:t>
            </w: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 Индексация оплаты труда</w:t>
            </w:r>
          </w:p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 w:firstLine="317"/>
              <w:jc w:val="both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1. Провести с 1 октября 2021 года индексацию оплаты труда путем увеличения в 1,039 раза:</w:t>
            </w:r>
          </w:p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1) размеров должностных окладов работников муниципальных учреждений; </w:t>
            </w:r>
          </w:p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 w:firstLine="317"/>
              <w:jc w:val="both"/>
              <w:rPr>
                <w:rFonts w:ascii="Times New Roman" w:eastAsia="Courier New" w:hAnsi="Times New Roman" w:cs="Times New Roman"/>
                <w:color w:val="FF0000"/>
                <w:shd w:val="clear" w:color="auto" w:fill="FFFFFF"/>
                <w:lang w:eastAsia="ru-RU"/>
              </w:rPr>
            </w:pPr>
            <w:proofErr w:type="gramStart"/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  <w:r w:rsidRPr="00E945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размеров окладов отдельных категорий работников бюджетной сферы, поименованных в </w:t>
            </w:r>
            <w:hyperlink r:id="rId12" w:history="1">
              <w:r w:rsidRPr="00E94597">
                <w:rPr>
                  <w:rFonts w:ascii="Times New Roman" w:eastAsia="Times New Roman" w:hAnsi="Times New Roman" w:cs="Times New Roman"/>
                  <w:lang w:eastAsia="ru-RU"/>
                </w:rPr>
                <w:t>Указе</w:t>
              </w:r>
            </w:hyperlink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 Президента Российской Федерации от 01.06.2012 № 761 "О Национальной стратегии действий в интересах детей на 2012 - 2017 годы", </w:t>
            </w:r>
            <w:hyperlink r:id="rId13" w:history="1">
              <w:r w:rsidRPr="00E94597">
                <w:rPr>
                  <w:rFonts w:ascii="Times New Roman" w:eastAsia="Times New Roman" w:hAnsi="Times New Roman" w:cs="Times New Roman"/>
                  <w:lang w:eastAsia="ru-RU"/>
                </w:rPr>
                <w:t>Указе</w:t>
              </w:r>
            </w:hyperlink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 Президента РФ от 07.05.2012 № 597 "О мероприятиях по реализации государственной социальной политики" в пределах темпов роста среднемесячного дохода от трудовой деятельности в Приморском крае, утвержденного правительством Приморского края</w:t>
            </w:r>
            <w:proofErr w:type="gramEnd"/>
          </w:p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" w:right="-40" w:firstLine="277"/>
              <w:jc w:val="both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2) размеров ежемесячного денежного вознаграждения лиц, замещающих муниципальные должности Находкинского городского округа;</w:t>
            </w:r>
          </w:p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" w:right="-40" w:firstLine="277"/>
              <w:jc w:val="both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3) размеров окладов месячного денежного содержания по должностям муниципальной службы Находкинского городского округа;</w:t>
            </w:r>
          </w:p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" w:right="-40" w:firstLine="277"/>
              <w:jc w:val="both"/>
              <w:rPr>
                <w:rFonts w:ascii="Times New Roman" w:eastAsia="Courier New" w:hAnsi="Times New Roman" w:cs="Times New Roman"/>
                <w:color w:val="FF0000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4) размеров должностных окладов работников, замещающих должности, не являющиеся должностями муниципальной службы Находкинского городского округа.</w:t>
            </w:r>
            <w:r w:rsidRPr="00E9459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1A0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" w:right="-40" w:hanging="6"/>
              <w:jc w:val="both"/>
              <w:rPr>
                <w:rFonts w:ascii="Times New Roman" w:eastAsia="Courier New" w:hAnsi="Times New Roman" w:cs="Times New Roman"/>
                <w:color w:val="FF0000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С 01 октября 2021 года внесены изменения в муниципальные правовые акты, касающиеся оплаты труда работников муниципальных учреждений и работников органов местного самоуправления (должностные оклады были увеличены на 3,9 %). </w:t>
            </w:r>
            <w:proofErr w:type="gramStart"/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Размеры </w:t>
            </w:r>
            <w:r w:rsidRPr="00D53833">
              <w:rPr>
                <w:rFonts w:ascii="Times New Roman" w:eastAsia="Times New Roman" w:hAnsi="Times New Roman" w:cs="Times New Roman"/>
                <w:lang w:eastAsia="ru-RU"/>
              </w:rPr>
              <w:t xml:space="preserve">окладов отдельных категорий работников бюджетной сферы, поименованных в </w:t>
            </w:r>
            <w:hyperlink r:id="rId14" w:history="1">
              <w:r w:rsidRPr="00D53833">
                <w:rPr>
                  <w:rFonts w:ascii="Times New Roman" w:eastAsia="Times New Roman" w:hAnsi="Times New Roman" w:cs="Times New Roman"/>
                  <w:lang w:eastAsia="ru-RU"/>
                </w:rPr>
                <w:t>Указе</w:t>
              </w:r>
            </w:hyperlink>
            <w:r w:rsidRPr="00D53833">
              <w:rPr>
                <w:rFonts w:ascii="Times New Roman" w:eastAsia="Times New Roman" w:hAnsi="Times New Roman" w:cs="Times New Roman"/>
                <w:lang w:eastAsia="ru-RU"/>
              </w:rPr>
              <w:t xml:space="preserve"> Президента Российской Федерации от 01.06.2012 </w:t>
            </w:r>
            <w:r w:rsidR="00D5383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53833">
              <w:rPr>
                <w:rFonts w:ascii="Times New Roman" w:eastAsia="Times New Roman" w:hAnsi="Times New Roman" w:cs="Times New Roman"/>
                <w:lang w:eastAsia="ru-RU"/>
              </w:rPr>
              <w:t xml:space="preserve"> 761 "О Национальной стратегии действий в интересах детей на 2012 - 2017 годы", </w:t>
            </w:r>
            <w:hyperlink r:id="rId15" w:history="1">
              <w:r w:rsidRPr="00D53833">
                <w:rPr>
                  <w:rFonts w:ascii="Times New Roman" w:eastAsia="Times New Roman" w:hAnsi="Times New Roman" w:cs="Times New Roman"/>
                  <w:lang w:eastAsia="ru-RU"/>
                </w:rPr>
                <w:t>Указе</w:t>
              </w:r>
            </w:hyperlink>
            <w:r w:rsidRPr="00D53833">
              <w:rPr>
                <w:rFonts w:ascii="Times New Roman" w:eastAsia="Times New Roman" w:hAnsi="Times New Roman" w:cs="Times New Roman"/>
                <w:lang w:eastAsia="ru-RU"/>
              </w:rPr>
              <w:t xml:space="preserve"> Президента </w:t>
            </w: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РФ от 07.05.2012 </w:t>
            </w:r>
            <w:r w:rsidR="00D5383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 xml:space="preserve"> 597 "О мероприятиях по реализации государственной социальной политики" увеличены в пределах темпов роста среднемесячного дохода от трудовой деятельности в Приморском крае, утвержденного правительством Приморского края.</w:t>
            </w:r>
            <w:proofErr w:type="gramEnd"/>
          </w:p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94597" w:rsidRPr="00E94597" w:rsidTr="00D53833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 w:firstLine="4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Статья 12. </w:t>
            </w: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Вступление в силу настоящего решения</w:t>
            </w:r>
          </w:p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 w:firstLine="40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0" w:right="-40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Настоящее решение опубликовано в официальном издании «Ведо</w:t>
            </w:r>
            <w:r w:rsidR="00D53833">
              <w:rPr>
                <w:rFonts w:ascii="Times New Roman" w:eastAsia="Times New Roman" w:hAnsi="Times New Roman" w:cs="Times New Roman"/>
                <w:lang w:eastAsia="ru-RU"/>
              </w:rPr>
              <w:t xml:space="preserve">мости Находки» от 23.12.2020 </w:t>
            </w:r>
            <w:r w:rsidRPr="00E94597">
              <w:rPr>
                <w:rFonts w:ascii="Times New Roman" w:eastAsia="Times New Roman" w:hAnsi="Times New Roman" w:cs="Times New Roman"/>
                <w:lang w:eastAsia="ru-RU"/>
              </w:rPr>
              <w:t>№ 91 и  вступило в силу с 1 января 2021 года.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7" w:rsidRPr="00E94597" w:rsidRDefault="00E94597" w:rsidP="00E94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EB5C17" w:rsidRPr="005E552A" w:rsidRDefault="00EB5C17" w:rsidP="00EB5C17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6"/>
        </w:rPr>
        <w:sectPr w:rsidR="00EB5C17" w:rsidRPr="005E552A" w:rsidSect="001A0AB3">
          <w:pgSz w:w="16838" w:h="11906" w:orient="landscape"/>
          <w:pgMar w:top="993" w:right="567" w:bottom="568" w:left="567" w:header="709" w:footer="709" w:gutter="0"/>
          <w:cols w:space="708"/>
          <w:docGrid w:linePitch="360"/>
        </w:sectPr>
      </w:pPr>
      <w:r w:rsidRPr="005E552A">
        <w:rPr>
          <w:rFonts w:ascii="Times New Roman" w:hAnsi="Times New Roman"/>
          <w:color w:val="FF0000"/>
          <w:sz w:val="26"/>
        </w:rPr>
        <w:t>.</w:t>
      </w:r>
    </w:p>
    <w:p w:rsidR="003E22E5" w:rsidRPr="00AD2C83" w:rsidRDefault="003E22E5" w:rsidP="00AD2C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D2C83">
        <w:rPr>
          <w:rFonts w:ascii="Times New Roman" w:hAnsi="Times New Roman"/>
          <w:b/>
          <w:sz w:val="26"/>
          <w:szCs w:val="26"/>
        </w:rPr>
        <w:lastRenderedPageBreak/>
        <w:t>Исполнение</w:t>
      </w:r>
    </w:p>
    <w:p w:rsidR="003E22E5" w:rsidRPr="00AD2C83" w:rsidRDefault="003E22E5" w:rsidP="00AD2C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D2C83">
        <w:rPr>
          <w:rFonts w:ascii="Times New Roman" w:hAnsi="Times New Roman"/>
          <w:b/>
          <w:sz w:val="26"/>
          <w:szCs w:val="26"/>
        </w:rPr>
        <w:t>доходной части бюджета Находкинского городского округа</w:t>
      </w:r>
    </w:p>
    <w:p w:rsidR="003E22E5" w:rsidRPr="003E22E5" w:rsidRDefault="003E22E5" w:rsidP="001A0AB3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3E22E5" w:rsidRPr="003E22E5" w:rsidRDefault="003E22E5" w:rsidP="00AD2C8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2E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Доходная часть бюджета</w:t>
      </w:r>
      <w:r w:rsidRPr="003E22E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Находкинского городского округа </w:t>
      </w:r>
      <w:r w:rsidRPr="003E22E5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2021 год исполнена в сумме 4 512 060 991,46 руб. при утвержденных плановых назначениях в сумме 4 449 013 543,18 руб., или на 101,4 %. В структуре доходов бюджета налоговые и неналоговые доходы составили 52,7 %, безвозмездные поступления – 47,3 %.</w:t>
      </w:r>
    </w:p>
    <w:p w:rsidR="003E22E5" w:rsidRPr="001A0AB3" w:rsidRDefault="003E22E5" w:rsidP="003E22E5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A0A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Доходы сформировались за счет следующих источников:</w:t>
      </w:r>
    </w:p>
    <w:p w:rsidR="003E22E5" w:rsidRPr="003E22E5" w:rsidRDefault="003E22E5" w:rsidP="003E22E5">
      <w:pPr>
        <w:spacing w:after="0" w:line="240" w:lineRule="auto"/>
        <w:ind w:left="8364"/>
        <w:jc w:val="center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3E22E5">
        <w:rPr>
          <w:rFonts w:ascii="Times New Roman" w:eastAsia="Times New Roman" w:hAnsi="Times New Roman" w:cs="Times New Roman"/>
          <w:bCs/>
          <w:szCs w:val="20"/>
          <w:lang w:eastAsia="ru-RU"/>
        </w:rPr>
        <w:t>(рублей)</w:t>
      </w:r>
    </w:p>
    <w:tbl>
      <w:tblPr>
        <w:tblW w:w="9207" w:type="dxa"/>
        <w:jc w:val="center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260"/>
        <w:gridCol w:w="1985"/>
        <w:gridCol w:w="1842"/>
        <w:gridCol w:w="784"/>
        <w:gridCol w:w="776"/>
      </w:tblGrid>
      <w:tr w:rsidR="003E22E5" w:rsidRPr="003E22E5" w:rsidTr="00047300">
        <w:trPr>
          <w:trHeight w:val="649"/>
          <w:jc w:val="center"/>
        </w:trPr>
        <w:tc>
          <w:tcPr>
            <w:tcW w:w="560" w:type="dxa"/>
            <w:vAlign w:val="center"/>
          </w:tcPr>
          <w:p w:rsidR="003E22E5" w:rsidRPr="003E22E5" w:rsidRDefault="003E22E5" w:rsidP="003E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</w:p>
          <w:p w:rsidR="003E22E5" w:rsidRPr="003E22E5" w:rsidRDefault="003E22E5" w:rsidP="003E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E22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3E22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vAlign w:val="center"/>
          </w:tcPr>
          <w:p w:rsidR="003E22E5" w:rsidRPr="003E22E5" w:rsidRDefault="003E22E5" w:rsidP="003E22E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>Наименование доходов</w:t>
            </w:r>
          </w:p>
          <w:p w:rsidR="003E22E5" w:rsidRPr="003E22E5" w:rsidRDefault="003E22E5" w:rsidP="003E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3E22E5" w:rsidRPr="003E22E5" w:rsidRDefault="003E22E5" w:rsidP="003E22E5">
            <w:pPr>
              <w:spacing w:after="0" w:line="240" w:lineRule="auto"/>
              <w:ind w:left="-76" w:right="-7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Назначено на 2021 год</w:t>
            </w:r>
          </w:p>
        </w:tc>
        <w:tc>
          <w:tcPr>
            <w:tcW w:w="1842" w:type="dxa"/>
            <w:vAlign w:val="center"/>
          </w:tcPr>
          <w:p w:rsidR="003E22E5" w:rsidRPr="003E22E5" w:rsidRDefault="003E22E5" w:rsidP="003E22E5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Исполнено за 2021год</w:t>
            </w:r>
          </w:p>
        </w:tc>
        <w:tc>
          <w:tcPr>
            <w:tcW w:w="784" w:type="dxa"/>
            <w:vAlign w:val="center"/>
          </w:tcPr>
          <w:p w:rsidR="003E22E5" w:rsidRPr="003E22E5" w:rsidRDefault="003E22E5" w:rsidP="003E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% </w:t>
            </w:r>
          </w:p>
          <w:p w:rsidR="003E22E5" w:rsidRPr="003E22E5" w:rsidRDefault="003E22E5" w:rsidP="003E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исп. </w:t>
            </w:r>
          </w:p>
        </w:tc>
        <w:tc>
          <w:tcPr>
            <w:tcW w:w="776" w:type="dxa"/>
            <w:vAlign w:val="center"/>
          </w:tcPr>
          <w:p w:rsidR="003E22E5" w:rsidRPr="003E22E5" w:rsidRDefault="003E22E5" w:rsidP="003E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Уд. вес</w:t>
            </w:r>
            <w:proofErr w:type="gramStart"/>
            <w:r w:rsidRPr="003E22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3E22E5" w:rsidRPr="003E22E5" w:rsidTr="00047300">
        <w:trPr>
          <w:jc w:val="center"/>
        </w:trPr>
        <w:tc>
          <w:tcPr>
            <w:tcW w:w="560" w:type="dxa"/>
          </w:tcPr>
          <w:p w:rsidR="003E22E5" w:rsidRPr="003E22E5" w:rsidRDefault="003E22E5" w:rsidP="003E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260" w:type="dxa"/>
          </w:tcPr>
          <w:p w:rsidR="003E22E5" w:rsidRPr="003E22E5" w:rsidRDefault="003E22E5" w:rsidP="003E22E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3E22E5" w:rsidRPr="003E22E5" w:rsidRDefault="003E22E5" w:rsidP="003E2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2 </w:t>
            </w:r>
            <w:r w:rsidRPr="003E22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237 301 000,00</w:t>
            </w:r>
          </w:p>
        </w:tc>
        <w:tc>
          <w:tcPr>
            <w:tcW w:w="1842" w:type="dxa"/>
            <w:vAlign w:val="center"/>
          </w:tcPr>
          <w:p w:rsidR="003E22E5" w:rsidRPr="003E22E5" w:rsidRDefault="003E22E5" w:rsidP="003E2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2 379 841 759,35</w:t>
            </w:r>
          </w:p>
        </w:tc>
        <w:tc>
          <w:tcPr>
            <w:tcW w:w="784" w:type="dxa"/>
            <w:vAlign w:val="center"/>
          </w:tcPr>
          <w:p w:rsidR="003E22E5" w:rsidRPr="003E22E5" w:rsidRDefault="003E22E5" w:rsidP="003E2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106,4</w:t>
            </w:r>
          </w:p>
        </w:tc>
        <w:tc>
          <w:tcPr>
            <w:tcW w:w="776" w:type="dxa"/>
            <w:vAlign w:val="center"/>
          </w:tcPr>
          <w:p w:rsidR="003E22E5" w:rsidRPr="003E22E5" w:rsidRDefault="003E22E5" w:rsidP="003E2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52,7</w:t>
            </w:r>
          </w:p>
        </w:tc>
      </w:tr>
      <w:tr w:rsidR="003E22E5" w:rsidRPr="003E22E5" w:rsidTr="00047300">
        <w:trPr>
          <w:jc w:val="center"/>
        </w:trPr>
        <w:tc>
          <w:tcPr>
            <w:tcW w:w="560" w:type="dxa"/>
          </w:tcPr>
          <w:p w:rsidR="003E22E5" w:rsidRPr="003E22E5" w:rsidRDefault="003E22E5" w:rsidP="003E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</w:tcPr>
          <w:p w:rsidR="003E22E5" w:rsidRPr="003E22E5" w:rsidRDefault="003E22E5" w:rsidP="003E22E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985" w:type="dxa"/>
            <w:vAlign w:val="center"/>
          </w:tcPr>
          <w:p w:rsidR="003E22E5" w:rsidRPr="003E22E5" w:rsidRDefault="003E22E5" w:rsidP="003E2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3E22E5" w:rsidRPr="003E22E5" w:rsidRDefault="003E22E5" w:rsidP="003E2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3E22E5" w:rsidRPr="003E22E5" w:rsidRDefault="003E22E5" w:rsidP="003E2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Cs w:val="20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3E22E5" w:rsidRPr="003E22E5" w:rsidRDefault="003E22E5" w:rsidP="003E2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E22E5" w:rsidRPr="003E22E5" w:rsidTr="00047300">
        <w:trPr>
          <w:jc w:val="center"/>
        </w:trPr>
        <w:tc>
          <w:tcPr>
            <w:tcW w:w="560" w:type="dxa"/>
          </w:tcPr>
          <w:p w:rsidR="003E22E5" w:rsidRPr="003E22E5" w:rsidRDefault="003E22E5" w:rsidP="003E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260" w:type="dxa"/>
          </w:tcPr>
          <w:p w:rsidR="003E22E5" w:rsidRPr="003E22E5" w:rsidRDefault="003E22E5" w:rsidP="003E2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>Налоговые доходы</w:t>
            </w:r>
          </w:p>
        </w:tc>
        <w:tc>
          <w:tcPr>
            <w:tcW w:w="1985" w:type="dxa"/>
            <w:vAlign w:val="center"/>
          </w:tcPr>
          <w:p w:rsidR="003E22E5" w:rsidRPr="003E22E5" w:rsidRDefault="003E22E5" w:rsidP="003E2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1 830 161 945,30</w:t>
            </w:r>
          </w:p>
        </w:tc>
        <w:tc>
          <w:tcPr>
            <w:tcW w:w="1842" w:type="dxa"/>
            <w:vAlign w:val="center"/>
          </w:tcPr>
          <w:p w:rsidR="003E22E5" w:rsidRPr="003E22E5" w:rsidRDefault="003E22E5" w:rsidP="003E2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1 951 771 137,40</w:t>
            </w:r>
          </w:p>
        </w:tc>
        <w:tc>
          <w:tcPr>
            <w:tcW w:w="784" w:type="dxa"/>
            <w:vAlign w:val="center"/>
          </w:tcPr>
          <w:p w:rsidR="003E22E5" w:rsidRPr="003E22E5" w:rsidRDefault="003E22E5" w:rsidP="003E2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106,6</w:t>
            </w:r>
          </w:p>
        </w:tc>
        <w:tc>
          <w:tcPr>
            <w:tcW w:w="776" w:type="dxa"/>
            <w:vAlign w:val="center"/>
          </w:tcPr>
          <w:p w:rsidR="003E22E5" w:rsidRPr="003E22E5" w:rsidRDefault="003E22E5" w:rsidP="003E2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82,0</w:t>
            </w:r>
          </w:p>
        </w:tc>
      </w:tr>
      <w:tr w:rsidR="003E22E5" w:rsidRPr="003E22E5" w:rsidTr="00047300">
        <w:trPr>
          <w:trHeight w:val="311"/>
          <w:jc w:val="center"/>
        </w:trPr>
        <w:tc>
          <w:tcPr>
            <w:tcW w:w="560" w:type="dxa"/>
          </w:tcPr>
          <w:p w:rsidR="003E22E5" w:rsidRPr="003E22E5" w:rsidRDefault="003E22E5" w:rsidP="003E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260" w:type="dxa"/>
          </w:tcPr>
          <w:p w:rsidR="003E22E5" w:rsidRPr="003E22E5" w:rsidRDefault="003E22E5" w:rsidP="003E2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>Неналоговые доходы</w:t>
            </w:r>
          </w:p>
        </w:tc>
        <w:tc>
          <w:tcPr>
            <w:tcW w:w="1985" w:type="dxa"/>
            <w:vAlign w:val="center"/>
          </w:tcPr>
          <w:p w:rsidR="003E22E5" w:rsidRPr="003E22E5" w:rsidRDefault="003E22E5" w:rsidP="003E2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407 139 054,70</w:t>
            </w:r>
          </w:p>
        </w:tc>
        <w:tc>
          <w:tcPr>
            <w:tcW w:w="1842" w:type="dxa"/>
            <w:vAlign w:val="center"/>
          </w:tcPr>
          <w:p w:rsidR="003E22E5" w:rsidRPr="003E22E5" w:rsidRDefault="003E22E5" w:rsidP="003E2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428 070 621,95</w:t>
            </w:r>
          </w:p>
        </w:tc>
        <w:tc>
          <w:tcPr>
            <w:tcW w:w="784" w:type="dxa"/>
            <w:vAlign w:val="center"/>
          </w:tcPr>
          <w:p w:rsidR="003E22E5" w:rsidRPr="003E22E5" w:rsidRDefault="003E22E5" w:rsidP="003E2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105,1</w:t>
            </w:r>
          </w:p>
        </w:tc>
        <w:tc>
          <w:tcPr>
            <w:tcW w:w="776" w:type="dxa"/>
            <w:vAlign w:val="center"/>
          </w:tcPr>
          <w:p w:rsidR="003E22E5" w:rsidRPr="003E22E5" w:rsidRDefault="003E22E5" w:rsidP="003E2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18,0</w:t>
            </w:r>
          </w:p>
        </w:tc>
      </w:tr>
      <w:tr w:rsidR="003E22E5" w:rsidRPr="003E22E5" w:rsidTr="00047300">
        <w:trPr>
          <w:jc w:val="center"/>
        </w:trPr>
        <w:tc>
          <w:tcPr>
            <w:tcW w:w="560" w:type="dxa"/>
          </w:tcPr>
          <w:p w:rsidR="003E22E5" w:rsidRPr="003E22E5" w:rsidRDefault="003E22E5" w:rsidP="003E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260" w:type="dxa"/>
          </w:tcPr>
          <w:p w:rsidR="003E22E5" w:rsidRPr="003E22E5" w:rsidRDefault="003E22E5" w:rsidP="003E2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3E22E5" w:rsidRPr="003E22E5" w:rsidRDefault="003E22E5" w:rsidP="003E2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2 211 712 543,18</w:t>
            </w:r>
          </w:p>
        </w:tc>
        <w:tc>
          <w:tcPr>
            <w:tcW w:w="1842" w:type="dxa"/>
            <w:vAlign w:val="center"/>
          </w:tcPr>
          <w:p w:rsidR="003E22E5" w:rsidRPr="003E22E5" w:rsidRDefault="003E22E5" w:rsidP="003E2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2 132 219 232,11</w:t>
            </w:r>
          </w:p>
        </w:tc>
        <w:tc>
          <w:tcPr>
            <w:tcW w:w="784" w:type="dxa"/>
            <w:vAlign w:val="center"/>
          </w:tcPr>
          <w:p w:rsidR="003E22E5" w:rsidRPr="003E22E5" w:rsidRDefault="003E22E5" w:rsidP="003E2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96,4</w:t>
            </w:r>
          </w:p>
        </w:tc>
        <w:tc>
          <w:tcPr>
            <w:tcW w:w="776" w:type="dxa"/>
            <w:vAlign w:val="center"/>
          </w:tcPr>
          <w:p w:rsidR="003E22E5" w:rsidRPr="003E22E5" w:rsidRDefault="003E22E5" w:rsidP="003E2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47,3</w:t>
            </w:r>
          </w:p>
        </w:tc>
      </w:tr>
      <w:tr w:rsidR="003E22E5" w:rsidRPr="003E22E5" w:rsidTr="00047300">
        <w:trPr>
          <w:jc w:val="center"/>
        </w:trPr>
        <w:tc>
          <w:tcPr>
            <w:tcW w:w="560" w:type="dxa"/>
          </w:tcPr>
          <w:p w:rsidR="003E22E5" w:rsidRPr="003E22E5" w:rsidRDefault="003E22E5" w:rsidP="003E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0" w:type="dxa"/>
          </w:tcPr>
          <w:p w:rsidR="003E22E5" w:rsidRPr="003E22E5" w:rsidRDefault="003E22E5" w:rsidP="003E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985" w:type="dxa"/>
            <w:vAlign w:val="center"/>
          </w:tcPr>
          <w:p w:rsidR="003E22E5" w:rsidRPr="003E22E5" w:rsidRDefault="003E22E5" w:rsidP="003E22E5">
            <w:pPr>
              <w:spacing w:after="0" w:line="240" w:lineRule="auto"/>
              <w:ind w:right="-220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4 449 013 543,18</w:t>
            </w:r>
          </w:p>
        </w:tc>
        <w:tc>
          <w:tcPr>
            <w:tcW w:w="1842" w:type="dxa"/>
            <w:vAlign w:val="center"/>
          </w:tcPr>
          <w:p w:rsidR="003E22E5" w:rsidRPr="003E22E5" w:rsidRDefault="003E22E5" w:rsidP="003E2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4 512 060 991,46</w:t>
            </w:r>
          </w:p>
        </w:tc>
        <w:tc>
          <w:tcPr>
            <w:tcW w:w="784" w:type="dxa"/>
            <w:vAlign w:val="center"/>
          </w:tcPr>
          <w:p w:rsidR="003E22E5" w:rsidRPr="003E22E5" w:rsidRDefault="003E22E5" w:rsidP="003E2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101,4</w:t>
            </w:r>
          </w:p>
        </w:tc>
        <w:tc>
          <w:tcPr>
            <w:tcW w:w="776" w:type="dxa"/>
            <w:vAlign w:val="center"/>
          </w:tcPr>
          <w:p w:rsidR="003E22E5" w:rsidRPr="003E22E5" w:rsidRDefault="003E22E5" w:rsidP="003E2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100,0</w:t>
            </w:r>
          </w:p>
        </w:tc>
      </w:tr>
    </w:tbl>
    <w:p w:rsidR="003E22E5" w:rsidRPr="003E22E5" w:rsidRDefault="003E22E5" w:rsidP="003E22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22E5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</w:p>
    <w:p w:rsidR="003E22E5" w:rsidRPr="003E22E5" w:rsidRDefault="003E22E5" w:rsidP="00AD2C8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22E5">
        <w:rPr>
          <w:rFonts w:ascii="Times New Roman" w:eastAsia="Times New Roman" w:hAnsi="Times New Roman" w:cs="Times New Roman"/>
          <w:sz w:val="26"/>
          <w:szCs w:val="20"/>
          <w:lang w:eastAsia="ru-RU"/>
        </w:rPr>
        <w:t>Из общих поступлений в бюджет налоговые и неналоговые доходы составили  в сумме  2 379 841 759,35 руб., безвозмездные поступления – в сумме 2 132 219 232,11 руб., из них:</w:t>
      </w:r>
    </w:p>
    <w:p w:rsidR="003E22E5" w:rsidRPr="003E22E5" w:rsidRDefault="003E22E5" w:rsidP="00AD2C8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22E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 дотация на поддержку мер по обеспечению сбалансированности бюджетов в сумме  88 672 720,00 руб.; </w:t>
      </w:r>
    </w:p>
    <w:p w:rsidR="003E22E5" w:rsidRPr="003E22E5" w:rsidRDefault="003E22E5" w:rsidP="00AD2C8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22E5">
        <w:rPr>
          <w:rFonts w:ascii="Times New Roman" w:eastAsia="Times New Roman" w:hAnsi="Times New Roman" w:cs="Times New Roman"/>
          <w:sz w:val="26"/>
          <w:szCs w:val="20"/>
          <w:lang w:eastAsia="ru-RU"/>
        </w:rPr>
        <w:t>- субсидии в сумме 429 121 656,15 руб.;</w:t>
      </w:r>
    </w:p>
    <w:p w:rsidR="003E22E5" w:rsidRPr="003E22E5" w:rsidRDefault="003E22E5" w:rsidP="00AD2C8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22E5">
        <w:rPr>
          <w:rFonts w:ascii="Times New Roman" w:eastAsia="Times New Roman" w:hAnsi="Times New Roman" w:cs="Times New Roman"/>
          <w:sz w:val="26"/>
          <w:szCs w:val="20"/>
          <w:lang w:eastAsia="ru-RU"/>
        </w:rPr>
        <w:t>- субвенции в сумме 1 542 285 299,00 руб.;</w:t>
      </w:r>
    </w:p>
    <w:p w:rsidR="003E22E5" w:rsidRPr="003E22E5" w:rsidRDefault="003E22E5" w:rsidP="00AD2C8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22E5">
        <w:rPr>
          <w:rFonts w:ascii="Times New Roman" w:eastAsia="Times New Roman" w:hAnsi="Times New Roman" w:cs="Times New Roman"/>
          <w:sz w:val="26"/>
          <w:szCs w:val="20"/>
          <w:lang w:eastAsia="ru-RU"/>
        </w:rPr>
        <w:t>-  иные межбюджетные трансферты в сумме 74 534 611,72  руб.;</w:t>
      </w:r>
    </w:p>
    <w:p w:rsidR="003E22E5" w:rsidRPr="003E22E5" w:rsidRDefault="003E22E5" w:rsidP="00AD2C8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22E5">
        <w:rPr>
          <w:rFonts w:ascii="Times New Roman" w:eastAsia="Times New Roman" w:hAnsi="Times New Roman" w:cs="Times New Roman"/>
          <w:sz w:val="26"/>
          <w:szCs w:val="20"/>
          <w:lang w:eastAsia="ru-RU"/>
        </w:rPr>
        <w:t>- прочие безвозмездные поступления (пожертвования благотворительного фонда «Находка» для оплаты расходов по устройству пешеходного схода по ул. Пирогова,15) в сумме 1 688 289,24 руб.;</w:t>
      </w:r>
    </w:p>
    <w:p w:rsidR="003E22E5" w:rsidRPr="003E22E5" w:rsidRDefault="003E22E5" w:rsidP="00AD2C8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2E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 возврат остатков субсидий, субвенций и иных межбюджетных трансфертов, имеющих целевое назначение, прошлых лет, в сумме 4 083 344,00 руб. (в том числе, субсидий на реализацию программ формирования городской среды – 196 289,00 руб.; межбюджетных трансфертов на осуществление реализации проектов, имеющих приоритетное значение – </w:t>
      </w:r>
      <w:r w:rsidRPr="003E22E5">
        <w:rPr>
          <w:rFonts w:ascii="Times New Roman" w:eastAsia="Times New Roman" w:hAnsi="Times New Roman" w:cs="Times New Roman"/>
          <w:sz w:val="26"/>
          <w:szCs w:val="26"/>
          <w:lang w:eastAsia="ru-RU"/>
        </w:rPr>
        <w:t>3 887 055,00 руб.).</w:t>
      </w:r>
    </w:p>
    <w:p w:rsidR="003E22E5" w:rsidRPr="003E22E5" w:rsidRDefault="003E22E5" w:rsidP="00AD2C8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22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Структура налоговых доходов </w:t>
      </w:r>
    </w:p>
    <w:p w:rsidR="003E22E5" w:rsidRPr="003E22E5" w:rsidRDefault="003E22E5" w:rsidP="00AD2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22E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Налоговые доходы за 2021</w:t>
      </w:r>
      <w:r w:rsidRPr="003E22E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год выполнены на 106,6 %, при утвержденном годовом плане в сумме </w:t>
      </w:r>
      <w:r w:rsidRPr="003E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1 830 161 945,30 </w:t>
      </w:r>
      <w:r w:rsidRPr="003E22E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руб., поступило в бюджет </w:t>
      </w:r>
      <w:r w:rsidRPr="003E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1 951 771 137,40 </w:t>
      </w:r>
      <w:r w:rsidRPr="003E22E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руб. </w:t>
      </w:r>
    </w:p>
    <w:p w:rsidR="003E22E5" w:rsidRPr="003E22E5" w:rsidRDefault="003E22E5" w:rsidP="00AD2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3E22E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структуре налоговых доходов налог на доходы физических лиц составил      1 451 323 850,09 руб. или 74,4 %, доходы от уплаты акцизов – 31 634 197,14 руб., или </w:t>
      </w:r>
      <w:r w:rsidR="001A0A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</w:t>
      </w:r>
      <w:r w:rsidRPr="003E22E5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 xml:space="preserve">1,6 %,  налоги на совокупный доход – 120 843 115,63 руб. или 6,2 %, налоги на имущество – 321 880 243,36 руб., или 16,5 %, государственная пошлина – </w:t>
      </w:r>
      <w:r w:rsidR="001A0A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3E22E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26 089 775,58 руб., или </w:t>
      </w:r>
      <w:r w:rsidR="00D5383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</w:t>
      </w:r>
      <w:r w:rsidRPr="003E22E5">
        <w:rPr>
          <w:rFonts w:ascii="Times New Roman" w:eastAsia="Times New Roman" w:hAnsi="Times New Roman" w:cs="Times New Roman"/>
          <w:sz w:val="26"/>
          <w:szCs w:val="20"/>
          <w:lang w:eastAsia="ru-RU"/>
        </w:rPr>
        <w:t>1,3 %.</w:t>
      </w:r>
      <w:proofErr w:type="gramEnd"/>
    </w:p>
    <w:p w:rsidR="003E22E5" w:rsidRPr="003E22E5" w:rsidRDefault="003E22E5" w:rsidP="00AD2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22E5">
        <w:rPr>
          <w:rFonts w:ascii="Times New Roman" w:eastAsia="Times New Roman" w:hAnsi="Times New Roman" w:cs="Times New Roman"/>
          <w:sz w:val="26"/>
          <w:szCs w:val="20"/>
          <w:lang w:eastAsia="ru-RU"/>
        </w:rPr>
        <w:t>По сравнению с 2020 годом увеличились поступления  налога, взимаемого в связи с применением патентной системы налогообложения - на 61 283 586,12 руб., или в 16,4 раза, в связи с отменой единого налога на вмененный доход и перехода плательщиков на патентную систему налогообложения.</w:t>
      </w:r>
    </w:p>
    <w:p w:rsidR="003E22E5" w:rsidRPr="003E22E5" w:rsidRDefault="003E22E5" w:rsidP="00AD2C83">
      <w:pPr>
        <w:tabs>
          <w:tab w:val="left" w:pos="7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2E5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Снизились  поступления по следующим налогам</w:t>
      </w:r>
      <w:r w:rsidRPr="003E22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</w:t>
      </w:r>
      <w:r w:rsidRPr="003E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сравнению с 2020 годом: </w:t>
      </w:r>
    </w:p>
    <w:p w:rsidR="003E22E5" w:rsidRPr="003E22E5" w:rsidRDefault="003E22E5" w:rsidP="00AD2C83">
      <w:pPr>
        <w:tabs>
          <w:tab w:val="left" w:pos="7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единого налога на вмененный доход для отдельных видов деятельности – на 81 014 421,65 руб., или на 71,9 % в связи с отменой этой системы налогообложения с </w:t>
      </w:r>
      <w:r w:rsidR="001A0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3E22E5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1A0AB3">
        <w:rPr>
          <w:rFonts w:ascii="Times New Roman" w:eastAsia="Times New Roman" w:hAnsi="Times New Roman" w:cs="Times New Roman"/>
          <w:sz w:val="26"/>
          <w:szCs w:val="26"/>
          <w:lang w:eastAsia="ru-RU"/>
        </w:rPr>
        <w:t>.01.</w:t>
      </w:r>
      <w:r w:rsidRPr="003E22E5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года;</w:t>
      </w:r>
    </w:p>
    <w:p w:rsidR="003E22E5" w:rsidRPr="003E22E5" w:rsidRDefault="003E22E5" w:rsidP="00AD2C83">
      <w:pPr>
        <w:tabs>
          <w:tab w:val="left" w:pos="7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единого сельскохозяйственного налога – на 8 824 547,74 руб. или на 51,0%, в связи со снижением реализации </w:t>
      </w:r>
      <w:proofErr w:type="spellStart"/>
      <w:r w:rsidRPr="003E22E5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рыбопродукции</w:t>
      </w:r>
      <w:proofErr w:type="spellEnd"/>
      <w:r w:rsidRPr="003E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рынок Китая из-за закрытия границ в связи с распространением </w:t>
      </w:r>
      <w:r w:rsidRPr="003E22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COVID</w:t>
      </w:r>
      <w:r w:rsidRPr="003E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19; </w:t>
      </w:r>
    </w:p>
    <w:p w:rsidR="003E22E5" w:rsidRPr="003E22E5" w:rsidRDefault="003E22E5" w:rsidP="00AD2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22E5">
        <w:rPr>
          <w:rFonts w:ascii="Times New Roman" w:eastAsia="Times New Roman" w:hAnsi="Times New Roman" w:cs="Times New Roman"/>
          <w:sz w:val="26"/>
          <w:szCs w:val="20"/>
          <w:lang w:eastAsia="ru-RU"/>
        </w:rPr>
        <w:t>- земельного налога  - на 21 466 429,18 руб., или на 7,7 %., в связи с увеличением количества организаций-резидентов свободного порта Владивосток, которые освобождены от уплаты налога и снижением кадастровой стоимости земельных участков с 01 января 2021 года.</w:t>
      </w:r>
    </w:p>
    <w:p w:rsidR="003E22E5" w:rsidRPr="003E22E5" w:rsidRDefault="003E22E5" w:rsidP="00AD2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22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Структура неналоговых доходов </w:t>
      </w:r>
    </w:p>
    <w:p w:rsidR="003E22E5" w:rsidRPr="003E22E5" w:rsidRDefault="003E22E5" w:rsidP="00AD2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22E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Неналоговые доходы за 2021 год выполнены на 105,1 %, при утвержденном плане на 2021 год в сумме</w:t>
      </w:r>
      <w:r w:rsidRPr="003E22E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407 139 054,70</w:t>
      </w:r>
      <w:r w:rsidRPr="003E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22E5">
        <w:rPr>
          <w:rFonts w:ascii="Times New Roman" w:eastAsia="Times New Roman" w:hAnsi="Times New Roman" w:cs="Times New Roman"/>
          <w:sz w:val="26"/>
          <w:szCs w:val="20"/>
          <w:lang w:eastAsia="ru-RU"/>
        </w:rPr>
        <w:t>руб. поступило в бюджет 428 070 621,95</w:t>
      </w:r>
      <w:r w:rsidRPr="003E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22E5">
        <w:rPr>
          <w:rFonts w:ascii="Times New Roman" w:eastAsia="Times New Roman" w:hAnsi="Times New Roman" w:cs="Times New Roman"/>
          <w:sz w:val="26"/>
          <w:szCs w:val="20"/>
          <w:lang w:eastAsia="ru-RU"/>
        </w:rPr>
        <w:t>руб.</w:t>
      </w:r>
    </w:p>
    <w:p w:rsidR="003E22E5" w:rsidRPr="003E22E5" w:rsidRDefault="003E22E5" w:rsidP="00AD2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22E5">
        <w:rPr>
          <w:rFonts w:ascii="Times New Roman" w:eastAsia="Times New Roman" w:hAnsi="Times New Roman" w:cs="Times New Roman"/>
          <w:sz w:val="26"/>
          <w:szCs w:val="20"/>
          <w:lang w:eastAsia="ru-RU"/>
        </w:rPr>
        <w:t>В структуре неналоговых доходов, поступивших в местный бюджет, наибольший удельный вес составили:</w:t>
      </w:r>
    </w:p>
    <w:p w:rsidR="003E22E5" w:rsidRPr="003E22E5" w:rsidRDefault="003E22E5" w:rsidP="00AD2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22E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 доходы, получаемые в виде арендной либо иной платы за передачу в возмездное пользование государственного и муниципального имущества (225 348 332,84 руб., или </w:t>
      </w:r>
      <w:r w:rsidR="00A632D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3E22E5">
        <w:rPr>
          <w:rFonts w:ascii="Times New Roman" w:eastAsia="Times New Roman" w:hAnsi="Times New Roman" w:cs="Times New Roman"/>
          <w:sz w:val="26"/>
          <w:szCs w:val="20"/>
          <w:lang w:eastAsia="ru-RU"/>
        </w:rPr>
        <w:t>52,6 %);</w:t>
      </w:r>
    </w:p>
    <w:p w:rsidR="003E22E5" w:rsidRPr="003E22E5" w:rsidRDefault="003E22E5" w:rsidP="00AD2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22E5">
        <w:rPr>
          <w:rFonts w:ascii="Times New Roman" w:eastAsia="Times New Roman" w:hAnsi="Times New Roman" w:cs="Times New Roman"/>
          <w:sz w:val="26"/>
          <w:szCs w:val="20"/>
          <w:lang w:eastAsia="ru-RU"/>
        </w:rPr>
        <w:t>- доходы от продажи материальных и нематериальных активов  (124 538 578,09 руб., или 29,1 %);</w:t>
      </w:r>
    </w:p>
    <w:p w:rsidR="003E22E5" w:rsidRPr="003E22E5" w:rsidRDefault="003E22E5" w:rsidP="00AD2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22E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 плата за негативное воздействие на окружающую среду (16 970 142,90 руб., или </w:t>
      </w:r>
      <w:r w:rsidR="00A632D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</w:t>
      </w:r>
      <w:r w:rsidRPr="003E22E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4,0 %); </w:t>
      </w:r>
    </w:p>
    <w:p w:rsidR="003E22E5" w:rsidRPr="003E22E5" w:rsidRDefault="003E22E5" w:rsidP="00AD2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22E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 прочие неналоговые доходы (41 261 356,32 руб., или 9,6 %).  </w:t>
      </w:r>
    </w:p>
    <w:p w:rsidR="003E22E5" w:rsidRPr="003E22E5" w:rsidRDefault="003E22E5" w:rsidP="00AD2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22E5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По сравнению с 2020 годом увеличились поступления следующих неналоговых доходов:</w:t>
      </w:r>
    </w:p>
    <w:p w:rsidR="003E22E5" w:rsidRPr="003E22E5" w:rsidRDefault="003E22E5" w:rsidP="00AD2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22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платы за негативное воздействие на окружающую среду на сумму 4 291 329,44 руб., или в 1,3 раза,  за счет роста поступлений от организаций - стивидоров; </w:t>
      </w:r>
    </w:p>
    <w:p w:rsidR="003E22E5" w:rsidRPr="003E22E5" w:rsidRDefault="003E22E5" w:rsidP="00AD2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22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прочих неналоговых доходов на сумму 8 362 692,17 руб. за счет перечисления компенсационной стоимости за снос зеленых насаждений ООО «ССК «</w:t>
      </w:r>
      <w:proofErr w:type="spellStart"/>
      <w:r w:rsidRPr="003E22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Газрегион</w:t>
      </w:r>
      <w:proofErr w:type="spellEnd"/>
      <w:r w:rsidRPr="003E22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на сумму 15 624 558,70 руб.</w:t>
      </w:r>
    </w:p>
    <w:p w:rsidR="003E22E5" w:rsidRPr="003E22E5" w:rsidRDefault="003E22E5" w:rsidP="00AD2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22E5">
        <w:rPr>
          <w:rFonts w:ascii="Times New Roman" w:eastAsia="Times New Roman" w:hAnsi="Times New Roman" w:cs="Times New Roman"/>
          <w:sz w:val="26"/>
          <w:szCs w:val="20"/>
          <w:lang w:eastAsia="ru-RU"/>
        </w:rPr>
        <w:t>Снизились поступления по сравнению с 2020 годом:</w:t>
      </w:r>
    </w:p>
    <w:p w:rsidR="003E22E5" w:rsidRPr="003E22E5" w:rsidRDefault="003E22E5" w:rsidP="00AD2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22E5">
        <w:rPr>
          <w:rFonts w:ascii="Times New Roman" w:eastAsia="Times New Roman" w:hAnsi="Times New Roman" w:cs="Times New Roman"/>
          <w:sz w:val="26"/>
          <w:szCs w:val="20"/>
          <w:lang w:eastAsia="ru-RU"/>
        </w:rPr>
        <w:t>- доходов от арендной платы за земельные участки, государственная собственность на которые не разграничена, и поступлений от продажи права на заключение договоров аренды указанных земельных участков - на 21 696 138,30 руб., или на 9,4 % за счет уменьшения кадастровой стоимости земельных участков с 01</w:t>
      </w:r>
      <w:r w:rsidR="001A0AB3">
        <w:rPr>
          <w:rFonts w:ascii="Times New Roman" w:eastAsia="Times New Roman" w:hAnsi="Times New Roman" w:cs="Times New Roman"/>
          <w:sz w:val="26"/>
          <w:szCs w:val="20"/>
          <w:lang w:eastAsia="ru-RU"/>
        </w:rPr>
        <w:t>.01.</w:t>
      </w:r>
      <w:r w:rsidRPr="003E22E5">
        <w:rPr>
          <w:rFonts w:ascii="Times New Roman" w:eastAsia="Times New Roman" w:hAnsi="Times New Roman" w:cs="Times New Roman"/>
          <w:sz w:val="26"/>
          <w:szCs w:val="20"/>
          <w:lang w:eastAsia="ru-RU"/>
        </w:rPr>
        <w:t>2021года;</w:t>
      </w:r>
    </w:p>
    <w:p w:rsidR="003E22E5" w:rsidRPr="003E22E5" w:rsidRDefault="003E22E5" w:rsidP="00AD2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2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доходов от продажи земельных участков, государственная собственность на которые не разграничена, на сумму 139 829 922,05 руб., или на 59,3% в связи с </w:t>
      </w:r>
      <w:r w:rsidRPr="003E22E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заявительным характером поступлений.</w:t>
      </w:r>
    </w:p>
    <w:p w:rsidR="003E22E5" w:rsidRPr="003E22E5" w:rsidRDefault="003E22E5" w:rsidP="003E2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E22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Расшифровка прочих неналоговых доходов, зачисленных в бюджет</w:t>
      </w:r>
    </w:p>
    <w:p w:rsidR="003E22E5" w:rsidRPr="003E22E5" w:rsidRDefault="003E22E5" w:rsidP="003E2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E22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Находкинского городского округа за 2021 год</w:t>
      </w:r>
    </w:p>
    <w:p w:rsidR="003E22E5" w:rsidRPr="003E22E5" w:rsidRDefault="003E22E5" w:rsidP="003E2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5692"/>
        <w:gridCol w:w="1560"/>
      </w:tblGrid>
      <w:tr w:rsidR="003E22E5" w:rsidRPr="003E22E5" w:rsidTr="00047300">
        <w:trPr>
          <w:jc w:val="center"/>
        </w:trPr>
        <w:tc>
          <w:tcPr>
            <w:tcW w:w="578" w:type="dxa"/>
            <w:vAlign w:val="center"/>
          </w:tcPr>
          <w:p w:rsidR="003E22E5" w:rsidRPr="003E22E5" w:rsidRDefault="003E22E5" w:rsidP="003E2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3E22E5" w:rsidRPr="003E22E5" w:rsidRDefault="003E22E5" w:rsidP="003E2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692" w:type="dxa"/>
            <w:vAlign w:val="center"/>
          </w:tcPr>
          <w:p w:rsidR="003E22E5" w:rsidRPr="003E22E5" w:rsidRDefault="003E22E5" w:rsidP="003E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3E22E5" w:rsidRPr="003E22E5" w:rsidRDefault="003E22E5" w:rsidP="003E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  <w:p w:rsidR="003E22E5" w:rsidRPr="003E22E5" w:rsidRDefault="003E22E5" w:rsidP="003E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3E22E5" w:rsidRPr="003E22E5" w:rsidTr="00047300">
        <w:trPr>
          <w:jc w:val="center"/>
        </w:trPr>
        <w:tc>
          <w:tcPr>
            <w:tcW w:w="578" w:type="dxa"/>
          </w:tcPr>
          <w:p w:rsidR="003E22E5" w:rsidRPr="003E22E5" w:rsidRDefault="003E22E5" w:rsidP="003E2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22E5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5692" w:type="dxa"/>
          </w:tcPr>
          <w:p w:rsidR="003E22E5" w:rsidRPr="003E22E5" w:rsidRDefault="003E22E5" w:rsidP="003E2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>Доходы от платежей, взимаемых за установку и эксплуатацию рекламной конструкции</w:t>
            </w:r>
          </w:p>
        </w:tc>
        <w:tc>
          <w:tcPr>
            <w:tcW w:w="1560" w:type="dxa"/>
            <w:vAlign w:val="bottom"/>
          </w:tcPr>
          <w:p w:rsidR="003E22E5" w:rsidRPr="003E22E5" w:rsidRDefault="003E22E5" w:rsidP="003E2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>6 772 357,12</w:t>
            </w:r>
          </w:p>
        </w:tc>
      </w:tr>
      <w:tr w:rsidR="003E22E5" w:rsidRPr="003E22E5" w:rsidTr="00047300">
        <w:trPr>
          <w:jc w:val="center"/>
        </w:trPr>
        <w:tc>
          <w:tcPr>
            <w:tcW w:w="578" w:type="dxa"/>
          </w:tcPr>
          <w:p w:rsidR="003E22E5" w:rsidRPr="003E22E5" w:rsidRDefault="003E22E5" w:rsidP="003E2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92" w:type="dxa"/>
          </w:tcPr>
          <w:p w:rsidR="003E22E5" w:rsidRPr="003E22E5" w:rsidRDefault="003E22E5" w:rsidP="003E2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>Доходы от платежей, взимаемых за право на  установку и эксплуатацию рекламной конструкции</w:t>
            </w:r>
          </w:p>
        </w:tc>
        <w:tc>
          <w:tcPr>
            <w:tcW w:w="1560" w:type="dxa"/>
            <w:vAlign w:val="bottom"/>
          </w:tcPr>
          <w:p w:rsidR="003E22E5" w:rsidRPr="003E22E5" w:rsidRDefault="003E22E5" w:rsidP="003E2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>285 003,30</w:t>
            </w:r>
          </w:p>
        </w:tc>
      </w:tr>
      <w:tr w:rsidR="003E22E5" w:rsidRPr="003E22E5" w:rsidTr="00047300">
        <w:trPr>
          <w:jc w:val="center"/>
        </w:trPr>
        <w:tc>
          <w:tcPr>
            <w:tcW w:w="578" w:type="dxa"/>
          </w:tcPr>
          <w:p w:rsidR="003E22E5" w:rsidRPr="003E22E5" w:rsidRDefault="003E22E5" w:rsidP="003E2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92" w:type="dxa"/>
          </w:tcPr>
          <w:p w:rsidR="003E22E5" w:rsidRPr="003E22E5" w:rsidRDefault="003E22E5" w:rsidP="003E2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>Прочие всего, в том числе:</w:t>
            </w:r>
          </w:p>
        </w:tc>
        <w:tc>
          <w:tcPr>
            <w:tcW w:w="1560" w:type="dxa"/>
            <w:vAlign w:val="bottom"/>
          </w:tcPr>
          <w:p w:rsidR="003E22E5" w:rsidRPr="003E22E5" w:rsidRDefault="003E22E5" w:rsidP="003E2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22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>22 660 147,07</w:t>
            </w:r>
          </w:p>
        </w:tc>
      </w:tr>
      <w:tr w:rsidR="003E22E5" w:rsidRPr="003E22E5" w:rsidTr="00047300">
        <w:trPr>
          <w:jc w:val="center"/>
        </w:trPr>
        <w:tc>
          <w:tcPr>
            <w:tcW w:w="578" w:type="dxa"/>
          </w:tcPr>
          <w:p w:rsidR="003E22E5" w:rsidRPr="003E22E5" w:rsidRDefault="003E22E5" w:rsidP="003E2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2" w:type="dxa"/>
          </w:tcPr>
          <w:p w:rsidR="003E22E5" w:rsidRPr="003E22E5" w:rsidRDefault="003E22E5" w:rsidP="003E2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>Плата за восстановительную  стоимость зеленых насаждений</w:t>
            </w:r>
          </w:p>
        </w:tc>
        <w:tc>
          <w:tcPr>
            <w:tcW w:w="1560" w:type="dxa"/>
            <w:vAlign w:val="bottom"/>
          </w:tcPr>
          <w:p w:rsidR="003E22E5" w:rsidRPr="003E22E5" w:rsidRDefault="003E22E5" w:rsidP="003E2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>20 197 570,14</w:t>
            </w:r>
          </w:p>
        </w:tc>
      </w:tr>
      <w:tr w:rsidR="003E22E5" w:rsidRPr="003E22E5" w:rsidTr="00047300">
        <w:trPr>
          <w:jc w:val="center"/>
        </w:trPr>
        <w:tc>
          <w:tcPr>
            <w:tcW w:w="578" w:type="dxa"/>
          </w:tcPr>
          <w:p w:rsidR="003E22E5" w:rsidRPr="003E22E5" w:rsidRDefault="003E22E5" w:rsidP="003E2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2" w:type="dxa"/>
          </w:tcPr>
          <w:p w:rsidR="003E22E5" w:rsidRPr="003E22E5" w:rsidRDefault="003E22E5" w:rsidP="003E2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</w:p>
        </w:tc>
        <w:tc>
          <w:tcPr>
            <w:tcW w:w="1560" w:type="dxa"/>
            <w:vAlign w:val="bottom"/>
          </w:tcPr>
          <w:p w:rsidR="003E22E5" w:rsidRPr="003E22E5" w:rsidRDefault="003E22E5" w:rsidP="00CD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D419B">
              <w:rPr>
                <w:rFonts w:ascii="Times New Roman" w:eastAsia="Times New Roman" w:hAnsi="Times New Roman" w:cs="Times New Roman"/>
                <w:lang w:eastAsia="ru-RU"/>
              </w:rPr>
              <w:t> 462 57</w:t>
            </w:r>
            <w:bookmarkStart w:id="0" w:name="_GoBack"/>
            <w:bookmarkEnd w:id="0"/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>6,93</w:t>
            </w:r>
          </w:p>
        </w:tc>
      </w:tr>
      <w:tr w:rsidR="003E22E5" w:rsidRPr="003E22E5" w:rsidTr="00047300">
        <w:trPr>
          <w:jc w:val="center"/>
        </w:trPr>
        <w:tc>
          <w:tcPr>
            <w:tcW w:w="578" w:type="dxa"/>
          </w:tcPr>
          <w:p w:rsidR="003E22E5" w:rsidRPr="003E22E5" w:rsidRDefault="003E22E5" w:rsidP="003E2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92" w:type="dxa"/>
          </w:tcPr>
          <w:p w:rsidR="003E22E5" w:rsidRPr="003E22E5" w:rsidRDefault="003E22E5" w:rsidP="003E2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>Найм</w:t>
            </w:r>
            <w:proofErr w:type="spellEnd"/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 xml:space="preserve"> жилья</w:t>
            </w:r>
          </w:p>
        </w:tc>
        <w:tc>
          <w:tcPr>
            <w:tcW w:w="1560" w:type="dxa"/>
            <w:vAlign w:val="bottom"/>
          </w:tcPr>
          <w:p w:rsidR="003E22E5" w:rsidRPr="003E22E5" w:rsidRDefault="003E22E5" w:rsidP="003E2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>10 997 484,39</w:t>
            </w:r>
          </w:p>
        </w:tc>
      </w:tr>
      <w:tr w:rsidR="003E22E5" w:rsidRPr="003E22E5" w:rsidTr="00047300">
        <w:trPr>
          <w:jc w:val="center"/>
        </w:trPr>
        <w:tc>
          <w:tcPr>
            <w:tcW w:w="578" w:type="dxa"/>
          </w:tcPr>
          <w:p w:rsidR="003E22E5" w:rsidRPr="003E22E5" w:rsidRDefault="003E22E5" w:rsidP="003E2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92" w:type="dxa"/>
          </w:tcPr>
          <w:p w:rsidR="003E22E5" w:rsidRPr="003E22E5" w:rsidRDefault="003E22E5" w:rsidP="003E2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нестационарных торговых объектов</w:t>
            </w:r>
          </w:p>
        </w:tc>
        <w:tc>
          <w:tcPr>
            <w:tcW w:w="1560" w:type="dxa"/>
            <w:vAlign w:val="bottom"/>
          </w:tcPr>
          <w:p w:rsidR="003E22E5" w:rsidRPr="003E22E5" w:rsidRDefault="003E22E5" w:rsidP="003E2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>460 641,68</w:t>
            </w:r>
          </w:p>
        </w:tc>
      </w:tr>
      <w:tr w:rsidR="003E22E5" w:rsidRPr="003E22E5" w:rsidTr="00047300">
        <w:trPr>
          <w:jc w:val="center"/>
        </w:trPr>
        <w:tc>
          <w:tcPr>
            <w:tcW w:w="578" w:type="dxa"/>
          </w:tcPr>
          <w:p w:rsidR="003E22E5" w:rsidRPr="003E22E5" w:rsidRDefault="003E22E5" w:rsidP="003E2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92" w:type="dxa"/>
          </w:tcPr>
          <w:p w:rsidR="003E22E5" w:rsidRPr="003E22E5" w:rsidRDefault="003E22E5" w:rsidP="003E2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E22E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Невыясненные</w:t>
            </w:r>
            <w:proofErr w:type="spellEnd"/>
            <w:r w:rsidRPr="003E22E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3E22E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поступления</w:t>
            </w:r>
            <w:proofErr w:type="spellEnd"/>
          </w:p>
        </w:tc>
        <w:tc>
          <w:tcPr>
            <w:tcW w:w="1560" w:type="dxa"/>
            <w:vAlign w:val="bottom"/>
          </w:tcPr>
          <w:p w:rsidR="003E22E5" w:rsidRPr="003E22E5" w:rsidRDefault="003E22E5" w:rsidP="003E2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bCs/>
                <w:lang w:eastAsia="ru-RU"/>
              </w:rPr>
              <w:t>85 722,76</w:t>
            </w:r>
          </w:p>
        </w:tc>
      </w:tr>
      <w:tr w:rsidR="003E22E5" w:rsidRPr="003E22E5" w:rsidTr="00047300">
        <w:trPr>
          <w:jc w:val="center"/>
        </w:trPr>
        <w:tc>
          <w:tcPr>
            <w:tcW w:w="578" w:type="dxa"/>
          </w:tcPr>
          <w:p w:rsidR="003E22E5" w:rsidRPr="003E22E5" w:rsidRDefault="003E22E5" w:rsidP="003E2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92" w:type="dxa"/>
          </w:tcPr>
          <w:p w:rsidR="003E22E5" w:rsidRPr="003E22E5" w:rsidRDefault="003E22E5" w:rsidP="003E2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560" w:type="dxa"/>
            <w:vAlign w:val="bottom"/>
          </w:tcPr>
          <w:p w:rsidR="003E22E5" w:rsidRPr="003E22E5" w:rsidRDefault="003E22E5" w:rsidP="003E2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22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41  261 356,32</w:t>
            </w:r>
          </w:p>
        </w:tc>
      </w:tr>
    </w:tbl>
    <w:p w:rsidR="003E22E5" w:rsidRPr="003E22E5" w:rsidRDefault="003E22E5" w:rsidP="003E22E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6"/>
          <w:szCs w:val="20"/>
          <w:lang w:eastAsia="ru-RU"/>
        </w:rPr>
      </w:pPr>
    </w:p>
    <w:p w:rsidR="004B0772" w:rsidRPr="001A0AB3" w:rsidRDefault="004B0772" w:rsidP="001A0A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A0AB3">
        <w:rPr>
          <w:rFonts w:ascii="Times New Roman" w:hAnsi="Times New Roman"/>
          <w:b/>
          <w:sz w:val="26"/>
          <w:szCs w:val="26"/>
        </w:rPr>
        <w:t>Исполнение</w:t>
      </w:r>
    </w:p>
    <w:p w:rsidR="004B0772" w:rsidRPr="001A0AB3" w:rsidRDefault="004B0772" w:rsidP="001A0A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A0AB3">
        <w:rPr>
          <w:rFonts w:ascii="Times New Roman" w:hAnsi="Times New Roman"/>
          <w:b/>
          <w:sz w:val="26"/>
          <w:szCs w:val="26"/>
        </w:rPr>
        <w:t>расходной части бюджета Находкинского городского округа</w:t>
      </w:r>
    </w:p>
    <w:p w:rsidR="00B5260B" w:rsidRDefault="00B5260B" w:rsidP="001A0A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B5260B" w:rsidRPr="00B5260B" w:rsidRDefault="00B5260B" w:rsidP="00AD2C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B5260B">
        <w:rPr>
          <w:rFonts w:ascii="Times New Roman" w:eastAsia="Times New Roman" w:hAnsi="Times New Roman" w:cs="Times New Roman"/>
          <w:sz w:val="26"/>
          <w:lang w:eastAsia="ru-RU"/>
        </w:rPr>
        <w:t>В целом расходы бюджета Находкинского городского округа за 2021 год исполнены в сумме 4 713 848 216,46 руб., что составило 97,88 % от бюджетных назначений на год. Объем расходов бюджета за 2021 год больше на</w:t>
      </w:r>
      <w:r w:rsidRPr="00B5260B">
        <w:rPr>
          <w:rFonts w:ascii="Times New Roman" w:eastAsia="Times New Roman" w:hAnsi="Times New Roman" w:cs="Times New Roman"/>
          <w:color w:val="FF0000"/>
          <w:sz w:val="26"/>
          <w:lang w:eastAsia="ru-RU"/>
        </w:rPr>
        <w:t xml:space="preserve"> </w:t>
      </w:r>
      <w:r w:rsidRPr="00B5260B">
        <w:rPr>
          <w:rFonts w:ascii="Times New Roman" w:eastAsia="Times New Roman" w:hAnsi="Times New Roman" w:cs="Times New Roman"/>
          <w:sz w:val="26"/>
          <w:lang w:eastAsia="ru-RU"/>
        </w:rPr>
        <w:t>192 769 610,33 руб., чем за 2020 год.</w:t>
      </w:r>
    </w:p>
    <w:p w:rsidR="00B5260B" w:rsidRPr="00B5260B" w:rsidRDefault="00B5260B" w:rsidP="00AD2C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lang w:eastAsia="ru-RU"/>
        </w:rPr>
      </w:pPr>
      <w:r w:rsidRPr="00B5260B">
        <w:rPr>
          <w:rFonts w:ascii="Times New Roman" w:eastAsia="Times New Roman" w:hAnsi="Times New Roman" w:cs="Times New Roman"/>
          <w:sz w:val="26"/>
          <w:lang w:eastAsia="ru-RU"/>
        </w:rPr>
        <w:t xml:space="preserve">Расходы бюджета Находкинского городского округа исполнены за счет: </w:t>
      </w:r>
    </w:p>
    <w:p w:rsidR="00B5260B" w:rsidRPr="00B5260B" w:rsidRDefault="00B5260B" w:rsidP="00AD2C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lang w:eastAsia="ru-RU"/>
        </w:rPr>
      </w:pPr>
      <w:r w:rsidRPr="00B5260B">
        <w:rPr>
          <w:rFonts w:ascii="Times New Roman" w:eastAsia="Times New Roman" w:hAnsi="Times New Roman" w:cs="Times New Roman"/>
          <w:sz w:val="26"/>
          <w:lang w:eastAsia="ru-RU"/>
        </w:rPr>
        <w:lastRenderedPageBreak/>
        <w:t xml:space="preserve">- безвозмездных поступлений в бюджет городского округа в виде субвенций, субсидий, остатков прошлых лет, имеющих целевое назначение, иных </w:t>
      </w:r>
      <w:r w:rsidRPr="00B52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межбюджетных трансфертов в общей сумме 2 049 817 132,14 руб. </w:t>
      </w:r>
    </w:p>
    <w:p w:rsidR="00B5260B" w:rsidRPr="00B5260B" w:rsidRDefault="00B5260B" w:rsidP="00AD2C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B5260B">
        <w:rPr>
          <w:rFonts w:ascii="Times New Roman" w:eastAsia="Times New Roman" w:hAnsi="Times New Roman" w:cs="Times New Roman"/>
          <w:sz w:val="26"/>
          <w:lang w:eastAsia="ru-RU"/>
        </w:rPr>
        <w:t>- собственных доходов местного бюджета</w:t>
      </w:r>
      <w:r w:rsidR="00285E22">
        <w:rPr>
          <w:rFonts w:ascii="Times New Roman" w:eastAsia="Times New Roman" w:hAnsi="Times New Roman" w:cs="Times New Roman"/>
          <w:sz w:val="26"/>
          <w:lang w:eastAsia="ru-RU"/>
        </w:rPr>
        <w:t>,</w:t>
      </w:r>
      <w:r w:rsidRPr="00B5260B">
        <w:rPr>
          <w:rFonts w:ascii="Times New Roman" w:eastAsia="Times New Roman" w:hAnsi="Times New Roman" w:cs="Times New Roman"/>
          <w:sz w:val="26"/>
          <w:lang w:eastAsia="ru-RU"/>
        </w:rPr>
        <w:t xml:space="preserve"> остатков средств на счетах</w:t>
      </w:r>
      <w:r w:rsidR="00285E22">
        <w:rPr>
          <w:rFonts w:ascii="Times New Roman" w:eastAsia="Times New Roman" w:hAnsi="Times New Roman" w:cs="Times New Roman"/>
          <w:sz w:val="26"/>
          <w:lang w:eastAsia="ru-RU"/>
        </w:rPr>
        <w:t xml:space="preserve"> местного бюджета по состоянию</w:t>
      </w:r>
      <w:r w:rsidRPr="00B5260B">
        <w:rPr>
          <w:rFonts w:ascii="Times New Roman" w:eastAsia="Times New Roman" w:hAnsi="Times New Roman" w:cs="Times New Roman"/>
          <w:sz w:val="26"/>
          <w:lang w:eastAsia="ru-RU"/>
        </w:rPr>
        <w:t xml:space="preserve"> на 01.01.2</w:t>
      </w:r>
      <w:r w:rsidR="00285E22">
        <w:rPr>
          <w:rFonts w:ascii="Times New Roman" w:eastAsia="Times New Roman" w:hAnsi="Times New Roman" w:cs="Times New Roman"/>
          <w:sz w:val="26"/>
          <w:lang w:eastAsia="ru-RU"/>
        </w:rPr>
        <w:t>021г.</w:t>
      </w:r>
      <w:r w:rsidRPr="00B5260B">
        <w:rPr>
          <w:rFonts w:ascii="Times New Roman" w:eastAsia="Times New Roman" w:hAnsi="Times New Roman" w:cs="Times New Roman"/>
          <w:sz w:val="26"/>
          <w:lang w:eastAsia="ru-RU"/>
        </w:rPr>
        <w:t xml:space="preserve">, </w:t>
      </w:r>
      <w:r w:rsidR="00285E22" w:rsidRPr="00285E22">
        <w:rPr>
          <w:rFonts w:ascii="Times New Roman" w:hAnsi="Times New Roman"/>
          <w:sz w:val="26"/>
        </w:rPr>
        <w:t>источников финансирования дефицита бюджета</w:t>
      </w:r>
      <w:r w:rsidR="00285E22" w:rsidRPr="00285E22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285E22">
        <w:rPr>
          <w:rFonts w:ascii="Times New Roman" w:eastAsia="Times New Roman" w:hAnsi="Times New Roman" w:cs="Times New Roman"/>
          <w:sz w:val="26"/>
          <w:lang w:eastAsia="ru-RU"/>
        </w:rPr>
        <w:t xml:space="preserve">и </w:t>
      </w:r>
      <w:r w:rsidRPr="00B5260B">
        <w:rPr>
          <w:rFonts w:ascii="Times New Roman" w:eastAsia="Times New Roman" w:hAnsi="Times New Roman" w:cs="Times New Roman"/>
          <w:sz w:val="26"/>
          <w:lang w:eastAsia="ru-RU"/>
        </w:rPr>
        <w:t xml:space="preserve">дотаций из бюджета Приморского края на сбалансированность бюджета </w:t>
      </w:r>
      <w:r w:rsidRPr="00B5260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 городского округа в сумме 2 664 031 084,32 руб.</w:t>
      </w:r>
    </w:p>
    <w:p w:rsidR="00285E22" w:rsidRPr="00285E22" w:rsidRDefault="00285E22" w:rsidP="00AD2C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285E22">
        <w:rPr>
          <w:rFonts w:ascii="Times New Roman" w:eastAsia="Times New Roman" w:hAnsi="Times New Roman" w:cs="Times New Roman"/>
          <w:sz w:val="26"/>
          <w:lang w:eastAsia="ru-RU"/>
        </w:rPr>
        <w:t xml:space="preserve">В 2021 году, с целью реализации Указа Президента Российской Федерации           </w:t>
      </w:r>
      <w:r w:rsidR="001A0AB3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A632DE">
        <w:rPr>
          <w:rFonts w:ascii="Times New Roman" w:eastAsia="Times New Roman" w:hAnsi="Times New Roman" w:cs="Times New Roman"/>
          <w:sz w:val="26"/>
          <w:lang w:eastAsia="ru-RU"/>
        </w:rPr>
        <w:t xml:space="preserve">        </w:t>
      </w:r>
      <w:r w:rsidRPr="00285E22">
        <w:rPr>
          <w:rFonts w:ascii="Times New Roman" w:eastAsia="Times New Roman" w:hAnsi="Times New Roman" w:cs="Times New Roman"/>
          <w:sz w:val="26"/>
          <w:lang w:eastAsia="ru-RU"/>
        </w:rPr>
        <w:t>от 07.05.2018 № 204, продолжалась работа по оптимизации действующих расходных обязательств и направлению бюджетных средств на решение приоритетных проектов.</w:t>
      </w:r>
    </w:p>
    <w:p w:rsidR="00285E22" w:rsidRPr="00285E22" w:rsidRDefault="00285E22" w:rsidP="00AD2C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285E22">
        <w:rPr>
          <w:rFonts w:ascii="Times New Roman" w:eastAsia="Times New Roman" w:hAnsi="Times New Roman" w:cs="Times New Roman"/>
          <w:sz w:val="26"/>
          <w:lang w:eastAsia="ru-RU"/>
        </w:rPr>
        <w:t>За 2021 год на реализацию национальных проектов в целом израсходовано 65 994 297,12 рублей, в том числе:</w:t>
      </w:r>
    </w:p>
    <w:p w:rsidR="00285E22" w:rsidRPr="004C32D0" w:rsidRDefault="00285E22" w:rsidP="00AD2C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285E22">
        <w:rPr>
          <w:rFonts w:ascii="Times New Roman" w:eastAsia="Times New Roman" w:hAnsi="Times New Roman" w:cs="Times New Roman"/>
          <w:sz w:val="26"/>
          <w:lang w:eastAsia="ru-RU"/>
        </w:rPr>
        <w:t>43 604 428,20 руб.  на мероприятия в рамках федерального проекта «Обеспечение устойчивого сокращения непригодного для проживания жилищного фонда» национального</w:t>
      </w:r>
      <w:r w:rsidRPr="004C32D0">
        <w:rPr>
          <w:rFonts w:ascii="Times New Roman" w:eastAsia="Times New Roman" w:hAnsi="Times New Roman" w:cs="Times New Roman"/>
          <w:sz w:val="26"/>
          <w:lang w:eastAsia="ru-RU"/>
        </w:rPr>
        <w:t xml:space="preserve"> проекта «Жилье и городская среда» (приобретено 16 жилых помещений);</w:t>
      </w:r>
    </w:p>
    <w:p w:rsidR="00285E22" w:rsidRPr="00285E22" w:rsidRDefault="00285E22" w:rsidP="00AD2C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highlight w:val="yellow"/>
          <w:lang w:eastAsia="ru-RU"/>
        </w:rPr>
      </w:pPr>
      <w:r w:rsidRPr="00285E22">
        <w:rPr>
          <w:rFonts w:ascii="Times New Roman" w:eastAsia="Times New Roman" w:hAnsi="Times New Roman" w:cs="Times New Roman"/>
          <w:sz w:val="26"/>
          <w:lang w:eastAsia="ru-RU"/>
        </w:rPr>
        <w:t xml:space="preserve">1 526 386,22 руб. на мероприятия в рамках федерального проекта «Формирование комфортной городской среды» национального проекта «Жилье и городская среда», бюджетные средства направлены </w:t>
      </w:r>
      <w:proofErr w:type="gramStart"/>
      <w:r w:rsidRPr="00285E22">
        <w:rPr>
          <w:rFonts w:ascii="Times New Roman" w:eastAsia="Times New Roman" w:hAnsi="Times New Roman" w:cs="Times New Roman"/>
          <w:sz w:val="26"/>
          <w:lang w:eastAsia="ru-RU"/>
        </w:rPr>
        <w:t>на</w:t>
      </w:r>
      <w:proofErr w:type="gramEnd"/>
      <w:r w:rsidRPr="00285E22">
        <w:rPr>
          <w:rFonts w:ascii="Times New Roman" w:eastAsia="Times New Roman" w:hAnsi="Times New Roman" w:cs="Times New Roman"/>
          <w:sz w:val="26"/>
          <w:lang w:eastAsia="ru-RU"/>
        </w:rPr>
        <w:t>:</w:t>
      </w:r>
    </w:p>
    <w:p w:rsidR="00285E22" w:rsidRPr="00285E22" w:rsidRDefault="00285E22" w:rsidP="00AD2C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285E22">
        <w:rPr>
          <w:rFonts w:ascii="Times New Roman" w:eastAsia="Times New Roman" w:hAnsi="Times New Roman" w:cs="Times New Roman"/>
          <w:sz w:val="26"/>
          <w:lang w:eastAsia="ru-RU"/>
        </w:rPr>
        <w:t>выполнение работ по изготовлению и установке информационных табличек (щитов);</w:t>
      </w:r>
    </w:p>
    <w:p w:rsidR="00285E22" w:rsidRPr="00285E22" w:rsidRDefault="00285E22" w:rsidP="00AD2C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285E22">
        <w:rPr>
          <w:rFonts w:ascii="Times New Roman" w:eastAsia="Times New Roman" w:hAnsi="Times New Roman" w:cs="Times New Roman"/>
          <w:sz w:val="26"/>
          <w:lang w:eastAsia="ru-RU"/>
        </w:rPr>
        <w:t>оказание услуг по информированию и оповещению;</w:t>
      </w:r>
    </w:p>
    <w:p w:rsidR="00285E22" w:rsidRPr="00285E22" w:rsidRDefault="00285E22" w:rsidP="00AD2C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285E22">
        <w:rPr>
          <w:rFonts w:ascii="Times New Roman" w:eastAsia="Times New Roman" w:hAnsi="Times New Roman" w:cs="Times New Roman"/>
          <w:sz w:val="26"/>
          <w:lang w:eastAsia="ru-RU"/>
        </w:rPr>
        <w:t>разработку проектно-сметной документации для проведения работ по благоустройству сквера «Школьный»;</w:t>
      </w:r>
    </w:p>
    <w:p w:rsidR="00285E22" w:rsidRPr="00285E22" w:rsidRDefault="00285E22" w:rsidP="00AD2C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285E22">
        <w:rPr>
          <w:rFonts w:ascii="Times New Roman" w:eastAsia="Times New Roman" w:hAnsi="Times New Roman" w:cs="Times New Roman"/>
          <w:sz w:val="26"/>
          <w:lang w:eastAsia="ru-RU"/>
        </w:rPr>
        <w:t>разработку проектно-сметной документации для проведения работ по благоустройству Видовой площадки № 1;</w:t>
      </w:r>
    </w:p>
    <w:p w:rsidR="00285E22" w:rsidRPr="00285E22" w:rsidRDefault="00285E22" w:rsidP="00AD2C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highlight w:val="yellow"/>
          <w:lang w:eastAsia="ru-RU"/>
        </w:rPr>
      </w:pPr>
      <w:r w:rsidRPr="00285E22">
        <w:rPr>
          <w:rFonts w:ascii="Times New Roman" w:eastAsia="Times New Roman" w:hAnsi="Times New Roman" w:cs="Times New Roman"/>
          <w:sz w:val="26"/>
          <w:lang w:eastAsia="ru-RU"/>
        </w:rPr>
        <w:t>осуществление технологического присоединения к электрическим сетям.</w:t>
      </w:r>
    </w:p>
    <w:p w:rsidR="00285E22" w:rsidRPr="00285E22" w:rsidRDefault="00285E22" w:rsidP="00AD2C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highlight w:val="yellow"/>
          <w:lang w:eastAsia="ru-RU"/>
        </w:rPr>
      </w:pPr>
      <w:r w:rsidRPr="00285E22">
        <w:rPr>
          <w:rFonts w:ascii="Times New Roman" w:eastAsia="Times New Roman" w:hAnsi="Times New Roman" w:cs="Times New Roman"/>
          <w:sz w:val="26"/>
          <w:lang w:eastAsia="ru-RU"/>
        </w:rPr>
        <w:t>5 107 411,39 руб. на мероприятия в рамках федерального проекта «Культурная среда» национального проекта «Культура» (проведена модернизация библиотечного комплекса «Зеленый мир»);</w:t>
      </w:r>
    </w:p>
    <w:p w:rsidR="00285E22" w:rsidRPr="00285E22" w:rsidRDefault="00285E22" w:rsidP="00AD2C83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E22">
        <w:rPr>
          <w:rFonts w:ascii="Times New Roman" w:eastAsia="Times New Roman" w:hAnsi="Times New Roman" w:cs="Times New Roman"/>
          <w:sz w:val="26"/>
          <w:szCs w:val="26"/>
          <w:lang w:eastAsia="ru-RU"/>
        </w:rPr>
        <w:t>15 756 071,31 руб. н</w:t>
      </w:r>
      <w:r w:rsidRPr="00285E22">
        <w:rPr>
          <w:rFonts w:ascii="Times New Roman" w:eastAsia="Times New Roman" w:hAnsi="Times New Roman" w:cs="Times New Roman"/>
          <w:sz w:val="26"/>
          <w:lang w:eastAsia="ru-RU"/>
        </w:rPr>
        <w:t>а мероприятия в рамках федерального проекта «Современная школа»</w:t>
      </w:r>
      <w:r w:rsidRPr="00285E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5E2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национального проекта «Образование» (</w:t>
      </w:r>
      <w:r w:rsidRPr="00285E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организаций).</w:t>
      </w:r>
    </w:p>
    <w:p w:rsidR="00285E22" w:rsidRPr="00285E22" w:rsidRDefault="00285E22" w:rsidP="00AD2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E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администрации Находкинского городского округа и подведомственных структурных учреждениях осуществляется постоянный контроль за экономным и целевым использованием бюджетных средств. Положительный экономический результат при расходовании бюджетных средств достигается в результате применения конкурентных способов заключения контрактов в рамках исполнения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285E22" w:rsidRPr="00285E22" w:rsidRDefault="00285E22" w:rsidP="00AD2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lang w:eastAsia="ru-RU"/>
        </w:rPr>
      </w:pPr>
      <w:r w:rsidRPr="00285E22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отчетном периоде экономия бюджетных средств, в результате применения конкурентных способов</w:t>
      </w:r>
      <w:r w:rsidR="00A9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50FF" w:rsidRPr="00A950F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контра</w:t>
      </w:r>
      <w:r w:rsidR="00A950FF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ктов</w:t>
      </w:r>
      <w:r w:rsidRPr="00285E22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составила 40 339 386,16 руб. (информация представлена в</w:t>
      </w:r>
      <w:r w:rsidRPr="00285E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ф. 0503175</w:t>
      </w:r>
      <w:r w:rsidR="00A950FF" w:rsidRPr="00A950F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A950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55805" w:rsidRPr="00047300" w:rsidRDefault="00D55805" w:rsidP="00AD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7300">
        <w:rPr>
          <w:rFonts w:ascii="Times New Roman" w:hAnsi="Times New Roman" w:cs="Times New Roman"/>
          <w:sz w:val="26"/>
          <w:szCs w:val="26"/>
        </w:rPr>
        <w:t>Исполнение расходов бюджета Находкинского городского округа в функциональной структуре представлено в таблице</w:t>
      </w:r>
      <w:r w:rsidR="00FE0962" w:rsidRPr="00047300">
        <w:rPr>
          <w:rFonts w:ascii="Times New Roman" w:hAnsi="Times New Roman" w:cs="Times New Roman"/>
          <w:sz w:val="26"/>
          <w:szCs w:val="26"/>
        </w:rPr>
        <w:t>:</w:t>
      </w:r>
    </w:p>
    <w:p w:rsidR="00047300" w:rsidRPr="00047300" w:rsidRDefault="00047300" w:rsidP="004C71C7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047300">
        <w:rPr>
          <w:rFonts w:ascii="Times New Roman" w:hAnsi="Times New Roman"/>
          <w:sz w:val="20"/>
          <w:szCs w:val="20"/>
        </w:rPr>
        <w:t xml:space="preserve">                  (рублей)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1701"/>
        <w:gridCol w:w="1559"/>
        <w:gridCol w:w="1559"/>
        <w:gridCol w:w="851"/>
        <w:gridCol w:w="708"/>
      </w:tblGrid>
      <w:tr w:rsidR="00047300" w:rsidRPr="00047300" w:rsidTr="00D53833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назначения</w:t>
            </w: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на 2021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Кассовое исполнение за 2021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в общей сумме исполнения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047300" w:rsidRPr="00047300" w:rsidTr="00D53833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7300" w:rsidRPr="00047300" w:rsidTr="00D53833">
        <w:trPr>
          <w:trHeight w:val="82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7300" w:rsidRPr="00047300" w:rsidTr="00D5383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47300" w:rsidRPr="00047300" w:rsidTr="00D5383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496 835 907,13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478 411 513,78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18 424 393,35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96,29</w:t>
            </w:r>
          </w:p>
        </w:tc>
      </w:tr>
      <w:tr w:rsidR="00047300" w:rsidRPr="00047300" w:rsidTr="00D5383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235 152,64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14 847,36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94,06</w:t>
            </w:r>
          </w:p>
        </w:tc>
      </w:tr>
      <w:tr w:rsidR="00047300" w:rsidRPr="00047300" w:rsidTr="00D53833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74 219 109,20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73 880 299,69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338 809,51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99,54</w:t>
            </w:r>
          </w:p>
        </w:tc>
      </w:tr>
      <w:tr w:rsidR="00047300" w:rsidRPr="00047300" w:rsidTr="00D53833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682 114 607,82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667 923 816,50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14 190 791,32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97,92</w:t>
            </w:r>
          </w:p>
        </w:tc>
      </w:tr>
      <w:tr w:rsidR="00047300" w:rsidRPr="00047300" w:rsidTr="00D5383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380 331 803,28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377 831 003,44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2 500 799,84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99,34</w:t>
            </w:r>
          </w:p>
        </w:tc>
      </w:tr>
      <w:tr w:rsidR="00047300" w:rsidRPr="00047300" w:rsidTr="00D5383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2 539 399 577,85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2 484 234 869,44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55 164 708,41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97,83</w:t>
            </w:r>
          </w:p>
        </w:tc>
      </w:tr>
      <w:tr w:rsidR="00047300" w:rsidRPr="00047300" w:rsidTr="00D5383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302 363 664,13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298 451 428,88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3 912 235,25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98,71</w:t>
            </w:r>
          </w:p>
        </w:tc>
      </w:tr>
      <w:tr w:rsidR="00047300" w:rsidRPr="00047300" w:rsidTr="00D5383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181 213 970,17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173 671 007,82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7 542 962,35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95,84</w:t>
            </w:r>
          </w:p>
        </w:tc>
      </w:tr>
      <w:tr w:rsidR="00047300" w:rsidRPr="00047300" w:rsidTr="00D53833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158 861 250,98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158 861 250,98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47300" w:rsidRPr="00047300" w:rsidTr="00D53833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373 000,10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347 873,29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25 126,81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93,26</w:t>
            </w:r>
          </w:p>
        </w:tc>
      </w:tr>
      <w:tr w:rsidR="00047300" w:rsidRPr="00047300" w:rsidTr="00D53833">
        <w:trPr>
          <w:trHeight w:val="30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4 815 962 890,66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4 713 848 216,46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102 114 674,20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00" w:rsidRPr="00047300" w:rsidRDefault="00047300" w:rsidP="0004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7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97,88</w:t>
            </w:r>
          </w:p>
        </w:tc>
      </w:tr>
      <w:tr w:rsidR="006142C5" w:rsidRPr="00047300" w:rsidTr="00D53833">
        <w:trPr>
          <w:trHeight w:val="287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2C5" w:rsidRPr="00A950FF" w:rsidRDefault="006142C5" w:rsidP="00A9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инвестиционного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2C5" w:rsidRPr="006142C5" w:rsidRDefault="00A950FF" w:rsidP="006142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72 761 253,04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2C5" w:rsidRPr="006142C5" w:rsidRDefault="00A950FF" w:rsidP="006142C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68 133 701,93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2C5" w:rsidRPr="006142C5" w:rsidRDefault="00A950FF" w:rsidP="006142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4 627 551,11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2C5" w:rsidRPr="006142C5" w:rsidRDefault="00A950FF" w:rsidP="006142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2C5" w:rsidRPr="006142C5" w:rsidRDefault="00A950FF" w:rsidP="006142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93,64</w:t>
            </w:r>
          </w:p>
        </w:tc>
      </w:tr>
      <w:tr w:rsidR="006142C5" w:rsidRPr="00047300" w:rsidTr="00D53833">
        <w:trPr>
          <w:trHeight w:val="30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2C5" w:rsidRPr="00A950FF" w:rsidRDefault="006142C5" w:rsidP="00A9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социального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2C5" w:rsidRPr="006142C5" w:rsidRDefault="006142C5" w:rsidP="0068278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3 181 838 463,13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2C5" w:rsidRPr="006142C5" w:rsidRDefault="006142C5" w:rsidP="0068278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42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3 115 218 557,12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2C5" w:rsidRPr="006142C5" w:rsidRDefault="006142C5" w:rsidP="0068278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66 619 906,01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2C5" w:rsidRPr="006142C5" w:rsidRDefault="006142C5" w:rsidP="0068278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2C5" w:rsidRPr="006142C5" w:rsidRDefault="006142C5" w:rsidP="0068278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97,91</w:t>
            </w:r>
          </w:p>
        </w:tc>
      </w:tr>
    </w:tbl>
    <w:p w:rsidR="00047300" w:rsidRDefault="00047300" w:rsidP="006142C5">
      <w:pPr>
        <w:spacing w:after="0" w:line="240" w:lineRule="auto"/>
        <w:ind w:firstLine="567"/>
        <w:rPr>
          <w:rFonts w:ascii="Times New Roman" w:hAnsi="Times New Roman"/>
          <w:color w:val="FF0000"/>
        </w:rPr>
      </w:pPr>
    </w:p>
    <w:p w:rsidR="00C02297" w:rsidRPr="00057A40" w:rsidRDefault="00C02297" w:rsidP="00224B9C">
      <w:pPr>
        <w:pStyle w:val="11"/>
        <w:spacing w:line="360" w:lineRule="auto"/>
        <w:ind w:firstLine="567"/>
        <w:jc w:val="both"/>
        <w:rPr>
          <w:color w:val="FF0000"/>
        </w:rPr>
      </w:pPr>
      <w:r w:rsidRPr="00057A40">
        <w:lastRenderedPageBreak/>
        <w:t xml:space="preserve">Основная доля расходов бюджета за  2021 год в сумме 3 115 218 557,12  руб. или </w:t>
      </w:r>
      <w:r w:rsidR="00A632DE">
        <w:t xml:space="preserve">            </w:t>
      </w:r>
      <w:r w:rsidRPr="00057A40">
        <w:t>66,9 % имела социальную направленность. Исполнение составило 97,91% (от плана в сумме 3 181 838 463,13 руб.), это на 93 387 781,81 руб. больше, чем за 2020 год.</w:t>
      </w:r>
    </w:p>
    <w:p w:rsidR="00C02297" w:rsidRPr="00CD79A3" w:rsidRDefault="00C02297" w:rsidP="00224B9C">
      <w:pPr>
        <w:pStyle w:val="11"/>
        <w:spacing w:line="360" w:lineRule="auto"/>
        <w:ind w:firstLine="567"/>
        <w:jc w:val="both"/>
        <w:rPr>
          <w:color w:val="FF0000"/>
        </w:rPr>
      </w:pPr>
      <w:r w:rsidRPr="00057A40">
        <w:t>Расходы инвестиционного характера за 2021 год исполнены на сумму 68 133 701,93 руб., что на 4 587 071,11 руб. больше, чем за 2020 год. За счет субсидий из бюджета Приморского края инвестиционные расходы составили 45 799 007,70 руб.</w:t>
      </w:r>
      <w:r w:rsidRPr="00CD79A3">
        <w:t xml:space="preserve"> </w:t>
      </w:r>
    </w:p>
    <w:p w:rsidR="000423CD" w:rsidRPr="00B14632" w:rsidRDefault="000423CD" w:rsidP="00224B9C">
      <w:pPr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  <w:r w:rsidRPr="00B14632">
        <w:rPr>
          <w:rFonts w:ascii="Times New Roman" w:hAnsi="Times New Roman"/>
          <w:sz w:val="26"/>
        </w:rPr>
        <w:t xml:space="preserve">Плановые назначения по расходам по состоянию на 01.01.2022 года составили </w:t>
      </w:r>
      <w:r w:rsidRPr="00C766B7">
        <w:rPr>
          <w:rFonts w:ascii="Times New Roman" w:hAnsi="Times New Roman"/>
          <w:sz w:val="26"/>
        </w:rPr>
        <w:t>4 815 962 890,66  руб.</w:t>
      </w:r>
      <w:r w:rsidR="00C766B7" w:rsidRPr="00C766B7">
        <w:rPr>
          <w:rFonts w:ascii="Times New Roman" w:hAnsi="Times New Roman"/>
          <w:sz w:val="26"/>
        </w:rPr>
        <w:t>,</w:t>
      </w:r>
      <w:r w:rsidR="00C766B7">
        <w:rPr>
          <w:rFonts w:ascii="Times New Roman" w:hAnsi="Times New Roman"/>
          <w:sz w:val="26"/>
        </w:rPr>
        <w:t xml:space="preserve"> что на 2 288 918,12 руб. меньше, чем было утверждено решением </w:t>
      </w:r>
      <w:r w:rsidR="00C766B7" w:rsidRPr="00C766B7">
        <w:rPr>
          <w:rFonts w:ascii="Times New Roman" w:hAnsi="Times New Roman"/>
          <w:sz w:val="26"/>
        </w:rPr>
        <w:t>Думы Находкинского городского округа</w:t>
      </w:r>
      <w:r w:rsidR="00C766B7">
        <w:rPr>
          <w:rFonts w:ascii="Times New Roman" w:hAnsi="Times New Roman"/>
          <w:sz w:val="26"/>
        </w:rPr>
        <w:t xml:space="preserve"> (4 818 251 808,78 руб.)</w:t>
      </w:r>
    </w:p>
    <w:p w:rsidR="00C02297" w:rsidRPr="00C02297" w:rsidRDefault="00C02297" w:rsidP="00224B9C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lang w:eastAsia="ru-RU"/>
        </w:rPr>
      </w:pPr>
      <w:proofErr w:type="gramStart"/>
      <w:r w:rsidRPr="00C02297">
        <w:rPr>
          <w:rFonts w:ascii="Times New Roman" w:eastAsia="Times New Roman" w:hAnsi="Times New Roman" w:cs="Times New Roman"/>
          <w:sz w:val="26"/>
          <w:lang w:eastAsia="ru-RU"/>
        </w:rPr>
        <w:t>Отклонения от объемов расходов, утвержденных решением Думы Находкинского городского округа «О внесении изменений в бюджет Находкинского городского округа на 2021 год и плановый период 2022-2023 годов» от 22.12.2021 № 991-НПА, и плановыми назначениями на 2021 год по отчету об исполнении консолидированного бюджета (0503317</w:t>
      </w:r>
      <w:r w:rsidRPr="00C02297">
        <w:rPr>
          <w:rFonts w:ascii="Times New Roman" w:eastAsia="Times New Roman" w:hAnsi="Times New Roman" w:cs="Times New Roman"/>
          <w:sz w:val="26"/>
          <w:lang w:val="en-US" w:eastAsia="ru-RU"/>
        </w:rPr>
        <w:t>G</w:t>
      </w:r>
      <w:r w:rsidRPr="00C02297">
        <w:rPr>
          <w:rFonts w:ascii="Times New Roman" w:eastAsia="Times New Roman" w:hAnsi="Times New Roman" w:cs="Times New Roman"/>
          <w:sz w:val="26"/>
          <w:lang w:eastAsia="ru-RU"/>
        </w:rPr>
        <w:t xml:space="preserve">), образовались в связи с тем, что после принятия решения Думы, </w:t>
      </w:r>
      <w:r w:rsidRPr="00C0229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217 Бюджетного кодекса</w:t>
      </w:r>
      <w:r w:rsidRPr="00C02297">
        <w:rPr>
          <w:rFonts w:ascii="Calibri" w:eastAsia="Times New Roman" w:hAnsi="Calibri" w:cs="Times New Roman"/>
          <w:lang w:eastAsia="ru-RU"/>
        </w:rPr>
        <w:t xml:space="preserve">, </w:t>
      </w:r>
      <w:r w:rsidRPr="00C0229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</w:t>
      </w:r>
      <w:proofErr w:type="gramEnd"/>
      <w:r w:rsidRPr="00C022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022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порядку составления и ведения сводной бюджетной росписи </w:t>
      </w:r>
      <w:r w:rsidRPr="00C02297">
        <w:rPr>
          <w:rFonts w:ascii="Times New Roman" w:eastAsia="Times New Roman" w:hAnsi="Times New Roman" w:cs="Times New Roman"/>
          <w:sz w:val="26"/>
          <w:lang w:eastAsia="ru-RU"/>
        </w:rPr>
        <w:t xml:space="preserve">Находкинского городского округа, были внесены изменения в план по расходам, исполняемым за счет безвозмездных поступлений из бюджета Приморского края в целом </w:t>
      </w:r>
      <w:r w:rsidRPr="00C766B7">
        <w:rPr>
          <w:rFonts w:ascii="Times New Roman" w:eastAsia="Times New Roman" w:hAnsi="Times New Roman" w:cs="Times New Roman"/>
          <w:sz w:val="26"/>
          <w:lang w:eastAsia="ru-RU"/>
        </w:rPr>
        <w:t>на сумму 2 288 918,12 руб.</w:t>
      </w:r>
      <w:r w:rsidRPr="00C02297">
        <w:rPr>
          <w:rFonts w:ascii="Times New Roman" w:eastAsia="Times New Roman" w:hAnsi="Times New Roman" w:cs="Times New Roman"/>
          <w:color w:val="FF0000"/>
          <w:sz w:val="26"/>
          <w:lang w:eastAsia="ru-RU"/>
        </w:rPr>
        <w:t xml:space="preserve"> </w:t>
      </w:r>
      <w:r w:rsidRPr="00C02297">
        <w:rPr>
          <w:rFonts w:ascii="Times New Roman" w:eastAsia="Times New Roman" w:hAnsi="Times New Roman" w:cs="Times New Roman"/>
          <w:sz w:val="26"/>
          <w:lang w:eastAsia="ru-RU"/>
        </w:rPr>
        <w:t xml:space="preserve">Изменения в сводную бюджетную роспись были внесены  на основании поступивших уведомлений по </w:t>
      </w:r>
      <w:r w:rsidRPr="00C0229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межбюджетным расчетам, в том числе:</w:t>
      </w:r>
      <w:proofErr w:type="gramEnd"/>
    </w:p>
    <w:p w:rsidR="00C02297" w:rsidRPr="00C02297" w:rsidRDefault="00C02297" w:rsidP="00224B9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297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уведомление № 2587 от 22.12.2021г. на субсидии бюджетам муниципальных образований на обеспечение мероприятий по переселению граждан из аварийного жилищного фонда за счет сре</w:t>
      </w:r>
      <w:proofErr w:type="gramStart"/>
      <w:r w:rsidRPr="00C02297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кр</w:t>
      </w:r>
      <w:proofErr w:type="gramEnd"/>
      <w:r w:rsidRPr="00C02297">
        <w:rPr>
          <w:rFonts w:ascii="Times New Roman" w:eastAsia="Times New Roman" w:hAnsi="Times New Roman" w:cs="Times New Roman"/>
          <w:sz w:val="26"/>
          <w:szCs w:val="26"/>
          <w:lang w:eastAsia="ru-RU"/>
        </w:rPr>
        <w:t>аевого бюджета  (–) 541 846,39 руб.;</w:t>
      </w:r>
    </w:p>
    <w:p w:rsidR="00C02297" w:rsidRPr="00C02297" w:rsidRDefault="00C02297" w:rsidP="00224B9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297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уведомление № 2600 от 22.12.2021г. на 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Фонд содействия реформированию жилищно-коммунального хозяйства (–) 1 193 369,89 руб.;</w:t>
      </w:r>
    </w:p>
    <w:p w:rsidR="00C02297" w:rsidRPr="00C02297" w:rsidRDefault="00C02297" w:rsidP="00224B9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297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уведомление № 2636 от 23.12.2021г. на субсидии бюджетам муниципальных образований Приморского края на реализацию проектов инициативного бюджетирования по направлению «Твой проект» (–) 98 226,84 руб.</w:t>
      </w:r>
    </w:p>
    <w:p w:rsidR="00C02297" w:rsidRPr="00C02297" w:rsidRDefault="00C02297" w:rsidP="00224B9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229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Расходы бюджета осуществлялись по 21 муниципальной программе. В целом по муниципальным программам за 2021 год расходы бюджета исполнены на сумму 3 793 895 472,41 руб. или на 98,55 % от назначений на год. </w:t>
      </w:r>
    </w:p>
    <w:p w:rsidR="00C02297" w:rsidRPr="00C02297" w:rsidRDefault="00C02297" w:rsidP="00224B9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02297">
        <w:rPr>
          <w:rFonts w:ascii="Times New Roman" w:eastAsia="Calibri" w:hAnsi="Times New Roman" w:cs="Times New Roman"/>
          <w:sz w:val="26"/>
          <w:szCs w:val="26"/>
        </w:rPr>
        <w:t>Доля расходов бюджета направленных на реализацию мероприятий муниципальных программ составила 80,47 % от общего объема расходов.</w:t>
      </w:r>
    </w:p>
    <w:p w:rsidR="00285E11" w:rsidRPr="001A0AB3" w:rsidRDefault="0041398F" w:rsidP="001A0AB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AB3">
        <w:rPr>
          <w:rFonts w:ascii="Times New Roman" w:hAnsi="Times New Roman" w:cs="Times New Roman"/>
          <w:b/>
          <w:sz w:val="26"/>
          <w:szCs w:val="26"/>
        </w:rPr>
        <w:t>Исполнение</w:t>
      </w:r>
    </w:p>
    <w:p w:rsidR="00440E50" w:rsidRPr="001A0AB3" w:rsidRDefault="0041398F" w:rsidP="001A0AB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AB3">
        <w:rPr>
          <w:rFonts w:ascii="Times New Roman" w:hAnsi="Times New Roman" w:cs="Times New Roman"/>
          <w:b/>
          <w:sz w:val="26"/>
          <w:szCs w:val="26"/>
        </w:rPr>
        <w:t xml:space="preserve">расходов бюджета Находкинского городского округа </w:t>
      </w:r>
      <w:r w:rsidR="00207C27" w:rsidRPr="001A0AB3">
        <w:rPr>
          <w:rFonts w:ascii="Times New Roman" w:hAnsi="Times New Roman" w:cs="Times New Roman"/>
          <w:b/>
          <w:sz w:val="26"/>
          <w:szCs w:val="26"/>
        </w:rPr>
        <w:t>за 2021</w:t>
      </w:r>
      <w:r w:rsidR="003C3E21" w:rsidRPr="001A0AB3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363A84" w:rsidRPr="001A0AB3" w:rsidRDefault="00440E50" w:rsidP="001A0A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A0AB3">
        <w:rPr>
          <w:rFonts w:ascii="Times New Roman" w:hAnsi="Times New Roman" w:cs="Times New Roman"/>
          <w:b/>
          <w:sz w:val="26"/>
          <w:szCs w:val="26"/>
        </w:rPr>
        <w:t>(</w:t>
      </w:r>
      <w:r w:rsidR="0041398F" w:rsidRPr="001A0AB3">
        <w:rPr>
          <w:rFonts w:ascii="Times New Roman" w:hAnsi="Times New Roman" w:cs="Times New Roman"/>
          <w:b/>
          <w:sz w:val="26"/>
          <w:szCs w:val="26"/>
        </w:rPr>
        <w:t xml:space="preserve">в разрезе муниципальных программ </w:t>
      </w:r>
      <w:r w:rsidRPr="001A0AB3">
        <w:rPr>
          <w:rFonts w:ascii="Times New Roman" w:hAnsi="Times New Roman" w:cs="Times New Roman"/>
          <w:b/>
          <w:sz w:val="26"/>
          <w:szCs w:val="26"/>
        </w:rPr>
        <w:t>и непрограммных направлений деятельности</w:t>
      </w:r>
      <w:r w:rsidRPr="001A0AB3">
        <w:rPr>
          <w:rFonts w:ascii="Times New Roman" w:hAnsi="Times New Roman" w:cs="Times New Roman"/>
          <w:sz w:val="26"/>
          <w:szCs w:val="26"/>
        </w:rPr>
        <w:t>)</w:t>
      </w:r>
    </w:p>
    <w:p w:rsidR="00207C27" w:rsidRDefault="00AB3692" w:rsidP="003C3E2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207C27">
        <w:rPr>
          <w:rFonts w:ascii="Times New Roman" w:hAnsi="Times New Roman" w:cs="Times New Roman"/>
          <w:sz w:val="20"/>
          <w:szCs w:val="20"/>
        </w:rPr>
        <w:t xml:space="preserve"> </w:t>
      </w:r>
      <w:r w:rsidR="003C3E21" w:rsidRPr="00207C27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Style w:val="af0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1134"/>
        <w:gridCol w:w="1559"/>
        <w:gridCol w:w="1559"/>
        <w:gridCol w:w="1276"/>
        <w:gridCol w:w="851"/>
        <w:gridCol w:w="673"/>
      </w:tblGrid>
      <w:tr w:rsidR="00207C27" w:rsidRPr="00207C27" w:rsidTr="001A0AB3">
        <w:trPr>
          <w:trHeight w:val="1125"/>
        </w:trPr>
        <w:tc>
          <w:tcPr>
            <w:tcW w:w="426" w:type="dxa"/>
            <w:vMerge w:val="restart"/>
            <w:noWrap/>
            <w:hideMark/>
          </w:tcPr>
          <w:p w:rsidR="00207C27" w:rsidRPr="00207C27" w:rsidRDefault="00207C27" w:rsidP="00207C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7C2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977" w:type="dxa"/>
            <w:vMerge w:val="restart"/>
            <w:vAlign w:val="center"/>
            <w:hideMark/>
          </w:tcPr>
          <w:p w:rsidR="00207C27" w:rsidRPr="00207C27" w:rsidRDefault="00207C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C27">
              <w:rPr>
                <w:rFonts w:ascii="Times New Roman" w:hAnsi="Times New Roman" w:cs="Times New Roman"/>
                <w:color w:val="000000"/>
                <w:sz w:val="20"/>
              </w:rPr>
              <w:t>Наименование программы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207C27" w:rsidRPr="00207C27" w:rsidRDefault="00207C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C27">
              <w:rPr>
                <w:rFonts w:ascii="Times New Roman" w:hAnsi="Times New Roman" w:cs="Times New Roman"/>
                <w:color w:val="000000"/>
                <w:sz w:val="20"/>
              </w:rPr>
              <w:t>КБК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207C27" w:rsidRPr="00207C27" w:rsidRDefault="00207C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Уточненные назначения на 2021 год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207C27" w:rsidRPr="00207C27" w:rsidRDefault="00207C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C27">
              <w:rPr>
                <w:rFonts w:ascii="Times New Roman" w:hAnsi="Times New Roman" w:cs="Times New Roman"/>
                <w:color w:val="000000"/>
                <w:sz w:val="20"/>
              </w:rPr>
              <w:t>Кассовое исполнение за 2021 год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207C27" w:rsidRPr="00207C27" w:rsidRDefault="00207C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207C27" w:rsidRPr="00126696" w:rsidRDefault="00207C27" w:rsidP="00207C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</w:t>
            </w:r>
            <w:proofErr w:type="gramStart"/>
            <w:r w:rsidRPr="00126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126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26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126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ес в общей сумме исполнения </w:t>
            </w:r>
          </w:p>
        </w:tc>
        <w:tc>
          <w:tcPr>
            <w:tcW w:w="673" w:type="dxa"/>
            <w:vMerge w:val="restart"/>
            <w:vAlign w:val="center"/>
            <w:hideMark/>
          </w:tcPr>
          <w:p w:rsidR="00207C27" w:rsidRPr="00207C27" w:rsidRDefault="00207C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207C27" w:rsidRPr="00207C27" w:rsidTr="001A0AB3">
        <w:trPr>
          <w:trHeight w:val="300"/>
        </w:trPr>
        <w:tc>
          <w:tcPr>
            <w:tcW w:w="426" w:type="dxa"/>
            <w:vMerge/>
            <w:hideMark/>
          </w:tcPr>
          <w:p w:rsidR="00207C27" w:rsidRPr="00207C27" w:rsidRDefault="00207C27" w:rsidP="00207C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207C27" w:rsidRPr="00207C27" w:rsidRDefault="00207C27" w:rsidP="00207C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07C27" w:rsidRPr="00207C27" w:rsidRDefault="00207C27" w:rsidP="00207C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07C27" w:rsidRPr="00207C27" w:rsidRDefault="00207C27" w:rsidP="00207C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07C27" w:rsidRPr="00207C27" w:rsidRDefault="00207C27" w:rsidP="00207C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07C27" w:rsidRPr="00207C27" w:rsidRDefault="00207C27" w:rsidP="00207C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07C27" w:rsidRPr="00207C27" w:rsidRDefault="00207C27" w:rsidP="00207C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3" w:type="dxa"/>
            <w:vMerge/>
            <w:vAlign w:val="center"/>
            <w:hideMark/>
          </w:tcPr>
          <w:p w:rsidR="00207C27" w:rsidRPr="00207C27" w:rsidRDefault="00207C27" w:rsidP="00207C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7C27" w:rsidRPr="00207C27" w:rsidTr="001A0AB3">
        <w:trPr>
          <w:trHeight w:val="253"/>
        </w:trPr>
        <w:tc>
          <w:tcPr>
            <w:tcW w:w="426" w:type="dxa"/>
            <w:vMerge/>
            <w:hideMark/>
          </w:tcPr>
          <w:p w:rsidR="00207C27" w:rsidRPr="00207C27" w:rsidRDefault="00207C27" w:rsidP="00207C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207C27" w:rsidRPr="00207C27" w:rsidRDefault="00207C27" w:rsidP="00207C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07C27" w:rsidRPr="00207C27" w:rsidRDefault="00207C27" w:rsidP="00207C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07C27" w:rsidRPr="00207C27" w:rsidRDefault="00207C27" w:rsidP="00207C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07C27" w:rsidRPr="00207C27" w:rsidRDefault="00207C27" w:rsidP="00207C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07C27" w:rsidRPr="00207C27" w:rsidRDefault="00207C27" w:rsidP="00207C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07C27" w:rsidRPr="00207C27" w:rsidRDefault="00207C27" w:rsidP="00207C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3" w:type="dxa"/>
            <w:vMerge/>
            <w:vAlign w:val="center"/>
            <w:hideMark/>
          </w:tcPr>
          <w:p w:rsidR="00207C27" w:rsidRPr="00207C27" w:rsidRDefault="00207C27" w:rsidP="00207C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7C27" w:rsidRPr="00207C27" w:rsidTr="001A0AB3">
        <w:trPr>
          <w:trHeight w:val="230"/>
        </w:trPr>
        <w:tc>
          <w:tcPr>
            <w:tcW w:w="426" w:type="dxa"/>
            <w:vMerge/>
            <w:hideMark/>
          </w:tcPr>
          <w:p w:rsidR="00207C27" w:rsidRPr="00207C27" w:rsidRDefault="00207C27" w:rsidP="00207C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207C27" w:rsidRPr="00207C27" w:rsidRDefault="00207C27" w:rsidP="00207C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07C27" w:rsidRPr="00207C27" w:rsidRDefault="00207C27" w:rsidP="00207C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07C27" w:rsidRPr="00207C27" w:rsidRDefault="00207C27" w:rsidP="00207C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07C27" w:rsidRPr="00207C27" w:rsidRDefault="00207C27" w:rsidP="00207C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07C27" w:rsidRPr="00207C27" w:rsidRDefault="00207C27" w:rsidP="00207C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07C27" w:rsidRPr="00207C27" w:rsidRDefault="00207C27" w:rsidP="00207C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3" w:type="dxa"/>
            <w:vMerge/>
            <w:vAlign w:val="center"/>
            <w:hideMark/>
          </w:tcPr>
          <w:p w:rsidR="00207C27" w:rsidRPr="00207C27" w:rsidRDefault="00207C27" w:rsidP="00207C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7C27" w:rsidRPr="00207C27" w:rsidTr="001A0AB3">
        <w:trPr>
          <w:trHeight w:val="315"/>
        </w:trPr>
        <w:tc>
          <w:tcPr>
            <w:tcW w:w="426" w:type="dxa"/>
            <w:noWrap/>
            <w:hideMark/>
          </w:tcPr>
          <w:p w:rsidR="00207C27" w:rsidRPr="00207C27" w:rsidRDefault="00207C27" w:rsidP="0020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C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hideMark/>
          </w:tcPr>
          <w:p w:rsidR="00207C27" w:rsidRPr="00207C27" w:rsidRDefault="00207C27" w:rsidP="0020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207C27" w:rsidRPr="00207C27" w:rsidRDefault="00207C27" w:rsidP="0020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C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hideMark/>
          </w:tcPr>
          <w:p w:rsidR="00207C27" w:rsidRPr="00207C27" w:rsidRDefault="00207C27" w:rsidP="0020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C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hideMark/>
          </w:tcPr>
          <w:p w:rsidR="00207C27" w:rsidRPr="00207C27" w:rsidRDefault="00207C27" w:rsidP="0020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C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207C27" w:rsidRPr="00207C27" w:rsidRDefault="00207C27" w:rsidP="0020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C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207C27" w:rsidRPr="00207C27" w:rsidRDefault="00207C27" w:rsidP="0020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C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3" w:type="dxa"/>
            <w:hideMark/>
          </w:tcPr>
          <w:p w:rsidR="00207C27" w:rsidRPr="00207C27" w:rsidRDefault="00207C27" w:rsidP="0020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C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7C27" w:rsidRPr="00207C27" w:rsidTr="001A0AB3">
        <w:trPr>
          <w:trHeight w:val="1062"/>
        </w:trPr>
        <w:tc>
          <w:tcPr>
            <w:tcW w:w="426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"Информатизация администрации Находкинского городского округа" на 2018-2023 годы</w:t>
            </w:r>
          </w:p>
        </w:tc>
        <w:tc>
          <w:tcPr>
            <w:tcW w:w="1134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96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10 606 000,00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10 443 100,10</w:t>
            </w:r>
          </w:p>
        </w:tc>
        <w:tc>
          <w:tcPr>
            <w:tcW w:w="1276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162 899,90</w:t>
            </w:r>
          </w:p>
        </w:tc>
        <w:tc>
          <w:tcPr>
            <w:tcW w:w="851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673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</w:tr>
      <w:tr w:rsidR="00207C27" w:rsidRPr="00207C27" w:rsidTr="001A0AB3">
        <w:trPr>
          <w:trHeight w:val="880"/>
        </w:trPr>
        <w:tc>
          <w:tcPr>
            <w:tcW w:w="426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культуры в Находкинском городском округе" на 2019 - 2023 годы</w:t>
            </w:r>
          </w:p>
        </w:tc>
        <w:tc>
          <w:tcPr>
            <w:tcW w:w="1134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96">
              <w:rPr>
                <w:rFonts w:ascii="Times New Roman" w:hAnsi="Times New Roman" w:cs="Times New Roman"/>
                <w:sz w:val="18"/>
                <w:szCs w:val="18"/>
              </w:rPr>
              <w:t>0200000000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392 232 212,88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392 206 264,91</w:t>
            </w:r>
          </w:p>
        </w:tc>
        <w:tc>
          <w:tcPr>
            <w:tcW w:w="1276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25 947,97</w:t>
            </w:r>
          </w:p>
        </w:tc>
        <w:tc>
          <w:tcPr>
            <w:tcW w:w="851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673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</w:tr>
      <w:tr w:rsidR="00207C27" w:rsidRPr="00207C27" w:rsidTr="001A0AB3">
        <w:trPr>
          <w:trHeight w:val="1517"/>
        </w:trPr>
        <w:tc>
          <w:tcPr>
            <w:tcW w:w="426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"Поддержка социально ориентированных некоммерческих организаций Находкинского городского округа " на 2018-2020 годы и на период до 2025 года</w:t>
            </w:r>
          </w:p>
        </w:tc>
        <w:tc>
          <w:tcPr>
            <w:tcW w:w="1134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96">
              <w:rPr>
                <w:rFonts w:ascii="Times New Roman" w:hAnsi="Times New Roman" w:cs="Times New Roman"/>
                <w:sz w:val="18"/>
                <w:szCs w:val="18"/>
              </w:rPr>
              <w:t>0300000000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1 300 000,00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1 278 558,56</w:t>
            </w:r>
          </w:p>
        </w:tc>
        <w:tc>
          <w:tcPr>
            <w:tcW w:w="1276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21 441,44</w:t>
            </w:r>
          </w:p>
        </w:tc>
        <w:tc>
          <w:tcPr>
            <w:tcW w:w="851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</w:tr>
      <w:tr w:rsidR="00207C27" w:rsidRPr="00207C27" w:rsidTr="001A0AB3">
        <w:trPr>
          <w:trHeight w:val="888"/>
        </w:trPr>
        <w:tc>
          <w:tcPr>
            <w:tcW w:w="426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Находкинском городском округе" на 2020 - 2024 годы</w:t>
            </w:r>
          </w:p>
        </w:tc>
        <w:tc>
          <w:tcPr>
            <w:tcW w:w="1134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96">
              <w:rPr>
                <w:rFonts w:ascii="Times New Roman" w:hAnsi="Times New Roman" w:cs="Times New Roman"/>
                <w:sz w:val="18"/>
                <w:szCs w:val="18"/>
              </w:rPr>
              <w:t>0500000000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6696">
              <w:rPr>
                <w:rFonts w:ascii="Times New Roman" w:hAnsi="Times New Roman" w:cs="Times New Roman"/>
                <w:sz w:val="18"/>
                <w:szCs w:val="18"/>
              </w:rPr>
              <w:t>2 327 779 251,65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6696">
              <w:rPr>
                <w:rFonts w:ascii="Times New Roman" w:hAnsi="Times New Roman" w:cs="Times New Roman"/>
                <w:sz w:val="18"/>
                <w:szCs w:val="18"/>
              </w:rPr>
              <w:t>2 289 459 602,25</w:t>
            </w:r>
          </w:p>
        </w:tc>
        <w:tc>
          <w:tcPr>
            <w:tcW w:w="1276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6696">
              <w:rPr>
                <w:rFonts w:ascii="Times New Roman" w:hAnsi="Times New Roman" w:cs="Times New Roman"/>
                <w:sz w:val="18"/>
                <w:szCs w:val="18"/>
              </w:rPr>
              <w:t>38 319 649,40</w:t>
            </w:r>
          </w:p>
        </w:tc>
        <w:tc>
          <w:tcPr>
            <w:tcW w:w="851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48,57</w:t>
            </w:r>
          </w:p>
        </w:tc>
        <w:tc>
          <w:tcPr>
            <w:tcW w:w="673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</w:tr>
      <w:tr w:rsidR="00207C27" w:rsidRPr="00207C27" w:rsidTr="001A0AB3">
        <w:trPr>
          <w:trHeight w:val="1511"/>
        </w:trPr>
        <w:tc>
          <w:tcPr>
            <w:tcW w:w="426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"Осуществление дорожной деятельности в отношении автомобильных дорог местного значения Находкинского городского округа" на 2018-2023 годы</w:t>
            </w:r>
          </w:p>
        </w:tc>
        <w:tc>
          <w:tcPr>
            <w:tcW w:w="1134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96">
              <w:rPr>
                <w:rFonts w:ascii="Times New Roman" w:hAnsi="Times New Roman" w:cs="Times New Roman"/>
                <w:sz w:val="18"/>
                <w:szCs w:val="18"/>
              </w:rPr>
              <w:t>0600000000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499 029 574,54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496 116 460,57</w:t>
            </w:r>
          </w:p>
        </w:tc>
        <w:tc>
          <w:tcPr>
            <w:tcW w:w="1276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2 913 113,97</w:t>
            </w:r>
          </w:p>
        </w:tc>
        <w:tc>
          <w:tcPr>
            <w:tcW w:w="851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10,52</w:t>
            </w:r>
          </w:p>
        </w:tc>
        <w:tc>
          <w:tcPr>
            <w:tcW w:w="673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99,42</w:t>
            </w:r>
          </w:p>
        </w:tc>
      </w:tr>
      <w:tr w:rsidR="00207C27" w:rsidRPr="00207C27" w:rsidTr="001A0AB3">
        <w:trPr>
          <w:trHeight w:val="1321"/>
        </w:trPr>
        <w:tc>
          <w:tcPr>
            <w:tcW w:w="426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доступным жильем жителей Находкинского городского округа на 2015-2017 годы и на период до 2025 года"</w:t>
            </w:r>
          </w:p>
        </w:tc>
        <w:tc>
          <w:tcPr>
            <w:tcW w:w="1134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96">
              <w:rPr>
                <w:rFonts w:ascii="Times New Roman" w:hAnsi="Times New Roman" w:cs="Times New Roman"/>
                <w:sz w:val="18"/>
                <w:szCs w:val="18"/>
              </w:rPr>
              <w:t>0700000000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38 052 433,40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37 054 856,95</w:t>
            </w:r>
          </w:p>
        </w:tc>
        <w:tc>
          <w:tcPr>
            <w:tcW w:w="1276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997 576,45</w:t>
            </w:r>
          </w:p>
        </w:tc>
        <w:tc>
          <w:tcPr>
            <w:tcW w:w="851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673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97,38</w:t>
            </w:r>
          </w:p>
        </w:tc>
      </w:tr>
      <w:tr w:rsidR="00207C27" w:rsidRPr="00207C27" w:rsidTr="001A0AB3">
        <w:trPr>
          <w:trHeight w:val="1624"/>
        </w:trPr>
        <w:tc>
          <w:tcPr>
            <w:tcW w:w="426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977" w:type="dxa"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жилищно-коммунального хозяйства и создание комфортной городской среды на территории Находкинского городского округа " на 2021-2023 годы</w:t>
            </w:r>
          </w:p>
        </w:tc>
        <w:tc>
          <w:tcPr>
            <w:tcW w:w="1134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96">
              <w:rPr>
                <w:rFonts w:ascii="Times New Roman" w:hAnsi="Times New Roman" w:cs="Times New Roman"/>
                <w:sz w:val="18"/>
                <w:szCs w:val="18"/>
              </w:rPr>
              <w:t>0800000000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75 884 320,25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71 778 880,17</w:t>
            </w:r>
          </w:p>
        </w:tc>
        <w:tc>
          <w:tcPr>
            <w:tcW w:w="1276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4 105 440,08</w:t>
            </w:r>
          </w:p>
        </w:tc>
        <w:tc>
          <w:tcPr>
            <w:tcW w:w="851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673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94,59</w:t>
            </w:r>
          </w:p>
        </w:tc>
      </w:tr>
      <w:tr w:rsidR="00207C27" w:rsidRPr="00207C27" w:rsidTr="001A0AB3">
        <w:trPr>
          <w:trHeight w:val="1268"/>
        </w:trPr>
        <w:tc>
          <w:tcPr>
            <w:tcW w:w="426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"Защита населения и территории Находкинского городского округа от чрезвычайных ситуаций на 2021-2023 годы "</w:t>
            </w:r>
          </w:p>
        </w:tc>
        <w:tc>
          <w:tcPr>
            <w:tcW w:w="1134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96">
              <w:rPr>
                <w:rFonts w:ascii="Times New Roman" w:hAnsi="Times New Roman" w:cs="Times New Roman"/>
                <w:sz w:val="18"/>
                <w:szCs w:val="18"/>
              </w:rPr>
              <w:t>0900000000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73 717 520,00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73 383 110,33</w:t>
            </w:r>
          </w:p>
        </w:tc>
        <w:tc>
          <w:tcPr>
            <w:tcW w:w="1276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334 409,67</w:t>
            </w:r>
          </w:p>
        </w:tc>
        <w:tc>
          <w:tcPr>
            <w:tcW w:w="851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673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99,55</w:t>
            </w:r>
          </w:p>
        </w:tc>
      </w:tr>
      <w:tr w:rsidR="00207C27" w:rsidRPr="00207C27" w:rsidTr="001A0AB3">
        <w:trPr>
          <w:trHeight w:val="1287"/>
        </w:trPr>
        <w:tc>
          <w:tcPr>
            <w:tcW w:w="426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культуры, школьного спорта и массового спорта в Находкинском городском округе" на 2021-2025 годы</w:t>
            </w:r>
          </w:p>
        </w:tc>
        <w:tc>
          <w:tcPr>
            <w:tcW w:w="1134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96">
              <w:rPr>
                <w:rFonts w:ascii="Times New Roman" w:hAnsi="Times New Roman" w:cs="Times New Roman"/>
                <w:sz w:val="18"/>
                <w:szCs w:val="18"/>
              </w:rPr>
              <w:t>1000000000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150 838 520,00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150 838 520,00</w:t>
            </w:r>
          </w:p>
        </w:tc>
        <w:tc>
          <w:tcPr>
            <w:tcW w:w="1276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673" w:type="dxa"/>
            <w:noWrap/>
            <w:hideMark/>
          </w:tcPr>
          <w:p w:rsidR="00207C27" w:rsidRPr="00126696" w:rsidRDefault="00207C27" w:rsidP="001266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7C27" w:rsidRPr="00207C27" w:rsidTr="001A0AB3">
        <w:trPr>
          <w:trHeight w:val="1038"/>
        </w:trPr>
        <w:tc>
          <w:tcPr>
            <w:tcW w:w="426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туризма в Находкинском городском округе на 2018-2020 годы и на период до 2023 года" </w:t>
            </w:r>
          </w:p>
        </w:tc>
        <w:tc>
          <w:tcPr>
            <w:tcW w:w="1134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96">
              <w:rPr>
                <w:rFonts w:ascii="Times New Roman" w:hAnsi="Times New Roman" w:cs="Times New Roman"/>
                <w:sz w:val="18"/>
                <w:szCs w:val="18"/>
              </w:rPr>
              <w:t>1100000000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54 977 166,32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47 575 698,10</w:t>
            </w:r>
          </w:p>
        </w:tc>
        <w:tc>
          <w:tcPr>
            <w:tcW w:w="1276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7 401 468,22</w:t>
            </w:r>
          </w:p>
        </w:tc>
        <w:tc>
          <w:tcPr>
            <w:tcW w:w="851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673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86,54</w:t>
            </w:r>
          </w:p>
        </w:tc>
      </w:tr>
      <w:tr w:rsidR="00207C27" w:rsidRPr="00207C27" w:rsidTr="001A0AB3">
        <w:trPr>
          <w:trHeight w:val="1154"/>
        </w:trPr>
        <w:tc>
          <w:tcPr>
            <w:tcW w:w="426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"Создание и развитие системы газоснабжения Находкинского городского округа на 2015-2017 годы и на период до 2023 года"</w:t>
            </w:r>
          </w:p>
        </w:tc>
        <w:tc>
          <w:tcPr>
            <w:tcW w:w="1134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96">
              <w:rPr>
                <w:rFonts w:ascii="Times New Roman" w:hAnsi="Times New Roman" w:cs="Times New Roman"/>
                <w:sz w:val="18"/>
                <w:szCs w:val="18"/>
              </w:rPr>
              <w:t>1200000000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5 860 000,00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5 860 000,00</w:t>
            </w:r>
          </w:p>
        </w:tc>
        <w:tc>
          <w:tcPr>
            <w:tcW w:w="1276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73" w:type="dxa"/>
            <w:noWrap/>
            <w:hideMark/>
          </w:tcPr>
          <w:p w:rsidR="00207C27" w:rsidRPr="00126696" w:rsidRDefault="00207C27" w:rsidP="001266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7C27" w:rsidRPr="00207C27" w:rsidTr="001A0AB3">
        <w:trPr>
          <w:trHeight w:val="1269"/>
        </w:trPr>
        <w:tc>
          <w:tcPr>
            <w:tcW w:w="426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малого и среднего предпринимательства на территории Находкинского городского округа" на 2021-2023 годы</w:t>
            </w:r>
          </w:p>
        </w:tc>
        <w:tc>
          <w:tcPr>
            <w:tcW w:w="1134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96">
              <w:rPr>
                <w:rFonts w:ascii="Times New Roman" w:hAnsi="Times New Roman" w:cs="Times New Roman"/>
                <w:sz w:val="18"/>
                <w:szCs w:val="18"/>
              </w:rPr>
              <w:t>1300000000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1 847 954,17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1 847 954,17</w:t>
            </w:r>
          </w:p>
        </w:tc>
        <w:tc>
          <w:tcPr>
            <w:tcW w:w="1276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73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07C27" w:rsidRPr="00207C27" w:rsidTr="001A0AB3">
        <w:trPr>
          <w:trHeight w:val="1147"/>
        </w:trPr>
        <w:tc>
          <w:tcPr>
            <w:tcW w:w="426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муниципальной службы в администрации Находкинского городского округа на 2020-2022 годы"</w:t>
            </w:r>
          </w:p>
        </w:tc>
        <w:tc>
          <w:tcPr>
            <w:tcW w:w="1134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96">
              <w:rPr>
                <w:rFonts w:ascii="Times New Roman" w:hAnsi="Times New Roman" w:cs="Times New Roman"/>
                <w:sz w:val="18"/>
                <w:szCs w:val="18"/>
              </w:rPr>
              <w:t>1600000000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4 216 470,00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4 210 920,85</w:t>
            </w:r>
          </w:p>
        </w:tc>
        <w:tc>
          <w:tcPr>
            <w:tcW w:w="1276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5 549,15</w:t>
            </w:r>
          </w:p>
        </w:tc>
        <w:tc>
          <w:tcPr>
            <w:tcW w:w="851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73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99,87</w:t>
            </w:r>
          </w:p>
        </w:tc>
      </w:tr>
      <w:tr w:rsidR="00207C27" w:rsidRPr="00207C27" w:rsidTr="001A0AB3">
        <w:trPr>
          <w:trHeight w:val="837"/>
        </w:trPr>
        <w:tc>
          <w:tcPr>
            <w:tcW w:w="426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"Противодействие коррупции в Находкинском городском округе на 2020-2022 годы"</w:t>
            </w:r>
          </w:p>
        </w:tc>
        <w:tc>
          <w:tcPr>
            <w:tcW w:w="1134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96">
              <w:rPr>
                <w:rFonts w:ascii="Times New Roman" w:hAnsi="Times New Roman" w:cs="Times New Roman"/>
                <w:sz w:val="18"/>
                <w:szCs w:val="18"/>
              </w:rPr>
              <w:t>1900000000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164 000,00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160 600,00</w:t>
            </w:r>
          </w:p>
        </w:tc>
        <w:tc>
          <w:tcPr>
            <w:tcW w:w="1276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3 400,00</w:t>
            </w:r>
          </w:p>
        </w:tc>
        <w:tc>
          <w:tcPr>
            <w:tcW w:w="851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73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</w:tr>
      <w:tr w:rsidR="00207C27" w:rsidRPr="00207C27" w:rsidTr="001A0AB3">
        <w:trPr>
          <w:trHeight w:val="1049"/>
        </w:trPr>
        <w:tc>
          <w:tcPr>
            <w:tcW w:w="426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"Управление муниципальными финансами Находкинского городского округа на 2017 - 2021 годы"</w:t>
            </w:r>
          </w:p>
        </w:tc>
        <w:tc>
          <w:tcPr>
            <w:tcW w:w="1134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96">
              <w:rPr>
                <w:rFonts w:ascii="Times New Roman" w:hAnsi="Times New Roman" w:cs="Times New Roman"/>
                <w:sz w:val="18"/>
                <w:szCs w:val="18"/>
              </w:rPr>
              <w:t>2000000000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28 278 815,10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28 060 806,51</w:t>
            </w:r>
          </w:p>
        </w:tc>
        <w:tc>
          <w:tcPr>
            <w:tcW w:w="1276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218 008,59</w:t>
            </w:r>
          </w:p>
        </w:tc>
        <w:tc>
          <w:tcPr>
            <w:tcW w:w="851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673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</w:tr>
      <w:tr w:rsidR="00207C27" w:rsidRPr="00207C27" w:rsidTr="001A0AB3">
        <w:trPr>
          <w:trHeight w:val="1165"/>
        </w:trPr>
        <w:tc>
          <w:tcPr>
            <w:tcW w:w="426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"Формирование современной городской среды Находкинского городского округа" на 2018-2024 годы</w:t>
            </w:r>
          </w:p>
        </w:tc>
        <w:tc>
          <w:tcPr>
            <w:tcW w:w="1134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96">
              <w:rPr>
                <w:rFonts w:ascii="Times New Roman" w:hAnsi="Times New Roman" w:cs="Times New Roman"/>
                <w:sz w:val="18"/>
                <w:szCs w:val="18"/>
              </w:rPr>
              <w:t>2100000000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57 033 452,92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57 033 452,08</w:t>
            </w:r>
          </w:p>
        </w:tc>
        <w:tc>
          <w:tcPr>
            <w:tcW w:w="1276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851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673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07C27" w:rsidRPr="00207C27" w:rsidTr="001A0AB3">
        <w:trPr>
          <w:trHeight w:val="1125"/>
        </w:trPr>
        <w:tc>
          <w:tcPr>
            <w:tcW w:w="426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"Переселение граждан из аварийного жилищного фонда Находкинского городского округа на 2018-2025 годы"</w:t>
            </w:r>
          </w:p>
        </w:tc>
        <w:tc>
          <w:tcPr>
            <w:tcW w:w="1134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96">
              <w:rPr>
                <w:rFonts w:ascii="Times New Roman" w:hAnsi="Times New Roman" w:cs="Times New Roman"/>
                <w:sz w:val="18"/>
                <w:szCs w:val="18"/>
              </w:rPr>
              <w:t>2200000000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44 299 295,24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43 604 428,20</w:t>
            </w:r>
          </w:p>
        </w:tc>
        <w:tc>
          <w:tcPr>
            <w:tcW w:w="1276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694 867,04</w:t>
            </w:r>
          </w:p>
        </w:tc>
        <w:tc>
          <w:tcPr>
            <w:tcW w:w="851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673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</w:tr>
      <w:tr w:rsidR="00207C27" w:rsidRPr="00207C27" w:rsidTr="001A0AB3">
        <w:trPr>
          <w:trHeight w:val="1085"/>
        </w:trPr>
        <w:tc>
          <w:tcPr>
            <w:tcW w:w="426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977" w:type="dxa"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"Управление муниципальным имуществом Находкинского городского округа на 2020-2022 годы"</w:t>
            </w:r>
          </w:p>
        </w:tc>
        <w:tc>
          <w:tcPr>
            <w:tcW w:w="1134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96">
              <w:rPr>
                <w:rFonts w:ascii="Times New Roman" w:hAnsi="Times New Roman" w:cs="Times New Roman"/>
                <w:sz w:val="18"/>
                <w:szCs w:val="18"/>
              </w:rPr>
              <w:t>2300000000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2 450 000,00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2 377 704,00</w:t>
            </w:r>
          </w:p>
        </w:tc>
        <w:tc>
          <w:tcPr>
            <w:tcW w:w="1276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72 296,00</w:t>
            </w:r>
          </w:p>
        </w:tc>
        <w:tc>
          <w:tcPr>
            <w:tcW w:w="851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</w:tr>
      <w:tr w:rsidR="00207C27" w:rsidRPr="00207C27" w:rsidTr="001A0AB3">
        <w:trPr>
          <w:trHeight w:val="790"/>
        </w:trPr>
        <w:tc>
          <w:tcPr>
            <w:tcW w:w="426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"Благоустройство территорий Находкинского городского округа на 2021-2024 годы"</w:t>
            </w:r>
          </w:p>
        </w:tc>
        <w:tc>
          <w:tcPr>
            <w:tcW w:w="1134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96">
              <w:rPr>
                <w:rFonts w:ascii="Times New Roman" w:hAnsi="Times New Roman" w:cs="Times New Roman"/>
                <w:sz w:val="18"/>
                <w:szCs w:val="18"/>
              </w:rPr>
              <w:t>2500000000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78 095 539,00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77 967 365,98</w:t>
            </w:r>
          </w:p>
        </w:tc>
        <w:tc>
          <w:tcPr>
            <w:tcW w:w="1276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128 173,02</w:t>
            </w:r>
          </w:p>
        </w:tc>
        <w:tc>
          <w:tcPr>
            <w:tcW w:w="851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673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99,84</w:t>
            </w:r>
          </w:p>
        </w:tc>
      </w:tr>
      <w:tr w:rsidR="00207C27" w:rsidRPr="00207C27" w:rsidTr="001A0AB3">
        <w:trPr>
          <w:trHeight w:val="1127"/>
        </w:trPr>
        <w:tc>
          <w:tcPr>
            <w:tcW w:w="426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"Комплексное развитие сельских территорий Находкинского городского округа на 2021-2024 годы"</w:t>
            </w:r>
          </w:p>
        </w:tc>
        <w:tc>
          <w:tcPr>
            <w:tcW w:w="1134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96">
              <w:rPr>
                <w:rFonts w:ascii="Times New Roman" w:hAnsi="Times New Roman" w:cs="Times New Roman"/>
                <w:sz w:val="18"/>
                <w:szCs w:val="18"/>
              </w:rPr>
              <w:t>2600000000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2 559 749,00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2 507 188,68</w:t>
            </w:r>
          </w:p>
        </w:tc>
        <w:tc>
          <w:tcPr>
            <w:tcW w:w="1276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52 560,32</w:t>
            </w:r>
          </w:p>
        </w:tc>
        <w:tc>
          <w:tcPr>
            <w:tcW w:w="851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97,95</w:t>
            </w:r>
          </w:p>
        </w:tc>
      </w:tr>
      <w:tr w:rsidR="00207C27" w:rsidRPr="00207C27" w:rsidTr="001A0AB3">
        <w:trPr>
          <w:trHeight w:val="1100"/>
        </w:trPr>
        <w:tc>
          <w:tcPr>
            <w:tcW w:w="426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"Укрепление общественного здоровья населения Находкинского городского округа на 2021-2024 годы"</w:t>
            </w:r>
          </w:p>
        </w:tc>
        <w:tc>
          <w:tcPr>
            <w:tcW w:w="1134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96">
              <w:rPr>
                <w:rFonts w:ascii="Times New Roman" w:hAnsi="Times New Roman" w:cs="Times New Roman"/>
                <w:sz w:val="18"/>
                <w:szCs w:val="18"/>
              </w:rPr>
              <w:t>2700000000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130 000,00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130 000,00</w:t>
            </w:r>
          </w:p>
        </w:tc>
        <w:tc>
          <w:tcPr>
            <w:tcW w:w="1276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73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07C27" w:rsidRPr="00207C27" w:rsidTr="001A0AB3">
        <w:trPr>
          <w:trHeight w:val="648"/>
        </w:trPr>
        <w:tc>
          <w:tcPr>
            <w:tcW w:w="426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134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96">
              <w:rPr>
                <w:rFonts w:ascii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966 610 616,19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919 952 744,05</w:t>
            </w:r>
          </w:p>
        </w:tc>
        <w:tc>
          <w:tcPr>
            <w:tcW w:w="1276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6696">
              <w:rPr>
                <w:rFonts w:ascii="Times New Roman" w:hAnsi="Times New Roman" w:cs="Times New Roman"/>
                <w:sz w:val="18"/>
                <w:szCs w:val="18"/>
              </w:rPr>
              <w:t>46 657 872,14</w:t>
            </w:r>
          </w:p>
        </w:tc>
        <w:tc>
          <w:tcPr>
            <w:tcW w:w="851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19,52</w:t>
            </w:r>
          </w:p>
        </w:tc>
        <w:tc>
          <w:tcPr>
            <w:tcW w:w="673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95,17</w:t>
            </w:r>
          </w:p>
        </w:tc>
      </w:tr>
      <w:tr w:rsidR="00207C27" w:rsidRPr="00207C27" w:rsidTr="001A0AB3">
        <w:trPr>
          <w:trHeight w:val="300"/>
        </w:trPr>
        <w:tc>
          <w:tcPr>
            <w:tcW w:w="426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134" w:type="dxa"/>
            <w:noWrap/>
            <w:hideMark/>
          </w:tcPr>
          <w:p w:rsidR="00207C27" w:rsidRPr="00126696" w:rsidRDefault="00207C27" w:rsidP="00207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9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66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4 815 962 890,66</w:t>
            </w:r>
          </w:p>
        </w:tc>
        <w:tc>
          <w:tcPr>
            <w:tcW w:w="1559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66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4 713 848 216,46</w:t>
            </w:r>
          </w:p>
        </w:tc>
        <w:tc>
          <w:tcPr>
            <w:tcW w:w="1276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266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102 114 674,20</w:t>
            </w:r>
          </w:p>
        </w:tc>
        <w:tc>
          <w:tcPr>
            <w:tcW w:w="851" w:type="dxa"/>
            <w:noWrap/>
            <w:hideMark/>
          </w:tcPr>
          <w:p w:rsidR="00207C27" w:rsidRPr="00126696" w:rsidRDefault="00207C27" w:rsidP="0012669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66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673" w:type="dxa"/>
            <w:noWrap/>
            <w:hideMark/>
          </w:tcPr>
          <w:p w:rsidR="00207C27" w:rsidRPr="00126696" w:rsidRDefault="00207C27" w:rsidP="00207C2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97,88</w:t>
            </w:r>
          </w:p>
        </w:tc>
      </w:tr>
    </w:tbl>
    <w:p w:rsidR="00207C27" w:rsidRDefault="00207C27" w:rsidP="00207C27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372F95" w:rsidRPr="00126696" w:rsidRDefault="00372F95" w:rsidP="00224B9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696">
        <w:rPr>
          <w:rFonts w:ascii="Times New Roman" w:hAnsi="Times New Roman" w:cs="Times New Roman"/>
          <w:sz w:val="26"/>
          <w:szCs w:val="26"/>
        </w:rPr>
        <w:t>За 202</w:t>
      </w:r>
      <w:r w:rsidR="00126696" w:rsidRPr="00126696">
        <w:rPr>
          <w:rFonts w:ascii="Times New Roman" w:hAnsi="Times New Roman" w:cs="Times New Roman"/>
          <w:sz w:val="26"/>
          <w:szCs w:val="26"/>
        </w:rPr>
        <w:t>1</w:t>
      </w:r>
      <w:r w:rsidRPr="00126696">
        <w:rPr>
          <w:rFonts w:ascii="Times New Roman" w:hAnsi="Times New Roman" w:cs="Times New Roman"/>
          <w:sz w:val="26"/>
          <w:szCs w:val="26"/>
        </w:rPr>
        <w:t xml:space="preserve"> год бюджетные средства были израсходованы на реализацию следующих муниципальных программ:</w:t>
      </w:r>
    </w:p>
    <w:p w:rsidR="008E7B82" w:rsidRPr="005E552A" w:rsidRDefault="008E7B82" w:rsidP="00372F95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72F95" w:rsidRPr="001A0AB3" w:rsidRDefault="00372F95" w:rsidP="001A0AB3">
      <w:pPr>
        <w:pStyle w:val="NormalANX"/>
        <w:spacing w:before="0" w:after="0" w:line="240" w:lineRule="auto"/>
        <w:ind w:firstLine="0"/>
        <w:jc w:val="center"/>
        <w:rPr>
          <w:b/>
          <w:sz w:val="26"/>
          <w:szCs w:val="26"/>
        </w:rPr>
      </w:pPr>
      <w:r w:rsidRPr="001A0AB3">
        <w:rPr>
          <w:b/>
          <w:sz w:val="26"/>
          <w:szCs w:val="26"/>
        </w:rPr>
        <w:t xml:space="preserve">1. Муниципальная программа </w:t>
      </w:r>
    </w:p>
    <w:p w:rsidR="00372F95" w:rsidRPr="001A0AB3" w:rsidRDefault="00372F95" w:rsidP="001A0AB3">
      <w:pPr>
        <w:pStyle w:val="NormalANX"/>
        <w:spacing w:before="0" w:after="0" w:line="240" w:lineRule="auto"/>
        <w:ind w:firstLine="0"/>
        <w:jc w:val="center"/>
        <w:rPr>
          <w:b/>
          <w:sz w:val="26"/>
          <w:szCs w:val="26"/>
        </w:rPr>
      </w:pPr>
      <w:r w:rsidRPr="001A0AB3">
        <w:rPr>
          <w:b/>
          <w:sz w:val="26"/>
          <w:szCs w:val="26"/>
        </w:rPr>
        <w:t>«Информатизация администрации Находкинского городского округа»</w:t>
      </w:r>
    </w:p>
    <w:p w:rsidR="00372F95" w:rsidRPr="001A0AB3" w:rsidRDefault="00372F95" w:rsidP="001A0AB3">
      <w:pPr>
        <w:pStyle w:val="NormalANX"/>
        <w:spacing w:before="0" w:after="0" w:line="240" w:lineRule="auto"/>
        <w:ind w:firstLine="0"/>
        <w:jc w:val="center"/>
        <w:rPr>
          <w:b/>
          <w:sz w:val="26"/>
          <w:szCs w:val="26"/>
        </w:rPr>
      </w:pPr>
      <w:r w:rsidRPr="001A0AB3">
        <w:rPr>
          <w:b/>
          <w:sz w:val="26"/>
          <w:szCs w:val="26"/>
        </w:rPr>
        <w:t xml:space="preserve"> на 2018-202</w:t>
      </w:r>
      <w:r w:rsidR="00126696" w:rsidRPr="001A0AB3">
        <w:rPr>
          <w:b/>
          <w:sz w:val="26"/>
          <w:szCs w:val="26"/>
        </w:rPr>
        <w:t>3</w:t>
      </w:r>
      <w:r w:rsidRPr="001A0AB3">
        <w:rPr>
          <w:b/>
          <w:sz w:val="26"/>
          <w:szCs w:val="26"/>
        </w:rPr>
        <w:t xml:space="preserve"> годы</w:t>
      </w:r>
    </w:p>
    <w:p w:rsidR="00372F95" w:rsidRPr="006F796C" w:rsidRDefault="00372F95" w:rsidP="00372F95">
      <w:pPr>
        <w:pStyle w:val="NormalANX"/>
        <w:spacing w:before="0" w:after="0" w:line="240" w:lineRule="auto"/>
        <w:ind w:firstLine="0"/>
        <w:jc w:val="center"/>
        <w:rPr>
          <w:b/>
          <w:sz w:val="16"/>
          <w:szCs w:val="16"/>
        </w:rPr>
      </w:pPr>
    </w:p>
    <w:p w:rsidR="00372F95" w:rsidRPr="006F796C" w:rsidRDefault="00BE5323" w:rsidP="00224B9C">
      <w:pPr>
        <w:pStyle w:val="NormalANX"/>
        <w:spacing w:before="0" w:after="0"/>
        <w:ind w:firstLine="567"/>
        <w:rPr>
          <w:sz w:val="26"/>
          <w:szCs w:val="26"/>
        </w:rPr>
      </w:pPr>
      <w:r w:rsidRPr="006F796C">
        <w:rPr>
          <w:sz w:val="26"/>
          <w:szCs w:val="26"/>
        </w:rPr>
        <w:t>Основной</w:t>
      </w:r>
      <w:r w:rsidR="00372F95" w:rsidRPr="006F796C">
        <w:rPr>
          <w:i/>
          <w:sz w:val="26"/>
          <w:szCs w:val="26"/>
        </w:rPr>
        <w:t xml:space="preserve"> </w:t>
      </w:r>
      <w:r w:rsidRPr="006F796C">
        <w:rPr>
          <w:sz w:val="26"/>
          <w:szCs w:val="26"/>
        </w:rPr>
        <w:t>ц</w:t>
      </w:r>
      <w:r w:rsidR="00372F95" w:rsidRPr="006F796C">
        <w:rPr>
          <w:sz w:val="26"/>
          <w:szCs w:val="26"/>
        </w:rPr>
        <w:t xml:space="preserve">елью </w:t>
      </w:r>
      <w:r w:rsidRPr="006F796C">
        <w:rPr>
          <w:sz w:val="26"/>
          <w:szCs w:val="26"/>
        </w:rPr>
        <w:t xml:space="preserve">реализации </w:t>
      </w:r>
      <w:r w:rsidR="00372F95" w:rsidRPr="006F796C">
        <w:rPr>
          <w:sz w:val="26"/>
          <w:szCs w:val="26"/>
        </w:rPr>
        <w:t>муниципальной программы «Информатизация администрации Находкинского городского округа» на 2018-202</w:t>
      </w:r>
      <w:r w:rsidR="00126696" w:rsidRPr="006F796C">
        <w:rPr>
          <w:sz w:val="26"/>
          <w:szCs w:val="26"/>
        </w:rPr>
        <w:t>3</w:t>
      </w:r>
      <w:r w:rsidR="00372F95" w:rsidRPr="006F796C">
        <w:rPr>
          <w:sz w:val="26"/>
          <w:szCs w:val="26"/>
        </w:rPr>
        <w:t xml:space="preserve"> годы является обеспечение эффективного управления информационно-коммуникационными ресурсами администрации Находкинского городского округа.</w:t>
      </w:r>
    </w:p>
    <w:p w:rsidR="00976F62" w:rsidRPr="00C96662" w:rsidRDefault="00372F95" w:rsidP="00224B9C">
      <w:pPr>
        <w:pStyle w:val="NormalANX"/>
        <w:spacing w:before="0" w:after="0"/>
        <w:ind w:firstLine="567"/>
        <w:rPr>
          <w:sz w:val="26"/>
          <w:szCs w:val="26"/>
        </w:rPr>
      </w:pPr>
      <w:r w:rsidRPr="00C96662">
        <w:rPr>
          <w:sz w:val="26"/>
          <w:szCs w:val="26"/>
        </w:rPr>
        <w:t xml:space="preserve"> </w:t>
      </w:r>
      <w:r w:rsidR="00BE5323" w:rsidRPr="00C96662">
        <w:rPr>
          <w:sz w:val="26"/>
          <w:szCs w:val="26"/>
        </w:rPr>
        <w:t>За 202</w:t>
      </w:r>
      <w:r w:rsidR="00126696" w:rsidRPr="00C96662">
        <w:rPr>
          <w:sz w:val="26"/>
          <w:szCs w:val="26"/>
        </w:rPr>
        <w:t>1</w:t>
      </w:r>
      <w:r w:rsidR="00BE5323" w:rsidRPr="00C96662">
        <w:rPr>
          <w:sz w:val="26"/>
          <w:szCs w:val="26"/>
        </w:rPr>
        <w:t xml:space="preserve"> год на реализацию</w:t>
      </w:r>
      <w:r w:rsidRPr="00C96662">
        <w:rPr>
          <w:sz w:val="26"/>
          <w:szCs w:val="26"/>
        </w:rPr>
        <w:t xml:space="preserve"> мероприятий муниципальной программы </w:t>
      </w:r>
      <w:r w:rsidR="00BE5323" w:rsidRPr="00C96662">
        <w:rPr>
          <w:sz w:val="26"/>
          <w:szCs w:val="26"/>
        </w:rPr>
        <w:t xml:space="preserve">израсходовано </w:t>
      </w:r>
      <w:r w:rsidR="00C96662" w:rsidRPr="00C96662">
        <w:rPr>
          <w:sz w:val="26"/>
          <w:szCs w:val="26"/>
        </w:rPr>
        <w:t xml:space="preserve">10 443 100,10 </w:t>
      </w:r>
      <w:r w:rsidR="00BE5323" w:rsidRPr="00C96662">
        <w:rPr>
          <w:sz w:val="26"/>
          <w:szCs w:val="26"/>
        </w:rPr>
        <w:t>руб. или 9</w:t>
      </w:r>
      <w:r w:rsidR="00C96662" w:rsidRPr="00C96662">
        <w:rPr>
          <w:sz w:val="26"/>
          <w:szCs w:val="26"/>
        </w:rPr>
        <w:t>8,46</w:t>
      </w:r>
      <w:r w:rsidR="00BE5323" w:rsidRPr="00C96662">
        <w:rPr>
          <w:sz w:val="26"/>
          <w:szCs w:val="26"/>
        </w:rPr>
        <w:t xml:space="preserve"> % от назначений на год.</w:t>
      </w:r>
    </w:p>
    <w:p w:rsidR="00BE5323" w:rsidRPr="00C96662" w:rsidRDefault="00976F62" w:rsidP="00224B9C">
      <w:pPr>
        <w:pStyle w:val="NormalANX"/>
        <w:spacing w:before="0" w:after="0"/>
        <w:ind w:firstLine="567"/>
        <w:rPr>
          <w:sz w:val="26"/>
          <w:szCs w:val="26"/>
        </w:rPr>
      </w:pPr>
      <w:r w:rsidRPr="00C96662">
        <w:rPr>
          <w:sz w:val="26"/>
          <w:szCs w:val="26"/>
        </w:rPr>
        <w:t>За 202</w:t>
      </w:r>
      <w:r w:rsidR="00C96662" w:rsidRPr="00C96662">
        <w:rPr>
          <w:sz w:val="26"/>
          <w:szCs w:val="26"/>
        </w:rPr>
        <w:t>1</w:t>
      </w:r>
      <w:r w:rsidRPr="00C96662">
        <w:rPr>
          <w:sz w:val="26"/>
          <w:szCs w:val="26"/>
        </w:rPr>
        <w:t xml:space="preserve"> год расходов произведено </w:t>
      </w:r>
      <w:r w:rsidR="00C96662" w:rsidRPr="00C96662">
        <w:rPr>
          <w:sz w:val="26"/>
          <w:szCs w:val="26"/>
        </w:rPr>
        <w:t>бол</w:t>
      </w:r>
      <w:r w:rsidRPr="00C96662">
        <w:rPr>
          <w:sz w:val="26"/>
          <w:szCs w:val="26"/>
        </w:rPr>
        <w:t xml:space="preserve">ьше на </w:t>
      </w:r>
      <w:r w:rsidR="00C96662" w:rsidRPr="00C96662">
        <w:rPr>
          <w:sz w:val="26"/>
          <w:szCs w:val="26"/>
        </w:rPr>
        <w:t>3 752 775,82</w:t>
      </w:r>
      <w:r w:rsidRPr="00C96662">
        <w:rPr>
          <w:sz w:val="26"/>
          <w:szCs w:val="26"/>
        </w:rPr>
        <w:t xml:space="preserve"> руб., чем за 20</w:t>
      </w:r>
      <w:r w:rsidR="00C96662" w:rsidRPr="00C96662">
        <w:rPr>
          <w:sz w:val="26"/>
          <w:szCs w:val="26"/>
        </w:rPr>
        <w:t>20</w:t>
      </w:r>
      <w:r w:rsidRPr="00C96662">
        <w:rPr>
          <w:sz w:val="26"/>
          <w:szCs w:val="26"/>
        </w:rPr>
        <w:t xml:space="preserve"> год.</w:t>
      </w:r>
    </w:p>
    <w:p w:rsidR="000358B0" w:rsidRPr="000358B0" w:rsidRDefault="00976F62" w:rsidP="00224B9C">
      <w:pPr>
        <w:pStyle w:val="NormalANX"/>
        <w:spacing w:before="0" w:after="0"/>
        <w:ind w:firstLine="567"/>
        <w:rPr>
          <w:sz w:val="26"/>
          <w:szCs w:val="26"/>
        </w:rPr>
      </w:pPr>
      <w:r w:rsidRPr="000358B0">
        <w:rPr>
          <w:sz w:val="26"/>
          <w:szCs w:val="26"/>
        </w:rPr>
        <w:t>Бюджетные средства израсходованы на</w:t>
      </w:r>
      <w:r w:rsidR="000358B0" w:rsidRPr="000358B0">
        <w:rPr>
          <w:sz w:val="26"/>
          <w:szCs w:val="26"/>
        </w:rPr>
        <w:t xml:space="preserve"> </w:t>
      </w:r>
      <w:r w:rsidR="00E758E7" w:rsidRPr="000358B0">
        <w:rPr>
          <w:sz w:val="26"/>
          <w:szCs w:val="26"/>
        </w:rPr>
        <w:t>м</w:t>
      </w:r>
      <w:r w:rsidRPr="000358B0">
        <w:rPr>
          <w:sz w:val="26"/>
          <w:szCs w:val="26"/>
        </w:rPr>
        <w:t>ероприятия в области информатизации администрации Находкинского городского округа</w:t>
      </w:r>
      <w:r w:rsidR="000358B0" w:rsidRPr="000358B0">
        <w:rPr>
          <w:sz w:val="26"/>
          <w:szCs w:val="26"/>
        </w:rPr>
        <w:t>, в том числе:</w:t>
      </w:r>
    </w:p>
    <w:p w:rsidR="000358B0" w:rsidRDefault="000358B0" w:rsidP="00224B9C">
      <w:pPr>
        <w:pStyle w:val="NormalANX"/>
        <w:spacing w:before="0" w:after="0"/>
        <w:ind w:firstLine="567"/>
        <w:rPr>
          <w:sz w:val="26"/>
          <w:szCs w:val="26"/>
        </w:rPr>
      </w:pPr>
      <w:r w:rsidRPr="000358B0">
        <w:rPr>
          <w:sz w:val="26"/>
          <w:szCs w:val="26"/>
        </w:rPr>
        <w:t>- 350 000,00 -</w:t>
      </w:r>
      <w:r w:rsidRPr="000358B0">
        <w:t xml:space="preserve"> з</w:t>
      </w:r>
      <w:r w:rsidRPr="000358B0">
        <w:rPr>
          <w:sz w:val="26"/>
          <w:szCs w:val="26"/>
        </w:rPr>
        <w:t>аправка картриджей и профилактическое обслуживание орг. техники;</w:t>
      </w:r>
    </w:p>
    <w:p w:rsidR="00B668E3" w:rsidRDefault="00B668E3" w:rsidP="00224B9C">
      <w:pPr>
        <w:pStyle w:val="NormalANX"/>
        <w:spacing w:before="0" w:after="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668E3">
        <w:rPr>
          <w:sz w:val="26"/>
          <w:szCs w:val="26"/>
        </w:rPr>
        <w:t>4 493 889,00</w:t>
      </w:r>
      <w:r>
        <w:rPr>
          <w:sz w:val="26"/>
          <w:szCs w:val="26"/>
        </w:rPr>
        <w:t xml:space="preserve"> </w:t>
      </w:r>
      <w:r w:rsidRPr="00B668E3">
        <w:rPr>
          <w:sz w:val="26"/>
          <w:szCs w:val="26"/>
        </w:rPr>
        <w:t>руб.</w:t>
      </w:r>
      <w:r>
        <w:rPr>
          <w:sz w:val="26"/>
          <w:szCs w:val="26"/>
        </w:rPr>
        <w:t xml:space="preserve"> - п</w:t>
      </w:r>
      <w:r w:rsidRPr="00B668E3">
        <w:rPr>
          <w:sz w:val="26"/>
          <w:szCs w:val="26"/>
        </w:rPr>
        <w:t>риобретение компьютерной  и оргтехники</w:t>
      </w:r>
      <w:r>
        <w:rPr>
          <w:sz w:val="26"/>
          <w:szCs w:val="26"/>
        </w:rPr>
        <w:t>;</w:t>
      </w:r>
      <w:r w:rsidRPr="00B668E3">
        <w:rPr>
          <w:sz w:val="26"/>
          <w:szCs w:val="26"/>
        </w:rPr>
        <w:t xml:space="preserve"> </w:t>
      </w:r>
    </w:p>
    <w:p w:rsidR="00B668E3" w:rsidRDefault="00B668E3" w:rsidP="00224B9C">
      <w:pPr>
        <w:pStyle w:val="NormalANX"/>
        <w:spacing w:before="0" w:after="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668E3">
        <w:rPr>
          <w:sz w:val="26"/>
          <w:szCs w:val="26"/>
        </w:rPr>
        <w:t>498 056,00 руб.</w:t>
      </w:r>
      <w:r>
        <w:rPr>
          <w:sz w:val="26"/>
          <w:szCs w:val="26"/>
        </w:rPr>
        <w:t xml:space="preserve"> - п</w:t>
      </w:r>
      <w:r w:rsidRPr="00B668E3">
        <w:rPr>
          <w:sz w:val="26"/>
          <w:szCs w:val="26"/>
        </w:rPr>
        <w:t>риобретение картриджей и запасных частей на оргтехнику</w:t>
      </w:r>
      <w:r>
        <w:rPr>
          <w:sz w:val="26"/>
          <w:szCs w:val="26"/>
        </w:rPr>
        <w:t>;</w:t>
      </w:r>
    </w:p>
    <w:p w:rsidR="00B668E3" w:rsidRPr="00B668E3" w:rsidRDefault="00B668E3" w:rsidP="00224B9C">
      <w:pPr>
        <w:pStyle w:val="NormalANX"/>
        <w:tabs>
          <w:tab w:val="left" w:pos="567"/>
        </w:tabs>
        <w:spacing w:before="0" w:after="0"/>
        <w:ind w:firstLine="567"/>
        <w:rPr>
          <w:sz w:val="26"/>
          <w:szCs w:val="26"/>
        </w:rPr>
      </w:pPr>
      <w:r w:rsidRPr="00B668E3">
        <w:rPr>
          <w:sz w:val="26"/>
          <w:szCs w:val="26"/>
        </w:rPr>
        <w:t>-</w:t>
      </w:r>
      <w:r w:rsidR="001A0AB3">
        <w:rPr>
          <w:sz w:val="26"/>
          <w:szCs w:val="26"/>
        </w:rPr>
        <w:t xml:space="preserve"> </w:t>
      </w:r>
      <w:r w:rsidRPr="00B668E3">
        <w:rPr>
          <w:sz w:val="26"/>
          <w:szCs w:val="26"/>
        </w:rPr>
        <w:t xml:space="preserve">3 999 438,37 руб. - </w:t>
      </w:r>
      <w:r w:rsidR="00E758E7" w:rsidRPr="00B668E3">
        <w:rPr>
          <w:sz w:val="26"/>
          <w:szCs w:val="26"/>
        </w:rPr>
        <w:t>поддержка актуальности пользовательских версий программного обеспечения</w:t>
      </w:r>
      <w:r w:rsidR="00841A57" w:rsidRPr="00B668E3">
        <w:rPr>
          <w:sz w:val="26"/>
          <w:szCs w:val="26"/>
        </w:rPr>
        <w:t xml:space="preserve">; </w:t>
      </w:r>
    </w:p>
    <w:p w:rsidR="00B668E3" w:rsidRDefault="00B668E3" w:rsidP="00224B9C">
      <w:pPr>
        <w:pStyle w:val="NormalANX"/>
        <w:spacing w:before="0" w:after="0"/>
        <w:ind w:firstLine="567"/>
        <w:rPr>
          <w:sz w:val="26"/>
          <w:szCs w:val="26"/>
        </w:rPr>
      </w:pPr>
      <w:r w:rsidRPr="00B668E3">
        <w:rPr>
          <w:sz w:val="26"/>
          <w:szCs w:val="26"/>
        </w:rPr>
        <w:lastRenderedPageBreak/>
        <w:t xml:space="preserve">- 1 101 716,73 руб. - </w:t>
      </w:r>
      <w:r w:rsidR="00841A57" w:rsidRPr="00B668E3">
        <w:rPr>
          <w:sz w:val="26"/>
          <w:szCs w:val="26"/>
        </w:rPr>
        <w:t>оснащение административных помещений информационно-вычислительными сетями</w:t>
      </w:r>
      <w:r w:rsidRPr="00B668E3">
        <w:rPr>
          <w:sz w:val="26"/>
          <w:szCs w:val="26"/>
        </w:rPr>
        <w:t>, в том числе:</w:t>
      </w:r>
      <w:r w:rsidR="00841A57" w:rsidRPr="00B668E3">
        <w:rPr>
          <w:sz w:val="26"/>
          <w:szCs w:val="26"/>
        </w:rPr>
        <w:t xml:space="preserve"> </w:t>
      </w:r>
    </w:p>
    <w:p w:rsidR="000358B0" w:rsidRPr="00B668E3" w:rsidRDefault="00B668E3" w:rsidP="00224B9C">
      <w:pPr>
        <w:pStyle w:val="NormalANX"/>
        <w:spacing w:before="0" w:after="0"/>
        <w:ind w:firstLine="567"/>
        <w:rPr>
          <w:sz w:val="26"/>
          <w:szCs w:val="26"/>
        </w:rPr>
      </w:pPr>
      <w:r w:rsidRPr="00B668E3">
        <w:rPr>
          <w:sz w:val="26"/>
          <w:szCs w:val="26"/>
        </w:rPr>
        <w:t>в</w:t>
      </w:r>
      <w:r w:rsidR="000358B0" w:rsidRPr="00B668E3">
        <w:rPr>
          <w:sz w:val="26"/>
          <w:szCs w:val="26"/>
        </w:rPr>
        <w:t>ыполнение работ по прокладке и монтажу структурированной кабельной системы по адресу: г. Находка,  ул. Школьная, 18, 2 этаж – 903 916,73 руб.</w:t>
      </w:r>
    </w:p>
    <w:p w:rsidR="00976F62" w:rsidRPr="00B668E3" w:rsidRDefault="00B668E3" w:rsidP="00224B9C">
      <w:pPr>
        <w:pStyle w:val="NormalANX"/>
        <w:spacing w:before="0" w:after="0"/>
        <w:ind w:firstLine="567"/>
        <w:rPr>
          <w:sz w:val="26"/>
          <w:szCs w:val="26"/>
        </w:rPr>
      </w:pPr>
      <w:r w:rsidRPr="00B668E3">
        <w:rPr>
          <w:sz w:val="26"/>
          <w:szCs w:val="26"/>
        </w:rPr>
        <w:t>в</w:t>
      </w:r>
      <w:r w:rsidR="000358B0" w:rsidRPr="00B668E3">
        <w:rPr>
          <w:sz w:val="26"/>
          <w:szCs w:val="26"/>
        </w:rPr>
        <w:t>ыполнение работ по подготовке проектной документации по прокладке и монтажу структурированной кабельной системы</w:t>
      </w:r>
      <w:r>
        <w:rPr>
          <w:sz w:val="26"/>
          <w:szCs w:val="26"/>
        </w:rPr>
        <w:t xml:space="preserve"> в здании по адресу: г. Находка,</w:t>
      </w:r>
      <w:r w:rsidR="000358B0" w:rsidRPr="00B668E3">
        <w:rPr>
          <w:sz w:val="26"/>
          <w:szCs w:val="26"/>
        </w:rPr>
        <w:t xml:space="preserve"> Находкинский проспект, д.16 – 197 800,00 руб.</w:t>
      </w:r>
    </w:p>
    <w:p w:rsidR="00841A57" w:rsidRPr="001A0AB3" w:rsidRDefault="00841A57" w:rsidP="00841A57">
      <w:pPr>
        <w:pStyle w:val="Style12"/>
        <w:widowControl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1A0AB3">
        <w:rPr>
          <w:rFonts w:ascii="Times New Roman" w:hAnsi="Times New Roman" w:cs="Times New Roman"/>
          <w:b/>
        </w:rPr>
        <w:t>Муниципальная программа</w:t>
      </w:r>
    </w:p>
    <w:p w:rsidR="00841A57" w:rsidRPr="001A0AB3" w:rsidRDefault="00841A57" w:rsidP="00841A57">
      <w:pPr>
        <w:pStyle w:val="Style12"/>
        <w:widowControl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1A0AB3">
        <w:rPr>
          <w:rFonts w:ascii="Times New Roman" w:hAnsi="Times New Roman" w:cs="Times New Roman"/>
          <w:b/>
        </w:rPr>
        <w:t xml:space="preserve"> «Развитие культуры в Находкинском городском округе» </w:t>
      </w:r>
    </w:p>
    <w:p w:rsidR="00841A57" w:rsidRPr="001A0AB3" w:rsidRDefault="00841A57" w:rsidP="00841A57">
      <w:pPr>
        <w:pStyle w:val="Style12"/>
        <w:widowControl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1A0AB3">
        <w:rPr>
          <w:rFonts w:ascii="Times New Roman" w:hAnsi="Times New Roman" w:cs="Times New Roman"/>
          <w:b/>
        </w:rPr>
        <w:t>на 2019-2023 годы»</w:t>
      </w:r>
    </w:p>
    <w:p w:rsidR="00841A57" w:rsidRPr="00C96662" w:rsidRDefault="00841A57" w:rsidP="00841A57">
      <w:pPr>
        <w:pStyle w:val="Style12"/>
        <w:widowControl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99381F" w:rsidRPr="00F8194A" w:rsidRDefault="00F8194A" w:rsidP="00224B9C">
      <w:pPr>
        <w:pStyle w:val="Style12"/>
        <w:widowControl/>
        <w:shd w:val="clear" w:color="auto" w:fill="auto"/>
        <w:spacing w:before="0" w:after="0" w:line="360" w:lineRule="auto"/>
        <w:ind w:firstLine="567"/>
        <w:rPr>
          <w:rFonts w:ascii="Times New Roman" w:hAnsi="Times New Roman" w:cs="Times New Roman"/>
        </w:rPr>
      </w:pPr>
      <w:r w:rsidRPr="00F8194A">
        <w:rPr>
          <w:rFonts w:ascii="Times New Roman" w:hAnsi="Times New Roman" w:cs="Times New Roman"/>
        </w:rPr>
        <w:t>Основной целью реализации муниципальной программы является</w:t>
      </w:r>
      <w:r w:rsidRPr="00F8194A">
        <w:rPr>
          <w:rFonts w:ascii="Times New Roman" w:hAnsi="Times New Roman" w:cs="Times New Roman"/>
          <w:b/>
        </w:rPr>
        <w:t xml:space="preserve"> </w:t>
      </w:r>
      <w:r w:rsidRPr="00F8194A">
        <w:rPr>
          <w:rFonts w:ascii="Times New Roman" w:hAnsi="Times New Roman" w:cs="Times New Roman"/>
        </w:rPr>
        <w:t>создание условий для дальнейшего развития сферы культуры и искусства, сохранение и приумножение культурного наследия</w:t>
      </w:r>
      <w:r w:rsidRPr="00F8194A">
        <w:t xml:space="preserve"> </w:t>
      </w:r>
      <w:r w:rsidRPr="00F8194A">
        <w:rPr>
          <w:rFonts w:ascii="Times New Roman" w:hAnsi="Times New Roman" w:cs="Times New Roman"/>
        </w:rPr>
        <w:t>Находкинского городского округа.</w:t>
      </w:r>
    </w:p>
    <w:p w:rsidR="0099381F" w:rsidRPr="000E2612" w:rsidRDefault="0099381F" w:rsidP="00224B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2612">
        <w:rPr>
          <w:rFonts w:ascii="Times New Roman" w:hAnsi="Times New Roman" w:cs="Times New Roman"/>
          <w:sz w:val="26"/>
          <w:szCs w:val="26"/>
        </w:rPr>
        <w:t xml:space="preserve">В целом по программе «Развитие культуры в Находкинском городском округе» на 2019-2023 годы» за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0E2612">
        <w:rPr>
          <w:rFonts w:ascii="Times New Roman" w:hAnsi="Times New Roman" w:cs="Times New Roman"/>
          <w:sz w:val="26"/>
          <w:szCs w:val="26"/>
        </w:rPr>
        <w:t xml:space="preserve"> месяцев 2021 года расходы исполнены на сумму </w:t>
      </w:r>
      <w:r w:rsidR="001A0AB3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>392 206 264,91</w:t>
      </w:r>
      <w:r w:rsidRPr="000E2612">
        <w:rPr>
          <w:rFonts w:ascii="Times New Roman" w:hAnsi="Times New Roman" w:cs="Times New Roman"/>
          <w:sz w:val="26"/>
          <w:szCs w:val="26"/>
        </w:rPr>
        <w:t xml:space="preserve"> руб. или на </w:t>
      </w:r>
      <w:r>
        <w:rPr>
          <w:rFonts w:ascii="Times New Roman" w:hAnsi="Times New Roman" w:cs="Times New Roman"/>
          <w:sz w:val="26"/>
          <w:szCs w:val="26"/>
        </w:rPr>
        <w:t>99,99</w:t>
      </w:r>
      <w:r w:rsidRPr="000E2612">
        <w:rPr>
          <w:rFonts w:ascii="Times New Roman" w:hAnsi="Times New Roman" w:cs="Times New Roman"/>
          <w:sz w:val="26"/>
          <w:szCs w:val="26"/>
        </w:rPr>
        <w:t xml:space="preserve"> % от годовых назначений, в том числе за счет средств: </w:t>
      </w:r>
    </w:p>
    <w:p w:rsidR="0099381F" w:rsidRPr="002A1202" w:rsidRDefault="0099381F" w:rsidP="00224B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1202">
        <w:rPr>
          <w:rFonts w:ascii="Times New Roman" w:hAnsi="Times New Roman" w:cs="Times New Roman"/>
          <w:sz w:val="26"/>
          <w:szCs w:val="26"/>
        </w:rPr>
        <w:t xml:space="preserve">- федерального бюджета – </w:t>
      </w:r>
      <w:r>
        <w:rPr>
          <w:rFonts w:ascii="Times New Roman" w:hAnsi="Times New Roman" w:cs="Times New Roman"/>
          <w:sz w:val="26"/>
          <w:szCs w:val="26"/>
        </w:rPr>
        <w:t xml:space="preserve"> 9 527 879,10</w:t>
      </w:r>
      <w:r w:rsidRPr="002A1202">
        <w:rPr>
          <w:rFonts w:ascii="Times New Roman" w:hAnsi="Times New Roman" w:cs="Times New Roman"/>
          <w:sz w:val="26"/>
          <w:szCs w:val="26"/>
        </w:rPr>
        <w:t xml:space="preserve"> руб.,</w:t>
      </w:r>
    </w:p>
    <w:p w:rsidR="0099381F" w:rsidRPr="002A1202" w:rsidRDefault="0099381F" w:rsidP="00224B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1202">
        <w:rPr>
          <w:rFonts w:ascii="Times New Roman" w:hAnsi="Times New Roman" w:cs="Times New Roman"/>
          <w:sz w:val="26"/>
          <w:szCs w:val="26"/>
        </w:rPr>
        <w:t xml:space="preserve">- краевого бюджета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A1202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 945 921,78 </w:t>
      </w:r>
      <w:r w:rsidRPr="002A1202">
        <w:rPr>
          <w:rFonts w:ascii="Times New Roman" w:hAnsi="Times New Roman" w:cs="Times New Roman"/>
          <w:sz w:val="26"/>
          <w:szCs w:val="26"/>
        </w:rPr>
        <w:t xml:space="preserve">руб., </w:t>
      </w:r>
    </w:p>
    <w:p w:rsidR="0099381F" w:rsidRPr="002A1202" w:rsidRDefault="0099381F" w:rsidP="00224B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1202">
        <w:rPr>
          <w:rFonts w:ascii="Times New Roman" w:hAnsi="Times New Roman" w:cs="Times New Roman"/>
          <w:sz w:val="26"/>
          <w:szCs w:val="26"/>
        </w:rPr>
        <w:t xml:space="preserve">- местного бюджета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A1202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 381 732 464,03</w:t>
      </w:r>
      <w:r w:rsidRPr="002A1202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9381F" w:rsidRPr="00D973FB" w:rsidRDefault="0099381F" w:rsidP="00224B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73FB">
        <w:rPr>
          <w:rFonts w:ascii="Times New Roman" w:hAnsi="Times New Roman" w:cs="Times New Roman"/>
          <w:sz w:val="26"/>
          <w:szCs w:val="26"/>
        </w:rPr>
        <w:t xml:space="preserve">В области культуры муниципальные услуги оказывали 4 бюджетных учреждения, </w:t>
      </w:r>
      <w:r w:rsidR="00D84566">
        <w:rPr>
          <w:rFonts w:ascii="Times New Roman" w:hAnsi="Times New Roman" w:cs="Times New Roman"/>
          <w:sz w:val="26"/>
          <w:szCs w:val="26"/>
        </w:rPr>
        <w:t xml:space="preserve">       </w:t>
      </w:r>
      <w:r w:rsidRPr="00D973FB">
        <w:rPr>
          <w:rFonts w:ascii="Times New Roman" w:hAnsi="Times New Roman" w:cs="Times New Roman"/>
          <w:sz w:val="26"/>
          <w:szCs w:val="26"/>
        </w:rPr>
        <w:t xml:space="preserve">6 автономных учреждений (согласно Постановлениям администрации НГО от 05.03.2021 № 239, от 04.02.2021 № 106, от 04.02.2021 № 102, от 04.02.2021 № 104, от 05.04.2021 </w:t>
      </w:r>
      <w:r w:rsidR="00D8456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764D4">
        <w:rPr>
          <w:rFonts w:ascii="Times New Roman" w:hAnsi="Times New Roman" w:cs="Times New Roman"/>
          <w:sz w:val="26"/>
          <w:szCs w:val="26"/>
        </w:rPr>
        <w:t>№ 371 м</w:t>
      </w:r>
      <w:r w:rsidRPr="00D973FB">
        <w:rPr>
          <w:rFonts w:ascii="Times New Roman" w:hAnsi="Times New Roman" w:cs="Times New Roman"/>
          <w:sz w:val="26"/>
          <w:szCs w:val="26"/>
        </w:rPr>
        <w:t xml:space="preserve">униципальные бюджетные учреждения культуры «Центр культуры» НГО, «Дом культуры </w:t>
      </w:r>
      <w:proofErr w:type="spellStart"/>
      <w:r w:rsidRPr="00D973FB">
        <w:rPr>
          <w:rFonts w:ascii="Times New Roman" w:hAnsi="Times New Roman" w:cs="Times New Roman"/>
          <w:sz w:val="26"/>
          <w:szCs w:val="26"/>
        </w:rPr>
        <w:t>им.Ю.Гагарина</w:t>
      </w:r>
      <w:proofErr w:type="spellEnd"/>
      <w:r w:rsidRPr="00D973FB">
        <w:rPr>
          <w:rFonts w:ascii="Times New Roman" w:hAnsi="Times New Roman" w:cs="Times New Roman"/>
          <w:sz w:val="26"/>
          <w:szCs w:val="26"/>
        </w:rPr>
        <w:t xml:space="preserve">» НГО, «Дом культуры </w:t>
      </w:r>
      <w:proofErr w:type="spellStart"/>
      <w:r w:rsidRPr="00D973FB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D973FB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D973FB">
        <w:rPr>
          <w:rFonts w:ascii="Times New Roman" w:hAnsi="Times New Roman" w:cs="Times New Roman"/>
          <w:sz w:val="26"/>
          <w:szCs w:val="26"/>
        </w:rPr>
        <w:t>рангель</w:t>
      </w:r>
      <w:proofErr w:type="spellEnd"/>
      <w:r w:rsidRPr="00D973FB">
        <w:rPr>
          <w:rFonts w:ascii="Times New Roman" w:hAnsi="Times New Roman" w:cs="Times New Roman"/>
          <w:sz w:val="26"/>
          <w:szCs w:val="26"/>
        </w:rPr>
        <w:t>» НГО, «Международный морской клуб»</w:t>
      </w:r>
      <w:r w:rsidRPr="00D973FB">
        <w:t xml:space="preserve"> </w:t>
      </w:r>
      <w:r w:rsidRPr="00D973FB">
        <w:rPr>
          <w:rFonts w:ascii="Times New Roman" w:hAnsi="Times New Roman" w:cs="Times New Roman"/>
          <w:sz w:val="26"/>
          <w:szCs w:val="26"/>
        </w:rPr>
        <w:t>НГО, «</w:t>
      </w:r>
      <w:proofErr w:type="spellStart"/>
      <w:r w:rsidRPr="00D973FB">
        <w:rPr>
          <w:rFonts w:ascii="Times New Roman" w:hAnsi="Times New Roman" w:cs="Times New Roman"/>
          <w:sz w:val="26"/>
          <w:szCs w:val="26"/>
        </w:rPr>
        <w:t>Ливадийский</w:t>
      </w:r>
      <w:proofErr w:type="spellEnd"/>
      <w:r w:rsidRPr="00D973FB">
        <w:rPr>
          <w:rFonts w:ascii="Times New Roman" w:hAnsi="Times New Roman" w:cs="Times New Roman"/>
          <w:sz w:val="26"/>
          <w:szCs w:val="26"/>
        </w:rPr>
        <w:t xml:space="preserve"> Дом культуры» НГО</w:t>
      </w:r>
      <w:r w:rsidR="00B764D4">
        <w:rPr>
          <w:rFonts w:ascii="Times New Roman" w:hAnsi="Times New Roman" w:cs="Times New Roman"/>
          <w:sz w:val="26"/>
          <w:szCs w:val="26"/>
        </w:rPr>
        <w:t xml:space="preserve"> </w:t>
      </w:r>
      <w:r w:rsidRPr="00D973FB">
        <w:rPr>
          <w:rFonts w:ascii="Times New Roman" w:hAnsi="Times New Roman" w:cs="Times New Roman"/>
          <w:sz w:val="26"/>
          <w:szCs w:val="26"/>
        </w:rPr>
        <w:t>изменили тип учреждения на муниципальные автономные учреждения культуры, соответственно) и функционировало 1 казенное учреждение. В области дополнительного образования в сфере культуры и искусства муниципальные услуги оказывали 6 бюджетных учреждений.</w:t>
      </w:r>
    </w:p>
    <w:p w:rsidR="005605AA" w:rsidRPr="007142D8" w:rsidRDefault="005605AA" w:rsidP="005605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42D8">
        <w:rPr>
          <w:rFonts w:ascii="Times New Roman" w:hAnsi="Times New Roman" w:cs="Times New Roman"/>
          <w:sz w:val="26"/>
          <w:szCs w:val="26"/>
        </w:rPr>
        <w:t xml:space="preserve">На финансовое обеспечение выполнения муниципального </w:t>
      </w:r>
      <w:proofErr w:type="gramStart"/>
      <w:r w:rsidRPr="007142D8">
        <w:rPr>
          <w:rFonts w:ascii="Times New Roman" w:hAnsi="Times New Roman" w:cs="Times New Roman"/>
          <w:sz w:val="26"/>
          <w:szCs w:val="26"/>
        </w:rPr>
        <w:t>задания</w:t>
      </w:r>
      <w:proofErr w:type="gramEnd"/>
      <w:r w:rsidRPr="007142D8">
        <w:rPr>
          <w:rFonts w:ascii="Times New Roman" w:hAnsi="Times New Roman" w:cs="Times New Roman"/>
          <w:sz w:val="26"/>
          <w:szCs w:val="26"/>
        </w:rPr>
        <w:t xml:space="preserve"> на оказание муниципальных услуг (выполнение работ) в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142D8">
        <w:rPr>
          <w:rFonts w:ascii="Times New Roman" w:hAnsi="Times New Roman" w:cs="Times New Roman"/>
          <w:sz w:val="26"/>
          <w:szCs w:val="26"/>
        </w:rPr>
        <w:t xml:space="preserve"> году (</w:t>
      </w:r>
      <w:r w:rsidRPr="009D3E79">
        <w:rPr>
          <w:rFonts w:ascii="Times New Roman" w:hAnsi="Times New Roman" w:cs="Times New Roman"/>
          <w:sz w:val="26"/>
          <w:szCs w:val="26"/>
        </w:rPr>
        <w:t>1</w:t>
      </w:r>
      <w:r w:rsidR="009D3E79" w:rsidRPr="009D3E79">
        <w:rPr>
          <w:rFonts w:ascii="Times New Roman" w:hAnsi="Times New Roman" w:cs="Times New Roman"/>
          <w:sz w:val="26"/>
          <w:szCs w:val="26"/>
        </w:rPr>
        <w:t>6</w:t>
      </w:r>
      <w:r w:rsidRPr="009D3E79">
        <w:rPr>
          <w:rFonts w:ascii="Times New Roman" w:hAnsi="Times New Roman" w:cs="Times New Roman"/>
          <w:sz w:val="26"/>
          <w:szCs w:val="26"/>
        </w:rPr>
        <w:t xml:space="preserve"> муниципальными </w:t>
      </w:r>
      <w:r w:rsidRPr="007142D8">
        <w:rPr>
          <w:rFonts w:ascii="Times New Roman" w:hAnsi="Times New Roman" w:cs="Times New Roman"/>
          <w:sz w:val="26"/>
          <w:szCs w:val="26"/>
        </w:rPr>
        <w:t xml:space="preserve">учреждениями культуры) </w:t>
      </w:r>
      <w:r w:rsidR="00043319">
        <w:rPr>
          <w:rFonts w:ascii="Times New Roman" w:hAnsi="Times New Roman" w:cs="Times New Roman"/>
          <w:sz w:val="26"/>
          <w:szCs w:val="26"/>
        </w:rPr>
        <w:t>предусмотрено</w:t>
      </w:r>
      <w:r w:rsidRPr="007142D8">
        <w:rPr>
          <w:rFonts w:ascii="Times New Roman" w:hAnsi="Times New Roman" w:cs="Times New Roman"/>
          <w:sz w:val="26"/>
          <w:szCs w:val="26"/>
        </w:rPr>
        <w:t xml:space="preserve"> </w:t>
      </w:r>
      <w:r w:rsidR="00A03456">
        <w:rPr>
          <w:rFonts w:ascii="Times New Roman" w:hAnsi="Times New Roman" w:cs="Times New Roman"/>
          <w:sz w:val="26"/>
          <w:szCs w:val="26"/>
        </w:rPr>
        <w:t>348 927 940,64 руб.</w:t>
      </w:r>
      <w:r w:rsidR="00043319">
        <w:rPr>
          <w:rFonts w:ascii="Times New Roman" w:hAnsi="Times New Roman" w:cs="Times New Roman"/>
          <w:sz w:val="26"/>
          <w:szCs w:val="26"/>
        </w:rPr>
        <w:t xml:space="preserve">, </w:t>
      </w:r>
      <w:r w:rsidR="00043319" w:rsidRPr="0085034A">
        <w:rPr>
          <w:rFonts w:ascii="Times New Roman" w:hAnsi="Times New Roman" w:cs="Times New Roman"/>
          <w:sz w:val="26"/>
          <w:szCs w:val="26"/>
        </w:rPr>
        <w:t xml:space="preserve">исполнено </w:t>
      </w:r>
      <w:r w:rsidR="001A0AB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03456">
        <w:rPr>
          <w:rFonts w:ascii="Times New Roman" w:hAnsi="Times New Roman" w:cs="Times New Roman"/>
          <w:sz w:val="26"/>
          <w:szCs w:val="26"/>
        </w:rPr>
        <w:t>348 915 374,02 руб.</w:t>
      </w:r>
      <w:r w:rsidR="00043319">
        <w:rPr>
          <w:rFonts w:ascii="Times New Roman" w:hAnsi="Times New Roman" w:cs="Times New Roman"/>
          <w:sz w:val="26"/>
          <w:szCs w:val="26"/>
        </w:rPr>
        <w:t xml:space="preserve"> </w:t>
      </w:r>
      <w:r w:rsidR="00043319" w:rsidRPr="0085034A">
        <w:rPr>
          <w:rFonts w:ascii="Times New Roman" w:hAnsi="Times New Roman" w:cs="Times New Roman"/>
          <w:sz w:val="26"/>
          <w:szCs w:val="26"/>
        </w:rPr>
        <w:t>или на 99,9</w:t>
      </w:r>
      <w:r w:rsidR="00043319">
        <w:rPr>
          <w:rFonts w:ascii="Times New Roman" w:hAnsi="Times New Roman" w:cs="Times New Roman"/>
          <w:sz w:val="26"/>
          <w:szCs w:val="26"/>
        </w:rPr>
        <w:t>9</w:t>
      </w:r>
      <w:r w:rsidR="00043319" w:rsidRPr="0085034A">
        <w:rPr>
          <w:rFonts w:ascii="Times New Roman" w:hAnsi="Times New Roman" w:cs="Times New Roman"/>
          <w:sz w:val="26"/>
          <w:szCs w:val="26"/>
        </w:rPr>
        <w:t>%</w:t>
      </w:r>
      <w:r w:rsidR="00043319">
        <w:rPr>
          <w:rFonts w:ascii="Times New Roman" w:hAnsi="Times New Roman" w:cs="Times New Roman"/>
          <w:sz w:val="26"/>
          <w:szCs w:val="26"/>
        </w:rPr>
        <w:t xml:space="preserve"> от плановых назначений.</w:t>
      </w:r>
    </w:p>
    <w:p w:rsidR="005605AA" w:rsidRPr="007142D8" w:rsidRDefault="005605AA" w:rsidP="005605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42D8">
        <w:rPr>
          <w:rFonts w:ascii="Times New Roman" w:hAnsi="Times New Roman" w:cs="Times New Roman"/>
          <w:sz w:val="26"/>
          <w:szCs w:val="26"/>
        </w:rPr>
        <w:lastRenderedPageBreak/>
        <w:t xml:space="preserve">В результате деятельности учреждений достигнуты следующие показатели: </w:t>
      </w:r>
    </w:p>
    <w:p w:rsidR="005605AA" w:rsidRPr="007142D8" w:rsidRDefault="005605AA" w:rsidP="005605A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142D8">
        <w:rPr>
          <w:rFonts w:ascii="Times New Roman" w:hAnsi="Times New Roman" w:cs="Times New Roman"/>
          <w:sz w:val="26"/>
          <w:szCs w:val="26"/>
        </w:rPr>
        <w:t xml:space="preserve">- муниципальные библиотеки посетили 494 610 человек, приобретено книг в </w:t>
      </w:r>
      <w:r w:rsidRPr="00995455">
        <w:rPr>
          <w:rFonts w:ascii="Times New Roman" w:hAnsi="Times New Roman" w:cs="Times New Roman"/>
          <w:sz w:val="26"/>
          <w:szCs w:val="26"/>
        </w:rPr>
        <w:t>количестве 3 689 экземпляров;</w:t>
      </w:r>
    </w:p>
    <w:p w:rsidR="005605AA" w:rsidRPr="00995455" w:rsidRDefault="005605AA" w:rsidP="005605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3B03">
        <w:rPr>
          <w:rFonts w:ascii="Times New Roman" w:hAnsi="Times New Roman" w:cs="Times New Roman"/>
          <w:sz w:val="26"/>
          <w:szCs w:val="26"/>
        </w:rPr>
        <w:t xml:space="preserve">- муниципальный театр кукол посетили </w:t>
      </w:r>
      <w:r>
        <w:rPr>
          <w:rFonts w:ascii="Times New Roman" w:hAnsi="Times New Roman" w:cs="Times New Roman"/>
          <w:sz w:val="26"/>
          <w:szCs w:val="26"/>
        </w:rPr>
        <w:t>39 194</w:t>
      </w:r>
      <w:r w:rsidRPr="00493B03">
        <w:rPr>
          <w:rFonts w:ascii="Times New Roman" w:hAnsi="Times New Roman" w:cs="Times New Roman"/>
          <w:sz w:val="26"/>
          <w:szCs w:val="26"/>
        </w:rPr>
        <w:t xml:space="preserve"> человек, </w:t>
      </w:r>
      <w:r w:rsidRPr="00995455">
        <w:rPr>
          <w:rFonts w:ascii="Times New Roman" w:hAnsi="Times New Roman" w:cs="Times New Roman"/>
          <w:sz w:val="26"/>
          <w:szCs w:val="26"/>
        </w:rPr>
        <w:t>проведено 222 показов, создано 3 новых постановочных спектакля;</w:t>
      </w:r>
    </w:p>
    <w:p w:rsidR="005605AA" w:rsidRPr="00493B03" w:rsidRDefault="005605AA" w:rsidP="005605A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93B03">
        <w:rPr>
          <w:rFonts w:ascii="Times New Roman" w:hAnsi="Times New Roman" w:cs="Times New Roman"/>
          <w:sz w:val="26"/>
          <w:szCs w:val="26"/>
        </w:rPr>
        <w:t>- муниципальный музей и картинную галерею посетили 32 130 человек,  создано</w:t>
      </w:r>
      <w:r w:rsidRPr="00493B0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   </w:t>
      </w:r>
      <w:r w:rsidRPr="00995455">
        <w:rPr>
          <w:rFonts w:ascii="Times New Roman" w:hAnsi="Times New Roman" w:cs="Times New Roman"/>
          <w:sz w:val="26"/>
          <w:szCs w:val="26"/>
        </w:rPr>
        <w:t>32 новых экспозиций;</w:t>
      </w:r>
    </w:p>
    <w:p w:rsidR="005605AA" w:rsidRPr="00995455" w:rsidRDefault="005605AA" w:rsidP="005605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455">
        <w:rPr>
          <w:rFonts w:ascii="Times New Roman" w:hAnsi="Times New Roman" w:cs="Times New Roman"/>
          <w:sz w:val="26"/>
          <w:szCs w:val="26"/>
        </w:rPr>
        <w:t xml:space="preserve">- муниципальные центры и дома культуры посетили 188 250 человек, проведено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95455">
        <w:rPr>
          <w:rFonts w:ascii="Times New Roman" w:hAnsi="Times New Roman" w:cs="Times New Roman"/>
          <w:sz w:val="26"/>
          <w:szCs w:val="26"/>
        </w:rPr>
        <w:t xml:space="preserve">1 436 </w:t>
      </w:r>
      <w:r w:rsidR="00015D6E">
        <w:rPr>
          <w:rFonts w:ascii="Times New Roman" w:hAnsi="Times New Roman" w:cs="Times New Roman"/>
          <w:sz w:val="26"/>
          <w:szCs w:val="26"/>
        </w:rPr>
        <w:t xml:space="preserve"> культурно-массовых мероприятия;</w:t>
      </w:r>
    </w:p>
    <w:p w:rsidR="005605AA" w:rsidRPr="00995455" w:rsidRDefault="005605AA" w:rsidP="005605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455">
        <w:rPr>
          <w:rFonts w:ascii="Times New Roman" w:hAnsi="Times New Roman" w:cs="Times New Roman"/>
          <w:sz w:val="26"/>
          <w:szCs w:val="26"/>
        </w:rPr>
        <w:t xml:space="preserve">- учреждения дополнительного образования в сфере культуры обучили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995455">
        <w:rPr>
          <w:rFonts w:ascii="Times New Roman" w:hAnsi="Times New Roman" w:cs="Times New Roman"/>
          <w:sz w:val="26"/>
          <w:szCs w:val="26"/>
        </w:rPr>
        <w:t xml:space="preserve">1 558 человек (детские школы искусств – 657 человек, детская хоровая школа –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995455">
        <w:rPr>
          <w:rFonts w:ascii="Times New Roman" w:hAnsi="Times New Roman" w:cs="Times New Roman"/>
          <w:sz w:val="26"/>
          <w:szCs w:val="26"/>
        </w:rPr>
        <w:t>349 человек, детские художественные школы – 552 человек). В течение года учащиеся принимали участие в зональных, краевых, региональных и международных конкурсах, было занято 232 призовых мест и получено 7 дипломов.</w:t>
      </w:r>
    </w:p>
    <w:p w:rsidR="005605AA" w:rsidRPr="00493B03" w:rsidRDefault="005605AA" w:rsidP="005605A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  <w:r w:rsidRPr="00493B0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Фактический показатель среднемесячной заработной платы педагогических работников дополнительного образования и работников учреждений культуры соответствует целевому показателю, утвержденному </w:t>
      </w:r>
      <w:r w:rsidRPr="00493B0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93B03">
        <w:rPr>
          <w:rStyle w:val="12"/>
          <w:rFonts w:eastAsiaTheme="minorHAnsi"/>
          <w:sz w:val="26"/>
          <w:szCs w:val="26"/>
        </w:rPr>
        <w:t>аспоряжением Правительства ПК от 03.09.2021 № 340-рп.</w:t>
      </w:r>
    </w:p>
    <w:p w:rsidR="00E427D1" w:rsidRDefault="00E427D1" w:rsidP="00E42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05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заработной плате работников учреждений культуры</w:t>
      </w:r>
    </w:p>
    <w:p w:rsidR="005605AA" w:rsidRPr="00065D9D" w:rsidRDefault="005605AA" w:rsidP="00560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31105">
        <w:rPr>
          <w:rStyle w:val="12"/>
          <w:rFonts w:eastAsiaTheme="minorHAnsi"/>
          <w:sz w:val="22"/>
          <w:szCs w:val="22"/>
        </w:rPr>
        <w:t>аспоряжени</w:t>
      </w:r>
      <w:r>
        <w:rPr>
          <w:rStyle w:val="12"/>
          <w:rFonts w:eastAsiaTheme="minorHAnsi"/>
          <w:sz w:val="22"/>
          <w:szCs w:val="22"/>
        </w:rPr>
        <w:t>е</w:t>
      </w:r>
      <w:r w:rsidRPr="00A31105">
        <w:rPr>
          <w:rStyle w:val="12"/>
          <w:rFonts w:eastAsiaTheme="minorHAnsi"/>
          <w:sz w:val="22"/>
          <w:szCs w:val="22"/>
        </w:rPr>
        <w:t xml:space="preserve"> Правительства ПК от 03.09.2021 № 340-рп</w:t>
      </w:r>
      <w:r w:rsidRPr="00065D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4821" w:type="pct"/>
        <w:jc w:val="center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2"/>
        <w:gridCol w:w="1437"/>
        <w:gridCol w:w="1865"/>
        <w:gridCol w:w="2016"/>
        <w:gridCol w:w="1208"/>
      </w:tblGrid>
      <w:tr w:rsidR="005605AA" w:rsidRPr="0099381F" w:rsidTr="005605AA">
        <w:trPr>
          <w:trHeight w:val="794"/>
          <w:tblHeader/>
          <w:jc w:val="center"/>
        </w:trPr>
        <w:tc>
          <w:tcPr>
            <w:tcW w:w="1753" w:type="pct"/>
            <w:shd w:val="clear" w:color="auto" w:fill="auto"/>
            <w:vAlign w:val="center"/>
          </w:tcPr>
          <w:p w:rsidR="00E427D1" w:rsidRPr="005605AA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Категория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E427D1" w:rsidRPr="005605AA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560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Средне-списочная</w:t>
            </w:r>
            <w:proofErr w:type="gramEnd"/>
            <w:r w:rsidRPr="00560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численность (чел.)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E427D1" w:rsidRPr="005605AA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Среднемесячная заработная плата за 202</w:t>
            </w:r>
            <w:r w:rsidR="00560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  <w:r w:rsidRPr="00560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год </w:t>
            </w:r>
          </w:p>
          <w:p w:rsidR="00E427D1" w:rsidRPr="005605AA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(руб./мес.)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5605AA" w:rsidRPr="00065D9D" w:rsidRDefault="005605AA" w:rsidP="0056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65D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Утверждено</w:t>
            </w:r>
          </w:p>
          <w:p w:rsidR="005605AA" w:rsidRDefault="005605AA" w:rsidP="0056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65D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по </w:t>
            </w:r>
            <w:r w:rsidRPr="007A71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распоряжению Правительства ПК от 03.09.2021  </w:t>
            </w:r>
          </w:p>
          <w:p w:rsidR="00E427D1" w:rsidRPr="005605AA" w:rsidRDefault="005605AA" w:rsidP="0056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1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№ 340-рп </w:t>
            </w:r>
            <w:r w:rsidRPr="00065D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(руб./мес.)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427D1" w:rsidRPr="005605AA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%</w:t>
            </w:r>
          </w:p>
          <w:p w:rsidR="00E427D1" w:rsidRPr="005605AA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исп.</w:t>
            </w:r>
          </w:p>
        </w:tc>
      </w:tr>
      <w:tr w:rsidR="005605AA" w:rsidRPr="0099381F" w:rsidTr="005605AA">
        <w:trPr>
          <w:trHeight w:val="197"/>
          <w:tblHeader/>
          <w:jc w:val="center"/>
        </w:trPr>
        <w:tc>
          <w:tcPr>
            <w:tcW w:w="1753" w:type="pct"/>
            <w:shd w:val="clear" w:color="auto" w:fill="auto"/>
            <w:vAlign w:val="center"/>
          </w:tcPr>
          <w:p w:rsidR="00E427D1" w:rsidRPr="005605AA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5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E427D1" w:rsidRPr="005605AA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5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27D1" w:rsidRPr="005605AA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5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7D1" w:rsidRPr="005605AA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5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7D1" w:rsidRPr="005605AA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5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5=3/4*100</w:t>
            </w:r>
          </w:p>
        </w:tc>
      </w:tr>
      <w:tr w:rsidR="005605AA" w:rsidRPr="0099381F" w:rsidTr="005605AA">
        <w:trPr>
          <w:trHeight w:val="197"/>
          <w:tblHeader/>
          <w:jc w:val="center"/>
        </w:trPr>
        <w:tc>
          <w:tcPr>
            <w:tcW w:w="1753" w:type="pct"/>
            <w:shd w:val="clear" w:color="auto" w:fill="auto"/>
            <w:vAlign w:val="center"/>
          </w:tcPr>
          <w:p w:rsidR="005605AA" w:rsidRPr="00065D9D" w:rsidRDefault="005605AA" w:rsidP="00F2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учреждений доп. образования детей в сфере культуры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5605AA" w:rsidRPr="00065D9D" w:rsidRDefault="005605AA" w:rsidP="00F2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605AA" w:rsidRPr="00F85D8D" w:rsidRDefault="005605AA" w:rsidP="00F2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D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45 786,00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5AA" w:rsidRPr="00F85D8D" w:rsidRDefault="005605AA" w:rsidP="00F2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D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45 759,80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5AA" w:rsidRPr="00F85D8D" w:rsidRDefault="005605AA" w:rsidP="00F2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D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100,06</w:t>
            </w:r>
          </w:p>
        </w:tc>
      </w:tr>
      <w:tr w:rsidR="005605AA" w:rsidRPr="0099381F" w:rsidTr="005605AA">
        <w:trPr>
          <w:trHeight w:val="267"/>
          <w:jc w:val="center"/>
        </w:trPr>
        <w:tc>
          <w:tcPr>
            <w:tcW w:w="17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05AA" w:rsidRPr="00065D9D" w:rsidRDefault="005605AA" w:rsidP="00F2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65D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Работники учреждений культуры </w:t>
            </w:r>
          </w:p>
        </w:tc>
        <w:tc>
          <w:tcPr>
            <w:tcW w:w="7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05AA" w:rsidRPr="00065D9D" w:rsidRDefault="005605AA" w:rsidP="00F22480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65D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90,7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605AA" w:rsidRPr="00F85D8D" w:rsidRDefault="005605AA" w:rsidP="00F224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A7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AA" w:rsidRPr="00F85D8D" w:rsidRDefault="005605AA" w:rsidP="00F224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45 759,80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AA" w:rsidRPr="00F85D8D" w:rsidRDefault="005605AA" w:rsidP="00F224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100,47</w:t>
            </w:r>
          </w:p>
        </w:tc>
      </w:tr>
    </w:tbl>
    <w:p w:rsidR="003463F1" w:rsidRDefault="003463F1" w:rsidP="005605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05AA" w:rsidRPr="0085034A" w:rsidRDefault="00015D6E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Субсидий н</w:t>
      </w:r>
      <w:r w:rsidR="005605AA" w:rsidRPr="0085034A">
        <w:rPr>
          <w:rFonts w:ascii="Times New Roman" w:hAnsi="Times New Roman" w:cs="Times New Roman"/>
          <w:sz w:val="26"/>
          <w:szCs w:val="26"/>
        </w:rPr>
        <w:t xml:space="preserve">а иные цели </w:t>
      </w:r>
      <w:r>
        <w:rPr>
          <w:rFonts w:ascii="Times New Roman" w:hAnsi="Times New Roman" w:cs="Times New Roman"/>
          <w:sz w:val="26"/>
          <w:szCs w:val="26"/>
        </w:rPr>
        <w:t xml:space="preserve">в бюджете </w:t>
      </w:r>
      <w:r w:rsidR="003463F1">
        <w:rPr>
          <w:rFonts w:ascii="Times New Roman" w:hAnsi="Times New Roman" w:cs="Times New Roman"/>
          <w:sz w:val="26"/>
          <w:szCs w:val="26"/>
        </w:rPr>
        <w:t xml:space="preserve">предусмотрено в </w:t>
      </w:r>
      <w:r>
        <w:rPr>
          <w:rFonts w:ascii="Times New Roman" w:hAnsi="Times New Roman" w:cs="Times New Roman"/>
          <w:sz w:val="26"/>
          <w:szCs w:val="26"/>
        </w:rPr>
        <w:t>сумме</w:t>
      </w:r>
      <w:r w:rsidR="00A03456">
        <w:rPr>
          <w:rFonts w:ascii="Times New Roman" w:hAnsi="Times New Roman" w:cs="Times New Roman"/>
          <w:sz w:val="26"/>
          <w:szCs w:val="26"/>
        </w:rPr>
        <w:t xml:space="preserve"> 18 408 860,24 руб.</w:t>
      </w:r>
      <w:r w:rsidR="005605AA" w:rsidRPr="0085034A">
        <w:rPr>
          <w:rFonts w:ascii="Times New Roman" w:hAnsi="Times New Roman" w:cs="Times New Roman"/>
          <w:sz w:val="26"/>
          <w:szCs w:val="26"/>
        </w:rPr>
        <w:t>, исполнен</w:t>
      </w:r>
      <w:r>
        <w:rPr>
          <w:rFonts w:ascii="Times New Roman" w:hAnsi="Times New Roman" w:cs="Times New Roman"/>
          <w:sz w:val="26"/>
          <w:szCs w:val="26"/>
        </w:rPr>
        <w:t>ие составило</w:t>
      </w:r>
      <w:r w:rsidR="005605AA" w:rsidRPr="0085034A">
        <w:rPr>
          <w:rFonts w:ascii="Times New Roman" w:hAnsi="Times New Roman" w:cs="Times New Roman"/>
          <w:sz w:val="26"/>
          <w:szCs w:val="26"/>
        </w:rPr>
        <w:t xml:space="preserve"> 18 402 173,59 </w:t>
      </w:r>
      <w:r w:rsidR="00A03456">
        <w:rPr>
          <w:rFonts w:ascii="Times New Roman" w:hAnsi="Times New Roman" w:cs="Times New Roman"/>
          <w:sz w:val="26"/>
          <w:szCs w:val="26"/>
        </w:rPr>
        <w:t>руб.</w:t>
      </w:r>
      <w:r w:rsidR="005605AA">
        <w:rPr>
          <w:rFonts w:ascii="Times New Roman" w:hAnsi="Times New Roman" w:cs="Times New Roman"/>
          <w:sz w:val="26"/>
          <w:szCs w:val="26"/>
        </w:rPr>
        <w:t xml:space="preserve"> </w:t>
      </w:r>
      <w:r w:rsidR="005605AA" w:rsidRPr="0085034A">
        <w:rPr>
          <w:rFonts w:ascii="Times New Roman" w:hAnsi="Times New Roman" w:cs="Times New Roman"/>
          <w:sz w:val="26"/>
          <w:szCs w:val="26"/>
        </w:rPr>
        <w:t>или  99,96%</w:t>
      </w:r>
      <w:r w:rsidR="003463F1">
        <w:rPr>
          <w:rFonts w:ascii="Times New Roman" w:hAnsi="Times New Roman" w:cs="Times New Roman"/>
          <w:sz w:val="26"/>
          <w:szCs w:val="26"/>
        </w:rPr>
        <w:t xml:space="preserve"> от плановых назначений</w:t>
      </w:r>
      <w:r w:rsidR="005605AA" w:rsidRPr="0085034A">
        <w:rPr>
          <w:rFonts w:ascii="Times New Roman" w:hAnsi="Times New Roman" w:cs="Times New Roman"/>
          <w:sz w:val="26"/>
          <w:szCs w:val="26"/>
        </w:rPr>
        <w:t>.</w:t>
      </w:r>
    </w:p>
    <w:p w:rsidR="003463F1" w:rsidRDefault="005605AA" w:rsidP="00F2550A">
      <w:pPr>
        <w:pStyle w:val="Style12"/>
        <w:widowControl/>
        <w:shd w:val="clear" w:color="auto" w:fill="auto"/>
        <w:spacing w:before="0" w:after="0" w:line="360" w:lineRule="auto"/>
        <w:ind w:firstLine="567"/>
      </w:pPr>
      <w:r w:rsidRPr="0085034A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униципальная программа</w:t>
      </w:r>
      <w:r w:rsidRPr="0085034A">
        <w:rPr>
          <w:rFonts w:ascii="Times New Roman" w:hAnsi="Times New Roman" w:cs="Times New Roman"/>
        </w:rPr>
        <w:t xml:space="preserve"> «Развитие культуры в Находкинском городском округе» в 2021 г</w:t>
      </w:r>
      <w:r>
        <w:rPr>
          <w:rFonts w:ascii="Times New Roman" w:hAnsi="Times New Roman" w:cs="Times New Roman"/>
        </w:rPr>
        <w:t>оду</w:t>
      </w:r>
      <w:r w:rsidRPr="0085034A">
        <w:rPr>
          <w:rFonts w:ascii="Times New Roman" w:hAnsi="Times New Roman" w:cs="Times New Roman"/>
        </w:rPr>
        <w:t xml:space="preserve"> исполнялась в разрезе основных мероприятий.</w:t>
      </w:r>
      <w:r w:rsidR="003463F1" w:rsidRPr="003463F1">
        <w:t xml:space="preserve"> </w:t>
      </w:r>
    </w:p>
    <w:p w:rsidR="005605AA" w:rsidRDefault="003463F1" w:rsidP="001A0AB3">
      <w:pPr>
        <w:pStyle w:val="Style12"/>
        <w:widowControl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3463F1">
        <w:rPr>
          <w:rFonts w:ascii="Times New Roman" w:hAnsi="Times New Roman" w:cs="Times New Roman"/>
        </w:rPr>
        <w:t xml:space="preserve">Бюджетные средства израсходованы </w:t>
      </w:r>
      <w:proofErr w:type="gramStart"/>
      <w:r w:rsidRPr="003463F1">
        <w:rPr>
          <w:rFonts w:ascii="Times New Roman" w:hAnsi="Times New Roman" w:cs="Times New Roman"/>
        </w:rPr>
        <w:t>на</w:t>
      </w:r>
      <w:proofErr w:type="gramEnd"/>
      <w:r w:rsidRPr="003463F1">
        <w:rPr>
          <w:rFonts w:ascii="Times New Roman" w:hAnsi="Times New Roman" w:cs="Times New Roman"/>
        </w:rPr>
        <w:t>:</w:t>
      </w:r>
    </w:p>
    <w:p w:rsidR="005605AA" w:rsidRPr="00C561E0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61E0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="003463F1">
        <w:rPr>
          <w:rFonts w:ascii="Times New Roman" w:hAnsi="Times New Roman" w:cs="Times New Roman"/>
          <w:sz w:val="26"/>
          <w:szCs w:val="26"/>
        </w:rPr>
        <w:t>«</w:t>
      </w:r>
      <w:r w:rsidRPr="00C561E0">
        <w:rPr>
          <w:rFonts w:ascii="Times New Roman" w:hAnsi="Times New Roman" w:cs="Times New Roman"/>
          <w:sz w:val="26"/>
          <w:szCs w:val="26"/>
        </w:rPr>
        <w:t xml:space="preserve">Укрепление материально-технической базы муниципальных бюджетных организаций культуры </w:t>
      </w:r>
      <w:r w:rsidR="003463F1">
        <w:rPr>
          <w:rFonts w:ascii="Times New Roman" w:hAnsi="Times New Roman" w:cs="Times New Roman"/>
          <w:sz w:val="26"/>
          <w:szCs w:val="26"/>
        </w:rPr>
        <w:t>Находкинского городского округа»</w:t>
      </w:r>
      <w:r w:rsidRPr="00C561E0">
        <w:rPr>
          <w:rFonts w:ascii="Times New Roman" w:hAnsi="Times New Roman" w:cs="Times New Roman"/>
          <w:sz w:val="26"/>
          <w:szCs w:val="26"/>
        </w:rPr>
        <w:t xml:space="preserve"> в сумме – 8 469 724,24 руб., в том числе:</w:t>
      </w:r>
    </w:p>
    <w:p w:rsidR="005605AA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61E0">
        <w:rPr>
          <w:rFonts w:ascii="Times New Roman" w:hAnsi="Times New Roman" w:cs="Times New Roman"/>
          <w:sz w:val="26"/>
          <w:szCs w:val="26"/>
        </w:rPr>
        <w:t xml:space="preserve">1.1. Расходы по оплате договоров </w:t>
      </w:r>
      <w:r w:rsidR="00A46546">
        <w:rPr>
          <w:rFonts w:ascii="Times New Roman" w:hAnsi="Times New Roman" w:cs="Times New Roman"/>
          <w:sz w:val="26"/>
          <w:szCs w:val="26"/>
        </w:rPr>
        <w:t>н</w:t>
      </w:r>
      <w:r w:rsidRPr="00C561E0">
        <w:rPr>
          <w:rFonts w:ascii="Times New Roman" w:hAnsi="Times New Roman" w:cs="Times New Roman"/>
          <w:sz w:val="26"/>
          <w:szCs w:val="26"/>
        </w:rPr>
        <w:t xml:space="preserve">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 – 1 338 180,33 руб. </w:t>
      </w:r>
      <w:r>
        <w:rPr>
          <w:rFonts w:ascii="Times New Roman" w:hAnsi="Times New Roman" w:cs="Times New Roman"/>
          <w:sz w:val="26"/>
          <w:szCs w:val="26"/>
        </w:rPr>
        <w:t>из них:</w:t>
      </w:r>
    </w:p>
    <w:p w:rsidR="005605AA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</w:t>
      </w:r>
      <w:r w:rsidRPr="00FC5156">
        <w:rPr>
          <w:rFonts w:ascii="Times New Roman" w:hAnsi="Times New Roman" w:cs="Times New Roman"/>
          <w:sz w:val="26"/>
          <w:szCs w:val="26"/>
        </w:rPr>
        <w:t xml:space="preserve">изготовление проектно-сметной </w:t>
      </w:r>
      <w:proofErr w:type="gramStart"/>
      <w:r w:rsidRPr="00FC5156">
        <w:rPr>
          <w:rFonts w:ascii="Times New Roman" w:hAnsi="Times New Roman" w:cs="Times New Roman"/>
          <w:sz w:val="26"/>
          <w:szCs w:val="26"/>
        </w:rPr>
        <w:t>документации</w:t>
      </w:r>
      <w:proofErr w:type="gramEnd"/>
      <w:r w:rsidRPr="00FC5156">
        <w:rPr>
          <w:rFonts w:ascii="Times New Roman" w:hAnsi="Times New Roman" w:cs="Times New Roman"/>
          <w:sz w:val="26"/>
          <w:szCs w:val="26"/>
        </w:rPr>
        <w:t xml:space="preserve"> на устройство гидроизоляции стен внутренних помещений МБУК «ГКГ «Вернисаж» г.</w:t>
      </w:r>
      <w:r w:rsidR="00A46546">
        <w:rPr>
          <w:rFonts w:ascii="Times New Roman" w:hAnsi="Times New Roman" w:cs="Times New Roman"/>
          <w:sz w:val="26"/>
          <w:szCs w:val="26"/>
        </w:rPr>
        <w:t xml:space="preserve"> </w:t>
      </w:r>
      <w:r w:rsidRPr="00FC5156">
        <w:rPr>
          <w:rFonts w:ascii="Times New Roman" w:hAnsi="Times New Roman" w:cs="Times New Roman"/>
          <w:sz w:val="26"/>
          <w:szCs w:val="26"/>
        </w:rPr>
        <w:t xml:space="preserve">Находка» - </w:t>
      </w:r>
      <w:r w:rsidRPr="000A532E">
        <w:rPr>
          <w:rFonts w:ascii="Times New Roman" w:hAnsi="Times New Roman" w:cs="Times New Roman"/>
          <w:sz w:val="26"/>
          <w:szCs w:val="26"/>
        </w:rPr>
        <w:t xml:space="preserve">50 000,00 руб., </w:t>
      </w:r>
    </w:p>
    <w:p w:rsidR="005605AA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A532E">
        <w:rPr>
          <w:rFonts w:ascii="Times New Roman" w:hAnsi="Times New Roman" w:cs="Times New Roman"/>
          <w:sz w:val="26"/>
          <w:szCs w:val="26"/>
        </w:rPr>
        <w:t>на капитальный ремонт внутренних помещений, сетей электроснабжения, фасада и крыши с/</w:t>
      </w:r>
      <w:proofErr w:type="gramStart"/>
      <w:r w:rsidRPr="000A532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0A532E">
        <w:rPr>
          <w:rFonts w:ascii="Times New Roman" w:hAnsi="Times New Roman" w:cs="Times New Roman"/>
          <w:sz w:val="26"/>
          <w:szCs w:val="26"/>
        </w:rPr>
        <w:t xml:space="preserve"> МБУК «ЛДК» НГО «Клуб села Анна» - 314 920,00 руб., </w:t>
      </w:r>
    </w:p>
    <w:p w:rsidR="005605AA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A532E">
        <w:rPr>
          <w:rFonts w:ascii="Times New Roman" w:hAnsi="Times New Roman" w:cs="Times New Roman"/>
          <w:sz w:val="26"/>
          <w:szCs w:val="26"/>
        </w:rPr>
        <w:t>на капитальный ремонт фондохранилища МБУК «Музейно-выставочный центр г.</w:t>
      </w:r>
      <w:r w:rsidR="00A46546">
        <w:rPr>
          <w:rFonts w:ascii="Times New Roman" w:hAnsi="Times New Roman" w:cs="Times New Roman"/>
          <w:sz w:val="26"/>
          <w:szCs w:val="26"/>
        </w:rPr>
        <w:t xml:space="preserve"> </w:t>
      </w:r>
      <w:r w:rsidRPr="000A532E">
        <w:rPr>
          <w:rFonts w:ascii="Times New Roman" w:hAnsi="Times New Roman" w:cs="Times New Roman"/>
          <w:sz w:val="26"/>
          <w:szCs w:val="26"/>
        </w:rPr>
        <w:t xml:space="preserve">Находка» - 33 426,70 руб., </w:t>
      </w:r>
    </w:p>
    <w:p w:rsidR="005605AA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A532E">
        <w:rPr>
          <w:rFonts w:ascii="Times New Roman" w:hAnsi="Times New Roman" w:cs="Times New Roman"/>
          <w:sz w:val="26"/>
          <w:szCs w:val="26"/>
        </w:rPr>
        <w:t xml:space="preserve">на капитальный ремонт внутренних помещений МБУДО «Детская художественная школа № 2» – 107 058,80 руб.; </w:t>
      </w:r>
    </w:p>
    <w:p w:rsidR="005605AA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A532E">
        <w:rPr>
          <w:rFonts w:ascii="Times New Roman" w:hAnsi="Times New Roman" w:cs="Times New Roman"/>
          <w:sz w:val="26"/>
          <w:szCs w:val="26"/>
        </w:rPr>
        <w:t xml:space="preserve">на капитальный ремонт внутренних помещений МБУК Центральная библиотечная система» НГО – 144 799,00 руб.; </w:t>
      </w:r>
    </w:p>
    <w:p w:rsidR="005605AA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A532E">
        <w:rPr>
          <w:rFonts w:ascii="Times New Roman" w:hAnsi="Times New Roman" w:cs="Times New Roman"/>
          <w:sz w:val="26"/>
          <w:szCs w:val="26"/>
        </w:rPr>
        <w:t xml:space="preserve">на капитальный ремонт </w:t>
      </w:r>
      <w:r w:rsidR="009D3E79">
        <w:rPr>
          <w:rFonts w:ascii="Times New Roman" w:hAnsi="Times New Roman" w:cs="Times New Roman"/>
          <w:sz w:val="26"/>
          <w:szCs w:val="26"/>
        </w:rPr>
        <w:t>к</w:t>
      </w:r>
      <w:r w:rsidR="009D3E79" w:rsidRPr="009D3E79">
        <w:rPr>
          <w:rFonts w:ascii="Times New Roman" w:hAnsi="Times New Roman" w:cs="Times New Roman"/>
          <w:sz w:val="26"/>
          <w:szCs w:val="26"/>
        </w:rPr>
        <w:t>абельн</w:t>
      </w:r>
      <w:r w:rsidR="009D3E79">
        <w:rPr>
          <w:rFonts w:ascii="Times New Roman" w:hAnsi="Times New Roman" w:cs="Times New Roman"/>
          <w:sz w:val="26"/>
          <w:szCs w:val="26"/>
        </w:rPr>
        <w:t>ой</w:t>
      </w:r>
      <w:r w:rsidR="009D3E79" w:rsidRPr="009D3E79">
        <w:rPr>
          <w:rFonts w:ascii="Times New Roman" w:hAnsi="Times New Roman" w:cs="Times New Roman"/>
          <w:sz w:val="26"/>
          <w:szCs w:val="26"/>
        </w:rPr>
        <w:t xml:space="preserve"> лини</w:t>
      </w:r>
      <w:r w:rsidR="009D3E79">
        <w:rPr>
          <w:rFonts w:ascii="Times New Roman" w:hAnsi="Times New Roman" w:cs="Times New Roman"/>
          <w:sz w:val="26"/>
          <w:szCs w:val="26"/>
        </w:rPr>
        <w:t>и</w:t>
      </w:r>
      <w:r w:rsidR="009D3E79" w:rsidRPr="009D3E79">
        <w:rPr>
          <w:rFonts w:ascii="Times New Roman" w:hAnsi="Times New Roman" w:cs="Times New Roman"/>
          <w:sz w:val="26"/>
          <w:szCs w:val="26"/>
        </w:rPr>
        <w:t xml:space="preserve"> электропередач</w:t>
      </w:r>
      <w:r w:rsidRPr="009D3E79">
        <w:rPr>
          <w:rFonts w:ascii="Times New Roman" w:hAnsi="Times New Roman" w:cs="Times New Roman"/>
          <w:sz w:val="26"/>
          <w:szCs w:val="26"/>
        </w:rPr>
        <w:t xml:space="preserve"> </w:t>
      </w:r>
      <w:r w:rsidRPr="000A532E">
        <w:rPr>
          <w:rFonts w:ascii="Times New Roman" w:hAnsi="Times New Roman" w:cs="Times New Roman"/>
          <w:sz w:val="26"/>
          <w:szCs w:val="26"/>
        </w:rPr>
        <w:t xml:space="preserve">в МАУК «Дом молодежи» НГО – 150 000,00 руб.; </w:t>
      </w:r>
    </w:p>
    <w:p w:rsidR="005605AA" w:rsidRPr="000A532E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A532E">
        <w:rPr>
          <w:rFonts w:ascii="Times New Roman" w:hAnsi="Times New Roman" w:cs="Times New Roman"/>
          <w:sz w:val="26"/>
          <w:szCs w:val="26"/>
        </w:rPr>
        <w:t>на капитальный ремонт внутренних помещений МБУК «Театр кукол г.</w:t>
      </w:r>
      <w:r w:rsidR="00A46546">
        <w:rPr>
          <w:rFonts w:ascii="Times New Roman" w:hAnsi="Times New Roman" w:cs="Times New Roman"/>
          <w:sz w:val="26"/>
          <w:szCs w:val="26"/>
        </w:rPr>
        <w:t xml:space="preserve"> </w:t>
      </w:r>
      <w:r w:rsidRPr="000A532E">
        <w:rPr>
          <w:rFonts w:ascii="Times New Roman" w:hAnsi="Times New Roman" w:cs="Times New Roman"/>
          <w:sz w:val="26"/>
          <w:szCs w:val="26"/>
        </w:rPr>
        <w:t>Находка» - 537 </w:t>
      </w:r>
      <w:r>
        <w:rPr>
          <w:rFonts w:ascii="Times New Roman" w:hAnsi="Times New Roman" w:cs="Times New Roman"/>
          <w:sz w:val="26"/>
          <w:szCs w:val="26"/>
        </w:rPr>
        <w:t>975,83 руб.</w:t>
      </w:r>
    </w:p>
    <w:p w:rsidR="005605AA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053">
        <w:rPr>
          <w:rFonts w:ascii="Times New Roman" w:hAnsi="Times New Roman" w:cs="Times New Roman"/>
          <w:sz w:val="26"/>
          <w:szCs w:val="26"/>
        </w:rPr>
        <w:t xml:space="preserve">1.2. Расходы на приобретение муниципальными учреждениями особо ценного движимого имущества – 1 953 730,00 руб. </w:t>
      </w:r>
      <w:r>
        <w:rPr>
          <w:rFonts w:ascii="Times New Roman" w:hAnsi="Times New Roman" w:cs="Times New Roman"/>
          <w:sz w:val="26"/>
          <w:szCs w:val="26"/>
        </w:rPr>
        <w:t>из них:</w:t>
      </w:r>
    </w:p>
    <w:p w:rsidR="005605AA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</w:t>
      </w:r>
      <w:r w:rsidRPr="00AC5053">
        <w:rPr>
          <w:rFonts w:ascii="Times New Roman" w:hAnsi="Times New Roman" w:cs="Times New Roman"/>
          <w:sz w:val="26"/>
          <w:szCs w:val="26"/>
        </w:rPr>
        <w:t xml:space="preserve">приобретение сценического оборудования </w:t>
      </w:r>
      <w:proofErr w:type="gramStart"/>
      <w:r w:rsidRPr="00AC505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AC50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C5053">
        <w:rPr>
          <w:rFonts w:ascii="Times New Roman" w:hAnsi="Times New Roman" w:cs="Times New Roman"/>
          <w:sz w:val="26"/>
          <w:szCs w:val="26"/>
        </w:rPr>
        <w:t>МАУК</w:t>
      </w:r>
      <w:proofErr w:type="gramEnd"/>
      <w:r w:rsidRPr="00AC5053">
        <w:rPr>
          <w:rFonts w:ascii="Times New Roman" w:hAnsi="Times New Roman" w:cs="Times New Roman"/>
          <w:sz w:val="26"/>
          <w:szCs w:val="26"/>
        </w:rPr>
        <w:t xml:space="preserve"> «Дом молодежи» НГО – 800 000,00 руб.; </w:t>
      </w:r>
    </w:p>
    <w:p w:rsidR="005605AA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</w:t>
      </w:r>
      <w:r w:rsidR="00C6737A">
        <w:rPr>
          <w:rFonts w:ascii="Times New Roman" w:hAnsi="Times New Roman" w:cs="Times New Roman"/>
          <w:sz w:val="26"/>
          <w:szCs w:val="26"/>
        </w:rPr>
        <w:t xml:space="preserve">приобретение </w:t>
      </w:r>
      <w:r w:rsidRPr="00AC5053">
        <w:rPr>
          <w:rFonts w:ascii="Times New Roman" w:hAnsi="Times New Roman" w:cs="Times New Roman"/>
          <w:sz w:val="26"/>
          <w:szCs w:val="26"/>
        </w:rPr>
        <w:t>звуково</w:t>
      </w:r>
      <w:r w:rsidR="00C6737A">
        <w:rPr>
          <w:rFonts w:ascii="Times New Roman" w:hAnsi="Times New Roman" w:cs="Times New Roman"/>
          <w:sz w:val="26"/>
          <w:szCs w:val="26"/>
        </w:rPr>
        <w:t>го</w:t>
      </w:r>
      <w:r w:rsidRPr="00AC5053">
        <w:rPr>
          <w:rFonts w:ascii="Times New Roman" w:hAnsi="Times New Roman" w:cs="Times New Roman"/>
          <w:sz w:val="26"/>
          <w:szCs w:val="26"/>
        </w:rPr>
        <w:t xml:space="preserve"> оборудовани</w:t>
      </w:r>
      <w:r w:rsidR="00C6737A">
        <w:rPr>
          <w:rFonts w:ascii="Times New Roman" w:hAnsi="Times New Roman" w:cs="Times New Roman"/>
          <w:sz w:val="26"/>
          <w:szCs w:val="26"/>
        </w:rPr>
        <w:t>я</w:t>
      </w:r>
      <w:r w:rsidRPr="00AC50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C505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AC50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C5053">
        <w:rPr>
          <w:rFonts w:ascii="Times New Roman" w:hAnsi="Times New Roman" w:cs="Times New Roman"/>
          <w:sz w:val="26"/>
          <w:szCs w:val="26"/>
        </w:rPr>
        <w:t>МАУК</w:t>
      </w:r>
      <w:proofErr w:type="gramEnd"/>
      <w:r w:rsidRPr="00AC5053">
        <w:rPr>
          <w:rFonts w:ascii="Times New Roman" w:hAnsi="Times New Roman" w:cs="Times New Roman"/>
          <w:sz w:val="26"/>
          <w:szCs w:val="26"/>
        </w:rPr>
        <w:t xml:space="preserve"> «ДК </w:t>
      </w:r>
      <w:proofErr w:type="spellStart"/>
      <w:r w:rsidRPr="00AC5053">
        <w:rPr>
          <w:rFonts w:ascii="Times New Roman" w:hAnsi="Times New Roman" w:cs="Times New Roman"/>
          <w:sz w:val="26"/>
          <w:szCs w:val="26"/>
        </w:rPr>
        <w:t>им.Ю.Гагарина</w:t>
      </w:r>
      <w:proofErr w:type="spellEnd"/>
      <w:r w:rsidRPr="00AC5053">
        <w:rPr>
          <w:rFonts w:ascii="Times New Roman" w:hAnsi="Times New Roman" w:cs="Times New Roman"/>
          <w:sz w:val="26"/>
          <w:szCs w:val="26"/>
        </w:rPr>
        <w:t xml:space="preserve">» НГО –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C5053">
        <w:rPr>
          <w:rFonts w:ascii="Times New Roman" w:hAnsi="Times New Roman" w:cs="Times New Roman"/>
          <w:sz w:val="26"/>
          <w:szCs w:val="26"/>
        </w:rPr>
        <w:t xml:space="preserve">505 590,00 руб.; </w:t>
      </w:r>
    </w:p>
    <w:p w:rsidR="005605AA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</w:t>
      </w:r>
      <w:r w:rsidR="00C6737A">
        <w:rPr>
          <w:rFonts w:ascii="Times New Roman" w:hAnsi="Times New Roman" w:cs="Times New Roman"/>
          <w:sz w:val="26"/>
          <w:szCs w:val="26"/>
        </w:rPr>
        <w:t xml:space="preserve">приобретение </w:t>
      </w:r>
      <w:r w:rsidRPr="00AC5053">
        <w:rPr>
          <w:rFonts w:ascii="Times New Roman" w:hAnsi="Times New Roman" w:cs="Times New Roman"/>
          <w:sz w:val="26"/>
          <w:szCs w:val="26"/>
        </w:rPr>
        <w:t>мебел</w:t>
      </w:r>
      <w:r w:rsidR="00C6737A">
        <w:rPr>
          <w:rFonts w:ascii="Times New Roman" w:hAnsi="Times New Roman" w:cs="Times New Roman"/>
          <w:sz w:val="26"/>
          <w:szCs w:val="26"/>
        </w:rPr>
        <w:t>и</w:t>
      </w:r>
      <w:r w:rsidRPr="00AC5053">
        <w:rPr>
          <w:rFonts w:ascii="Times New Roman" w:hAnsi="Times New Roman" w:cs="Times New Roman"/>
          <w:sz w:val="26"/>
          <w:szCs w:val="26"/>
        </w:rPr>
        <w:t>, рекламно</w:t>
      </w:r>
      <w:r w:rsidR="00C6737A">
        <w:rPr>
          <w:rFonts w:ascii="Times New Roman" w:hAnsi="Times New Roman" w:cs="Times New Roman"/>
          <w:sz w:val="26"/>
          <w:szCs w:val="26"/>
        </w:rPr>
        <w:t>го</w:t>
      </w:r>
      <w:r w:rsidRPr="00AC5053">
        <w:rPr>
          <w:rFonts w:ascii="Times New Roman" w:hAnsi="Times New Roman" w:cs="Times New Roman"/>
          <w:sz w:val="26"/>
          <w:szCs w:val="26"/>
        </w:rPr>
        <w:t xml:space="preserve"> оборудовани</w:t>
      </w:r>
      <w:r w:rsidR="00C6737A">
        <w:rPr>
          <w:rFonts w:ascii="Times New Roman" w:hAnsi="Times New Roman" w:cs="Times New Roman"/>
          <w:sz w:val="26"/>
          <w:szCs w:val="26"/>
        </w:rPr>
        <w:t>я</w:t>
      </w:r>
      <w:r w:rsidRPr="00AC5053">
        <w:rPr>
          <w:rFonts w:ascii="Times New Roman" w:hAnsi="Times New Roman" w:cs="Times New Roman"/>
          <w:sz w:val="26"/>
          <w:szCs w:val="26"/>
        </w:rPr>
        <w:t>, информационн</w:t>
      </w:r>
      <w:r w:rsidR="00C6737A">
        <w:rPr>
          <w:rFonts w:ascii="Times New Roman" w:hAnsi="Times New Roman" w:cs="Times New Roman"/>
          <w:sz w:val="26"/>
          <w:szCs w:val="26"/>
        </w:rPr>
        <w:t>ой</w:t>
      </w:r>
      <w:r w:rsidRPr="00AC5053">
        <w:rPr>
          <w:rFonts w:ascii="Times New Roman" w:hAnsi="Times New Roman" w:cs="Times New Roman"/>
          <w:sz w:val="26"/>
          <w:szCs w:val="26"/>
        </w:rPr>
        <w:t xml:space="preserve"> вывеск</w:t>
      </w:r>
      <w:r w:rsidR="00C6737A">
        <w:rPr>
          <w:rFonts w:ascii="Times New Roman" w:hAnsi="Times New Roman" w:cs="Times New Roman"/>
          <w:sz w:val="26"/>
          <w:szCs w:val="26"/>
        </w:rPr>
        <w:t>и</w:t>
      </w:r>
      <w:r w:rsidRPr="00AC5053">
        <w:rPr>
          <w:rFonts w:ascii="Times New Roman" w:hAnsi="Times New Roman" w:cs="Times New Roman"/>
          <w:sz w:val="26"/>
          <w:szCs w:val="26"/>
        </w:rPr>
        <w:t xml:space="preserve"> для МБУК «Центральная библиотечная система» НГО – 82 499,00 руб.; </w:t>
      </w:r>
    </w:p>
    <w:p w:rsidR="005605AA" w:rsidRPr="00D973FB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</w:t>
      </w:r>
      <w:r w:rsidR="00C6737A">
        <w:rPr>
          <w:rFonts w:ascii="Times New Roman" w:hAnsi="Times New Roman" w:cs="Times New Roman"/>
          <w:sz w:val="26"/>
          <w:szCs w:val="26"/>
        </w:rPr>
        <w:t xml:space="preserve">приобретение </w:t>
      </w:r>
      <w:r w:rsidRPr="00AC5053">
        <w:rPr>
          <w:rFonts w:ascii="Times New Roman" w:hAnsi="Times New Roman" w:cs="Times New Roman"/>
          <w:sz w:val="26"/>
          <w:szCs w:val="26"/>
        </w:rPr>
        <w:t>мобильны</w:t>
      </w:r>
      <w:r w:rsidR="00C6737A">
        <w:rPr>
          <w:rFonts w:ascii="Times New Roman" w:hAnsi="Times New Roman" w:cs="Times New Roman"/>
          <w:sz w:val="26"/>
          <w:szCs w:val="26"/>
        </w:rPr>
        <w:t>х</w:t>
      </w:r>
      <w:r w:rsidRPr="00AC5053">
        <w:rPr>
          <w:rFonts w:ascii="Times New Roman" w:hAnsi="Times New Roman" w:cs="Times New Roman"/>
          <w:sz w:val="26"/>
          <w:szCs w:val="26"/>
        </w:rPr>
        <w:t xml:space="preserve"> устрой</w:t>
      </w:r>
      <w:proofErr w:type="gramStart"/>
      <w:r w:rsidRPr="00AC5053">
        <w:rPr>
          <w:rFonts w:ascii="Times New Roman" w:hAnsi="Times New Roman" w:cs="Times New Roman"/>
          <w:sz w:val="26"/>
          <w:szCs w:val="26"/>
        </w:rPr>
        <w:t>ств дл</w:t>
      </w:r>
      <w:proofErr w:type="gramEnd"/>
      <w:r w:rsidRPr="00AC5053">
        <w:rPr>
          <w:rFonts w:ascii="Times New Roman" w:hAnsi="Times New Roman" w:cs="Times New Roman"/>
          <w:sz w:val="26"/>
          <w:szCs w:val="26"/>
        </w:rPr>
        <w:t xml:space="preserve">я считывания </w:t>
      </w:r>
      <w:r w:rsidRPr="00AC5053">
        <w:rPr>
          <w:rFonts w:ascii="Times New Roman" w:hAnsi="Times New Roman" w:cs="Times New Roman"/>
          <w:sz w:val="26"/>
          <w:szCs w:val="26"/>
          <w:lang w:val="en-US"/>
        </w:rPr>
        <w:t>QR</w:t>
      </w:r>
      <w:r w:rsidRPr="00AC5053">
        <w:rPr>
          <w:rFonts w:ascii="Times New Roman" w:hAnsi="Times New Roman" w:cs="Times New Roman"/>
          <w:sz w:val="26"/>
          <w:szCs w:val="26"/>
        </w:rPr>
        <w:t>-кодов для 6 учреждений дополнительного образования и 9 учреждений культуры – 565 641,00 руб.);</w:t>
      </w:r>
    </w:p>
    <w:p w:rsidR="005605AA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3456">
        <w:rPr>
          <w:rFonts w:ascii="Times New Roman" w:hAnsi="Times New Roman" w:cs="Times New Roman"/>
          <w:sz w:val="26"/>
          <w:szCs w:val="26"/>
        </w:rPr>
        <w:lastRenderedPageBreak/>
        <w:t>1.3. Расходы</w:t>
      </w:r>
      <w:r w:rsidRPr="00AC5053">
        <w:rPr>
          <w:rFonts w:ascii="Times New Roman" w:hAnsi="Times New Roman" w:cs="Times New Roman"/>
          <w:sz w:val="26"/>
          <w:szCs w:val="26"/>
        </w:rPr>
        <w:t xml:space="preserve"> на поддержку творческой деятельности и укрепление МТБ муниципальных театров в населенных пунктах с численностью населения до 300 тыс. чел. </w:t>
      </w:r>
      <w:r w:rsidR="00670A1F">
        <w:rPr>
          <w:rFonts w:ascii="Times New Roman" w:hAnsi="Times New Roman" w:cs="Times New Roman"/>
          <w:sz w:val="26"/>
          <w:szCs w:val="26"/>
        </w:rPr>
        <w:t xml:space="preserve">(на условиях </w:t>
      </w:r>
      <w:proofErr w:type="spellStart"/>
      <w:r w:rsidR="00670A1F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670A1F">
        <w:rPr>
          <w:rFonts w:ascii="Times New Roman" w:hAnsi="Times New Roman" w:cs="Times New Roman"/>
          <w:sz w:val="26"/>
          <w:szCs w:val="26"/>
        </w:rPr>
        <w:t>) исполнены на сумму</w:t>
      </w:r>
      <w:r w:rsidRPr="00AC5053">
        <w:rPr>
          <w:rFonts w:ascii="Times New Roman" w:hAnsi="Times New Roman" w:cs="Times New Roman"/>
          <w:sz w:val="26"/>
          <w:szCs w:val="26"/>
        </w:rPr>
        <w:t xml:space="preserve"> 3 823 885,65 руб.</w:t>
      </w:r>
      <w:r w:rsidR="00670A1F">
        <w:rPr>
          <w:rFonts w:ascii="Times New Roman" w:hAnsi="Times New Roman" w:cs="Times New Roman"/>
          <w:sz w:val="26"/>
          <w:szCs w:val="26"/>
        </w:rPr>
        <w:t>, в том числе за счет краевого бюджета 455 986,37 руб., за счет местного бюджета 23 999,28 руб.</w:t>
      </w:r>
      <w:r w:rsidRPr="00AC5053">
        <w:rPr>
          <w:rFonts w:ascii="Times New Roman" w:hAnsi="Times New Roman" w:cs="Times New Roman"/>
          <w:sz w:val="26"/>
          <w:szCs w:val="26"/>
        </w:rPr>
        <w:t xml:space="preserve"> (МБУК «Театром кукол </w:t>
      </w:r>
      <w:proofErr w:type="spellStart"/>
      <w:r w:rsidRPr="00AC5053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AC5053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AC5053">
        <w:rPr>
          <w:rFonts w:ascii="Times New Roman" w:hAnsi="Times New Roman" w:cs="Times New Roman"/>
          <w:sz w:val="26"/>
          <w:szCs w:val="26"/>
        </w:rPr>
        <w:t>аходка</w:t>
      </w:r>
      <w:proofErr w:type="spellEnd"/>
      <w:r w:rsidRPr="00AC5053">
        <w:rPr>
          <w:rFonts w:ascii="Times New Roman" w:hAnsi="Times New Roman" w:cs="Times New Roman"/>
          <w:sz w:val="26"/>
          <w:szCs w:val="26"/>
        </w:rPr>
        <w:t>» приобретены материалы и оборудование к постановке спектаклей «Муха – цокотуха» и «Правда, что мы будем всегда?», «Щелкунчик», командные аттракционы, звуковое и световое оборудование и комплектующих к нему);</w:t>
      </w:r>
    </w:p>
    <w:p w:rsidR="005605AA" w:rsidRPr="007356BA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6DDC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Pr="00E76DDC">
        <w:rPr>
          <w:rFonts w:ascii="Times New Roman" w:hAnsi="Times New Roman" w:cs="Times New Roman"/>
          <w:sz w:val="26"/>
          <w:szCs w:val="26"/>
        </w:rPr>
        <w:t>Расходы</w:t>
      </w:r>
      <w:r w:rsidRPr="00670A1F">
        <w:rPr>
          <w:rFonts w:ascii="Times New Roman" w:hAnsi="Times New Roman" w:cs="Times New Roman"/>
          <w:sz w:val="26"/>
          <w:szCs w:val="26"/>
        </w:rPr>
        <w:t xml:space="preserve"> на государственную</w:t>
      </w:r>
      <w:r>
        <w:rPr>
          <w:rFonts w:ascii="Times New Roman" w:hAnsi="Times New Roman" w:cs="Times New Roman"/>
          <w:sz w:val="26"/>
          <w:szCs w:val="26"/>
        </w:rPr>
        <w:t xml:space="preserve"> поддержку отрасли культуры за счет средств резервного фонда </w:t>
      </w:r>
      <w:r w:rsidRPr="007356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 за счет средств бюджетов)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0A1F">
        <w:rPr>
          <w:rFonts w:ascii="Times New Roman" w:hAnsi="Times New Roman" w:cs="Times New Roman"/>
          <w:sz w:val="26"/>
          <w:szCs w:val="26"/>
        </w:rPr>
        <w:t xml:space="preserve">на условиях </w:t>
      </w:r>
      <w:proofErr w:type="spellStart"/>
      <w:r w:rsidR="00670A1F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670A1F">
        <w:rPr>
          <w:rFonts w:ascii="Times New Roman" w:hAnsi="Times New Roman" w:cs="Times New Roman"/>
          <w:sz w:val="26"/>
          <w:szCs w:val="26"/>
        </w:rPr>
        <w:t xml:space="preserve"> исполнены </w:t>
      </w:r>
      <w:r w:rsidR="0067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1 353 928,26 руб.</w:t>
      </w:r>
      <w:r w:rsidR="0067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70A1F" w:rsidRPr="00670A1F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за счет краевого бюджета</w:t>
      </w:r>
      <w:r w:rsidR="0067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161 451,70 руб., </w:t>
      </w:r>
      <w:r w:rsidR="00670A1F" w:rsidRPr="00670A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местного бюджета</w:t>
      </w:r>
      <w:r w:rsidR="0067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8 497,46 руб.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(приобретено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3 141 экземпляров изданий);</w:t>
      </w:r>
      <w:proofErr w:type="gramEnd"/>
    </w:p>
    <w:p w:rsidR="005605AA" w:rsidRPr="007356BA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56BA">
        <w:rPr>
          <w:rFonts w:ascii="Times New Roman" w:hAnsi="Times New Roman" w:cs="Times New Roman"/>
          <w:sz w:val="26"/>
          <w:szCs w:val="26"/>
        </w:rPr>
        <w:t>2. «Проведение социально-значимых культурно-массовых мероприятий» – 4 812 006,20 руб.,</w:t>
      </w:r>
      <w:r w:rsidRPr="007356BA">
        <w:rPr>
          <w:rFonts w:ascii="Times New Roman" w:hAnsi="Times New Roman" w:cs="Times New Roman"/>
        </w:rPr>
        <w:t xml:space="preserve"> </w:t>
      </w:r>
      <w:r w:rsidRPr="007356BA">
        <w:rPr>
          <w:rFonts w:ascii="Times New Roman" w:hAnsi="Times New Roman" w:cs="Times New Roman"/>
          <w:sz w:val="26"/>
          <w:szCs w:val="26"/>
        </w:rPr>
        <w:t xml:space="preserve">в том числе </w:t>
      </w:r>
      <w:proofErr w:type="gramStart"/>
      <w:r w:rsidRPr="007356B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7356BA">
        <w:rPr>
          <w:rFonts w:ascii="Times New Roman" w:hAnsi="Times New Roman" w:cs="Times New Roman"/>
          <w:sz w:val="26"/>
          <w:szCs w:val="26"/>
        </w:rPr>
        <w:t>:</w:t>
      </w:r>
    </w:p>
    <w:p w:rsidR="005605AA" w:rsidRPr="0091325D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325D">
        <w:rPr>
          <w:rFonts w:ascii="Times New Roman" w:hAnsi="Times New Roman" w:cs="Times New Roman"/>
          <w:sz w:val="26"/>
          <w:szCs w:val="26"/>
        </w:rPr>
        <w:t xml:space="preserve">2.1. </w:t>
      </w:r>
      <w:r w:rsidR="00043319">
        <w:rPr>
          <w:rFonts w:ascii="Times New Roman" w:hAnsi="Times New Roman" w:cs="Times New Roman"/>
          <w:sz w:val="26"/>
          <w:szCs w:val="26"/>
        </w:rPr>
        <w:t>М</w:t>
      </w:r>
      <w:r w:rsidRPr="0091325D">
        <w:rPr>
          <w:rFonts w:ascii="Times New Roman" w:hAnsi="Times New Roman" w:cs="Times New Roman"/>
          <w:sz w:val="26"/>
          <w:szCs w:val="26"/>
        </w:rPr>
        <w:t xml:space="preserve">ероприятия социальной направленности – </w:t>
      </w:r>
      <w:r>
        <w:rPr>
          <w:rFonts w:ascii="Times New Roman" w:hAnsi="Times New Roman" w:cs="Times New Roman"/>
          <w:sz w:val="26"/>
          <w:szCs w:val="26"/>
        </w:rPr>
        <w:t>1 219 984,55</w:t>
      </w:r>
      <w:r w:rsidRPr="0091325D">
        <w:rPr>
          <w:rFonts w:ascii="Times New Roman" w:hAnsi="Times New Roman" w:cs="Times New Roman"/>
          <w:sz w:val="26"/>
          <w:szCs w:val="26"/>
        </w:rPr>
        <w:t xml:space="preserve"> руб.:</w:t>
      </w:r>
    </w:p>
    <w:p w:rsidR="005605AA" w:rsidRPr="00C33C64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C64">
        <w:rPr>
          <w:rFonts w:ascii="Times New Roman" w:hAnsi="Times New Roman" w:cs="Times New Roman"/>
          <w:sz w:val="26"/>
          <w:szCs w:val="26"/>
        </w:rPr>
        <w:t>- организацию мероприятия</w:t>
      </w:r>
      <w:r w:rsidR="00A46546">
        <w:rPr>
          <w:rFonts w:ascii="Times New Roman" w:hAnsi="Times New Roman" w:cs="Times New Roman"/>
          <w:sz w:val="26"/>
          <w:szCs w:val="26"/>
        </w:rPr>
        <w:t>,</w:t>
      </w:r>
      <w:r w:rsidRPr="00C33C64">
        <w:rPr>
          <w:rFonts w:ascii="Times New Roman" w:hAnsi="Times New Roman" w:cs="Times New Roman"/>
          <w:sz w:val="26"/>
          <w:szCs w:val="26"/>
        </w:rPr>
        <w:t xml:space="preserve"> посвященного Дню памяти воинов – интернационалистов – 69 580,00 руб.;</w:t>
      </w:r>
    </w:p>
    <w:p w:rsidR="005605AA" w:rsidRPr="00C33C64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C64">
        <w:rPr>
          <w:rFonts w:ascii="Times New Roman" w:hAnsi="Times New Roman" w:cs="Times New Roman"/>
          <w:sz w:val="26"/>
          <w:szCs w:val="26"/>
        </w:rPr>
        <w:t xml:space="preserve">- участие коллективов в краевых мероприятиях – </w:t>
      </w:r>
      <w:r>
        <w:rPr>
          <w:rFonts w:ascii="Times New Roman" w:hAnsi="Times New Roman" w:cs="Times New Roman"/>
          <w:sz w:val="26"/>
          <w:szCs w:val="26"/>
        </w:rPr>
        <w:t>116 658,30</w:t>
      </w:r>
      <w:r w:rsidRPr="00C33C64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5605AA" w:rsidRPr="00C33C64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C64">
        <w:rPr>
          <w:rFonts w:ascii="Times New Roman" w:hAnsi="Times New Roman" w:cs="Times New Roman"/>
          <w:sz w:val="26"/>
          <w:szCs w:val="26"/>
        </w:rPr>
        <w:t>- чествование ветеранов ВОВ ко Дню победы – 281 342,17 руб.;</w:t>
      </w:r>
    </w:p>
    <w:p w:rsidR="005605AA" w:rsidRPr="00C33C64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C64">
        <w:rPr>
          <w:rFonts w:ascii="Times New Roman" w:hAnsi="Times New Roman" w:cs="Times New Roman"/>
          <w:sz w:val="26"/>
          <w:szCs w:val="26"/>
        </w:rPr>
        <w:t>- День защиты детей – 123 212,08 руб.;</w:t>
      </w:r>
    </w:p>
    <w:p w:rsidR="005605AA" w:rsidRPr="00C33C64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C64">
        <w:rPr>
          <w:rFonts w:ascii="Times New Roman" w:hAnsi="Times New Roman" w:cs="Times New Roman"/>
          <w:sz w:val="26"/>
          <w:szCs w:val="26"/>
        </w:rPr>
        <w:t xml:space="preserve">- </w:t>
      </w:r>
      <w:r w:rsidR="00434A79">
        <w:rPr>
          <w:rFonts w:ascii="Times New Roman" w:hAnsi="Times New Roman" w:cs="Times New Roman"/>
          <w:sz w:val="26"/>
          <w:szCs w:val="26"/>
        </w:rPr>
        <w:t>к</w:t>
      </w:r>
      <w:r w:rsidRPr="00C33C64">
        <w:rPr>
          <w:rFonts w:ascii="Times New Roman" w:hAnsi="Times New Roman" w:cs="Times New Roman"/>
          <w:sz w:val="26"/>
          <w:szCs w:val="26"/>
        </w:rPr>
        <w:t>омплекс мероприятий к 9 мая – 17 195,00 руб.;</w:t>
      </w:r>
    </w:p>
    <w:p w:rsidR="005605AA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C64">
        <w:rPr>
          <w:rFonts w:ascii="Times New Roman" w:hAnsi="Times New Roman" w:cs="Times New Roman"/>
          <w:sz w:val="26"/>
          <w:szCs w:val="26"/>
        </w:rPr>
        <w:t xml:space="preserve">- </w:t>
      </w:r>
      <w:r w:rsidR="00434A79">
        <w:rPr>
          <w:rFonts w:ascii="Times New Roman" w:hAnsi="Times New Roman" w:cs="Times New Roman"/>
          <w:sz w:val="26"/>
          <w:szCs w:val="26"/>
        </w:rPr>
        <w:t>к</w:t>
      </w:r>
      <w:r w:rsidRPr="00C33C64">
        <w:rPr>
          <w:rFonts w:ascii="Times New Roman" w:hAnsi="Times New Roman" w:cs="Times New Roman"/>
          <w:sz w:val="26"/>
          <w:szCs w:val="26"/>
        </w:rPr>
        <w:t>омплекс мероприятий ко Дню города – 12 805,00 руб.;</w:t>
      </w:r>
    </w:p>
    <w:p w:rsidR="005605AA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4A79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естиваль творчества инвалидов «Искры надежды» - 200 000,00 руб.;</w:t>
      </w:r>
    </w:p>
    <w:p w:rsidR="005605AA" w:rsidRPr="00C33C64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4A79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овогоднее представление для детей с ограниченными возможностями «Хоровод под Новый год!» - 399 192,00 руб.;</w:t>
      </w:r>
    </w:p>
    <w:p w:rsidR="005605AA" w:rsidRPr="00175D45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5D45">
        <w:rPr>
          <w:rFonts w:ascii="Times New Roman" w:hAnsi="Times New Roman" w:cs="Times New Roman"/>
          <w:sz w:val="26"/>
          <w:szCs w:val="26"/>
        </w:rPr>
        <w:t xml:space="preserve">2.2. </w:t>
      </w:r>
      <w:r w:rsidR="00434A79">
        <w:rPr>
          <w:rFonts w:ascii="Times New Roman" w:hAnsi="Times New Roman" w:cs="Times New Roman"/>
          <w:sz w:val="26"/>
          <w:szCs w:val="26"/>
        </w:rPr>
        <w:t>о</w:t>
      </w:r>
      <w:r w:rsidRPr="00175D45">
        <w:rPr>
          <w:rFonts w:ascii="Times New Roman" w:hAnsi="Times New Roman" w:cs="Times New Roman"/>
          <w:sz w:val="26"/>
          <w:szCs w:val="26"/>
        </w:rPr>
        <w:t>рганизаци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175D45">
        <w:rPr>
          <w:rFonts w:ascii="Times New Roman" w:hAnsi="Times New Roman" w:cs="Times New Roman"/>
          <w:sz w:val="26"/>
          <w:szCs w:val="26"/>
        </w:rPr>
        <w:t xml:space="preserve"> и проведение культурных мероприятий – 575 816,59 руб.: </w:t>
      </w:r>
    </w:p>
    <w:p w:rsidR="005605AA" w:rsidRPr="00175D45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5D45">
        <w:rPr>
          <w:rFonts w:ascii="Times New Roman" w:hAnsi="Times New Roman" w:cs="Times New Roman"/>
          <w:sz w:val="26"/>
          <w:szCs w:val="26"/>
        </w:rPr>
        <w:t>- организаци</w:t>
      </w:r>
      <w:r w:rsidR="00A46546">
        <w:rPr>
          <w:rFonts w:ascii="Times New Roman" w:hAnsi="Times New Roman" w:cs="Times New Roman"/>
          <w:sz w:val="26"/>
          <w:szCs w:val="26"/>
        </w:rPr>
        <w:t>ю</w:t>
      </w:r>
      <w:r w:rsidRPr="00175D45">
        <w:rPr>
          <w:rFonts w:ascii="Times New Roman" w:hAnsi="Times New Roman" w:cs="Times New Roman"/>
          <w:sz w:val="26"/>
          <w:szCs w:val="26"/>
        </w:rPr>
        <w:t xml:space="preserve"> выставок – 230 004,98 руб.;</w:t>
      </w:r>
    </w:p>
    <w:p w:rsidR="005605AA" w:rsidRPr="00175D45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5D45">
        <w:rPr>
          <w:rFonts w:ascii="Times New Roman" w:hAnsi="Times New Roman" w:cs="Times New Roman"/>
          <w:sz w:val="26"/>
          <w:szCs w:val="26"/>
        </w:rPr>
        <w:t>- организаци</w:t>
      </w:r>
      <w:r w:rsidR="00A46546">
        <w:rPr>
          <w:rFonts w:ascii="Times New Roman" w:hAnsi="Times New Roman" w:cs="Times New Roman"/>
          <w:sz w:val="26"/>
          <w:szCs w:val="26"/>
        </w:rPr>
        <w:t>ю</w:t>
      </w:r>
      <w:r w:rsidRPr="00175D45">
        <w:rPr>
          <w:rFonts w:ascii="Times New Roman" w:hAnsi="Times New Roman" w:cs="Times New Roman"/>
          <w:sz w:val="26"/>
          <w:szCs w:val="26"/>
        </w:rPr>
        <w:t xml:space="preserve"> культурных мероприятий в библиотечной сети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5D45">
        <w:rPr>
          <w:rFonts w:ascii="Times New Roman" w:hAnsi="Times New Roman" w:cs="Times New Roman"/>
          <w:sz w:val="26"/>
          <w:szCs w:val="26"/>
        </w:rPr>
        <w:t>345 811,61</w:t>
      </w:r>
      <w:r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5605AA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43A">
        <w:rPr>
          <w:rFonts w:ascii="Times New Roman" w:hAnsi="Times New Roman" w:cs="Times New Roman"/>
          <w:sz w:val="26"/>
          <w:szCs w:val="26"/>
        </w:rPr>
        <w:t xml:space="preserve">2.3. </w:t>
      </w:r>
      <w:r w:rsidR="00434A79">
        <w:rPr>
          <w:rFonts w:ascii="Times New Roman" w:hAnsi="Times New Roman" w:cs="Times New Roman"/>
          <w:sz w:val="26"/>
          <w:szCs w:val="26"/>
        </w:rPr>
        <w:t>о</w:t>
      </w:r>
      <w:r w:rsidRPr="000B143A">
        <w:rPr>
          <w:rFonts w:ascii="Times New Roman" w:hAnsi="Times New Roman" w:cs="Times New Roman"/>
          <w:sz w:val="26"/>
          <w:szCs w:val="26"/>
        </w:rPr>
        <w:t xml:space="preserve">рганизацию и проведение городских культурно-массовых мероприятий – 2 696 050,15 руб.: </w:t>
      </w:r>
    </w:p>
    <w:tbl>
      <w:tblPr>
        <w:tblW w:w="9036" w:type="dxa"/>
        <w:jc w:val="center"/>
        <w:tblLook w:val="04A0" w:firstRow="1" w:lastRow="0" w:firstColumn="1" w:lastColumn="0" w:noHBand="0" w:noVBand="1"/>
      </w:tblPr>
      <w:tblGrid>
        <w:gridCol w:w="651"/>
        <w:gridCol w:w="6804"/>
        <w:gridCol w:w="1581"/>
      </w:tblGrid>
      <w:tr w:rsidR="005605AA" w:rsidRPr="00D973FB" w:rsidTr="00F22480">
        <w:trPr>
          <w:trHeight w:val="467"/>
          <w:tblHeader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5AA" w:rsidRPr="00925A08" w:rsidRDefault="005605AA" w:rsidP="00F224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925A08">
              <w:rPr>
                <w:rFonts w:ascii="Times New Roman" w:hAnsi="Times New Roman" w:cs="Times New Roman"/>
              </w:rPr>
              <w:t>п</w:t>
            </w:r>
            <w:proofErr w:type="gramEnd"/>
            <w:r w:rsidRPr="00925A0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5AA" w:rsidRPr="00925A08" w:rsidRDefault="005605AA" w:rsidP="00F224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5AA" w:rsidRPr="00925A08" w:rsidRDefault="005605AA" w:rsidP="00F224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t xml:space="preserve">Сумма </w:t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925A08">
              <w:rPr>
                <w:rFonts w:ascii="Times New Roman" w:hAnsi="Times New Roman" w:cs="Times New Roman"/>
                <w:bCs/>
              </w:rPr>
              <w:t>руб.)</w:t>
            </w:r>
          </w:p>
        </w:tc>
      </w:tr>
      <w:tr w:rsidR="005605AA" w:rsidRPr="00D973FB" w:rsidTr="00F22480">
        <w:trPr>
          <w:trHeight w:val="315"/>
          <w:tblHeader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AA" w:rsidRPr="00925A08" w:rsidRDefault="005605AA" w:rsidP="00F224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05AA" w:rsidRPr="00925A08" w:rsidRDefault="005605AA" w:rsidP="00F224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AA" w:rsidRPr="00925A08" w:rsidRDefault="005605AA" w:rsidP="00F224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t>3</w:t>
            </w:r>
          </w:p>
        </w:tc>
      </w:tr>
      <w:tr w:rsidR="005605AA" w:rsidRPr="00D973FB" w:rsidTr="00F22480">
        <w:trPr>
          <w:trHeight w:val="315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AA" w:rsidRPr="00925A08" w:rsidRDefault="005605AA" w:rsidP="00F224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05AA" w:rsidRPr="00925A08" w:rsidRDefault="005605AA" w:rsidP="00F22480">
            <w:pPr>
              <w:spacing w:after="0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t xml:space="preserve">Проведение конкурсов, фестивалей            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AA" w:rsidRPr="00925A08" w:rsidRDefault="005605AA" w:rsidP="00F2248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t>399 574,01</w:t>
            </w:r>
          </w:p>
        </w:tc>
      </w:tr>
      <w:tr w:rsidR="005605AA" w:rsidRPr="00D973FB" w:rsidTr="00F22480">
        <w:trPr>
          <w:trHeight w:val="293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AA" w:rsidRPr="00925A08" w:rsidRDefault="005605AA" w:rsidP="00F224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AA" w:rsidRPr="00925A08" w:rsidRDefault="005605AA" w:rsidP="00F22480">
            <w:pPr>
              <w:spacing w:after="0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t>Широкая масленица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AA" w:rsidRPr="00925A08" w:rsidRDefault="005605AA" w:rsidP="00F2248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t>25 000,00</w:t>
            </w:r>
          </w:p>
        </w:tc>
      </w:tr>
      <w:tr w:rsidR="005605AA" w:rsidRPr="00D973FB" w:rsidTr="00F22480">
        <w:trPr>
          <w:trHeight w:val="315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AA" w:rsidRPr="00925A08" w:rsidRDefault="005605AA" w:rsidP="00F224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AA" w:rsidRPr="00925A08" w:rsidRDefault="005605AA" w:rsidP="00F22480">
            <w:pPr>
              <w:spacing w:after="0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t>Проведение профессиональных праздников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AA" w:rsidRPr="00925A08" w:rsidRDefault="005605AA" w:rsidP="00F2248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t>59 703,00</w:t>
            </w:r>
          </w:p>
        </w:tc>
      </w:tr>
      <w:tr w:rsidR="005605AA" w:rsidRPr="00D973FB" w:rsidTr="00F22480">
        <w:trPr>
          <w:trHeight w:val="315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AA" w:rsidRPr="00925A08" w:rsidRDefault="005605AA" w:rsidP="00F224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5AA" w:rsidRPr="00925A08" w:rsidRDefault="005605AA" w:rsidP="00F22480">
            <w:pPr>
              <w:spacing w:after="0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t>Праздник «День защитника отечества»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AA" w:rsidRPr="00925A08" w:rsidRDefault="005605AA" w:rsidP="00F2248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t>38 500,00</w:t>
            </w:r>
          </w:p>
        </w:tc>
      </w:tr>
      <w:tr w:rsidR="005605AA" w:rsidRPr="00D973FB" w:rsidTr="00F22480">
        <w:trPr>
          <w:trHeight w:val="315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AA" w:rsidRPr="00925A08" w:rsidRDefault="005605AA" w:rsidP="00F224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5AA" w:rsidRPr="00925A08" w:rsidRDefault="005605AA" w:rsidP="00F22480">
            <w:pPr>
              <w:spacing w:after="0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AA" w:rsidRPr="00925A08" w:rsidRDefault="005605AA" w:rsidP="00F2248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t>10 209,00</w:t>
            </w:r>
          </w:p>
        </w:tc>
      </w:tr>
      <w:tr w:rsidR="005605AA" w:rsidRPr="00D973FB" w:rsidTr="00F22480">
        <w:trPr>
          <w:trHeight w:val="315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AA" w:rsidRPr="00925A08" w:rsidRDefault="005605AA" w:rsidP="00F224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AA" w:rsidRPr="00925A08" w:rsidRDefault="005605AA" w:rsidP="00F22480">
            <w:pPr>
              <w:spacing w:after="0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t>Митинги памяти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AA" w:rsidRPr="00925A08" w:rsidRDefault="005605AA" w:rsidP="00F2248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t>15 000,00</w:t>
            </w:r>
          </w:p>
        </w:tc>
      </w:tr>
      <w:tr w:rsidR="005605AA" w:rsidRPr="00D973FB" w:rsidTr="00F22480">
        <w:trPr>
          <w:trHeight w:val="315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AA" w:rsidRPr="00925A08" w:rsidRDefault="005605AA" w:rsidP="00F224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AA" w:rsidRPr="00925A08" w:rsidRDefault="005605AA" w:rsidP="00F22480">
            <w:pPr>
              <w:tabs>
                <w:tab w:val="left" w:pos="4780"/>
              </w:tabs>
              <w:spacing w:after="0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t>Проведение Новогодних мероприятий (2021-2022)</w:t>
            </w:r>
            <w:r w:rsidRPr="00925A0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AA" w:rsidRPr="00925A08" w:rsidRDefault="005605AA" w:rsidP="00F2248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t>1 004 591,44</w:t>
            </w:r>
          </w:p>
        </w:tc>
      </w:tr>
      <w:tr w:rsidR="005605AA" w:rsidRPr="00D973FB" w:rsidTr="00F22480">
        <w:trPr>
          <w:trHeight w:val="315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AA" w:rsidRPr="00925A08" w:rsidRDefault="005605AA" w:rsidP="00F224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AA" w:rsidRPr="00925A08" w:rsidRDefault="005605AA" w:rsidP="00F22480">
            <w:pPr>
              <w:tabs>
                <w:tab w:val="left" w:pos="4780"/>
              </w:tabs>
              <w:spacing w:after="0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t>День победы в ВОВ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AA" w:rsidRPr="00925A08" w:rsidRDefault="005605AA" w:rsidP="00F2248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t>462 104,00</w:t>
            </w:r>
          </w:p>
        </w:tc>
      </w:tr>
      <w:tr w:rsidR="005605AA" w:rsidRPr="00D973FB" w:rsidTr="00F22480">
        <w:trPr>
          <w:trHeight w:val="315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AA" w:rsidRPr="00925A08" w:rsidRDefault="005605AA" w:rsidP="00F224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AA" w:rsidRPr="00925A08" w:rsidRDefault="005605AA" w:rsidP="00F22480">
            <w:pPr>
              <w:tabs>
                <w:tab w:val="left" w:pos="4780"/>
              </w:tabs>
              <w:spacing w:after="0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t>День Города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AA" w:rsidRPr="00925A08" w:rsidRDefault="005605AA" w:rsidP="00F2248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t>627 848,70</w:t>
            </w:r>
          </w:p>
        </w:tc>
      </w:tr>
      <w:tr w:rsidR="005605AA" w:rsidRPr="00D973FB" w:rsidTr="00F22480">
        <w:trPr>
          <w:trHeight w:val="315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AA" w:rsidRPr="00925A08" w:rsidRDefault="005605AA" w:rsidP="00F224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AA" w:rsidRPr="00925A08" w:rsidRDefault="005605AA" w:rsidP="00F22480">
            <w:pPr>
              <w:tabs>
                <w:tab w:val="left" w:pos="4780"/>
              </w:tabs>
              <w:spacing w:after="0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t>День России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AA" w:rsidRPr="00925A08" w:rsidRDefault="005605AA" w:rsidP="00F2248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25A08">
              <w:rPr>
                <w:rFonts w:ascii="Times New Roman" w:hAnsi="Times New Roman" w:cs="Times New Roman"/>
              </w:rPr>
              <w:t>53 520,00</w:t>
            </w:r>
          </w:p>
        </w:tc>
      </w:tr>
      <w:tr w:rsidR="005605AA" w:rsidRPr="00D973FB" w:rsidTr="00F22480">
        <w:trPr>
          <w:trHeight w:val="315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AA" w:rsidRPr="00925A08" w:rsidRDefault="005605AA" w:rsidP="00F2248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AA" w:rsidRPr="00925A08" w:rsidRDefault="005605AA" w:rsidP="00F2248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25A0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AA" w:rsidRPr="00925A08" w:rsidRDefault="005605AA" w:rsidP="00F22480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925A08">
              <w:rPr>
                <w:rFonts w:ascii="Times New Roman" w:hAnsi="Times New Roman" w:cs="Times New Roman"/>
                <w:b/>
              </w:rPr>
              <w:t>2 696 050,15</w:t>
            </w:r>
          </w:p>
        </w:tc>
      </w:tr>
    </w:tbl>
    <w:p w:rsidR="005605AA" w:rsidRPr="00D973FB" w:rsidRDefault="005605AA" w:rsidP="005605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605AA" w:rsidRPr="00925A08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5A08">
        <w:rPr>
          <w:rFonts w:ascii="Times New Roman" w:hAnsi="Times New Roman" w:cs="Times New Roman"/>
          <w:sz w:val="26"/>
          <w:szCs w:val="26"/>
        </w:rPr>
        <w:t>2.4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25A08">
        <w:rPr>
          <w:rFonts w:ascii="Times New Roman" w:hAnsi="Times New Roman" w:cs="Times New Roman"/>
          <w:sz w:val="26"/>
          <w:szCs w:val="26"/>
        </w:rPr>
        <w:tab/>
        <w:t>Проведение мероприятий по профилактике терроризма и экстремизма  – 320 154,91 руб.:</w:t>
      </w:r>
    </w:p>
    <w:tbl>
      <w:tblPr>
        <w:tblW w:w="9163" w:type="dxa"/>
        <w:jc w:val="center"/>
        <w:tblInd w:w="143" w:type="dxa"/>
        <w:tblLook w:val="04A0" w:firstRow="1" w:lastRow="0" w:firstColumn="1" w:lastColumn="0" w:noHBand="0" w:noVBand="1"/>
      </w:tblPr>
      <w:tblGrid>
        <w:gridCol w:w="566"/>
        <w:gridCol w:w="7088"/>
        <w:gridCol w:w="1509"/>
      </w:tblGrid>
      <w:tr w:rsidR="005605AA" w:rsidRPr="00D973FB" w:rsidTr="00F22480">
        <w:trPr>
          <w:trHeight w:val="46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5AA" w:rsidRPr="001C0060" w:rsidRDefault="005605AA" w:rsidP="00F224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006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C0060">
              <w:rPr>
                <w:rFonts w:ascii="Times New Roman" w:hAnsi="Times New Roman" w:cs="Times New Roman"/>
              </w:rPr>
              <w:t>п</w:t>
            </w:r>
            <w:proofErr w:type="gramEnd"/>
            <w:r w:rsidRPr="001C006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5AA" w:rsidRPr="001C0060" w:rsidRDefault="005605AA" w:rsidP="00F224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006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5AA" w:rsidRPr="001C0060" w:rsidRDefault="005605AA" w:rsidP="00F224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0060">
              <w:rPr>
                <w:rFonts w:ascii="Times New Roman" w:hAnsi="Times New Roman" w:cs="Times New Roman"/>
              </w:rPr>
              <w:t>Сумма</w:t>
            </w:r>
            <w:r w:rsidRPr="001C0060">
              <w:rPr>
                <w:rFonts w:ascii="Times New Roman" w:hAnsi="Times New Roman" w:cs="Times New Roman"/>
                <w:bCs/>
              </w:rPr>
              <w:t xml:space="preserve"> (руб.)</w:t>
            </w:r>
          </w:p>
        </w:tc>
      </w:tr>
      <w:tr w:rsidR="005605AA" w:rsidRPr="00D973FB" w:rsidTr="00F22480">
        <w:trPr>
          <w:trHeight w:val="315"/>
          <w:tblHeader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AA" w:rsidRPr="001C0060" w:rsidRDefault="005605AA" w:rsidP="00F224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0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05AA" w:rsidRPr="001C0060" w:rsidRDefault="005605AA" w:rsidP="00F224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0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AA" w:rsidRPr="001C0060" w:rsidRDefault="005605AA" w:rsidP="00F224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0060">
              <w:rPr>
                <w:rFonts w:ascii="Times New Roman" w:hAnsi="Times New Roman" w:cs="Times New Roman"/>
              </w:rPr>
              <w:t>3</w:t>
            </w:r>
          </w:p>
        </w:tc>
      </w:tr>
      <w:tr w:rsidR="005605AA" w:rsidRPr="00D973FB" w:rsidTr="00F22480">
        <w:trPr>
          <w:trHeight w:val="31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AA" w:rsidRPr="003D67F5" w:rsidRDefault="005605AA" w:rsidP="00F224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67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05AA" w:rsidRPr="003D67F5" w:rsidRDefault="005605AA" w:rsidP="00F22480">
            <w:pPr>
              <w:spacing w:after="0"/>
              <w:rPr>
                <w:rFonts w:ascii="Times New Roman" w:hAnsi="Times New Roman" w:cs="Times New Roman"/>
              </w:rPr>
            </w:pPr>
            <w:r w:rsidRPr="003D67F5">
              <w:rPr>
                <w:rFonts w:ascii="Times New Roman" w:hAnsi="Times New Roman" w:cs="Times New Roman"/>
              </w:rPr>
              <w:t>Х</w:t>
            </w:r>
            <w:proofErr w:type="gramStart"/>
            <w:r w:rsidRPr="003D67F5">
              <w:rPr>
                <w:rFonts w:ascii="Times New Roman" w:hAnsi="Times New Roman" w:cs="Times New Roman"/>
                <w:lang w:val="en-US"/>
              </w:rPr>
              <w:t>II</w:t>
            </w:r>
            <w:proofErr w:type="gramEnd"/>
            <w:r w:rsidRPr="003D67F5">
              <w:rPr>
                <w:rFonts w:ascii="Times New Roman" w:hAnsi="Times New Roman" w:cs="Times New Roman"/>
              </w:rPr>
              <w:t>-й городской многожанровый патриотический фестиваль – конкурс «Идем дорогою добра!»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AA" w:rsidRPr="003D67F5" w:rsidRDefault="005605AA" w:rsidP="00F22480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59 394</w:t>
            </w:r>
            <w:r>
              <w:rPr>
                <w:rFonts w:ascii="Times New Roman" w:hAnsi="Times New Roman" w:cs="Times New Roman"/>
              </w:rPr>
              <w:t>,</w:t>
            </w:r>
            <w:r w:rsidRPr="003D67F5">
              <w:rPr>
                <w:rFonts w:ascii="Times New Roman" w:hAnsi="Times New Roman" w:cs="Times New Roman"/>
                <w:lang w:val="en-US"/>
              </w:rPr>
              <w:t>96</w:t>
            </w:r>
          </w:p>
        </w:tc>
      </w:tr>
      <w:tr w:rsidR="005605AA" w:rsidRPr="00D973FB" w:rsidTr="00F22480">
        <w:trPr>
          <w:trHeight w:val="31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AA" w:rsidRPr="003D67F5" w:rsidRDefault="005605AA" w:rsidP="00F224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67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05AA" w:rsidRPr="003D67F5" w:rsidRDefault="005605AA" w:rsidP="00F22480">
            <w:pPr>
              <w:spacing w:after="0"/>
              <w:rPr>
                <w:rFonts w:ascii="Times New Roman" w:hAnsi="Times New Roman" w:cs="Times New Roman"/>
              </w:rPr>
            </w:pPr>
            <w:r w:rsidRPr="003D67F5">
              <w:rPr>
                <w:rFonts w:ascii="Times New Roman" w:hAnsi="Times New Roman" w:cs="Times New Roman"/>
              </w:rPr>
              <w:t>Городской конкурс чтецов «Звонкий голос дружбы»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AA" w:rsidRPr="003D67F5" w:rsidRDefault="005605AA" w:rsidP="00F2248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D67F5">
              <w:rPr>
                <w:rFonts w:ascii="Times New Roman" w:hAnsi="Times New Roman" w:cs="Times New Roman"/>
              </w:rPr>
              <w:t>5 280,00</w:t>
            </w:r>
          </w:p>
        </w:tc>
      </w:tr>
      <w:tr w:rsidR="005605AA" w:rsidRPr="00D973FB" w:rsidTr="00F22480">
        <w:trPr>
          <w:trHeight w:val="31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AA" w:rsidRPr="001C0060" w:rsidRDefault="005605AA" w:rsidP="00F224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0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05AA" w:rsidRPr="001C0060" w:rsidRDefault="005605AA" w:rsidP="00F22480">
            <w:pPr>
              <w:spacing w:after="0"/>
              <w:rPr>
                <w:rFonts w:ascii="Times New Roman" w:hAnsi="Times New Roman" w:cs="Times New Roman"/>
              </w:rPr>
            </w:pPr>
            <w:r w:rsidRPr="001C0060">
              <w:rPr>
                <w:rFonts w:ascii="Times New Roman" w:hAnsi="Times New Roman" w:cs="Times New Roman"/>
              </w:rPr>
              <w:t>Конкурс талантов «Минута славы»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AA" w:rsidRPr="00D973FB" w:rsidRDefault="005605AA" w:rsidP="00F22480">
            <w:pPr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C0060">
              <w:rPr>
                <w:rFonts w:ascii="Times New Roman" w:hAnsi="Times New Roman" w:cs="Times New Roman"/>
              </w:rPr>
              <w:t>14 000,00</w:t>
            </w:r>
          </w:p>
        </w:tc>
      </w:tr>
      <w:tr w:rsidR="005605AA" w:rsidRPr="00D973FB" w:rsidTr="00F22480">
        <w:trPr>
          <w:trHeight w:val="31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AA" w:rsidRPr="00F661B6" w:rsidRDefault="005605AA" w:rsidP="00F224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61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05AA" w:rsidRPr="00F661B6" w:rsidRDefault="005605AA" w:rsidP="00F22480">
            <w:pPr>
              <w:spacing w:after="0"/>
              <w:rPr>
                <w:rFonts w:ascii="Times New Roman" w:hAnsi="Times New Roman" w:cs="Times New Roman"/>
              </w:rPr>
            </w:pPr>
            <w:r w:rsidRPr="00F661B6">
              <w:rPr>
                <w:rFonts w:ascii="Times New Roman" w:hAnsi="Times New Roman" w:cs="Times New Roman"/>
              </w:rPr>
              <w:t>Городской конкурс юных эрудитов среди пользователей библиотек «Многонациональная культура Находки: я тебя понимаю»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AA" w:rsidRPr="00F661B6" w:rsidRDefault="005605AA" w:rsidP="00F2248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661B6">
              <w:rPr>
                <w:rFonts w:ascii="Times New Roman" w:hAnsi="Times New Roman" w:cs="Times New Roman"/>
              </w:rPr>
              <w:t>14 720,00</w:t>
            </w:r>
          </w:p>
        </w:tc>
      </w:tr>
      <w:tr w:rsidR="005605AA" w:rsidRPr="00D973FB" w:rsidTr="00F22480">
        <w:trPr>
          <w:trHeight w:val="31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AA" w:rsidRPr="003D67F5" w:rsidRDefault="005605AA" w:rsidP="00F224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67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05AA" w:rsidRPr="003D67F5" w:rsidRDefault="005605AA" w:rsidP="00F22480">
            <w:pPr>
              <w:spacing w:after="0"/>
              <w:rPr>
                <w:rFonts w:ascii="Times New Roman" w:hAnsi="Times New Roman" w:cs="Times New Roman"/>
              </w:rPr>
            </w:pPr>
            <w:r w:rsidRPr="003D67F5">
              <w:rPr>
                <w:rFonts w:ascii="Times New Roman" w:hAnsi="Times New Roman" w:cs="Times New Roman"/>
              </w:rPr>
              <w:t>Городской конкурс «В единстве народа великая сила»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AA" w:rsidRPr="003D67F5" w:rsidRDefault="005605AA" w:rsidP="00F2248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D67F5">
              <w:rPr>
                <w:rFonts w:ascii="Times New Roman" w:hAnsi="Times New Roman" w:cs="Times New Roman"/>
              </w:rPr>
              <w:t>5 000,00</w:t>
            </w:r>
          </w:p>
        </w:tc>
      </w:tr>
      <w:tr w:rsidR="005605AA" w:rsidRPr="00D973FB" w:rsidTr="00F22480">
        <w:trPr>
          <w:trHeight w:val="31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AA" w:rsidRPr="003D67F5" w:rsidRDefault="005605AA" w:rsidP="00F224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05AA" w:rsidRPr="003D67F5" w:rsidRDefault="005605AA" w:rsidP="00F224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национальных культур «Под небом единым»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AA" w:rsidRPr="003D67F5" w:rsidRDefault="005605AA" w:rsidP="00F2248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15 000,00</w:t>
            </w:r>
          </w:p>
        </w:tc>
      </w:tr>
      <w:tr w:rsidR="005605AA" w:rsidRPr="00D973FB" w:rsidTr="00F22480">
        <w:trPr>
          <w:trHeight w:val="31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AA" w:rsidRDefault="005605AA" w:rsidP="00F224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05AA" w:rsidRDefault="005605AA" w:rsidP="00F224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национальных культур «В семье единой»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AA" w:rsidRDefault="005605AA" w:rsidP="00F2248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</w:t>
            </w:r>
          </w:p>
        </w:tc>
      </w:tr>
      <w:tr w:rsidR="005605AA" w:rsidRPr="00D973FB" w:rsidTr="00F22480">
        <w:trPr>
          <w:trHeight w:val="31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AA" w:rsidRDefault="005605AA" w:rsidP="00F224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05AA" w:rsidRDefault="005605AA" w:rsidP="00F224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Праздничное мероприятие в рамках проекта «Безопасность и здоровье детей – будущее России»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AA" w:rsidRDefault="005605AA" w:rsidP="00F2248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</w:tr>
      <w:tr w:rsidR="005605AA" w:rsidRPr="00D973FB" w:rsidTr="00F22480">
        <w:trPr>
          <w:trHeight w:val="31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AA" w:rsidRDefault="005605AA" w:rsidP="00F224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05AA" w:rsidRDefault="005605AA" w:rsidP="00F224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зональный фестиваль «Вечный зов»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AA" w:rsidRDefault="005605AA" w:rsidP="00F2248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136 759,95</w:t>
            </w:r>
          </w:p>
        </w:tc>
      </w:tr>
      <w:tr w:rsidR="005605AA" w:rsidRPr="00D973FB" w:rsidTr="00F22480">
        <w:trPr>
          <w:trHeight w:val="31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AA" w:rsidRPr="00D973FB" w:rsidRDefault="005605AA" w:rsidP="00F224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AA" w:rsidRPr="001C0060" w:rsidRDefault="005605AA" w:rsidP="00F2248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006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AA" w:rsidRPr="001C0060" w:rsidRDefault="005605AA" w:rsidP="00F22480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320 154,91</w:t>
            </w:r>
          </w:p>
        </w:tc>
      </w:tr>
    </w:tbl>
    <w:p w:rsidR="005605AA" w:rsidRPr="00D973FB" w:rsidRDefault="005605AA" w:rsidP="005605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03456" w:rsidRPr="00FD4710" w:rsidRDefault="005605AA" w:rsidP="00F2550A">
      <w:pPr>
        <w:pStyle w:val="Style12"/>
        <w:widowControl/>
        <w:shd w:val="clear" w:color="auto" w:fill="auto"/>
        <w:spacing w:before="0" w:after="0" w:line="360" w:lineRule="auto"/>
        <w:ind w:firstLine="567"/>
        <w:rPr>
          <w:rFonts w:ascii="Times New Roman" w:hAnsi="Times New Roman" w:cs="Times New Roman"/>
        </w:rPr>
      </w:pPr>
      <w:r w:rsidRPr="00FD4710">
        <w:rPr>
          <w:rFonts w:ascii="Times New Roman" w:hAnsi="Times New Roman" w:cs="Times New Roman"/>
        </w:rPr>
        <w:t xml:space="preserve">3. </w:t>
      </w:r>
      <w:r w:rsidR="00681C88">
        <w:rPr>
          <w:rFonts w:ascii="Times New Roman" w:hAnsi="Times New Roman" w:cs="Times New Roman"/>
        </w:rPr>
        <w:t>«</w:t>
      </w:r>
      <w:r w:rsidRPr="00FD4710">
        <w:rPr>
          <w:rFonts w:ascii="Times New Roman" w:hAnsi="Times New Roman" w:cs="Times New Roman"/>
        </w:rPr>
        <w:t>Поддержка творческой деятельности в сфере культуры Находкинского городского</w:t>
      </w:r>
      <w:r w:rsidR="00681C88">
        <w:rPr>
          <w:rFonts w:ascii="Times New Roman" w:hAnsi="Times New Roman" w:cs="Times New Roman"/>
        </w:rPr>
        <w:t xml:space="preserve"> округа»</w:t>
      </w:r>
      <w:r w:rsidRPr="00FD4710">
        <w:rPr>
          <w:rFonts w:ascii="Times New Roman" w:hAnsi="Times New Roman" w:cs="Times New Roman"/>
        </w:rPr>
        <w:t xml:space="preserve"> – </w:t>
      </w:r>
      <w:r w:rsidRPr="00D657FA">
        <w:rPr>
          <w:rFonts w:ascii="Times New Roman" w:hAnsi="Times New Roman" w:cs="Times New Roman"/>
        </w:rPr>
        <w:t>112 000,00 руб. (развитие</w:t>
      </w:r>
      <w:r w:rsidRPr="00FD4710">
        <w:rPr>
          <w:rFonts w:ascii="Times New Roman" w:hAnsi="Times New Roman" w:cs="Times New Roman"/>
        </w:rPr>
        <w:t xml:space="preserve"> и поддержка одаренных детей в области культуры и искусства)</w:t>
      </w:r>
      <w:r w:rsidR="00A03456">
        <w:rPr>
          <w:rFonts w:ascii="Times New Roman" w:hAnsi="Times New Roman" w:cs="Times New Roman"/>
        </w:rPr>
        <w:t>, выданы премии по результатам конкурса «Лучший преподаватель» (1 чел.), «Лучший ученик» (2 чел.), стипендии талантливым ученикам            (6 чел.).</w:t>
      </w:r>
    </w:p>
    <w:p w:rsidR="00681C88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4710">
        <w:rPr>
          <w:rFonts w:ascii="Times New Roman" w:hAnsi="Times New Roman" w:cs="Times New Roman"/>
          <w:sz w:val="26"/>
          <w:szCs w:val="26"/>
        </w:rPr>
        <w:t xml:space="preserve"> </w:t>
      </w:r>
      <w:r w:rsidRPr="009A51E9">
        <w:rPr>
          <w:rFonts w:ascii="Times New Roman" w:hAnsi="Times New Roman" w:cs="Times New Roman"/>
          <w:sz w:val="26"/>
          <w:szCs w:val="26"/>
        </w:rPr>
        <w:t xml:space="preserve">4. </w:t>
      </w:r>
      <w:r w:rsidR="00681C88">
        <w:rPr>
          <w:rFonts w:ascii="Times New Roman" w:hAnsi="Times New Roman" w:cs="Times New Roman"/>
          <w:sz w:val="26"/>
          <w:szCs w:val="26"/>
        </w:rPr>
        <w:t>«</w:t>
      </w:r>
      <w:r w:rsidRPr="009A51E9">
        <w:rPr>
          <w:rFonts w:ascii="Times New Roman" w:hAnsi="Times New Roman" w:cs="Times New Roman"/>
          <w:sz w:val="26"/>
          <w:szCs w:val="26"/>
        </w:rPr>
        <w:t xml:space="preserve">Сохранение исторического и культурного наследия </w:t>
      </w:r>
      <w:r w:rsidR="00681C88">
        <w:rPr>
          <w:rFonts w:ascii="Times New Roman" w:hAnsi="Times New Roman" w:cs="Times New Roman"/>
          <w:sz w:val="26"/>
          <w:szCs w:val="26"/>
        </w:rPr>
        <w:t>Находкинского городского округа»</w:t>
      </w:r>
      <w:r w:rsidRPr="009A51E9">
        <w:rPr>
          <w:rFonts w:ascii="Times New Roman" w:hAnsi="Times New Roman" w:cs="Times New Roman"/>
          <w:sz w:val="26"/>
          <w:szCs w:val="26"/>
        </w:rPr>
        <w:t xml:space="preserve"> в сумме – 579 894,00 </w:t>
      </w:r>
      <w:r w:rsidRPr="00681C88">
        <w:rPr>
          <w:rFonts w:ascii="Times New Roman" w:hAnsi="Times New Roman" w:cs="Times New Roman"/>
          <w:sz w:val="26"/>
          <w:szCs w:val="26"/>
        </w:rPr>
        <w:t>руб.</w:t>
      </w:r>
      <w:r w:rsidR="00681C88">
        <w:rPr>
          <w:rFonts w:ascii="Times New Roman" w:hAnsi="Times New Roman" w:cs="Times New Roman"/>
          <w:sz w:val="26"/>
          <w:szCs w:val="26"/>
        </w:rPr>
        <w:t>:</w:t>
      </w:r>
    </w:p>
    <w:p w:rsidR="00681C88" w:rsidRDefault="00681C88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5605AA" w:rsidRPr="009A51E9">
        <w:rPr>
          <w:rFonts w:ascii="Times New Roman" w:hAnsi="Times New Roman" w:cs="Times New Roman"/>
          <w:sz w:val="26"/>
          <w:szCs w:val="26"/>
        </w:rPr>
        <w:t>проведение конкурса юных экскурсоводов «Прогулки по любимому городу» в  рамках популяризации объектов культурного наследия в МБУК «Музейно-выставочный центр», печать буклетов, брош</w:t>
      </w:r>
      <w:r w:rsidR="005605AA">
        <w:rPr>
          <w:rFonts w:ascii="Times New Roman" w:hAnsi="Times New Roman" w:cs="Times New Roman"/>
          <w:sz w:val="26"/>
          <w:szCs w:val="26"/>
        </w:rPr>
        <w:t>ю</w:t>
      </w:r>
      <w:r w:rsidR="005605AA" w:rsidRPr="009A51E9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,</w:t>
      </w:r>
      <w:r w:rsidR="005605AA" w:rsidRPr="009A51E9">
        <w:rPr>
          <w:rFonts w:ascii="Times New Roman" w:hAnsi="Times New Roman" w:cs="Times New Roman"/>
          <w:sz w:val="26"/>
          <w:szCs w:val="26"/>
        </w:rPr>
        <w:t xml:space="preserve"> разработка, изготовление и установка информационных табличек на памятники</w:t>
      </w:r>
      <w:r w:rsidR="005605AA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– 285 894,00 руб.;</w:t>
      </w:r>
    </w:p>
    <w:p w:rsidR="00862BAB" w:rsidRPr="009257BE" w:rsidRDefault="00862BAB" w:rsidP="00F2550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9257BE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инженерно-техническое обследование объекта культурного наследия регионального значения «Памятник членам экипажа СРТМ «Бокситогорск» погибшего в море» (Скорбящая мать) - 146 000,00 руб.; </w:t>
      </w:r>
    </w:p>
    <w:p w:rsidR="005605AA" w:rsidRPr="009257BE" w:rsidRDefault="00862BAB" w:rsidP="00F2550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BE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-</w:t>
      </w:r>
      <w:r w:rsidR="009257BE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9257BE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техническое обследование состояния объекта культурного наследия регионального значения «</w:t>
      </w:r>
      <w:proofErr w:type="gramStart"/>
      <w:r w:rsidRPr="009257BE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Памятник Победы</w:t>
      </w:r>
      <w:proofErr w:type="gramEnd"/>
      <w:r w:rsidRPr="009257BE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в Великой Отечественной войне» - 148 000,00 руб.</w:t>
      </w:r>
      <w:r w:rsidR="005605AA" w:rsidRPr="009A51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1C88" w:rsidRDefault="005605AA" w:rsidP="00F2550A">
      <w:pPr>
        <w:pStyle w:val="Style12"/>
        <w:widowControl/>
        <w:shd w:val="clear" w:color="auto" w:fill="auto"/>
        <w:spacing w:before="0" w:after="0" w:line="360" w:lineRule="auto"/>
        <w:ind w:firstLine="567"/>
        <w:rPr>
          <w:rFonts w:ascii="Times New Roman" w:hAnsi="Times New Roman" w:cs="Times New Roman"/>
        </w:rPr>
      </w:pPr>
      <w:r w:rsidRPr="0085034A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униципальная программа</w:t>
      </w:r>
      <w:r w:rsidRPr="0085034A">
        <w:rPr>
          <w:rFonts w:ascii="Times New Roman" w:hAnsi="Times New Roman" w:cs="Times New Roman"/>
        </w:rPr>
        <w:t xml:space="preserve"> «Развитие культуры в Находкинском городском округе» в 2021 г</w:t>
      </w:r>
      <w:r>
        <w:rPr>
          <w:rFonts w:ascii="Times New Roman" w:hAnsi="Times New Roman" w:cs="Times New Roman"/>
        </w:rPr>
        <w:t>оду</w:t>
      </w:r>
      <w:r w:rsidRPr="008503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также </w:t>
      </w:r>
      <w:r w:rsidRPr="0085034A">
        <w:rPr>
          <w:rFonts w:ascii="Times New Roman" w:hAnsi="Times New Roman" w:cs="Times New Roman"/>
        </w:rPr>
        <w:t xml:space="preserve">исполнялась в разрезе </w:t>
      </w:r>
      <w:r>
        <w:rPr>
          <w:rFonts w:ascii="Times New Roman" w:hAnsi="Times New Roman" w:cs="Times New Roman"/>
        </w:rPr>
        <w:t>отдельных</w:t>
      </w:r>
      <w:r w:rsidRPr="0085034A">
        <w:rPr>
          <w:rFonts w:ascii="Times New Roman" w:hAnsi="Times New Roman" w:cs="Times New Roman"/>
        </w:rPr>
        <w:t xml:space="preserve"> мероприятий</w:t>
      </w:r>
      <w:r>
        <w:rPr>
          <w:rFonts w:ascii="Times New Roman" w:hAnsi="Times New Roman" w:cs="Times New Roman"/>
        </w:rPr>
        <w:t xml:space="preserve"> </w:t>
      </w:r>
      <w:r w:rsidRPr="006553E0">
        <w:rPr>
          <w:rFonts w:ascii="Times New Roman" w:hAnsi="Times New Roman" w:cs="Times New Roman"/>
        </w:rPr>
        <w:t xml:space="preserve">в сумме –           </w:t>
      </w:r>
      <w:r w:rsidR="00681C88">
        <w:rPr>
          <w:rFonts w:ascii="Times New Roman" w:hAnsi="Times New Roman" w:cs="Times New Roman"/>
        </w:rPr>
        <w:t xml:space="preserve">    373 125 229,08 руб.</w:t>
      </w:r>
    </w:p>
    <w:p w:rsidR="005605AA" w:rsidRPr="006553E0" w:rsidRDefault="00681C88" w:rsidP="00F2550A">
      <w:pPr>
        <w:pStyle w:val="Style12"/>
        <w:widowControl/>
        <w:shd w:val="clear" w:color="auto" w:fill="auto"/>
        <w:spacing w:before="0" w:after="0" w:line="360" w:lineRule="auto"/>
        <w:ind w:firstLine="567"/>
        <w:rPr>
          <w:rFonts w:ascii="Times New Roman" w:hAnsi="Times New Roman" w:cs="Times New Roman"/>
        </w:rPr>
      </w:pPr>
      <w:r w:rsidRPr="00681C88">
        <w:rPr>
          <w:rFonts w:ascii="Times New Roman" w:hAnsi="Times New Roman" w:cs="Times New Roman"/>
        </w:rPr>
        <w:t xml:space="preserve">Бюджетные средства израсходованы </w:t>
      </w:r>
      <w:proofErr w:type="gramStart"/>
      <w:r w:rsidRPr="00681C88">
        <w:rPr>
          <w:rFonts w:ascii="Times New Roman" w:hAnsi="Times New Roman" w:cs="Times New Roman"/>
        </w:rPr>
        <w:t>на</w:t>
      </w:r>
      <w:proofErr w:type="gramEnd"/>
      <w:r w:rsidRPr="00681C88">
        <w:rPr>
          <w:rFonts w:ascii="Times New Roman" w:hAnsi="Times New Roman" w:cs="Times New Roman"/>
        </w:rPr>
        <w:t>:</w:t>
      </w:r>
    </w:p>
    <w:p w:rsidR="005605AA" w:rsidRPr="006553E0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53E0">
        <w:rPr>
          <w:rFonts w:ascii="Times New Roman" w:hAnsi="Times New Roman" w:cs="Times New Roman"/>
          <w:sz w:val="26"/>
          <w:szCs w:val="26"/>
        </w:rPr>
        <w:t xml:space="preserve">1. Комплектование книжных фондов библиотек – </w:t>
      </w:r>
      <w:r w:rsidRPr="00A03456">
        <w:rPr>
          <w:rFonts w:ascii="Times New Roman" w:hAnsi="Times New Roman" w:cs="Times New Roman"/>
          <w:sz w:val="26"/>
          <w:szCs w:val="26"/>
        </w:rPr>
        <w:t>999 999,85 руб.</w:t>
      </w:r>
      <w:r w:rsidR="00A03456">
        <w:rPr>
          <w:rFonts w:ascii="Times New Roman" w:hAnsi="Times New Roman" w:cs="Times New Roman"/>
          <w:sz w:val="26"/>
          <w:szCs w:val="26"/>
        </w:rPr>
        <w:t xml:space="preserve"> </w:t>
      </w:r>
      <w:r w:rsidR="009A2C0B">
        <w:rPr>
          <w:rFonts w:ascii="Times New Roman" w:hAnsi="Times New Roman" w:cs="Times New Roman"/>
          <w:sz w:val="26"/>
          <w:szCs w:val="26"/>
        </w:rPr>
        <w:t xml:space="preserve">                      (приобретено </w:t>
      </w:r>
      <w:r w:rsidR="00A03456">
        <w:rPr>
          <w:rFonts w:ascii="Times New Roman" w:hAnsi="Times New Roman" w:cs="Times New Roman"/>
          <w:sz w:val="26"/>
          <w:szCs w:val="26"/>
        </w:rPr>
        <w:t>3 689 экземпляров).</w:t>
      </w:r>
    </w:p>
    <w:p w:rsidR="005605AA" w:rsidRPr="006553E0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53E0">
        <w:rPr>
          <w:rFonts w:ascii="Times New Roman" w:hAnsi="Times New Roman" w:cs="Times New Roman"/>
          <w:sz w:val="26"/>
          <w:szCs w:val="26"/>
        </w:rPr>
        <w:t>2. Мероприятия по пожарной безопасности (техническое обслуживание охранно-пожарной сигнализации, пожарный мониторинг) – 733 424,05 руб.</w:t>
      </w:r>
    </w:p>
    <w:p w:rsidR="005605AA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1CD2">
        <w:rPr>
          <w:rFonts w:ascii="Times New Roman" w:hAnsi="Times New Roman" w:cs="Times New Roman"/>
          <w:sz w:val="26"/>
          <w:szCs w:val="26"/>
        </w:rPr>
        <w:t xml:space="preserve">3. Мероприятия по профилактике терроризма и экстремизма – 1 515 880,00 руб. </w:t>
      </w:r>
      <w:r>
        <w:rPr>
          <w:rFonts w:ascii="Times New Roman" w:hAnsi="Times New Roman" w:cs="Times New Roman"/>
          <w:sz w:val="26"/>
          <w:szCs w:val="26"/>
        </w:rPr>
        <w:t>из них:</w:t>
      </w:r>
    </w:p>
    <w:p w:rsidR="005605AA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</w:t>
      </w:r>
      <w:r w:rsidRPr="00B51CD2">
        <w:rPr>
          <w:rFonts w:ascii="Times New Roman" w:hAnsi="Times New Roman" w:cs="Times New Roman"/>
          <w:sz w:val="26"/>
          <w:szCs w:val="26"/>
        </w:rPr>
        <w:t xml:space="preserve">монтаж системы видеонаблюдения – 18 887,00 руб., </w:t>
      </w:r>
    </w:p>
    <w:p w:rsidR="005605AA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</w:t>
      </w:r>
      <w:r w:rsidRPr="00B51CD2">
        <w:rPr>
          <w:rFonts w:ascii="Times New Roman" w:hAnsi="Times New Roman" w:cs="Times New Roman"/>
          <w:sz w:val="26"/>
          <w:szCs w:val="26"/>
        </w:rPr>
        <w:t xml:space="preserve">изготовление стендов по антитеррору – 35 280,00 руб., установка защитных </w:t>
      </w:r>
      <w:proofErr w:type="spellStart"/>
      <w:r w:rsidRPr="00B51CD2">
        <w:rPr>
          <w:rFonts w:ascii="Times New Roman" w:hAnsi="Times New Roman" w:cs="Times New Roman"/>
          <w:sz w:val="26"/>
          <w:szCs w:val="26"/>
        </w:rPr>
        <w:t>рольставен</w:t>
      </w:r>
      <w:proofErr w:type="spellEnd"/>
      <w:r w:rsidRPr="00B51CD2">
        <w:rPr>
          <w:rFonts w:ascii="Times New Roman" w:hAnsi="Times New Roman" w:cs="Times New Roman"/>
          <w:sz w:val="26"/>
          <w:szCs w:val="26"/>
        </w:rPr>
        <w:t xml:space="preserve"> – 346 400,00 руб., </w:t>
      </w:r>
    </w:p>
    <w:p w:rsidR="005605AA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</w:t>
      </w:r>
      <w:r w:rsidRPr="00B51CD2">
        <w:rPr>
          <w:rFonts w:ascii="Times New Roman" w:hAnsi="Times New Roman" w:cs="Times New Roman"/>
          <w:sz w:val="26"/>
          <w:szCs w:val="26"/>
        </w:rPr>
        <w:t>установк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B51CD2">
        <w:rPr>
          <w:rFonts w:ascii="Times New Roman" w:hAnsi="Times New Roman" w:cs="Times New Roman"/>
          <w:sz w:val="26"/>
          <w:szCs w:val="26"/>
        </w:rPr>
        <w:t xml:space="preserve"> и ремонт наружного электроосвещения в ГБМ и б/</w:t>
      </w:r>
      <w:proofErr w:type="gramStart"/>
      <w:r w:rsidRPr="00B51CD2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B51CD2">
        <w:rPr>
          <w:rFonts w:ascii="Times New Roman" w:hAnsi="Times New Roman" w:cs="Times New Roman"/>
          <w:sz w:val="26"/>
          <w:szCs w:val="26"/>
        </w:rPr>
        <w:t xml:space="preserve"> «Зеленый мир» - 93 076,00 руб. в МБУК «Центральная библиотечная система» НГО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605AA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</w:t>
      </w:r>
      <w:r w:rsidRPr="00B51CD2">
        <w:rPr>
          <w:rFonts w:ascii="Times New Roman" w:hAnsi="Times New Roman" w:cs="Times New Roman"/>
          <w:sz w:val="26"/>
          <w:szCs w:val="26"/>
        </w:rPr>
        <w:t xml:space="preserve"> установк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B51CD2">
        <w:rPr>
          <w:rFonts w:ascii="Times New Roman" w:hAnsi="Times New Roman" w:cs="Times New Roman"/>
          <w:sz w:val="26"/>
          <w:szCs w:val="26"/>
        </w:rPr>
        <w:t xml:space="preserve"> системы видеонаблюдения и речевого оповещения в отделении «Залив Восток» МБУК  «МВЦ» </w:t>
      </w:r>
      <w:proofErr w:type="spellStart"/>
      <w:r w:rsidRPr="00B51CD2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B51CD2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B51CD2">
        <w:rPr>
          <w:rFonts w:ascii="Times New Roman" w:hAnsi="Times New Roman" w:cs="Times New Roman"/>
          <w:sz w:val="26"/>
          <w:szCs w:val="26"/>
        </w:rPr>
        <w:t>аходка</w:t>
      </w:r>
      <w:proofErr w:type="spellEnd"/>
      <w:r w:rsidRPr="00B51CD2">
        <w:rPr>
          <w:rFonts w:ascii="Times New Roman" w:hAnsi="Times New Roman" w:cs="Times New Roman"/>
          <w:sz w:val="26"/>
          <w:szCs w:val="26"/>
        </w:rPr>
        <w:t xml:space="preserve"> – 235 000,00 руб.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605AA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модернизацию системы охранной сигнализации и звукового оповещения в МБУДО «Детская школа искусств №4» НГО – 95 980,00 руб.; </w:t>
      </w:r>
    </w:p>
    <w:p w:rsidR="005605AA" w:rsidRPr="00D973FB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услуги охранных организаций в образовательных учреждениях культуры – 691 257,00 руб.</w:t>
      </w:r>
    </w:p>
    <w:p w:rsidR="005605AA" w:rsidRPr="004C13D2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4C13D2">
        <w:rPr>
          <w:rFonts w:ascii="Times New Roman" w:hAnsi="Times New Roman" w:cs="Times New Roman"/>
          <w:sz w:val="26"/>
          <w:szCs w:val="26"/>
        </w:rPr>
        <w:t xml:space="preserve">. Расходы на обеспечение деятельности (оказание услуг, выполнение работ) муниципальных учреждений в области культуры </w:t>
      </w:r>
      <w:r w:rsidR="00B86462">
        <w:rPr>
          <w:rFonts w:ascii="Times New Roman" w:hAnsi="Times New Roman" w:cs="Times New Roman"/>
          <w:sz w:val="26"/>
          <w:szCs w:val="26"/>
        </w:rPr>
        <w:t xml:space="preserve"> - </w:t>
      </w:r>
      <w:r w:rsidRPr="004C13D2">
        <w:rPr>
          <w:rFonts w:ascii="Times New Roman" w:hAnsi="Times New Roman" w:cs="Times New Roman"/>
          <w:sz w:val="26"/>
          <w:szCs w:val="26"/>
        </w:rPr>
        <w:t>341 734 093,92  руб., в том числе:</w:t>
      </w:r>
    </w:p>
    <w:p w:rsidR="005605AA" w:rsidRPr="004C13D2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3D2">
        <w:rPr>
          <w:rFonts w:ascii="Times New Roman" w:hAnsi="Times New Roman" w:cs="Times New Roman"/>
          <w:sz w:val="26"/>
          <w:szCs w:val="26"/>
        </w:rPr>
        <w:lastRenderedPageBreak/>
        <w:t>- домов культуры, прочих учреждений культуры – 147 069 275,91 руб.;</w:t>
      </w:r>
    </w:p>
    <w:p w:rsidR="005605AA" w:rsidRPr="004C13D2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3D2">
        <w:rPr>
          <w:rFonts w:ascii="Times New Roman" w:hAnsi="Times New Roman" w:cs="Times New Roman"/>
          <w:sz w:val="26"/>
          <w:szCs w:val="26"/>
        </w:rPr>
        <w:t xml:space="preserve">- музея, картинной галереи «Вернисаж» - </w:t>
      </w:r>
      <w:r w:rsidRPr="004C13D2">
        <w:t xml:space="preserve"> </w:t>
      </w:r>
      <w:r w:rsidRPr="004C13D2">
        <w:rPr>
          <w:rFonts w:ascii="Times New Roman" w:hAnsi="Times New Roman" w:cs="Times New Roman"/>
          <w:sz w:val="26"/>
          <w:szCs w:val="26"/>
        </w:rPr>
        <w:t>21 703 039,48 руб.;</w:t>
      </w:r>
    </w:p>
    <w:p w:rsidR="005605AA" w:rsidRPr="004C13D2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3D2">
        <w:rPr>
          <w:rFonts w:ascii="Times New Roman" w:hAnsi="Times New Roman" w:cs="Times New Roman"/>
          <w:sz w:val="26"/>
          <w:szCs w:val="26"/>
        </w:rPr>
        <w:t>- библиотек библиотечной системы НГО –</w:t>
      </w:r>
      <w:r w:rsidRPr="004C13D2">
        <w:t xml:space="preserve"> </w:t>
      </w:r>
      <w:r w:rsidRPr="004C13D2">
        <w:rPr>
          <w:rFonts w:ascii="Times New Roman" w:hAnsi="Times New Roman" w:cs="Times New Roman"/>
          <w:sz w:val="26"/>
          <w:szCs w:val="26"/>
        </w:rPr>
        <w:t>55 135 717,92 руб.;</w:t>
      </w:r>
    </w:p>
    <w:p w:rsidR="005605AA" w:rsidRPr="004C13D2" w:rsidRDefault="005605AA" w:rsidP="00F2550A">
      <w:pPr>
        <w:spacing w:after="0" w:line="360" w:lineRule="auto"/>
        <w:ind w:firstLine="567"/>
        <w:jc w:val="both"/>
      </w:pPr>
      <w:r w:rsidRPr="004C13D2">
        <w:rPr>
          <w:rFonts w:ascii="Times New Roman" w:hAnsi="Times New Roman" w:cs="Times New Roman"/>
          <w:sz w:val="26"/>
          <w:szCs w:val="26"/>
        </w:rPr>
        <w:t>- кукольного театра –</w:t>
      </w:r>
      <w:r w:rsidRPr="004C13D2">
        <w:t xml:space="preserve"> </w:t>
      </w:r>
      <w:r w:rsidRPr="004C13D2">
        <w:rPr>
          <w:rFonts w:ascii="Times New Roman" w:hAnsi="Times New Roman" w:cs="Times New Roman"/>
          <w:sz w:val="26"/>
          <w:szCs w:val="26"/>
        </w:rPr>
        <w:t>20 092 107,11 руб.;</w:t>
      </w:r>
      <w:r w:rsidRPr="004C13D2">
        <w:t xml:space="preserve"> </w:t>
      </w:r>
    </w:p>
    <w:p w:rsidR="005605AA" w:rsidRPr="004C13D2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3D2">
        <w:rPr>
          <w:rFonts w:ascii="Times New Roman" w:hAnsi="Times New Roman" w:cs="Times New Roman"/>
          <w:sz w:val="26"/>
          <w:szCs w:val="26"/>
        </w:rPr>
        <w:t>- учреждений дополнительного образования в области культуры и искусства – 97 733 953,50 руб.</w:t>
      </w:r>
    </w:p>
    <w:p w:rsidR="005605AA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C45166">
        <w:rPr>
          <w:rFonts w:ascii="Times New Roman" w:hAnsi="Times New Roman" w:cs="Times New Roman"/>
          <w:sz w:val="26"/>
          <w:szCs w:val="26"/>
        </w:rPr>
        <w:t>.</w:t>
      </w:r>
      <w:r w:rsidRPr="00C45166">
        <w:rPr>
          <w:rFonts w:ascii="Times New Roman" w:hAnsi="Times New Roman" w:cs="Times New Roman"/>
        </w:rPr>
        <w:t xml:space="preserve"> </w:t>
      </w:r>
      <w:r w:rsidRPr="00C45166">
        <w:rPr>
          <w:rFonts w:ascii="Times New Roman" w:hAnsi="Times New Roman" w:cs="Times New Roman"/>
          <w:sz w:val="26"/>
          <w:szCs w:val="26"/>
        </w:rPr>
        <w:t xml:space="preserve">Расходы на функционирование МКУ «Централизованная бухгалтерия муниципальных учреждений культуры» </w:t>
      </w:r>
      <w:r w:rsidR="007452B6">
        <w:rPr>
          <w:rFonts w:ascii="Times New Roman" w:hAnsi="Times New Roman" w:cs="Times New Roman"/>
          <w:sz w:val="26"/>
          <w:szCs w:val="26"/>
        </w:rPr>
        <w:t xml:space="preserve">- </w:t>
      </w:r>
      <w:r w:rsidRPr="00C45166">
        <w:rPr>
          <w:rFonts w:ascii="Times New Roman" w:hAnsi="Times New Roman" w:cs="Times New Roman"/>
          <w:sz w:val="26"/>
          <w:szCs w:val="26"/>
        </w:rPr>
        <w:t>27 903 470,32 руб., в том числе расходы по хозяйственно - эксплуатационному отделу –  19 742 069,96 руб.</w:t>
      </w:r>
    </w:p>
    <w:p w:rsidR="005605AA" w:rsidRDefault="005605AA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58C4">
        <w:rPr>
          <w:rFonts w:ascii="Times New Roman" w:hAnsi="Times New Roman" w:cs="Times New Roman"/>
          <w:sz w:val="26"/>
          <w:szCs w:val="26"/>
        </w:rPr>
        <w:t xml:space="preserve">6. Расходы </w:t>
      </w:r>
      <w:r w:rsidRPr="004C13D2">
        <w:rPr>
          <w:rFonts w:ascii="Times New Roman" w:hAnsi="Times New Roman" w:cs="Times New Roman"/>
          <w:sz w:val="26"/>
          <w:szCs w:val="26"/>
        </w:rPr>
        <w:t xml:space="preserve">на комплектование книжных фондов и обеспечение информационно-техническим оборудованием библиотек (на условиях </w:t>
      </w:r>
      <w:proofErr w:type="spellStart"/>
      <w:r w:rsidRPr="004C13D2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4C13D2">
        <w:rPr>
          <w:rFonts w:ascii="Times New Roman" w:hAnsi="Times New Roman" w:cs="Times New Roman"/>
          <w:sz w:val="26"/>
          <w:szCs w:val="26"/>
        </w:rPr>
        <w:t>) исполнены на сумму 238 360,94 руб., в том числе за счет краевого бюджета 226 442,89 руб., за счет местного бюджета 11 918,05 руб.</w:t>
      </w:r>
      <w:r>
        <w:rPr>
          <w:rFonts w:ascii="Times New Roman" w:hAnsi="Times New Roman" w:cs="Times New Roman"/>
          <w:sz w:val="26"/>
          <w:szCs w:val="26"/>
        </w:rPr>
        <w:t xml:space="preserve"> (приобретены книжные фонды в кол</w:t>
      </w:r>
      <w:r w:rsidRPr="00337728">
        <w:rPr>
          <w:rFonts w:ascii="Times New Roman" w:hAnsi="Times New Roman" w:cs="Times New Roman"/>
          <w:sz w:val="26"/>
          <w:szCs w:val="26"/>
        </w:rPr>
        <w:t>ичестве 433 экз</w:t>
      </w:r>
      <w:r>
        <w:rPr>
          <w:rFonts w:ascii="Times New Roman" w:hAnsi="Times New Roman" w:cs="Times New Roman"/>
          <w:sz w:val="26"/>
          <w:szCs w:val="26"/>
        </w:rPr>
        <w:t>емпляров)</w:t>
      </w:r>
      <w:r w:rsidRPr="00337728">
        <w:rPr>
          <w:rFonts w:ascii="Times New Roman" w:hAnsi="Times New Roman" w:cs="Times New Roman"/>
          <w:sz w:val="26"/>
          <w:szCs w:val="26"/>
        </w:rPr>
        <w:t>.</w:t>
      </w:r>
    </w:p>
    <w:p w:rsidR="005605AA" w:rsidRDefault="005605AA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2C0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бюджета в рамках национального проекта «Культура»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проект «Культурная среда») были исполнены в сумме </w:t>
      </w:r>
      <w:r w:rsidRPr="00F42409">
        <w:rPr>
          <w:rFonts w:ascii="Times New Roman" w:eastAsia="Times New Roman" w:hAnsi="Times New Roman" w:cs="Times New Roman"/>
          <w:sz w:val="26"/>
          <w:szCs w:val="26"/>
          <w:lang w:eastAsia="ru-RU"/>
        </w:rPr>
        <w:t>5 107 411,39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на </w:t>
      </w:r>
      <w:r w:rsidRPr="00F4240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модельных муниципальных библиотек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F4240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модернизация библиотечного комплекса "Зеленый мир"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A2C0B">
        <w:rPr>
          <w:rFonts w:ascii="Times New Roman" w:eastAsia="Times New Roman" w:hAnsi="Times New Roman" w:cs="Times New Roman"/>
          <w:sz w:val="26"/>
          <w:szCs w:val="26"/>
          <w:lang w:eastAsia="ru-RU"/>
        </w:rPr>
        <w:t>. Б</w:t>
      </w:r>
      <w:r w:rsidR="00A03456" w:rsidRPr="00AB583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ыло приобретено RFID-оборудование, система многоканального звука, цифровой мощный проектор,  закуплено компьютерное оборудование (в том числе современные моноблоки, интерактивная панель и очки виртуальной реальности), книжный фонд пополнился новыми книгами. Всего было закуплено 1779 экземпляра, из них детской литературы – 842 экземпляра, в том числе книги с дополненной реальностью, которые объединяю</w:t>
      </w:r>
      <w:r w:rsidR="00A034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т текст </w:t>
      </w:r>
      <w:proofErr w:type="gramStart"/>
      <w:r w:rsidR="00A034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proofErr w:type="gramEnd"/>
      <w:r w:rsidR="00A034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цифровым контентом</w:t>
      </w:r>
      <w:r w:rsidR="00A034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2550A" w:rsidRPr="004C13D2" w:rsidRDefault="00F2550A" w:rsidP="00F25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5320A" w:rsidRPr="001A0AB3" w:rsidRDefault="00B5320A" w:rsidP="00B5320A">
      <w:pPr>
        <w:pStyle w:val="Style12"/>
        <w:widowControl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1A0AB3">
        <w:rPr>
          <w:rFonts w:ascii="Times New Roman" w:hAnsi="Times New Roman" w:cs="Times New Roman"/>
          <w:b/>
        </w:rPr>
        <w:t>3. Муниципальная программа</w:t>
      </w:r>
    </w:p>
    <w:p w:rsidR="00B5320A" w:rsidRPr="001A0AB3" w:rsidRDefault="00B5320A" w:rsidP="00B5320A">
      <w:pPr>
        <w:pStyle w:val="Style12"/>
        <w:widowControl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1A0AB3">
        <w:rPr>
          <w:rFonts w:ascii="Times New Roman" w:hAnsi="Times New Roman" w:cs="Times New Roman"/>
          <w:b/>
        </w:rPr>
        <w:t xml:space="preserve">«Поддержка социально ориентированных некоммерческих организаций </w:t>
      </w:r>
    </w:p>
    <w:p w:rsidR="00B5320A" w:rsidRPr="001A0AB3" w:rsidRDefault="00B5320A" w:rsidP="00B5320A">
      <w:pPr>
        <w:pStyle w:val="Style12"/>
        <w:widowControl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1A0AB3">
        <w:rPr>
          <w:rFonts w:ascii="Times New Roman" w:hAnsi="Times New Roman" w:cs="Times New Roman"/>
          <w:b/>
        </w:rPr>
        <w:t>Находкинского городского округа»  на 2018-2020 годы</w:t>
      </w:r>
      <w:r w:rsidR="003311A3" w:rsidRPr="001A0AB3">
        <w:rPr>
          <w:rFonts w:ascii="Times New Roman" w:hAnsi="Times New Roman" w:cs="Times New Roman"/>
          <w:b/>
        </w:rPr>
        <w:t xml:space="preserve"> и на период до 2025 года</w:t>
      </w:r>
      <w:r w:rsidRPr="001A0AB3">
        <w:rPr>
          <w:rFonts w:ascii="Times New Roman" w:hAnsi="Times New Roman" w:cs="Times New Roman"/>
          <w:b/>
        </w:rPr>
        <w:t>»</w:t>
      </w:r>
    </w:p>
    <w:p w:rsidR="00B5320A" w:rsidRPr="005E552A" w:rsidRDefault="00B5320A" w:rsidP="00B5320A">
      <w:pPr>
        <w:pStyle w:val="Style12"/>
        <w:widowControl/>
        <w:shd w:val="clear" w:color="auto" w:fill="auto"/>
        <w:spacing w:before="0" w:after="0" w:line="240" w:lineRule="auto"/>
        <w:ind w:firstLine="0"/>
        <w:jc w:val="center"/>
        <w:rPr>
          <w:b/>
          <w:color w:val="FF0000"/>
          <w:sz w:val="16"/>
          <w:szCs w:val="16"/>
        </w:rPr>
      </w:pPr>
    </w:p>
    <w:p w:rsidR="003311A3" w:rsidRPr="003311A3" w:rsidRDefault="003311A3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11A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целью муниципальной программы является развитие и совершенствование деятельности социально ориентированных некоммерческих организаций Находкинского городского округа.</w:t>
      </w:r>
    </w:p>
    <w:p w:rsidR="00B5320A" w:rsidRPr="005E552A" w:rsidRDefault="001236B9" w:rsidP="00F2550A">
      <w:pPr>
        <w:pStyle w:val="NormalANX"/>
        <w:spacing w:before="0" w:after="0"/>
        <w:ind w:firstLine="567"/>
        <w:rPr>
          <w:color w:val="FF0000"/>
          <w:sz w:val="26"/>
          <w:szCs w:val="26"/>
        </w:rPr>
      </w:pPr>
      <w:proofErr w:type="gramStart"/>
      <w:r w:rsidRPr="003311A3">
        <w:rPr>
          <w:sz w:val="26"/>
          <w:szCs w:val="26"/>
        </w:rPr>
        <w:t>По итогам конкурсных отборов, п</w:t>
      </w:r>
      <w:r w:rsidR="00CD71CD" w:rsidRPr="003311A3">
        <w:rPr>
          <w:sz w:val="26"/>
          <w:szCs w:val="26"/>
        </w:rPr>
        <w:t>роведенных в соответствии с п</w:t>
      </w:r>
      <w:r w:rsidRPr="003311A3">
        <w:rPr>
          <w:sz w:val="26"/>
          <w:szCs w:val="26"/>
        </w:rPr>
        <w:t>оложением</w:t>
      </w:r>
      <w:r w:rsidR="00B5320A" w:rsidRPr="003311A3">
        <w:rPr>
          <w:sz w:val="26"/>
          <w:szCs w:val="26"/>
        </w:rPr>
        <w:t xml:space="preserve"> о предоставлении субсидий из бюджета </w:t>
      </w:r>
      <w:r w:rsidR="00CD71CD" w:rsidRPr="003311A3">
        <w:rPr>
          <w:sz w:val="26"/>
          <w:szCs w:val="26"/>
        </w:rPr>
        <w:t>Находкинского городского округа</w:t>
      </w:r>
      <w:r w:rsidR="00B5320A" w:rsidRPr="003311A3">
        <w:rPr>
          <w:sz w:val="26"/>
          <w:szCs w:val="26"/>
        </w:rPr>
        <w:t xml:space="preserve"> социально ориентированным некоммерче</w:t>
      </w:r>
      <w:r w:rsidR="00CD71CD" w:rsidRPr="003311A3">
        <w:rPr>
          <w:sz w:val="26"/>
          <w:szCs w:val="26"/>
        </w:rPr>
        <w:t>ским организациям, утвержденном</w:t>
      </w:r>
      <w:r w:rsidR="00B5320A" w:rsidRPr="003311A3">
        <w:rPr>
          <w:sz w:val="26"/>
          <w:szCs w:val="26"/>
        </w:rPr>
        <w:t xml:space="preserve"> постановлением </w:t>
      </w:r>
      <w:r w:rsidR="00B5320A" w:rsidRPr="003311A3">
        <w:rPr>
          <w:sz w:val="26"/>
          <w:szCs w:val="26"/>
        </w:rPr>
        <w:lastRenderedPageBreak/>
        <w:t>администрации Находкинского городского округа от 19.04.2018 №</w:t>
      </w:r>
      <w:r w:rsidR="00CD71CD" w:rsidRPr="003311A3">
        <w:rPr>
          <w:sz w:val="26"/>
          <w:szCs w:val="26"/>
        </w:rPr>
        <w:t xml:space="preserve"> </w:t>
      </w:r>
      <w:r w:rsidR="00B5320A" w:rsidRPr="003311A3">
        <w:rPr>
          <w:sz w:val="26"/>
          <w:szCs w:val="26"/>
        </w:rPr>
        <w:t>63</w:t>
      </w:r>
      <w:r w:rsidR="00FA4998" w:rsidRPr="003311A3">
        <w:rPr>
          <w:sz w:val="26"/>
          <w:szCs w:val="26"/>
        </w:rPr>
        <w:t>3, за 202</w:t>
      </w:r>
      <w:r w:rsidR="003311A3" w:rsidRPr="003311A3">
        <w:rPr>
          <w:sz w:val="26"/>
          <w:szCs w:val="26"/>
        </w:rPr>
        <w:t>1</w:t>
      </w:r>
      <w:r w:rsidR="00FA4998" w:rsidRPr="003311A3">
        <w:rPr>
          <w:sz w:val="26"/>
          <w:szCs w:val="26"/>
        </w:rPr>
        <w:t xml:space="preserve"> год </w:t>
      </w:r>
      <w:r w:rsidR="00FA4998" w:rsidRPr="007449CF">
        <w:rPr>
          <w:sz w:val="26"/>
          <w:szCs w:val="26"/>
        </w:rPr>
        <w:t>предоставлены</w:t>
      </w:r>
      <w:r w:rsidR="00B5320A" w:rsidRPr="007449CF">
        <w:rPr>
          <w:sz w:val="26"/>
          <w:szCs w:val="26"/>
        </w:rPr>
        <w:t xml:space="preserve"> </w:t>
      </w:r>
      <w:r w:rsidR="00501036" w:rsidRPr="007449CF">
        <w:rPr>
          <w:sz w:val="26"/>
          <w:szCs w:val="26"/>
        </w:rPr>
        <w:t xml:space="preserve">субсидии </w:t>
      </w:r>
      <w:r w:rsidR="007449CF" w:rsidRPr="007449CF">
        <w:rPr>
          <w:sz w:val="26"/>
          <w:szCs w:val="26"/>
        </w:rPr>
        <w:t>7</w:t>
      </w:r>
      <w:r w:rsidR="00501036" w:rsidRPr="007449CF">
        <w:rPr>
          <w:sz w:val="26"/>
          <w:szCs w:val="26"/>
        </w:rPr>
        <w:t>-ми</w:t>
      </w:r>
      <w:r w:rsidR="00CD71CD" w:rsidRPr="007449CF">
        <w:rPr>
          <w:sz w:val="26"/>
          <w:szCs w:val="26"/>
        </w:rPr>
        <w:t xml:space="preserve"> социально ориентированным некоммерческим организациям на общую сумму 1</w:t>
      </w:r>
      <w:r w:rsidR="003311A3" w:rsidRPr="007449CF">
        <w:rPr>
          <w:sz w:val="26"/>
          <w:szCs w:val="26"/>
        </w:rPr>
        <w:t> 278 558,56</w:t>
      </w:r>
      <w:r w:rsidR="00CD71CD" w:rsidRPr="007449CF">
        <w:rPr>
          <w:sz w:val="26"/>
          <w:szCs w:val="26"/>
        </w:rPr>
        <w:t xml:space="preserve"> руб. или на </w:t>
      </w:r>
      <w:r w:rsidR="00FA4998" w:rsidRPr="007449CF">
        <w:rPr>
          <w:sz w:val="26"/>
          <w:szCs w:val="26"/>
        </w:rPr>
        <w:t>98,</w:t>
      </w:r>
      <w:r w:rsidR="003311A3" w:rsidRPr="007449CF">
        <w:rPr>
          <w:sz w:val="26"/>
          <w:szCs w:val="26"/>
        </w:rPr>
        <w:t>35</w:t>
      </w:r>
      <w:r w:rsidR="00FA4998" w:rsidRPr="007449CF">
        <w:rPr>
          <w:sz w:val="26"/>
          <w:szCs w:val="26"/>
        </w:rPr>
        <w:t xml:space="preserve"> % от назначений на год</w:t>
      </w:r>
      <w:r w:rsidR="00FA4998" w:rsidRPr="003311A3">
        <w:rPr>
          <w:sz w:val="26"/>
          <w:szCs w:val="26"/>
        </w:rPr>
        <w:t>.</w:t>
      </w:r>
      <w:proofErr w:type="gramEnd"/>
    </w:p>
    <w:p w:rsidR="007449CF" w:rsidRPr="007449CF" w:rsidRDefault="007449CF" w:rsidP="00F2550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49CF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2021 году заключено 7 соглашений на предоставление субсидий:</w:t>
      </w:r>
    </w:p>
    <w:p w:rsidR="007449CF" w:rsidRPr="007449CF" w:rsidRDefault="00F2550A" w:rsidP="00F2550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49CF" w:rsidRPr="007449C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Общество инвалидов г. Находка ПКО ООО «ВОИ» (200 000,00 руб.);</w:t>
      </w:r>
    </w:p>
    <w:p w:rsidR="007449CF" w:rsidRPr="007449CF" w:rsidRDefault="00F2550A" w:rsidP="00F2550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49CF" w:rsidRPr="007449CF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Благотворительный фонд «Забота» (198 431,22 руб.);</w:t>
      </w:r>
    </w:p>
    <w:p w:rsidR="007449CF" w:rsidRPr="007449CF" w:rsidRDefault="00F2550A" w:rsidP="00F2550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49CF" w:rsidRPr="007449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Приморская региональная молодёжная краеведческая общественная организация "КЛИО" (152 200,00 руб.);</w:t>
      </w:r>
    </w:p>
    <w:p w:rsidR="007449CF" w:rsidRPr="007449CF" w:rsidRDefault="00F2550A" w:rsidP="00F2550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49CF" w:rsidRPr="007449CF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Благотворительный фонд «Ника» (173 000,00 руб.);</w:t>
      </w:r>
    </w:p>
    <w:p w:rsidR="007449CF" w:rsidRPr="007449CF" w:rsidRDefault="00F2550A" w:rsidP="00F2550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49CF" w:rsidRPr="007449C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Общественная организация родителей детей – инвалидов «Детство» НГО (154 927,34 руб.);</w:t>
      </w:r>
    </w:p>
    <w:p w:rsidR="007449CF" w:rsidRPr="004C32D0" w:rsidRDefault="00F2550A" w:rsidP="00F2550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49CF" w:rsidRPr="004C32D0">
        <w:rPr>
          <w:rFonts w:ascii="Times New Roman" w:eastAsia="Times New Roman" w:hAnsi="Times New Roman" w:cs="Times New Roman"/>
          <w:sz w:val="26"/>
          <w:szCs w:val="26"/>
          <w:lang w:eastAsia="ru-RU"/>
        </w:rPr>
        <w:t>ОО «Находкинский городской Совет ветеранов» (200 000,00 руб.);</w:t>
      </w:r>
    </w:p>
    <w:p w:rsidR="007449CF" w:rsidRPr="004C32D0" w:rsidRDefault="00F2550A" w:rsidP="00F2550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49CF" w:rsidRPr="004C32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Находкинская местная организация Приморской Краевой Организации общероссийской общественной организации инвалидов «Всероссийск</w:t>
      </w:r>
      <w:r w:rsidR="004C32D0" w:rsidRPr="004C32D0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7449CF" w:rsidRPr="004C3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Ордена Трудового Красного Знамени обществ</w:t>
      </w:r>
      <w:r w:rsidR="004C32D0" w:rsidRPr="004C32D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449CF" w:rsidRPr="004C3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слепых» (200 00,00 руб.).</w:t>
      </w:r>
    </w:p>
    <w:p w:rsidR="007449CF" w:rsidRDefault="007449CF" w:rsidP="00F2550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Бюджетные ассигнования за 2021 г. не исполнены </w:t>
      </w:r>
      <w:r w:rsidRPr="007449C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полном объеме в связи с тем, что по итогам отчета о целевом использовании субсидии за 2021 год, две организации  вернули неизрасходованные  средства субсидий: Общественная организация родителей детей – инвалидов «Детство» Находкинского городского округа в размере 19 872,66 руб. и Благотворительный фонд «Забота» в размере 1 568,78 руб.</w:t>
      </w:r>
    </w:p>
    <w:p w:rsidR="00F2550A" w:rsidRPr="007449CF" w:rsidRDefault="00F2550A" w:rsidP="00F25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320A" w:rsidRPr="001A0AB3" w:rsidRDefault="00FA4998" w:rsidP="00147ACC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AB3">
        <w:rPr>
          <w:rFonts w:ascii="Times New Roman" w:hAnsi="Times New Roman" w:cs="Times New Roman"/>
          <w:b/>
          <w:sz w:val="26"/>
          <w:szCs w:val="26"/>
        </w:rPr>
        <w:t>4</w:t>
      </w:r>
      <w:r w:rsidR="00B5320A" w:rsidRPr="001A0AB3">
        <w:rPr>
          <w:rFonts w:ascii="Times New Roman" w:hAnsi="Times New Roman" w:cs="Times New Roman"/>
          <w:b/>
          <w:sz w:val="26"/>
          <w:szCs w:val="26"/>
        </w:rPr>
        <w:t>. Муниципальная программа</w:t>
      </w:r>
    </w:p>
    <w:p w:rsidR="00B5320A" w:rsidRPr="001A0AB3" w:rsidRDefault="00B5320A" w:rsidP="00147ACC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AB3">
        <w:rPr>
          <w:rFonts w:ascii="Times New Roman" w:hAnsi="Times New Roman" w:cs="Times New Roman"/>
          <w:b/>
          <w:sz w:val="26"/>
          <w:szCs w:val="26"/>
        </w:rPr>
        <w:t>«Развитие образования в Находкинском городском округе»</w:t>
      </w:r>
    </w:p>
    <w:p w:rsidR="00B5320A" w:rsidRPr="001A0AB3" w:rsidRDefault="00B5320A" w:rsidP="00147ACC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AB3">
        <w:rPr>
          <w:rFonts w:ascii="Times New Roman" w:hAnsi="Times New Roman" w:cs="Times New Roman"/>
          <w:b/>
          <w:sz w:val="26"/>
          <w:szCs w:val="26"/>
        </w:rPr>
        <w:t xml:space="preserve"> на 2020 – 2024 годы</w:t>
      </w:r>
    </w:p>
    <w:p w:rsidR="00B5320A" w:rsidRPr="001A0AB3" w:rsidRDefault="00B5320A" w:rsidP="001A0AB3">
      <w:pPr>
        <w:pStyle w:val="Style12"/>
        <w:widowControl/>
        <w:shd w:val="clear" w:color="auto" w:fill="auto"/>
        <w:spacing w:before="0" w:after="0" w:line="240" w:lineRule="auto"/>
        <w:ind w:firstLine="0"/>
        <w:jc w:val="center"/>
        <w:rPr>
          <w:b/>
        </w:rPr>
      </w:pPr>
    </w:p>
    <w:p w:rsidR="00DB5B91" w:rsidRPr="003311A3" w:rsidRDefault="00B5320A" w:rsidP="00F2550A">
      <w:pPr>
        <w:widowControl w:val="0"/>
        <w:spacing w:after="0" w:line="360" w:lineRule="auto"/>
        <w:ind w:firstLine="567"/>
        <w:jc w:val="both"/>
      </w:pPr>
      <w:r w:rsidRPr="003311A3">
        <w:rPr>
          <w:rFonts w:ascii="Times New Roman" w:hAnsi="Times New Roman" w:cs="Times New Roman"/>
          <w:snapToGrid w:val="0"/>
          <w:sz w:val="26"/>
          <w:szCs w:val="26"/>
        </w:rPr>
        <w:t>Основной целью муниципальной программы «Развитие образования в Находкинском городском округе на 2020-2024 годы»</w:t>
      </w:r>
      <w:r w:rsidRPr="003311A3">
        <w:rPr>
          <w:rFonts w:ascii="Times New Roman" w:hAnsi="Times New Roman" w:cs="Times New Roman"/>
          <w:b/>
          <w:snapToGrid w:val="0"/>
          <w:sz w:val="26"/>
          <w:szCs w:val="26"/>
        </w:rPr>
        <w:t xml:space="preserve"> </w:t>
      </w:r>
      <w:r w:rsidRPr="003311A3">
        <w:rPr>
          <w:rFonts w:ascii="Times New Roman" w:hAnsi="Times New Roman" w:cs="Times New Roman"/>
          <w:snapToGrid w:val="0"/>
          <w:sz w:val="26"/>
          <w:szCs w:val="26"/>
        </w:rPr>
        <w:t>является развитие доступной, качественной и безопасной системы дошкольного, общего и дополнительного образования в Находкинском городском округе.</w:t>
      </w:r>
      <w:r w:rsidR="00DB5B91" w:rsidRPr="003311A3">
        <w:t xml:space="preserve"> </w:t>
      </w:r>
    </w:p>
    <w:p w:rsid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программе за 2021 год расходы исполнены в сумме 2 289 459 602,25 руб. или на 98,35  % от уточненного плана  2 327 779 251,65 руб., в том числе в разрезе подпрограмм:</w:t>
      </w:r>
    </w:p>
    <w:p w:rsidR="00F2550A" w:rsidRDefault="00F2550A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550A" w:rsidRPr="00B378B4" w:rsidRDefault="00F2550A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3545"/>
        <w:gridCol w:w="1219"/>
        <w:gridCol w:w="1616"/>
        <w:gridCol w:w="1623"/>
        <w:gridCol w:w="786"/>
        <w:gridCol w:w="1560"/>
      </w:tblGrid>
      <w:tr w:rsidR="00B378B4" w:rsidRPr="00B378B4" w:rsidTr="00162880">
        <w:trPr>
          <w:trHeight w:val="675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Уточненные назначения на 2021 год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Кассовое исполнение за 2021 год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B3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</w:t>
            </w:r>
            <w:proofErr w:type="spellEnd"/>
            <w:r w:rsidRPr="00B3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Отклонение</w:t>
            </w:r>
          </w:p>
        </w:tc>
      </w:tr>
      <w:tr w:rsidR="00B378B4" w:rsidRPr="00B378B4" w:rsidTr="00162880">
        <w:trPr>
          <w:trHeight w:val="300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8B4" w:rsidRPr="00B378B4" w:rsidRDefault="00B378B4" w:rsidP="00B3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8B4" w:rsidRPr="00B378B4" w:rsidRDefault="00B378B4" w:rsidP="00B3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8B4" w:rsidRPr="00B378B4" w:rsidRDefault="00B378B4" w:rsidP="00B3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78B4" w:rsidRPr="00B378B4" w:rsidRDefault="00B378B4" w:rsidP="00B3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8B4" w:rsidRPr="00B378B4" w:rsidRDefault="00B378B4" w:rsidP="00B3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B4" w:rsidRPr="00B378B4" w:rsidRDefault="00B378B4" w:rsidP="00B3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8B4" w:rsidRPr="00B378B4" w:rsidTr="00162880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378B4" w:rsidRPr="00B378B4" w:rsidRDefault="00B378B4" w:rsidP="00B37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Муниципальная программа "Развитие образования в Находкинском городском округе" на 2020 - 2024 годы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2 327 779 251,65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2 289 459 602,25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-38 319 649,40</w:t>
            </w:r>
          </w:p>
        </w:tc>
      </w:tr>
      <w:tr w:rsidR="00B378B4" w:rsidRPr="00B378B4" w:rsidTr="00162880">
        <w:trPr>
          <w:trHeight w:val="99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78B4" w:rsidRPr="00B378B4" w:rsidRDefault="00B378B4" w:rsidP="00B3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дошкольного образования в Находкинском городском округе" на 2020-2024 годы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942 718 618,81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918 009 947,42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-24 708 671,39</w:t>
            </w:r>
          </w:p>
        </w:tc>
      </w:tr>
      <w:tr w:rsidR="00B378B4" w:rsidRPr="00B378B4" w:rsidTr="00162880">
        <w:trPr>
          <w:trHeight w:val="66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78B4" w:rsidRPr="00B378B4" w:rsidRDefault="00B378B4" w:rsidP="00B3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общего образования" на 2020 - 2024 годы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1 148 858 004,49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1 139 942 741,10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-8 915 263,39</w:t>
            </w:r>
          </w:p>
        </w:tc>
      </w:tr>
      <w:tr w:rsidR="00B378B4" w:rsidRPr="00B378B4" w:rsidTr="00162880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78B4" w:rsidRPr="00B378B4" w:rsidRDefault="00B378B4" w:rsidP="00B3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дополнительного образования на 2020-2024 годы"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95 635 255,86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95 591 875,91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-43 379,95</w:t>
            </w:r>
          </w:p>
        </w:tc>
      </w:tr>
      <w:tr w:rsidR="00B378B4" w:rsidRPr="00B378B4" w:rsidTr="00162880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78B4" w:rsidRPr="00B378B4" w:rsidRDefault="00B378B4" w:rsidP="00B3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поддержка педагогических кадров на 2020-2024 годы"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0540000000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20 515 000,00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16 356 071,31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-4 158 928,69</w:t>
            </w:r>
          </w:p>
        </w:tc>
      </w:tr>
      <w:tr w:rsidR="00B378B4" w:rsidRPr="00B378B4" w:rsidTr="00162880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78B4" w:rsidRPr="00B378B4" w:rsidRDefault="00B378B4" w:rsidP="00B3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"Комплексные меры по реализации молодежной политики на территории Находкинского городского округа" на 2020-2024 годы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0550000000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4 350 200,00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4 350 200,00</w:t>
            </w: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378B4" w:rsidRPr="00B378B4" w:rsidTr="00162880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78B4" w:rsidRPr="00B378B4" w:rsidRDefault="00B378B4" w:rsidP="00B3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"Развитие образования" на 2020 - 2024 годы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115 702 172,49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115 208 766,51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8B4" w:rsidRPr="00B378B4" w:rsidRDefault="00B378B4" w:rsidP="00B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-493 405,98</w:t>
            </w:r>
          </w:p>
        </w:tc>
      </w:tr>
    </w:tbl>
    <w:p w:rsidR="00B378B4" w:rsidRPr="00B378B4" w:rsidRDefault="00B378B4" w:rsidP="00B378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Отклонение от плановых назначений муниципальной программы по исполнению составили в целом 38 319 649,40 руб. за счет оплаты по фактически выполненным работам (предоставленным услугам) в объеме документально подтвержденных затрат, сокращения потребления в расходах на проведение мероприятий, а так же в связи с экономией по итогам конкурсных процедур.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Исполнителями программных мероприятий являются: 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- МКУ «Центр экономического планирования и финансирования муниципальных образовательных учреждений (код ГРБС 874);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администрация Находкинского городского округа (код ГРБС 851).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подпрограмме «Развитие системы дошкольного образования в Находкинском городском округе» на 2020-2024 годы</w:t>
      </w: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исполнены в сумме 918 009 947,42  руб. или на 97,38 % от уточненного плана 942 718 618,81 руб., в том числе за счет средств: 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краевого бюджета –553 804 790,75 руб.;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 бюджета – 364 205 156,67 руб.</w:t>
      </w:r>
      <w:r w:rsidRPr="00B37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378B4" w:rsidRPr="00B378B4" w:rsidRDefault="00B378B4" w:rsidP="00F2550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B378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рамках реализации указанной подпрограммы осуществлялась деятельность 38 дошкольных учреждений. По состоянию на 01.01.2022 год количество дошкольных </w:t>
      </w:r>
      <w:r w:rsidRPr="00B378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lastRenderedPageBreak/>
        <w:t xml:space="preserve">образовательных учреждений снизилось на 1  единицу  и составило 37 учреждений. Произошла реорганизация муниципального бюджетного дошкольного образовательного учреждения </w:t>
      </w:r>
      <w:r w:rsidR="00B72C3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«Детский сад № 15»</w:t>
      </w:r>
      <w:r w:rsidRPr="00B378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г. Находка в форме  присоединения к нему муниципального бюджетного дошкольного образовательного учреждения </w:t>
      </w:r>
      <w:r w:rsidR="00B72C3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«</w:t>
      </w:r>
      <w:r w:rsidRPr="00B378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Детский сад № 23</w:t>
      </w:r>
      <w:r w:rsidR="00B72C3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»</w:t>
      </w:r>
      <w:r w:rsidRPr="00B378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г. Находка (на основании постановления администрации Находкинского городского округа от 28.12.2020 № 1398 «О реорганизации муниципального бюджетного дошкольного образовательного учреждения «Детский сад № 23»).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378B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B378B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За 2021 год среднегодовая численность детей, посещавших дошкольные учреждения, </w:t>
      </w:r>
      <w:r w:rsidRPr="009A2C0B">
        <w:rPr>
          <w:rFonts w:ascii="Times New Roman" w:eastAsia="Times New Roman" w:hAnsi="Times New Roman" w:cs="Times New Roman"/>
          <w:spacing w:val="1"/>
          <w:sz w:val="26"/>
          <w:szCs w:val="26"/>
        </w:rPr>
        <w:t>составила 7 864 чел., ко</w:t>
      </w:r>
      <w:r w:rsidRPr="00B378B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эффициент посещаемости учреждений  - 58,1 %, что по сравнению с 2020 годом </w:t>
      </w:r>
      <w:r w:rsidR="004A50DC">
        <w:rPr>
          <w:rFonts w:ascii="Times New Roman" w:eastAsia="Times New Roman" w:hAnsi="Times New Roman" w:cs="Times New Roman"/>
          <w:spacing w:val="1"/>
          <w:sz w:val="26"/>
          <w:szCs w:val="26"/>
        </w:rPr>
        <w:t>больше</w:t>
      </w:r>
      <w:r w:rsidRPr="00B378B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на 10,5% (</w:t>
      </w:r>
      <w:r w:rsidR="00A942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частичное </w:t>
      </w:r>
      <w:r w:rsidRPr="00B378B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снятие  ограничений  карантина в связи с угрозой распространения </w:t>
      </w:r>
      <w:proofErr w:type="spellStart"/>
      <w:r w:rsidRPr="00B378B4">
        <w:rPr>
          <w:rFonts w:ascii="Times New Roman" w:eastAsia="Times New Roman" w:hAnsi="Times New Roman" w:cs="Times New Roman"/>
          <w:spacing w:val="1"/>
          <w:sz w:val="26"/>
          <w:szCs w:val="26"/>
        </w:rPr>
        <w:t>коронавирусной</w:t>
      </w:r>
      <w:proofErr w:type="spellEnd"/>
      <w:r w:rsidRPr="00B378B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инфекции COVID-19). Среднемесячная заработная плата педагогических работников образовательных учреждений дошкольного образования составила 44 098,00 руб., (102,8 % к планируемому целевому показателю 42 896,20  руб., утвержденному </w:t>
      </w: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378B4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аспоряжением Правительства ПК от 03.09.2021 </w:t>
      </w:r>
      <w:r w:rsidR="00492D3E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              </w:t>
      </w:r>
      <w:r w:rsidRPr="00B378B4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№ 340-рп)</w:t>
      </w:r>
      <w:r w:rsidRPr="00B378B4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Бюджетные средства были направлены: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 </w:t>
      </w:r>
      <w:proofErr w:type="gramStart"/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основному мероприятию «Реализация образовательных программ дошкольного образования» в сумме 903 808 599,12 руб. (97,3% от плановых назначений) – на финансовое обеспечение выполнения муниципального задания на оказание муниципальных услуг, в том числе за счет средств местного бюджета – 355 631 803,32 руб., за счет субвенции из краевого бюджета на реализацию прав на получение бесплатного дошкольного образования –  548 176 795,80 руб.</w:t>
      </w:r>
      <w:proofErr w:type="gramEnd"/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 основному мероприятию «Развитие инфраструктуры системы дошкольного образования – 14 201 348,30 руб. (100,0% от плановых назначений), в том числе за счет средств субсидии из краевого бюджета на капитальный ремонт зданий и благоустройство территорий муниципальных образовательных организаций, оказывающих услуги дошкольного образования - 5 627 994,95 руб.: </w:t>
      </w:r>
    </w:p>
    <w:p w:rsidR="00B378B4" w:rsidRPr="00B378B4" w:rsidRDefault="00B378B4" w:rsidP="00F2550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Pr="00B378B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в сумме </w:t>
      </w:r>
      <w:r w:rsidRPr="00B378B4">
        <w:rPr>
          <w:rFonts w:ascii="Times New Roman" w:hAnsi="Times New Roman" w:cs="Times New Roman"/>
          <w:snapToGrid w:val="0"/>
          <w:sz w:val="26"/>
          <w:szCs w:val="26"/>
        </w:rPr>
        <w:t xml:space="preserve">14 201 348,30 </w:t>
      </w:r>
      <w:r w:rsidRPr="00B378B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руб. - на расходы по оплате договоров на выполнение работ, связанных с капитальным ремонтом, в том числе за счет сре</w:t>
      </w:r>
      <w:proofErr w:type="gramStart"/>
      <w:r w:rsidRPr="00B378B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дств кр</w:t>
      </w:r>
      <w:proofErr w:type="gramEnd"/>
      <w:r w:rsidRPr="00B378B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аевого бюджета – </w:t>
      </w:r>
      <w:r w:rsidRPr="00B378B4">
        <w:rPr>
          <w:rFonts w:ascii="Times New Roman" w:hAnsi="Times New Roman" w:cs="Times New Roman"/>
          <w:snapToGrid w:val="0"/>
          <w:sz w:val="26"/>
          <w:szCs w:val="26"/>
        </w:rPr>
        <w:t xml:space="preserve">5 627 994,95 </w:t>
      </w:r>
      <w:r w:rsidRPr="00B378B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руб.: 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62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помещения   туалета в МБДОУ №37-  в сумме 404 552 руб.;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62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системы отопления в МБДОУ №7, «Буратино - в сумме 1 880 418,99 руб.»;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ремонт системы водоснабжения в МБДОУ №61- в сумме 450 313 руб.;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ремонт системы канализации в МБДОУ №63 - в сумме 284 202 руб.;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62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помещения в МБДОУ «Буратино»  - в сумме 403 797 руб.;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госэкспертиза</w:t>
      </w:r>
      <w:proofErr w:type="spellEnd"/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проектно-сметной документации на капитальный ремонт объектов по МБДОУ №№5,7,15,20,23,27,31,37,42,46,51,55,58,59,62,65, «</w:t>
      </w:r>
      <w:proofErr w:type="spellStart"/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Дюймовочка</w:t>
      </w:r>
      <w:proofErr w:type="spellEnd"/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«Буратино»- на сумму 4 399 328,30 руб.;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ремонт окон в МБДОУ  №№31,35,39,61 на условиях </w:t>
      </w:r>
      <w:proofErr w:type="spellStart"/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 счет средств местного бюджета - в сумме</w:t>
      </w:r>
      <w:r w:rsidR="00162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296 210,26 рублей,  за счет сре</w:t>
      </w:r>
      <w:proofErr w:type="gramStart"/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кр</w:t>
      </w:r>
      <w:proofErr w:type="gramEnd"/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аевого бюджета -  в сумме 5 627 994,95 руб.</w:t>
      </w:r>
      <w:r w:rsidR="004A50D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госэкспертиза</w:t>
      </w:r>
      <w:proofErr w:type="spellEnd"/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проектно-сметной документации на капитальный ремонт  АПС, пожарной лестницы, эвакуационных входов двух помещений в МБДОУ д/сад № 15 – в сумме 72 000 руб.;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 </w:t>
      </w:r>
      <w:r w:rsidRPr="00B378B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в сумме 382 531,80 руб. - на реализацию мероприятий по формированию доступной среды для инвалидов и других маломобильных групп,  (</w:t>
      </w:r>
      <w:proofErr w:type="spellStart"/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госэкспертиза</w:t>
      </w:r>
      <w:proofErr w:type="spellEnd"/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проектно-сметной документации в МБДОУ</w:t>
      </w: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«Детский сад № 5»).</w:t>
      </w:r>
    </w:p>
    <w:p w:rsidR="00B378B4" w:rsidRPr="00B378B4" w:rsidRDefault="00B378B4" w:rsidP="00F2550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B378B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Отклонение исполнения от плановых назначений по подпрограмме  составило 24 708 671,39 руб.</w:t>
      </w:r>
    </w:p>
    <w:p w:rsidR="00B378B4" w:rsidRPr="00B378B4" w:rsidRDefault="00B378B4" w:rsidP="00F2550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proofErr w:type="gramStart"/>
      <w:r w:rsidRPr="00B378B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Основная</w:t>
      </w:r>
      <w:proofErr w:type="gramEnd"/>
      <w:r w:rsidRPr="00B378B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причины неисполнения плановых назначений: </w:t>
      </w:r>
    </w:p>
    <w:p w:rsidR="00E654EF" w:rsidRPr="00E654EF" w:rsidRDefault="00B378B4" w:rsidP="00F2550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proofErr w:type="gramStart"/>
      <w:r w:rsidRPr="00B378B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на 24 385 673,20 руб.  - по расходам за счет субвенции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</w:r>
      <w:r w:rsidRPr="00E654EF">
        <w:rPr>
          <w:rFonts w:ascii="Times New Roman" w:hAnsi="Times New Roman" w:cs="Times New Roman"/>
          <w:snapToGrid w:val="0"/>
          <w:sz w:val="26"/>
          <w:szCs w:val="26"/>
        </w:rPr>
        <w:t>организациях (</w:t>
      </w:r>
      <w:r w:rsidR="00E654EF" w:rsidRPr="00E654EF">
        <w:rPr>
          <w:rFonts w:ascii="Times New Roman" w:hAnsi="Times New Roman" w:cs="Times New Roman"/>
          <w:snapToGrid w:val="0"/>
          <w:sz w:val="26"/>
          <w:szCs w:val="26"/>
        </w:rPr>
        <w:t>расходы исполнены в объеме заявленной потребности для оплаты денежных обязательств с учетом фактической численности обучающихся и сохранения в 2021 году уровня заработной платы педагогических работников (воспитателей и их помощников</w:t>
      </w:r>
      <w:proofErr w:type="gramEnd"/>
      <w:r w:rsidR="00E654EF" w:rsidRPr="00E654EF">
        <w:rPr>
          <w:rFonts w:ascii="Times New Roman" w:hAnsi="Times New Roman" w:cs="Times New Roman"/>
          <w:snapToGrid w:val="0"/>
          <w:sz w:val="26"/>
          <w:szCs w:val="26"/>
        </w:rPr>
        <w:t xml:space="preserve">) не ниже среднего уровня заработной платы в области образования в Приморском крае). 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подпрограмме «Развитие системы общего образования в Находкинском городском округе» на 2020-2024 годы</w:t>
      </w: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исполнены в сумме 1 139 942 741,10  руб. или на 99,22 % от уточненного плана 1 148 858 004,49 руб., в том числе за счет средств: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бюджета –69 432 570,90  руб.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краевого бюджета – 761 794 541,04 руб.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 бюджета –  308 715 629,16 руб.</w:t>
      </w:r>
    </w:p>
    <w:p w:rsidR="00B378B4" w:rsidRPr="00B378B4" w:rsidRDefault="00B378B4" w:rsidP="00F2550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1"/>
          <w:sz w:val="26"/>
          <w:szCs w:val="26"/>
        </w:rPr>
      </w:pPr>
      <w:r w:rsidRPr="00B378B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В рамках реализации указанной подпрограммы осуществлялась деятельность 24 </w:t>
      </w:r>
      <w:r w:rsidRPr="00B378B4">
        <w:rPr>
          <w:rFonts w:ascii="Times New Roman" w:eastAsia="Times New Roman" w:hAnsi="Times New Roman" w:cs="Times New Roman"/>
          <w:spacing w:val="1"/>
          <w:sz w:val="26"/>
          <w:szCs w:val="26"/>
        </w:rPr>
        <w:lastRenderedPageBreak/>
        <w:t>общеобразовательных учреждений.</w:t>
      </w:r>
      <w:r w:rsidRPr="00B378B4">
        <w:rPr>
          <w:rFonts w:ascii="Times New Roman" w:eastAsia="Times New Roman" w:hAnsi="Times New Roman" w:cs="Times New Roman"/>
          <w:color w:val="FF0000"/>
          <w:spacing w:val="1"/>
          <w:sz w:val="26"/>
          <w:szCs w:val="26"/>
        </w:rPr>
        <w:t xml:space="preserve"> </w:t>
      </w:r>
    </w:p>
    <w:p w:rsidR="00B378B4" w:rsidRPr="00B378B4" w:rsidRDefault="00B378B4" w:rsidP="00F2550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B378B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По состоянию на 01.01.2022 год число учреждений общего образований снизилось на 1 единицу  и составило  23 учреждения. Произошла реорганизация  муниципального бюджетного  общеобразовательного учреждения «Средняя общеобразовательная школа № 10» Находкинского городского округа в форме присоединения к нему муниципального бюджетного общеобразовательного учреждения «Средняя общеобразовательная школа № 17» Находкинского городского округа (на основании постановления администрации Находкинского городского округа от 14.01.2021 № 27). </w:t>
      </w:r>
    </w:p>
    <w:p w:rsidR="00B378B4" w:rsidRPr="00B378B4" w:rsidRDefault="00B378B4" w:rsidP="00F2550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shd w:val="clear" w:color="auto" w:fill="FFFFFF"/>
        </w:rPr>
      </w:pPr>
      <w:r w:rsidRPr="00B378B4">
        <w:rPr>
          <w:rFonts w:ascii="Times New Roman" w:eastAsia="Times New Roman" w:hAnsi="Times New Roman" w:cs="Times New Roman"/>
          <w:spacing w:val="1"/>
          <w:sz w:val="26"/>
          <w:szCs w:val="26"/>
        </w:rPr>
        <w:t>Среднегодовая численность обучающихся – 17 041 учеников при среднегодовом количестве классов – 622 ед. Среднемесячная заработная плата педагогических работников образовательных учреждений общего образования составила 53 251,00 руб.</w:t>
      </w:r>
      <w:r w:rsidRPr="00B378B4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B378B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(116,37 % к планируемому целевому показателю 45 759,80 руб., утвержденному </w:t>
      </w: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378B4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аспоряжением Правительства ПК от 03.09.2021 № 340-рп</w:t>
      </w:r>
      <w:r w:rsidRPr="00B378B4">
        <w:rPr>
          <w:rFonts w:ascii="Times New Roman" w:eastAsia="Times New Roman" w:hAnsi="Times New Roman" w:cs="Times New Roman"/>
          <w:spacing w:val="1"/>
          <w:sz w:val="26"/>
          <w:szCs w:val="26"/>
        </w:rPr>
        <w:t>).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 бюджета были направлены: 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основному мероприятию «Реализация образовательных программ общего образования» в сумме 1 086 762 468,50 руб. (99,5% от годовых назначений) - на финансовое обеспечение выполнения муниципального задания на оказание муниципальных услуг, в том числе за счет средств местного бюджета – 279 347 950,60 руб., за счет средств субвенции из краевого бюджета на реализацию прав на получение        общедоступного и бесплатного дошкольного, начального общего, основного</w:t>
      </w:r>
      <w:proofErr w:type="gramEnd"/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общего, среднего общего, дополнительного образования детей в муниципальных общеобразовательных организациях  - 737 981 947,00 руб., за счет средств субвенции из федерального бюджета на ежемесячное денежное вознаграждение за классное руководство педагогам – 69 432 570,90 руб. 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 основному мероприятию «Развитие инфраструктуры системы общего образования» - </w:t>
      </w:r>
      <w:r w:rsidR="004A50DC" w:rsidRPr="00E65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</w:t>
      </w:r>
      <w:r w:rsidRPr="00E654EF">
        <w:rPr>
          <w:rFonts w:ascii="Times New Roman" w:eastAsia="Times New Roman" w:hAnsi="Times New Roman" w:cs="Times New Roman"/>
          <w:sz w:val="26"/>
          <w:szCs w:val="26"/>
          <w:lang w:eastAsia="ru-RU"/>
        </w:rPr>
        <w:t>37 746 363,80 руб. (99,7 5 от плановых назначений), в том числе</w:t>
      </w:r>
      <w:r w:rsidR="00E654E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E65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378B4" w:rsidRPr="00B378B4" w:rsidRDefault="00B378B4" w:rsidP="00F2550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Pr="00B378B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в сумме </w:t>
      </w:r>
      <w:r w:rsidRPr="00B378B4">
        <w:rPr>
          <w:rFonts w:ascii="Times New Roman" w:hAnsi="Times New Roman" w:cs="Times New Roman"/>
          <w:snapToGrid w:val="0"/>
          <w:sz w:val="26"/>
          <w:szCs w:val="26"/>
        </w:rPr>
        <w:t>23 980 345,69 руб. - на расходы по оплате договоров на выполнение работ, связанных с капитальным ремонтом, в том числе за счет сре</w:t>
      </w:r>
      <w:proofErr w:type="gramStart"/>
      <w:r w:rsidRPr="00B378B4">
        <w:rPr>
          <w:rFonts w:ascii="Times New Roman" w:hAnsi="Times New Roman" w:cs="Times New Roman"/>
          <w:snapToGrid w:val="0"/>
          <w:sz w:val="26"/>
          <w:szCs w:val="26"/>
        </w:rPr>
        <w:t>дств кр</w:t>
      </w:r>
      <w:proofErr w:type="gramEnd"/>
      <w:r w:rsidRPr="00B378B4">
        <w:rPr>
          <w:rFonts w:ascii="Times New Roman" w:hAnsi="Times New Roman" w:cs="Times New Roman"/>
          <w:snapToGrid w:val="0"/>
          <w:sz w:val="26"/>
          <w:szCs w:val="26"/>
        </w:rPr>
        <w:t xml:space="preserve">аевого бюджета –  11 356 621,81 </w:t>
      </w:r>
      <w:r w:rsidRPr="00B378B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руб.</w:t>
      </w:r>
      <w:r w:rsidR="00FC13B5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, в том числе</w:t>
      </w:r>
      <w:r w:rsidRPr="00B378B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: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62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окон (замена деревянных на изделия из ПВХ) МАОУ СОШ №14, МАОУ «Гимназия №1»  за счет краевых средств - в сумме 3 086 714,14 руб.;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r w:rsidR="00162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помещения 3-го этажа МАОУ «СОШ №22» за счёт краевых средств - в сумме 8 269 907,67 руб.;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62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ремонты  окон и помещений (на условиях </w:t>
      </w:r>
      <w:proofErr w:type="spellStart"/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 счёт средств  местного бюджета - в сумме  1 715 196,30 руб.;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ремонт кровли МБОУ «СОШ №10», МАОУ «СОШ № 22» - в сумме 14 792 312,27 руб.;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ремонт канализаци</w:t>
      </w:r>
      <w:r w:rsidR="00FC13B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МАОУ СОШ № 12» - в сумме 102 784,26 руб.;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62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кабинетов  МАОУ «СОШ № 14», МАОУ «СОШ № 22» - в сумме 2 415 549,90 руб.;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62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вентиляции МАОУ «СОШ №22» - в сумме 2 090 615 руб.;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ремонт окон МАОУ «СОШ №27» - в сумме 186 000 руб.;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демонтаж пищеблока МАОУ «СОШ №27» - в сумме 257 830,15  руб.;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оплата за </w:t>
      </w:r>
      <w:proofErr w:type="spellStart"/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госэкспертизу</w:t>
      </w:r>
      <w:proofErr w:type="spellEnd"/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 проектно-сметную документацию МБОУ СОШ № 5,7,8,10,12,14,17,20,22,23,24,25, «Полюс» №1, «Лидер-2» - в сумме 4 135 254,11 руб.;</w:t>
      </w:r>
    </w:p>
    <w:p w:rsidR="00B378B4" w:rsidRPr="00B378B4" w:rsidRDefault="00B378B4" w:rsidP="00F2550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 </w:t>
      </w:r>
      <w:r w:rsidRPr="00B378B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в сумме  694 200,00 руб. на реализацию мероприятия «Плавание для всех»</w:t>
      </w:r>
      <w:r w:rsidR="006A3D09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</w:t>
      </w:r>
      <w:r w:rsidR="006A3D09"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(в течение года учащиеся МАОУ СОШ № 5,7,8,9,12,14 посещали бассейн</w:t>
      </w:r>
      <w:r w:rsidR="004B1E0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6A3D09" w:rsidRDefault="00B378B4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По основному мероприятию «Реализация мероприятий по организации </w:t>
      </w: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отдыха и оздоровления детей» -</w:t>
      </w:r>
      <w:r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в сумме  15 433 908,80 руб. или 83,8 % от годовых назначений,</w:t>
      </w:r>
      <w:r w:rsidRPr="00B378B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в том числе  за счет краевых субвенций – 12 455 972,23 руб. </w:t>
      </w:r>
    </w:p>
    <w:p w:rsidR="00B378B4" w:rsidRPr="00B378B4" w:rsidRDefault="00A942B7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Средства субвенций в сумме 7 583 944,73 руб. направлены на </w:t>
      </w:r>
      <w:r w:rsidR="00B378B4"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B378B4"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питания в пришкольных лагерях  (посещали 4 211 детей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B378B4"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сумме </w:t>
      </w:r>
      <w:r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4 872 027,50 руб.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на </w:t>
      </w:r>
      <w:r w:rsidR="00B378B4"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компенсаци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B378B4"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части стоимости путевок в летние лагеря  639 родителям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B378B4"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675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</w:t>
      </w:r>
      <w:r w:rsidR="00B378B4"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отдохнули в летних лагерях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B378B4"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378B4" w:rsidRPr="00B378B4" w:rsidRDefault="00B378B4" w:rsidP="00F2550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B378B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Отклонение исполнения от плановых назначений по подпрограмме «Развитие системы общего образования в Находкинском городском округе» составило 8 915 263,39 руб.</w:t>
      </w:r>
    </w:p>
    <w:p w:rsidR="00B378B4" w:rsidRPr="00B378B4" w:rsidRDefault="00B378B4" w:rsidP="00F2550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B378B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Основные причины неисполнения плановых назначений:</w:t>
      </w:r>
    </w:p>
    <w:p w:rsidR="00B378B4" w:rsidRPr="00B378B4" w:rsidRDefault="00B378B4" w:rsidP="00F2550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B378B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1. Расходы за счет средств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исполнены на 93,02% в связи с уменьшением фактической численности получателей выплат по сравнению </w:t>
      </w:r>
      <w:proofErr w:type="gramStart"/>
      <w:r w:rsidRPr="00B378B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с</w:t>
      </w:r>
      <w:proofErr w:type="gramEnd"/>
      <w:r w:rsidRPr="00B378B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запланированной. Неисполнение составило 5 213 429,10 руб.;</w:t>
      </w:r>
    </w:p>
    <w:p w:rsidR="00B378B4" w:rsidRPr="00B378B4" w:rsidRDefault="00B378B4" w:rsidP="00B378B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Расходы за счет средств субвенций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 были запланированы в сумме 15 426 826,85руб., исполнение составило 12 455 972,23 руб. или 80,74% от плана. Неисполнение составило 2 970 854,62 руб. в связи с заявительным характером выплаты компенсаций за путевки (сократились продолжительность смен и их количество, в 4-ом </w:t>
      </w:r>
      <w:r w:rsidRPr="00B378B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квартале  отменена осенняя смена в связи с действующими ограничительными мерами, вызванными распространением </w:t>
      </w:r>
      <w:proofErr w:type="spellStart"/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</w:t>
      </w:r>
      <w:r w:rsidRPr="00B378B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COVID</w:t>
      </w: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-19).</w:t>
      </w:r>
    </w:p>
    <w:p w:rsidR="004B1E01" w:rsidRPr="004B1E01" w:rsidRDefault="00B378B4" w:rsidP="004B1E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Расходы на реализацию мероприятия "Плавание для всех" были запланированы в сумме 760 200,00 руб., исполнение составило 694 200,00 руб. или 91,32% от плановых назначений. Неисполнение составило 66 000,00 руб. (снижение фактической посещаемости в связи</w:t>
      </w:r>
      <w:r w:rsidR="004B1E01" w:rsidRPr="004B1E01">
        <w:rPr>
          <w:rFonts w:ascii="Times New Roman" w:hAnsi="Times New Roman" w:cs="Times New Roman"/>
          <w:snapToGrid w:val="0"/>
          <w:color w:val="FF0000"/>
          <w:sz w:val="26"/>
          <w:szCs w:val="26"/>
        </w:rPr>
        <w:t xml:space="preserve"> </w:t>
      </w:r>
      <w:r w:rsidR="004B1E01" w:rsidRPr="004B1E01">
        <w:rPr>
          <w:rFonts w:ascii="Times New Roman" w:hAnsi="Times New Roman" w:cs="Times New Roman"/>
          <w:snapToGrid w:val="0"/>
          <w:sz w:val="26"/>
          <w:szCs w:val="26"/>
        </w:rPr>
        <w:t xml:space="preserve">в связи с действующими ограничительными мерами, вызванными распространением </w:t>
      </w:r>
      <w:proofErr w:type="spellStart"/>
      <w:r w:rsidR="004B1E01" w:rsidRPr="004B1E01">
        <w:rPr>
          <w:rFonts w:ascii="Times New Roman" w:hAnsi="Times New Roman" w:cs="Times New Roman"/>
          <w:snapToGrid w:val="0"/>
          <w:sz w:val="26"/>
          <w:szCs w:val="26"/>
        </w:rPr>
        <w:t>коронавирусной</w:t>
      </w:r>
      <w:proofErr w:type="spellEnd"/>
      <w:r w:rsidR="004B1E01" w:rsidRPr="004B1E01">
        <w:rPr>
          <w:rFonts w:ascii="Times New Roman" w:hAnsi="Times New Roman" w:cs="Times New Roman"/>
          <w:snapToGrid w:val="0"/>
          <w:sz w:val="26"/>
          <w:szCs w:val="26"/>
        </w:rPr>
        <w:t xml:space="preserve"> инфекции COVID-19).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8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подпрограмме «Развитие системы дополнительного образования в Находкинском городском округе</w:t>
      </w:r>
      <w:r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на 2020-2024 годы расходы в 2021 году исполнены в сумме  95 591 875 ,91 руб. или на 99,95 % от уточненного плана 95 635 255,86 руб. (за счет средств местного бюджета).</w:t>
      </w:r>
      <w:r w:rsidRPr="00B378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рамках реализации указанной подпрограммы осуществлялась деятельность   6 бюджетных учреждений дополнительного образования. </w:t>
      </w:r>
    </w:p>
    <w:p w:rsidR="00B378B4" w:rsidRPr="00B378B4" w:rsidRDefault="00B378B4" w:rsidP="00F2550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shd w:val="clear" w:color="auto" w:fill="FFFFFF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Численность обучающихся на 01.01.2022 – 4 814 человек. Среднемесячная заработная плата педагогических работников образовательных учреждений дополнительного образования составила 46 924,00 руб. (102,54 %  к планируемому целевому показателю 45 759,80 руб.,</w:t>
      </w:r>
      <w:r w:rsidRPr="00B378B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утвержденному </w:t>
      </w: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378B4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аспоряжением Правительства ПК от 03.09.2021 № 340-рп</w:t>
      </w:r>
      <w:r w:rsidRPr="00B378B4">
        <w:rPr>
          <w:rFonts w:ascii="Times New Roman" w:eastAsia="Times New Roman" w:hAnsi="Times New Roman" w:cs="Times New Roman"/>
          <w:spacing w:val="1"/>
          <w:sz w:val="26"/>
          <w:szCs w:val="26"/>
        </w:rPr>
        <w:t>).</w:t>
      </w: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Средства бюджета были направлены: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По основному мероприятию «Реализация образовательных программ дополнительного образования детей» - в сумме 94 728 876,91 руб. или 99,95 % от плановых назначений на финансовое обеспечение выполнения муниципального задания на оказание муниципальных услуг. 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2. По основному мероприятию «Развитие инфраструктуры системы дополнительного образования детей» - в сумме </w:t>
      </w: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862 999,00 </w:t>
      </w:r>
      <w:r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руб.</w:t>
      </w:r>
      <w:r w:rsidRPr="00B378B4">
        <w:t xml:space="preserve"> </w:t>
      </w:r>
      <w:r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(100  % от плановых назначений), в том числе:</w:t>
      </w:r>
    </w:p>
    <w:p w:rsidR="00B378B4" w:rsidRPr="00B378B4" w:rsidRDefault="00B378B4" w:rsidP="00F2550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 </w:t>
      </w:r>
      <w:r w:rsidRPr="00B378B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в сумме 39 000,00 руб. - на расходы по оплате договоров на выполнение работ, связанных с капитальным ремонтом, в том числе: 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оплата </w:t>
      </w:r>
      <w:proofErr w:type="spellStart"/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госэкспертизы</w:t>
      </w:r>
      <w:proofErr w:type="spellEnd"/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проектно-сметной документации МБУ ДО «ЦВР»- 24000 рублей и оплата за проект МБУ ДО «ДДЮТиЭ»-15 000 руб.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 </w:t>
      </w:r>
      <w:r w:rsidRPr="00B378B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в сумме 823 999,00 руб. -</w:t>
      </w:r>
      <w:r w:rsidRPr="00B378B4">
        <w:t xml:space="preserve"> </w:t>
      </w:r>
      <w:r w:rsidRPr="00B378B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реализация мероприятий по формированию доступной среды для инвалидов и других маломобильных групп населения;</w:t>
      </w:r>
    </w:p>
    <w:p w:rsidR="001D4D91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- 224 000,00 руб.  -</w:t>
      </w:r>
      <w:r w:rsidR="001D4D91" w:rsidRPr="001D4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4D91"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оплата  за </w:t>
      </w:r>
      <w:proofErr w:type="spellStart"/>
      <w:r w:rsidR="001D4D91"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госэкспертизу</w:t>
      </w:r>
      <w:proofErr w:type="spellEnd"/>
      <w:r w:rsidR="001D4D91"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проектно-сметной документации на ус</w:t>
      </w:r>
      <w:r w:rsidR="001D4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тройство пандусов для инвалидов в </w:t>
      </w:r>
      <w:r w:rsidR="001D4D91"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МБУ ДО ЦФИС; </w:t>
      </w:r>
    </w:p>
    <w:p w:rsidR="001D4D91" w:rsidRPr="001D4D91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- 599 999 руб. - переоборудование санузла </w:t>
      </w:r>
      <w:r w:rsidR="00EB4612" w:rsidRPr="00EB4612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 ДО "</w:t>
      </w:r>
      <w:proofErr w:type="spellStart"/>
      <w:r w:rsidR="00EB4612" w:rsidRPr="00EB4612">
        <w:rPr>
          <w:rFonts w:ascii="Times New Roman" w:eastAsia="Times New Roman" w:hAnsi="Times New Roman" w:cs="Times New Roman"/>
          <w:sz w:val="26"/>
          <w:szCs w:val="26"/>
          <w:lang w:eastAsia="ru-RU"/>
        </w:rPr>
        <w:t>ЦФиС</w:t>
      </w:r>
      <w:proofErr w:type="spellEnd"/>
      <w:r w:rsidR="00EB4612" w:rsidRPr="00EB4612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EB46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подпрограмме «Развитие и поддержка педагогических кадров на 2020-2024 годы</w:t>
      </w:r>
      <w:r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расходы за  2021 год исполнены в сумме  16 356 071,31  руб. или на 79,73 % от уточненного плана 20 515 000,00 руб., в том числе за счет средств: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краевого бюджета –</w:t>
      </w:r>
      <w:r w:rsidRPr="00B378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15 756 071,31 руб.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местного бюджета – 600 000,00 руб.;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Средства бюджета были направлены: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в рамках национального проекта «Образование»  (Федеральный проект "Современная школа") -  15 756 071,31 руб.;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  на проведение мероприятий в области образования (конкурсы, смотры, фестивали, соревнования) – 600 000,00 руб.</w:t>
      </w:r>
    </w:p>
    <w:p w:rsidR="001D4D91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Отклонение исполнения от плановых назначений по подпрограмме "Развитие и поддержка педагогических кадров на 2020-2024 г</w:t>
      </w:r>
      <w:r w:rsidR="001D4D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оды" составило 4 157 879,34 руб., так как</w:t>
      </w:r>
      <w:r w:rsidR="001D4D91" w:rsidRPr="001D4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4D91"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мер социальной поддержки педагогическим работникам </w:t>
      </w:r>
      <w:r w:rsidR="001D4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с </w:t>
      </w:r>
      <w:r w:rsidR="001D4D91"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учетом фактического количества поданных заявлений.  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подпрограмме «Комплексные меры по реализации молодежной политики на территории Находкинского городского округа</w:t>
      </w:r>
      <w:r w:rsidRPr="00FC13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 на 2020-2024 годы</w:t>
      </w:r>
      <w:r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расходы за  2021 год исполнены в сумме </w:t>
      </w: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4 350 200,00 </w:t>
      </w:r>
      <w:r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руб. или на 100 % от уточненного плана (ГРБС –</w:t>
      </w:r>
      <w:r w:rsidR="00FC13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</w:t>
      </w:r>
      <w:r w:rsidRPr="00B378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Находкинского городского округа)</w:t>
      </w:r>
      <w:proofErr w:type="gramStart"/>
      <w:r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  <w:r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Средства бюджета были направлены на реализацию мероприятий молодежной политики, в том числе: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- 2 528 000,00 руб. – о</w:t>
      </w: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 и проведение мероприятий с молодежью на территории Находкинского городского округа</w:t>
      </w:r>
      <w:r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Pr="00B378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-222 200,00 руб. – поддержка талантливой молодежи (стипендии главы НГО 40 студентам и учащимся образовательных учреждений</w:t>
      </w:r>
      <w:r w:rsidR="00FC13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-1 600 000,00 руб. – организация летнего отдыха детей и подростков в возрасте от 14 до 17 лет;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78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отдельным мероприятиям муниципальной программы  «Развитие образования</w:t>
      </w:r>
      <w:r w:rsidRPr="00FC13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на 2020-2024 годы</w:t>
      </w: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за  2021 год исполнены в сумме  114 876 574,53  руб. или на 99,73 % от уточненного плана 115 191 072,49 руб. за счет средств местного бюджета.</w:t>
      </w:r>
      <w:r w:rsidRPr="00B37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бюджета были направлены: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 основному  мероприятию «Деятельность в области бухгалтерского учета, аудита, оказания методической поддержки образовательным учреждениям»  в сумме 35 749 069,65 руб., в том числе: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-  на обеспечение деятельности МКУ «Центр экономического планирования и финансирования муниципальных образовательных учреждений» - 24 099 568,06 руб.;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субсидия на выполнение муниципального задания МБУ «ИМЦ «Развитие» – 11 649 501,59 руб. 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 основному  мероприятию «Мероприятия по предупреждению чрезвычайных ситуаций» в сумме 67 202 576,50 руб.,</w:t>
      </w:r>
      <w:r w:rsidRPr="00B37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числе: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на мероприятия по пожарной безопасности – 19 617 954,52 руб. (техническое обслуживание системы АПС, пропитка кровли, приобретение </w:t>
      </w:r>
      <w:r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огнетушителей, замена запасных частей для АПС);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на мероприятия по профилактике терроризма и экстремизма – 47 584 621,98 руб. </w:t>
      </w:r>
      <w:r w:rsidRPr="00B378B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обслуживание домофонов, тревожной кнопки и системы видеонаблюдения)</w:t>
      </w:r>
      <w:r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По основному  мероприятию «Охрана труда» в сумме 11 569 928,38 руб.    (</w:t>
      </w: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на диспансеризацию).</w:t>
      </w:r>
    </w:p>
    <w:p w:rsidR="00B378B4" w:rsidRPr="00B378B4" w:rsidRDefault="00B378B4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По основному мероприятию "Персонифицированное дополнительное образования детей в Находкинском городском округе" – 332 191,98 руб. или 65,00%. Неисполнение </w:t>
      </w: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составило 178 908,02 руб. в связи с возвратом не</w:t>
      </w:r>
      <w:r w:rsidR="001D4D91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востребованных</w:t>
      </w: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</w:t>
      </w:r>
      <w:r w:rsidR="001D4D9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37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предусмотренных для обеспечения сертификатов.</w:t>
      </w:r>
    </w:p>
    <w:p w:rsidR="004B7144" w:rsidRPr="00F2550A" w:rsidRDefault="00FA4998" w:rsidP="005D368A">
      <w:pPr>
        <w:keepNext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550A">
        <w:rPr>
          <w:rFonts w:ascii="Times New Roman" w:hAnsi="Times New Roman" w:cs="Times New Roman"/>
          <w:b/>
          <w:sz w:val="26"/>
          <w:szCs w:val="26"/>
        </w:rPr>
        <w:t>5</w:t>
      </w:r>
      <w:r w:rsidR="004B7144" w:rsidRPr="00F2550A">
        <w:rPr>
          <w:rFonts w:ascii="Times New Roman" w:hAnsi="Times New Roman" w:cs="Times New Roman"/>
          <w:b/>
          <w:sz w:val="26"/>
          <w:szCs w:val="26"/>
        </w:rPr>
        <w:t>. Муниципальная программа</w:t>
      </w:r>
    </w:p>
    <w:p w:rsidR="004B7144" w:rsidRPr="00F2550A" w:rsidRDefault="004B7144" w:rsidP="005D368A">
      <w:pPr>
        <w:keepNext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550A">
        <w:rPr>
          <w:rFonts w:ascii="Times New Roman" w:hAnsi="Times New Roman" w:cs="Times New Roman"/>
          <w:b/>
          <w:sz w:val="26"/>
          <w:szCs w:val="26"/>
        </w:rPr>
        <w:t xml:space="preserve">"Осуществление дорожной деятельности в отношении </w:t>
      </w:r>
      <w:proofErr w:type="gramStart"/>
      <w:r w:rsidRPr="00F2550A">
        <w:rPr>
          <w:rFonts w:ascii="Times New Roman" w:hAnsi="Times New Roman" w:cs="Times New Roman"/>
          <w:b/>
          <w:sz w:val="26"/>
          <w:szCs w:val="26"/>
        </w:rPr>
        <w:t>автомобильных</w:t>
      </w:r>
      <w:proofErr w:type="gramEnd"/>
    </w:p>
    <w:p w:rsidR="004B7144" w:rsidRPr="00F2550A" w:rsidRDefault="004B7144" w:rsidP="005D368A">
      <w:pPr>
        <w:keepNext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550A">
        <w:rPr>
          <w:rFonts w:ascii="Times New Roman" w:hAnsi="Times New Roman" w:cs="Times New Roman"/>
          <w:b/>
          <w:sz w:val="26"/>
          <w:szCs w:val="26"/>
        </w:rPr>
        <w:t xml:space="preserve">дорог общего пользования местного значения Находкинского городского округа» </w:t>
      </w:r>
    </w:p>
    <w:p w:rsidR="004B7144" w:rsidRPr="00F2550A" w:rsidRDefault="004B7144" w:rsidP="005D368A">
      <w:pPr>
        <w:keepNext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550A">
        <w:rPr>
          <w:rFonts w:ascii="Times New Roman" w:hAnsi="Times New Roman" w:cs="Times New Roman"/>
          <w:b/>
          <w:sz w:val="26"/>
          <w:szCs w:val="26"/>
        </w:rPr>
        <w:t>на 2018-202</w:t>
      </w:r>
      <w:r w:rsidR="00682784" w:rsidRPr="00F2550A">
        <w:rPr>
          <w:rFonts w:ascii="Times New Roman" w:hAnsi="Times New Roman" w:cs="Times New Roman"/>
          <w:b/>
          <w:sz w:val="26"/>
          <w:szCs w:val="26"/>
        </w:rPr>
        <w:t>3</w:t>
      </w:r>
      <w:r w:rsidRPr="00F2550A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4B7144" w:rsidRPr="005E552A" w:rsidRDefault="004B7144" w:rsidP="005D368A">
      <w:pPr>
        <w:keepNext/>
        <w:spacing w:after="0" w:line="240" w:lineRule="auto"/>
        <w:jc w:val="center"/>
        <w:rPr>
          <w:b/>
          <w:color w:val="FF0000"/>
          <w:sz w:val="16"/>
          <w:szCs w:val="16"/>
        </w:rPr>
      </w:pPr>
    </w:p>
    <w:p w:rsidR="00682784" w:rsidRPr="00682784" w:rsidRDefault="00682784" w:rsidP="006827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2784">
        <w:rPr>
          <w:rFonts w:ascii="Times New Roman" w:eastAsia="Calibri" w:hAnsi="Times New Roman" w:cs="Times New Roman"/>
          <w:sz w:val="26"/>
          <w:szCs w:val="26"/>
        </w:rPr>
        <w:t>Целью муниципальной программы является комплексное обеспечение безопасных условий дорожного движения на автомобильных дорогах общего пользования и проездах местного значения.</w:t>
      </w:r>
    </w:p>
    <w:p w:rsidR="00732D78" w:rsidRPr="00732D78" w:rsidRDefault="00732D78" w:rsidP="00732D78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по программе за 2021 год расходы исполнены на сумму 496 116 460,57 руб. или на 99,42 % от годовых назначений, в том числе за счет средств: </w:t>
      </w:r>
    </w:p>
    <w:p w:rsidR="00732D78" w:rsidRPr="00732D78" w:rsidRDefault="00732D78" w:rsidP="00732D78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- краевого бюджета – 249 999 999,80  руб.;</w:t>
      </w:r>
    </w:p>
    <w:p w:rsidR="00E619EF" w:rsidRDefault="00732D78" w:rsidP="00BA7C53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местного бюджета – 246 116 460,77 руб.</w:t>
      </w:r>
    </w:p>
    <w:p w:rsidR="00E619EF" w:rsidRPr="00E619EF" w:rsidRDefault="00E619EF" w:rsidP="00E619EF">
      <w:pPr>
        <w:jc w:val="center"/>
        <w:rPr>
          <w:rFonts w:ascii="Times New Roman" w:hAnsi="Times New Roman" w:cs="Times New Roman"/>
          <w:b/>
          <w:sz w:val="26"/>
        </w:rPr>
      </w:pPr>
      <w:r w:rsidRPr="00E619EF">
        <w:rPr>
          <w:rFonts w:ascii="Times New Roman" w:hAnsi="Times New Roman" w:cs="Times New Roman"/>
          <w:b/>
          <w:sz w:val="26"/>
        </w:rPr>
        <w:t xml:space="preserve">Структура расходов по муниципальной программе </w:t>
      </w:r>
      <w:r w:rsidRPr="00E619EF">
        <w:rPr>
          <w:rFonts w:ascii="Times New Roman" w:hAnsi="Times New Roman" w:cs="Times New Roman"/>
          <w:b/>
          <w:sz w:val="26"/>
          <w:szCs w:val="26"/>
        </w:rPr>
        <w:t>«Осуществление дорожной деятельности в отношении автомобильных дорог местного значения Находкинского городского округа» в 2018-2023 годы</w:t>
      </w:r>
      <w:r w:rsidRPr="00E619EF">
        <w:rPr>
          <w:rFonts w:ascii="Times New Roman" w:hAnsi="Times New Roman" w:cs="Times New Roman"/>
          <w:b/>
          <w:sz w:val="26"/>
        </w:rPr>
        <w:t xml:space="preserve"> за 2021</w:t>
      </w:r>
      <w:r>
        <w:rPr>
          <w:rFonts w:ascii="Times New Roman" w:hAnsi="Times New Roman" w:cs="Times New Roman"/>
          <w:b/>
          <w:sz w:val="26"/>
        </w:rPr>
        <w:t xml:space="preserve"> год</w:t>
      </w:r>
    </w:p>
    <w:tbl>
      <w:tblPr>
        <w:tblpPr w:leftFromText="180" w:rightFromText="180" w:vertAnchor="text" w:tblpX="108" w:tblpY="1"/>
        <w:tblOverlap w:val="never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1228"/>
        <w:gridCol w:w="1559"/>
        <w:gridCol w:w="1502"/>
        <w:gridCol w:w="786"/>
        <w:gridCol w:w="1384"/>
      </w:tblGrid>
      <w:tr w:rsidR="00E619EF" w:rsidRPr="00265111" w:rsidTr="00F2550A">
        <w:trPr>
          <w:trHeight w:val="835"/>
        </w:trPr>
        <w:tc>
          <w:tcPr>
            <w:tcW w:w="3573" w:type="dxa"/>
            <w:shd w:val="clear" w:color="auto" w:fill="auto"/>
            <w:vAlign w:val="center"/>
            <w:hideMark/>
          </w:tcPr>
          <w:p w:rsidR="00E619EF" w:rsidRPr="00265111" w:rsidRDefault="00E619EF" w:rsidP="00F255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619EF" w:rsidRPr="00265111" w:rsidRDefault="00E619EF" w:rsidP="00F255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619EF" w:rsidRPr="00265111" w:rsidRDefault="00E619EF" w:rsidP="00F255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Уточненные назначения на 2021 год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E619EF" w:rsidRPr="00265111" w:rsidRDefault="00E619EF" w:rsidP="00F255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Кассовое исполнение за 2021 год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E619EF" w:rsidRPr="00265111" w:rsidRDefault="00E619EF" w:rsidP="00F25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% </w:t>
            </w:r>
            <w:proofErr w:type="spellStart"/>
            <w:r w:rsidRPr="00265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</w:t>
            </w:r>
            <w:proofErr w:type="spellEnd"/>
            <w:r w:rsidRPr="00265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E619EF" w:rsidRPr="00265111" w:rsidRDefault="00E619EF" w:rsidP="00F25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нения</w:t>
            </w:r>
          </w:p>
        </w:tc>
        <w:tc>
          <w:tcPr>
            <w:tcW w:w="1384" w:type="dxa"/>
            <w:vAlign w:val="center"/>
          </w:tcPr>
          <w:p w:rsidR="00E619EF" w:rsidRPr="00265111" w:rsidRDefault="00E619EF" w:rsidP="00F255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Отклонение</w:t>
            </w:r>
          </w:p>
        </w:tc>
      </w:tr>
      <w:tr w:rsidR="00E619EF" w:rsidRPr="00265111" w:rsidTr="00F2550A">
        <w:trPr>
          <w:trHeight w:val="1544"/>
        </w:trPr>
        <w:tc>
          <w:tcPr>
            <w:tcW w:w="3573" w:type="dxa"/>
            <w:shd w:val="clear" w:color="auto" w:fill="auto"/>
          </w:tcPr>
          <w:p w:rsidR="00E619EF" w:rsidRPr="00265111" w:rsidRDefault="00E619EF" w:rsidP="00A950FF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"Осуществление дорожной деятельности в отношении автомобильных дорог местного значения Находкинского городского округа" на 2018-2023 годы</w:t>
            </w:r>
          </w:p>
        </w:tc>
        <w:tc>
          <w:tcPr>
            <w:tcW w:w="1228" w:type="dxa"/>
            <w:shd w:val="clear" w:color="auto" w:fill="auto"/>
            <w:noWrap/>
          </w:tcPr>
          <w:p w:rsidR="00E619EF" w:rsidRPr="00265111" w:rsidRDefault="00E619EF" w:rsidP="00A950FF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1559" w:type="dxa"/>
            <w:shd w:val="clear" w:color="auto" w:fill="auto"/>
            <w:noWrap/>
          </w:tcPr>
          <w:p w:rsidR="00E619EF" w:rsidRPr="00265111" w:rsidRDefault="00E619EF" w:rsidP="00A950FF">
            <w:pPr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499 029 574,54</w:t>
            </w:r>
          </w:p>
        </w:tc>
        <w:tc>
          <w:tcPr>
            <w:tcW w:w="1502" w:type="dxa"/>
            <w:shd w:val="clear" w:color="auto" w:fill="auto"/>
            <w:noWrap/>
          </w:tcPr>
          <w:p w:rsidR="00E619EF" w:rsidRPr="00265111" w:rsidRDefault="00E619EF" w:rsidP="00A950FF">
            <w:pPr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496 116 460,57</w:t>
            </w:r>
          </w:p>
        </w:tc>
        <w:tc>
          <w:tcPr>
            <w:tcW w:w="786" w:type="dxa"/>
            <w:shd w:val="clear" w:color="auto" w:fill="auto"/>
            <w:noWrap/>
          </w:tcPr>
          <w:p w:rsidR="00E619EF" w:rsidRPr="00265111" w:rsidRDefault="00E619EF" w:rsidP="00A950FF">
            <w:pPr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99,42</w:t>
            </w:r>
          </w:p>
        </w:tc>
        <w:tc>
          <w:tcPr>
            <w:tcW w:w="1384" w:type="dxa"/>
          </w:tcPr>
          <w:p w:rsidR="00E619EF" w:rsidRPr="00265111" w:rsidRDefault="00E619EF" w:rsidP="00A950FF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2 913 113,97</w:t>
            </w:r>
          </w:p>
        </w:tc>
      </w:tr>
      <w:tr w:rsidR="00E619EF" w:rsidRPr="00265111" w:rsidTr="00F2550A">
        <w:trPr>
          <w:trHeight w:val="1584"/>
        </w:trPr>
        <w:tc>
          <w:tcPr>
            <w:tcW w:w="3573" w:type="dxa"/>
            <w:shd w:val="clear" w:color="auto" w:fill="auto"/>
            <w:hideMark/>
          </w:tcPr>
          <w:p w:rsidR="00E619EF" w:rsidRPr="00265111" w:rsidRDefault="00E619EF" w:rsidP="00A950FF">
            <w:pPr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 "Осуществление дорожной деятельности в отношении автомобильных дорог местного значения Находкинского городского округа" на 2018-2023 годы"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E619EF" w:rsidRPr="00265111" w:rsidRDefault="00E619EF" w:rsidP="00A950FF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0690000000</w:t>
            </w:r>
          </w:p>
        </w:tc>
        <w:tc>
          <w:tcPr>
            <w:tcW w:w="1559" w:type="dxa"/>
            <w:shd w:val="clear" w:color="auto" w:fill="auto"/>
            <w:noWrap/>
          </w:tcPr>
          <w:p w:rsidR="00E619EF" w:rsidRPr="00265111" w:rsidRDefault="00E619EF" w:rsidP="00A950FF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499 029 574,54</w:t>
            </w:r>
          </w:p>
        </w:tc>
        <w:tc>
          <w:tcPr>
            <w:tcW w:w="1502" w:type="dxa"/>
            <w:shd w:val="clear" w:color="auto" w:fill="auto"/>
            <w:noWrap/>
          </w:tcPr>
          <w:p w:rsidR="00E619EF" w:rsidRPr="00265111" w:rsidRDefault="00E619EF" w:rsidP="00A950FF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496 116 460,57</w:t>
            </w:r>
          </w:p>
        </w:tc>
        <w:tc>
          <w:tcPr>
            <w:tcW w:w="786" w:type="dxa"/>
            <w:shd w:val="clear" w:color="auto" w:fill="auto"/>
            <w:noWrap/>
          </w:tcPr>
          <w:p w:rsidR="00E619EF" w:rsidRPr="00265111" w:rsidRDefault="00E619EF" w:rsidP="00A950FF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99,42</w:t>
            </w:r>
          </w:p>
        </w:tc>
        <w:tc>
          <w:tcPr>
            <w:tcW w:w="1384" w:type="dxa"/>
          </w:tcPr>
          <w:p w:rsidR="00E619EF" w:rsidRPr="00265111" w:rsidRDefault="00E619EF" w:rsidP="00A950FF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2 913 113,97</w:t>
            </w:r>
          </w:p>
        </w:tc>
      </w:tr>
      <w:tr w:rsidR="00E619EF" w:rsidRPr="00265111" w:rsidTr="00F2550A">
        <w:trPr>
          <w:trHeight w:val="787"/>
        </w:trPr>
        <w:tc>
          <w:tcPr>
            <w:tcW w:w="3573" w:type="dxa"/>
            <w:shd w:val="clear" w:color="auto" w:fill="auto"/>
          </w:tcPr>
          <w:p w:rsidR="00E619EF" w:rsidRPr="00265111" w:rsidRDefault="00E619EF" w:rsidP="00A950FF">
            <w:pPr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"Содержание и ремонт дорог общего пользования и инженерных сооружений на них"</w:t>
            </w:r>
          </w:p>
        </w:tc>
        <w:tc>
          <w:tcPr>
            <w:tcW w:w="1228" w:type="dxa"/>
            <w:shd w:val="clear" w:color="auto" w:fill="auto"/>
            <w:noWrap/>
          </w:tcPr>
          <w:p w:rsidR="00E619EF" w:rsidRPr="00265111" w:rsidRDefault="00E619EF" w:rsidP="00A950FF">
            <w:pPr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0690100000</w:t>
            </w:r>
          </w:p>
        </w:tc>
        <w:tc>
          <w:tcPr>
            <w:tcW w:w="1559" w:type="dxa"/>
            <w:shd w:val="clear" w:color="auto" w:fill="auto"/>
            <w:noWrap/>
          </w:tcPr>
          <w:p w:rsidR="00E619EF" w:rsidRPr="00265111" w:rsidRDefault="00E619EF" w:rsidP="00A950FF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499 029 574,54</w:t>
            </w:r>
          </w:p>
        </w:tc>
        <w:tc>
          <w:tcPr>
            <w:tcW w:w="1502" w:type="dxa"/>
            <w:shd w:val="clear" w:color="auto" w:fill="auto"/>
            <w:noWrap/>
          </w:tcPr>
          <w:p w:rsidR="00E619EF" w:rsidRPr="00265111" w:rsidRDefault="00E619EF" w:rsidP="00A950FF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496 116 460,57</w:t>
            </w:r>
          </w:p>
        </w:tc>
        <w:tc>
          <w:tcPr>
            <w:tcW w:w="786" w:type="dxa"/>
            <w:shd w:val="clear" w:color="auto" w:fill="auto"/>
            <w:noWrap/>
          </w:tcPr>
          <w:p w:rsidR="00E619EF" w:rsidRPr="00265111" w:rsidRDefault="00E619EF" w:rsidP="00A950FF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99,42</w:t>
            </w:r>
          </w:p>
        </w:tc>
        <w:tc>
          <w:tcPr>
            <w:tcW w:w="1384" w:type="dxa"/>
          </w:tcPr>
          <w:p w:rsidR="00E619EF" w:rsidRPr="00265111" w:rsidRDefault="00E619EF" w:rsidP="00A950FF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2 913 113,97</w:t>
            </w:r>
          </w:p>
        </w:tc>
      </w:tr>
      <w:tr w:rsidR="00E619EF" w:rsidRPr="00265111" w:rsidTr="00F2550A">
        <w:trPr>
          <w:trHeight w:val="661"/>
        </w:trPr>
        <w:tc>
          <w:tcPr>
            <w:tcW w:w="3573" w:type="dxa"/>
            <w:shd w:val="clear" w:color="auto" w:fill="auto"/>
            <w:hideMark/>
          </w:tcPr>
          <w:p w:rsidR="00E619EF" w:rsidRPr="00265111" w:rsidRDefault="00E619EF" w:rsidP="00A950FF">
            <w:pPr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сети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E619EF" w:rsidRPr="00265111" w:rsidRDefault="00E619EF" w:rsidP="00A950FF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0690140010</w:t>
            </w:r>
          </w:p>
        </w:tc>
        <w:tc>
          <w:tcPr>
            <w:tcW w:w="1559" w:type="dxa"/>
            <w:shd w:val="clear" w:color="auto" w:fill="auto"/>
            <w:noWrap/>
          </w:tcPr>
          <w:p w:rsidR="00E619EF" w:rsidRPr="00265111" w:rsidRDefault="00E619EF" w:rsidP="00A950F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343 199,26</w:t>
            </w:r>
          </w:p>
        </w:tc>
        <w:tc>
          <w:tcPr>
            <w:tcW w:w="1502" w:type="dxa"/>
            <w:shd w:val="clear" w:color="auto" w:fill="auto"/>
            <w:noWrap/>
          </w:tcPr>
          <w:p w:rsidR="00E619EF" w:rsidRPr="00265111" w:rsidRDefault="00E619EF" w:rsidP="00A950F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343 199,00</w:t>
            </w:r>
          </w:p>
        </w:tc>
        <w:tc>
          <w:tcPr>
            <w:tcW w:w="786" w:type="dxa"/>
            <w:shd w:val="clear" w:color="auto" w:fill="auto"/>
            <w:noWrap/>
          </w:tcPr>
          <w:p w:rsidR="00E619EF" w:rsidRPr="00265111" w:rsidRDefault="00E619EF" w:rsidP="00A950F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84" w:type="dxa"/>
          </w:tcPr>
          <w:p w:rsidR="00E619EF" w:rsidRPr="00265111" w:rsidRDefault="00E619EF" w:rsidP="00A950FF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</w:tr>
      <w:tr w:rsidR="00F2550A" w:rsidRPr="00265111" w:rsidTr="00F2550A">
        <w:trPr>
          <w:trHeight w:val="661"/>
        </w:trPr>
        <w:tc>
          <w:tcPr>
            <w:tcW w:w="3573" w:type="dxa"/>
            <w:shd w:val="clear" w:color="auto" w:fill="auto"/>
            <w:vAlign w:val="center"/>
          </w:tcPr>
          <w:p w:rsidR="00F2550A" w:rsidRPr="00265111" w:rsidRDefault="00F2550A" w:rsidP="00F255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Наименование показателей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F2550A" w:rsidRPr="00265111" w:rsidRDefault="00F2550A" w:rsidP="00F255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КБК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2550A" w:rsidRPr="00265111" w:rsidRDefault="00F2550A" w:rsidP="00F255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Уточненные назначения на 2021 год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2550A" w:rsidRPr="00265111" w:rsidRDefault="00F2550A" w:rsidP="00F255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Кассовое исполнение за 2021 год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2550A" w:rsidRPr="00265111" w:rsidRDefault="00F2550A" w:rsidP="00F25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% </w:t>
            </w:r>
            <w:proofErr w:type="spellStart"/>
            <w:r w:rsidRPr="00265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</w:t>
            </w:r>
            <w:proofErr w:type="spellEnd"/>
            <w:r w:rsidRPr="00265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F2550A" w:rsidRPr="00265111" w:rsidRDefault="00F2550A" w:rsidP="00F25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нения</w:t>
            </w:r>
          </w:p>
        </w:tc>
        <w:tc>
          <w:tcPr>
            <w:tcW w:w="1384" w:type="dxa"/>
            <w:vAlign w:val="center"/>
          </w:tcPr>
          <w:p w:rsidR="00F2550A" w:rsidRPr="00265111" w:rsidRDefault="00F2550A" w:rsidP="00F255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Отклонение</w:t>
            </w:r>
          </w:p>
        </w:tc>
      </w:tr>
      <w:tr w:rsidR="00F2550A" w:rsidRPr="00265111" w:rsidTr="00F2550A">
        <w:trPr>
          <w:trHeight w:val="1096"/>
        </w:trPr>
        <w:tc>
          <w:tcPr>
            <w:tcW w:w="3573" w:type="dxa"/>
            <w:shd w:val="clear" w:color="auto" w:fill="auto"/>
            <w:hideMark/>
          </w:tcPr>
          <w:p w:rsidR="00F2550A" w:rsidRPr="00265111" w:rsidRDefault="00F2550A" w:rsidP="00F2550A">
            <w:pPr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Содержание и текущий ремонт технических средств организации дорожного движения на территории Находкинского городского округа, обустройство наиболее опасных участков улично-дорожной сети дорожными ограждениями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F2550A" w:rsidRPr="00265111" w:rsidRDefault="00F2550A" w:rsidP="00F2550A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0690140020</w:t>
            </w:r>
          </w:p>
        </w:tc>
        <w:tc>
          <w:tcPr>
            <w:tcW w:w="1559" w:type="dxa"/>
            <w:shd w:val="clear" w:color="auto" w:fill="auto"/>
            <w:noWrap/>
          </w:tcPr>
          <w:p w:rsidR="00F2550A" w:rsidRPr="00265111" w:rsidRDefault="00F2550A" w:rsidP="00F2550A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22 896 797,00</w:t>
            </w:r>
          </w:p>
        </w:tc>
        <w:tc>
          <w:tcPr>
            <w:tcW w:w="1502" w:type="dxa"/>
            <w:shd w:val="clear" w:color="auto" w:fill="auto"/>
            <w:noWrap/>
          </w:tcPr>
          <w:p w:rsidR="00F2550A" w:rsidRPr="00265111" w:rsidRDefault="00F2550A" w:rsidP="00F2550A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22 896 795,23</w:t>
            </w:r>
          </w:p>
        </w:tc>
        <w:tc>
          <w:tcPr>
            <w:tcW w:w="786" w:type="dxa"/>
            <w:shd w:val="clear" w:color="auto" w:fill="auto"/>
            <w:noWrap/>
          </w:tcPr>
          <w:p w:rsidR="00F2550A" w:rsidRPr="00265111" w:rsidRDefault="00F2550A" w:rsidP="00F2550A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84" w:type="dxa"/>
          </w:tcPr>
          <w:p w:rsidR="00F2550A" w:rsidRPr="00265111" w:rsidRDefault="00F2550A" w:rsidP="00F2550A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</w:t>
            </w:r>
          </w:p>
        </w:tc>
      </w:tr>
      <w:tr w:rsidR="00F2550A" w:rsidRPr="00265111" w:rsidTr="00F2550A">
        <w:trPr>
          <w:trHeight w:val="703"/>
        </w:trPr>
        <w:tc>
          <w:tcPr>
            <w:tcW w:w="3573" w:type="dxa"/>
            <w:shd w:val="clear" w:color="auto" w:fill="auto"/>
            <w:hideMark/>
          </w:tcPr>
          <w:p w:rsidR="00F2550A" w:rsidRPr="00265111" w:rsidRDefault="00F2550A" w:rsidP="00F2550A">
            <w:pPr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F2550A" w:rsidRPr="00265111" w:rsidRDefault="00F2550A" w:rsidP="00F2550A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0690140030</w:t>
            </w:r>
          </w:p>
        </w:tc>
        <w:tc>
          <w:tcPr>
            <w:tcW w:w="1559" w:type="dxa"/>
            <w:shd w:val="clear" w:color="auto" w:fill="auto"/>
            <w:noWrap/>
          </w:tcPr>
          <w:p w:rsidR="00F2550A" w:rsidRPr="00265111" w:rsidRDefault="00F2550A" w:rsidP="00F2550A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147 560 401,94</w:t>
            </w:r>
          </w:p>
        </w:tc>
        <w:tc>
          <w:tcPr>
            <w:tcW w:w="1502" w:type="dxa"/>
            <w:shd w:val="clear" w:color="auto" w:fill="auto"/>
            <w:noWrap/>
          </w:tcPr>
          <w:p w:rsidR="00F2550A" w:rsidRPr="00265111" w:rsidRDefault="00F2550A" w:rsidP="00F2550A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144 775 324,00</w:t>
            </w:r>
          </w:p>
        </w:tc>
        <w:tc>
          <w:tcPr>
            <w:tcW w:w="786" w:type="dxa"/>
            <w:shd w:val="clear" w:color="auto" w:fill="auto"/>
            <w:noWrap/>
          </w:tcPr>
          <w:p w:rsidR="00F2550A" w:rsidRPr="00265111" w:rsidRDefault="00F2550A" w:rsidP="00F2550A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1384" w:type="dxa"/>
          </w:tcPr>
          <w:p w:rsidR="00F2550A" w:rsidRPr="00265111" w:rsidRDefault="00F2550A" w:rsidP="00F2550A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2 785 077,94</w:t>
            </w:r>
          </w:p>
        </w:tc>
      </w:tr>
      <w:tr w:rsidR="00F2550A" w:rsidRPr="00265111" w:rsidTr="00F2550A">
        <w:trPr>
          <w:trHeight w:val="380"/>
        </w:trPr>
        <w:tc>
          <w:tcPr>
            <w:tcW w:w="3573" w:type="dxa"/>
            <w:shd w:val="clear" w:color="auto" w:fill="auto"/>
          </w:tcPr>
          <w:p w:rsidR="00F2550A" w:rsidRPr="00265111" w:rsidRDefault="00F2550A" w:rsidP="00F2550A">
            <w:pPr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внутридворовых</w:t>
            </w:r>
            <w:proofErr w:type="spellEnd"/>
            <w:r w:rsidRPr="00265111">
              <w:rPr>
                <w:rFonts w:ascii="Times New Roman" w:hAnsi="Times New Roman" w:cs="Times New Roman"/>
                <w:sz w:val="20"/>
                <w:szCs w:val="20"/>
              </w:rPr>
              <w:t xml:space="preserve"> проездов, ливнестоков, подпорных стенок</w:t>
            </w:r>
          </w:p>
        </w:tc>
        <w:tc>
          <w:tcPr>
            <w:tcW w:w="1228" w:type="dxa"/>
            <w:shd w:val="clear" w:color="auto" w:fill="auto"/>
            <w:noWrap/>
          </w:tcPr>
          <w:p w:rsidR="00F2550A" w:rsidRPr="00265111" w:rsidRDefault="00F2550A" w:rsidP="00F2550A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0690140050</w:t>
            </w:r>
          </w:p>
        </w:tc>
        <w:tc>
          <w:tcPr>
            <w:tcW w:w="1559" w:type="dxa"/>
            <w:shd w:val="clear" w:color="auto" w:fill="auto"/>
            <w:noWrap/>
          </w:tcPr>
          <w:p w:rsidR="00F2550A" w:rsidRPr="00265111" w:rsidRDefault="00F2550A" w:rsidP="00F2550A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58 388 311,60</w:t>
            </w:r>
          </w:p>
        </w:tc>
        <w:tc>
          <w:tcPr>
            <w:tcW w:w="1502" w:type="dxa"/>
            <w:shd w:val="clear" w:color="auto" w:fill="auto"/>
            <w:noWrap/>
          </w:tcPr>
          <w:p w:rsidR="00F2550A" w:rsidRPr="00265111" w:rsidRDefault="00F2550A" w:rsidP="00F2550A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58 260 277,81</w:t>
            </w:r>
          </w:p>
        </w:tc>
        <w:tc>
          <w:tcPr>
            <w:tcW w:w="786" w:type="dxa"/>
            <w:shd w:val="clear" w:color="auto" w:fill="auto"/>
            <w:noWrap/>
          </w:tcPr>
          <w:p w:rsidR="00F2550A" w:rsidRPr="00265111" w:rsidRDefault="00F2550A" w:rsidP="00F2550A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99,78</w:t>
            </w:r>
          </w:p>
        </w:tc>
        <w:tc>
          <w:tcPr>
            <w:tcW w:w="1384" w:type="dxa"/>
          </w:tcPr>
          <w:p w:rsidR="00F2550A" w:rsidRPr="00265111" w:rsidRDefault="00F2550A" w:rsidP="00F2550A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128 033,79</w:t>
            </w:r>
          </w:p>
        </w:tc>
      </w:tr>
      <w:tr w:rsidR="00F2550A" w:rsidRPr="00265111" w:rsidTr="00F2550A">
        <w:trPr>
          <w:trHeight w:val="641"/>
        </w:trPr>
        <w:tc>
          <w:tcPr>
            <w:tcW w:w="3573" w:type="dxa"/>
            <w:shd w:val="clear" w:color="auto" w:fill="auto"/>
            <w:hideMark/>
          </w:tcPr>
          <w:p w:rsidR="00F2550A" w:rsidRPr="00265111" w:rsidRDefault="00F2550A" w:rsidP="00F2550A">
            <w:pPr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Субсидии МУП "Дорожно-эксплуатационный участок" города Находки для заключения договора финансовой аренды (лизинга) на приобретение новых дорожно-комбинированных автомобилей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F2550A" w:rsidRPr="00265111" w:rsidRDefault="00F2550A" w:rsidP="00F2550A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0690164050</w:t>
            </w:r>
          </w:p>
        </w:tc>
        <w:tc>
          <w:tcPr>
            <w:tcW w:w="1559" w:type="dxa"/>
            <w:shd w:val="clear" w:color="auto" w:fill="auto"/>
            <w:noWrap/>
          </w:tcPr>
          <w:p w:rsidR="00F2550A" w:rsidRPr="00265111" w:rsidRDefault="00F2550A" w:rsidP="00F2550A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6 682 970,00</w:t>
            </w:r>
          </w:p>
        </w:tc>
        <w:tc>
          <w:tcPr>
            <w:tcW w:w="1502" w:type="dxa"/>
            <w:shd w:val="clear" w:color="auto" w:fill="auto"/>
            <w:noWrap/>
          </w:tcPr>
          <w:p w:rsidR="00F2550A" w:rsidRPr="00265111" w:rsidRDefault="00F2550A" w:rsidP="00F2550A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6 682 970,00</w:t>
            </w:r>
          </w:p>
        </w:tc>
        <w:tc>
          <w:tcPr>
            <w:tcW w:w="786" w:type="dxa"/>
            <w:shd w:val="clear" w:color="auto" w:fill="auto"/>
            <w:noWrap/>
          </w:tcPr>
          <w:p w:rsidR="00F2550A" w:rsidRPr="00265111" w:rsidRDefault="00F2550A" w:rsidP="00F2550A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84" w:type="dxa"/>
          </w:tcPr>
          <w:p w:rsidR="00F2550A" w:rsidRPr="00265111" w:rsidRDefault="00F2550A" w:rsidP="00F2550A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550A" w:rsidRPr="00265111" w:rsidTr="00F2550A">
        <w:trPr>
          <w:trHeight w:val="281"/>
        </w:trPr>
        <w:tc>
          <w:tcPr>
            <w:tcW w:w="3573" w:type="dxa"/>
            <w:shd w:val="clear" w:color="auto" w:fill="auto"/>
            <w:hideMark/>
          </w:tcPr>
          <w:p w:rsidR="00F2550A" w:rsidRPr="00265111" w:rsidRDefault="00F2550A" w:rsidP="00F2550A">
            <w:pPr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F2550A" w:rsidRPr="00265111" w:rsidRDefault="00F2550A" w:rsidP="00F2550A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0690192390</w:t>
            </w:r>
          </w:p>
        </w:tc>
        <w:tc>
          <w:tcPr>
            <w:tcW w:w="1559" w:type="dxa"/>
            <w:shd w:val="clear" w:color="auto" w:fill="auto"/>
            <w:noWrap/>
          </w:tcPr>
          <w:p w:rsidR="00F2550A" w:rsidRPr="00265111" w:rsidRDefault="00F2550A" w:rsidP="00F2550A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250 000 000,00</w:t>
            </w:r>
          </w:p>
        </w:tc>
        <w:tc>
          <w:tcPr>
            <w:tcW w:w="1502" w:type="dxa"/>
            <w:shd w:val="clear" w:color="auto" w:fill="auto"/>
            <w:noWrap/>
          </w:tcPr>
          <w:p w:rsidR="00F2550A" w:rsidRPr="00265111" w:rsidRDefault="00F2550A" w:rsidP="00F2550A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249 999 999,80</w:t>
            </w:r>
          </w:p>
        </w:tc>
        <w:tc>
          <w:tcPr>
            <w:tcW w:w="786" w:type="dxa"/>
            <w:shd w:val="clear" w:color="auto" w:fill="auto"/>
            <w:noWrap/>
          </w:tcPr>
          <w:p w:rsidR="00F2550A" w:rsidRPr="00265111" w:rsidRDefault="00F2550A" w:rsidP="00F2550A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84" w:type="dxa"/>
          </w:tcPr>
          <w:p w:rsidR="00F2550A" w:rsidRPr="00265111" w:rsidRDefault="00F2550A" w:rsidP="00F2550A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</w:tr>
      <w:tr w:rsidR="00F2550A" w:rsidRPr="00265111" w:rsidTr="00F2550A">
        <w:trPr>
          <w:trHeight w:val="281"/>
        </w:trPr>
        <w:tc>
          <w:tcPr>
            <w:tcW w:w="3573" w:type="dxa"/>
            <w:shd w:val="clear" w:color="auto" w:fill="auto"/>
          </w:tcPr>
          <w:p w:rsidR="00F2550A" w:rsidRPr="00265111" w:rsidRDefault="00F2550A" w:rsidP="00F2550A">
            <w:pPr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расходов на 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1228" w:type="dxa"/>
            <w:shd w:val="clear" w:color="auto" w:fill="auto"/>
            <w:noWrap/>
          </w:tcPr>
          <w:p w:rsidR="00F2550A" w:rsidRPr="00265111" w:rsidRDefault="00F2550A" w:rsidP="00F2550A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06901S2390</w:t>
            </w:r>
          </w:p>
        </w:tc>
        <w:tc>
          <w:tcPr>
            <w:tcW w:w="1559" w:type="dxa"/>
            <w:shd w:val="clear" w:color="auto" w:fill="auto"/>
            <w:noWrap/>
          </w:tcPr>
          <w:p w:rsidR="00F2550A" w:rsidRPr="00265111" w:rsidRDefault="00F2550A" w:rsidP="00F2550A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13 157 894,74</w:t>
            </w:r>
          </w:p>
        </w:tc>
        <w:tc>
          <w:tcPr>
            <w:tcW w:w="1502" w:type="dxa"/>
            <w:shd w:val="clear" w:color="auto" w:fill="auto"/>
            <w:noWrap/>
          </w:tcPr>
          <w:p w:rsidR="00F2550A" w:rsidRPr="00265111" w:rsidRDefault="00F2550A" w:rsidP="00F2550A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13 157 894,73</w:t>
            </w:r>
          </w:p>
        </w:tc>
        <w:tc>
          <w:tcPr>
            <w:tcW w:w="786" w:type="dxa"/>
            <w:shd w:val="clear" w:color="auto" w:fill="auto"/>
            <w:noWrap/>
          </w:tcPr>
          <w:p w:rsidR="00F2550A" w:rsidRPr="00265111" w:rsidRDefault="00F2550A" w:rsidP="00F2550A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84" w:type="dxa"/>
          </w:tcPr>
          <w:p w:rsidR="00F2550A" w:rsidRPr="00265111" w:rsidRDefault="00F2550A" w:rsidP="00F2550A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</w:tr>
    </w:tbl>
    <w:p w:rsidR="00E619EF" w:rsidRPr="00E26020" w:rsidRDefault="00E619EF" w:rsidP="00F2550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732D78" w:rsidRPr="00732D78" w:rsidRDefault="00732D78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D7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Бюджетные средства были направлены на реализацию следующих мероприятий муниципальной программы:</w:t>
      </w:r>
    </w:p>
    <w:p w:rsidR="00732D78" w:rsidRPr="00732D78" w:rsidRDefault="00732D78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Капитальный ремонт и ремонт сети автомобильных дорог общего пользования Находкинского городского округа и инженерных сооружений на них – 343 199,00 руб.</w:t>
      </w:r>
    </w:p>
    <w:p w:rsidR="00732D78" w:rsidRPr="00732D78" w:rsidRDefault="00732D78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Содержание и текущий ремонт технических средств организации дорожного движения на территории Находкинского городского округа, обустройство наиболее опасных участков улично-дорожной сети дорожными ограждениями – 22 896 795,23 руб.:</w:t>
      </w:r>
    </w:p>
    <w:p w:rsidR="00732D78" w:rsidRPr="00732D78" w:rsidRDefault="00732D78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выполнена замена и (или) установка новых дорожных знаков в количестве 261 шт., в том числе установлено знаков повышенной информативности – 56 шт., заменено знаков повышенной информативности с истекшим сроком эксплуатации – 24 шт.;</w:t>
      </w:r>
    </w:p>
    <w:p w:rsidR="00732D78" w:rsidRPr="00732D78" w:rsidRDefault="00732D78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произведено нанесение дорожной разметки для организации и упорядочения дорожного движения общей протяженностью – 509 км</w:t>
      </w:r>
      <w:proofErr w:type="gramStart"/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  <w:proofErr w:type="gramEnd"/>
    </w:p>
    <w:p w:rsidR="00732D78" w:rsidRPr="00732D78" w:rsidRDefault="00732D78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обеспечено техническое обслуживание</w:t>
      </w:r>
      <w:r w:rsidR="004421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ремонт </w:t>
      </w: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21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</w:t>
      </w: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установленных комплектов светофоров на 18 объектах</w:t>
      </w:r>
      <w:r w:rsidR="004421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421BD"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</w:t>
      </w:r>
      <w:r w:rsidR="004421BD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="004421BD"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21B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новых</w:t>
      </w:r>
      <w:r w:rsidR="004421BD"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комплектов светофоров</w:t>
      </w: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32D78" w:rsidRPr="00732D78" w:rsidRDefault="00732D78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выполнена замена светофоров на светофоры с увеличенной апертурой на перекрестке дорог Находкинский проспект-проспект Мира  и выполнено обустройство нерегулируемого пешеходного перехода через дорогу дублер по проспекту Мира в рамках обеспечения выполнения мероприятий по ликвидации мест концентрации ДТП;</w:t>
      </w:r>
    </w:p>
    <w:p w:rsidR="00732D78" w:rsidRPr="00732D78" w:rsidRDefault="00732D78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восстановлено пешеходное ограждение общей протяженностью 34 </w:t>
      </w:r>
      <w:proofErr w:type="spellStart"/>
      <w:r w:rsidR="00A272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</w:t>
      </w:r>
      <w:proofErr w:type="spellEnd"/>
      <w:r w:rsidR="00A27254">
        <w:rPr>
          <w:rFonts w:ascii="Times New Roman" w:eastAsia="Times New Roman" w:hAnsi="Times New Roman" w:cs="Times New Roman"/>
          <w:sz w:val="26"/>
          <w:szCs w:val="26"/>
          <w:lang w:eastAsia="ru-RU"/>
        </w:rPr>
        <w:t>. м.</w:t>
      </w: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(Находкинский проспект, в </w:t>
      </w:r>
      <w:proofErr w:type="gramStart"/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районе</w:t>
      </w:r>
      <w:proofErr w:type="gramEnd"/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а/ост. </w:t>
      </w:r>
      <w:proofErr w:type="gramStart"/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«Заводская»; Находкинский проспект, в районе СОШ №3; Находкинский проспект, в районе ТЦ «Кант»; проспект Мира, в районе МЖК; в районе Памятника Победы в Великой Отечественной войне 1941-1945гг.).   </w:t>
      </w:r>
      <w:proofErr w:type="gramEnd"/>
    </w:p>
    <w:p w:rsidR="00732D78" w:rsidRPr="00732D78" w:rsidRDefault="00732D78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Содержание автомобильных дорог общего пользования Находкинского городского округа и инженерных сооружений на них – 144 775 324,00 руб.</w:t>
      </w:r>
    </w:p>
    <w:p w:rsidR="00732D78" w:rsidRPr="00732D78" w:rsidRDefault="00732D78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реализации данного мероприятия выполнены следующие работы: механизированная режимная уборка дорог и тротуаров; ручная уборка дорог вдоль бордюрного камня; ручная уборка тротуаров; посыпка </w:t>
      </w:r>
      <w:proofErr w:type="spellStart"/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противогололёдными</w:t>
      </w:r>
      <w:proofErr w:type="spellEnd"/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материалами дорог, тротуаров, автобусных остановок; сколка льда; вывоз снега; очистка от грязи и наносов ливневой канализации открытого типа; содержание зеленых зон вдоль дорог-уборка случайного мусора, выкашивание, уборка под грабли;</w:t>
      </w:r>
      <w:proofErr w:type="gramEnd"/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обрезка деревьев и кустарников вдоль дорог для обеспечения видимости; восстановление разрушенных бортовых камней; поднятие колодцев на уровень дороги; окрашивание бортовых камней, остановочных павильонов, подпорных стен, </w:t>
      </w:r>
      <w:proofErr w:type="spellStart"/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леерных</w:t>
      </w:r>
      <w:proofErr w:type="spellEnd"/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ограждений, барьерного ограждения; очистка, помывка остановочных павильонов и </w:t>
      </w:r>
      <w:proofErr w:type="spellStart"/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леерного</w:t>
      </w:r>
      <w:proofErr w:type="spellEnd"/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ограждения вдоль дорог и мостов.</w:t>
      </w:r>
    </w:p>
    <w:p w:rsidR="00732D78" w:rsidRPr="00732D78" w:rsidRDefault="00732D78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устранены деформации и повреждения в асфальтном покрытии дорог местного значения (ямочный ремонт) – 7,3 тыс.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2</m:t>
            </m:r>
          </m:sup>
        </m:sSup>
      </m:oMath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выполнены работы по восстановлению элементов дорог: по ул. Северная на съезде с МБОУ СОШ «Лидер – 2» восстановлен </w:t>
      </w:r>
      <w:proofErr w:type="spellStart"/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ливнеперехват</w:t>
      </w:r>
      <w:proofErr w:type="spellEnd"/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; на дороге на таксопарк (в районе ул. Чернышевского, 36) обеспечено пешеходное сообщение в месте прохождения ливневой канализации на обочине;</w:t>
      </w:r>
      <w:proofErr w:type="gramEnd"/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ул. </w:t>
      </w: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Школьная в районе ул. Школьная, 1-1а выполнен водоотвод с проезжей части и восстановлены конструкции пешеходного сообщения.</w:t>
      </w:r>
    </w:p>
    <w:p w:rsidR="00732D78" w:rsidRPr="00732D78" w:rsidRDefault="00732D78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Ремонт </w:t>
      </w:r>
      <w:proofErr w:type="spellStart"/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внутридворовых</w:t>
      </w:r>
      <w:proofErr w:type="spellEnd"/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проездов, ливнестоков, подпорных стенок – </w:t>
      </w:r>
      <w:r w:rsidR="00F255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58 260 277,81 руб.</w:t>
      </w:r>
    </w:p>
    <w:p w:rsidR="00732D78" w:rsidRPr="00732D78" w:rsidRDefault="00732D78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реализации данного мероприятия комплексно отремонтировано 28 объектов: площадь обновленного покрытия по всем объектам составила 25,8 тыс.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2</m:t>
            </m:r>
          </m:sup>
        </m:sSup>
      </m:oMath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Комплекс работ включал в себя замену бортовых камней, при необходимости восстановление ливневой канализации, подпорных стенок, пешеходного сообщения, парковочных площадок.</w:t>
      </w:r>
    </w:p>
    <w:p w:rsidR="00732D78" w:rsidRPr="00732D78" w:rsidRDefault="00732D78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выполнен ямочный ремонт дворовых проездов и проездов к многоквартирным домам на 62 объектах, общая площадь уложенного покрытия составила 6,3 тыс.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2</m:t>
            </m:r>
          </m:sup>
        </m:sSup>
      </m:oMath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32D78" w:rsidRPr="00732D78" w:rsidRDefault="00732D78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Субсидии МУП «Дорожно-эксплуатационный участок» города Находки </w:t>
      </w:r>
      <w:r w:rsidR="003B64D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возмещение затрат по оплате приобретенной новой коммунальной техники (комбинированные дорожные машины на базе шасси КАМАЗ 43253 – дорожно-уборочные машины)</w:t>
      </w: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6 682 970,00 руб.</w:t>
      </w:r>
    </w:p>
    <w:p w:rsidR="00732D78" w:rsidRPr="00732D78" w:rsidRDefault="00732D78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2021 году МУП «Дорожно-эксплуатационный участок» города Находки закупило по договору финансовой аренда (лизинга) сроком на 3 года 3 дорожно-комбинированных автомобиля для текущего содержания городских дорог на сумму 17,15 млн. руб.</w:t>
      </w:r>
    </w:p>
    <w:p w:rsidR="00732D78" w:rsidRPr="00732D78" w:rsidRDefault="00732D78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Капитальный ремонт и ремонт автомобильных дорог общего пользования населенных пунктов за счет дорожного фонда Приморского края (на условиях </w:t>
      </w:r>
      <w:proofErr w:type="spellStart"/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) – 263 157 894,53 руб. из них за счет сре</w:t>
      </w:r>
      <w:proofErr w:type="gramStart"/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кр</w:t>
      </w:r>
      <w:proofErr w:type="gramEnd"/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аевого бюджета – 249 999 999,80 руб., местного бюджета 13 157 894,73 руб.</w:t>
      </w:r>
    </w:p>
    <w:p w:rsidR="00D25DDF" w:rsidRPr="00BA7C53" w:rsidRDefault="00732D78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2021 году комплексно отремонтировано 18 км автомобильных дорог местного значения, уложено 204,5 тыс.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2</m:t>
            </m:r>
          </m:sup>
        </m:sSup>
      </m:oMath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асфальтобетонного покрытия проезжей части дорог с заменой дорожных бортовых камней протяженностью 17,1 км., восстановлено 14,5</w:t>
      </w:r>
      <w:r w:rsidR="00012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тра</w:t>
      </w: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туаров</w:t>
      </w:r>
      <w:proofErr w:type="spellEnd"/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восстановлено 0,9 км</w:t>
      </w:r>
      <w:proofErr w:type="gramStart"/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ивнеотвода.</w:t>
      </w:r>
    </w:p>
    <w:p w:rsidR="004B7144" w:rsidRPr="00F2550A" w:rsidRDefault="00836AE5" w:rsidP="00E260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550A">
        <w:rPr>
          <w:rFonts w:ascii="Times New Roman" w:hAnsi="Times New Roman" w:cs="Times New Roman"/>
          <w:b/>
          <w:sz w:val="26"/>
          <w:szCs w:val="26"/>
        </w:rPr>
        <w:t>6</w:t>
      </w:r>
      <w:r w:rsidR="004B7144" w:rsidRPr="00F2550A">
        <w:rPr>
          <w:rFonts w:ascii="Times New Roman" w:hAnsi="Times New Roman" w:cs="Times New Roman"/>
          <w:b/>
          <w:sz w:val="26"/>
          <w:szCs w:val="26"/>
        </w:rPr>
        <w:t>. Муниципальная программа</w:t>
      </w:r>
    </w:p>
    <w:p w:rsidR="004B7144" w:rsidRPr="00F2550A" w:rsidRDefault="004B7144" w:rsidP="00E260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550A">
        <w:rPr>
          <w:rFonts w:ascii="Times New Roman" w:hAnsi="Times New Roman" w:cs="Times New Roman"/>
          <w:b/>
          <w:sz w:val="26"/>
          <w:szCs w:val="26"/>
        </w:rPr>
        <w:t>"Обеспечение доступным жильем жителей Находкинского городского округа</w:t>
      </w:r>
    </w:p>
    <w:p w:rsidR="004B7144" w:rsidRPr="00F2550A" w:rsidRDefault="004B7144" w:rsidP="00E260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550A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836AE5" w:rsidRPr="00F2550A">
        <w:rPr>
          <w:rFonts w:ascii="Times New Roman" w:hAnsi="Times New Roman" w:cs="Times New Roman"/>
          <w:b/>
          <w:sz w:val="26"/>
          <w:szCs w:val="26"/>
        </w:rPr>
        <w:t>15-2017 годы и на период до 2025</w:t>
      </w:r>
      <w:r w:rsidRPr="00F2550A">
        <w:rPr>
          <w:rFonts w:ascii="Times New Roman" w:hAnsi="Times New Roman" w:cs="Times New Roman"/>
          <w:b/>
          <w:sz w:val="26"/>
          <w:szCs w:val="26"/>
        </w:rPr>
        <w:t xml:space="preserve"> года"</w:t>
      </w:r>
    </w:p>
    <w:p w:rsidR="00682784" w:rsidRPr="00F2550A" w:rsidRDefault="00682784" w:rsidP="00F255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82784" w:rsidRDefault="00682784" w:rsidP="00F255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2784">
        <w:rPr>
          <w:rFonts w:ascii="Times New Roman" w:eastAsia="Calibri" w:hAnsi="Times New Roman" w:cs="Times New Roman"/>
          <w:sz w:val="26"/>
          <w:szCs w:val="26"/>
        </w:rPr>
        <w:t xml:space="preserve">Целью муниципальной программы является обеспечение устойчивого развития Находкинского городского округа на основе документов территориального и стратегического планирования, а также обеспечение населения благоустроенным жильем, </w:t>
      </w:r>
      <w:r w:rsidRPr="0068278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 том числе </w:t>
      </w:r>
      <w:proofErr w:type="spellStart"/>
      <w:r w:rsidRPr="00682784">
        <w:rPr>
          <w:rFonts w:ascii="Times New Roman" w:eastAsia="Calibri" w:hAnsi="Times New Roman" w:cs="Times New Roman"/>
          <w:sz w:val="26"/>
          <w:szCs w:val="26"/>
        </w:rPr>
        <w:t>экономкласса</w:t>
      </w:r>
      <w:proofErr w:type="spellEnd"/>
      <w:r w:rsidRPr="00682784">
        <w:rPr>
          <w:rFonts w:ascii="Times New Roman" w:eastAsia="Calibri" w:hAnsi="Times New Roman" w:cs="Times New Roman"/>
          <w:sz w:val="26"/>
          <w:szCs w:val="26"/>
        </w:rPr>
        <w:t xml:space="preserve">, отвечающего стандартам ценовой доступности, требованиям безопасности и </w:t>
      </w:r>
      <w:proofErr w:type="spellStart"/>
      <w:r w:rsidRPr="00682784">
        <w:rPr>
          <w:rFonts w:ascii="Times New Roman" w:eastAsia="Calibri" w:hAnsi="Times New Roman" w:cs="Times New Roman"/>
          <w:sz w:val="26"/>
          <w:szCs w:val="26"/>
        </w:rPr>
        <w:t>экологичности</w:t>
      </w:r>
      <w:proofErr w:type="spellEnd"/>
      <w:r w:rsidRPr="0068278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32D78" w:rsidRPr="00732D78" w:rsidRDefault="00732D78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по программе за 2021 год расходы исполнены на сумму 37 054 856,95 руб. или на 97,38 % от годовых назначений, в том числе за счет средств: </w:t>
      </w:r>
    </w:p>
    <w:p w:rsidR="00732D78" w:rsidRPr="00732D78" w:rsidRDefault="00732D78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федерального бюджета – 14 560 117,92 руб.;</w:t>
      </w:r>
    </w:p>
    <w:p w:rsidR="00732D78" w:rsidRPr="00732D78" w:rsidRDefault="00732D78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- краевого бюджета – 11 055 339,93 руб.;</w:t>
      </w:r>
    </w:p>
    <w:p w:rsidR="00BA7C53" w:rsidRDefault="00732D78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местного бюджета – 11 439 399,10 руб.</w:t>
      </w:r>
    </w:p>
    <w:p w:rsidR="00BA7C53" w:rsidRPr="00BA7C53" w:rsidRDefault="00BA7C53" w:rsidP="00BA7C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7C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Структура расходов по муниципальной программе «Обеспечение доступным жильем жителей Находкинского городского округа на 2015-2017 годы и на период до 2025 года» за 2021 год</w:t>
      </w:r>
    </w:p>
    <w:p w:rsidR="00BA7C53" w:rsidRPr="00BA7C53" w:rsidRDefault="00BA7C53" w:rsidP="00BA7C53">
      <w:pPr>
        <w:tabs>
          <w:tab w:val="left" w:pos="812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275"/>
        <w:gridCol w:w="1418"/>
        <w:gridCol w:w="1417"/>
        <w:gridCol w:w="851"/>
        <w:gridCol w:w="1384"/>
      </w:tblGrid>
      <w:tr w:rsidR="00BA7C53" w:rsidRPr="00BA7C53" w:rsidTr="00F2550A">
        <w:trPr>
          <w:trHeight w:val="811"/>
        </w:trPr>
        <w:tc>
          <w:tcPr>
            <w:tcW w:w="3970" w:type="dxa"/>
            <w:shd w:val="clear" w:color="auto" w:fill="auto"/>
            <w:vAlign w:val="center"/>
            <w:hideMark/>
          </w:tcPr>
          <w:p w:rsidR="00BA7C53" w:rsidRPr="00BA7C53" w:rsidRDefault="00BA7C53" w:rsidP="00BA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7C53" w:rsidRPr="00BA7C53" w:rsidRDefault="00BA7C53" w:rsidP="00BA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7C53" w:rsidRPr="00BA7C53" w:rsidRDefault="00BA7C53" w:rsidP="00BA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назначения на 2021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7C53" w:rsidRPr="00BA7C53" w:rsidRDefault="00BA7C53" w:rsidP="00BA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Кассовое исполнение за 2021 год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7C53" w:rsidRPr="00BA7C53" w:rsidRDefault="00BA7C53" w:rsidP="00BA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BA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</w:t>
            </w:r>
            <w:proofErr w:type="spellEnd"/>
            <w:r w:rsidRPr="00BA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A7C53" w:rsidRPr="00BA7C53" w:rsidRDefault="00BA7C53" w:rsidP="00BA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384" w:type="dxa"/>
            <w:vAlign w:val="center"/>
          </w:tcPr>
          <w:p w:rsidR="00BA7C53" w:rsidRPr="00BA7C53" w:rsidRDefault="00BA7C53" w:rsidP="00BA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BA7C53" w:rsidRPr="00BA7C53" w:rsidTr="00F2550A">
        <w:trPr>
          <w:trHeight w:val="316"/>
        </w:trPr>
        <w:tc>
          <w:tcPr>
            <w:tcW w:w="3970" w:type="dxa"/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доступным жильем жителей Находкинского городского округа на 2015-2017 годы и на период до 2025 года"</w:t>
            </w:r>
          </w:p>
        </w:tc>
        <w:tc>
          <w:tcPr>
            <w:tcW w:w="1275" w:type="dxa"/>
            <w:shd w:val="clear" w:color="auto" w:fill="auto"/>
            <w:noWrap/>
          </w:tcPr>
          <w:p w:rsidR="00BA7C53" w:rsidRPr="00BA7C53" w:rsidRDefault="00BA7C53" w:rsidP="00BA7C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418" w:type="dxa"/>
            <w:shd w:val="clear" w:color="auto" w:fill="auto"/>
            <w:noWrap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38 052 433,40</w:t>
            </w:r>
          </w:p>
        </w:tc>
        <w:tc>
          <w:tcPr>
            <w:tcW w:w="1417" w:type="dxa"/>
            <w:shd w:val="clear" w:color="auto" w:fill="auto"/>
            <w:noWrap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37 054 856,95</w:t>
            </w:r>
          </w:p>
        </w:tc>
        <w:tc>
          <w:tcPr>
            <w:tcW w:w="851" w:type="dxa"/>
            <w:shd w:val="clear" w:color="auto" w:fill="auto"/>
            <w:noWrap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97,38</w:t>
            </w:r>
          </w:p>
        </w:tc>
        <w:tc>
          <w:tcPr>
            <w:tcW w:w="1384" w:type="dxa"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997 576,45</w:t>
            </w:r>
          </w:p>
        </w:tc>
      </w:tr>
      <w:tr w:rsidR="00BA7C53" w:rsidRPr="00BA7C53" w:rsidTr="00F2550A">
        <w:trPr>
          <w:trHeight w:val="316"/>
        </w:trPr>
        <w:tc>
          <w:tcPr>
            <w:tcW w:w="3970" w:type="dxa"/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Находкинского городского округа на 2015-2017 годы и на период до 2025 года"</w:t>
            </w:r>
          </w:p>
        </w:tc>
        <w:tc>
          <w:tcPr>
            <w:tcW w:w="1275" w:type="dxa"/>
            <w:shd w:val="clear" w:color="auto" w:fill="auto"/>
            <w:noWrap/>
          </w:tcPr>
          <w:p w:rsidR="00BA7C53" w:rsidRPr="00BA7C53" w:rsidRDefault="00BA7C53" w:rsidP="00BA7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1418" w:type="dxa"/>
            <w:shd w:val="clear" w:color="auto" w:fill="auto"/>
            <w:noWrap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33 655 973,40</w:t>
            </w:r>
          </w:p>
        </w:tc>
        <w:tc>
          <w:tcPr>
            <w:tcW w:w="1417" w:type="dxa"/>
            <w:shd w:val="clear" w:color="auto" w:fill="auto"/>
            <w:noWrap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33 602 856,95</w:t>
            </w:r>
          </w:p>
        </w:tc>
        <w:tc>
          <w:tcPr>
            <w:tcW w:w="851" w:type="dxa"/>
            <w:shd w:val="clear" w:color="auto" w:fill="auto"/>
            <w:noWrap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99,84</w:t>
            </w:r>
          </w:p>
        </w:tc>
        <w:tc>
          <w:tcPr>
            <w:tcW w:w="1384" w:type="dxa"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53 116,45</w:t>
            </w:r>
          </w:p>
        </w:tc>
      </w:tr>
      <w:tr w:rsidR="00BA7C53" w:rsidRPr="00BA7C53" w:rsidTr="00F2550A">
        <w:trPr>
          <w:trHeight w:val="316"/>
        </w:trPr>
        <w:tc>
          <w:tcPr>
            <w:tcW w:w="3970" w:type="dxa"/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"Предоставление социальных выплат на приобретение (строительство) жилого помещения  молодым семьям"</w:t>
            </w:r>
          </w:p>
        </w:tc>
        <w:tc>
          <w:tcPr>
            <w:tcW w:w="1275" w:type="dxa"/>
            <w:shd w:val="clear" w:color="auto" w:fill="auto"/>
            <w:noWrap/>
          </w:tcPr>
          <w:p w:rsidR="00BA7C53" w:rsidRPr="00BA7C53" w:rsidRDefault="00BA7C53" w:rsidP="00BA7C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0720100000</w:t>
            </w:r>
          </w:p>
        </w:tc>
        <w:tc>
          <w:tcPr>
            <w:tcW w:w="1418" w:type="dxa"/>
            <w:shd w:val="clear" w:color="auto" w:fill="auto"/>
            <w:noWrap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33 655 973,40</w:t>
            </w:r>
          </w:p>
        </w:tc>
        <w:tc>
          <w:tcPr>
            <w:tcW w:w="1417" w:type="dxa"/>
            <w:shd w:val="clear" w:color="auto" w:fill="auto"/>
            <w:noWrap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33 602 856,95</w:t>
            </w:r>
          </w:p>
        </w:tc>
        <w:tc>
          <w:tcPr>
            <w:tcW w:w="851" w:type="dxa"/>
            <w:shd w:val="clear" w:color="auto" w:fill="auto"/>
            <w:noWrap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99,84</w:t>
            </w:r>
          </w:p>
        </w:tc>
        <w:tc>
          <w:tcPr>
            <w:tcW w:w="1384" w:type="dxa"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53 116,45</w:t>
            </w:r>
          </w:p>
        </w:tc>
      </w:tr>
      <w:tr w:rsidR="00BA7C53" w:rsidRPr="00BA7C53" w:rsidTr="00F2550A">
        <w:trPr>
          <w:trHeight w:val="316"/>
        </w:trPr>
        <w:tc>
          <w:tcPr>
            <w:tcW w:w="3970" w:type="dxa"/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социальные выплаты молодым семьям для приобретения (строительства) стандартного жилья (за счет средств бюджетов)</w:t>
            </w:r>
          </w:p>
        </w:tc>
        <w:tc>
          <w:tcPr>
            <w:tcW w:w="1275" w:type="dxa"/>
            <w:shd w:val="clear" w:color="auto" w:fill="auto"/>
            <w:noWrap/>
          </w:tcPr>
          <w:p w:rsidR="00BA7C53" w:rsidRPr="00BA7C53" w:rsidRDefault="00BA7C53" w:rsidP="00BA7C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07201L4970</w:t>
            </w:r>
          </w:p>
        </w:tc>
        <w:tc>
          <w:tcPr>
            <w:tcW w:w="1418" w:type="dxa"/>
            <w:shd w:val="clear" w:color="auto" w:fill="auto"/>
            <w:noWrap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33 655 973,40</w:t>
            </w:r>
          </w:p>
        </w:tc>
        <w:tc>
          <w:tcPr>
            <w:tcW w:w="1417" w:type="dxa"/>
            <w:shd w:val="clear" w:color="auto" w:fill="auto"/>
            <w:noWrap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33 602 856,95</w:t>
            </w:r>
          </w:p>
        </w:tc>
        <w:tc>
          <w:tcPr>
            <w:tcW w:w="851" w:type="dxa"/>
            <w:shd w:val="clear" w:color="auto" w:fill="auto"/>
            <w:noWrap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99,84</w:t>
            </w:r>
          </w:p>
        </w:tc>
        <w:tc>
          <w:tcPr>
            <w:tcW w:w="1384" w:type="dxa"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53 116,45</w:t>
            </w:r>
          </w:p>
        </w:tc>
      </w:tr>
      <w:tr w:rsidR="00BA7C53" w:rsidRPr="00BA7C53" w:rsidTr="00F2550A">
        <w:trPr>
          <w:trHeight w:val="316"/>
        </w:trPr>
        <w:tc>
          <w:tcPr>
            <w:tcW w:w="3970" w:type="dxa"/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земельных участков, предоставленных на бесплатной основе гражданам, имеющим трех и более детей, инженерной инфраструктурой" на 2015-2017 годы и на период до 2025 года</w:t>
            </w:r>
          </w:p>
        </w:tc>
        <w:tc>
          <w:tcPr>
            <w:tcW w:w="1275" w:type="dxa"/>
            <w:shd w:val="clear" w:color="auto" w:fill="auto"/>
            <w:noWrap/>
          </w:tcPr>
          <w:p w:rsidR="00BA7C53" w:rsidRPr="00BA7C53" w:rsidRDefault="00BA7C53" w:rsidP="00BA7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1418" w:type="dxa"/>
            <w:shd w:val="clear" w:color="auto" w:fill="auto"/>
            <w:noWrap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4 396 460,00</w:t>
            </w:r>
          </w:p>
        </w:tc>
        <w:tc>
          <w:tcPr>
            <w:tcW w:w="1417" w:type="dxa"/>
            <w:shd w:val="clear" w:color="auto" w:fill="auto"/>
            <w:noWrap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3 452 000,00</w:t>
            </w:r>
          </w:p>
        </w:tc>
        <w:tc>
          <w:tcPr>
            <w:tcW w:w="851" w:type="dxa"/>
            <w:shd w:val="clear" w:color="auto" w:fill="auto"/>
            <w:noWrap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78,52</w:t>
            </w:r>
          </w:p>
        </w:tc>
        <w:tc>
          <w:tcPr>
            <w:tcW w:w="1384" w:type="dxa"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944 460,00</w:t>
            </w:r>
          </w:p>
        </w:tc>
      </w:tr>
      <w:tr w:rsidR="00BA7C53" w:rsidRPr="00BA7C53" w:rsidTr="00F2550A">
        <w:trPr>
          <w:trHeight w:val="316"/>
        </w:trPr>
        <w:tc>
          <w:tcPr>
            <w:tcW w:w="3970" w:type="dxa"/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инженерной инфраструктуры"</w:t>
            </w:r>
          </w:p>
        </w:tc>
        <w:tc>
          <w:tcPr>
            <w:tcW w:w="1275" w:type="dxa"/>
            <w:shd w:val="clear" w:color="auto" w:fill="auto"/>
            <w:noWrap/>
          </w:tcPr>
          <w:p w:rsidR="00BA7C53" w:rsidRPr="00BA7C53" w:rsidRDefault="00BA7C53" w:rsidP="00BA7C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0730100000</w:t>
            </w:r>
          </w:p>
        </w:tc>
        <w:tc>
          <w:tcPr>
            <w:tcW w:w="1418" w:type="dxa"/>
            <w:shd w:val="clear" w:color="auto" w:fill="auto"/>
            <w:noWrap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4 396 460,00</w:t>
            </w:r>
          </w:p>
        </w:tc>
        <w:tc>
          <w:tcPr>
            <w:tcW w:w="1417" w:type="dxa"/>
            <w:shd w:val="clear" w:color="auto" w:fill="auto"/>
            <w:noWrap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3 452 000,00</w:t>
            </w:r>
          </w:p>
        </w:tc>
        <w:tc>
          <w:tcPr>
            <w:tcW w:w="851" w:type="dxa"/>
            <w:shd w:val="clear" w:color="auto" w:fill="auto"/>
            <w:noWrap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78,52</w:t>
            </w:r>
          </w:p>
        </w:tc>
        <w:tc>
          <w:tcPr>
            <w:tcW w:w="1384" w:type="dxa"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944 460,00</w:t>
            </w:r>
          </w:p>
        </w:tc>
      </w:tr>
      <w:tr w:rsidR="00BA7C53" w:rsidRPr="00BA7C53" w:rsidTr="00F2550A">
        <w:trPr>
          <w:trHeight w:val="316"/>
        </w:trPr>
        <w:tc>
          <w:tcPr>
            <w:tcW w:w="3970" w:type="dxa"/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экспертиза проектно-сметной документации на строительство подъездных автомобильных дорог, проездов к земельным участкам, предоставленных на бесплатной основе гражданам, имеющим трех и более детей</w:t>
            </w:r>
          </w:p>
        </w:tc>
        <w:tc>
          <w:tcPr>
            <w:tcW w:w="1275" w:type="dxa"/>
            <w:shd w:val="clear" w:color="auto" w:fill="auto"/>
            <w:noWrap/>
          </w:tcPr>
          <w:p w:rsidR="00BA7C53" w:rsidRPr="00BA7C53" w:rsidRDefault="00BA7C53" w:rsidP="00BA7C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0730140060</w:t>
            </w:r>
          </w:p>
        </w:tc>
        <w:tc>
          <w:tcPr>
            <w:tcW w:w="1418" w:type="dxa"/>
            <w:shd w:val="clear" w:color="auto" w:fill="auto"/>
            <w:noWrap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3 452 000,00</w:t>
            </w:r>
          </w:p>
        </w:tc>
        <w:tc>
          <w:tcPr>
            <w:tcW w:w="1417" w:type="dxa"/>
            <w:shd w:val="clear" w:color="auto" w:fill="auto"/>
            <w:noWrap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3 452 000,00</w:t>
            </w:r>
          </w:p>
        </w:tc>
        <w:tc>
          <w:tcPr>
            <w:tcW w:w="851" w:type="dxa"/>
            <w:shd w:val="clear" w:color="auto" w:fill="auto"/>
            <w:noWrap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84" w:type="dxa"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A7C53" w:rsidRPr="00BA7C53" w:rsidTr="00F2550A">
        <w:trPr>
          <w:trHeight w:val="316"/>
        </w:trPr>
        <w:tc>
          <w:tcPr>
            <w:tcW w:w="3970" w:type="dxa"/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семьям, за счет дорожного фонда Приморского края</w:t>
            </w:r>
          </w:p>
        </w:tc>
        <w:tc>
          <w:tcPr>
            <w:tcW w:w="1275" w:type="dxa"/>
            <w:shd w:val="clear" w:color="auto" w:fill="auto"/>
            <w:noWrap/>
          </w:tcPr>
          <w:p w:rsidR="00BA7C53" w:rsidRPr="00BA7C53" w:rsidRDefault="00BA7C53" w:rsidP="00BA7C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0730192380</w:t>
            </w:r>
          </w:p>
        </w:tc>
        <w:tc>
          <w:tcPr>
            <w:tcW w:w="1418" w:type="dxa"/>
            <w:shd w:val="clear" w:color="auto" w:fill="auto"/>
            <w:noWrap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944 460,00</w:t>
            </w:r>
          </w:p>
        </w:tc>
        <w:tc>
          <w:tcPr>
            <w:tcW w:w="1417" w:type="dxa"/>
            <w:shd w:val="clear" w:color="auto" w:fill="auto"/>
            <w:noWrap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4" w:type="dxa"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944 460,00</w:t>
            </w:r>
          </w:p>
        </w:tc>
      </w:tr>
    </w:tbl>
    <w:p w:rsidR="00BA7C53" w:rsidRPr="00732D78" w:rsidRDefault="00BA7C53" w:rsidP="00732D78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2D78" w:rsidRPr="00732D78" w:rsidRDefault="00732D78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Бюджетные средства были направлены на реализацию следующих подпрограмм муниципальной программы:</w:t>
      </w:r>
    </w:p>
    <w:p w:rsidR="00732D78" w:rsidRPr="00732D78" w:rsidRDefault="00732D78" w:rsidP="00F2550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="0029024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жильем молодых семей Находкинского городского округа на 2015-2017 годы и на период до 2025 года</w:t>
      </w:r>
      <w:r w:rsidR="0029024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(субсидии на социальные выплаты молодым семьям для приобретения (строительства) стандартного жилья (за счет средств бюджетов)) – 33 602 856,95 руб. (в том числе за счет средств федерального бюджета –14 560 117,92руб., краевого бюджета – 11 055 339,93 руб., местного бюджета – 7 987 399,10 руб.).</w:t>
      </w:r>
      <w:proofErr w:type="gramEnd"/>
    </w:p>
    <w:p w:rsidR="00732D78" w:rsidRPr="00732D78" w:rsidRDefault="00732D78" w:rsidP="00F2550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01.01.2022 года 15 молодых семей  Находкинского городского округа реализовали Свидетельства, в том числе по пункту «а» Правил «Для оплаты цены договора купли-продажи жилого помещения» - 9 семей, по пункту «г» Правил «Для уплаты первоначального взноса при получении жилищного кредита, в том числе ипотечного, или жилищного займа на приобретение жилого помещения по договору купли-продажи или строительство жилого дома» - 5</w:t>
      </w:r>
      <w:proofErr w:type="gramEnd"/>
      <w:r w:rsidR="00AF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семей, по пункту «е» Правил «Для погашения суммы основного долга (части суммы основного долга) и уплаты процентов по жилищным кредитам на приобретение жилого помещения» - 1 семья.</w:t>
      </w:r>
    </w:p>
    <w:p w:rsidR="00732D78" w:rsidRPr="00732D78" w:rsidRDefault="00732D78" w:rsidP="00F2550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="0029024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земельных участков, предоставленных на бесплатной основе гражданам, имеющим трех и более детей, инженерной инфраструктурой на 2015-201</w:t>
      </w:r>
      <w:r w:rsidR="00290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годы и на период до 2025 года» </w:t>
      </w: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(разработка и экспертиза проектно-сметной документации на строительство подъездных автомобильных дорог, проездов к земельным участкам, предоставленных на бесплатной основе гражданам, имеющим трех и более детей) – 3 452 000,00 руб.</w:t>
      </w:r>
      <w:proofErr w:type="gramEnd"/>
    </w:p>
    <w:p w:rsidR="00BA7C53" w:rsidRPr="00BA7C53" w:rsidRDefault="00732D78" w:rsidP="00F2550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D7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Выполнены работы по проектированию объекта капитального строительства "Подъездные и внутриквартальные дороги на территории, ограниченной береговой полосой  озера Лебединого, дорогой на детский  оздоровительный лагерь "Антарес", дорогой Владивосток-Находка в городе Находке".</w:t>
      </w:r>
    </w:p>
    <w:p w:rsidR="00621BAA" w:rsidRPr="00F2550A" w:rsidRDefault="0008774D" w:rsidP="00E260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550A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621BAA" w:rsidRPr="00F2550A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621BAA" w:rsidRPr="00F2550A" w:rsidRDefault="00621BAA" w:rsidP="00E260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550A">
        <w:rPr>
          <w:rFonts w:ascii="Times New Roman" w:hAnsi="Times New Roman" w:cs="Times New Roman"/>
          <w:b/>
          <w:sz w:val="26"/>
          <w:szCs w:val="26"/>
        </w:rPr>
        <w:t>«Развитие жилищно-коммунального хозяйства и создание комфортной среды обитания населения Находкинского городского округа» на 2018-2020 годы</w:t>
      </w:r>
    </w:p>
    <w:p w:rsidR="00BA7C53" w:rsidRPr="00E26020" w:rsidRDefault="00BA7C53" w:rsidP="00BA7C5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21BAA" w:rsidRPr="00BA7C53" w:rsidRDefault="00BA7C53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61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муниципальной программы является обеспечение комфортных условий проживания граждан на территории Находкинского городского округа, отвечающих санитарным и техническим правилам и нормам, иным требованиям действующего законодательства Российской Федерации.</w:t>
      </w:r>
    </w:p>
    <w:p w:rsidR="009D30C1" w:rsidRPr="009D30C1" w:rsidRDefault="009D30C1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целом по программе за 2021 год расходы исполнены на сумму 71 778 880,17 руб. или на 94,59 % от годовых назначений, в том числе за счет средств: </w:t>
      </w:r>
    </w:p>
    <w:p w:rsidR="009D30C1" w:rsidRPr="009D30C1" w:rsidRDefault="009D30C1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t>- краевого бюджета – 3 474 223,12 руб.;</w:t>
      </w:r>
    </w:p>
    <w:p w:rsidR="00BA7C53" w:rsidRDefault="009D30C1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местного бюджета – 68 304 657,05 руб.</w:t>
      </w:r>
      <w:r w:rsidRPr="009D30C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BA7C53" w:rsidRPr="00BA7C53" w:rsidRDefault="009D30C1" w:rsidP="00E260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9D30C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BA7C53" w:rsidRPr="00BA7C53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Структура расходов </w:t>
      </w:r>
      <w:r w:rsidR="00BA7C53" w:rsidRPr="00BA7C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2021-2023 годы за 2021 год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417"/>
        <w:gridCol w:w="1418"/>
        <w:gridCol w:w="850"/>
        <w:gridCol w:w="1418"/>
      </w:tblGrid>
      <w:tr w:rsidR="00BA7C53" w:rsidRPr="00BA7C53" w:rsidTr="00A950FF">
        <w:tc>
          <w:tcPr>
            <w:tcW w:w="3794" w:type="dxa"/>
            <w:shd w:val="clear" w:color="auto" w:fill="auto"/>
            <w:vAlign w:val="center"/>
          </w:tcPr>
          <w:p w:rsidR="00BA7C53" w:rsidRPr="00BA7C53" w:rsidRDefault="00BA7C53" w:rsidP="00BA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7C53" w:rsidRPr="00BA7C53" w:rsidRDefault="00BA7C53" w:rsidP="00BA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7C53" w:rsidRPr="00BA7C53" w:rsidRDefault="00BA7C53" w:rsidP="00BA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назначения на 2021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7C53" w:rsidRPr="00BA7C53" w:rsidRDefault="00BA7C53" w:rsidP="00BA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Кассовое исполнение за 2021 год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7C53" w:rsidRPr="00BA7C53" w:rsidRDefault="00BA7C53" w:rsidP="00BA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BA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</w:t>
            </w:r>
            <w:proofErr w:type="spellEnd"/>
            <w:r w:rsidRPr="00BA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A7C53" w:rsidRPr="00BA7C53" w:rsidRDefault="00BA7C53" w:rsidP="00BA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418" w:type="dxa"/>
            <w:vAlign w:val="center"/>
          </w:tcPr>
          <w:p w:rsidR="00BA7C53" w:rsidRPr="00BA7C53" w:rsidRDefault="00BA7C53" w:rsidP="00BA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BA7C53" w:rsidRPr="00BA7C53" w:rsidTr="00A950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жилищно-коммунального хозяйства и создание комфортной городской среды на территории Находкинского городского округа " на 2021-2023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75 884 320,25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71 778 880,17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4 105 440,08</w:t>
            </w:r>
          </w:p>
        </w:tc>
      </w:tr>
      <w:tr w:rsidR="00BA7C53" w:rsidRPr="00BA7C53" w:rsidTr="00A950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"Развитие жилищно-коммунального хозяйства и создание комфортной городской среды на территории Находкинского городского округа" на 2021-2023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0890000000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75 884 320,25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71 778 880,17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4 105 440,08</w:t>
            </w:r>
          </w:p>
        </w:tc>
      </w:tr>
      <w:tr w:rsidR="00BA7C53" w:rsidRPr="00BA7C53" w:rsidTr="00A950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в области жилищного хозяйства"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0890100000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5 439 284,45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5 397 822,45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41 462,00</w:t>
            </w:r>
          </w:p>
        </w:tc>
      </w:tr>
      <w:tr w:rsidR="00BA7C53" w:rsidRPr="00BA7C53" w:rsidTr="00A950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в области коммунального хозяйства"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0890200000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29 006 873,83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29 006 873,83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A7C53" w:rsidRPr="00BA7C53" w:rsidTr="00A950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мероприятие "Реализация проектов, имеющих приоритетное значение для жителей Находкинского городского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0890400000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3 887 055,00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3 887 055,00</w:t>
            </w:r>
          </w:p>
        </w:tc>
      </w:tr>
      <w:tr w:rsidR="00BA7C53" w:rsidRPr="00BA7C53" w:rsidTr="00A950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граждан твердым топливом"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0890500000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3 657 076,97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3 657 076,97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A7C53" w:rsidRPr="00BA7C53" w:rsidTr="00A950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"Организация, ремонт и строительство сетей наружного освещения"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0890600000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31 752 030,00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31 752 030,00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A7C53" w:rsidRPr="00BA7C53" w:rsidTr="00A950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"Обустройство мест накопления твердых коммунальных отходов на территории Находкинского городского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0890700000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1 965 076,92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53" w:rsidRPr="00BA7C53" w:rsidRDefault="00BA7C53" w:rsidP="00BA7C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176 923,08</w:t>
            </w:r>
          </w:p>
        </w:tc>
      </w:tr>
    </w:tbl>
    <w:p w:rsidR="009D30C1" w:rsidRPr="00E26020" w:rsidRDefault="009D30C1" w:rsidP="00F2550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30C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</w:t>
      </w:r>
    </w:p>
    <w:p w:rsidR="009D30C1" w:rsidRPr="009D30C1" w:rsidRDefault="009D30C1" w:rsidP="00F2550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Бюджетные средства были направлены на реализацию следующих основных мероприятий муниципальной программы:</w:t>
      </w:r>
    </w:p>
    <w:p w:rsidR="00B37B40" w:rsidRPr="00B37B40" w:rsidRDefault="009D30C1" w:rsidP="00F255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Основное мероприятие «Мероприятия в области жилищного хозяйства» (содержание, ремонт и капитальный ремонт муниципального жилого фонда) – 5 397 822,45 руб. </w:t>
      </w:r>
      <w:r w:rsidR="00B37B4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тремонтировано 9 муниципальных жилых помещений</w:t>
      </w:r>
      <w:r w:rsidR="00B37B4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37B40" w:rsidRPr="00B37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т. ч. по адресам:</w:t>
      </w:r>
    </w:p>
    <w:p w:rsidR="00B37B40" w:rsidRPr="00B37B40" w:rsidRDefault="00B37B40" w:rsidP="00B37B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B40">
        <w:rPr>
          <w:rFonts w:ascii="Times New Roman" w:eastAsia="Times New Roman" w:hAnsi="Times New Roman" w:cs="Times New Roman"/>
          <w:sz w:val="26"/>
          <w:szCs w:val="26"/>
          <w:lang w:eastAsia="ru-RU"/>
        </w:rPr>
        <w:t>- г. Находка, ул. Шоссейная, 223 кв. 16, ул. Пограничная, 38</w:t>
      </w:r>
      <w:proofErr w:type="gramStart"/>
      <w:r w:rsidRPr="00B37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B37B4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кв. 29 – 960 253,45 руб.;</w:t>
      </w:r>
    </w:p>
    <w:p w:rsidR="00B37B40" w:rsidRPr="00B37B40" w:rsidRDefault="00B37B40" w:rsidP="00B37B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37B40">
        <w:rPr>
          <w:rFonts w:ascii="Times New Roman" w:eastAsia="Times New Roman" w:hAnsi="Times New Roman" w:cs="Times New Roman"/>
          <w:sz w:val="26"/>
          <w:szCs w:val="26"/>
          <w:lang w:eastAsia="ru-RU"/>
        </w:rPr>
        <w:t>- г. Находка, ул. Нахимовская, д.21, кв. 32 - 589 200,00 руб.;</w:t>
      </w:r>
      <w:proofErr w:type="gramEnd"/>
    </w:p>
    <w:p w:rsidR="009D30C1" w:rsidRPr="009D30C1" w:rsidRDefault="00B37B40" w:rsidP="00B37B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37B4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r w:rsidRPr="00B37B40">
        <w:rPr>
          <w:rFonts w:ascii="Calibri" w:eastAsia="Times New Roman" w:hAnsi="Calibri" w:cs="Times New Roman"/>
          <w:lang w:eastAsia="ru-RU"/>
        </w:rPr>
        <w:t xml:space="preserve"> </w:t>
      </w:r>
      <w:r w:rsidRPr="00B37B40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Находка, ул. Макарова, 28, кв. 14, ул. Арсеньева, 23, кв.67, ул. Сенявина, 12, кв. 3, пр-т Мира,  24, кв. 57,  ул. Маяковского, 24, кв. 8, ул. Спортивная,  12а, кв. 12 – 3 880 831,00 руб.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9D30C1" w:rsidRPr="009D30C1" w:rsidRDefault="009D30C1" w:rsidP="00E2602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Основное мероприятие «Мероприятия в области коммунального хозяйства» – 29 006 873,83 руб., в том числе:</w:t>
      </w:r>
    </w:p>
    <w:p w:rsidR="009D30C1" w:rsidRPr="009D30C1" w:rsidRDefault="009D30C1" w:rsidP="00E2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t>а) ремонт, реконструкция и модернизация объектов теплоснабжения –  13 904 713,83 руб., из них:</w:t>
      </w:r>
    </w:p>
    <w:p w:rsidR="009D30C1" w:rsidRPr="009D30C1" w:rsidRDefault="009D30C1" w:rsidP="00E2602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произведен демонтаж металлической дымовой трубы на котельной 1.1 по ул. Пирогова, 19 в г. Находка на сумму 479 864,40 руб.;</w:t>
      </w:r>
    </w:p>
    <w:p w:rsidR="009D30C1" w:rsidRPr="009D30C1" w:rsidRDefault="009D30C1" w:rsidP="00E2602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выполнены работы по замене  дымовой трубы на котельной 1.1 по ул. Пирогова, 19 в г. Находка на сумму 9 228 785,00 руб.;</w:t>
      </w:r>
    </w:p>
    <w:p w:rsidR="009D30C1" w:rsidRPr="009D30C1" w:rsidRDefault="008D1C33" w:rsidP="00E26020">
      <w:pPr>
        <w:pStyle w:val="a9"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30C1">
        <w:rPr>
          <w:sz w:val="26"/>
          <w:szCs w:val="26"/>
        </w:rPr>
        <w:t xml:space="preserve">выполнены работы </w:t>
      </w:r>
      <w:r w:rsidR="009D30C1" w:rsidRPr="009D30C1">
        <w:rPr>
          <w:sz w:val="26"/>
          <w:szCs w:val="26"/>
        </w:rPr>
        <w:t xml:space="preserve">по восстановительному ремонту котла с заменой поверхности нагрева и обмуровкой котельной № 1.3 в г. </w:t>
      </w:r>
      <w:r w:rsidR="009D30C1" w:rsidRPr="008D1C33">
        <w:rPr>
          <w:sz w:val="26"/>
          <w:szCs w:val="26"/>
        </w:rPr>
        <w:t xml:space="preserve">Находка </w:t>
      </w:r>
      <w:r w:rsidRPr="008D1C33">
        <w:rPr>
          <w:sz w:val="26"/>
          <w:szCs w:val="26"/>
        </w:rPr>
        <w:t xml:space="preserve">ул. Судоремонтная, 5,  котел № 1  - </w:t>
      </w:r>
      <w:r w:rsidR="009D30C1" w:rsidRPr="008D1C33">
        <w:rPr>
          <w:sz w:val="26"/>
          <w:szCs w:val="26"/>
        </w:rPr>
        <w:t>2 879 683,42 руб.;</w:t>
      </w:r>
    </w:p>
    <w:p w:rsidR="00BC6950" w:rsidRPr="008D1C33" w:rsidRDefault="00BC6950" w:rsidP="00E2602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C33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выполнен</w:t>
      </w:r>
      <w:r w:rsidR="008D1C33" w:rsidRPr="008D1C3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8D1C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</w:t>
      </w:r>
      <w:r w:rsidR="008D1C33" w:rsidRPr="008D1C3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8D1C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 замене экономайзера котла котельной № 1.3 г. Находка,    ул. Судоремонтная,5  котёл №2 – 1 316 381,01 руб.;</w:t>
      </w:r>
    </w:p>
    <w:p w:rsidR="009D30C1" w:rsidRDefault="009D30C1" w:rsidP="00E2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ремонт, реконструкция и модернизация объектов водоснабжения и водоотведения – 15 102 160,00 руб. (произведена оплата по муниципальному контракту, заключенному в 2020 году на </w:t>
      </w:r>
      <w:r w:rsidR="005244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</w:t>
      </w:r>
      <w:r w:rsidRP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</w:t>
      </w:r>
      <w:r w:rsidR="005244D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E6821" w:rsidRPr="003E6821" w:rsidRDefault="003E6821" w:rsidP="00E2602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82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насосная станция для перекачивания сточных вод в количестве 1шт. (в составе: 2 фекальных насоса, 1 прибор управления четырьмя насосами для сточных вод, 1 прибор для измерения гидростатического давления, 2 шт. поплавковых выключателя), для дальнейшей установки по адресу: г. Находка ул. Михайловская, д.103,.</w:t>
      </w:r>
    </w:p>
    <w:p w:rsidR="00BA7C53" w:rsidRPr="00D53C81" w:rsidRDefault="00BA7C53" w:rsidP="00E2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C81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Отдельное мероприятие "Реализация проектов, имеющих приоритетное значение для жителей Находкинского городского округа» (</w:t>
      </w:r>
      <w:r w:rsidR="00D53C81" w:rsidRPr="00D53C8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целевых остатков средств иных межбюджетных трансфертов из краевого бюджета</w:t>
      </w:r>
      <w:r w:rsidRPr="00D53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не исполнено. </w:t>
      </w:r>
    </w:p>
    <w:p w:rsidR="00BA7C53" w:rsidRPr="009D30C1" w:rsidRDefault="00BA7C53" w:rsidP="00E2602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53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декабре 2021 года  прокуратура Приморского края в защиту интересов публично-правового образования Находкинский городской округ в лице администрации Находкинского городского округа обратилась в арбитражный суд с заявлением </w:t>
      </w:r>
      <w:r w:rsidR="00E26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D53C8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03.12</w:t>
      </w:r>
      <w:r w:rsidR="00E26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.2021 </w:t>
      </w:r>
      <w:r w:rsidRPr="00D53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8-658-2021 к муниципальному автономному учреждению культуры «Дом молодежи» Находкинского городского округа (получателю субсидии за счет средств данного межбюджетного трансферта), о признании договора с индивидуальным </w:t>
      </w:r>
      <w:r w:rsidRPr="00D53C8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предпринимателем Геращенко Ирина Владимировна недействительным.</w:t>
      </w:r>
      <w:proofErr w:type="gramEnd"/>
      <w:r w:rsidRPr="00D53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данного искового заявления и в отсутствии актов выполненных работ за 2021 год по объекту «Сквер «Молодежный», было принято решение о возврате не использованных трансфертов в сумме 3 887 055,00 руб.  в  доход краевого бюджета.</w:t>
      </w:r>
    </w:p>
    <w:p w:rsidR="009D30C1" w:rsidRPr="009D30C1" w:rsidRDefault="00BA7C53" w:rsidP="00E2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D30C1" w:rsidRP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Основное мероприятие "Обеспечение граждан твердым топливом" – </w:t>
      </w:r>
      <w:r w:rsidR="00E26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9D30C1" w:rsidRP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t>3 657 076,97 руб.</w:t>
      </w:r>
      <w:r w:rsid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условиях </w:t>
      </w:r>
      <w:proofErr w:type="spellStart"/>
      <w:r w:rsid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D30C1" w:rsidRP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за счет средств:</w:t>
      </w:r>
    </w:p>
    <w:p w:rsidR="009D30C1" w:rsidRPr="009D30C1" w:rsidRDefault="00E26020" w:rsidP="00E26020">
      <w:pPr>
        <w:numPr>
          <w:ilvl w:val="0"/>
          <w:numId w:val="6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30C1" w:rsidRP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краевого бюджета – 3 474 223,12 руб.;</w:t>
      </w:r>
    </w:p>
    <w:p w:rsidR="009D30C1" w:rsidRPr="009D30C1" w:rsidRDefault="00E26020" w:rsidP="00E26020">
      <w:pPr>
        <w:numPr>
          <w:ilvl w:val="0"/>
          <w:numId w:val="6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30C1" w:rsidRP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 бюджета  -  182 853,85 руб.</w:t>
      </w:r>
    </w:p>
    <w:p w:rsidR="009D30C1" w:rsidRPr="009D30C1" w:rsidRDefault="009D30C1" w:rsidP="00E2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заключенным муниципальным контрактам на оказание услуг по обеспечению граждан твердым топливом было обеспечено </w:t>
      </w:r>
      <w:r w:rsidR="000301D3" w:rsidRPr="000301D3">
        <w:rPr>
          <w:rFonts w:ascii="Times New Roman" w:eastAsia="Times New Roman" w:hAnsi="Times New Roman" w:cs="Times New Roman"/>
          <w:sz w:val="26"/>
          <w:szCs w:val="26"/>
          <w:lang w:eastAsia="ru-RU"/>
        </w:rPr>
        <w:t>110</w:t>
      </w:r>
      <w:r w:rsidR="000301D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домовладений общей площадью 11 529,25 </w:t>
      </w:r>
      <w:proofErr w:type="spellStart"/>
      <w:r w:rsidRP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30C1" w:rsidRPr="009D30C1" w:rsidRDefault="00BA7C53" w:rsidP="00E2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D30C1" w:rsidRP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Основное мероприятие "Организация, ремонт и строительство сетей наружного освещения" – 31 752 030,00 руб., в том числе: </w:t>
      </w:r>
    </w:p>
    <w:p w:rsidR="009D30C1" w:rsidRPr="009D30C1" w:rsidRDefault="009D30C1" w:rsidP="00E2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расходы на оплату электроэнергии, потребляемой объектами наружного освещения</w:t>
      </w:r>
      <w:r w:rsidR="00EF6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31 152 030,00 руб.</w:t>
      </w:r>
      <w:r w:rsidRP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D30C1" w:rsidRPr="009D30C1" w:rsidRDefault="009D30C1" w:rsidP="00E2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расходы на восстановление наружного освещения в районе д. №24-35 по ул. </w:t>
      </w:r>
      <w:proofErr w:type="gramStart"/>
      <w:r w:rsidRP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Нахимовская</w:t>
      </w:r>
      <w:proofErr w:type="gramEnd"/>
      <w:r w:rsidRP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районе б. Прозрачная</w:t>
      </w:r>
      <w:r w:rsidR="00EF6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600 000,00 руб.</w:t>
      </w:r>
    </w:p>
    <w:p w:rsidR="009D30C1" w:rsidRPr="009D30C1" w:rsidRDefault="00BA7C53" w:rsidP="00E2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D30C1" w:rsidRP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Основное мероприятие "Обустройство мест накопления твердых коммунальных отходов на территории Находкинского городского округа" – 1 965 076,92 руб., в том числе:</w:t>
      </w:r>
    </w:p>
    <w:p w:rsidR="009D30C1" w:rsidRPr="009D30C1" w:rsidRDefault="009D30C1" w:rsidP="00E2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закуплено для установки 62 контейнер</w:t>
      </w:r>
      <w:r w:rsidR="00EF626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сбора твердых коммунальных отходов на сумму 992 000,00 руб.</w:t>
      </w:r>
    </w:p>
    <w:p w:rsidR="00041270" w:rsidRDefault="009D30C1" w:rsidP="00E2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выполнены работы по </w:t>
      </w:r>
      <w:r w:rsidR="00EF6269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9D30C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устройству 11 контейнерных площадок для сбора твердых коммунальных отходов в частном секторе на сумму 973 076,92 руб.</w:t>
      </w:r>
    </w:p>
    <w:p w:rsidR="004B7144" w:rsidRPr="00E26020" w:rsidRDefault="00E0262A" w:rsidP="00E260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020">
        <w:rPr>
          <w:rFonts w:ascii="Times New Roman" w:hAnsi="Times New Roman" w:cs="Times New Roman"/>
          <w:b/>
          <w:sz w:val="26"/>
          <w:szCs w:val="26"/>
        </w:rPr>
        <w:t>8</w:t>
      </w:r>
      <w:r w:rsidR="004B7144" w:rsidRPr="00E26020">
        <w:rPr>
          <w:rFonts w:ascii="Times New Roman" w:hAnsi="Times New Roman" w:cs="Times New Roman"/>
          <w:b/>
          <w:sz w:val="26"/>
          <w:szCs w:val="26"/>
        </w:rPr>
        <w:t>. Муниципальная программа</w:t>
      </w:r>
    </w:p>
    <w:p w:rsidR="004B7144" w:rsidRPr="00E26020" w:rsidRDefault="004B7144" w:rsidP="00E260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020">
        <w:rPr>
          <w:rFonts w:ascii="Times New Roman" w:hAnsi="Times New Roman" w:cs="Times New Roman"/>
          <w:b/>
          <w:sz w:val="26"/>
          <w:szCs w:val="26"/>
        </w:rPr>
        <w:t xml:space="preserve"> "Защита населения и территории Находкинского городского округа</w:t>
      </w:r>
    </w:p>
    <w:p w:rsidR="004B7144" w:rsidRPr="00E26020" w:rsidRDefault="004B7144" w:rsidP="00E260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020">
        <w:rPr>
          <w:rFonts w:ascii="Times New Roman" w:hAnsi="Times New Roman" w:cs="Times New Roman"/>
          <w:b/>
          <w:sz w:val="26"/>
          <w:szCs w:val="26"/>
        </w:rPr>
        <w:t xml:space="preserve"> от чрезвычайных ситуаций на 20</w:t>
      </w:r>
      <w:r w:rsidR="00180F44" w:rsidRPr="00E26020">
        <w:rPr>
          <w:rFonts w:ascii="Times New Roman" w:hAnsi="Times New Roman" w:cs="Times New Roman"/>
          <w:b/>
          <w:sz w:val="26"/>
          <w:szCs w:val="26"/>
        </w:rPr>
        <w:t>21</w:t>
      </w:r>
      <w:r w:rsidRPr="00E26020">
        <w:rPr>
          <w:rFonts w:ascii="Times New Roman" w:hAnsi="Times New Roman" w:cs="Times New Roman"/>
          <w:b/>
          <w:sz w:val="26"/>
          <w:szCs w:val="26"/>
        </w:rPr>
        <w:t>-202</w:t>
      </w:r>
      <w:r w:rsidR="00180F44" w:rsidRPr="00E26020">
        <w:rPr>
          <w:rFonts w:ascii="Times New Roman" w:hAnsi="Times New Roman" w:cs="Times New Roman"/>
          <w:b/>
          <w:sz w:val="26"/>
          <w:szCs w:val="26"/>
        </w:rPr>
        <w:t>3</w:t>
      </w:r>
      <w:r w:rsidR="00E26020">
        <w:rPr>
          <w:rFonts w:ascii="Times New Roman" w:hAnsi="Times New Roman" w:cs="Times New Roman"/>
          <w:b/>
          <w:sz w:val="26"/>
          <w:szCs w:val="26"/>
        </w:rPr>
        <w:t xml:space="preserve"> годы</w:t>
      </w:r>
      <w:r w:rsidRPr="00E26020">
        <w:rPr>
          <w:rFonts w:ascii="Times New Roman" w:hAnsi="Times New Roman" w:cs="Times New Roman"/>
          <w:b/>
          <w:sz w:val="26"/>
          <w:szCs w:val="26"/>
        </w:rPr>
        <w:t>"</w:t>
      </w:r>
    </w:p>
    <w:p w:rsidR="004B7144" w:rsidRPr="005E552A" w:rsidRDefault="004B7144" w:rsidP="004B7144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154DD2" w:rsidRDefault="00154DD2" w:rsidP="004B71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4DD2">
        <w:rPr>
          <w:rFonts w:ascii="Times New Roman" w:hAnsi="Times New Roman" w:cs="Times New Roman"/>
          <w:sz w:val="26"/>
          <w:szCs w:val="26"/>
        </w:rPr>
        <w:t>Целью программы является создание комфортной и безопасной среды для проживания населения на территории Находкинского городского округа.</w:t>
      </w:r>
    </w:p>
    <w:p w:rsidR="004B7144" w:rsidRPr="00555C8D" w:rsidRDefault="004B7144" w:rsidP="004B71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5C8D">
        <w:rPr>
          <w:rFonts w:ascii="Times New Roman" w:hAnsi="Times New Roman" w:cs="Times New Roman"/>
          <w:sz w:val="26"/>
          <w:szCs w:val="26"/>
        </w:rPr>
        <w:t>Расходы бюджета за 202</w:t>
      </w:r>
      <w:r w:rsidR="00180F44" w:rsidRPr="00555C8D">
        <w:rPr>
          <w:rFonts w:ascii="Times New Roman" w:hAnsi="Times New Roman" w:cs="Times New Roman"/>
          <w:sz w:val="26"/>
          <w:szCs w:val="26"/>
        </w:rPr>
        <w:t>1</w:t>
      </w:r>
      <w:r w:rsidRPr="00555C8D">
        <w:rPr>
          <w:rFonts w:ascii="Times New Roman" w:hAnsi="Times New Roman" w:cs="Times New Roman"/>
          <w:sz w:val="26"/>
          <w:szCs w:val="26"/>
        </w:rPr>
        <w:t xml:space="preserve"> год на реализацию мероприятий муниципальной программы "Защита населения и территории Находкинского городского округа от чрезвычайных ситуаций» </w:t>
      </w:r>
      <w:r w:rsidR="00EB4639" w:rsidRPr="00555C8D">
        <w:rPr>
          <w:rFonts w:ascii="Times New Roman" w:hAnsi="Times New Roman" w:cs="Times New Roman"/>
          <w:sz w:val="26"/>
          <w:szCs w:val="26"/>
        </w:rPr>
        <w:t>исполнены на сумму</w:t>
      </w:r>
      <w:r w:rsidRPr="00555C8D">
        <w:rPr>
          <w:rFonts w:ascii="Times New Roman" w:hAnsi="Times New Roman" w:cs="Times New Roman"/>
          <w:sz w:val="26"/>
          <w:szCs w:val="26"/>
        </w:rPr>
        <w:t xml:space="preserve"> сумме </w:t>
      </w:r>
      <w:r w:rsidR="00555C8D" w:rsidRPr="00555C8D">
        <w:rPr>
          <w:rFonts w:ascii="Times New Roman" w:hAnsi="Times New Roman" w:cs="Times New Roman"/>
          <w:sz w:val="26"/>
          <w:szCs w:val="26"/>
        </w:rPr>
        <w:t>73 383 110,33</w:t>
      </w:r>
      <w:r w:rsidR="00E63283" w:rsidRPr="00555C8D">
        <w:rPr>
          <w:rFonts w:ascii="Times New Roman" w:hAnsi="Times New Roman" w:cs="Times New Roman"/>
          <w:sz w:val="26"/>
          <w:szCs w:val="26"/>
        </w:rPr>
        <w:t xml:space="preserve"> руб</w:t>
      </w:r>
      <w:r w:rsidR="00555C8D" w:rsidRPr="00555C8D">
        <w:rPr>
          <w:rFonts w:ascii="Times New Roman" w:hAnsi="Times New Roman" w:cs="Times New Roman"/>
          <w:sz w:val="26"/>
          <w:szCs w:val="26"/>
        </w:rPr>
        <w:t>.</w:t>
      </w:r>
      <w:r w:rsidR="00E63283" w:rsidRPr="00555C8D">
        <w:rPr>
          <w:rFonts w:ascii="Times New Roman" w:hAnsi="Times New Roman" w:cs="Times New Roman"/>
          <w:sz w:val="26"/>
          <w:szCs w:val="26"/>
        </w:rPr>
        <w:t xml:space="preserve"> или на </w:t>
      </w:r>
      <w:r w:rsidR="008E06EE" w:rsidRPr="00555C8D">
        <w:rPr>
          <w:rFonts w:ascii="Times New Roman" w:hAnsi="Times New Roman" w:cs="Times New Roman"/>
          <w:sz w:val="26"/>
          <w:szCs w:val="26"/>
        </w:rPr>
        <w:t xml:space="preserve">  </w:t>
      </w:r>
      <w:r w:rsidR="00E63283" w:rsidRPr="00555C8D">
        <w:rPr>
          <w:rFonts w:ascii="Times New Roman" w:hAnsi="Times New Roman" w:cs="Times New Roman"/>
          <w:sz w:val="26"/>
          <w:szCs w:val="26"/>
        </w:rPr>
        <w:t>9</w:t>
      </w:r>
      <w:r w:rsidR="00555C8D" w:rsidRPr="00555C8D">
        <w:rPr>
          <w:rFonts w:ascii="Times New Roman" w:hAnsi="Times New Roman" w:cs="Times New Roman"/>
          <w:sz w:val="26"/>
          <w:szCs w:val="26"/>
        </w:rPr>
        <w:t>9,55</w:t>
      </w:r>
      <w:r w:rsidR="00E63283" w:rsidRPr="00555C8D">
        <w:rPr>
          <w:rFonts w:ascii="Times New Roman" w:hAnsi="Times New Roman" w:cs="Times New Roman"/>
          <w:sz w:val="26"/>
          <w:szCs w:val="26"/>
        </w:rPr>
        <w:t>% от бюджетных назначений</w:t>
      </w:r>
      <w:r w:rsidR="00555C8D" w:rsidRPr="00555C8D">
        <w:rPr>
          <w:rFonts w:ascii="Times New Roman" w:hAnsi="Times New Roman" w:cs="Times New Roman"/>
          <w:sz w:val="26"/>
          <w:szCs w:val="26"/>
        </w:rPr>
        <w:t xml:space="preserve"> на год</w:t>
      </w:r>
      <w:r w:rsidR="00E63283" w:rsidRPr="00555C8D">
        <w:rPr>
          <w:rFonts w:ascii="Times New Roman" w:hAnsi="Times New Roman" w:cs="Times New Roman"/>
          <w:sz w:val="26"/>
          <w:szCs w:val="26"/>
        </w:rPr>
        <w:t>.</w:t>
      </w:r>
      <w:r w:rsidRPr="00555C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2B0F" w:rsidRPr="00555C8D" w:rsidRDefault="004B7144" w:rsidP="00E260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5C8D">
        <w:rPr>
          <w:rFonts w:ascii="Times New Roman" w:hAnsi="Times New Roman" w:cs="Times New Roman"/>
          <w:sz w:val="26"/>
          <w:szCs w:val="26"/>
        </w:rPr>
        <w:lastRenderedPageBreak/>
        <w:t>Бюджетные средства в 202</w:t>
      </w:r>
      <w:r w:rsidR="00555C8D" w:rsidRPr="00555C8D">
        <w:rPr>
          <w:rFonts w:ascii="Times New Roman" w:hAnsi="Times New Roman" w:cs="Times New Roman"/>
          <w:sz w:val="26"/>
          <w:szCs w:val="26"/>
        </w:rPr>
        <w:t>1</w:t>
      </w:r>
      <w:r w:rsidRPr="00555C8D">
        <w:rPr>
          <w:rFonts w:ascii="Times New Roman" w:hAnsi="Times New Roman" w:cs="Times New Roman"/>
          <w:sz w:val="26"/>
          <w:szCs w:val="26"/>
        </w:rPr>
        <w:t xml:space="preserve"> году </w:t>
      </w:r>
      <w:r w:rsidR="00D42B0F" w:rsidRPr="00555C8D">
        <w:rPr>
          <w:rFonts w:ascii="Times New Roman" w:hAnsi="Times New Roman" w:cs="Times New Roman"/>
          <w:sz w:val="26"/>
          <w:szCs w:val="26"/>
        </w:rPr>
        <w:t>были направлены:</w:t>
      </w:r>
    </w:p>
    <w:p w:rsidR="00B4436D" w:rsidRPr="005B1D2A" w:rsidRDefault="00EA5A7F" w:rsidP="00E2602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30EB">
        <w:rPr>
          <w:rFonts w:ascii="Times New Roman" w:hAnsi="Times New Roman" w:cs="Times New Roman"/>
          <w:sz w:val="26"/>
          <w:szCs w:val="26"/>
        </w:rPr>
        <w:t xml:space="preserve">- </w:t>
      </w:r>
      <w:r w:rsidR="002F4870" w:rsidRPr="00CF30EB">
        <w:rPr>
          <w:rFonts w:ascii="Times New Roman" w:hAnsi="Times New Roman" w:cs="Times New Roman"/>
          <w:sz w:val="26"/>
          <w:szCs w:val="26"/>
        </w:rPr>
        <w:t>1</w:t>
      </w:r>
      <w:r w:rsidR="00CF30EB" w:rsidRPr="00CF30EB">
        <w:rPr>
          <w:rFonts w:ascii="Times New Roman" w:hAnsi="Times New Roman" w:cs="Times New Roman"/>
          <w:sz w:val="26"/>
          <w:szCs w:val="26"/>
        </w:rPr>
        <w:t> 101 645,00</w:t>
      </w:r>
      <w:r w:rsidR="002F4870" w:rsidRPr="00CF30EB">
        <w:rPr>
          <w:rFonts w:ascii="Times New Roman" w:hAnsi="Times New Roman" w:cs="Times New Roman"/>
          <w:sz w:val="26"/>
          <w:szCs w:val="26"/>
        </w:rPr>
        <w:t xml:space="preserve"> руб.- на реализацию основного мероприятия </w:t>
      </w:r>
      <w:r w:rsidR="002F4870" w:rsidRPr="00CF3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"Обеспечение первичных мер пожарной безопасности на территории Находкинского городского округа" подпрограммы «Пожарная безопасность» (на мероприятия по пожарной безопасности учреждений культуры – </w:t>
      </w:r>
      <w:r w:rsidR="00CF30EB" w:rsidRPr="007D4538">
        <w:rPr>
          <w:rFonts w:ascii="Times New Roman" w:eastAsia="Times New Roman" w:hAnsi="Times New Roman" w:cs="Times New Roman"/>
          <w:sz w:val="26"/>
          <w:szCs w:val="26"/>
          <w:lang w:eastAsia="ru-RU"/>
        </w:rPr>
        <w:t>896 765,00</w:t>
      </w:r>
      <w:r w:rsidR="002F4870" w:rsidRPr="007D4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 на</w:t>
      </w:r>
      <w:r w:rsidR="002F4870" w:rsidRPr="005B1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оплату услуг по </w:t>
      </w:r>
      <w:r w:rsidR="005B1D2A" w:rsidRPr="005B1D2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установке 12 баннеров и </w:t>
      </w:r>
      <w:r w:rsidR="002F4870" w:rsidRPr="005B1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изготовлению печатной продукции </w:t>
      </w:r>
      <w:r w:rsidR="00B4436D" w:rsidRPr="005B1D2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B1D2A" w:rsidRPr="005B1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4000 </w:t>
      </w:r>
      <w:r w:rsidR="00B4436D" w:rsidRPr="005B1D2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листов</w:t>
      </w:r>
      <w:r w:rsidR="005B1D2A" w:rsidRPr="005B1D2A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="00B4436D" w:rsidRPr="005B1D2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F30EB" w:rsidRPr="005B1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1D2A" w:rsidRPr="005B1D2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F30EB" w:rsidRPr="005B1D2A">
        <w:rPr>
          <w:rFonts w:ascii="Times New Roman" w:eastAsia="Times New Roman" w:hAnsi="Times New Roman" w:cs="Times New Roman"/>
          <w:sz w:val="26"/>
          <w:szCs w:val="26"/>
          <w:lang w:eastAsia="ru-RU"/>
        </w:rPr>
        <w:t>204 880,00</w:t>
      </w:r>
      <w:r w:rsidR="00B4436D" w:rsidRPr="005B1D2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5B1D2A" w:rsidRPr="005B1D2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2F4870" w:rsidRPr="005B1D2A" w:rsidRDefault="00EA5A7F" w:rsidP="00E260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1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B1D2A" w:rsidRPr="005B1D2A">
        <w:rPr>
          <w:rFonts w:ascii="Times New Roman" w:eastAsia="Times New Roman" w:hAnsi="Times New Roman" w:cs="Times New Roman"/>
          <w:sz w:val="26"/>
          <w:szCs w:val="26"/>
          <w:lang w:eastAsia="ru-RU"/>
        </w:rPr>
        <w:t>72</w:t>
      </w:r>
      <w:r w:rsidR="005B1D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B1D2A" w:rsidRPr="005B1D2A">
        <w:rPr>
          <w:rFonts w:ascii="Times New Roman" w:eastAsia="Times New Roman" w:hAnsi="Times New Roman" w:cs="Times New Roman"/>
          <w:sz w:val="26"/>
          <w:szCs w:val="26"/>
          <w:lang w:eastAsia="ru-RU"/>
        </w:rPr>
        <w:t>281</w:t>
      </w:r>
      <w:r w:rsidR="005B1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1D2A" w:rsidRPr="005B1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465,33 </w:t>
      </w:r>
      <w:r w:rsidR="00766B96" w:rsidRPr="005B1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на реализацию отдельных мероприятий программы, в том числе: </w:t>
      </w:r>
    </w:p>
    <w:p w:rsidR="00D42B0F" w:rsidRPr="005B1D2A" w:rsidRDefault="005B1D2A" w:rsidP="00E260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1D2A">
        <w:rPr>
          <w:rFonts w:ascii="Times New Roman" w:hAnsi="Times New Roman" w:cs="Times New Roman"/>
          <w:sz w:val="26"/>
          <w:szCs w:val="26"/>
        </w:rPr>
        <w:t xml:space="preserve"> 56 272 820,33</w:t>
      </w:r>
      <w:r w:rsidR="00D42B0F" w:rsidRPr="005B1D2A">
        <w:rPr>
          <w:rFonts w:ascii="Times New Roman" w:hAnsi="Times New Roman" w:cs="Times New Roman"/>
          <w:sz w:val="26"/>
          <w:szCs w:val="26"/>
        </w:rPr>
        <w:t xml:space="preserve"> руб. – на </w:t>
      </w:r>
      <w:r w:rsidR="004B7144" w:rsidRPr="005B1D2A">
        <w:rPr>
          <w:rFonts w:ascii="Times New Roman" w:hAnsi="Times New Roman" w:cs="Times New Roman"/>
          <w:sz w:val="26"/>
          <w:szCs w:val="26"/>
        </w:rPr>
        <w:t xml:space="preserve">обеспечение деятельности </w:t>
      </w:r>
      <w:r w:rsidRPr="005B1D2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B7144" w:rsidRPr="005B1D2A">
        <w:rPr>
          <w:rFonts w:ascii="Times New Roman" w:hAnsi="Times New Roman" w:cs="Times New Roman"/>
          <w:sz w:val="26"/>
          <w:szCs w:val="26"/>
        </w:rPr>
        <w:t>казенного учрежде</w:t>
      </w:r>
      <w:r w:rsidR="00D42B0F" w:rsidRPr="005B1D2A">
        <w:rPr>
          <w:rFonts w:ascii="Times New Roman" w:hAnsi="Times New Roman" w:cs="Times New Roman"/>
          <w:sz w:val="26"/>
          <w:szCs w:val="26"/>
        </w:rPr>
        <w:t xml:space="preserve">ния «Управление по делам </w:t>
      </w:r>
      <w:proofErr w:type="spellStart"/>
      <w:r w:rsidR="00D42B0F" w:rsidRPr="005B1D2A">
        <w:rPr>
          <w:rFonts w:ascii="Times New Roman" w:hAnsi="Times New Roman" w:cs="Times New Roman"/>
          <w:sz w:val="26"/>
          <w:szCs w:val="26"/>
        </w:rPr>
        <w:t>ГОиЧС</w:t>
      </w:r>
      <w:proofErr w:type="spellEnd"/>
      <w:r w:rsidR="00D42B0F" w:rsidRPr="005B1D2A">
        <w:rPr>
          <w:rFonts w:ascii="Times New Roman" w:hAnsi="Times New Roman" w:cs="Times New Roman"/>
          <w:sz w:val="26"/>
          <w:szCs w:val="26"/>
        </w:rPr>
        <w:t>»;</w:t>
      </w:r>
    </w:p>
    <w:p w:rsidR="00766B96" w:rsidRDefault="005B1D2A" w:rsidP="00E260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4FC1">
        <w:rPr>
          <w:rFonts w:ascii="Times New Roman" w:hAnsi="Times New Roman" w:cs="Times New Roman"/>
          <w:sz w:val="26"/>
          <w:szCs w:val="26"/>
        </w:rPr>
        <w:t>16 008 645,00</w:t>
      </w:r>
      <w:r w:rsidR="00766B96" w:rsidRPr="00A34FC1">
        <w:rPr>
          <w:rFonts w:ascii="Times New Roman" w:hAnsi="Times New Roman" w:cs="Times New Roman"/>
          <w:sz w:val="26"/>
          <w:szCs w:val="26"/>
        </w:rPr>
        <w:t xml:space="preserve"> руб.</w:t>
      </w:r>
      <w:r w:rsidRPr="00A34FC1">
        <w:rPr>
          <w:rFonts w:ascii="Times New Roman" w:hAnsi="Times New Roman" w:cs="Times New Roman"/>
          <w:sz w:val="26"/>
          <w:szCs w:val="26"/>
        </w:rPr>
        <w:t xml:space="preserve"> -</w:t>
      </w:r>
      <w:r w:rsidR="004B7144" w:rsidRPr="00A34FC1">
        <w:rPr>
          <w:rFonts w:ascii="Times New Roman" w:hAnsi="Times New Roman" w:cs="Times New Roman"/>
          <w:sz w:val="26"/>
          <w:szCs w:val="26"/>
        </w:rPr>
        <w:t xml:space="preserve"> на мероприятия по пред</w:t>
      </w:r>
      <w:r w:rsidR="00A34FC1" w:rsidRPr="00A34FC1">
        <w:rPr>
          <w:rFonts w:ascii="Times New Roman" w:hAnsi="Times New Roman" w:cs="Times New Roman"/>
          <w:sz w:val="26"/>
          <w:szCs w:val="26"/>
        </w:rPr>
        <w:t>упреждению и  ликвидации последствий</w:t>
      </w:r>
      <w:r w:rsidR="004B7144" w:rsidRPr="00A34FC1">
        <w:rPr>
          <w:rFonts w:ascii="Times New Roman" w:hAnsi="Times New Roman" w:cs="Times New Roman"/>
          <w:sz w:val="26"/>
          <w:szCs w:val="26"/>
        </w:rPr>
        <w:t xml:space="preserve">  чрезвычайных ситуаций на территории Находкинского городского округа</w:t>
      </w:r>
      <w:r w:rsidR="00EA5A7F" w:rsidRPr="00A34FC1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A34FC1" w:rsidRPr="00A34FC1" w:rsidRDefault="00A34FC1" w:rsidP="00E260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4FC1">
        <w:rPr>
          <w:rFonts w:ascii="Times New Roman" w:eastAsia="Times New Roman" w:hAnsi="Times New Roman" w:cs="Times New Roman"/>
          <w:sz w:val="26"/>
          <w:szCs w:val="26"/>
          <w:lang w:eastAsia="ru-RU"/>
        </w:rPr>
        <w:t>4 791 897,00 руб. - предотвращение подтопления территорий Находкинского городского округа (выполнение работ по восстановлению системы ливнеотвода);</w:t>
      </w:r>
    </w:p>
    <w:p w:rsidR="00CF30EB" w:rsidRPr="007D4538" w:rsidRDefault="007D4538" w:rsidP="00E2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4"/>
          <w:highlight w:val="yellow"/>
          <w:lang w:eastAsia="ru-RU"/>
        </w:rPr>
      </w:pPr>
      <w:proofErr w:type="gramStart"/>
      <w:r w:rsidRPr="007D4538">
        <w:rPr>
          <w:rFonts w:ascii="Times New Roman" w:hAnsi="Times New Roman" w:cs="Times New Roman"/>
          <w:sz w:val="26"/>
          <w:szCs w:val="26"/>
        </w:rPr>
        <w:t>11 216 748,00 руб. – расходы на  пополнение резерва материальных ресурсов для ликвидации чрезвычайных ситуаций природного и техногенного характера на территории Находкинского городского округа, в соответствии с  постановлением администрации Находкинского городского округа от 25.06.2021 № 674 «Об утверждении порядка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на территории Находкинского городского округа и номенклатуры</w:t>
      </w:r>
      <w:proofErr w:type="gramEnd"/>
      <w:r w:rsidRPr="007D4538">
        <w:rPr>
          <w:rFonts w:ascii="Times New Roman" w:hAnsi="Times New Roman" w:cs="Times New Roman"/>
          <w:sz w:val="26"/>
          <w:szCs w:val="26"/>
        </w:rPr>
        <w:t xml:space="preserve"> и объемов резерва материальных ресурсов для ликвидации чрезвычайных ситуаций природного и техногенного характера на территории Находкинского городского округа», на основании распоряжения администрации Находкинского городского округа от 15.07.2021 № 340-р «Об использовании бюджетных ассигнований резервного фонда администрации Н</w:t>
      </w:r>
      <w:r w:rsidR="00E26020">
        <w:rPr>
          <w:rFonts w:ascii="Times New Roman" w:hAnsi="Times New Roman" w:cs="Times New Roman"/>
          <w:sz w:val="26"/>
          <w:szCs w:val="26"/>
        </w:rPr>
        <w:t>аходкинского городского округа»</w:t>
      </w:r>
      <w:r w:rsidRPr="007D4538">
        <w:t xml:space="preserve"> </w:t>
      </w:r>
      <w:r w:rsidR="00E26020">
        <w:t>б</w:t>
      </w:r>
      <w:r w:rsidRPr="007D4538">
        <w:rPr>
          <w:rFonts w:ascii="Times New Roman" w:hAnsi="Times New Roman" w:cs="Times New Roman"/>
          <w:sz w:val="26"/>
          <w:szCs w:val="26"/>
        </w:rPr>
        <w:t>ыло приобретено: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275"/>
        <w:gridCol w:w="2127"/>
        <w:gridCol w:w="1842"/>
      </w:tblGrid>
      <w:tr w:rsidR="00CF30EB" w:rsidRPr="00FF29E6" w:rsidTr="00E26020"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0EB" w:rsidRPr="00E26020" w:rsidRDefault="00CF30EB" w:rsidP="00E2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6020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  <w:t>Наименование материального резерва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0EB" w:rsidRPr="00E26020" w:rsidRDefault="00CF30EB" w:rsidP="00E2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</w:pPr>
            <w:r w:rsidRPr="00E26020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  <w:t>Количество (шт.)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0EB" w:rsidRPr="00E26020" w:rsidRDefault="00CF30EB" w:rsidP="00E2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6020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  <w:t>Сумма на 2021 год (руб.)</w:t>
            </w:r>
          </w:p>
        </w:tc>
      </w:tr>
      <w:tr w:rsidR="00CF30EB" w:rsidRPr="00FF29E6" w:rsidTr="00E26020">
        <w:tc>
          <w:tcPr>
            <w:tcW w:w="4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0EB" w:rsidRPr="00E26020" w:rsidRDefault="00CF30EB" w:rsidP="00E2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EB" w:rsidRPr="00E26020" w:rsidRDefault="00CF30EB" w:rsidP="00E2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0EB" w:rsidRPr="00E26020" w:rsidRDefault="00CF30EB" w:rsidP="00E2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</w:pPr>
            <w:r w:rsidRPr="00E260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0EB" w:rsidRPr="00E26020" w:rsidRDefault="00CF30EB" w:rsidP="00E2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</w:pPr>
            <w:r w:rsidRPr="00E260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исполнение</w:t>
            </w:r>
          </w:p>
        </w:tc>
      </w:tr>
      <w:tr w:rsidR="00CF30EB" w:rsidRPr="00FF29E6" w:rsidTr="00E26020">
        <w:trPr>
          <w:trHeight w:val="273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0EB" w:rsidRPr="00E26020" w:rsidRDefault="00CF30EB" w:rsidP="00CF3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</w:pPr>
            <w:r w:rsidRPr="00E260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Установки  </w:t>
            </w:r>
            <w:proofErr w:type="spellStart"/>
            <w:r w:rsidRPr="00E260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электрогенераторные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30EB" w:rsidRPr="00E26020" w:rsidRDefault="00CF30EB" w:rsidP="00CF30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60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0EB" w:rsidRPr="00E26020" w:rsidRDefault="00CF30EB" w:rsidP="00CF30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</w:pPr>
            <w:r w:rsidRPr="00E260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101 145,00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0EB" w:rsidRPr="00E26020" w:rsidRDefault="00CF30EB" w:rsidP="00CF30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</w:pPr>
            <w:r w:rsidRPr="00E260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101 145,00</w:t>
            </w:r>
          </w:p>
        </w:tc>
      </w:tr>
      <w:tr w:rsidR="00CF30EB" w:rsidRPr="00FF29E6" w:rsidTr="00E26020"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0EB" w:rsidRPr="00E26020" w:rsidRDefault="00CF30EB" w:rsidP="00CF3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</w:pPr>
            <w:proofErr w:type="gramStart"/>
            <w:r w:rsidRPr="00E260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Передвижные  дизель-электростанции на автомобильном шасси (прицеп)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30EB" w:rsidRPr="00E26020" w:rsidRDefault="00CF30EB" w:rsidP="00CF30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</w:pPr>
            <w:r w:rsidRPr="00E26020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0EB" w:rsidRPr="00E26020" w:rsidRDefault="00CF30EB" w:rsidP="00CF30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6020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  <w:t>10 298 416,00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0EB" w:rsidRPr="00E26020" w:rsidRDefault="00CF30EB" w:rsidP="00CF30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6020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  <w:t>10 298 416,00</w:t>
            </w:r>
          </w:p>
        </w:tc>
      </w:tr>
      <w:tr w:rsidR="00CF30EB" w:rsidRPr="00FF29E6" w:rsidTr="00E26020"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0EB" w:rsidRPr="00E26020" w:rsidRDefault="00CF30EB" w:rsidP="00CF3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6020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  <w:t>Газовые баллоны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30EB" w:rsidRPr="00E26020" w:rsidRDefault="00CF30EB" w:rsidP="00CF30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60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0EB" w:rsidRPr="00E26020" w:rsidRDefault="00CF30EB" w:rsidP="00CF30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</w:pPr>
            <w:r w:rsidRPr="00E260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30 888,00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0EB" w:rsidRPr="00E26020" w:rsidRDefault="00CF30EB" w:rsidP="00CF30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</w:pPr>
            <w:r w:rsidRPr="00E260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30 888,00</w:t>
            </w:r>
          </w:p>
        </w:tc>
      </w:tr>
      <w:tr w:rsidR="00CF30EB" w:rsidRPr="00FF29E6" w:rsidTr="00E26020"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0EB" w:rsidRPr="00E26020" w:rsidRDefault="00CF30EB" w:rsidP="00CF3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</w:pPr>
            <w:r w:rsidRPr="00E260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Универсальные газовые плиты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30EB" w:rsidRPr="00E26020" w:rsidRDefault="00CF30EB" w:rsidP="00CF30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</w:pPr>
            <w:r w:rsidRPr="00E26020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0EB" w:rsidRPr="00E26020" w:rsidRDefault="00CF30EB" w:rsidP="00CF30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6020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  <w:t>94 300,00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0EB" w:rsidRPr="00E26020" w:rsidRDefault="00CF30EB" w:rsidP="00CF30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6020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  <w:t>94 300,00</w:t>
            </w:r>
          </w:p>
        </w:tc>
      </w:tr>
      <w:tr w:rsidR="00CF30EB" w:rsidRPr="00FF29E6" w:rsidTr="00E26020"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0EB" w:rsidRPr="00E26020" w:rsidRDefault="00CF30EB" w:rsidP="00CF3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6020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  <w:t xml:space="preserve">Мобильные </w:t>
            </w:r>
            <w:proofErr w:type="spellStart"/>
            <w:r w:rsidRPr="00E26020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  <w:t>теплогенераторы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30EB" w:rsidRPr="00E26020" w:rsidRDefault="00CF30EB" w:rsidP="00CF30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60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0EB" w:rsidRPr="00E26020" w:rsidRDefault="00CF30EB" w:rsidP="00CF30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</w:pPr>
            <w:r w:rsidRPr="00E260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414 559,00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0EB" w:rsidRPr="00E26020" w:rsidRDefault="00CF30EB" w:rsidP="00CF30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</w:pPr>
            <w:r w:rsidRPr="00E260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414 559,00</w:t>
            </w:r>
          </w:p>
        </w:tc>
      </w:tr>
      <w:tr w:rsidR="00CF30EB" w:rsidRPr="00FF29E6" w:rsidTr="00E26020">
        <w:trPr>
          <w:trHeight w:val="328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0EB" w:rsidRPr="00E26020" w:rsidRDefault="00CF30EB" w:rsidP="00CF3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</w:pPr>
            <w:r w:rsidRPr="00E260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Кабель КГ тп</w:t>
            </w:r>
            <w:proofErr w:type="gramStart"/>
            <w:r w:rsidRPr="00E260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proofErr w:type="gramEnd"/>
            <w:r w:rsidRPr="00E260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*120 ГОСТ (200м)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30EB" w:rsidRPr="00E26020" w:rsidRDefault="00CF30EB" w:rsidP="00CF30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</w:pPr>
            <w:r w:rsidRPr="00E26020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0EB" w:rsidRPr="00E26020" w:rsidRDefault="00CF30EB" w:rsidP="00CF30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6020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  <w:t>274 000,00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0EB" w:rsidRPr="00E26020" w:rsidRDefault="00CF30EB" w:rsidP="00CF30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6020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  <w:t>27 4000,00</w:t>
            </w:r>
          </w:p>
        </w:tc>
      </w:tr>
      <w:tr w:rsidR="00CF30EB" w:rsidRPr="00FF29E6" w:rsidTr="00E26020">
        <w:trPr>
          <w:trHeight w:val="172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0EB" w:rsidRPr="00E26020" w:rsidRDefault="00CF30EB" w:rsidP="00CF3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6020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  <w:t>Наконечники ТМП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0EB" w:rsidRPr="00E26020" w:rsidRDefault="00CF30EB" w:rsidP="00CF30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60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0EB" w:rsidRPr="00E26020" w:rsidRDefault="00CF30EB" w:rsidP="00CF30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</w:pPr>
            <w:r w:rsidRPr="00E260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3 440,00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0EB" w:rsidRPr="00E26020" w:rsidRDefault="00CF30EB" w:rsidP="00CF30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</w:pPr>
            <w:r w:rsidRPr="00E260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3 440,00</w:t>
            </w:r>
          </w:p>
        </w:tc>
      </w:tr>
    </w:tbl>
    <w:p w:rsidR="004B7144" w:rsidRPr="00E26020" w:rsidRDefault="00E0262A" w:rsidP="00E260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020">
        <w:rPr>
          <w:rFonts w:ascii="Times New Roman" w:hAnsi="Times New Roman" w:cs="Times New Roman"/>
          <w:b/>
          <w:sz w:val="26"/>
          <w:szCs w:val="26"/>
        </w:rPr>
        <w:lastRenderedPageBreak/>
        <w:t>9</w:t>
      </w:r>
      <w:r w:rsidR="004B7144" w:rsidRPr="00E26020">
        <w:rPr>
          <w:rFonts w:ascii="Times New Roman" w:hAnsi="Times New Roman" w:cs="Times New Roman"/>
          <w:b/>
          <w:sz w:val="26"/>
          <w:szCs w:val="26"/>
        </w:rPr>
        <w:t>. Муниципальная программа</w:t>
      </w:r>
    </w:p>
    <w:p w:rsidR="00555C8D" w:rsidRPr="00E26020" w:rsidRDefault="00555C8D" w:rsidP="00E260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020">
        <w:rPr>
          <w:rFonts w:ascii="Times New Roman" w:hAnsi="Times New Roman" w:cs="Times New Roman"/>
          <w:b/>
          <w:sz w:val="26"/>
          <w:szCs w:val="26"/>
        </w:rPr>
        <w:t xml:space="preserve">«Развитие физической культуры, школьного спорта и массового спорта </w:t>
      </w:r>
      <w:proofErr w:type="gramStart"/>
      <w:r w:rsidRPr="00E26020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E2602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B7144" w:rsidRPr="00E26020" w:rsidRDefault="00555C8D" w:rsidP="00E260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26020">
        <w:rPr>
          <w:rFonts w:ascii="Times New Roman" w:hAnsi="Times New Roman" w:cs="Times New Roman"/>
          <w:b/>
          <w:sz w:val="26"/>
          <w:szCs w:val="26"/>
        </w:rPr>
        <w:t>Находкинском городском округе» на 2021-2025 годы</w:t>
      </w:r>
      <w:r w:rsidR="004B7144" w:rsidRPr="00E2602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</w:p>
    <w:p w:rsidR="004B7144" w:rsidRPr="005E552A" w:rsidRDefault="004B7144" w:rsidP="00E0262A">
      <w:pPr>
        <w:spacing w:after="0"/>
        <w:jc w:val="center"/>
        <w:rPr>
          <w:b/>
          <w:color w:val="FF0000"/>
          <w:sz w:val="24"/>
          <w:szCs w:val="24"/>
        </w:rPr>
      </w:pPr>
    </w:p>
    <w:p w:rsidR="004B7144" w:rsidRPr="00555C8D" w:rsidRDefault="00E0262A" w:rsidP="00E026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5C8D">
        <w:rPr>
          <w:rFonts w:ascii="Times New Roman" w:hAnsi="Times New Roman" w:cs="Times New Roman"/>
          <w:sz w:val="26"/>
          <w:szCs w:val="26"/>
        </w:rPr>
        <w:t>Основной ц</w:t>
      </w:r>
      <w:r w:rsidR="004B7144" w:rsidRPr="00555C8D">
        <w:rPr>
          <w:rFonts w:ascii="Times New Roman" w:hAnsi="Times New Roman" w:cs="Times New Roman"/>
          <w:sz w:val="26"/>
          <w:szCs w:val="26"/>
        </w:rPr>
        <w:t xml:space="preserve">елью </w:t>
      </w:r>
      <w:r w:rsidRPr="00555C8D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="004B7144" w:rsidRPr="00555C8D">
        <w:rPr>
          <w:rFonts w:ascii="Times New Roman" w:hAnsi="Times New Roman" w:cs="Times New Roman"/>
          <w:sz w:val="26"/>
          <w:szCs w:val="26"/>
        </w:rPr>
        <w:t xml:space="preserve">программы является обеспечение условий для развития физической культуры, школьного спорта и массового спорта на территории Находкинского городского округа. </w:t>
      </w:r>
    </w:p>
    <w:p w:rsidR="00D14F6A" w:rsidRPr="00335FB7" w:rsidRDefault="00D14F6A" w:rsidP="00D14F6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335FB7">
        <w:rPr>
          <w:rFonts w:ascii="Times New Roman" w:hAnsi="Times New Roman" w:cs="Times New Roman"/>
          <w:sz w:val="26"/>
          <w:szCs w:val="26"/>
        </w:rPr>
        <w:t xml:space="preserve">Расходы бюджета за 2021 год на реализацию мероприятий муниципальной программы исполнены на сумму </w:t>
      </w:r>
      <w:r w:rsidRPr="00335FB7">
        <w:rPr>
          <w:rFonts w:ascii="Times New Roman" w:hAnsi="Times New Roman" w:cs="Times New Roman"/>
          <w:bCs/>
          <w:sz w:val="26"/>
          <w:szCs w:val="26"/>
        </w:rPr>
        <w:t xml:space="preserve">150 838 520,00 руб. или </w:t>
      </w:r>
      <w:r w:rsidRPr="00335FB7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на </w:t>
      </w:r>
      <w:r w:rsidRPr="00335FB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100</w:t>
      </w:r>
      <w:r w:rsidRPr="00335FB7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% от годовых назначений</w:t>
      </w:r>
      <w:r w:rsidRPr="00335FB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.</w:t>
      </w:r>
    </w:p>
    <w:p w:rsidR="00D14F6A" w:rsidRPr="00F9749B" w:rsidRDefault="00D14F6A" w:rsidP="00D14F6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F9749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Всего области физической культуры и спорта муниципальные услуги оказывали 6 автономных учреждений (в 2021 году изменился тип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учреждения</w:t>
      </w:r>
      <w:r w:rsidRPr="00F9749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с бюджетного </w:t>
      </w:r>
      <w:proofErr w:type="gramStart"/>
      <w:r w:rsidRPr="00F9749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на</w:t>
      </w:r>
      <w:proofErr w:type="gramEnd"/>
      <w:r w:rsidRPr="00F9749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автономный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у </w:t>
      </w:r>
      <w:r w:rsidRPr="00F9749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6 учреждений). </w:t>
      </w:r>
    </w:p>
    <w:p w:rsidR="00D14F6A" w:rsidRPr="00F9749B" w:rsidRDefault="00D14F6A" w:rsidP="00D14F6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F9749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На финансовое обеспечение выполнения муниципального задания учреждениями в сфере физической культуры и спорта в 2021 году направлено</w:t>
      </w:r>
      <w:r w:rsidRPr="00D3749F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x-none"/>
        </w:rPr>
        <w:t xml:space="preserve"> </w:t>
      </w:r>
      <w:r w:rsidRPr="00AC059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126 817 162,76 руб.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Pr="00F9749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Муниципальные задания на 2021 год выполнены в полном объеме. </w:t>
      </w:r>
    </w:p>
    <w:p w:rsidR="00D14F6A" w:rsidRPr="00E26020" w:rsidRDefault="00D14F6A" w:rsidP="00D14F6A">
      <w:pPr>
        <w:spacing w:after="0" w:line="240" w:lineRule="auto"/>
        <w:ind w:left="283" w:firstLine="539"/>
        <w:jc w:val="center"/>
        <w:rPr>
          <w:rFonts w:ascii="Times New Roman" w:eastAsia="Arial Unicode MS" w:hAnsi="Times New Roman" w:cs="Times New Roman CYR"/>
          <w:b/>
          <w:sz w:val="26"/>
          <w:szCs w:val="26"/>
          <w:lang w:val="x-none" w:eastAsia="x-none"/>
        </w:rPr>
      </w:pPr>
      <w:r w:rsidRPr="00E26020">
        <w:rPr>
          <w:rFonts w:ascii="Times New Roman" w:eastAsia="Arial Unicode MS" w:hAnsi="Times New Roman" w:cs="Times New Roman CYR"/>
          <w:b/>
          <w:sz w:val="26"/>
          <w:szCs w:val="26"/>
          <w:lang w:val="x-none" w:eastAsia="x-none"/>
        </w:rPr>
        <w:t xml:space="preserve">Структура расходов </w:t>
      </w:r>
    </w:p>
    <w:p w:rsidR="00D14F6A" w:rsidRPr="00E26020" w:rsidRDefault="00D14F6A" w:rsidP="00D14F6A">
      <w:pPr>
        <w:spacing w:after="0" w:line="240" w:lineRule="auto"/>
        <w:ind w:left="283" w:firstLine="539"/>
        <w:jc w:val="center"/>
        <w:rPr>
          <w:rFonts w:ascii="Times New Roman" w:eastAsia="Arial Unicode MS" w:hAnsi="Times New Roman" w:cs="Times New Roman CYR"/>
          <w:b/>
          <w:sz w:val="26"/>
          <w:szCs w:val="26"/>
          <w:lang w:eastAsia="x-none"/>
        </w:rPr>
      </w:pPr>
      <w:r w:rsidRPr="00E26020">
        <w:rPr>
          <w:rFonts w:ascii="Times New Roman" w:eastAsia="Arial Unicode MS" w:hAnsi="Times New Roman" w:cs="Times New Roman CYR"/>
          <w:b/>
          <w:sz w:val="26"/>
          <w:szCs w:val="26"/>
          <w:lang w:eastAsia="x-none"/>
        </w:rPr>
        <w:t>по муниципальной программе «Развитие физической культуры, школьного спорта и массового спорта» в Находкинском городском округе» на 2021 – 2025 гг.</w:t>
      </w:r>
    </w:p>
    <w:p w:rsidR="00D14F6A" w:rsidRPr="00E26020" w:rsidRDefault="00D14F6A" w:rsidP="00D14F6A">
      <w:pPr>
        <w:spacing w:after="0" w:line="240" w:lineRule="auto"/>
        <w:ind w:left="283" w:firstLine="53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E2602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за </w:t>
      </w:r>
      <w:r w:rsidRPr="00E26020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20</w:t>
      </w:r>
      <w:r w:rsidRPr="00E2602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21</w:t>
      </w:r>
      <w:r w:rsidRPr="00E26020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год</w:t>
      </w:r>
    </w:p>
    <w:p w:rsidR="00D14F6A" w:rsidRPr="00831766" w:rsidRDefault="00D14F6A" w:rsidP="00D14F6A">
      <w:pPr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lang w:eastAsia="x-none"/>
        </w:rPr>
      </w:pPr>
      <w:r w:rsidRPr="00831766">
        <w:rPr>
          <w:rFonts w:ascii="Times New Roman" w:eastAsia="Times New Roman" w:hAnsi="Times New Roman" w:cs="Times New Roman"/>
          <w:bCs/>
          <w:lang w:eastAsia="x-none"/>
        </w:rPr>
        <w:t>(рублей)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1276"/>
        <w:gridCol w:w="1559"/>
        <w:gridCol w:w="1559"/>
        <w:gridCol w:w="992"/>
      </w:tblGrid>
      <w:tr w:rsidR="00D14F6A" w:rsidRPr="00831766" w:rsidTr="00E26020">
        <w:trPr>
          <w:trHeight w:val="300"/>
          <w:tblHeader/>
        </w:trPr>
        <w:tc>
          <w:tcPr>
            <w:tcW w:w="4835" w:type="dxa"/>
            <w:vMerge w:val="restart"/>
            <w:shd w:val="clear" w:color="auto" w:fill="auto"/>
            <w:vAlign w:val="center"/>
            <w:hideMark/>
          </w:tcPr>
          <w:p w:rsidR="00D14F6A" w:rsidRPr="00831766" w:rsidRDefault="00D14F6A" w:rsidP="00D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14F6A" w:rsidRPr="00831766" w:rsidRDefault="00D14F6A" w:rsidP="00D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14F6A" w:rsidRPr="00831766" w:rsidRDefault="00D14F6A" w:rsidP="00D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Назначено на 2020 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14F6A" w:rsidRPr="00831766" w:rsidRDefault="00D14F6A" w:rsidP="00D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26020" w:rsidRDefault="00D14F6A" w:rsidP="00D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  <w:p w:rsidR="00D14F6A" w:rsidRPr="00831766" w:rsidRDefault="00D14F6A" w:rsidP="00D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исп.</w:t>
            </w:r>
          </w:p>
        </w:tc>
      </w:tr>
      <w:tr w:rsidR="00D14F6A" w:rsidRPr="00831766" w:rsidTr="00E26020">
        <w:trPr>
          <w:trHeight w:val="460"/>
          <w:tblHeader/>
        </w:trPr>
        <w:tc>
          <w:tcPr>
            <w:tcW w:w="4835" w:type="dxa"/>
            <w:vMerge/>
            <w:vAlign w:val="center"/>
            <w:hideMark/>
          </w:tcPr>
          <w:p w:rsidR="00D14F6A" w:rsidRPr="00831766" w:rsidRDefault="00D14F6A" w:rsidP="00D5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14F6A" w:rsidRPr="00831766" w:rsidRDefault="00D14F6A" w:rsidP="00D5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14F6A" w:rsidRPr="00831766" w:rsidRDefault="00D14F6A" w:rsidP="00D5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14F6A" w:rsidRPr="00831766" w:rsidRDefault="00D14F6A" w:rsidP="00D5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14F6A" w:rsidRPr="00831766" w:rsidRDefault="00D14F6A" w:rsidP="00D5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4F6A" w:rsidRPr="00831766" w:rsidTr="00E26020">
        <w:trPr>
          <w:trHeight w:val="765"/>
        </w:trPr>
        <w:tc>
          <w:tcPr>
            <w:tcW w:w="4835" w:type="dxa"/>
            <w:shd w:val="clear" w:color="auto" w:fill="auto"/>
            <w:hideMark/>
          </w:tcPr>
          <w:p w:rsidR="00D14F6A" w:rsidRPr="00935B43" w:rsidRDefault="00D14F6A" w:rsidP="00D53C8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культуры, школьного спорта и массового спорта в Находкинском городском округе" на 2021-2025 годы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150 838 520,00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150 838 520,00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14F6A" w:rsidRPr="00935B43" w:rsidRDefault="00D14F6A" w:rsidP="00E260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14F6A" w:rsidRPr="00831766" w:rsidTr="00E26020">
        <w:trPr>
          <w:trHeight w:val="765"/>
        </w:trPr>
        <w:tc>
          <w:tcPr>
            <w:tcW w:w="4835" w:type="dxa"/>
            <w:shd w:val="clear" w:color="auto" w:fill="auto"/>
            <w:hideMark/>
          </w:tcPr>
          <w:p w:rsidR="00D14F6A" w:rsidRPr="00935B43" w:rsidRDefault="00D14F6A" w:rsidP="00D53C8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"Развитие физической культуры, школьного спорта и массового спорта в Находкинском городском округе" на 2021-2025 годы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150 838 520,00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150 838 520,00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14F6A" w:rsidRPr="00935B43" w:rsidRDefault="00D14F6A" w:rsidP="00E260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14F6A" w:rsidRPr="00831766" w:rsidTr="00E26020">
        <w:trPr>
          <w:trHeight w:val="765"/>
        </w:trPr>
        <w:tc>
          <w:tcPr>
            <w:tcW w:w="4835" w:type="dxa"/>
            <w:shd w:val="clear" w:color="auto" w:fill="auto"/>
            <w:hideMark/>
          </w:tcPr>
          <w:p w:rsidR="00D14F6A" w:rsidRPr="00935B43" w:rsidRDefault="00D14F6A" w:rsidP="00D53C8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спортивно-массовой и физкультурно-оздоровительной работы с населением"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1090100000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140 086 096,72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140 086 096,72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14F6A" w:rsidRPr="00935B43" w:rsidRDefault="00D14F6A" w:rsidP="00E260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14F6A" w:rsidRPr="00831766" w:rsidTr="00E26020">
        <w:trPr>
          <w:trHeight w:val="765"/>
        </w:trPr>
        <w:tc>
          <w:tcPr>
            <w:tcW w:w="4835" w:type="dxa"/>
            <w:shd w:val="clear" w:color="auto" w:fill="auto"/>
            <w:hideMark/>
          </w:tcPr>
          <w:p w:rsidR="00D14F6A" w:rsidRPr="00935B43" w:rsidRDefault="00D14F6A" w:rsidP="00D53C8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спортивных площадок к проведению физкультурных мероприятий, массовых спортивных мероприятий, спортивно-зрелищных мероприятий и соревнований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1090123020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108 000,00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14F6A" w:rsidRPr="00935B43" w:rsidRDefault="00D14F6A" w:rsidP="00E260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14F6A" w:rsidRPr="00831766" w:rsidTr="00E26020">
        <w:trPr>
          <w:trHeight w:val="765"/>
        </w:trPr>
        <w:tc>
          <w:tcPr>
            <w:tcW w:w="4835" w:type="dxa"/>
            <w:shd w:val="clear" w:color="auto" w:fill="auto"/>
            <w:hideMark/>
          </w:tcPr>
          <w:p w:rsidR="00D14F6A" w:rsidRPr="00935B43" w:rsidRDefault="00D14F6A" w:rsidP="00D53C8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включенных в календарный план межмуниципальных физкультурных  и спортивных мероприятий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1090123040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1 201 949,71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1 201 949,71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14F6A" w:rsidRPr="00935B43" w:rsidRDefault="00D14F6A" w:rsidP="00E260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14F6A" w:rsidRPr="00831766" w:rsidTr="00E26020">
        <w:trPr>
          <w:trHeight w:val="494"/>
        </w:trPr>
        <w:tc>
          <w:tcPr>
            <w:tcW w:w="4835" w:type="dxa"/>
            <w:shd w:val="clear" w:color="auto" w:fill="auto"/>
            <w:hideMark/>
          </w:tcPr>
          <w:p w:rsidR="00D14F6A" w:rsidRPr="00935B43" w:rsidRDefault="00D14F6A" w:rsidP="00D53C8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городских физкультурных и спортивных мероприятий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1090123060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860 588,68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860 588,68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14F6A" w:rsidRPr="00935B43" w:rsidRDefault="00D14F6A" w:rsidP="00E260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14F6A" w:rsidRPr="00831766" w:rsidTr="00E26020">
        <w:trPr>
          <w:trHeight w:val="416"/>
        </w:trPr>
        <w:tc>
          <w:tcPr>
            <w:tcW w:w="4835" w:type="dxa"/>
            <w:shd w:val="clear" w:color="auto" w:fill="auto"/>
            <w:hideMark/>
          </w:tcPr>
          <w:p w:rsidR="00D14F6A" w:rsidRPr="00935B43" w:rsidRDefault="00D14F6A" w:rsidP="00D53C8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Поощрение за достигнутые результаты в области спорта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1090123070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14F6A" w:rsidRPr="00935B43" w:rsidRDefault="00D14F6A" w:rsidP="00E260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14F6A" w:rsidRPr="00831766" w:rsidTr="00E26020">
        <w:trPr>
          <w:trHeight w:val="225"/>
        </w:trPr>
        <w:tc>
          <w:tcPr>
            <w:tcW w:w="4835" w:type="dxa"/>
            <w:shd w:val="clear" w:color="auto" w:fill="auto"/>
            <w:hideMark/>
          </w:tcPr>
          <w:p w:rsidR="00D14F6A" w:rsidRPr="00935B43" w:rsidRDefault="00D14F6A" w:rsidP="00D53C8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пожарной безопасности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1090124010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1 117 635,12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1 117 635,12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14F6A" w:rsidRPr="00935B43" w:rsidRDefault="00D14F6A" w:rsidP="00E260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14F6A" w:rsidRPr="00831766" w:rsidTr="00E26020">
        <w:trPr>
          <w:trHeight w:val="270"/>
        </w:trPr>
        <w:tc>
          <w:tcPr>
            <w:tcW w:w="4835" w:type="dxa"/>
            <w:shd w:val="clear" w:color="auto" w:fill="auto"/>
            <w:hideMark/>
          </w:tcPr>
          <w:p w:rsidR="00D14F6A" w:rsidRPr="00935B43" w:rsidRDefault="00D14F6A" w:rsidP="00D53C8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Диспансеризация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1090127020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573 683,00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573 683,00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14F6A" w:rsidRPr="00935B43" w:rsidRDefault="00D14F6A" w:rsidP="00E260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14F6A" w:rsidRPr="00831766" w:rsidTr="00E26020">
        <w:trPr>
          <w:trHeight w:val="765"/>
        </w:trPr>
        <w:tc>
          <w:tcPr>
            <w:tcW w:w="4835" w:type="dxa"/>
            <w:shd w:val="clear" w:color="auto" w:fill="auto"/>
            <w:hideMark/>
          </w:tcPr>
          <w:p w:rsidR="00D14F6A" w:rsidRPr="00935B43" w:rsidRDefault="00D14F6A" w:rsidP="00D53C8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(за исключением субсидий государственным и муниципальным учреждениям), индивидуальным предпринимателям, а также физическим лицам - производителям товаров, работ, услуг на возмещение затрат, связанных с организацией проведения официальных физкультурных и спортивных мероприятий Находкинского городского округа и участием спортсменов Находкинского городского округа в официальных краевых физкультурных и спортивных мероприятиях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1090164010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1 818 331,00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1 818 331,00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14F6A" w:rsidRPr="00935B43" w:rsidRDefault="00D14F6A" w:rsidP="00E260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14F6A" w:rsidRPr="00831766" w:rsidTr="00E26020">
        <w:trPr>
          <w:trHeight w:val="765"/>
        </w:trPr>
        <w:tc>
          <w:tcPr>
            <w:tcW w:w="4835" w:type="dxa"/>
            <w:shd w:val="clear" w:color="auto" w:fill="auto"/>
            <w:hideMark/>
          </w:tcPr>
          <w:p w:rsidR="00D14F6A" w:rsidRPr="00935B43" w:rsidRDefault="00D14F6A" w:rsidP="00D53C8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 (МБУ "Физкультура и здоровье)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1090170160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13 762 355,20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13 762 355,20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14F6A" w:rsidRPr="00935B43" w:rsidRDefault="00D14F6A" w:rsidP="00E260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14F6A" w:rsidRPr="00831766" w:rsidTr="00E26020">
        <w:trPr>
          <w:trHeight w:val="765"/>
        </w:trPr>
        <w:tc>
          <w:tcPr>
            <w:tcW w:w="4835" w:type="dxa"/>
            <w:shd w:val="clear" w:color="auto" w:fill="auto"/>
            <w:hideMark/>
          </w:tcPr>
          <w:p w:rsidR="00D14F6A" w:rsidRPr="00935B43" w:rsidRDefault="00D14F6A" w:rsidP="00D53C8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в области физкультуры и спорта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1090170161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120 379 554,01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120 379 554,01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14F6A" w:rsidRPr="00935B43" w:rsidRDefault="00D14F6A" w:rsidP="00E260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14F6A" w:rsidRPr="00831766" w:rsidTr="00E26020">
        <w:trPr>
          <w:trHeight w:val="765"/>
        </w:trPr>
        <w:tc>
          <w:tcPr>
            <w:tcW w:w="4835" w:type="dxa"/>
            <w:shd w:val="clear" w:color="auto" w:fill="auto"/>
            <w:hideMark/>
          </w:tcPr>
          <w:p w:rsidR="00D14F6A" w:rsidRPr="00935B43" w:rsidRDefault="00D14F6A" w:rsidP="00D53C8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проведение физкультурных и спортивных мероприятий в рамках Всероссийского физкультурно-спортивного комплекса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"Готов к труду и обороне" (ГТО)"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1090200000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2 210 061,60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2 210 061,60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14F6A" w:rsidRPr="00935B43" w:rsidRDefault="00D14F6A" w:rsidP="00E260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14F6A" w:rsidRPr="00831766" w:rsidTr="00E26020">
        <w:trPr>
          <w:trHeight w:val="765"/>
        </w:trPr>
        <w:tc>
          <w:tcPr>
            <w:tcW w:w="4835" w:type="dxa"/>
            <w:shd w:val="clear" w:color="auto" w:fill="auto"/>
            <w:hideMark/>
          </w:tcPr>
          <w:p w:rsidR="00D14F6A" w:rsidRPr="00935B43" w:rsidRDefault="00D14F6A" w:rsidP="00D53C8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1090223030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2 210 061,60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2 210 061,60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14F6A" w:rsidRPr="00935B43" w:rsidRDefault="00D14F6A" w:rsidP="00E260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14F6A" w:rsidRPr="00831766" w:rsidTr="00E26020">
        <w:trPr>
          <w:trHeight w:val="765"/>
        </w:trPr>
        <w:tc>
          <w:tcPr>
            <w:tcW w:w="4835" w:type="dxa"/>
            <w:shd w:val="clear" w:color="auto" w:fill="auto"/>
            <w:hideMark/>
          </w:tcPr>
          <w:p w:rsidR="00D14F6A" w:rsidRPr="00935B43" w:rsidRDefault="00D14F6A" w:rsidP="00D53C8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"Деятельность в области бухгалтерского учета, аудита, оказания методической поддержки учреждениям в сфере физической культуры и спорта"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1090400000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8 542 361,68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8 542 361,68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14F6A" w:rsidRPr="00935B43" w:rsidRDefault="00D14F6A" w:rsidP="00E260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14F6A" w:rsidRPr="00831766" w:rsidTr="00E26020">
        <w:trPr>
          <w:trHeight w:val="765"/>
        </w:trPr>
        <w:tc>
          <w:tcPr>
            <w:tcW w:w="4835" w:type="dxa"/>
            <w:shd w:val="clear" w:color="auto" w:fill="auto"/>
            <w:hideMark/>
          </w:tcPr>
          <w:p w:rsidR="00D14F6A" w:rsidRPr="00935B43" w:rsidRDefault="00D14F6A" w:rsidP="00D53C8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(МКУ "Центр по обеспечению деятельности учреждений сферы физ.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 и спорта")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1090470170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8 542 361,68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4F6A" w:rsidRPr="00935B43" w:rsidRDefault="00D14F6A" w:rsidP="00D53C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8 542 361,68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14F6A" w:rsidRPr="00935B43" w:rsidRDefault="00D14F6A" w:rsidP="00E260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D14F6A" w:rsidRPr="00FE0718" w:rsidRDefault="00D14F6A" w:rsidP="00D14F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x-none"/>
        </w:rPr>
      </w:pPr>
    </w:p>
    <w:p w:rsidR="00D14F6A" w:rsidRDefault="00D14F6A" w:rsidP="00D14F6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83176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На реализацию основного мероприятия «Организация спортивно-массовой и физкультурно-оздоровительной работы с населением»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и</w:t>
      </w:r>
      <w:r w:rsidRPr="0083176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зрасходован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ы</w:t>
      </w:r>
      <w:r w:rsidRPr="0083176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бюджетны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е</w:t>
      </w:r>
      <w:r w:rsidRPr="0083176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средств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а</w:t>
      </w:r>
      <w:r w:rsidRPr="0083176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в сумме </w:t>
      </w:r>
      <w:r w:rsidRPr="00935B4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140 086 096,72</w:t>
      </w:r>
      <w:r w:rsidRPr="0083176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руб., в том числе:</w:t>
      </w:r>
    </w:p>
    <w:p w:rsidR="00D14F6A" w:rsidRDefault="00D14F6A" w:rsidP="00D14F6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820E0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- на подготовку спортивных площадок к проведению физкультурных мероприятий, массовых спортивных мероприятий, спортивно-зрелищных мероприятий и соревнований – 108 000,00 руб. В зимний сезон 2021 года на территории Находкинского городского округа проводилась заливка 7 хоккейных коробок и катков. Мероприятие выполнено на  100%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от плановых назначений</w:t>
      </w:r>
      <w:r w:rsidRPr="00820E0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;</w:t>
      </w:r>
    </w:p>
    <w:p w:rsidR="00D14F6A" w:rsidRDefault="00D14F6A" w:rsidP="00D14F6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820E0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- на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р</w:t>
      </w:r>
      <w:r w:rsidRPr="00935B4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еализаци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ю</w:t>
      </w:r>
      <w:r w:rsidRPr="00935B4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мероприятий, включенных в календарный план межмуниципальных физкультурных и спортивных мероприятий</w:t>
      </w:r>
      <w:r w:rsidRPr="00820E0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– </w:t>
      </w:r>
      <w:r w:rsidRPr="00935B4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1 201 949,71</w:t>
      </w:r>
      <w:r w:rsidRPr="00951E5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руб.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Н</w:t>
      </w:r>
      <w:r w:rsidRPr="00820E0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аправлены для участия в краевых и межмуниципальных физкультурных и спортивных мероприятиях  спортсмены, спортивные  сборные  команды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НГО и лица их сопровождающие – </w:t>
      </w:r>
      <w:r w:rsidRPr="00820E0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43 выезд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а,</w:t>
      </w:r>
      <w:r w:rsidRPr="00820E0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485 </w:t>
      </w:r>
      <w:r w:rsidRPr="00820E0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lastRenderedPageBreak/>
        <w:t>спортсмена.</w:t>
      </w:r>
      <w:r w:rsidRPr="00951E5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Pr="00820E0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Мероприятие выполнено на  100%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от плановых назначений</w:t>
      </w:r>
      <w:r w:rsidRPr="00820E0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;</w:t>
      </w:r>
    </w:p>
    <w:p w:rsidR="00D14F6A" w:rsidRDefault="00D14F6A" w:rsidP="00D14F6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820E0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Pr="00951E5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- п</w:t>
      </w:r>
      <w:r w:rsidRPr="00935B4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роведение городских физкультурных и спортивных мероприятий</w:t>
      </w:r>
      <w:r w:rsidRPr="00951E5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– </w:t>
      </w:r>
      <w:r w:rsidRPr="00935B4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860 588,68</w:t>
      </w:r>
      <w:r w:rsidRPr="00951E5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руб.</w:t>
      </w:r>
      <w:r w:rsidRPr="00951E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1741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С</w:t>
      </w:r>
      <w:r w:rsidR="00E1741D" w:rsidRPr="00951E5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огласно календарному плану официальных спортивных мероприятий и физкультурных мероприятий Находкинского городского округа  на 2021 год </w:t>
      </w:r>
      <w:r w:rsidRPr="00951E5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Проведено 82 физкультурных и спортивных мероприяти</w:t>
      </w:r>
      <w:r w:rsidR="00E1741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й</w:t>
      </w:r>
      <w:r w:rsidRPr="00951E5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с участием 7241 человек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а</w:t>
      </w:r>
      <w:r w:rsidRPr="00951E5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. Мероприятие выполнено на  100%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 от плановых назначений</w:t>
      </w:r>
      <w:r w:rsidRPr="00951E5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;</w:t>
      </w:r>
    </w:p>
    <w:p w:rsidR="00D14F6A" w:rsidRDefault="00D14F6A" w:rsidP="00D14F6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3E04E0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- на поощрение за достигнутые результаты в области спорта – </w:t>
      </w:r>
      <w:r w:rsidRPr="00935B4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264 000,00</w:t>
      </w:r>
      <w:r w:rsidRPr="003E04E0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руб. (29 чел.). Мероприятие выполнено на  100%  от плановых назначений;</w:t>
      </w:r>
    </w:p>
    <w:p w:rsidR="00D14F6A" w:rsidRDefault="00D14F6A" w:rsidP="00D14F6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- на м</w:t>
      </w:r>
      <w:r w:rsidRPr="00935B4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ероприятия по пожарной безопасности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Pr="00951E5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– </w:t>
      </w:r>
      <w:r w:rsidRPr="00935B4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1 117 635,12</w:t>
      </w:r>
      <w:r w:rsidRPr="00951E5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руб.</w:t>
      </w:r>
      <w:r w:rsidRPr="00951E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1E5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Мероприятие выполнено на  100%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 от плановых назначений</w:t>
      </w:r>
      <w:r w:rsidRPr="00951E5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;</w:t>
      </w:r>
    </w:p>
    <w:p w:rsidR="00D14F6A" w:rsidRDefault="00D14F6A" w:rsidP="00D14F6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- на </w:t>
      </w:r>
      <w:r w:rsidRPr="009C507C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диспансеризацию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Pr="00951E5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– </w:t>
      </w:r>
      <w:r w:rsidRPr="00935B4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573 683,00</w:t>
      </w:r>
      <w:r w:rsidRPr="00951E5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руб.</w:t>
      </w:r>
      <w:r w:rsidRPr="00951E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1E5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Мероприятие выполнено на  100%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 от плановых назначений</w:t>
      </w:r>
      <w:r w:rsidRPr="00951E5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;</w:t>
      </w:r>
    </w:p>
    <w:p w:rsidR="00D14F6A" w:rsidRPr="00E61FF0" w:rsidRDefault="00D14F6A" w:rsidP="00E61F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E0614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- на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п</w:t>
      </w:r>
      <w:r w:rsidRPr="00CE0614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редоставление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с</w:t>
      </w:r>
      <w:r w:rsidRPr="00935B4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убсидии юридическим лицам (за исключением субсидий государственным и муниципальным учреждениям), индивидуальным предпринимателям, а также физическим лицам - производителям товаров, работ, услуг на возмещение затрат, связанных с организацией проведения официальных физкультурных и спортивных мероприятий Находкинского городского округа и участием спортсменов Находкинского городского округа в официальных краевых физкультурных и спортивных мероприятиях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– </w:t>
      </w:r>
      <w:r w:rsidRPr="00935B4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1 818 331,00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руб. </w:t>
      </w:r>
      <w:r w:rsidR="00AC0592" w:rsidRPr="00AC059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Субсидия предоставлена 8</w:t>
      </w:r>
      <w:r w:rsidRPr="00AC059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физкультурно-спортивным организациям</w:t>
      </w:r>
      <w:r w:rsidR="00E61FF0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:</w:t>
      </w:r>
      <w:proofErr w:type="gramEnd"/>
      <w:r w:rsidR="00AC059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proofErr w:type="gramStart"/>
      <w:r w:rsidR="00AC0592" w:rsidRPr="00AC059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Общественная организация Федерация рукопашного боя г. Находка</w:t>
      </w:r>
      <w:r w:rsidR="00E61FF0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, </w:t>
      </w:r>
      <w:r w:rsidR="00AC0592" w:rsidRPr="00AC059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Находкинская общественная о</w:t>
      </w:r>
      <w:r w:rsidR="00E61FF0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рганизация «Самбо и дзюдо», </w:t>
      </w:r>
      <w:r w:rsidR="00AC0592" w:rsidRPr="00AC059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Общественная организация «Находкинский центр развития парусного спорта»</w:t>
      </w:r>
      <w:r w:rsidR="00E61FF0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, </w:t>
      </w:r>
      <w:r w:rsidR="00AC0592" w:rsidRPr="00AC059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Общественная организация «Федерация армейского рукопашного боя и панкратиона Находкинского городского округа»</w:t>
      </w:r>
      <w:r w:rsidR="00E61FF0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, </w:t>
      </w:r>
      <w:r w:rsidR="00AC0592" w:rsidRPr="00AC059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Общественная организация «Федерация синхронного плавания г. Находки Приморского края»</w:t>
      </w:r>
      <w:r w:rsidR="00E61FF0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, </w:t>
      </w:r>
      <w:r w:rsidR="00AC0592" w:rsidRPr="00AC059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Общественная организация «Находкинский молодежный центр спортивной подготовки</w:t>
      </w:r>
      <w:r w:rsidR="00AC059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»</w:t>
      </w:r>
      <w:r w:rsidR="00E61FF0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, </w:t>
      </w:r>
      <w:r w:rsidR="00AC0592" w:rsidRPr="00AC059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Региональная общественная организация Танцевальный спортивный клуб «Престиж» Приморского края</w:t>
      </w:r>
      <w:r w:rsidR="00E61FF0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, </w:t>
      </w:r>
      <w:r w:rsidR="00AC0592" w:rsidRPr="00AC059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Общество с ограниченной ответственностью</w:t>
      </w:r>
      <w:proofErr w:type="gramEnd"/>
      <w:r w:rsidR="00AC0592" w:rsidRPr="00AC059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«Азимут-Находка»</w:t>
      </w:r>
      <w:r w:rsidRPr="00CE0614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. </w:t>
      </w:r>
      <w:r w:rsidRPr="00951E5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Мероприятие выполнено на  100%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 от плановых назначений</w:t>
      </w:r>
      <w:r w:rsidRPr="00951E5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;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</w:p>
    <w:p w:rsidR="00D14F6A" w:rsidRDefault="00D14F6A" w:rsidP="00D14F6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proofErr w:type="gramStart"/>
      <w:r w:rsidRPr="0083176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- на финансовое обеспечение выполнения муниципального задания </w:t>
      </w:r>
      <w:r w:rsidRPr="00CB242C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муниципального автономного учреждения </w:t>
      </w:r>
      <w:r w:rsidRPr="0083176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«Физкультура и здоровье» на выполнение работы «Проведение занятий физкультурно-спортивной направленности по месту проживания граждан» – </w:t>
      </w:r>
      <w:r w:rsidRPr="00935B4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13 762 355,20</w:t>
      </w:r>
      <w:r w:rsidRPr="0083176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руб.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Б</w:t>
      </w:r>
      <w:r w:rsidRPr="00CB242C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ыло проведено 3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964</w:t>
      </w:r>
      <w:r w:rsidRPr="00CB242C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заняти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я</w:t>
      </w:r>
      <w:r w:rsidRPr="00CB242C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физкультурно-спортивной направленности </w:t>
      </w:r>
      <w:r w:rsidRPr="00CB242C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lastRenderedPageBreak/>
        <w:t>по месту проживания граждан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,</w:t>
      </w:r>
      <w:r w:rsidRPr="00CB242C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в которых приняло участие 34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Pr="00CB242C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670 чел. 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ероприятие выполнено на  100% от плановых назначений</w:t>
      </w:r>
      <w:r w:rsidRPr="0083176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;</w:t>
      </w:r>
      <w:proofErr w:type="gramEnd"/>
    </w:p>
    <w:p w:rsidR="00D14F6A" w:rsidRDefault="00D14F6A" w:rsidP="00D14F6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820E0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- на финансовое обеспечение выполнения муниципальных заданий МАУ «Спортивная школа «Юниор» НГО,  «Спортивная школа «</w:t>
      </w:r>
      <w:proofErr w:type="spellStart"/>
      <w:r w:rsidRPr="00820E0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Приморец</w:t>
      </w:r>
      <w:proofErr w:type="spellEnd"/>
      <w:r w:rsidRPr="00820E0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» НГО, «Спортивная школа «Водник» НГО, «Спортивная школа «Ливадия» НГО, «Спортивная школа «Океан» </w:t>
      </w:r>
      <w:r w:rsidRPr="0010342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НГО </w:t>
      </w:r>
      <w:r w:rsidR="00864E81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– </w:t>
      </w:r>
      <w:r w:rsidR="00864E81" w:rsidRPr="00864E81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111 946 069,56</w:t>
      </w:r>
      <w:r w:rsidR="00864E81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руб.</w:t>
      </w:r>
      <w:r w:rsidR="00F0230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="00864E81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Pr="0010342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и расходы в рамках </w:t>
      </w:r>
      <w:r w:rsidRPr="00AC059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субсидий на иные</w:t>
      </w:r>
      <w:r w:rsidRPr="00F9179D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x-none"/>
        </w:rPr>
        <w:t xml:space="preserve"> </w:t>
      </w:r>
      <w:r w:rsidRPr="00AC059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цели</w:t>
      </w:r>
      <w:r w:rsidR="00864E81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Pr="00AC059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–</w:t>
      </w:r>
      <w:r w:rsidRPr="00F9179D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x-none"/>
        </w:rPr>
        <w:t xml:space="preserve"> </w:t>
      </w:r>
      <w:r w:rsidR="00864E81" w:rsidRPr="00AC059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8 433 484,45 </w:t>
      </w:r>
      <w:r w:rsidRPr="00820E0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руб. Мероприятие выполнено на  100%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от плановых назначений.</w:t>
      </w:r>
    </w:p>
    <w:p w:rsidR="00D14F6A" w:rsidRPr="00CE0614" w:rsidRDefault="00D14F6A" w:rsidP="00D14F6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83176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На реализацию основного мероприятия «</w:t>
      </w:r>
      <w:r w:rsidRPr="00935B4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Организация и проведение физкультурных и спортивных мероприятий в рамках Всероссийского физкультурно-спортивного комплекса</w:t>
      </w:r>
      <w:r w:rsidRPr="00CE0614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«Готов к труду и обороне»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CE0614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ГТО)»</w:t>
      </w:r>
      <w:r w:rsidRPr="0083176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»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и</w:t>
      </w:r>
      <w:r w:rsidRPr="0083176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зрасходован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ы</w:t>
      </w:r>
      <w:r w:rsidRPr="0083176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бюджетны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е</w:t>
      </w:r>
      <w:r w:rsidRPr="0083176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средств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а</w:t>
      </w:r>
      <w:r w:rsidRPr="0083176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в сумме </w:t>
      </w:r>
      <w:r w:rsidRPr="00935B4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2 210 061,60</w:t>
      </w:r>
      <w:r w:rsidRPr="00CE0614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Pr="0083176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руб. </w:t>
      </w:r>
      <w:r w:rsidRPr="00CE0614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Организовано и проведено 44 мероприятия и акции  в рамках ВФСК ГТО среди всех возрастных групп населения.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Pr="00CE0614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Центр тестирования ВФСК ГТО Находкинского городского округа в 2021 году продолжил работу по внедрению комплекса ГТО на территории Находкинского городского округа среди всех возрастных групп населения.  Всего в выполнении норм ВФСК ГТО приняло участие 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Pr="00CE0614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222 чел. Выполнили нормы ГТО 774 чел.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Pr="00CB242C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ероприятие выполнено на  100% от плановых назначений.</w:t>
      </w:r>
    </w:p>
    <w:p w:rsidR="00D14F6A" w:rsidRPr="00831766" w:rsidRDefault="00D14F6A" w:rsidP="00D14F6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8317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реализацию основного мероприятия «Деятельность в области бухгалтерского учета, аудита, оказания методической поддержки учреждениям в сфере физической культуры и спорта» направлено 8 542 361,68 руб.</w:t>
      </w:r>
      <w:r w:rsidRPr="00831766">
        <w:t xml:space="preserve"> (</w:t>
      </w:r>
      <w:r w:rsidRPr="0083176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деятельности муниципального казенного учреждения «Центр по обеспечению деятельности учреждений сферы физкультуры и спорта»).</w:t>
      </w:r>
      <w:r w:rsidRPr="00C139C9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Pr="00CB242C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ероприятие выполнено на  100% от плановых назначений.</w:t>
      </w:r>
    </w:p>
    <w:p w:rsidR="004B7144" w:rsidRPr="00E26020" w:rsidRDefault="00A27991" w:rsidP="00A27991">
      <w:pPr>
        <w:pStyle w:val="Style12"/>
        <w:widowControl/>
        <w:shd w:val="clear" w:color="auto" w:fill="auto"/>
        <w:spacing w:before="0"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26020">
        <w:rPr>
          <w:rFonts w:ascii="Times New Roman" w:hAnsi="Times New Roman" w:cs="Times New Roman"/>
          <w:b/>
        </w:rPr>
        <w:t>10</w:t>
      </w:r>
      <w:r w:rsidR="004B7144" w:rsidRPr="00E26020">
        <w:rPr>
          <w:rFonts w:ascii="Times New Roman" w:hAnsi="Times New Roman" w:cs="Times New Roman"/>
          <w:b/>
        </w:rPr>
        <w:t>. Муниципальная программа</w:t>
      </w:r>
    </w:p>
    <w:p w:rsidR="00446D0A" w:rsidRPr="00E26020" w:rsidRDefault="00446D0A" w:rsidP="00A27991">
      <w:pPr>
        <w:spacing w:after="0" w:line="240" w:lineRule="auto"/>
        <w:jc w:val="center"/>
        <w:rPr>
          <w:sz w:val="26"/>
          <w:szCs w:val="26"/>
        </w:rPr>
      </w:pPr>
      <w:r w:rsidRPr="00E26020">
        <w:rPr>
          <w:rFonts w:ascii="Times New Roman" w:hAnsi="Times New Roman" w:cs="Times New Roman"/>
          <w:b/>
          <w:sz w:val="26"/>
          <w:szCs w:val="26"/>
        </w:rPr>
        <w:t>«</w:t>
      </w:r>
      <w:r w:rsidR="004B7144" w:rsidRPr="00E26020">
        <w:rPr>
          <w:rFonts w:ascii="Times New Roman" w:hAnsi="Times New Roman" w:cs="Times New Roman"/>
          <w:b/>
          <w:sz w:val="26"/>
          <w:szCs w:val="26"/>
        </w:rPr>
        <w:t>Развитие туризма в Находкинском городском округе на 2018-2020 годы</w:t>
      </w:r>
      <w:r w:rsidRPr="00E26020">
        <w:rPr>
          <w:sz w:val="26"/>
          <w:szCs w:val="26"/>
        </w:rPr>
        <w:t xml:space="preserve"> </w:t>
      </w:r>
    </w:p>
    <w:p w:rsidR="004B7144" w:rsidRPr="00E26020" w:rsidRDefault="00446D0A" w:rsidP="00A279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020">
        <w:rPr>
          <w:rFonts w:ascii="Times New Roman" w:hAnsi="Times New Roman" w:cs="Times New Roman"/>
          <w:b/>
          <w:sz w:val="26"/>
          <w:szCs w:val="26"/>
        </w:rPr>
        <w:t xml:space="preserve"> и на период до 2023 года»</w:t>
      </w:r>
    </w:p>
    <w:p w:rsidR="004B7144" w:rsidRPr="005E552A" w:rsidRDefault="004B7144" w:rsidP="00A27991">
      <w:pPr>
        <w:spacing w:after="0"/>
        <w:jc w:val="center"/>
        <w:rPr>
          <w:b/>
          <w:color w:val="FF0000"/>
          <w:sz w:val="16"/>
          <w:szCs w:val="16"/>
        </w:rPr>
      </w:pPr>
    </w:p>
    <w:p w:rsidR="00446D0A" w:rsidRPr="00244467" w:rsidRDefault="00244467" w:rsidP="00446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4467">
        <w:rPr>
          <w:rFonts w:ascii="Times New Roman" w:hAnsi="Times New Roman" w:cs="Times New Roman"/>
          <w:sz w:val="26"/>
          <w:szCs w:val="26"/>
        </w:rPr>
        <w:t>Основной целью муниципальной программы является формирование и продвижение привлекательного туристического имиджа Находкинского городского округа на туристических рынках.</w:t>
      </w:r>
    </w:p>
    <w:p w:rsidR="003C0336" w:rsidRDefault="00A27991" w:rsidP="00446D0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46D0A">
        <w:rPr>
          <w:rFonts w:ascii="Times New Roman" w:hAnsi="Times New Roman" w:cs="Times New Roman"/>
          <w:sz w:val="26"/>
          <w:szCs w:val="26"/>
        </w:rPr>
        <w:t>На реализацию мероприятий муниципальной программы за 202</w:t>
      </w:r>
      <w:r w:rsidR="00446D0A" w:rsidRPr="00446D0A">
        <w:rPr>
          <w:rFonts w:ascii="Times New Roman" w:hAnsi="Times New Roman" w:cs="Times New Roman"/>
          <w:sz w:val="26"/>
          <w:szCs w:val="26"/>
        </w:rPr>
        <w:t>1</w:t>
      </w:r>
      <w:r w:rsidRPr="00446D0A">
        <w:rPr>
          <w:rFonts w:ascii="Times New Roman" w:hAnsi="Times New Roman" w:cs="Times New Roman"/>
          <w:sz w:val="26"/>
          <w:szCs w:val="26"/>
        </w:rPr>
        <w:t xml:space="preserve"> год </w:t>
      </w:r>
      <w:r w:rsidR="00402FC0" w:rsidRPr="00446D0A">
        <w:rPr>
          <w:rFonts w:ascii="Times New Roman" w:hAnsi="Times New Roman" w:cs="Times New Roman"/>
          <w:sz w:val="26"/>
          <w:szCs w:val="26"/>
        </w:rPr>
        <w:t>израс</w:t>
      </w:r>
      <w:r w:rsidR="00446D0A" w:rsidRPr="00446D0A">
        <w:rPr>
          <w:rFonts w:ascii="Times New Roman" w:hAnsi="Times New Roman" w:cs="Times New Roman"/>
          <w:sz w:val="26"/>
          <w:szCs w:val="26"/>
        </w:rPr>
        <w:t>ходовано 47 575 698,10</w:t>
      </w:r>
      <w:r w:rsidR="00402FC0" w:rsidRPr="00446D0A">
        <w:rPr>
          <w:rFonts w:ascii="Times New Roman" w:hAnsi="Times New Roman" w:cs="Times New Roman"/>
          <w:sz w:val="26"/>
          <w:szCs w:val="26"/>
        </w:rPr>
        <w:t xml:space="preserve"> руб. или </w:t>
      </w:r>
      <w:r w:rsidR="00446D0A" w:rsidRPr="00446D0A">
        <w:rPr>
          <w:rFonts w:ascii="Times New Roman" w:hAnsi="Times New Roman" w:cs="Times New Roman"/>
          <w:sz w:val="26"/>
          <w:szCs w:val="26"/>
        </w:rPr>
        <w:t>86,54</w:t>
      </w:r>
      <w:r w:rsidR="00402FC0" w:rsidRPr="00446D0A">
        <w:rPr>
          <w:rFonts w:ascii="Times New Roman" w:hAnsi="Times New Roman" w:cs="Times New Roman"/>
          <w:sz w:val="26"/>
          <w:szCs w:val="26"/>
        </w:rPr>
        <w:t xml:space="preserve">% </w:t>
      </w:r>
      <w:r w:rsidR="00894086">
        <w:rPr>
          <w:rFonts w:ascii="Times New Roman" w:hAnsi="Times New Roman" w:cs="Times New Roman"/>
          <w:sz w:val="26"/>
          <w:szCs w:val="26"/>
        </w:rPr>
        <w:t xml:space="preserve"> от </w:t>
      </w:r>
      <w:r w:rsidR="00402FC0" w:rsidRPr="00446D0A">
        <w:rPr>
          <w:rFonts w:ascii="Times New Roman" w:hAnsi="Times New Roman" w:cs="Times New Roman"/>
          <w:sz w:val="26"/>
          <w:szCs w:val="26"/>
        </w:rPr>
        <w:t>бюджетных назначений на год.</w:t>
      </w:r>
      <w:r w:rsidR="00402FC0" w:rsidRPr="005E552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3C0336" w:rsidRPr="00894086" w:rsidRDefault="00603718" w:rsidP="00446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4086">
        <w:rPr>
          <w:rFonts w:ascii="Times New Roman" w:hAnsi="Times New Roman" w:cs="Times New Roman"/>
          <w:sz w:val="26"/>
          <w:szCs w:val="26"/>
        </w:rPr>
        <w:t>Бюджетные средства направлены</w:t>
      </w:r>
      <w:r w:rsidR="003C0336" w:rsidRPr="00894086">
        <w:rPr>
          <w:rFonts w:ascii="Times New Roman" w:hAnsi="Times New Roman" w:cs="Times New Roman"/>
          <w:sz w:val="26"/>
          <w:szCs w:val="26"/>
        </w:rPr>
        <w:t>:</w:t>
      </w:r>
    </w:p>
    <w:p w:rsidR="00E73C17" w:rsidRPr="005473AA" w:rsidRDefault="00603718" w:rsidP="00446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4086">
        <w:rPr>
          <w:rFonts w:ascii="Times New Roman" w:hAnsi="Times New Roman" w:cs="Times New Roman"/>
          <w:sz w:val="26"/>
          <w:szCs w:val="26"/>
        </w:rPr>
        <w:lastRenderedPageBreak/>
        <w:t>на р</w:t>
      </w:r>
      <w:r w:rsidR="00E73C17" w:rsidRPr="00894086">
        <w:rPr>
          <w:rFonts w:ascii="Times New Roman" w:hAnsi="Times New Roman" w:cs="Times New Roman"/>
          <w:sz w:val="26"/>
          <w:szCs w:val="26"/>
        </w:rPr>
        <w:t xml:space="preserve">еализацию основного мероприятия </w:t>
      </w:r>
      <w:r w:rsidR="00402FC0" w:rsidRPr="00894086">
        <w:rPr>
          <w:rFonts w:ascii="Times New Roman" w:hAnsi="Times New Roman" w:cs="Times New Roman"/>
          <w:sz w:val="26"/>
          <w:szCs w:val="26"/>
        </w:rPr>
        <w:t xml:space="preserve"> </w:t>
      </w:r>
      <w:r w:rsidR="003C0336" w:rsidRPr="00894086">
        <w:rPr>
          <w:rFonts w:ascii="Times New Roman" w:hAnsi="Times New Roman" w:cs="Times New Roman"/>
          <w:sz w:val="26"/>
          <w:szCs w:val="26"/>
        </w:rPr>
        <w:t>«</w:t>
      </w:r>
      <w:r w:rsidR="00402FC0" w:rsidRPr="00894086">
        <w:rPr>
          <w:rFonts w:ascii="Times New Roman" w:hAnsi="Times New Roman" w:cs="Times New Roman"/>
          <w:sz w:val="26"/>
          <w:szCs w:val="26"/>
        </w:rPr>
        <w:t>Развитие внутреннего и въездного туризма</w:t>
      </w:r>
      <w:r w:rsidR="003C0336" w:rsidRPr="00894086">
        <w:rPr>
          <w:rFonts w:ascii="Times New Roman" w:hAnsi="Times New Roman" w:cs="Times New Roman"/>
          <w:sz w:val="26"/>
          <w:szCs w:val="26"/>
        </w:rPr>
        <w:t>»</w:t>
      </w:r>
      <w:r w:rsidR="00894086">
        <w:rPr>
          <w:rFonts w:ascii="Times New Roman" w:hAnsi="Times New Roman" w:cs="Times New Roman"/>
          <w:sz w:val="26"/>
          <w:szCs w:val="26"/>
        </w:rPr>
        <w:t xml:space="preserve"> </w:t>
      </w:r>
      <w:r w:rsidR="003C0336" w:rsidRPr="00894086">
        <w:rPr>
          <w:rFonts w:ascii="Times New Roman" w:hAnsi="Times New Roman" w:cs="Times New Roman"/>
          <w:sz w:val="26"/>
          <w:szCs w:val="26"/>
        </w:rPr>
        <w:t>-  в сумме  45 000,00 руб.</w:t>
      </w:r>
      <w:r w:rsidR="00E73C17" w:rsidRPr="00894086">
        <w:rPr>
          <w:rFonts w:ascii="Times New Roman" w:hAnsi="Times New Roman" w:cs="Times New Roman"/>
          <w:sz w:val="26"/>
          <w:szCs w:val="26"/>
        </w:rPr>
        <w:t xml:space="preserve"> </w:t>
      </w:r>
      <w:r w:rsidR="00894086">
        <w:rPr>
          <w:rFonts w:ascii="Times New Roman" w:hAnsi="Times New Roman" w:cs="Times New Roman"/>
          <w:sz w:val="26"/>
          <w:szCs w:val="26"/>
        </w:rPr>
        <w:t xml:space="preserve"> или 100 % от годовых назначений </w:t>
      </w:r>
      <w:r w:rsidR="00F87596" w:rsidRPr="00894086">
        <w:rPr>
          <w:rFonts w:ascii="Times New Roman" w:hAnsi="Times New Roman" w:cs="Times New Roman"/>
          <w:sz w:val="26"/>
          <w:szCs w:val="26"/>
        </w:rPr>
        <w:t>(</w:t>
      </w:r>
      <w:r w:rsidR="00F87596" w:rsidRPr="005473AA">
        <w:rPr>
          <w:rFonts w:ascii="Times New Roman" w:hAnsi="Times New Roman" w:cs="Times New Roman"/>
          <w:sz w:val="26"/>
          <w:szCs w:val="26"/>
        </w:rPr>
        <w:t xml:space="preserve">изготовление и поставка полиграфической и сувенирной продукции </w:t>
      </w:r>
      <w:r w:rsidR="00F87596" w:rsidRPr="005473A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организации и проведения городского конкурса «Лидеры туриндустрии Находки»)</w:t>
      </w:r>
      <w:r w:rsidR="00B33AD9" w:rsidRPr="005473A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94086" w:rsidRPr="00F87596" w:rsidRDefault="00F87596" w:rsidP="00B33A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4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  </w:t>
      </w:r>
      <w:r w:rsidRPr="00894086">
        <w:rPr>
          <w:rFonts w:ascii="Times New Roman" w:hAnsi="Times New Roman" w:cs="Times New Roman"/>
          <w:sz w:val="26"/>
          <w:szCs w:val="26"/>
        </w:rPr>
        <w:t>реализацию основного мероприятия  «</w:t>
      </w:r>
      <w:r w:rsidRPr="00894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Благоустройство </w:t>
      </w:r>
      <w:r w:rsidRPr="00F8759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вокруг озера Соленого в г. Находка в целях создания объек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 туристической инфраструктуры»</w:t>
      </w:r>
      <w:r w:rsidRPr="00F87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 сумме </w:t>
      </w:r>
      <w:r w:rsidR="007765A2" w:rsidRPr="007765A2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47 530 698,10 руб</w:t>
      </w:r>
      <w:r w:rsidR="007765A2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</w:t>
      </w:r>
      <w:r w:rsidR="007765A2" w:rsidRPr="00F87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03DD" w:rsidRPr="00050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(на условиях </w:t>
      </w:r>
      <w:proofErr w:type="spellStart"/>
      <w:r w:rsidR="000503DD" w:rsidRPr="000503D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="000503DD" w:rsidRPr="000503D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50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4086" w:rsidRPr="00446D0A">
        <w:rPr>
          <w:rFonts w:ascii="Times New Roman" w:hAnsi="Times New Roman" w:cs="Times New Roman"/>
          <w:sz w:val="26"/>
          <w:szCs w:val="26"/>
        </w:rPr>
        <w:t xml:space="preserve">или 86,54% </w:t>
      </w:r>
      <w:r w:rsidR="00894086">
        <w:rPr>
          <w:rFonts w:ascii="Times New Roman" w:hAnsi="Times New Roman" w:cs="Times New Roman"/>
          <w:sz w:val="26"/>
          <w:szCs w:val="26"/>
        </w:rPr>
        <w:t xml:space="preserve">от </w:t>
      </w:r>
      <w:r w:rsidR="00894086" w:rsidRPr="00446D0A">
        <w:rPr>
          <w:rFonts w:ascii="Times New Roman" w:hAnsi="Times New Roman" w:cs="Times New Roman"/>
          <w:sz w:val="26"/>
          <w:szCs w:val="26"/>
        </w:rPr>
        <w:t>бюджетных назначений на год</w:t>
      </w:r>
      <w:r w:rsidRPr="00F87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="00894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</w:t>
      </w:r>
      <w:r w:rsidR="00894086" w:rsidRPr="00F8759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за счет средств краевого бюджета </w:t>
      </w:r>
      <w:r w:rsidR="0089408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- </w:t>
      </w:r>
      <w:r w:rsidR="00B33AD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44 771 549,75 руб.,</w:t>
      </w:r>
      <w:r w:rsidR="00894086" w:rsidRPr="00F8759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B33AD9" w:rsidRPr="00F8759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за счет средств местного бюджета </w:t>
      </w:r>
      <w:r w:rsidR="00B33AD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-2 759 148,35 руб.</w:t>
      </w:r>
      <w:r w:rsidR="007765A2" w:rsidRPr="007765A2">
        <w:t xml:space="preserve"> </w:t>
      </w:r>
      <w:r w:rsidR="007765A2" w:rsidRPr="007765A2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Бюджетные назначения не исполнены на</w:t>
      </w:r>
      <w:proofErr w:type="gramEnd"/>
      <w:r w:rsidR="007765A2" w:rsidRPr="007765A2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сумму 7</w:t>
      </w:r>
      <w:r w:rsidR="007765A2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 401 468,22 </w:t>
      </w:r>
      <w:r w:rsidR="007765A2" w:rsidRPr="007765A2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руб</w:t>
      </w:r>
      <w:r w:rsidR="007765A2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., так как</w:t>
      </w:r>
      <w:r w:rsidR="007765A2" w:rsidRPr="007765A2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частично</w:t>
      </w:r>
      <w:r w:rsidR="007765A2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proofErr w:type="gramStart"/>
      <w:r w:rsidR="007765A2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был</w:t>
      </w:r>
      <w:proofErr w:type="gramEnd"/>
      <w:r w:rsidR="007765A2" w:rsidRPr="007765A2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расторгнут муниципальный контракт в связи  с климатическими условиями, препятствующих должному исполнению контракта.</w:t>
      </w:r>
    </w:p>
    <w:p w:rsidR="00244467" w:rsidRPr="00E26020" w:rsidRDefault="00244467" w:rsidP="00E260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020">
        <w:rPr>
          <w:rFonts w:ascii="Times New Roman" w:hAnsi="Times New Roman" w:cs="Times New Roman"/>
          <w:b/>
          <w:sz w:val="26"/>
          <w:szCs w:val="26"/>
        </w:rPr>
        <w:t xml:space="preserve">11. Муниципальная программа «Создание и развитие </w:t>
      </w:r>
    </w:p>
    <w:p w:rsidR="00244467" w:rsidRPr="00E26020" w:rsidRDefault="00244467" w:rsidP="00E260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020">
        <w:rPr>
          <w:rFonts w:ascii="Times New Roman" w:hAnsi="Times New Roman" w:cs="Times New Roman"/>
          <w:b/>
          <w:sz w:val="26"/>
          <w:szCs w:val="26"/>
        </w:rPr>
        <w:t xml:space="preserve">системы газоснабжения Находкинского городского округа </w:t>
      </w:r>
    </w:p>
    <w:p w:rsidR="00244467" w:rsidRPr="00E26020" w:rsidRDefault="00244467" w:rsidP="00E260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020">
        <w:rPr>
          <w:rFonts w:ascii="Times New Roman" w:hAnsi="Times New Roman" w:cs="Times New Roman"/>
          <w:b/>
          <w:sz w:val="26"/>
          <w:szCs w:val="26"/>
        </w:rPr>
        <w:t>на 2015-2017 годы и на плановый период до 2023 года»</w:t>
      </w:r>
    </w:p>
    <w:p w:rsidR="00244467" w:rsidRDefault="00244467" w:rsidP="00E26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67" w:rsidRPr="00244467" w:rsidRDefault="00244467" w:rsidP="00E2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4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реализации муниципальной программы является создание и развитие системы газоснабжения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Pr="0024446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 городского округа. Основными задачами программы являются:</w:t>
      </w:r>
    </w:p>
    <w:p w:rsidR="00244467" w:rsidRPr="00244467" w:rsidRDefault="00244467" w:rsidP="00E2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446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строительства газопровода и газорегуляторных пунктов;</w:t>
      </w:r>
    </w:p>
    <w:p w:rsidR="000503DD" w:rsidRDefault="00244467" w:rsidP="00E260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446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возможности технического подключения к системе газоснабжения котельных, промышленных предприятий, жилых домов индивидуальной застройки и многоквартирного жилищного фонда.</w:t>
      </w:r>
      <w:r w:rsidR="000503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03DD" w:rsidRDefault="000503DD" w:rsidP="00E260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6D0A">
        <w:rPr>
          <w:rFonts w:ascii="Times New Roman" w:hAnsi="Times New Roman" w:cs="Times New Roman"/>
          <w:sz w:val="26"/>
          <w:szCs w:val="26"/>
        </w:rPr>
        <w:t xml:space="preserve">На реализацию мероприятий муниципальной программы за 2021 год израсходовано </w:t>
      </w:r>
      <w:r>
        <w:rPr>
          <w:rFonts w:ascii="Times New Roman" w:hAnsi="Times New Roman" w:cs="Times New Roman"/>
          <w:sz w:val="26"/>
          <w:szCs w:val="26"/>
        </w:rPr>
        <w:t>5 860 000,00</w:t>
      </w:r>
      <w:r w:rsidRPr="00446D0A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 xml:space="preserve">(на условиях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446D0A">
        <w:rPr>
          <w:rFonts w:ascii="Times New Roman" w:hAnsi="Times New Roman" w:cs="Times New Roman"/>
          <w:sz w:val="26"/>
          <w:szCs w:val="26"/>
        </w:rPr>
        <w:t xml:space="preserve">или </w:t>
      </w:r>
      <w:r>
        <w:rPr>
          <w:rFonts w:ascii="Times New Roman" w:hAnsi="Times New Roman" w:cs="Times New Roman"/>
          <w:sz w:val="26"/>
          <w:szCs w:val="26"/>
        </w:rPr>
        <w:t xml:space="preserve">100 </w:t>
      </w:r>
      <w:r w:rsidRPr="00446D0A">
        <w:rPr>
          <w:rFonts w:ascii="Times New Roman" w:hAnsi="Times New Roman" w:cs="Times New Roman"/>
          <w:sz w:val="26"/>
          <w:szCs w:val="26"/>
        </w:rPr>
        <w:t xml:space="preserve">% </w:t>
      </w:r>
      <w:r>
        <w:rPr>
          <w:rFonts w:ascii="Times New Roman" w:hAnsi="Times New Roman" w:cs="Times New Roman"/>
          <w:sz w:val="26"/>
          <w:szCs w:val="26"/>
        </w:rPr>
        <w:t xml:space="preserve"> от бюджетных назначений на </w:t>
      </w:r>
      <w:r w:rsidRPr="000503DD">
        <w:rPr>
          <w:rFonts w:ascii="Times New Roman" w:hAnsi="Times New Roman" w:cs="Times New Roman"/>
          <w:sz w:val="26"/>
          <w:szCs w:val="26"/>
        </w:rPr>
        <w:t>год,  в том числе за счет сре</w:t>
      </w:r>
      <w:proofErr w:type="gramStart"/>
      <w:r w:rsidRPr="000503DD">
        <w:rPr>
          <w:rFonts w:ascii="Times New Roman" w:hAnsi="Times New Roman" w:cs="Times New Roman"/>
          <w:sz w:val="26"/>
          <w:szCs w:val="26"/>
        </w:rPr>
        <w:t>дств кр</w:t>
      </w:r>
      <w:proofErr w:type="gramEnd"/>
      <w:r w:rsidRPr="000503DD">
        <w:rPr>
          <w:rFonts w:ascii="Times New Roman" w:hAnsi="Times New Roman" w:cs="Times New Roman"/>
          <w:sz w:val="26"/>
          <w:szCs w:val="26"/>
        </w:rPr>
        <w:t>аевого бюджета  - 5 567 000,00 руб., за счет средств местного бюджета – 293 000,00 руб.</w:t>
      </w:r>
    </w:p>
    <w:p w:rsidR="000503DD" w:rsidRPr="000503DD" w:rsidRDefault="000503DD" w:rsidP="00E260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03DD">
        <w:rPr>
          <w:rFonts w:ascii="Times New Roman" w:hAnsi="Times New Roman" w:cs="Times New Roman"/>
          <w:sz w:val="26"/>
          <w:szCs w:val="26"/>
        </w:rPr>
        <w:t>Бюджетные средства направлены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="004D63F7" w:rsidRPr="004D63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</w:t>
      </w:r>
      <w:r w:rsidR="004D63F7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="004D63F7" w:rsidRPr="004D6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научно-исследовательск</w:t>
      </w:r>
      <w:r w:rsidR="004D63F7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4D63F7" w:rsidRPr="004D6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 </w:t>
      </w:r>
      <w:r w:rsidRPr="000503DD">
        <w:rPr>
          <w:rFonts w:ascii="Times New Roman" w:hAnsi="Times New Roman" w:cs="Times New Roman"/>
          <w:sz w:val="26"/>
          <w:szCs w:val="26"/>
        </w:rPr>
        <w:t xml:space="preserve">по корректировке </w:t>
      </w:r>
      <w:r w:rsidR="004D63F7">
        <w:rPr>
          <w:rFonts w:ascii="Times New Roman" w:hAnsi="Times New Roman" w:cs="Times New Roman"/>
          <w:sz w:val="26"/>
          <w:szCs w:val="26"/>
        </w:rPr>
        <w:t>с</w:t>
      </w:r>
      <w:r w:rsidRPr="000503DD">
        <w:rPr>
          <w:rFonts w:ascii="Times New Roman" w:hAnsi="Times New Roman" w:cs="Times New Roman"/>
          <w:sz w:val="26"/>
          <w:szCs w:val="26"/>
        </w:rPr>
        <w:t xml:space="preserve">хемы газоснабжения </w:t>
      </w:r>
      <w:r>
        <w:rPr>
          <w:rFonts w:ascii="Times New Roman" w:hAnsi="Times New Roman" w:cs="Times New Roman"/>
          <w:sz w:val="26"/>
          <w:szCs w:val="26"/>
        </w:rPr>
        <w:t>Находкинского городского округа.</w:t>
      </w:r>
      <w:r w:rsidR="004D63F7" w:rsidRPr="004D6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B7144" w:rsidRPr="00E26020" w:rsidRDefault="00402FC0" w:rsidP="00E260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020">
        <w:rPr>
          <w:rFonts w:ascii="Times New Roman" w:hAnsi="Times New Roman" w:cs="Times New Roman"/>
          <w:b/>
          <w:sz w:val="26"/>
          <w:szCs w:val="26"/>
        </w:rPr>
        <w:t>1</w:t>
      </w:r>
      <w:r w:rsidR="00F863B7" w:rsidRPr="00E26020">
        <w:rPr>
          <w:rFonts w:ascii="Times New Roman" w:hAnsi="Times New Roman" w:cs="Times New Roman"/>
          <w:b/>
          <w:sz w:val="26"/>
          <w:szCs w:val="26"/>
        </w:rPr>
        <w:t>2</w:t>
      </w:r>
      <w:r w:rsidR="004B7144" w:rsidRPr="00E26020">
        <w:rPr>
          <w:rFonts w:ascii="Times New Roman" w:hAnsi="Times New Roman" w:cs="Times New Roman"/>
          <w:b/>
          <w:sz w:val="26"/>
          <w:szCs w:val="26"/>
        </w:rPr>
        <w:t xml:space="preserve">.Муниципальная программа </w:t>
      </w:r>
    </w:p>
    <w:p w:rsidR="006D6897" w:rsidRPr="00E26020" w:rsidRDefault="00AE2E63" w:rsidP="00E260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020">
        <w:rPr>
          <w:rFonts w:ascii="Times New Roman" w:hAnsi="Times New Roman" w:cs="Times New Roman"/>
          <w:b/>
          <w:sz w:val="26"/>
          <w:szCs w:val="26"/>
        </w:rPr>
        <w:t>«</w:t>
      </w:r>
      <w:r w:rsidR="004B7144" w:rsidRPr="00E26020">
        <w:rPr>
          <w:rFonts w:ascii="Times New Roman" w:hAnsi="Times New Roman" w:cs="Times New Roman"/>
          <w:b/>
          <w:sz w:val="26"/>
          <w:szCs w:val="26"/>
        </w:rPr>
        <w:t xml:space="preserve">Развитие малого и среднего предпринимательства на территории </w:t>
      </w:r>
    </w:p>
    <w:p w:rsidR="004B7144" w:rsidRPr="00AE2E63" w:rsidRDefault="00AE2E63" w:rsidP="00E26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20">
        <w:rPr>
          <w:rFonts w:ascii="Times New Roman" w:hAnsi="Times New Roman" w:cs="Times New Roman"/>
          <w:b/>
          <w:sz w:val="26"/>
          <w:szCs w:val="26"/>
        </w:rPr>
        <w:t>Находкинского городского округа» на 2021-2023 годы</w:t>
      </w:r>
      <w:r w:rsidR="004B7144" w:rsidRPr="00AE2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7144" w:rsidRPr="005E552A" w:rsidRDefault="004B7144" w:rsidP="006D6897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244467" w:rsidRPr="00244467" w:rsidRDefault="00244467" w:rsidP="002444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4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реализации муниципальной программы  является обеспечение благоприятных условий для развития малого и среднего предпринимательства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Pr="00244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Находкинского городского округа. </w:t>
      </w:r>
    </w:p>
    <w:p w:rsidR="006D6897" w:rsidRPr="00F863B7" w:rsidRDefault="006D6897" w:rsidP="00E260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3B7">
        <w:rPr>
          <w:rFonts w:ascii="Times New Roman" w:hAnsi="Times New Roman" w:cs="Times New Roman"/>
          <w:sz w:val="26"/>
          <w:szCs w:val="26"/>
        </w:rPr>
        <w:lastRenderedPageBreak/>
        <w:t>В целом за 202</w:t>
      </w:r>
      <w:r w:rsidR="00F863B7" w:rsidRPr="00F863B7">
        <w:rPr>
          <w:rFonts w:ascii="Times New Roman" w:hAnsi="Times New Roman" w:cs="Times New Roman"/>
          <w:sz w:val="26"/>
          <w:szCs w:val="26"/>
        </w:rPr>
        <w:t>1</w:t>
      </w:r>
      <w:r w:rsidRPr="00F863B7">
        <w:rPr>
          <w:rFonts w:ascii="Times New Roman" w:hAnsi="Times New Roman" w:cs="Times New Roman"/>
          <w:sz w:val="26"/>
          <w:szCs w:val="26"/>
        </w:rPr>
        <w:t xml:space="preserve"> год на реализацию мероприятий муниципальной программы расходы исполнены на сумму </w:t>
      </w:r>
      <w:r w:rsidR="00F863B7" w:rsidRPr="00F863B7">
        <w:rPr>
          <w:rFonts w:ascii="Times New Roman" w:hAnsi="Times New Roman" w:cs="Times New Roman"/>
          <w:sz w:val="26"/>
          <w:szCs w:val="26"/>
        </w:rPr>
        <w:t>1 847 954,17</w:t>
      </w:r>
      <w:r w:rsidRPr="00F863B7">
        <w:rPr>
          <w:rFonts w:ascii="Times New Roman" w:hAnsi="Times New Roman" w:cs="Times New Roman"/>
          <w:sz w:val="26"/>
          <w:szCs w:val="26"/>
        </w:rPr>
        <w:t xml:space="preserve"> руб. или </w:t>
      </w:r>
      <w:r w:rsidR="00F863B7" w:rsidRPr="00F863B7">
        <w:rPr>
          <w:rFonts w:ascii="Times New Roman" w:hAnsi="Times New Roman" w:cs="Times New Roman"/>
          <w:sz w:val="26"/>
          <w:szCs w:val="26"/>
        </w:rPr>
        <w:t>100,0</w:t>
      </w:r>
      <w:r w:rsidRPr="00F863B7">
        <w:rPr>
          <w:rFonts w:ascii="Times New Roman" w:hAnsi="Times New Roman" w:cs="Times New Roman"/>
          <w:sz w:val="26"/>
          <w:szCs w:val="26"/>
        </w:rPr>
        <w:t xml:space="preserve"> % от назначений на год.</w:t>
      </w:r>
    </w:p>
    <w:p w:rsidR="00D5119F" w:rsidRPr="000503DD" w:rsidRDefault="00D5119F" w:rsidP="00E260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03DD">
        <w:rPr>
          <w:rFonts w:ascii="Times New Roman" w:hAnsi="Times New Roman" w:cs="Times New Roman"/>
          <w:sz w:val="26"/>
          <w:szCs w:val="26"/>
        </w:rPr>
        <w:t>Бюджетные средства были израсходованы:</w:t>
      </w:r>
    </w:p>
    <w:p w:rsidR="00D5119F" w:rsidRPr="00AD4D01" w:rsidRDefault="00E65E6A" w:rsidP="00E2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3DD">
        <w:rPr>
          <w:rFonts w:ascii="Times New Roman" w:hAnsi="Times New Roman" w:cs="Times New Roman"/>
          <w:sz w:val="26"/>
          <w:szCs w:val="26"/>
        </w:rPr>
        <w:t xml:space="preserve">- </w:t>
      </w:r>
      <w:r w:rsidR="00D5119F" w:rsidRPr="000503DD">
        <w:rPr>
          <w:rFonts w:ascii="Times New Roman" w:hAnsi="Times New Roman" w:cs="Times New Roman"/>
          <w:sz w:val="26"/>
          <w:szCs w:val="26"/>
        </w:rPr>
        <w:t xml:space="preserve">200 000,00 руб. на </w:t>
      </w:r>
      <w:r w:rsidR="000503DD" w:rsidRPr="000503DD">
        <w:rPr>
          <w:rFonts w:ascii="Times New Roman" w:hAnsi="Times New Roman" w:cs="Times New Roman"/>
          <w:sz w:val="26"/>
          <w:szCs w:val="26"/>
        </w:rPr>
        <w:t>реализацию м</w:t>
      </w:r>
      <w:r w:rsidR="00D5119F" w:rsidRPr="000503DD">
        <w:rPr>
          <w:rFonts w:ascii="Times New Roman" w:eastAsia="Times New Roman" w:hAnsi="Times New Roman" w:cs="Times New Roman"/>
          <w:sz w:val="26"/>
          <w:szCs w:val="26"/>
          <w:lang w:eastAsia="ru-RU"/>
        </w:rPr>
        <w:t>ероприяти</w:t>
      </w:r>
      <w:r w:rsidR="000503DD" w:rsidRPr="000503D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D5119F" w:rsidRPr="00050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области развития малого</w:t>
      </w:r>
      <w:r w:rsidR="000503DD" w:rsidRPr="00050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среднего предпринимательства</w:t>
      </w:r>
      <w:r w:rsidR="00D5119F" w:rsidRPr="005E552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D5119F" w:rsidRPr="00AD4D0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AD4D01" w:rsidRPr="00AD4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городского смотра-конкурса на лучшее художественное, световое оформление и праздничное обслуживание среди предприятий торговли, общественного питания и бытового обслуживания Находкинского городского округа к Новому году);    </w:t>
      </w:r>
    </w:p>
    <w:p w:rsidR="00B64E7F" w:rsidRPr="00AD4D01" w:rsidRDefault="00E65E6A" w:rsidP="00E2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503DD" w:rsidRPr="00AD4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1 647 954,17 </w:t>
      </w:r>
      <w:r w:rsidR="00D5119F" w:rsidRPr="00AD4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</w:t>
      </w:r>
      <w:r w:rsidR="000503DD" w:rsidRPr="00AD4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5119F" w:rsidRPr="00AD4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0503DD" w:rsidRPr="00AD4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реализацию </w:t>
      </w:r>
      <w:r w:rsidR="00D5119F" w:rsidRPr="00AD4D0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</w:t>
      </w:r>
      <w:r w:rsidR="000503DD" w:rsidRPr="00AD4D0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D5119F" w:rsidRPr="00AD4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 w:rsidR="000503DD" w:rsidRPr="00AD4D0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5119F" w:rsidRPr="00AD4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03DD" w:rsidRPr="00AD4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5119F" w:rsidRPr="00AD4D0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Финансовая поддержка субъектам малого</w:t>
      </w:r>
      <w:r w:rsidR="00AD4D01" w:rsidRPr="00AD4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среднего предпринимательства»</w:t>
      </w:r>
      <w:r w:rsidR="00B64E7F" w:rsidRPr="00AD4D0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AD4D01" w:rsidRPr="006F01D8" w:rsidRDefault="00AD4D01" w:rsidP="00E260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0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422 454,17 руб. на предоставление субсидий субъектам малого и среднего предпринимательства на возмещение части затрат, связанных с приобретением оборудования (предоставлены </w:t>
      </w:r>
      <w:r w:rsidRPr="006F01D8">
        <w:rPr>
          <w:rFonts w:ascii="Times New Roman" w:hAnsi="Times New Roman" w:cs="Times New Roman"/>
          <w:sz w:val="26"/>
          <w:szCs w:val="26"/>
        </w:rPr>
        <w:t>субсидии 2 предпринимателям);</w:t>
      </w:r>
    </w:p>
    <w:p w:rsidR="00AD4D01" w:rsidRPr="006F01D8" w:rsidRDefault="00AD4D01" w:rsidP="00E2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1D8">
        <w:rPr>
          <w:rFonts w:ascii="Times New Roman" w:eastAsia="Times New Roman" w:hAnsi="Times New Roman" w:cs="Times New Roman"/>
          <w:sz w:val="26"/>
          <w:szCs w:val="26"/>
          <w:lang w:eastAsia="ru-RU"/>
        </w:rPr>
        <w:t>1 000 000,00 руб.</w:t>
      </w:r>
      <w:r w:rsidRPr="006F01D8">
        <w:t xml:space="preserve"> </w:t>
      </w:r>
      <w:r w:rsidRPr="006F0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предоставление субсидий субъектам малого среднего предпринимательства на возмещение части затрат, связанных с уплатой лизинговых платежей по договорам финансовой аренды (лизинга) (предоставлены </w:t>
      </w:r>
      <w:r w:rsidRPr="006F01D8">
        <w:rPr>
          <w:rFonts w:ascii="Times New Roman" w:hAnsi="Times New Roman" w:cs="Times New Roman"/>
          <w:sz w:val="26"/>
          <w:szCs w:val="26"/>
        </w:rPr>
        <w:t>субсидии 4 предпринимателям)</w:t>
      </w:r>
      <w:r w:rsidRPr="006F01D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F01D8" w:rsidRDefault="006F01D8" w:rsidP="00E26020">
      <w:pPr>
        <w:spacing w:after="0" w:line="360" w:lineRule="auto"/>
        <w:ind w:firstLine="567"/>
        <w:jc w:val="both"/>
      </w:pPr>
      <w:r w:rsidRPr="00AD4D01">
        <w:rPr>
          <w:rFonts w:ascii="Times New Roman" w:eastAsia="Times New Roman" w:hAnsi="Times New Roman" w:cs="Times New Roman"/>
          <w:sz w:val="26"/>
          <w:szCs w:val="26"/>
          <w:lang w:eastAsia="ru-RU"/>
        </w:rPr>
        <w:t>175 000,00 руб.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</w:t>
      </w:r>
      <w:r w:rsidRPr="00AD4D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редоставление субсидий в части возмещения затрат субъектам малого и среднего предпринимательства, осуществляющим социально значимые виды деятельности, определённые на территории Находкинского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D4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деятельности в сфере социального предпринимательства </w:t>
      </w:r>
      <w:r w:rsidRPr="006F01D8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(предоставлены субсидии 2 предпринимателям);</w:t>
      </w:r>
      <w:r w:rsidRPr="006F01D8">
        <w:t xml:space="preserve"> </w:t>
      </w:r>
    </w:p>
    <w:p w:rsidR="00672529" w:rsidRPr="005E552A" w:rsidRDefault="006F01D8" w:rsidP="00E2602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F01D8">
        <w:rPr>
          <w:rFonts w:ascii="Times New Roman" w:eastAsia="Times New Roman" w:hAnsi="Times New Roman" w:cs="Times New Roman"/>
          <w:sz w:val="26"/>
          <w:szCs w:val="26"/>
          <w:lang w:eastAsia="ru-RU"/>
        </w:rPr>
        <w:t>50 000,00 руб.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</w:t>
      </w:r>
      <w:r w:rsidRPr="006F0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редоставление субсидий на возмещение затрат на интернет-маркетинг (контекстная реклама, SEO, SMM, </w:t>
      </w:r>
      <w:proofErr w:type="spellStart"/>
      <w:r w:rsidRPr="006F01D8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таргетированная</w:t>
      </w:r>
      <w:proofErr w:type="spellEnd"/>
      <w:r w:rsidRPr="006F0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реклама, </w:t>
      </w:r>
      <w:proofErr w:type="spellStart"/>
      <w:r w:rsidRPr="006F01D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медийная</w:t>
      </w:r>
      <w:proofErr w:type="spellEnd"/>
      <w:r w:rsidRPr="006F0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реклама)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</w:t>
      </w:r>
      <w:r w:rsidRPr="006F0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физическим лицам, не являющихся индивидуальными предпринимателями и применяющих специальный налоговый режим «Налог на профессиональный доход»</w:t>
      </w:r>
      <w:r>
        <w:t>.</w:t>
      </w:r>
    </w:p>
    <w:p w:rsidR="004B7144" w:rsidRPr="00E26020" w:rsidRDefault="00A92D3C" w:rsidP="00E260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020">
        <w:rPr>
          <w:rFonts w:ascii="Times New Roman" w:hAnsi="Times New Roman" w:cs="Times New Roman"/>
          <w:b/>
          <w:sz w:val="26"/>
          <w:szCs w:val="26"/>
        </w:rPr>
        <w:t>1</w:t>
      </w:r>
      <w:r w:rsidR="00F863B7" w:rsidRPr="00E26020">
        <w:rPr>
          <w:rFonts w:ascii="Times New Roman" w:hAnsi="Times New Roman" w:cs="Times New Roman"/>
          <w:b/>
          <w:sz w:val="26"/>
          <w:szCs w:val="26"/>
        </w:rPr>
        <w:t>3</w:t>
      </w:r>
      <w:r w:rsidR="004B7144" w:rsidRPr="00E26020">
        <w:rPr>
          <w:rFonts w:ascii="Times New Roman" w:hAnsi="Times New Roman" w:cs="Times New Roman"/>
          <w:b/>
          <w:sz w:val="26"/>
          <w:szCs w:val="26"/>
        </w:rPr>
        <w:t xml:space="preserve">. Муниципальная программа </w:t>
      </w:r>
    </w:p>
    <w:p w:rsidR="004B7144" w:rsidRPr="00E26020" w:rsidRDefault="00F863B7" w:rsidP="00E260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020">
        <w:rPr>
          <w:rFonts w:ascii="Times New Roman" w:hAnsi="Times New Roman" w:cs="Times New Roman"/>
          <w:b/>
          <w:sz w:val="26"/>
          <w:szCs w:val="26"/>
        </w:rPr>
        <w:t>«</w:t>
      </w:r>
      <w:r w:rsidR="004B7144" w:rsidRPr="00E26020">
        <w:rPr>
          <w:rFonts w:ascii="Times New Roman" w:hAnsi="Times New Roman" w:cs="Times New Roman"/>
          <w:b/>
          <w:sz w:val="26"/>
          <w:szCs w:val="26"/>
        </w:rPr>
        <w:t xml:space="preserve">Развитие муниципальной службы в администрации </w:t>
      </w:r>
    </w:p>
    <w:p w:rsidR="004B7144" w:rsidRPr="00E26020" w:rsidRDefault="004B7144" w:rsidP="00E260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020">
        <w:rPr>
          <w:rFonts w:ascii="Times New Roman" w:hAnsi="Times New Roman" w:cs="Times New Roman"/>
          <w:b/>
          <w:sz w:val="26"/>
          <w:szCs w:val="26"/>
        </w:rPr>
        <w:t>Находкинского горо</w:t>
      </w:r>
      <w:r w:rsidR="00F863B7" w:rsidRPr="00E26020">
        <w:rPr>
          <w:rFonts w:ascii="Times New Roman" w:hAnsi="Times New Roman" w:cs="Times New Roman"/>
          <w:b/>
          <w:sz w:val="26"/>
          <w:szCs w:val="26"/>
        </w:rPr>
        <w:t>дского округа на 2020-2022 годы»</w:t>
      </w:r>
    </w:p>
    <w:p w:rsidR="004B7144" w:rsidRPr="005E552A" w:rsidRDefault="004B7144" w:rsidP="00A92D3C">
      <w:pPr>
        <w:spacing w:after="0"/>
        <w:ind w:left="360"/>
        <w:jc w:val="center"/>
        <w:rPr>
          <w:b/>
          <w:color w:val="FF0000"/>
          <w:sz w:val="16"/>
          <w:szCs w:val="16"/>
        </w:rPr>
      </w:pPr>
    </w:p>
    <w:p w:rsidR="00F863B7" w:rsidRPr="00F863B7" w:rsidRDefault="00F863B7" w:rsidP="00F863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3B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реализации муниципальной программы является повышение эффективности муниципального управления в администрации Находкинского городского округа.</w:t>
      </w:r>
    </w:p>
    <w:p w:rsidR="004B7144" w:rsidRPr="00F863B7" w:rsidRDefault="00951968" w:rsidP="00951968">
      <w:pPr>
        <w:spacing w:after="0" w:line="360" w:lineRule="auto"/>
        <w:ind w:firstLine="567"/>
        <w:jc w:val="both"/>
        <w:rPr>
          <w:sz w:val="26"/>
          <w:szCs w:val="26"/>
        </w:rPr>
      </w:pPr>
      <w:r w:rsidRPr="00F863B7">
        <w:rPr>
          <w:rFonts w:ascii="Times New Roman" w:hAnsi="Times New Roman" w:cs="Times New Roman"/>
          <w:sz w:val="26"/>
          <w:szCs w:val="26"/>
        </w:rPr>
        <w:lastRenderedPageBreak/>
        <w:t>Расходы бюджета за 202</w:t>
      </w:r>
      <w:r w:rsidR="00F863B7" w:rsidRPr="00F863B7">
        <w:rPr>
          <w:rFonts w:ascii="Times New Roman" w:hAnsi="Times New Roman" w:cs="Times New Roman"/>
          <w:sz w:val="26"/>
          <w:szCs w:val="26"/>
        </w:rPr>
        <w:t>1</w:t>
      </w:r>
      <w:r w:rsidRPr="00F863B7">
        <w:rPr>
          <w:rFonts w:ascii="Times New Roman" w:hAnsi="Times New Roman" w:cs="Times New Roman"/>
          <w:sz w:val="26"/>
          <w:szCs w:val="26"/>
        </w:rPr>
        <w:t xml:space="preserve"> год на реализацию мероприятий муниципальной программы исполнены на сумму </w:t>
      </w:r>
      <w:r w:rsidR="00F863B7" w:rsidRPr="00F863B7">
        <w:rPr>
          <w:rFonts w:ascii="Times New Roman" w:hAnsi="Times New Roman" w:cs="Times New Roman"/>
          <w:sz w:val="26"/>
          <w:szCs w:val="26"/>
        </w:rPr>
        <w:t>4 210 920,85</w:t>
      </w:r>
      <w:r w:rsidRPr="00F863B7">
        <w:rPr>
          <w:rFonts w:ascii="Times New Roman" w:hAnsi="Times New Roman" w:cs="Times New Roman"/>
          <w:bCs/>
          <w:sz w:val="26"/>
          <w:szCs w:val="26"/>
        </w:rPr>
        <w:t xml:space="preserve"> руб. или </w:t>
      </w:r>
      <w:r w:rsidRPr="00F863B7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на </w:t>
      </w:r>
      <w:r w:rsidRPr="00F863B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9</w:t>
      </w:r>
      <w:r w:rsidR="00F863B7" w:rsidRPr="00F863B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9,87</w:t>
      </w:r>
      <w:r w:rsidRPr="00F863B7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% от годовых назначений</w:t>
      </w:r>
      <w:r w:rsidR="00F863B7" w:rsidRPr="00F863B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.</w:t>
      </w:r>
      <w:r w:rsidRPr="00F863B7">
        <w:rPr>
          <w:sz w:val="26"/>
          <w:szCs w:val="26"/>
        </w:rPr>
        <w:t xml:space="preserve"> </w:t>
      </w:r>
    </w:p>
    <w:p w:rsidR="00951968" w:rsidRPr="00F863B7" w:rsidRDefault="00951968" w:rsidP="009519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3B7">
        <w:rPr>
          <w:rFonts w:ascii="Times New Roman" w:hAnsi="Times New Roman" w:cs="Times New Roman"/>
          <w:sz w:val="26"/>
          <w:szCs w:val="26"/>
        </w:rPr>
        <w:t>Бюджетные средства были израсходованы:</w:t>
      </w:r>
    </w:p>
    <w:p w:rsidR="00951968" w:rsidRPr="00615DBA" w:rsidRDefault="00E03A1D" w:rsidP="009519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12049"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>3 398 970,35</w:t>
      </w:r>
      <w:r w:rsidR="00951968"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</w:t>
      </w:r>
      <w:r w:rsidR="00112049"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51968" w:rsidRPr="00112049">
        <w:rPr>
          <w:rFonts w:ascii="Times New Roman" w:hAnsi="Times New Roman" w:cs="Times New Roman"/>
          <w:sz w:val="26"/>
          <w:szCs w:val="26"/>
        </w:rPr>
        <w:t>на реализацию</w:t>
      </w:r>
      <w:r w:rsidR="00951968"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основного мероприятия: </w:t>
      </w:r>
      <w:r w:rsidR="00112049"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51968"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дополнительного профессионального образования муниципальных служащих администрации </w:t>
      </w:r>
      <w:r w:rsidR="00112049"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 городского округа</w:t>
      </w:r>
      <w:r w:rsidR="00112049" w:rsidRPr="00D14F6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C738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51968" w:rsidRPr="00112049" w:rsidRDefault="00E03A1D" w:rsidP="009519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12049"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>811 950,50</w:t>
      </w:r>
      <w:r w:rsidR="00951968"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  <w:r w:rsidR="00112049"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951968"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968" w:rsidRPr="00112049">
        <w:rPr>
          <w:rFonts w:ascii="Times New Roman" w:hAnsi="Times New Roman" w:cs="Times New Roman"/>
          <w:sz w:val="26"/>
          <w:szCs w:val="26"/>
        </w:rPr>
        <w:t>на реализацию</w:t>
      </w:r>
      <w:r w:rsidR="00951968"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основного мероприятия: </w:t>
      </w:r>
      <w:r w:rsidR="00112049"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51968"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диспансеризации муниципальных служащих администрации </w:t>
      </w:r>
      <w:r w:rsidR="00112049"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 городского округа»</w:t>
      </w:r>
      <w:r w:rsidR="000B6E22"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2D3C" w:rsidRPr="00E26020" w:rsidRDefault="00A92D3C" w:rsidP="00041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020">
        <w:rPr>
          <w:rFonts w:ascii="Times New Roman" w:hAnsi="Times New Roman" w:cs="Times New Roman"/>
          <w:b/>
          <w:sz w:val="26"/>
          <w:szCs w:val="26"/>
        </w:rPr>
        <w:t>1</w:t>
      </w:r>
      <w:r w:rsidR="00F863B7" w:rsidRPr="00E26020">
        <w:rPr>
          <w:rFonts w:ascii="Times New Roman" w:hAnsi="Times New Roman" w:cs="Times New Roman"/>
          <w:b/>
          <w:sz w:val="26"/>
          <w:szCs w:val="26"/>
        </w:rPr>
        <w:t>4</w:t>
      </w:r>
      <w:r w:rsidRPr="00E26020">
        <w:rPr>
          <w:rFonts w:ascii="Times New Roman" w:hAnsi="Times New Roman" w:cs="Times New Roman"/>
          <w:b/>
          <w:sz w:val="26"/>
          <w:szCs w:val="26"/>
        </w:rPr>
        <w:t>. Муниципальная программа</w:t>
      </w:r>
    </w:p>
    <w:p w:rsidR="00A92D3C" w:rsidRPr="00E26020" w:rsidRDefault="00F863B7" w:rsidP="0004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60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A92D3C" w:rsidRPr="00E260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Противодействие коррупции в Находкинском городском округе</w:t>
      </w:r>
    </w:p>
    <w:p w:rsidR="00A92D3C" w:rsidRPr="00E26020" w:rsidRDefault="00F863B7" w:rsidP="0004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60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2020-2022 годы»</w:t>
      </w:r>
    </w:p>
    <w:p w:rsidR="00041270" w:rsidRPr="005E552A" w:rsidRDefault="00041270" w:rsidP="00E2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863B7" w:rsidRDefault="00F863B7" w:rsidP="00E03A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3B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реализации муниципальной программы является  совершенствование системы противодействия коррупции на территории  Находкинского городского округа.</w:t>
      </w:r>
    </w:p>
    <w:p w:rsidR="00A92D3C" w:rsidRPr="00F863B7" w:rsidRDefault="00A92D3C" w:rsidP="00E03A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63B7">
        <w:rPr>
          <w:rFonts w:ascii="Times New Roman" w:hAnsi="Times New Roman" w:cs="Times New Roman"/>
          <w:sz w:val="26"/>
          <w:szCs w:val="26"/>
        </w:rPr>
        <w:t>Расходы бюджета за 202</w:t>
      </w:r>
      <w:r w:rsidR="00F863B7" w:rsidRPr="00F863B7">
        <w:rPr>
          <w:rFonts w:ascii="Times New Roman" w:hAnsi="Times New Roman" w:cs="Times New Roman"/>
          <w:sz w:val="26"/>
          <w:szCs w:val="26"/>
        </w:rPr>
        <w:t>1</w:t>
      </w:r>
      <w:r w:rsidRPr="00F863B7">
        <w:rPr>
          <w:rFonts w:ascii="Times New Roman" w:hAnsi="Times New Roman" w:cs="Times New Roman"/>
          <w:sz w:val="26"/>
          <w:szCs w:val="26"/>
        </w:rPr>
        <w:t xml:space="preserve"> год на реализацию мероприятий муниципальной программы исполнены на сумму </w:t>
      </w:r>
      <w:r w:rsidR="00F863B7" w:rsidRPr="00F863B7">
        <w:rPr>
          <w:rFonts w:ascii="Times New Roman" w:hAnsi="Times New Roman" w:cs="Times New Roman"/>
          <w:sz w:val="26"/>
          <w:szCs w:val="26"/>
        </w:rPr>
        <w:t>160 6</w:t>
      </w:r>
      <w:r w:rsidRPr="00F863B7">
        <w:rPr>
          <w:rFonts w:ascii="Times New Roman" w:hAnsi="Times New Roman" w:cs="Times New Roman"/>
          <w:sz w:val="26"/>
          <w:szCs w:val="26"/>
        </w:rPr>
        <w:t xml:space="preserve">00,00 руб. и исполнены на </w:t>
      </w:r>
      <w:r w:rsidR="00F863B7" w:rsidRPr="00F863B7">
        <w:rPr>
          <w:rFonts w:ascii="Times New Roman" w:hAnsi="Times New Roman" w:cs="Times New Roman"/>
          <w:sz w:val="26"/>
          <w:szCs w:val="26"/>
        </w:rPr>
        <w:t>97,93</w:t>
      </w:r>
      <w:r w:rsidRPr="00F863B7">
        <w:rPr>
          <w:rFonts w:ascii="Times New Roman" w:hAnsi="Times New Roman" w:cs="Times New Roman"/>
          <w:sz w:val="26"/>
          <w:szCs w:val="26"/>
        </w:rPr>
        <w:t xml:space="preserve"> % от назначений на год.</w:t>
      </w:r>
    </w:p>
    <w:p w:rsidR="00A92D3C" w:rsidRPr="00F863B7" w:rsidRDefault="00A92D3C" w:rsidP="00E03A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3B7">
        <w:rPr>
          <w:rFonts w:ascii="Times New Roman" w:hAnsi="Times New Roman" w:cs="Times New Roman"/>
          <w:sz w:val="26"/>
          <w:szCs w:val="26"/>
        </w:rPr>
        <w:t>Бюджетные средства были израсходованы:</w:t>
      </w:r>
    </w:p>
    <w:p w:rsidR="00A92D3C" w:rsidRPr="00112049" w:rsidRDefault="00E03A1D" w:rsidP="00E03A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049">
        <w:rPr>
          <w:rFonts w:ascii="Times New Roman" w:hAnsi="Times New Roman" w:cs="Times New Roman"/>
          <w:sz w:val="26"/>
          <w:szCs w:val="26"/>
        </w:rPr>
        <w:t xml:space="preserve">- </w:t>
      </w:r>
      <w:r w:rsidR="00A92D3C" w:rsidRPr="00112049">
        <w:rPr>
          <w:rFonts w:ascii="Times New Roman" w:hAnsi="Times New Roman" w:cs="Times New Roman"/>
          <w:sz w:val="26"/>
          <w:szCs w:val="26"/>
        </w:rPr>
        <w:t>14</w:t>
      </w:r>
      <w:r w:rsidR="00112049" w:rsidRPr="00112049">
        <w:rPr>
          <w:rFonts w:ascii="Times New Roman" w:hAnsi="Times New Roman" w:cs="Times New Roman"/>
          <w:sz w:val="26"/>
          <w:szCs w:val="26"/>
        </w:rPr>
        <w:t>7 5</w:t>
      </w:r>
      <w:r w:rsidR="00A92D3C" w:rsidRPr="00112049">
        <w:rPr>
          <w:rFonts w:ascii="Times New Roman" w:hAnsi="Times New Roman" w:cs="Times New Roman"/>
          <w:sz w:val="26"/>
          <w:szCs w:val="26"/>
        </w:rPr>
        <w:t>00,00 руб.</w:t>
      </w:r>
      <w:r w:rsidR="00A92D3C" w:rsidRPr="001120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2049" w:rsidRPr="00112049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A92D3C" w:rsidRPr="00112049">
        <w:rPr>
          <w:rFonts w:ascii="Times New Roman" w:hAnsi="Times New Roman" w:cs="Times New Roman"/>
          <w:sz w:val="26"/>
          <w:szCs w:val="26"/>
        </w:rPr>
        <w:t>на реализацию</w:t>
      </w:r>
      <w:r w:rsidR="00A92D3C" w:rsidRPr="001120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2D3C"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основного мероприятия </w:t>
      </w:r>
      <w:r w:rsidR="00112049"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92D3C"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Внедрение антикоррупционных механизмов в администрации Находкинского городского округа в рамк</w:t>
      </w:r>
      <w:r w:rsidR="00112049"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>ах реализации кадровой политики»</w:t>
      </w:r>
      <w:r w:rsidR="00D42F22"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(обучение </w:t>
      </w:r>
      <w:r w:rsidR="00431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 </w:t>
      </w:r>
      <w:r w:rsidR="00D42F22"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специалистов);</w:t>
      </w:r>
    </w:p>
    <w:p w:rsidR="00D42F22" w:rsidRDefault="00D42F22" w:rsidP="00E03A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12049"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12049"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00,00 руб. </w:t>
      </w:r>
      <w:r w:rsidR="00112049"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12049">
        <w:rPr>
          <w:rFonts w:ascii="Times New Roman" w:hAnsi="Times New Roman" w:cs="Times New Roman"/>
          <w:sz w:val="26"/>
          <w:szCs w:val="26"/>
        </w:rPr>
        <w:t>на реализацию</w:t>
      </w:r>
      <w:r w:rsidRPr="001120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основного мероприятия </w:t>
      </w:r>
      <w:r w:rsidR="00112049"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Пропаганда государстве</w:t>
      </w:r>
      <w:r w:rsidR="00112049"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нной антикоррупционной политики»</w:t>
      </w:r>
      <w:r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(расходы по изготовлению</w:t>
      </w:r>
      <w:r w:rsidR="00294815" w:rsidRPr="00294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буклетов антикоррупционной направленности</w:t>
      </w:r>
      <w:r w:rsidRPr="0011204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D4376" w:rsidRPr="00112049" w:rsidRDefault="007D4376" w:rsidP="007D43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7144" w:rsidRPr="00E26020" w:rsidRDefault="00A92D3C" w:rsidP="00E260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020">
        <w:rPr>
          <w:rFonts w:ascii="Times New Roman" w:hAnsi="Times New Roman" w:cs="Times New Roman"/>
          <w:b/>
          <w:sz w:val="26"/>
          <w:szCs w:val="26"/>
        </w:rPr>
        <w:t>1</w:t>
      </w:r>
      <w:r w:rsidR="00D20700" w:rsidRPr="00E26020">
        <w:rPr>
          <w:rFonts w:ascii="Times New Roman" w:hAnsi="Times New Roman" w:cs="Times New Roman"/>
          <w:b/>
          <w:sz w:val="26"/>
          <w:szCs w:val="26"/>
        </w:rPr>
        <w:t>5</w:t>
      </w:r>
      <w:r w:rsidR="004B7144" w:rsidRPr="00E26020">
        <w:rPr>
          <w:rFonts w:ascii="Times New Roman" w:hAnsi="Times New Roman" w:cs="Times New Roman"/>
          <w:b/>
          <w:sz w:val="26"/>
          <w:szCs w:val="26"/>
        </w:rPr>
        <w:t xml:space="preserve">. Муниципальная программа </w:t>
      </w:r>
    </w:p>
    <w:p w:rsidR="004B7144" w:rsidRPr="00E26020" w:rsidRDefault="00D20700" w:rsidP="00E260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020">
        <w:rPr>
          <w:rFonts w:ascii="Times New Roman" w:hAnsi="Times New Roman" w:cs="Times New Roman"/>
          <w:b/>
          <w:sz w:val="26"/>
          <w:szCs w:val="26"/>
        </w:rPr>
        <w:t>«</w:t>
      </w:r>
      <w:r w:rsidR="004B7144" w:rsidRPr="00E26020">
        <w:rPr>
          <w:rFonts w:ascii="Times New Roman" w:hAnsi="Times New Roman" w:cs="Times New Roman"/>
          <w:b/>
          <w:sz w:val="26"/>
          <w:szCs w:val="26"/>
        </w:rPr>
        <w:t>Управление муниципальными финансами Находкинского городского округа</w:t>
      </w:r>
    </w:p>
    <w:p w:rsidR="004B7144" w:rsidRPr="00E26020" w:rsidRDefault="00D20700" w:rsidP="00E260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020">
        <w:rPr>
          <w:rFonts w:ascii="Times New Roman" w:hAnsi="Times New Roman" w:cs="Times New Roman"/>
          <w:b/>
          <w:sz w:val="26"/>
          <w:szCs w:val="26"/>
        </w:rPr>
        <w:t xml:space="preserve"> на 2017 - 2021 годы»</w:t>
      </w:r>
    </w:p>
    <w:p w:rsidR="00D42F22" w:rsidRPr="005E552A" w:rsidRDefault="00D42F22" w:rsidP="00D42F22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D20700" w:rsidRPr="00D20700" w:rsidRDefault="00D20700" w:rsidP="00D20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7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Основной целью программы является повышение качества управления муниципальными финансами и обеспечение долгосрочной сбалансированности и устойчивости бюджетной системы Находкинского городского округа. </w:t>
      </w:r>
    </w:p>
    <w:p w:rsidR="00D00EE1" w:rsidRPr="00B40A41" w:rsidRDefault="00D42F22" w:rsidP="00D00E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A41">
        <w:rPr>
          <w:rFonts w:ascii="Times New Roman" w:hAnsi="Times New Roman" w:cs="Times New Roman"/>
          <w:sz w:val="26"/>
          <w:szCs w:val="26"/>
        </w:rPr>
        <w:t>Расходы бюджета за 202</w:t>
      </w:r>
      <w:r w:rsidR="00D20700" w:rsidRPr="00B40A41">
        <w:rPr>
          <w:rFonts w:ascii="Times New Roman" w:hAnsi="Times New Roman" w:cs="Times New Roman"/>
          <w:sz w:val="26"/>
          <w:szCs w:val="26"/>
        </w:rPr>
        <w:t>1</w:t>
      </w:r>
      <w:r w:rsidRPr="00B40A41">
        <w:rPr>
          <w:rFonts w:ascii="Times New Roman" w:hAnsi="Times New Roman" w:cs="Times New Roman"/>
          <w:sz w:val="26"/>
          <w:szCs w:val="26"/>
        </w:rPr>
        <w:t xml:space="preserve"> год на реализацию мероприятий муниципальной программы исполнены на сумму </w:t>
      </w:r>
      <w:r w:rsidR="00B40A41" w:rsidRPr="00B40A41">
        <w:rPr>
          <w:rFonts w:ascii="Times New Roman" w:hAnsi="Times New Roman" w:cs="Times New Roman"/>
          <w:sz w:val="26"/>
          <w:szCs w:val="26"/>
        </w:rPr>
        <w:t>28 060 806,51</w:t>
      </w:r>
      <w:r w:rsidRPr="00B40A41">
        <w:rPr>
          <w:rFonts w:ascii="Times New Roman" w:hAnsi="Times New Roman" w:cs="Times New Roman"/>
          <w:sz w:val="26"/>
          <w:szCs w:val="26"/>
        </w:rPr>
        <w:t xml:space="preserve"> руб. или на 9</w:t>
      </w:r>
      <w:r w:rsidR="00B40A41" w:rsidRPr="00B40A41">
        <w:rPr>
          <w:rFonts w:ascii="Times New Roman" w:hAnsi="Times New Roman" w:cs="Times New Roman"/>
          <w:sz w:val="26"/>
          <w:szCs w:val="26"/>
        </w:rPr>
        <w:t>9,23</w:t>
      </w:r>
      <w:r w:rsidRPr="00B40A41">
        <w:rPr>
          <w:rFonts w:ascii="Times New Roman" w:hAnsi="Times New Roman" w:cs="Times New Roman"/>
          <w:sz w:val="26"/>
          <w:szCs w:val="26"/>
        </w:rPr>
        <w:t xml:space="preserve"> % от назначений на год.</w:t>
      </w:r>
    </w:p>
    <w:p w:rsidR="004B7144" w:rsidRPr="00B40A41" w:rsidRDefault="004B7144" w:rsidP="00D00E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A41">
        <w:rPr>
          <w:rFonts w:ascii="Times New Roman" w:hAnsi="Times New Roman" w:cs="Times New Roman"/>
          <w:sz w:val="26"/>
          <w:szCs w:val="26"/>
        </w:rPr>
        <w:lastRenderedPageBreak/>
        <w:t xml:space="preserve">Бюджетные средства </w:t>
      </w:r>
      <w:r w:rsidR="00D00EE1" w:rsidRPr="00B40A41">
        <w:rPr>
          <w:rFonts w:ascii="Times New Roman" w:hAnsi="Times New Roman" w:cs="Times New Roman"/>
          <w:sz w:val="26"/>
          <w:szCs w:val="26"/>
        </w:rPr>
        <w:t>направлены:</w:t>
      </w:r>
      <w:r w:rsidRPr="00B40A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0EE1" w:rsidRPr="005746D8" w:rsidRDefault="00E03A1D" w:rsidP="00D00E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46D8">
        <w:rPr>
          <w:rFonts w:ascii="Times New Roman" w:hAnsi="Times New Roman" w:cs="Times New Roman"/>
          <w:sz w:val="26"/>
          <w:szCs w:val="26"/>
        </w:rPr>
        <w:t xml:space="preserve">- </w:t>
      </w:r>
      <w:r w:rsidR="00D00EE1" w:rsidRPr="005746D8">
        <w:rPr>
          <w:rFonts w:ascii="Times New Roman" w:hAnsi="Times New Roman" w:cs="Times New Roman"/>
          <w:sz w:val="26"/>
          <w:szCs w:val="26"/>
        </w:rPr>
        <w:t>24</w:t>
      </w:r>
      <w:r w:rsidR="005746D8" w:rsidRPr="005746D8">
        <w:rPr>
          <w:rFonts w:ascii="Times New Roman" w:hAnsi="Times New Roman" w:cs="Times New Roman"/>
          <w:sz w:val="26"/>
          <w:szCs w:val="26"/>
        </w:rPr>
        <w:t> </w:t>
      </w:r>
      <w:r w:rsidR="00D00EE1" w:rsidRPr="005746D8">
        <w:rPr>
          <w:rFonts w:ascii="Times New Roman" w:hAnsi="Times New Roman" w:cs="Times New Roman"/>
          <w:sz w:val="26"/>
          <w:szCs w:val="26"/>
        </w:rPr>
        <w:t>8</w:t>
      </w:r>
      <w:r w:rsidR="005746D8" w:rsidRPr="005746D8">
        <w:rPr>
          <w:rFonts w:ascii="Times New Roman" w:hAnsi="Times New Roman" w:cs="Times New Roman"/>
          <w:sz w:val="26"/>
          <w:szCs w:val="26"/>
        </w:rPr>
        <w:t>22 330,42</w:t>
      </w:r>
      <w:r w:rsidR="00D00EE1" w:rsidRPr="005746D8">
        <w:rPr>
          <w:rFonts w:ascii="Times New Roman" w:hAnsi="Times New Roman" w:cs="Times New Roman"/>
          <w:sz w:val="26"/>
          <w:szCs w:val="26"/>
        </w:rPr>
        <w:t xml:space="preserve"> руб. </w:t>
      </w:r>
      <w:r w:rsidR="005746D8" w:rsidRPr="005746D8">
        <w:rPr>
          <w:rFonts w:ascii="Times New Roman" w:hAnsi="Times New Roman" w:cs="Times New Roman"/>
          <w:sz w:val="26"/>
          <w:szCs w:val="26"/>
        </w:rPr>
        <w:t xml:space="preserve">- </w:t>
      </w:r>
      <w:r w:rsidR="00D00EE1" w:rsidRPr="005746D8">
        <w:rPr>
          <w:rFonts w:ascii="Times New Roman" w:hAnsi="Times New Roman" w:cs="Times New Roman"/>
          <w:sz w:val="26"/>
          <w:szCs w:val="26"/>
        </w:rPr>
        <w:t>на реализацию отдельного мероприятия</w:t>
      </w:r>
      <w:r w:rsidR="00D00EE1" w:rsidRPr="005746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00EE1" w:rsidRPr="005746D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  <w:r w:rsidR="005746D8" w:rsidRPr="00574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«Управление муниципальными финансами Находкинского городского округа на 2017-2021 годы»</w:t>
      </w:r>
      <w:r w:rsidR="00D00EE1" w:rsidRPr="00574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(функционирование финансового управления администрации Находкинского городского округа)</w:t>
      </w:r>
      <w:r w:rsidR="00D00EE1" w:rsidRPr="005746D8">
        <w:rPr>
          <w:rFonts w:ascii="Times New Roman" w:hAnsi="Times New Roman" w:cs="Times New Roman"/>
          <w:sz w:val="26"/>
          <w:szCs w:val="26"/>
        </w:rPr>
        <w:t>;</w:t>
      </w:r>
    </w:p>
    <w:p w:rsidR="00FA168A" w:rsidRPr="00E3716F" w:rsidRDefault="00E03A1D" w:rsidP="00FA168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716F">
        <w:rPr>
          <w:rFonts w:ascii="Times New Roman" w:hAnsi="Times New Roman" w:cs="Times New Roman"/>
          <w:sz w:val="26"/>
          <w:szCs w:val="26"/>
        </w:rPr>
        <w:t xml:space="preserve">- </w:t>
      </w:r>
      <w:r w:rsidR="005746D8" w:rsidRPr="00E3716F">
        <w:rPr>
          <w:rFonts w:ascii="Times New Roman" w:hAnsi="Times New Roman" w:cs="Times New Roman"/>
          <w:sz w:val="26"/>
          <w:szCs w:val="26"/>
        </w:rPr>
        <w:t>347 873,29</w:t>
      </w:r>
      <w:r w:rsidR="00D00EE1" w:rsidRPr="00E3716F">
        <w:rPr>
          <w:rFonts w:ascii="Times New Roman" w:hAnsi="Times New Roman" w:cs="Times New Roman"/>
          <w:sz w:val="26"/>
          <w:szCs w:val="26"/>
        </w:rPr>
        <w:t xml:space="preserve"> руб. </w:t>
      </w:r>
      <w:r w:rsidR="005746D8" w:rsidRPr="00E3716F">
        <w:rPr>
          <w:rFonts w:ascii="Times New Roman" w:hAnsi="Times New Roman" w:cs="Times New Roman"/>
          <w:sz w:val="26"/>
          <w:szCs w:val="26"/>
        </w:rPr>
        <w:t xml:space="preserve">- </w:t>
      </w:r>
      <w:r w:rsidR="00D00EE1" w:rsidRPr="00E3716F">
        <w:rPr>
          <w:rFonts w:ascii="Times New Roman" w:hAnsi="Times New Roman" w:cs="Times New Roman"/>
          <w:sz w:val="26"/>
          <w:szCs w:val="26"/>
        </w:rPr>
        <w:t>на реализацию основного мероприятия</w:t>
      </w:r>
      <w:r w:rsidR="00D00EE1" w:rsidRPr="00E37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46D8" w:rsidRPr="00E3716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00EE1" w:rsidRPr="00E3716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приемлемых и экономически обоснованных объема и структуры муниципального долга при условии мини</w:t>
      </w:r>
      <w:r w:rsidR="005746D8" w:rsidRPr="00E3716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мизации стоимости заимствований»</w:t>
      </w:r>
      <w:r w:rsidR="00D00EE1" w:rsidRPr="00E37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(расходы по обслуживанию муниципального долга)</w:t>
      </w:r>
      <w:r w:rsidR="00FA168A" w:rsidRPr="00E37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B7CA5" w:rsidRPr="00E3716F" w:rsidRDefault="007B7CA5" w:rsidP="007B7C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716F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обеспечения дефицита бюджета и временных кассовых разрывов источниками финансирования был заключен контракт</w:t>
      </w:r>
      <w:r w:rsidR="00E3716F" w:rsidRPr="00E3716F">
        <w:t xml:space="preserve"> </w:t>
      </w:r>
      <w:r w:rsidR="00E3716F" w:rsidRPr="00E3716F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ПАО Сбербанк</w:t>
      </w:r>
      <w:r w:rsidRPr="00E37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6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E3716F" w:rsidRPr="00E3716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26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716F" w:rsidRPr="00E37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08206000020210002230001 от 31.08.2021г. </w:t>
      </w:r>
      <w:r w:rsidRPr="00E3716F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открыта</w:t>
      </w:r>
      <w:r w:rsidR="00E37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возобновляемая кредитная линия.</w:t>
      </w:r>
    </w:p>
    <w:p w:rsidR="00FA168A" w:rsidRPr="00E3716F" w:rsidRDefault="007B7CA5" w:rsidP="007B7C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716F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Бюджетные средства в сумме 347,87 тыс. руб. были направлены на оплату процентных платежей по</w:t>
      </w:r>
      <w:r w:rsidR="00E3716F" w:rsidRPr="00E37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условиям коммерческих кредитов</w:t>
      </w:r>
      <w:r w:rsidR="00E3716F" w:rsidRPr="00E3716F">
        <w:t xml:space="preserve"> (</w:t>
      </w:r>
      <w:r w:rsidR="00E3716F" w:rsidRPr="00E37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процентная ставка -7,85 %); </w:t>
      </w:r>
      <w:r w:rsidRPr="00E37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00EE1" w:rsidRDefault="00FA168A" w:rsidP="001D445F">
      <w:pPr>
        <w:spacing w:after="0" w:line="360" w:lineRule="auto"/>
        <w:ind w:firstLine="567"/>
        <w:jc w:val="both"/>
      </w:pPr>
      <w:r w:rsidRPr="005746D8">
        <w:rPr>
          <w:rFonts w:ascii="Times New Roman" w:hAnsi="Times New Roman" w:cs="Times New Roman"/>
          <w:sz w:val="26"/>
          <w:szCs w:val="26"/>
        </w:rPr>
        <w:t xml:space="preserve">- </w:t>
      </w:r>
      <w:r w:rsidR="00D00EE1" w:rsidRPr="005746D8">
        <w:rPr>
          <w:rFonts w:ascii="Times New Roman" w:hAnsi="Times New Roman" w:cs="Times New Roman"/>
          <w:sz w:val="26"/>
          <w:szCs w:val="26"/>
        </w:rPr>
        <w:t>2</w:t>
      </w:r>
      <w:r w:rsidR="005746D8" w:rsidRPr="005746D8">
        <w:rPr>
          <w:rFonts w:ascii="Times New Roman" w:hAnsi="Times New Roman" w:cs="Times New Roman"/>
          <w:sz w:val="26"/>
          <w:szCs w:val="26"/>
        </w:rPr>
        <w:t> 890 602,80</w:t>
      </w:r>
      <w:r w:rsidR="00D00EE1" w:rsidRPr="005746D8">
        <w:rPr>
          <w:rFonts w:ascii="Times New Roman" w:hAnsi="Times New Roman" w:cs="Times New Roman"/>
          <w:sz w:val="26"/>
          <w:szCs w:val="26"/>
        </w:rPr>
        <w:t xml:space="preserve">,00 руб. </w:t>
      </w:r>
      <w:r w:rsidR="005746D8" w:rsidRPr="005746D8">
        <w:rPr>
          <w:rFonts w:ascii="Times New Roman" w:hAnsi="Times New Roman" w:cs="Times New Roman"/>
          <w:sz w:val="26"/>
          <w:szCs w:val="26"/>
        </w:rPr>
        <w:t xml:space="preserve">- </w:t>
      </w:r>
      <w:r w:rsidR="00D00EE1" w:rsidRPr="005746D8">
        <w:rPr>
          <w:rFonts w:ascii="Times New Roman" w:hAnsi="Times New Roman" w:cs="Times New Roman"/>
          <w:sz w:val="26"/>
          <w:szCs w:val="26"/>
        </w:rPr>
        <w:t>на реализацию основного мероприятия</w:t>
      </w:r>
      <w:r w:rsidR="005746D8" w:rsidRPr="005746D8">
        <w:rPr>
          <w:rFonts w:ascii="Times New Roman" w:hAnsi="Times New Roman" w:cs="Times New Roman"/>
          <w:sz w:val="26"/>
          <w:szCs w:val="26"/>
        </w:rPr>
        <w:t xml:space="preserve"> «</w:t>
      </w:r>
      <w:r w:rsidR="00050034" w:rsidRPr="005746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высокой степени автоматизации процесса управления муниципальны</w:t>
      </w:r>
      <w:r w:rsidR="005746D8" w:rsidRPr="005746D8">
        <w:rPr>
          <w:rFonts w:ascii="Times New Roman" w:eastAsia="Times New Roman" w:hAnsi="Times New Roman" w:cs="Times New Roman"/>
          <w:sz w:val="26"/>
          <w:szCs w:val="26"/>
          <w:lang w:eastAsia="ru-RU"/>
        </w:rPr>
        <w:t>ми финансами»</w:t>
      </w:r>
      <w:r w:rsidR="00050034" w:rsidRPr="00574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0034" w:rsidRPr="001D4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(расходы по </w:t>
      </w:r>
      <w:r w:rsidR="00050034" w:rsidRPr="001D445F">
        <w:rPr>
          <w:rFonts w:ascii="Times New Roman" w:hAnsi="Times New Roman" w:cs="Times New Roman"/>
          <w:sz w:val="26"/>
          <w:szCs w:val="26"/>
        </w:rPr>
        <w:t>поддержке актуальности пользовательских версий программного обеспечения</w:t>
      </w:r>
      <w:r w:rsidR="00E03A1D" w:rsidRPr="001D445F">
        <w:rPr>
          <w:rFonts w:ascii="Times New Roman" w:hAnsi="Times New Roman" w:cs="Times New Roman"/>
          <w:sz w:val="26"/>
          <w:szCs w:val="26"/>
        </w:rPr>
        <w:t xml:space="preserve"> – сопровождение действующих автоматизированных систем</w:t>
      </w:r>
      <w:r w:rsidR="001D445F" w:rsidRPr="001D445F">
        <w:t xml:space="preserve"> </w:t>
      </w:r>
      <w:r w:rsidR="001D445F" w:rsidRPr="001D445F">
        <w:rPr>
          <w:rFonts w:ascii="Times New Roman" w:hAnsi="Times New Roman" w:cs="Times New Roman"/>
          <w:sz w:val="26"/>
          <w:szCs w:val="26"/>
        </w:rPr>
        <w:t>по планированию и исполнению бюджета Находкинского городского округа</w:t>
      </w:r>
      <w:r w:rsidR="00050034" w:rsidRPr="001D445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="007B7CA5" w:rsidRPr="001D445F">
        <w:t xml:space="preserve"> </w:t>
      </w:r>
    </w:p>
    <w:p w:rsidR="007D4376" w:rsidRPr="001D445F" w:rsidRDefault="007D4376" w:rsidP="007D4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B7144" w:rsidRPr="00E26020" w:rsidRDefault="004B7144" w:rsidP="00E260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020">
        <w:rPr>
          <w:rFonts w:ascii="Times New Roman" w:hAnsi="Times New Roman" w:cs="Times New Roman"/>
          <w:b/>
          <w:sz w:val="26"/>
          <w:szCs w:val="26"/>
        </w:rPr>
        <w:t>1</w:t>
      </w:r>
      <w:r w:rsidR="00B40A41" w:rsidRPr="00E26020">
        <w:rPr>
          <w:rFonts w:ascii="Times New Roman" w:hAnsi="Times New Roman" w:cs="Times New Roman"/>
          <w:b/>
          <w:sz w:val="26"/>
          <w:szCs w:val="26"/>
        </w:rPr>
        <w:t>6</w:t>
      </w:r>
      <w:r w:rsidRPr="00E26020">
        <w:rPr>
          <w:rFonts w:ascii="Times New Roman" w:hAnsi="Times New Roman" w:cs="Times New Roman"/>
          <w:b/>
          <w:sz w:val="26"/>
          <w:szCs w:val="26"/>
        </w:rPr>
        <w:t xml:space="preserve">. Муниципальная программа </w:t>
      </w:r>
    </w:p>
    <w:p w:rsidR="004B7144" w:rsidRPr="00E26020" w:rsidRDefault="00B40A41" w:rsidP="00E260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020">
        <w:rPr>
          <w:rFonts w:ascii="Times New Roman" w:hAnsi="Times New Roman" w:cs="Times New Roman"/>
          <w:b/>
          <w:sz w:val="26"/>
          <w:szCs w:val="26"/>
        </w:rPr>
        <w:t>«</w:t>
      </w:r>
      <w:r w:rsidR="004B7144" w:rsidRPr="00E26020">
        <w:rPr>
          <w:rFonts w:ascii="Times New Roman" w:hAnsi="Times New Roman" w:cs="Times New Roman"/>
          <w:b/>
          <w:sz w:val="26"/>
          <w:szCs w:val="26"/>
        </w:rPr>
        <w:t xml:space="preserve">Формирование современной городской среды  </w:t>
      </w:r>
    </w:p>
    <w:p w:rsidR="004B7144" w:rsidRPr="00E26020" w:rsidRDefault="004B7144" w:rsidP="00E260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020">
        <w:rPr>
          <w:rFonts w:ascii="Times New Roman" w:hAnsi="Times New Roman" w:cs="Times New Roman"/>
          <w:b/>
          <w:sz w:val="26"/>
          <w:szCs w:val="26"/>
        </w:rPr>
        <w:t>Находкинского горо</w:t>
      </w:r>
      <w:r w:rsidR="00B40A41" w:rsidRPr="00E26020">
        <w:rPr>
          <w:rFonts w:ascii="Times New Roman" w:hAnsi="Times New Roman" w:cs="Times New Roman"/>
          <w:b/>
          <w:sz w:val="26"/>
          <w:szCs w:val="26"/>
        </w:rPr>
        <w:t>дского округа»</w:t>
      </w:r>
      <w:r w:rsidR="005F3670" w:rsidRPr="00E26020">
        <w:rPr>
          <w:rFonts w:ascii="Times New Roman" w:hAnsi="Times New Roman" w:cs="Times New Roman"/>
          <w:b/>
          <w:sz w:val="26"/>
          <w:szCs w:val="26"/>
        </w:rPr>
        <w:t xml:space="preserve"> на 2018-2022 годы</w:t>
      </w:r>
    </w:p>
    <w:p w:rsidR="005F3670" w:rsidRPr="00B40A41" w:rsidRDefault="005F3670" w:rsidP="0005003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0A41" w:rsidRPr="00B40A41" w:rsidRDefault="00B40A41" w:rsidP="00E2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A4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муниципальной программы является повышение уровня комфортного проживания населения, посредством благоустройства территорий Находкинского городского округа.</w:t>
      </w:r>
    </w:p>
    <w:p w:rsidR="00456143" w:rsidRPr="00456143" w:rsidRDefault="00456143" w:rsidP="00E2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6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по программе за 2021 год расходы исполнены на сумму 57 033 452,08 руб. или на 100 % от годовых назначений, в том числе за счет средств: </w:t>
      </w:r>
    </w:p>
    <w:p w:rsidR="00456143" w:rsidRPr="00456143" w:rsidRDefault="00456143" w:rsidP="00E2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6143">
        <w:rPr>
          <w:rFonts w:ascii="Times New Roman" w:eastAsia="Times New Roman" w:hAnsi="Times New Roman" w:cs="Times New Roman"/>
          <w:sz w:val="26"/>
          <w:szCs w:val="26"/>
          <w:lang w:eastAsia="ru-RU"/>
        </w:rPr>
        <w:t>- краевого бюджета – 44 478 796,94 руб.;</w:t>
      </w:r>
    </w:p>
    <w:p w:rsidR="00456143" w:rsidRDefault="00456143" w:rsidP="00E2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6143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местного бюджета – 12 554 655,14 руб.</w:t>
      </w:r>
    </w:p>
    <w:p w:rsidR="00E26020" w:rsidRDefault="00E26020" w:rsidP="00E2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4C0B" w:rsidRPr="001F4C0B" w:rsidRDefault="001F4C0B" w:rsidP="001F4C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4C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Структура расходов по муниципальной программе «Формирование современной городской среды Находкинского городского округа» на 2018-2024 годы за 2021 год</w:t>
      </w:r>
    </w:p>
    <w:p w:rsidR="001F4C0B" w:rsidRDefault="001F4C0B" w:rsidP="001F4C0B">
      <w:pPr>
        <w:tabs>
          <w:tab w:val="left" w:pos="8077"/>
          <w:tab w:val="left" w:pos="845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C0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D4376" w:rsidRPr="00831766" w:rsidRDefault="007D4376" w:rsidP="007D4376">
      <w:pPr>
        <w:spacing w:after="0" w:line="240" w:lineRule="auto"/>
        <w:ind w:left="7200" w:firstLine="1731"/>
        <w:jc w:val="center"/>
        <w:rPr>
          <w:rFonts w:ascii="Times New Roman" w:eastAsia="Times New Roman" w:hAnsi="Times New Roman" w:cs="Times New Roman"/>
          <w:bCs/>
          <w:lang w:eastAsia="x-none"/>
        </w:rPr>
      </w:pPr>
      <w:r w:rsidRPr="00831766">
        <w:rPr>
          <w:rFonts w:ascii="Times New Roman" w:eastAsia="Times New Roman" w:hAnsi="Times New Roman" w:cs="Times New Roman"/>
          <w:bCs/>
          <w:lang w:eastAsia="x-none"/>
        </w:rPr>
        <w:t>(рублей)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9"/>
        <w:gridCol w:w="1264"/>
        <w:gridCol w:w="1442"/>
        <w:gridCol w:w="1405"/>
        <w:gridCol w:w="786"/>
        <w:gridCol w:w="1244"/>
      </w:tblGrid>
      <w:tr w:rsidR="001F4C0B" w:rsidRPr="001F4C0B" w:rsidTr="007D4376">
        <w:tc>
          <w:tcPr>
            <w:tcW w:w="4089" w:type="dxa"/>
            <w:shd w:val="clear" w:color="auto" w:fill="auto"/>
            <w:vAlign w:val="center"/>
          </w:tcPr>
          <w:p w:rsidR="001F4C0B" w:rsidRPr="001F4C0B" w:rsidRDefault="001F4C0B" w:rsidP="001F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F4C0B" w:rsidRPr="001F4C0B" w:rsidRDefault="001F4C0B" w:rsidP="001F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F4C0B" w:rsidRPr="001F4C0B" w:rsidRDefault="001F4C0B" w:rsidP="001F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назначения на 2021 год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1F4C0B" w:rsidRPr="001F4C0B" w:rsidRDefault="001F4C0B" w:rsidP="001F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Кассовое исполнение за 2021 год 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1F4C0B" w:rsidRPr="001F4C0B" w:rsidRDefault="001F4C0B" w:rsidP="001F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1F4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</w:t>
            </w:r>
            <w:proofErr w:type="spellEnd"/>
            <w:r w:rsidRPr="001F4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F4C0B" w:rsidRPr="001F4C0B" w:rsidRDefault="001F4C0B" w:rsidP="001F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244" w:type="dxa"/>
            <w:vAlign w:val="center"/>
          </w:tcPr>
          <w:p w:rsidR="001F4C0B" w:rsidRPr="001F4C0B" w:rsidRDefault="001F4C0B" w:rsidP="001F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1F4C0B" w:rsidRPr="001F4C0B" w:rsidTr="007D4376">
        <w:trPr>
          <w:trHeight w:val="708"/>
        </w:trPr>
        <w:tc>
          <w:tcPr>
            <w:tcW w:w="4089" w:type="dxa"/>
            <w:shd w:val="clear" w:color="auto" w:fill="auto"/>
            <w:hideMark/>
          </w:tcPr>
          <w:p w:rsidR="001F4C0B" w:rsidRPr="001F4C0B" w:rsidRDefault="001F4C0B" w:rsidP="001F4C0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Находкинского городского округа" на 2018-2024 годы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:rsidR="001F4C0B" w:rsidRPr="001F4C0B" w:rsidRDefault="001F4C0B" w:rsidP="001F4C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442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57 033 452,92</w:t>
            </w:r>
          </w:p>
        </w:tc>
        <w:tc>
          <w:tcPr>
            <w:tcW w:w="1405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57 033 452,08</w:t>
            </w:r>
          </w:p>
        </w:tc>
        <w:tc>
          <w:tcPr>
            <w:tcW w:w="786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4" w:type="dxa"/>
          </w:tcPr>
          <w:p w:rsidR="001F4C0B" w:rsidRPr="001F4C0B" w:rsidRDefault="001F4C0B" w:rsidP="007D437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</w:tr>
      <w:tr w:rsidR="001F4C0B" w:rsidRPr="001F4C0B" w:rsidTr="007D4376">
        <w:trPr>
          <w:trHeight w:val="708"/>
        </w:trPr>
        <w:tc>
          <w:tcPr>
            <w:tcW w:w="4089" w:type="dxa"/>
            <w:shd w:val="clear" w:color="auto" w:fill="auto"/>
            <w:hideMark/>
          </w:tcPr>
          <w:p w:rsidR="001F4C0B" w:rsidRPr="001F4C0B" w:rsidRDefault="001F4C0B" w:rsidP="001F4C0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"Благоустройство территорий детских и спортивных площадок Находкинского городского округа на 2019-2024 годы"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:rsidR="001F4C0B" w:rsidRPr="001F4C0B" w:rsidRDefault="001F4C0B" w:rsidP="001F4C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2110000000</w:t>
            </w:r>
          </w:p>
        </w:tc>
        <w:tc>
          <w:tcPr>
            <w:tcW w:w="1442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55 507 065,86</w:t>
            </w:r>
          </w:p>
        </w:tc>
        <w:tc>
          <w:tcPr>
            <w:tcW w:w="1405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55 507 065,86</w:t>
            </w:r>
          </w:p>
        </w:tc>
        <w:tc>
          <w:tcPr>
            <w:tcW w:w="786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4" w:type="dxa"/>
          </w:tcPr>
          <w:p w:rsidR="001F4C0B" w:rsidRPr="001F4C0B" w:rsidRDefault="001F4C0B" w:rsidP="007D437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F4C0B" w:rsidRPr="001F4C0B" w:rsidTr="007D4376">
        <w:trPr>
          <w:trHeight w:val="419"/>
        </w:trPr>
        <w:tc>
          <w:tcPr>
            <w:tcW w:w="4089" w:type="dxa"/>
            <w:shd w:val="clear" w:color="auto" w:fill="auto"/>
          </w:tcPr>
          <w:p w:rsidR="001F4C0B" w:rsidRPr="001F4C0B" w:rsidRDefault="001F4C0B" w:rsidP="001F4C0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"Благоустройство территорий детских и спортивных площадок"</w:t>
            </w:r>
          </w:p>
        </w:tc>
        <w:tc>
          <w:tcPr>
            <w:tcW w:w="1264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2110100000</w:t>
            </w:r>
          </w:p>
        </w:tc>
        <w:tc>
          <w:tcPr>
            <w:tcW w:w="1442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55 507 065,86</w:t>
            </w:r>
          </w:p>
        </w:tc>
        <w:tc>
          <w:tcPr>
            <w:tcW w:w="1405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55 507 065,86</w:t>
            </w:r>
          </w:p>
        </w:tc>
        <w:tc>
          <w:tcPr>
            <w:tcW w:w="786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4" w:type="dxa"/>
          </w:tcPr>
          <w:p w:rsidR="001F4C0B" w:rsidRPr="001F4C0B" w:rsidRDefault="001F4C0B" w:rsidP="007D437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F4C0B" w:rsidRPr="001F4C0B" w:rsidTr="007D4376">
        <w:trPr>
          <w:trHeight w:val="510"/>
        </w:trPr>
        <w:tc>
          <w:tcPr>
            <w:tcW w:w="4089" w:type="dxa"/>
            <w:shd w:val="clear" w:color="auto" w:fill="auto"/>
            <w:hideMark/>
          </w:tcPr>
          <w:p w:rsidR="001F4C0B" w:rsidRPr="001F4C0B" w:rsidRDefault="001F4C0B" w:rsidP="001F4C0B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экспертиза проектно-сметной документации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:rsidR="001F4C0B" w:rsidRPr="001F4C0B" w:rsidRDefault="001F4C0B" w:rsidP="001F4C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2110127080</w:t>
            </w:r>
          </w:p>
        </w:tc>
        <w:tc>
          <w:tcPr>
            <w:tcW w:w="1442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359 750,00</w:t>
            </w:r>
          </w:p>
        </w:tc>
        <w:tc>
          <w:tcPr>
            <w:tcW w:w="1405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359 750,00</w:t>
            </w:r>
          </w:p>
        </w:tc>
        <w:tc>
          <w:tcPr>
            <w:tcW w:w="786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4" w:type="dxa"/>
          </w:tcPr>
          <w:p w:rsidR="001F4C0B" w:rsidRPr="001F4C0B" w:rsidRDefault="001F4C0B" w:rsidP="007D437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F4C0B" w:rsidRPr="001F4C0B" w:rsidTr="007D4376">
        <w:trPr>
          <w:trHeight w:val="510"/>
        </w:trPr>
        <w:tc>
          <w:tcPr>
            <w:tcW w:w="4089" w:type="dxa"/>
            <w:shd w:val="clear" w:color="auto" w:fill="auto"/>
          </w:tcPr>
          <w:p w:rsidR="001F4C0B" w:rsidRPr="001F4C0B" w:rsidRDefault="001F4C0B" w:rsidP="001F4C0B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поддержку муниципальных программ по благоустройству территорий муниципальных образований Приморского края за счет сре</w:t>
            </w:r>
            <w:proofErr w:type="gramStart"/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264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2110192610</w:t>
            </w:r>
          </w:p>
        </w:tc>
        <w:tc>
          <w:tcPr>
            <w:tcW w:w="1442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44 478 796,94</w:t>
            </w:r>
          </w:p>
        </w:tc>
        <w:tc>
          <w:tcPr>
            <w:tcW w:w="1405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44 478 796,94</w:t>
            </w:r>
          </w:p>
        </w:tc>
        <w:tc>
          <w:tcPr>
            <w:tcW w:w="786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4" w:type="dxa"/>
          </w:tcPr>
          <w:p w:rsidR="001F4C0B" w:rsidRPr="001F4C0B" w:rsidRDefault="001F4C0B" w:rsidP="007D437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F4C0B" w:rsidRPr="001F4C0B" w:rsidTr="007D4376">
        <w:trPr>
          <w:trHeight w:val="447"/>
        </w:trPr>
        <w:tc>
          <w:tcPr>
            <w:tcW w:w="4089" w:type="dxa"/>
            <w:shd w:val="clear" w:color="auto" w:fill="auto"/>
            <w:hideMark/>
          </w:tcPr>
          <w:p w:rsidR="001F4C0B" w:rsidRPr="001F4C0B" w:rsidRDefault="001F4C0B" w:rsidP="001F4C0B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поддержку муниципальных программ по благоустройству территорий муниципальных образований Приморского края за счет средств местного бюджета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:rsidR="001F4C0B" w:rsidRPr="001F4C0B" w:rsidRDefault="001F4C0B" w:rsidP="001F4C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21101S2610</w:t>
            </w:r>
          </w:p>
        </w:tc>
        <w:tc>
          <w:tcPr>
            <w:tcW w:w="1442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2 340 989,32</w:t>
            </w:r>
          </w:p>
        </w:tc>
        <w:tc>
          <w:tcPr>
            <w:tcW w:w="1405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2 340 989,32</w:t>
            </w:r>
          </w:p>
        </w:tc>
        <w:tc>
          <w:tcPr>
            <w:tcW w:w="786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4" w:type="dxa"/>
          </w:tcPr>
          <w:p w:rsidR="001F4C0B" w:rsidRPr="001F4C0B" w:rsidRDefault="001F4C0B" w:rsidP="007D437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F4C0B" w:rsidRPr="001F4C0B" w:rsidTr="007D4376">
        <w:trPr>
          <w:trHeight w:val="411"/>
        </w:trPr>
        <w:tc>
          <w:tcPr>
            <w:tcW w:w="4089" w:type="dxa"/>
            <w:shd w:val="clear" w:color="auto" w:fill="auto"/>
          </w:tcPr>
          <w:p w:rsidR="001F4C0B" w:rsidRPr="001F4C0B" w:rsidRDefault="001F4C0B" w:rsidP="001F4C0B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расходы на поддержку муниципальных программ по благоустройству территорий муниципальных образований Приморского края за счет средств местного бюджета</w:t>
            </w:r>
          </w:p>
        </w:tc>
        <w:tc>
          <w:tcPr>
            <w:tcW w:w="1264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21101Д2610</w:t>
            </w:r>
          </w:p>
        </w:tc>
        <w:tc>
          <w:tcPr>
            <w:tcW w:w="1442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8 327 529,60</w:t>
            </w:r>
          </w:p>
        </w:tc>
        <w:tc>
          <w:tcPr>
            <w:tcW w:w="1405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8 327 529,60</w:t>
            </w:r>
          </w:p>
        </w:tc>
        <w:tc>
          <w:tcPr>
            <w:tcW w:w="786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4" w:type="dxa"/>
          </w:tcPr>
          <w:p w:rsidR="001F4C0B" w:rsidRPr="001F4C0B" w:rsidRDefault="001F4C0B" w:rsidP="007D437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F4C0B" w:rsidRPr="001F4C0B" w:rsidTr="007D4376">
        <w:trPr>
          <w:trHeight w:val="644"/>
        </w:trPr>
        <w:tc>
          <w:tcPr>
            <w:tcW w:w="4089" w:type="dxa"/>
            <w:shd w:val="clear" w:color="auto" w:fill="auto"/>
            <w:hideMark/>
          </w:tcPr>
          <w:p w:rsidR="001F4C0B" w:rsidRPr="001F4C0B" w:rsidRDefault="001F4C0B" w:rsidP="001F4C0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"Формирование современной городской среды Находкинского городского округа" на 2018-2024 годы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:rsidR="001F4C0B" w:rsidRPr="001F4C0B" w:rsidRDefault="001F4C0B" w:rsidP="001F4C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2190000000</w:t>
            </w:r>
          </w:p>
        </w:tc>
        <w:tc>
          <w:tcPr>
            <w:tcW w:w="1442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1 526 387,06</w:t>
            </w:r>
          </w:p>
        </w:tc>
        <w:tc>
          <w:tcPr>
            <w:tcW w:w="1405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1 526 386,22</w:t>
            </w:r>
          </w:p>
        </w:tc>
        <w:tc>
          <w:tcPr>
            <w:tcW w:w="786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4" w:type="dxa"/>
          </w:tcPr>
          <w:p w:rsidR="001F4C0B" w:rsidRPr="001F4C0B" w:rsidRDefault="001F4C0B" w:rsidP="007D437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</w:tr>
      <w:tr w:rsidR="001F4C0B" w:rsidRPr="001F4C0B" w:rsidTr="007D4376">
        <w:trPr>
          <w:trHeight w:val="243"/>
        </w:trPr>
        <w:tc>
          <w:tcPr>
            <w:tcW w:w="4089" w:type="dxa"/>
            <w:shd w:val="clear" w:color="auto" w:fill="auto"/>
          </w:tcPr>
          <w:p w:rsidR="001F4C0B" w:rsidRPr="001F4C0B" w:rsidRDefault="001F4C0B" w:rsidP="001F4C0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"Жилье и городская среда"</w:t>
            </w:r>
          </w:p>
        </w:tc>
        <w:tc>
          <w:tcPr>
            <w:tcW w:w="1264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219F000000</w:t>
            </w:r>
          </w:p>
        </w:tc>
        <w:tc>
          <w:tcPr>
            <w:tcW w:w="1442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1 526 387,06</w:t>
            </w:r>
          </w:p>
        </w:tc>
        <w:tc>
          <w:tcPr>
            <w:tcW w:w="1405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1 526 386,22</w:t>
            </w:r>
          </w:p>
        </w:tc>
        <w:tc>
          <w:tcPr>
            <w:tcW w:w="786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4" w:type="dxa"/>
          </w:tcPr>
          <w:p w:rsidR="001F4C0B" w:rsidRPr="001F4C0B" w:rsidRDefault="001F4C0B" w:rsidP="007D437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</w:tr>
      <w:tr w:rsidR="001F4C0B" w:rsidRPr="001F4C0B" w:rsidTr="007D4376">
        <w:trPr>
          <w:trHeight w:val="521"/>
        </w:trPr>
        <w:tc>
          <w:tcPr>
            <w:tcW w:w="4089" w:type="dxa"/>
            <w:shd w:val="clear" w:color="auto" w:fill="auto"/>
          </w:tcPr>
          <w:p w:rsidR="001F4C0B" w:rsidRPr="001F4C0B" w:rsidRDefault="001F4C0B" w:rsidP="001F4C0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264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219F200000</w:t>
            </w:r>
          </w:p>
        </w:tc>
        <w:tc>
          <w:tcPr>
            <w:tcW w:w="1442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1 526 387,06</w:t>
            </w:r>
          </w:p>
        </w:tc>
        <w:tc>
          <w:tcPr>
            <w:tcW w:w="1405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1 526 386,22</w:t>
            </w:r>
          </w:p>
        </w:tc>
        <w:tc>
          <w:tcPr>
            <w:tcW w:w="786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4" w:type="dxa"/>
          </w:tcPr>
          <w:p w:rsidR="001F4C0B" w:rsidRPr="001F4C0B" w:rsidRDefault="001F4C0B" w:rsidP="007D437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</w:tr>
      <w:tr w:rsidR="001F4C0B" w:rsidRPr="001F4C0B" w:rsidTr="007D4376">
        <w:trPr>
          <w:trHeight w:val="685"/>
        </w:trPr>
        <w:tc>
          <w:tcPr>
            <w:tcW w:w="4089" w:type="dxa"/>
            <w:shd w:val="clear" w:color="auto" w:fill="auto"/>
          </w:tcPr>
          <w:p w:rsidR="001F4C0B" w:rsidRPr="001F4C0B" w:rsidRDefault="001F4C0B" w:rsidP="001F4C0B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расходы на муниципальную программу формирования современной городской среды за счет средств местного бюджета</w:t>
            </w:r>
          </w:p>
        </w:tc>
        <w:tc>
          <w:tcPr>
            <w:tcW w:w="1264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219F2Д5550</w:t>
            </w:r>
          </w:p>
        </w:tc>
        <w:tc>
          <w:tcPr>
            <w:tcW w:w="1442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1 526 387,06</w:t>
            </w:r>
          </w:p>
        </w:tc>
        <w:tc>
          <w:tcPr>
            <w:tcW w:w="1405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1 526 386,22</w:t>
            </w:r>
          </w:p>
        </w:tc>
        <w:tc>
          <w:tcPr>
            <w:tcW w:w="786" w:type="dxa"/>
            <w:shd w:val="clear" w:color="auto" w:fill="auto"/>
            <w:noWrap/>
          </w:tcPr>
          <w:p w:rsidR="001F4C0B" w:rsidRPr="001F4C0B" w:rsidRDefault="001F4C0B" w:rsidP="001F4C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4" w:type="dxa"/>
          </w:tcPr>
          <w:p w:rsidR="001F4C0B" w:rsidRPr="001F4C0B" w:rsidRDefault="001F4C0B" w:rsidP="007D437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</w:tr>
    </w:tbl>
    <w:p w:rsidR="001F4C0B" w:rsidRPr="00456143" w:rsidRDefault="001F4C0B" w:rsidP="007D437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143" w:rsidRPr="00456143" w:rsidRDefault="00456143" w:rsidP="007D437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6143">
        <w:rPr>
          <w:rFonts w:ascii="Times New Roman" w:eastAsia="Calibri" w:hAnsi="Times New Roman" w:cs="Times New Roman"/>
          <w:sz w:val="26"/>
          <w:szCs w:val="26"/>
        </w:rPr>
        <w:t>Бюджетные средства были направлены на реализацию следующих мероприятий муниципальной программы:</w:t>
      </w:r>
    </w:p>
    <w:p w:rsidR="00456143" w:rsidRPr="00456143" w:rsidRDefault="00456143" w:rsidP="007D437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6143">
        <w:rPr>
          <w:rFonts w:ascii="Times New Roman" w:eastAsia="Calibri" w:hAnsi="Times New Roman" w:cs="Times New Roman"/>
          <w:sz w:val="26"/>
          <w:szCs w:val="26"/>
        </w:rPr>
        <w:t>1. По подпрограмме «Благоустройство территорий детских и спортивных площадок Находкинского городского округа на 2019-2024 годы» – 55 507 065,86 руб., из них:</w:t>
      </w:r>
    </w:p>
    <w:p w:rsidR="00456143" w:rsidRPr="00456143" w:rsidRDefault="00456143" w:rsidP="007D4376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6143">
        <w:rPr>
          <w:rFonts w:ascii="Times New Roman" w:eastAsia="Calibri" w:hAnsi="Times New Roman" w:cs="Times New Roman"/>
          <w:sz w:val="26"/>
          <w:szCs w:val="26"/>
        </w:rPr>
        <w:t>- разработка и экспертиза проектно-сметной документации – 359 750,00 руб.;</w:t>
      </w:r>
    </w:p>
    <w:p w:rsidR="00456143" w:rsidRPr="00456143" w:rsidRDefault="00456143" w:rsidP="007D4376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6143">
        <w:rPr>
          <w:rFonts w:ascii="Times New Roman" w:eastAsia="Calibri" w:hAnsi="Times New Roman" w:cs="Times New Roman"/>
          <w:sz w:val="26"/>
          <w:szCs w:val="26"/>
        </w:rPr>
        <w:lastRenderedPageBreak/>
        <w:t>- расходы на поддержку муниципальных программ по благоустройству территорий муниципальных образований Приморского края – 55 147 315,86 руб. (в том числе за счет сре</w:t>
      </w:r>
      <w:proofErr w:type="gramStart"/>
      <w:r w:rsidRPr="00456143">
        <w:rPr>
          <w:rFonts w:ascii="Times New Roman" w:eastAsia="Calibri" w:hAnsi="Times New Roman" w:cs="Times New Roman"/>
          <w:sz w:val="26"/>
          <w:szCs w:val="26"/>
        </w:rPr>
        <w:t>дств кр</w:t>
      </w:r>
      <w:proofErr w:type="gramEnd"/>
      <w:r w:rsidRPr="00456143">
        <w:rPr>
          <w:rFonts w:ascii="Times New Roman" w:eastAsia="Calibri" w:hAnsi="Times New Roman" w:cs="Times New Roman"/>
          <w:sz w:val="26"/>
          <w:szCs w:val="26"/>
        </w:rPr>
        <w:t>аевого бюджета – 44 478 796,94 руб., местного бюджета (</w:t>
      </w:r>
      <w:r w:rsidR="00F1007B">
        <w:rPr>
          <w:rFonts w:ascii="Times New Roman" w:eastAsia="Calibri" w:hAnsi="Times New Roman" w:cs="Times New Roman"/>
          <w:sz w:val="26"/>
          <w:szCs w:val="26"/>
        </w:rPr>
        <w:t xml:space="preserve">под </w:t>
      </w:r>
      <w:proofErr w:type="spellStart"/>
      <w:r w:rsidRPr="00456143">
        <w:rPr>
          <w:rFonts w:ascii="Times New Roman" w:eastAsia="Calibri" w:hAnsi="Times New Roman" w:cs="Times New Roman"/>
          <w:sz w:val="26"/>
          <w:szCs w:val="26"/>
        </w:rPr>
        <w:t>софинансирование</w:t>
      </w:r>
      <w:proofErr w:type="spellEnd"/>
      <w:r w:rsidRPr="00456143">
        <w:rPr>
          <w:rFonts w:ascii="Times New Roman" w:eastAsia="Calibri" w:hAnsi="Times New Roman" w:cs="Times New Roman"/>
          <w:sz w:val="26"/>
          <w:szCs w:val="26"/>
        </w:rPr>
        <w:t>) -  2 340 989,32 руб., местного бюджета (дополнительные расходы) – 8 327 529,60 руб.).</w:t>
      </w:r>
    </w:p>
    <w:p w:rsidR="00456143" w:rsidRPr="00456143" w:rsidRDefault="00456143" w:rsidP="007D4376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6143">
        <w:rPr>
          <w:rFonts w:ascii="Times New Roman" w:eastAsia="Calibri" w:hAnsi="Times New Roman" w:cs="Times New Roman"/>
          <w:sz w:val="26"/>
          <w:szCs w:val="26"/>
        </w:rPr>
        <w:t>В рамках реализации подпрограммы в 2021 году выполнены работы по благоустройству территорий, детских и спортивных площадок в количестве 24 объектов, из них оборудовано 13 детских и 5 спортивных площадок, заасфальтировано 6 придомовых территорий.</w:t>
      </w:r>
    </w:p>
    <w:p w:rsidR="00456143" w:rsidRPr="00456143" w:rsidRDefault="00456143" w:rsidP="007D4376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6143">
        <w:rPr>
          <w:rFonts w:ascii="Times New Roman" w:eastAsia="Calibri" w:hAnsi="Times New Roman" w:cs="Times New Roman"/>
          <w:sz w:val="26"/>
          <w:szCs w:val="26"/>
        </w:rPr>
        <w:t>2. Мероприятия муниципальной программы "Формирование современной городской среды Находкинского городского округа" на 2018-2024 годы (национальный проект "Жилье и городская среда", федеральный проект "Формирование комфортной городской среды") – 1 526 386,22 руб., в том числе:</w:t>
      </w:r>
    </w:p>
    <w:p w:rsidR="00F30D07" w:rsidRDefault="00F30D07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F30D0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30D07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разработка проектно-сметной документации</w:t>
      </w:r>
      <w:r w:rsidRPr="00F30D07">
        <w:rPr>
          <w:rFonts w:ascii="Times New Roman" w:eastAsia="Calibri" w:hAnsi="Times New Roman" w:cs="Times New Roman"/>
          <w:sz w:val="26"/>
          <w:szCs w:val="26"/>
        </w:rPr>
        <w:t xml:space="preserve"> для проведения работ по благоустройству</w:t>
      </w:r>
      <w:r w:rsidRPr="00F30D07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сквера «Школьный» и сквера «Видовая площадка № 1»  - </w:t>
      </w:r>
      <w:r w:rsidR="007D437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</w:t>
      </w:r>
      <w:r w:rsidRPr="00F30D07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1 103 551,00 руб.;</w:t>
      </w:r>
    </w:p>
    <w:p w:rsidR="00F30D07" w:rsidRPr="00F30D07" w:rsidRDefault="00F30D07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D0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технологического присоединения к электрическим сетям (земельный участок с видом разрешенного использования: под городской парк культуры и отдыха) – 169 485,24 руб.;</w:t>
      </w:r>
    </w:p>
    <w:p w:rsidR="00F30D07" w:rsidRPr="00F30D07" w:rsidRDefault="00F30D07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D07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информирование и оповещение населения Находкинского городского округа о проведении  голосования по отбору общественной территории Находкинского городского округа, подлежащей благоустройству в 2022 году в рамках реализации проекта «Формирование комфортной городской среды» посредством смс-рассылки – 149 650,00 руб.</w:t>
      </w:r>
    </w:p>
    <w:p w:rsidR="004B7144" w:rsidRPr="007D4376" w:rsidRDefault="00E74EA5" w:rsidP="007D43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376">
        <w:rPr>
          <w:rFonts w:ascii="Times New Roman" w:hAnsi="Times New Roman" w:cs="Times New Roman"/>
          <w:b/>
          <w:sz w:val="26"/>
          <w:szCs w:val="26"/>
        </w:rPr>
        <w:t>1</w:t>
      </w:r>
      <w:r w:rsidR="00B40A41" w:rsidRPr="007D4376">
        <w:rPr>
          <w:rFonts w:ascii="Times New Roman" w:hAnsi="Times New Roman" w:cs="Times New Roman"/>
          <w:b/>
          <w:sz w:val="26"/>
          <w:szCs w:val="26"/>
        </w:rPr>
        <w:t>7</w:t>
      </w:r>
      <w:r w:rsidR="004B7144" w:rsidRPr="007D4376">
        <w:rPr>
          <w:rFonts w:ascii="Times New Roman" w:hAnsi="Times New Roman" w:cs="Times New Roman"/>
          <w:b/>
          <w:sz w:val="26"/>
          <w:szCs w:val="26"/>
        </w:rPr>
        <w:t xml:space="preserve">. Муниципальная программа </w:t>
      </w:r>
    </w:p>
    <w:p w:rsidR="004B7144" w:rsidRPr="007D4376" w:rsidRDefault="004B7144" w:rsidP="007D4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4376">
        <w:rPr>
          <w:rFonts w:ascii="Times New Roman" w:hAnsi="Times New Roman" w:cs="Times New Roman"/>
          <w:b/>
          <w:bCs/>
          <w:sz w:val="26"/>
          <w:szCs w:val="26"/>
        </w:rPr>
        <w:t>«Переселение граждан из аварийного жилищного фонда</w:t>
      </w:r>
    </w:p>
    <w:p w:rsidR="004B7144" w:rsidRPr="007D4376" w:rsidRDefault="004B7144" w:rsidP="007D4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4376">
        <w:rPr>
          <w:rFonts w:ascii="Times New Roman" w:hAnsi="Times New Roman" w:cs="Times New Roman"/>
          <w:b/>
          <w:bCs/>
          <w:sz w:val="26"/>
          <w:szCs w:val="26"/>
        </w:rPr>
        <w:t>Находкинского городского округа на 2018-2020 годы и на период до 2025 года»</w:t>
      </w:r>
    </w:p>
    <w:p w:rsidR="004B7144" w:rsidRPr="007D4376" w:rsidRDefault="004B7144" w:rsidP="007D4376">
      <w:pPr>
        <w:pStyle w:val="NormalANX"/>
        <w:spacing w:before="0" w:after="0" w:line="240" w:lineRule="auto"/>
        <w:ind w:firstLine="567"/>
        <w:rPr>
          <w:sz w:val="26"/>
          <w:szCs w:val="26"/>
        </w:rPr>
      </w:pPr>
    </w:p>
    <w:p w:rsidR="00B40A41" w:rsidRPr="00B40A41" w:rsidRDefault="00B40A41" w:rsidP="007D4376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0A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Целью муниципальной программы является обеспечение населения, проживающего в аварийном жилищном фонде Находкинского городского округа, благоустроенным жильем, отвечающим стандартам ценовой доступности, требованиям безопасности и </w:t>
      </w:r>
      <w:proofErr w:type="spellStart"/>
      <w:r w:rsidRPr="00B40A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экологичности</w:t>
      </w:r>
      <w:proofErr w:type="spellEnd"/>
      <w:r w:rsidRPr="00B40A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F1007B" w:rsidRPr="00F1007B" w:rsidRDefault="00F1007B" w:rsidP="007D43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по программе за 2021 год расходы исполнены на сумму 43 604 428,20 руб. или на 98,43 % от годовых назначений, в том числе за счет средств: </w:t>
      </w:r>
    </w:p>
    <w:p w:rsidR="00F1007B" w:rsidRPr="00F1007B" w:rsidRDefault="00F1007B" w:rsidP="007D43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гос. корпорации Фонд содействия реформированию ЖКХ – 20 797 916,22 руб.;</w:t>
      </w:r>
    </w:p>
    <w:p w:rsidR="00F1007B" w:rsidRPr="00F1007B" w:rsidRDefault="00F1007B" w:rsidP="007D43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>- краевого бюджета – 4 165 732,52 руб.;</w:t>
      </w:r>
    </w:p>
    <w:p w:rsidR="00F1007B" w:rsidRDefault="00F1007B" w:rsidP="007D43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местного бюджета – 18 640 779,46 руб.</w:t>
      </w:r>
    </w:p>
    <w:p w:rsidR="0054303B" w:rsidRPr="0054303B" w:rsidRDefault="0054303B" w:rsidP="005430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3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Структура расходов по муниципальной программе </w:t>
      </w:r>
      <w:r w:rsidRPr="00543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«Переселение граждан из аварийного жилищного фонда Находкинского городского округа на 2018-2025 годы» за 2021 год</w:t>
      </w:r>
    </w:p>
    <w:p w:rsidR="0054303B" w:rsidRPr="007D4376" w:rsidRDefault="007D4376" w:rsidP="007D4376">
      <w:pPr>
        <w:spacing w:after="0" w:line="240" w:lineRule="auto"/>
        <w:ind w:left="7200" w:right="140" w:firstLine="720"/>
        <w:jc w:val="right"/>
        <w:rPr>
          <w:rFonts w:ascii="Times New Roman" w:eastAsia="Times New Roman" w:hAnsi="Times New Roman" w:cs="Times New Roman"/>
          <w:bCs/>
          <w:lang w:eastAsia="x-none"/>
        </w:rPr>
      </w:pPr>
      <w:r>
        <w:rPr>
          <w:rFonts w:ascii="Times New Roman" w:eastAsia="Times New Roman" w:hAnsi="Times New Roman" w:cs="Times New Roman"/>
          <w:bCs/>
          <w:lang w:eastAsia="x-none"/>
        </w:rPr>
        <w:t>(рублей)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417"/>
        <w:gridCol w:w="851"/>
        <w:gridCol w:w="1384"/>
      </w:tblGrid>
      <w:tr w:rsidR="0054303B" w:rsidRPr="0054303B" w:rsidTr="00A950FF">
        <w:tc>
          <w:tcPr>
            <w:tcW w:w="3936" w:type="dxa"/>
            <w:shd w:val="clear" w:color="auto" w:fill="auto"/>
            <w:vAlign w:val="center"/>
          </w:tcPr>
          <w:p w:rsidR="0054303B" w:rsidRPr="0054303B" w:rsidRDefault="0054303B" w:rsidP="0054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03B" w:rsidRPr="0054303B" w:rsidRDefault="0054303B" w:rsidP="0054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303B" w:rsidRPr="0054303B" w:rsidRDefault="0054303B" w:rsidP="0054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назначения на 2021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303B" w:rsidRPr="0054303B" w:rsidRDefault="0054303B" w:rsidP="0054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Кассовое исполнение за 2021 год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03B" w:rsidRPr="0054303B" w:rsidRDefault="0054303B" w:rsidP="0054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543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</w:t>
            </w:r>
            <w:proofErr w:type="spellEnd"/>
            <w:r w:rsidRPr="00543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54303B" w:rsidRPr="0054303B" w:rsidRDefault="0054303B" w:rsidP="0054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384" w:type="dxa"/>
            <w:vAlign w:val="center"/>
          </w:tcPr>
          <w:p w:rsidR="0054303B" w:rsidRPr="0054303B" w:rsidRDefault="0054303B" w:rsidP="0054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54303B" w:rsidRPr="0054303B" w:rsidTr="00A950FF">
        <w:trPr>
          <w:trHeight w:val="692"/>
        </w:trPr>
        <w:tc>
          <w:tcPr>
            <w:tcW w:w="3936" w:type="dxa"/>
            <w:shd w:val="clear" w:color="auto" w:fill="auto"/>
            <w:hideMark/>
          </w:tcPr>
          <w:p w:rsidR="0054303B" w:rsidRPr="0054303B" w:rsidRDefault="0054303B" w:rsidP="0054303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"Переселение граждан из аварийного жилищного фонда Находкинского городского округа на 2018-2025 годы"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54303B" w:rsidRPr="0054303B" w:rsidRDefault="0054303B" w:rsidP="00543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418" w:type="dxa"/>
            <w:shd w:val="clear" w:color="auto" w:fill="auto"/>
            <w:noWrap/>
          </w:tcPr>
          <w:p w:rsidR="0054303B" w:rsidRPr="0054303B" w:rsidRDefault="0054303B" w:rsidP="0054303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44 299 295,24</w:t>
            </w:r>
          </w:p>
        </w:tc>
        <w:tc>
          <w:tcPr>
            <w:tcW w:w="1417" w:type="dxa"/>
            <w:shd w:val="clear" w:color="auto" w:fill="auto"/>
            <w:noWrap/>
          </w:tcPr>
          <w:p w:rsidR="0054303B" w:rsidRPr="0054303B" w:rsidRDefault="0054303B" w:rsidP="0054303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43 604 428,20</w:t>
            </w:r>
          </w:p>
        </w:tc>
        <w:tc>
          <w:tcPr>
            <w:tcW w:w="851" w:type="dxa"/>
            <w:shd w:val="clear" w:color="auto" w:fill="auto"/>
            <w:noWrap/>
          </w:tcPr>
          <w:p w:rsidR="0054303B" w:rsidRPr="0054303B" w:rsidRDefault="0054303B" w:rsidP="007D437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98,43</w:t>
            </w:r>
          </w:p>
        </w:tc>
        <w:tc>
          <w:tcPr>
            <w:tcW w:w="1384" w:type="dxa"/>
          </w:tcPr>
          <w:p w:rsidR="0054303B" w:rsidRPr="0054303B" w:rsidRDefault="0054303B" w:rsidP="0054303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694 867,04</w:t>
            </w:r>
          </w:p>
        </w:tc>
      </w:tr>
      <w:tr w:rsidR="0054303B" w:rsidRPr="0054303B" w:rsidTr="00A950FF">
        <w:trPr>
          <w:trHeight w:val="745"/>
        </w:trPr>
        <w:tc>
          <w:tcPr>
            <w:tcW w:w="3936" w:type="dxa"/>
            <w:shd w:val="clear" w:color="auto" w:fill="auto"/>
            <w:hideMark/>
          </w:tcPr>
          <w:p w:rsidR="0054303B" w:rsidRPr="0054303B" w:rsidRDefault="0054303B" w:rsidP="0054303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"Переселение граждан из аварийного жилищного фонда Находкинского городского округа на 2018-2025 годы"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54303B" w:rsidRPr="0054303B" w:rsidRDefault="0054303B" w:rsidP="00543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2290000000</w:t>
            </w:r>
          </w:p>
        </w:tc>
        <w:tc>
          <w:tcPr>
            <w:tcW w:w="1418" w:type="dxa"/>
            <w:shd w:val="clear" w:color="auto" w:fill="auto"/>
            <w:noWrap/>
          </w:tcPr>
          <w:p w:rsidR="0054303B" w:rsidRPr="0054303B" w:rsidRDefault="0054303B" w:rsidP="0054303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44 299 295,24</w:t>
            </w:r>
          </w:p>
        </w:tc>
        <w:tc>
          <w:tcPr>
            <w:tcW w:w="1417" w:type="dxa"/>
            <w:shd w:val="clear" w:color="auto" w:fill="auto"/>
            <w:noWrap/>
          </w:tcPr>
          <w:p w:rsidR="0054303B" w:rsidRPr="0054303B" w:rsidRDefault="0054303B" w:rsidP="0054303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43 604 428,20</w:t>
            </w:r>
          </w:p>
        </w:tc>
        <w:tc>
          <w:tcPr>
            <w:tcW w:w="851" w:type="dxa"/>
            <w:shd w:val="clear" w:color="auto" w:fill="auto"/>
            <w:noWrap/>
          </w:tcPr>
          <w:p w:rsidR="0054303B" w:rsidRPr="0054303B" w:rsidRDefault="0054303B" w:rsidP="007D437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98,43</w:t>
            </w:r>
          </w:p>
        </w:tc>
        <w:tc>
          <w:tcPr>
            <w:tcW w:w="1384" w:type="dxa"/>
          </w:tcPr>
          <w:p w:rsidR="0054303B" w:rsidRPr="0054303B" w:rsidRDefault="0054303B" w:rsidP="0054303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694 867,04</w:t>
            </w:r>
          </w:p>
        </w:tc>
      </w:tr>
      <w:tr w:rsidR="0054303B" w:rsidRPr="0054303B" w:rsidTr="00A950FF">
        <w:trPr>
          <w:trHeight w:val="238"/>
        </w:trPr>
        <w:tc>
          <w:tcPr>
            <w:tcW w:w="3936" w:type="dxa"/>
            <w:shd w:val="clear" w:color="auto" w:fill="auto"/>
          </w:tcPr>
          <w:p w:rsidR="0054303B" w:rsidRPr="0054303B" w:rsidRDefault="0054303B" w:rsidP="0054303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"Жилье и городская среда"</w:t>
            </w:r>
          </w:p>
        </w:tc>
        <w:tc>
          <w:tcPr>
            <w:tcW w:w="1275" w:type="dxa"/>
            <w:shd w:val="clear" w:color="auto" w:fill="auto"/>
            <w:noWrap/>
          </w:tcPr>
          <w:p w:rsidR="0054303B" w:rsidRPr="0054303B" w:rsidRDefault="0054303B" w:rsidP="00543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229F000000</w:t>
            </w:r>
          </w:p>
        </w:tc>
        <w:tc>
          <w:tcPr>
            <w:tcW w:w="1418" w:type="dxa"/>
            <w:shd w:val="clear" w:color="auto" w:fill="auto"/>
            <w:noWrap/>
          </w:tcPr>
          <w:p w:rsidR="0054303B" w:rsidRPr="0054303B" w:rsidRDefault="0054303B" w:rsidP="0054303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44 299 295,24</w:t>
            </w:r>
          </w:p>
        </w:tc>
        <w:tc>
          <w:tcPr>
            <w:tcW w:w="1417" w:type="dxa"/>
            <w:shd w:val="clear" w:color="auto" w:fill="auto"/>
            <w:noWrap/>
          </w:tcPr>
          <w:p w:rsidR="0054303B" w:rsidRPr="0054303B" w:rsidRDefault="0054303B" w:rsidP="0054303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43 604 428,20</w:t>
            </w:r>
          </w:p>
        </w:tc>
        <w:tc>
          <w:tcPr>
            <w:tcW w:w="851" w:type="dxa"/>
            <w:shd w:val="clear" w:color="auto" w:fill="auto"/>
            <w:noWrap/>
          </w:tcPr>
          <w:p w:rsidR="0054303B" w:rsidRPr="0054303B" w:rsidRDefault="0054303B" w:rsidP="007D437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98,43</w:t>
            </w:r>
          </w:p>
        </w:tc>
        <w:tc>
          <w:tcPr>
            <w:tcW w:w="1384" w:type="dxa"/>
          </w:tcPr>
          <w:p w:rsidR="0054303B" w:rsidRPr="0054303B" w:rsidRDefault="0054303B" w:rsidP="0054303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694 867,04</w:t>
            </w:r>
          </w:p>
        </w:tc>
      </w:tr>
      <w:tr w:rsidR="0054303B" w:rsidRPr="0054303B" w:rsidTr="00A950FF">
        <w:trPr>
          <w:trHeight w:val="285"/>
        </w:trPr>
        <w:tc>
          <w:tcPr>
            <w:tcW w:w="3936" w:type="dxa"/>
            <w:shd w:val="clear" w:color="auto" w:fill="auto"/>
          </w:tcPr>
          <w:p w:rsidR="0054303B" w:rsidRPr="0054303B" w:rsidRDefault="0054303B" w:rsidP="0054303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5" w:type="dxa"/>
            <w:shd w:val="clear" w:color="auto" w:fill="auto"/>
            <w:noWrap/>
          </w:tcPr>
          <w:p w:rsidR="0054303B" w:rsidRPr="0054303B" w:rsidRDefault="0054303B" w:rsidP="00543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229F300000</w:t>
            </w:r>
          </w:p>
        </w:tc>
        <w:tc>
          <w:tcPr>
            <w:tcW w:w="1418" w:type="dxa"/>
            <w:shd w:val="clear" w:color="auto" w:fill="auto"/>
            <w:noWrap/>
          </w:tcPr>
          <w:p w:rsidR="0054303B" w:rsidRPr="0054303B" w:rsidRDefault="0054303B" w:rsidP="00543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44 299 295,24</w:t>
            </w:r>
          </w:p>
        </w:tc>
        <w:tc>
          <w:tcPr>
            <w:tcW w:w="1417" w:type="dxa"/>
            <w:shd w:val="clear" w:color="auto" w:fill="auto"/>
            <w:noWrap/>
          </w:tcPr>
          <w:p w:rsidR="0054303B" w:rsidRPr="0054303B" w:rsidRDefault="0054303B" w:rsidP="00543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43 604 428,20</w:t>
            </w:r>
          </w:p>
        </w:tc>
        <w:tc>
          <w:tcPr>
            <w:tcW w:w="851" w:type="dxa"/>
            <w:shd w:val="clear" w:color="auto" w:fill="auto"/>
            <w:noWrap/>
          </w:tcPr>
          <w:p w:rsidR="0054303B" w:rsidRPr="0054303B" w:rsidRDefault="0054303B" w:rsidP="007D437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98,43</w:t>
            </w:r>
          </w:p>
        </w:tc>
        <w:tc>
          <w:tcPr>
            <w:tcW w:w="1384" w:type="dxa"/>
          </w:tcPr>
          <w:p w:rsidR="0054303B" w:rsidRPr="0054303B" w:rsidRDefault="0054303B" w:rsidP="00543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694 867,04</w:t>
            </w:r>
          </w:p>
        </w:tc>
      </w:tr>
      <w:tr w:rsidR="0054303B" w:rsidRPr="0054303B" w:rsidTr="00A950FF">
        <w:trPr>
          <w:trHeight w:val="301"/>
        </w:trPr>
        <w:tc>
          <w:tcPr>
            <w:tcW w:w="3936" w:type="dxa"/>
            <w:shd w:val="clear" w:color="auto" w:fill="auto"/>
            <w:hideMark/>
          </w:tcPr>
          <w:p w:rsidR="0054303B" w:rsidRPr="0054303B" w:rsidRDefault="0054303B" w:rsidP="0054303B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мероприятий по переселению граждан из аварийного жилищного фонда за счет средств, поступивших от </w:t>
            </w:r>
            <w:proofErr w:type="spellStart"/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корпорации Фонд содействия реформированию ЖКХ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54303B" w:rsidRPr="0054303B" w:rsidRDefault="0054303B" w:rsidP="00543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229F367483</w:t>
            </w:r>
          </w:p>
        </w:tc>
        <w:tc>
          <w:tcPr>
            <w:tcW w:w="1418" w:type="dxa"/>
            <w:shd w:val="clear" w:color="auto" w:fill="auto"/>
            <w:noWrap/>
          </w:tcPr>
          <w:p w:rsidR="0054303B" w:rsidRPr="0054303B" w:rsidRDefault="0054303B" w:rsidP="00543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21 492 783,26</w:t>
            </w:r>
          </w:p>
        </w:tc>
        <w:tc>
          <w:tcPr>
            <w:tcW w:w="1417" w:type="dxa"/>
            <w:shd w:val="clear" w:color="auto" w:fill="auto"/>
            <w:noWrap/>
          </w:tcPr>
          <w:p w:rsidR="0054303B" w:rsidRPr="0054303B" w:rsidRDefault="0054303B" w:rsidP="00543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20 797 916,22</w:t>
            </w:r>
          </w:p>
        </w:tc>
        <w:tc>
          <w:tcPr>
            <w:tcW w:w="851" w:type="dxa"/>
            <w:shd w:val="clear" w:color="auto" w:fill="auto"/>
            <w:noWrap/>
          </w:tcPr>
          <w:p w:rsidR="0054303B" w:rsidRPr="0054303B" w:rsidRDefault="0054303B" w:rsidP="007D437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96,77</w:t>
            </w:r>
          </w:p>
        </w:tc>
        <w:tc>
          <w:tcPr>
            <w:tcW w:w="1384" w:type="dxa"/>
          </w:tcPr>
          <w:p w:rsidR="0054303B" w:rsidRPr="0054303B" w:rsidRDefault="0054303B" w:rsidP="00543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694 867,04</w:t>
            </w:r>
          </w:p>
        </w:tc>
      </w:tr>
      <w:tr w:rsidR="0054303B" w:rsidRPr="0054303B" w:rsidTr="00A950FF">
        <w:trPr>
          <w:trHeight w:val="703"/>
        </w:trPr>
        <w:tc>
          <w:tcPr>
            <w:tcW w:w="3936" w:type="dxa"/>
            <w:shd w:val="clear" w:color="auto" w:fill="auto"/>
            <w:hideMark/>
          </w:tcPr>
          <w:p w:rsidR="0054303B" w:rsidRPr="0054303B" w:rsidRDefault="0054303B" w:rsidP="0054303B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мероприятий по переселению граждан из аварийного жилищного фонда за счет сре</w:t>
            </w:r>
            <w:proofErr w:type="gramStart"/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54303B" w:rsidRPr="0054303B" w:rsidRDefault="0054303B" w:rsidP="00543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229F367484</w:t>
            </w:r>
          </w:p>
        </w:tc>
        <w:tc>
          <w:tcPr>
            <w:tcW w:w="1418" w:type="dxa"/>
            <w:shd w:val="clear" w:color="auto" w:fill="auto"/>
            <w:noWrap/>
          </w:tcPr>
          <w:p w:rsidR="0054303B" w:rsidRPr="0054303B" w:rsidRDefault="0054303B" w:rsidP="00543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4 165 732,52</w:t>
            </w:r>
          </w:p>
        </w:tc>
        <w:tc>
          <w:tcPr>
            <w:tcW w:w="1417" w:type="dxa"/>
            <w:shd w:val="clear" w:color="auto" w:fill="auto"/>
            <w:noWrap/>
          </w:tcPr>
          <w:p w:rsidR="0054303B" w:rsidRPr="0054303B" w:rsidRDefault="0054303B" w:rsidP="00543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4 165 732,52</w:t>
            </w:r>
          </w:p>
        </w:tc>
        <w:tc>
          <w:tcPr>
            <w:tcW w:w="851" w:type="dxa"/>
            <w:shd w:val="clear" w:color="auto" w:fill="auto"/>
            <w:noWrap/>
          </w:tcPr>
          <w:p w:rsidR="0054303B" w:rsidRPr="0054303B" w:rsidRDefault="0054303B" w:rsidP="007D437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84" w:type="dxa"/>
          </w:tcPr>
          <w:p w:rsidR="0054303B" w:rsidRPr="0054303B" w:rsidRDefault="0054303B" w:rsidP="00543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4303B" w:rsidRPr="0054303B" w:rsidTr="00A950FF">
        <w:trPr>
          <w:trHeight w:val="695"/>
        </w:trPr>
        <w:tc>
          <w:tcPr>
            <w:tcW w:w="3936" w:type="dxa"/>
            <w:shd w:val="clear" w:color="auto" w:fill="auto"/>
            <w:hideMark/>
          </w:tcPr>
          <w:p w:rsidR="0054303B" w:rsidRPr="0054303B" w:rsidRDefault="0054303B" w:rsidP="0054303B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54303B" w:rsidRPr="0054303B" w:rsidRDefault="0054303B" w:rsidP="00543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229F36748D</w:t>
            </w:r>
          </w:p>
        </w:tc>
        <w:tc>
          <w:tcPr>
            <w:tcW w:w="1418" w:type="dxa"/>
            <w:shd w:val="clear" w:color="auto" w:fill="auto"/>
            <w:noWrap/>
          </w:tcPr>
          <w:p w:rsidR="0054303B" w:rsidRPr="0054303B" w:rsidRDefault="0054303B" w:rsidP="00543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18 619 654,42</w:t>
            </w:r>
          </w:p>
        </w:tc>
        <w:tc>
          <w:tcPr>
            <w:tcW w:w="1417" w:type="dxa"/>
            <w:shd w:val="clear" w:color="auto" w:fill="auto"/>
            <w:noWrap/>
          </w:tcPr>
          <w:p w:rsidR="0054303B" w:rsidRPr="0054303B" w:rsidRDefault="0054303B" w:rsidP="00543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18 619 654,42</w:t>
            </w:r>
          </w:p>
        </w:tc>
        <w:tc>
          <w:tcPr>
            <w:tcW w:w="851" w:type="dxa"/>
            <w:shd w:val="clear" w:color="auto" w:fill="auto"/>
            <w:noWrap/>
          </w:tcPr>
          <w:p w:rsidR="0054303B" w:rsidRPr="0054303B" w:rsidRDefault="0054303B" w:rsidP="007D437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84" w:type="dxa"/>
          </w:tcPr>
          <w:p w:rsidR="0054303B" w:rsidRPr="0054303B" w:rsidRDefault="0054303B" w:rsidP="00543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4303B" w:rsidRPr="0054303B" w:rsidTr="00A950FF">
        <w:trPr>
          <w:trHeight w:val="706"/>
        </w:trPr>
        <w:tc>
          <w:tcPr>
            <w:tcW w:w="3936" w:type="dxa"/>
            <w:shd w:val="clear" w:color="auto" w:fill="auto"/>
            <w:hideMark/>
          </w:tcPr>
          <w:p w:rsidR="0054303B" w:rsidRPr="0054303B" w:rsidRDefault="0054303B" w:rsidP="0054303B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54303B" w:rsidRPr="0054303B" w:rsidRDefault="0054303B" w:rsidP="00543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229F36748S</w:t>
            </w:r>
          </w:p>
        </w:tc>
        <w:tc>
          <w:tcPr>
            <w:tcW w:w="1418" w:type="dxa"/>
            <w:shd w:val="clear" w:color="auto" w:fill="auto"/>
            <w:noWrap/>
          </w:tcPr>
          <w:p w:rsidR="0054303B" w:rsidRPr="0054303B" w:rsidRDefault="0054303B" w:rsidP="00543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21 125,04</w:t>
            </w:r>
          </w:p>
        </w:tc>
        <w:tc>
          <w:tcPr>
            <w:tcW w:w="1417" w:type="dxa"/>
            <w:shd w:val="clear" w:color="auto" w:fill="auto"/>
            <w:noWrap/>
          </w:tcPr>
          <w:p w:rsidR="0054303B" w:rsidRPr="0054303B" w:rsidRDefault="0054303B" w:rsidP="00543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21 125,04</w:t>
            </w:r>
          </w:p>
        </w:tc>
        <w:tc>
          <w:tcPr>
            <w:tcW w:w="851" w:type="dxa"/>
            <w:shd w:val="clear" w:color="auto" w:fill="auto"/>
            <w:noWrap/>
          </w:tcPr>
          <w:p w:rsidR="0054303B" w:rsidRPr="0054303B" w:rsidRDefault="0054303B" w:rsidP="007D437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84" w:type="dxa"/>
          </w:tcPr>
          <w:p w:rsidR="0054303B" w:rsidRPr="0054303B" w:rsidRDefault="0054303B" w:rsidP="00543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54303B" w:rsidRPr="00F1007B" w:rsidRDefault="0054303B" w:rsidP="007D437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07B" w:rsidRPr="00F1007B" w:rsidRDefault="00F1007B" w:rsidP="007D4376">
      <w:pPr>
        <w:tabs>
          <w:tab w:val="left" w:pos="1465"/>
          <w:tab w:val="left" w:pos="207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Бюджетные средства были направлены на реализацию национального проекта "Жилье и городская среда" (федеральный проект "Обеспечение устойчивого сокращения непригодного для проживания жилищного фонда"),   в том числе:</w:t>
      </w:r>
    </w:p>
    <w:p w:rsidR="00F1007B" w:rsidRPr="00F1007B" w:rsidRDefault="00F1007B" w:rsidP="007D4376">
      <w:pPr>
        <w:tabs>
          <w:tab w:val="left" w:pos="1465"/>
          <w:tab w:val="left" w:pos="207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расходы на обеспечение мероприятий по переселению граждан из аварийного жилищного фонда за счет средств, поступивших от гос. корпорации Фонд содействия реформированию ЖКХ – 20 797 916,22 руб.;</w:t>
      </w:r>
    </w:p>
    <w:p w:rsidR="00F1007B" w:rsidRPr="00F1007B" w:rsidRDefault="00F1007B" w:rsidP="007D4376">
      <w:pPr>
        <w:tabs>
          <w:tab w:val="left" w:pos="1465"/>
          <w:tab w:val="left" w:pos="207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расходы на обеспечение мероприятий по переселению граждан из аварийного жилищного фонда за счет сре</w:t>
      </w:r>
      <w:proofErr w:type="gramStart"/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кр</w:t>
      </w:r>
      <w:proofErr w:type="gramEnd"/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>аевого бюджета – 4 165 732,52 руб.;</w:t>
      </w:r>
    </w:p>
    <w:p w:rsidR="00F1007B" w:rsidRPr="00F1007B" w:rsidRDefault="00F1007B" w:rsidP="007D4376">
      <w:pPr>
        <w:tabs>
          <w:tab w:val="left" w:pos="1465"/>
          <w:tab w:val="left" w:pos="207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дополнительные расходы на обеспечение мероприятий по переселению граждан из аварийного жилищного фонда за счет средств местного бюджета – 18 619 654,42руб.;</w:t>
      </w:r>
    </w:p>
    <w:p w:rsidR="00F1007B" w:rsidRPr="00F1007B" w:rsidRDefault="00F1007B" w:rsidP="007D4376">
      <w:pPr>
        <w:tabs>
          <w:tab w:val="left" w:pos="1465"/>
          <w:tab w:val="left" w:pos="207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расходы на обеспечение мероприятий по переселению граждан из аварийного жилищного фонда (доля </w:t>
      </w:r>
      <w:proofErr w:type="spellStart"/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 средств местного бюджета) – 21 125,04 руб.</w:t>
      </w:r>
    </w:p>
    <w:p w:rsidR="00943EE2" w:rsidRDefault="00F1007B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реализации</w:t>
      </w:r>
      <w:r w:rsidRPr="00F10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программы "Переселение граждан из аварийного жилищного фонда Находкинского городского округа на 2018-2025 годы" в 2021 </w:t>
      </w:r>
      <w:r w:rsidRPr="003C086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</w:t>
      </w:r>
      <w:r w:rsidR="00943EE2" w:rsidRPr="003C0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609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выполнены следующие мероприятия</w:t>
      </w:r>
      <w:r w:rsidR="00943EE2" w:rsidRPr="003C086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EE2" w:rsidRPr="00943EE2" w:rsidRDefault="00943EE2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EE2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рамках реализации этапа 2019 года муниципальной программы выплачена стоимость за изымаемое жилое помещение (г. Находка, ул. Тихоокеанская, д.1, кв.1) в размере 4 096 103,00 руб., в том числе средства:</w:t>
      </w:r>
    </w:p>
    <w:p w:rsidR="00943EE2" w:rsidRPr="00943EE2" w:rsidRDefault="00943EE2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гос. корпорации </w:t>
      </w:r>
      <w:r w:rsidRPr="00943EE2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 содействия реформированию жилищно-коммунального хозяйства (далее – Фонд) – 2 577 944,34 рублей;</w:t>
      </w:r>
    </w:p>
    <w:p w:rsidR="00943EE2" w:rsidRPr="00943EE2" w:rsidRDefault="00943EE2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EE2">
        <w:rPr>
          <w:rFonts w:ascii="Times New Roman" w:eastAsia="Times New Roman" w:hAnsi="Times New Roman" w:cs="Times New Roman"/>
          <w:sz w:val="26"/>
          <w:szCs w:val="26"/>
          <w:lang w:eastAsia="ru-RU"/>
        </w:rPr>
        <w:t>- бюджета Приморского края – 658 356,70 руб.;</w:t>
      </w:r>
    </w:p>
    <w:p w:rsidR="00943EE2" w:rsidRPr="00943EE2" w:rsidRDefault="00943EE2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бюджета Находкинского городского округа – 859 801,96 руб.  </w:t>
      </w:r>
    </w:p>
    <w:p w:rsidR="00943EE2" w:rsidRPr="00943EE2" w:rsidRDefault="00943EE2" w:rsidP="007D43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EE2">
        <w:rPr>
          <w:rFonts w:ascii="Times New Roman" w:eastAsia="Times New Roman" w:hAnsi="Times New Roman" w:cs="Times New Roman"/>
          <w:sz w:val="26"/>
          <w:szCs w:val="26"/>
          <w:lang w:eastAsia="ru-RU"/>
        </w:rPr>
        <w:t>2. В рамках реализации этапа 2020 года муниципальной программы приобретено 3 благоустроенных жилых помещений для дальнейшего их предоставления нанимателям по договорам социального найма, на сумму 3 110 694,61  руб.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43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 средства:</w:t>
      </w:r>
    </w:p>
    <w:p w:rsidR="00943EE2" w:rsidRPr="00943EE2" w:rsidRDefault="00943EE2" w:rsidP="007D43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EE2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Фонда – 472 615,15 руб.;</w:t>
      </w:r>
    </w:p>
    <w:p w:rsidR="00943EE2" w:rsidRPr="00943EE2" w:rsidRDefault="00943EE2" w:rsidP="007D43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EE2">
        <w:rPr>
          <w:rFonts w:ascii="Times New Roman" w:eastAsia="Times New Roman" w:hAnsi="Times New Roman" w:cs="Times New Roman"/>
          <w:sz w:val="26"/>
          <w:szCs w:val="26"/>
          <w:lang w:eastAsia="ru-RU"/>
        </w:rPr>
        <w:t>- бюджета Приморского края – 166 673,91 руб.;</w:t>
      </w:r>
    </w:p>
    <w:p w:rsidR="00943EE2" w:rsidRPr="00943EE2" w:rsidRDefault="00943EE2" w:rsidP="007D43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бюджета Находкинского городского округа – 2 471 405,55 руб. </w:t>
      </w:r>
    </w:p>
    <w:p w:rsidR="00943EE2" w:rsidRPr="00943EE2" w:rsidRDefault="00943EE2" w:rsidP="007D43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рамках реализации этапа 2021 года муниципальной программы приобретено </w:t>
      </w:r>
      <w:r w:rsidR="00AF7D1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43EE2">
        <w:rPr>
          <w:rFonts w:ascii="Times New Roman" w:eastAsia="Times New Roman" w:hAnsi="Times New Roman" w:cs="Times New Roman"/>
          <w:sz w:val="26"/>
          <w:szCs w:val="26"/>
          <w:lang w:eastAsia="ru-RU"/>
        </w:rPr>
        <w:t>3 благоустроенных жилых помещений для дальнейшего их предоставления нанимателям по договорам социального найма, на сумму 36 397 630,59  руб. из них средства:</w:t>
      </w:r>
    </w:p>
    <w:p w:rsidR="00943EE2" w:rsidRPr="00943EE2" w:rsidRDefault="00943EE2" w:rsidP="007D43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EE2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Фонда – 17 747 356,73 руб.;</w:t>
      </w:r>
    </w:p>
    <w:p w:rsidR="00943EE2" w:rsidRPr="00943EE2" w:rsidRDefault="00943EE2" w:rsidP="007D43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EE2">
        <w:rPr>
          <w:rFonts w:ascii="Times New Roman" w:eastAsia="Times New Roman" w:hAnsi="Times New Roman" w:cs="Times New Roman"/>
          <w:sz w:val="26"/>
          <w:szCs w:val="26"/>
          <w:lang w:eastAsia="ru-RU"/>
        </w:rPr>
        <w:t>- бюджета Приморского края – 3 340 701,91 руб.;</w:t>
      </w:r>
    </w:p>
    <w:p w:rsidR="00943EE2" w:rsidRPr="00943EE2" w:rsidRDefault="00943EE2" w:rsidP="007D43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бюджета Находкинского городского округа – 15 309 571,95 руб. </w:t>
      </w:r>
    </w:p>
    <w:p w:rsidR="00EF7D70" w:rsidRPr="007D4376" w:rsidRDefault="00BC23BE" w:rsidP="00BC23BE">
      <w:pPr>
        <w:spacing w:after="0" w:line="240" w:lineRule="auto"/>
        <w:ind w:firstLine="99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EF7D70" w:rsidRPr="007D4376">
        <w:rPr>
          <w:rFonts w:ascii="Times New Roman" w:hAnsi="Times New Roman" w:cs="Times New Roman"/>
          <w:b/>
          <w:sz w:val="26"/>
          <w:szCs w:val="26"/>
        </w:rPr>
        <w:t>1</w:t>
      </w:r>
      <w:r w:rsidR="00B40A41" w:rsidRPr="007D4376">
        <w:rPr>
          <w:rFonts w:ascii="Times New Roman" w:hAnsi="Times New Roman" w:cs="Times New Roman"/>
          <w:b/>
          <w:sz w:val="26"/>
          <w:szCs w:val="26"/>
        </w:rPr>
        <w:t>8</w:t>
      </w:r>
      <w:r w:rsidR="00EF7D70" w:rsidRPr="007D4376">
        <w:rPr>
          <w:rFonts w:ascii="Times New Roman" w:hAnsi="Times New Roman" w:cs="Times New Roman"/>
          <w:b/>
          <w:sz w:val="26"/>
          <w:szCs w:val="26"/>
        </w:rPr>
        <w:t>. Муниципальная программа</w:t>
      </w:r>
    </w:p>
    <w:p w:rsidR="00EF7D70" w:rsidRPr="007D4376" w:rsidRDefault="00BC23BE" w:rsidP="00BC23BE">
      <w:pPr>
        <w:spacing w:after="0" w:line="240" w:lineRule="auto"/>
        <w:ind w:firstLine="993"/>
        <w:rPr>
          <w:rFonts w:ascii="Times New Roman" w:hAnsi="Times New Roman" w:cs="Times New Roman"/>
          <w:b/>
          <w:sz w:val="26"/>
          <w:szCs w:val="26"/>
        </w:rPr>
      </w:pPr>
      <w:r w:rsidRPr="007D4376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EF7D70" w:rsidRPr="007D4376">
        <w:rPr>
          <w:rFonts w:ascii="Times New Roman" w:hAnsi="Times New Roman" w:cs="Times New Roman"/>
          <w:b/>
          <w:sz w:val="26"/>
          <w:szCs w:val="26"/>
        </w:rPr>
        <w:t>«Управление муниципальным имуществом</w:t>
      </w:r>
    </w:p>
    <w:p w:rsidR="00EF7D70" w:rsidRPr="007D4376" w:rsidRDefault="00BC23BE" w:rsidP="00BC23BE">
      <w:pPr>
        <w:spacing w:after="0" w:line="240" w:lineRule="auto"/>
        <w:ind w:firstLine="993"/>
        <w:rPr>
          <w:rFonts w:ascii="Times New Roman" w:hAnsi="Times New Roman" w:cs="Times New Roman"/>
          <w:b/>
          <w:sz w:val="26"/>
          <w:szCs w:val="26"/>
        </w:rPr>
      </w:pPr>
      <w:r w:rsidRPr="007D4376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EF7D70" w:rsidRPr="007D4376">
        <w:rPr>
          <w:rFonts w:ascii="Times New Roman" w:hAnsi="Times New Roman" w:cs="Times New Roman"/>
          <w:b/>
          <w:sz w:val="26"/>
          <w:szCs w:val="26"/>
        </w:rPr>
        <w:t>Находкинского городского округа на 2020-2022 годы»</w:t>
      </w:r>
    </w:p>
    <w:p w:rsidR="00EF7D70" w:rsidRPr="00B40A41" w:rsidRDefault="00EF7D70" w:rsidP="00EF7D70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</w:rPr>
      </w:pPr>
    </w:p>
    <w:p w:rsidR="00F72CE0" w:rsidRPr="00B40A41" w:rsidRDefault="00F72CE0" w:rsidP="007D43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A41">
        <w:rPr>
          <w:rFonts w:ascii="Times New Roman" w:hAnsi="Times New Roman" w:cs="Times New Roman"/>
          <w:sz w:val="26"/>
          <w:szCs w:val="26"/>
        </w:rPr>
        <w:t>Целью муниципальной программы является повышение эффективности управления муниципальным имуществом Находкинского городского округа.</w:t>
      </w:r>
    </w:p>
    <w:p w:rsidR="00F72CE0" w:rsidRPr="005C168E" w:rsidRDefault="00F72CE0" w:rsidP="007D43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68E">
        <w:rPr>
          <w:rFonts w:ascii="Times New Roman" w:hAnsi="Times New Roman" w:cs="Times New Roman"/>
          <w:sz w:val="26"/>
          <w:szCs w:val="26"/>
        </w:rPr>
        <w:lastRenderedPageBreak/>
        <w:t>В целом по программе «Управление муниципальным имуществом Находкинского городского округа на 2020-2022 годы» за 202</w:t>
      </w:r>
      <w:r w:rsidR="005C168E" w:rsidRPr="005C168E">
        <w:rPr>
          <w:rFonts w:ascii="Times New Roman" w:hAnsi="Times New Roman" w:cs="Times New Roman"/>
          <w:sz w:val="26"/>
          <w:szCs w:val="26"/>
        </w:rPr>
        <w:t>1</w:t>
      </w:r>
      <w:r w:rsidRPr="005C168E">
        <w:rPr>
          <w:rFonts w:ascii="Times New Roman" w:hAnsi="Times New Roman" w:cs="Times New Roman"/>
          <w:sz w:val="26"/>
          <w:szCs w:val="26"/>
        </w:rPr>
        <w:t xml:space="preserve"> год расходы исполнены на сумму    2</w:t>
      </w:r>
      <w:r w:rsidR="005C168E" w:rsidRPr="005C168E">
        <w:rPr>
          <w:rFonts w:ascii="Times New Roman" w:hAnsi="Times New Roman" w:cs="Times New Roman"/>
          <w:sz w:val="26"/>
          <w:szCs w:val="26"/>
        </w:rPr>
        <w:t> </w:t>
      </w:r>
      <w:r w:rsidRPr="005C168E">
        <w:rPr>
          <w:rFonts w:ascii="Times New Roman" w:hAnsi="Times New Roman" w:cs="Times New Roman"/>
          <w:sz w:val="26"/>
          <w:szCs w:val="26"/>
        </w:rPr>
        <w:t>3</w:t>
      </w:r>
      <w:r w:rsidR="005C168E" w:rsidRPr="005C168E">
        <w:rPr>
          <w:rFonts w:ascii="Times New Roman" w:hAnsi="Times New Roman" w:cs="Times New Roman"/>
          <w:sz w:val="26"/>
          <w:szCs w:val="26"/>
        </w:rPr>
        <w:t>77 704,00</w:t>
      </w:r>
      <w:r w:rsidRPr="005C168E">
        <w:rPr>
          <w:rFonts w:ascii="Times New Roman" w:hAnsi="Times New Roman" w:cs="Times New Roman"/>
          <w:sz w:val="26"/>
          <w:szCs w:val="26"/>
        </w:rPr>
        <w:t xml:space="preserve"> руб. или на </w:t>
      </w:r>
      <w:r w:rsidR="005C168E" w:rsidRPr="005C168E">
        <w:rPr>
          <w:rFonts w:ascii="Times New Roman" w:hAnsi="Times New Roman" w:cs="Times New Roman"/>
          <w:sz w:val="26"/>
          <w:szCs w:val="26"/>
        </w:rPr>
        <w:t>97,0%</w:t>
      </w:r>
      <w:r w:rsidRPr="005C168E">
        <w:rPr>
          <w:rFonts w:ascii="Times New Roman" w:hAnsi="Times New Roman" w:cs="Times New Roman"/>
          <w:sz w:val="26"/>
          <w:szCs w:val="26"/>
        </w:rPr>
        <w:t xml:space="preserve"> от годовых назначений.</w:t>
      </w:r>
      <w:r w:rsidRPr="005E552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C168E">
        <w:rPr>
          <w:rFonts w:ascii="Times New Roman" w:hAnsi="Times New Roman" w:cs="Times New Roman"/>
          <w:sz w:val="26"/>
          <w:szCs w:val="26"/>
        </w:rPr>
        <w:t>Бюджетные средства направлены на обеспечение учета и сохранности муниципального имущества, в том числе:</w:t>
      </w:r>
    </w:p>
    <w:p w:rsidR="00F72CE0" w:rsidRPr="005C168E" w:rsidRDefault="00F72CE0" w:rsidP="007D43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68E">
        <w:rPr>
          <w:rFonts w:ascii="Times New Roman" w:hAnsi="Times New Roman" w:cs="Times New Roman"/>
          <w:sz w:val="26"/>
          <w:szCs w:val="26"/>
        </w:rPr>
        <w:t xml:space="preserve">- на расходы по содержанию и обслуживанию муниципальной казны в сумме </w:t>
      </w:r>
      <w:r w:rsidR="005C168E" w:rsidRPr="005C168E">
        <w:rPr>
          <w:rFonts w:ascii="Times New Roman" w:hAnsi="Times New Roman" w:cs="Times New Roman"/>
          <w:sz w:val="26"/>
          <w:szCs w:val="26"/>
        </w:rPr>
        <w:t>965 000,00</w:t>
      </w:r>
      <w:r w:rsidRPr="005C168E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F72CE0" w:rsidRPr="005C168E" w:rsidRDefault="00F72CE0" w:rsidP="007D43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68E">
        <w:rPr>
          <w:rFonts w:ascii="Times New Roman" w:hAnsi="Times New Roman" w:cs="Times New Roman"/>
          <w:sz w:val="26"/>
          <w:szCs w:val="26"/>
        </w:rPr>
        <w:t>- на расходы по оценке недвижимости, признании прав и регулированию отношений по муниципальной собственности  в сумме 1</w:t>
      </w:r>
      <w:r w:rsidR="005C168E" w:rsidRPr="005C168E">
        <w:rPr>
          <w:rFonts w:ascii="Times New Roman" w:hAnsi="Times New Roman" w:cs="Times New Roman"/>
          <w:sz w:val="26"/>
          <w:szCs w:val="26"/>
        </w:rPr>
        <w:t> 412 704,00</w:t>
      </w:r>
      <w:r w:rsidRPr="005C168E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BC23BE" w:rsidRPr="007D4376" w:rsidRDefault="00BC23BE" w:rsidP="007D4376">
      <w:pPr>
        <w:spacing w:after="0" w:line="240" w:lineRule="auto"/>
        <w:ind w:firstLine="993"/>
        <w:rPr>
          <w:rFonts w:ascii="Times New Roman" w:hAnsi="Times New Roman" w:cs="Times New Roman"/>
          <w:b/>
          <w:sz w:val="26"/>
          <w:szCs w:val="26"/>
        </w:rPr>
      </w:pPr>
      <w:r w:rsidRPr="00ED28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7D4376">
        <w:rPr>
          <w:rFonts w:ascii="Times New Roman" w:hAnsi="Times New Roman" w:cs="Times New Roman"/>
          <w:b/>
          <w:sz w:val="26"/>
          <w:szCs w:val="26"/>
        </w:rPr>
        <w:t>19. Муниципальная программа</w:t>
      </w:r>
    </w:p>
    <w:p w:rsidR="00ED2897" w:rsidRPr="007D4376" w:rsidRDefault="00ED2897" w:rsidP="007D4376">
      <w:pPr>
        <w:spacing w:after="0" w:line="240" w:lineRule="auto"/>
        <w:ind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4376">
        <w:rPr>
          <w:rFonts w:ascii="Times New Roman" w:hAnsi="Times New Roman" w:cs="Times New Roman"/>
          <w:b/>
          <w:sz w:val="26"/>
          <w:szCs w:val="26"/>
        </w:rPr>
        <w:t xml:space="preserve">           «Благоустройство территорий Находкинского </w:t>
      </w:r>
      <w:proofErr w:type="gramStart"/>
      <w:r w:rsidRPr="007D4376">
        <w:rPr>
          <w:rFonts w:ascii="Times New Roman" w:hAnsi="Times New Roman" w:cs="Times New Roman"/>
          <w:b/>
          <w:sz w:val="26"/>
          <w:szCs w:val="26"/>
        </w:rPr>
        <w:t>городского</w:t>
      </w:r>
      <w:proofErr w:type="gramEnd"/>
    </w:p>
    <w:p w:rsidR="00BC23BE" w:rsidRPr="007D4376" w:rsidRDefault="00ED2897" w:rsidP="007D4376">
      <w:pPr>
        <w:spacing w:after="0" w:line="240" w:lineRule="auto"/>
        <w:ind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4376">
        <w:rPr>
          <w:rFonts w:ascii="Times New Roman" w:hAnsi="Times New Roman" w:cs="Times New Roman"/>
          <w:b/>
          <w:sz w:val="26"/>
          <w:szCs w:val="26"/>
        </w:rPr>
        <w:t xml:space="preserve">                                  округа на 2021-2024 годы»</w:t>
      </w:r>
    </w:p>
    <w:p w:rsidR="007D4376" w:rsidRDefault="007D4376" w:rsidP="007D43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D2897" w:rsidRPr="00ED2897" w:rsidRDefault="00ED2897" w:rsidP="007D437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2897">
        <w:rPr>
          <w:rFonts w:ascii="Times New Roman" w:eastAsia="Calibri" w:hAnsi="Times New Roman" w:cs="Times New Roman"/>
          <w:sz w:val="26"/>
          <w:szCs w:val="26"/>
        </w:rPr>
        <w:t>Целью муниципальной программы является обеспечение благоприятных и комфортных условий проживания граждан на территории Находкинского городского округа, отвечающих санитарным и техническим правилам и нормам, иным требованиям действующего законодательства Российской Федерации.</w:t>
      </w:r>
    </w:p>
    <w:p w:rsidR="00F1007B" w:rsidRDefault="00F1007B" w:rsidP="007D43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по программе за 2021 год расходы исполнены на сумму 77 967 365,98 руб. или на 99,84 % от годовых назначений</w:t>
      </w:r>
      <w:r w:rsidR="002909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909BB" w:rsidRDefault="002909BB" w:rsidP="002909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909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Структура расходов по муниципальной программе </w:t>
      </w:r>
      <w:r w:rsidRPr="002909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«Благоустройство территорий Находкинского городского округа на 2021-2024 годы» за 2021 год</w:t>
      </w:r>
    </w:p>
    <w:p w:rsidR="007D4376" w:rsidRPr="002909BB" w:rsidRDefault="007D4376" w:rsidP="002909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909BB" w:rsidRPr="007D4376" w:rsidRDefault="007D4376" w:rsidP="007D4376">
      <w:pPr>
        <w:spacing w:after="0" w:line="240" w:lineRule="auto"/>
        <w:ind w:left="7200" w:right="140" w:firstLine="720"/>
        <w:jc w:val="right"/>
        <w:rPr>
          <w:rFonts w:ascii="Times New Roman" w:eastAsia="Times New Roman" w:hAnsi="Times New Roman" w:cs="Times New Roman"/>
          <w:bCs/>
          <w:lang w:eastAsia="x-none"/>
        </w:rPr>
      </w:pPr>
      <w:r>
        <w:rPr>
          <w:rFonts w:ascii="Times New Roman" w:eastAsia="Times New Roman" w:hAnsi="Times New Roman" w:cs="Times New Roman"/>
          <w:bCs/>
          <w:lang w:eastAsia="x-none"/>
        </w:rPr>
        <w:t>(рублей)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417"/>
        <w:gridCol w:w="851"/>
        <w:gridCol w:w="1384"/>
      </w:tblGrid>
      <w:tr w:rsidR="002909BB" w:rsidRPr="002909BB" w:rsidTr="00A950FF">
        <w:tc>
          <w:tcPr>
            <w:tcW w:w="3936" w:type="dxa"/>
            <w:shd w:val="clear" w:color="auto" w:fill="auto"/>
            <w:vAlign w:val="center"/>
          </w:tcPr>
          <w:p w:rsidR="002909BB" w:rsidRPr="002909BB" w:rsidRDefault="002909BB" w:rsidP="0029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9BB" w:rsidRPr="002909BB" w:rsidRDefault="002909BB" w:rsidP="0029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09BB" w:rsidRPr="002909BB" w:rsidRDefault="002909BB" w:rsidP="0029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назначения на 2021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09BB" w:rsidRPr="002909BB" w:rsidRDefault="002909BB" w:rsidP="0029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Кассовое исполнение за 2021 год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9BB" w:rsidRPr="002909BB" w:rsidRDefault="002909BB" w:rsidP="0029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29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</w:t>
            </w:r>
            <w:proofErr w:type="spellEnd"/>
            <w:r w:rsidRPr="0029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2909BB" w:rsidRPr="002909BB" w:rsidRDefault="002909BB" w:rsidP="0029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384" w:type="dxa"/>
            <w:vAlign w:val="center"/>
          </w:tcPr>
          <w:p w:rsidR="002909BB" w:rsidRPr="002909BB" w:rsidRDefault="002909BB" w:rsidP="0029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2909BB" w:rsidRPr="002909BB" w:rsidTr="00A950FF">
        <w:trPr>
          <w:trHeight w:val="471"/>
        </w:trPr>
        <w:tc>
          <w:tcPr>
            <w:tcW w:w="3936" w:type="dxa"/>
            <w:shd w:val="clear" w:color="auto" w:fill="auto"/>
          </w:tcPr>
          <w:p w:rsidR="002909BB" w:rsidRPr="002909BB" w:rsidRDefault="002909BB" w:rsidP="002909B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"Благоустройство территорий Находкинского городского округа на 2021-2024 годы"</w:t>
            </w:r>
          </w:p>
        </w:tc>
        <w:tc>
          <w:tcPr>
            <w:tcW w:w="1275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1418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78 095 539,00</w:t>
            </w:r>
          </w:p>
        </w:tc>
        <w:tc>
          <w:tcPr>
            <w:tcW w:w="1417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77 967 365,98</w:t>
            </w:r>
          </w:p>
        </w:tc>
        <w:tc>
          <w:tcPr>
            <w:tcW w:w="851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99,84</w:t>
            </w:r>
          </w:p>
        </w:tc>
        <w:tc>
          <w:tcPr>
            <w:tcW w:w="1384" w:type="dxa"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128 173,02</w:t>
            </w:r>
          </w:p>
        </w:tc>
      </w:tr>
      <w:tr w:rsidR="002909BB" w:rsidRPr="002909BB" w:rsidTr="00A950FF">
        <w:trPr>
          <w:trHeight w:val="745"/>
        </w:trPr>
        <w:tc>
          <w:tcPr>
            <w:tcW w:w="3936" w:type="dxa"/>
            <w:shd w:val="clear" w:color="auto" w:fill="auto"/>
          </w:tcPr>
          <w:p w:rsidR="002909BB" w:rsidRPr="002909BB" w:rsidRDefault="002909BB" w:rsidP="002909B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"Благоустройство территорий Находкинского городского округа на 2021-2024 годы"</w:t>
            </w:r>
          </w:p>
        </w:tc>
        <w:tc>
          <w:tcPr>
            <w:tcW w:w="1275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2590000000</w:t>
            </w:r>
          </w:p>
        </w:tc>
        <w:tc>
          <w:tcPr>
            <w:tcW w:w="1418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78 095 539,00</w:t>
            </w:r>
          </w:p>
        </w:tc>
        <w:tc>
          <w:tcPr>
            <w:tcW w:w="1417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77 967 365,98</w:t>
            </w:r>
          </w:p>
        </w:tc>
        <w:tc>
          <w:tcPr>
            <w:tcW w:w="851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99,84</w:t>
            </w:r>
          </w:p>
        </w:tc>
        <w:tc>
          <w:tcPr>
            <w:tcW w:w="1384" w:type="dxa"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128 173,02</w:t>
            </w:r>
          </w:p>
        </w:tc>
      </w:tr>
      <w:tr w:rsidR="002909BB" w:rsidRPr="002909BB" w:rsidTr="00A950FF">
        <w:trPr>
          <w:trHeight w:val="281"/>
        </w:trPr>
        <w:tc>
          <w:tcPr>
            <w:tcW w:w="3936" w:type="dxa"/>
            <w:shd w:val="clear" w:color="auto" w:fill="auto"/>
          </w:tcPr>
          <w:p w:rsidR="002909BB" w:rsidRPr="002909BB" w:rsidRDefault="002909BB" w:rsidP="002909B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"Благоустройство и озеленение территорий Находкинского городского округа"</w:t>
            </w:r>
          </w:p>
        </w:tc>
        <w:tc>
          <w:tcPr>
            <w:tcW w:w="1275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2590100000</w:t>
            </w:r>
          </w:p>
        </w:tc>
        <w:tc>
          <w:tcPr>
            <w:tcW w:w="1418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78 095 539,00</w:t>
            </w:r>
          </w:p>
        </w:tc>
        <w:tc>
          <w:tcPr>
            <w:tcW w:w="1417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77 967 365,98</w:t>
            </w:r>
          </w:p>
        </w:tc>
        <w:tc>
          <w:tcPr>
            <w:tcW w:w="851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99,84</w:t>
            </w:r>
          </w:p>
        </w:tc>
        <w:tc>
          <w:tcPr>
            <w:tcW w:w="1384" w:type="dxa"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128 173,02</w:t>
            </w:r>
          </w:p>
        </w:tc>
      </w:tr>
      <w:tr w:rsidR="002909BB" w:rsidRPr="002909BB" w:rsidTr="00A950FF">
        <w:trPr>
          <w:trHeight w:val="238"/>
        </w:trPr>
        <w:tc>
          <w:tcPr>
            <w:tcW w:w="3936" w:type="dxa"/>
            <w:shd w:val="clear" w:color="auto" w:fill="auto"/>
          </w:tcPr>
          <w:p w:rsidR="002909BB" w:rsidRPr="002909BB" w:rsidRDefault="002909BB" w:rsidP="002909B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скверов, видовых площадок, памятных мест и прогулочных зон</w:t>
            </w:r>
          </w:p>
        </w:tc>
        <w:tc>
          <w:tcPr>
            <w:tcW w:w="1275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2590143010</w:t>
            </w:r>
          </w:p>
        </w:tc>
        <w:tc>
          <w:tcPr>
            <w:tcW w:w="1418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28 169 299,00</w:t>
            </w:r>
          </w:p>
        </w:tc>
        <w:tc>
          <w:tcPr>
            <w:tcW w:w="1417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28 169 299,00</w:t>
            </w:r>
          </w:p>
        </w:tc>
        <w:tc>
          <w:tcPr>
            <w:tcW w:w="851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84" w:type="dxa"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909BB" w:rsidRPr="002909BB" w:rsidTr="00A950FF">
        <w:trPr>
          <w:trHeight w:val="285"/>
        </w:trPr>
        <w:tc>
          <w:tcPr>
            <w:tcW w:w="3936" w:type="dxa"/>
            <w:shd w:val="clear" w:color="auto" w:fill="auto"/>
          </w:tcPr>
          <w:p w:rsidR="002909BB" w:rsidRPr="002909BB" w:rsidRDefault="002909BB" w:rsidP="002909B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благоустройство муниципальных территорий общего пользования (скверов, видовых площадок, памятных мест и прогулочных зон)</w:t>
            </w:r>
          </w:p>
        </w:tc>
        <w:tc>
          <w:tcPr>
            <w:tcW w:w="1275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2590143020</w:t>
            </w:r>
          </w:p>
        </w:tc>
        <w:tc>
          <w:tcPr>
            <w:tcW w:w="1418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3 100 794,00</w:t>
            </w:r>
          </w:p>
        </w:tc>
        <w:tc>
          <w:tcPr>
            <w:tcW w:w="1417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3 100 794,00</w:t>
            </w:r>
          </w:p>
        </w:tc>
        <w:tc>
          <w:tcPr>
            <w:tcW w:w="851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84" w:type="dxa"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909BB" w:rsidRPr="002909BB" w:rsidTr="00A950FF">
        <w:trPr>
          <w:trHeight w:val="299"/>
        </w:trPr>
        <w:tc>
          <w:tcPr>
            <w:tcW w:w="3936" w:type="dxa"/>
            <w:shd w:val="clear" w:color="auto" w:fill="auto"/>
          </w:tcPr>
          <w:p w:rsidR="002909BB" w:rsidRPr="002909BB" w:rsidRDefault="002909BB" w:rsidP="002909B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75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2590143040</w:t>
            </w:r>
          </w:p>
        </w:tc>
        <w:tc>
          <w:tcPr>
            <w:tcW w:w="1418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3 093 520,00</w:t>
            </w:r>
          </w:p>
        </w:tc>
        <w:tc>
          <w:tcPr>
            <w:tcW w:w="1417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3 093 520,00</w:t>
            </w:r>
          </w:p>
        </w:tc>
        <w:tc>
          <w:tcPr>
            <w:tcW w:w="851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84" w:type="dxa"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909BB" w:rsidRPr="002909BB" w:rsidTr="00A950FF">
        <w:trPr>
          <w:trHeight w:val="545"/>
        </w:trPr>
        <w:tc>
          <w:tcPr>
            <w:tcW w:w="3936" w:type="dxa"/>
            <w:shd w:val="clear" w:color="auto" w:fill="auto"/>
          </w:tcPr>
          <w:p w:rsidR="002909BB" w:rsidRPr="002909BB" w:rsidRDefault="002909BB" w:rsidP="002909B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Текущее содержание скверов, видовых площадок, памятных мест и прогулочных зон</w:t>
            </w:r>
          </w:p>
        </w:tc>
        <w:tc>
          <w:tcPr>
            <w:tcW w:w="1275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2590143070</w:t>
            </w:r>
          </w:p>
        </w:tc>
        <w:tc>
          <w:tcPr>
            <w:tcW w:w="1418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37 369 426,00</w:t>
            </w:r>
          </w:p>
        </w:tc>
        <w:tc>
          <w:tcPr>
            <w:tcW w:w="1417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37 241 252,98</w:t>
            </w:r>
          </w:p>
        </w:tc>
        <w:tc>
          <w:tcPr>
            <w:tcW w:w="851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99,66</w:t>
            </w:r>
          </w:p>
        </w:tc>
        <w:tc>
          <w:tcPr>
            <w:tcW w:w="1384" w:type="dxa"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128 173,02</w:t>
            </w:r>
          </w:p>
        </w:tc>
      </w:tr>
      <w:tr w:rsidR="002909BB" w:rsidRPr="002909BB" w:rsidTr="00A950FF">
        <w:trPr>
          <w:trHeight w:val="284"/>
        </w:trPr>
        <w:tc>
          <w:tcPr>
            <w:tcW w:w="3936" w:type="dxa"/>
            <w:shd w:val="clear" w:color="auto" w:fill="auto"/>
          </w:tcPr>
          <w:p w:rsidR="002909BB" w:rsidRPr="002909BB" w:rsidRDefault="002909BB" w:rsidP="002909B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Санитарная обрезка деревьев, валка аварийных деревьев</w:t>
            </w:r>
          </w:p>
        </w:tc>
        <w:tc>
          <w:tcPr>
            <w:tcW w:w="1275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2590143100</w:t>
            </w:r>
          </w:p>
        </w:tc>
        <w:tc>
          <w:tcPr>
            <w:tcW w:w="1418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6 362 500,00</w:t>
            </w:r>
          </w:p>
        </w:tc>
        <w:tc>
          <w:tcPr>
            <w:tcW w:w="1417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6 362 500,00</w:t>
            </w:r>
          </w:p>
        </w:tc>
        <w:tc>
          <w:tcPr>
            <w:tcW w:w="851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84" w:type="dxa"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2909BB" w:rsidRPr="00F1007B" w:rsidRDefault="002909BB" w:rsidP="00F100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07B" w:rsidRPr="00F1007B" w:rsidRDefault="00F1007B" w:rsidP="007D4376">
      <w:pPr>
        <w:tabs>
          <w:tab w:val="left" w:pos="1465"/>
          <w:tab w:val="left" w:pos="207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Бюджетные средства были направлены на реализацию основного мероприятия  «Благоустройство и озеленение территорий Находкинского городского округа», в том числе:</w:t>
      </w:r>
    </w:p>
    <w:p w:rsidR="00F1007B" w:rsidRPr="00F1007B" w:rsidRDefault="00F1007B" w:rsidP="007D4376">
      <w:pPr>
        <w:tabs>
          <w:tab w:val="left" w:pos="1465"/>
          <w:tab w:val="left" w:pos="207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Озеленение скверов, видовых площадок, памятных мест и прогулочных зон – 28 169 299,00 руб.</w:t>
      </w:r>
    </w:p>
    <w:p w:rsidR="00F1007B" w:rsidRPr="00F1007B" w:rsidRDefault="00F1007B" w:rsidP="007D4376">
      <w:pPr>
        <w:tabs>
          <w:tab w:val="left" w:pos="1465"/>
          <w:tab w:val="left" w:pos="207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Общее количество скверов, видовых площадок, памятных мест и прогулочных зон  - 66 шт. На клумбы Находкинского городского округа высажено 271,194 тыс. цветущей рассады летников; изготовлены и установлены объемные цветочные фигуры «Птицы», «Бабочка», «Павлин»; высажено 24,4 тыс. шт. луковиц тюльпанов; </w:t>
      </w:r>
      <w:proofErr w:type="gramStart"/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кольцевых развязках установлены мобильные клумбы, вдоль улиц высажены цветочные мостики и яркие вазоны, общее количество установленных декоративных клумб – 393 шт. Проведены работы по реконструкции существующих посадок декоративных кустарников взамен пострадавших в результате </w:t>
      </w:r>
      <w:proofErr w:type="spellStart"/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вандальных</w:t>
      </w:r>
      <w:proofErr w:type="spellEnd"/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действий и посажены новые «живые изгороди», а также благоустроен новый сквер в районе ул. Арсеньева, д.15.</w:t>
      </w:r>
      <w:proofErr w:type="gramEnd"/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Всего посажено 2314 шт. кустарников декоративных пород, 124 шт. деревьев и 1802 шт. рассады многолетних культур. Своевре</w:t>
      </w:r>
      <w:r w:rsidR="00481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менно производились  работы по </w:t>
      </w:r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уходу за посадками (прополка, рыхление, полив).</w:t>
      </w:r>
    </w:p>
    <w:p w:rsidR="00F1007B" w:rsidRPr="00F1007B" w:rsidRDefault="00F1007B" w:rsidP="007D4376">
      <w:pPr>
        <w:tabs>
          <w:tab w:val="left" w:pos="1465"/>
          <w:tab w:val="left" w:pos="207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Комплексное благоустройство муниципальных территорий общего пользования (скверов, видовых площадок, памятных мест и прогулочных зон) – 3 100 794,00 руб. (ремонт 8 лестниц).</w:t>
      </w:r>
    </w:p>
    <w:p w:rsidR="00F1007B" w:rsidRPr="00F1007B" w:rsidRDefault="00F1007B" w:rsidP="007D4376">
      <w:pPr>
        <w:tabs>
          <w:tab w:val="left" w:pos="1465"/>
          <w:tab w:val="left" w:pos="207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Прочие мероприятия по благоустройству – 3 093 520,00 руб.</w:t>
      </w:r>
      <w:r w:rsidR="002831B7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</w:t>
      </w:r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831B7" w:rsidRPr="002831B7" w:rsidRDefault="00F1007B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831B7" w:rsidRPr="002831B7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техническое обслуживание групповой резервуарной установки (ГРУ) № 725, подземного газопровода с обеспечением поставки газа памятника «Вечный огонь» – 600 000,00 руб.</w:t>
      </w:r>
    </w:p>
    <w:p w:rsidR="002831B7" w:rsidRPr="002831B7" w:rsidRDefault="002831B7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1B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поставка праздничных консолей «Звезда», «Якорь» - 1 197 520,00 руб.;</w:t>
      </w:r>
    </w:p>
    <w:p w:rsidR="002831B7" w:rsidRPr="002831B7" w:rsidRDefault="002831B7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праздничное  оформление  территорий общего пользования   – 1 296 000,00 руб.; </w:t>
      </w:r>
    </w:p>
    <w:p w:rsidR="00F1007B" w:rsidRPr="00F1007B" w:rsidRDefault="00F1007B" w:rsidP="007D4376">
      <w:pPr>
        <w:tabs>
          <w:tab w:val="left" w:pos="1276"/>
          <w:tab w:val="left" w:pos="207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>4. Текущее содержание скверов, видовых площадок, памятных мест и прогулочных зон</w:t>
      </w:r>
      <w:r w:rsidR="002831B7" w:rsidRPr="00283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31B7">
        <w:rPr>
          <w:rFonts w:ascii="Times New Roman" w:eastAsia="Times New Roman" w:hAnsi="Times New Roman" w:cs="Times New Roman"/>
          <w:sz w:val="26"/>
          <w:szCs w:val="26"/>
          <w:lang w:eastAsia="ru-RU"/>
        </w:rPr>
        <w:t>(о</w:t>
      </w:r>
      <w:r w:rsidR="002831B7"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бщее количество</w:t>
      </w:r>
      <w:r w:rsidR="00283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76 ед.)</w:t>
      </w:r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37 241 252,98 руб.</w:t>
      </w:r>
      <w:r w:rsidR="002831B7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2831B7" w:rsidRPr="007E0066" w:rsidRDefault="002831B7" w:rsidP="002831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06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текущее содержание территорий общего пользования (</w:t>
      </w:r>
      <w:r w:rsidR="007E0066" w:rsidRPr="007E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уборка тротуаров, посыпка их </w:t>
      </w:r>
      <w:proofErr w:type="spellStart"/>
      <w:r w:rsidR="007E0066" w:rsidRPr="007E00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противогололедными</w:t>
      </w:r>
      <w:proofErr w:type="spellEnd"/>
      <w:r w:rsidR="007E0066" w:rsidRPr="007E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материалами, сколка льда, содержание зеленых зон (уборка от случайного мусора, выкашивание, уборка под грабли)</w:t>
      </w:r>
      <w:r w:rsidRPr="007E0066">
        <w:rPr>
          <w:rFonts w:ascii="Times New Roman" w:eastAsia="Times New Roman" w:hAnsi="Times New Roman" w:cs="Times New Roman"/>
          <w:sz w:val="26"/>
          <w:szCs w:val="26"/>
          <w:lang w:eastAsia="ru-RU"/>
        </w:rPr>
        <w:t>– 36 110 000,00 руб.;</w:t>
      </w:r>
    </w:p>
    <w:p w:rsidR="002831B7" w:rsidRPr="007E0066" w:rsidRDefault="002831B7" w:rsidP="002831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066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оказание услуг  по обращению с твердыми коммунальными отходами – 164 325,38 руб.;</w:t>
      </w:r>
    </w:p>
    <w:p w:rsidR="002831B7" w:rsidRPr="007E0066" w:rsidRDefault="002831B7" w:rsidP="002831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066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обслуживание биологических туалетных кабин – 706 927,60 руб.;</w:t>
      </w:r>
    </w:p>
    <w:p w:rsidR="002831B7" w:rsidRPr="007E0066" w:rsidRDefault="002831B7" w:rsidP="002831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ремонт игрового оборудования (сквер по  ул. </w:t>
      </w:r>
      <w:proofErr w:type="gramStart"/>
      <w:r w:rsidRPr="007E006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Спортивной</w:t>
      </w:r>
      <w:proofErr w:type="gramEnd"/>
      <w:r w:rsidRPr="007E0066">
        <w:rPr>
          <w:rFonts w:ascii="Times New Roman" w:eastAsia="Times New Roman" w:hAnsi="Times New Roman" w:cs="Times New Roman"/>
          <w:sz w:val="26"/>
          <w:szCs w:val="26"/>
          <w:lang w:eastAsia="ru-RU"/>
        </w:rPr>
        <w:t>) - 260 000,00 руб.</w:t>
      </w:r>
    </w:p>
    <w:p w:rsidR="00F1007B" w:rsidRPr="00F1007B" w:rsidRDefault="00F1007B" w:rsidP="007D4376">
      <w:pPr>
        <w:tabs>
          <w:tab w:val="left" w:pos="1465"/>
          <w:tab w:val="left" w:pos="207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>5. Санитарная обрезка деревьев, валка аварийных деревьев – 6 362 500,00 руб.:</w:t>
      </w:r>
    </w:p>
    <w:p w:rsidR="00F1007B" w:rsidRPr="00F1007B" w:rsidRDefault="00F1007B" w:rsidP="007D4376">
      <w:pPr>
        <w:tabs>
          <w:tab w:val="left" w:pos="1465"/>
          <w:tab w:val="left" w:pos="207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количество обрезанных деревьев, утративших декоративный вид – 1098 ед.;</w:t>
      </w:r>
    </w:p>
    <w:p w:rsidR="00F1007B" w:rsidRPr="00F1007B" w:rsidRDefault="00F1007B" w:rsidP="007D4376">
      <w:pPr>
        <w:tabs>
          <w:tab w:val="left" w:pos="1465"/>
          <w:tab w:val="left" w:pos="207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объем деревьев, предусмотренных к валке - 663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 xml:space="preserve"> м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3</m:t>
            </m:r>
          </m:sup>
        </m:sSup>
      </m:oMath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D2897" w:rsidRPr="002909BB" w:rsidRDefault="00ED2897" w:rsidP="00ED2897">
      <w:pPr>
        <w:spacing w:after="0" w:line="240" w:lineRule="auto"/>
        <w:ind w:firstLine="992"/>
        <w:rPr>
          <w:rFonts w:ascii="Times New Roman" w:hAnsi="Times New Roman" w:cs="Times New Roman"/>
          <w:b/>
          <w:sz w:val="26"/>
          <w:szCs w:val="26"/>
        </w:rPr>
      </w:pPr>
      <w:r w:rsidRPr="00ED289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E00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ED289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909BB">
        <w:rPr>
          <w:rFonts w:ascii="Times New Roman" w:hAnsi="Times New Roman" w:cs="Times New Roman"/>
          <w:b/>
          <w:sz w:val="26"/>
          <w:szCs w:val="26"/>
        </w:rPr>
        <w:t>20. Муниципальная программа</w:t>
      </w:r>
    </w:p>
    <w:p w:rsidR="00ED2897" w:rsidRPr="002909BB" w:rsidRDefault="00ED2897" w:rsidP="00ED2897">
      <w:pPr>
        <w:spacing w:after="0" w:line="240" w:lineRule="auto"/>
        <w:ind w:firstLine="992"/>
        <w:rPr>
          <w:rFonts w:ascii="Times New Roman" w:hAnsi="Times New Roman" w:cs="Times New Roman"/>
          <w:b/>
          <w:sz w:val="26"/>
          <w:szCs w:val="26"/>
        </w:rPr>
      </w:pPr>
      <w:r w:rsidRPr="002909BB">
        <w:rPr>
          <w:rFonts w:ascii="Times New Roman" w:hAnsi="Times New Roman" w:cs="Times New Roman"/>
          <w:b/>
          <w:sz w:val="26"/>
          <w:szCs w:val="26"/>
        </w:rPr>
        <w:t xml:space="preserve">        «Комплексное развитие сельских территорий Находкинского</w:t>
      </w:r>
    </w:p>
    <w:p w:rsidR="00ED2897" w:rsidRPr="002909BB" w:rsidRDefault="00ED2897" w:rsidP="00ED2897">
      <w:pPr>
        <w:spacing w:after="0" w:line="240" w:lineRule="auto"/>
        <w:ind w:firstLine="992"/>
        <w:rPr>
          <w:rFonts w:ascii="Times New Roman" w:hAnsi="Times New Roman" w:cs="Times New Roman"/>
          <w:b/>
          <w:sz w:val="26"/>
          <w:szCs w:val="26"/>
        </w:rPr>
      </w:pPr>
      <w:r w:rsidRPr="002909BB">
        <w:rPr>
          <w:rFonts w:ascii="Times New Roman" w:hAnsi="Times New Roman" w:cs="Times New Roman"/>
          <w:b/>
          <w:sz w:val="26"/>
          <w:szCs w:val="26"/>
        </w:rPr>
        <w:t xml:space="preserve">                                 городского округа на 2021-2024 годы»</w:t>
      </w:r>
    </w:p>
    <w:p w:rsidR="00BC23BE" w:rsidRPr="002909BB" w:rsidRDefault="00BC23BE" w:rsidP="007D4376">
      <w:pPr>
        <w:spacing w:after="0" w:line="240" w:lineRule="auto"/>
        <w:ind w:firstLine="992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1007B" w:rsidRPr="002909BB" w:rsidRDefault="00ED2897" w:rsidP="007D437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9BB">
        <w:rPr>
          <w:rFonts w:ascii="Times New Roman" w:eastAsia="Calibri" w:hAnsi="Times New Roman" w:cs="Times New Roman"/>
          <w:sz w:val="26"/>
          <w:szCs w:val="26"/>
        </w:rPr>
        <w:t xml:space="preserve">Целью муниципальной программы является повышение уровня и качества жизни сельского населения путем развития инженерной, транспортной и социальной </w:t>
      </w:r>
      <w:r w:rsidR="00F1007B" w:rsidRPr="002909BB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2909BB">
        <w:rPr>
          <w:rFonts w:ascii="Times New Roman" w:eastAsia="Calibri" w:hAnsi="Times New Roman" w:cs="Times New Roman"/>
          <w:sz w:val="26"/>
          <w:szCs w:val="26"/>
        </w:rPr>
        <w:t>инфраст</w:t>
      </w:r>
      <w:r w:rsidR="00F1007B" w:rsidRPr="002909BB">
        <w:rPr>
          <w:rFonts w:ascii="Times New Roman" w:eastAsia="Calibri" w:hAnsi="Times New Roman" w:cs="Times New Roman"/>
          <w:sz w:val="26"/>
          <w:szCs w:val="26"/>
        </w:rPr>
        <w:t>руктуры сельских населенных пунктов Находкинского городского</w:t>
      </w:r>
      <w:r w:rsidR="00F1007B" w:rsidRPr="00290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007B" w:rsidRPr="002909BB">
        <w:rPr>
          <w:rFonts w:ascii="Times New Roman" w:eastAsia="Calibri" w:hAnsi="Times New Roman" w:cs="Times New Roman"/>
          <w:sz w:val="26"/>
          <w:szCs w:val="26"/>
        </w:rPr>
        <w:t>округа.</w:t>
      </w:r>
    </w:p>
    <w:p w:rsidR="00F1007B" w:rsidRDefault="00F1007B" w:rsidP="007D43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9BB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по программе за 2021 год</w:t>
      </w:r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расходы исполнены на сумму 2 507 188,68 руб. или на 97,95 % от годовых назначений.</w:t>
      </w:r>
    </w:p>
    <w:p w:rsidR="002909BB" w:rsidRPr="002909BB" w:rsidRDefault="002909BB" w:rsidP="002909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09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Структура расходов по муниципальной программе </w:t>
      </w:r>
      <w:r w:rsidRPr="002909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«Комплексное развитие сельских территорий Находкинского городского округа на 2021-2024 годы" за 2021 год</w:t>
      </w:r>
    </w:p>
    <w:p w:rsidR="002909BB" w:rsidRPr="007D4376" w:rsidRDefault="007D4376" w:rsidP="007D4376">
      <w:pPr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sz w:val="20"/>
          <w:lang w:eastAsia="x-none"/>
        </w:rPr>
      </w:pPr>
      <w:r w:rsidRPr="007D4376">
        <w:rPr>
          <w:rFonts w:ascii="Times New Roman" w:eastAsia="Times New Roman" w:hAnsi="Times New Roman" w:cs="Times New Roman"/>
          <w:bCs/>
          <w:sz w:val="20"/>
          <w:lang w:eastAsia="x-none"/>
        </w:rPr>
        <w:t>(рублей)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3"/>
        <w:gridCol w:w="1216"/>
        <w:gridCol w:w="1279"/>
        <w:gridCol w:w="1266"/>
        <w:gridCol w:w="786"/>
        <w:gridCol w:w="1386"/>
      </w:tblGrid>
      <w:tr w:rsidR="002909BB" w:rsidRPr="002909BB" w:rsidTr="00A950FF">
        <w:tc>
          <w:tcPr>
            <w:tcW w:w="4373" w:type="dxa"/>
            <w:shd w:val="clear" w:color="auto" w:fill="auto"/>
            <w:vAlign w:val="center"/>
          </w:tcPr>
          <w:p w:rsidR="002909BB" w:rsidRPr="002909BB" w:rsidRDefault="002909BB" w:rsidP="0029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909BB" w:rsidRPr="002909BB" w:rsidRDefault="002909BB" w:rsidP="0029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909BB" w:rsidRPr="002909BB" w:rsidRDefault="002909BB" w:rsidP="0029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назначения на 2021 год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909BB" w:rsidRPr="002909BB" w:rsidRDefault="002909BB" w:rsidP="0029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Кассовое исполнение за 2021 год 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2909BB" w:rsidRPr="002909BB" w:rsidRDefault="002909BB" w:rsidP="0029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29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</w:t>
            </w:r>
            <w:proofErr w:type="spellEnd"/>
            <w:r w:rsidRPr="0029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2909BB" w:rsidRPr="002909BB" w:rsidRDefault="002909BB" w:rsidP="0029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386" w:type="dxa"/>
            <w:vAlign w:val="center"/>
          </w:tcPr>
          <w:p w:rsidR="002909BB" w:rsidRPr="002909BB" w:rsidRDefault="002909BB" w:rsidP="0029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2909BB" w:rsidRPr="002909BB" w:rsidTr="00A950FF">
        <w:trPr>
          <w:trHeight w:val="471"/>
        </w:trPr>
        <w:tc>
          <w:tcPr>
            <w:tcW w:w="4373" w:type="dxa"/>
            <w:shd w:val="clear" w:color="auto" w:fill="auto"/>
          </w:tcPr>
          <w:p w:rsidR="002909BB" w:rsidRPr="002909BB" w:rsidRDefault="002909BB" w:rsidP="002909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Находкинского городского округа на 2021-2024 годы"</w:t>
            </w:r>
          </w:p>
        </w:tc>
        <w:tc>
          <w:tcPr>
            <w:tcW w:w="1216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1266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2 559 749,00</w:t>
            </w:r>
          </w:p>
        </w:tc>
        <w:tc>
          <w:tcPr>
            <w:tcW w:w="1266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2 507 188,68</w:t>
            </w:r>
          </w:p>
        </w:tc>
        <w:tc>
          <w:tcPr>
            <w:tcW w:w="666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97,95</w:t>
            </w:r>
          </w:p>
        </w:tc>
        <w:tc>
          <w:tcPr>
            <w:tcW w:w="1386" w:type="dxa"/>
          </w:tcPr>
          <w:p w:rsidR="002909BB" w:rsidRPr="002909BB" w:rsidRDefault="002909BB" w:rsidP="0029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52 560,32</w:t>
            </w:r>
          </w:p>
        </w:tc>
      </w:tr>
      <w:tr w:rsidR="002909BB" w:rsidRPr="002909BB" w:rsidTr="00A950FF">
        <w:trPr>
          <w:trHeight w:val="745"/>
        </w:trPr>
        <w:tc>
          <w:tcPr>
            <w:tcW w:w="4373" w:type="dxa"/>
            <w:shd w:val="clear" w:color="auto" w:fill="auto"/>
          </w:tcPr>
          <w:p w:rsidR="002909BB" w:rsidRPr="002909BB" w:rsidRDefault="002909BB" w:rsidP="002909B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"Комплексное развитие сельских территорий Находкинского городского округа на 2021-2024 годы"</w:t>
            </w:r>
          </w:p>
        </w:tc>
        <w:tc>
          <w:tcPr>
            <w:tcW w:w="1216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2690000000</w:t>
            </w:r>
          </w:p>
        </w:tc>
        <w:tc>
          <w:tcPr>
            <w:tcW w:w="1266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2 559 749,00</w:t>
            </w:r>
          </w:p>
        </w:tc>
        <w:tc>
          <w:tcPr>
            <w:tcW w:w="1266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2 507 188,68</w:t>
            </w:r>
          </w:p>
        </w:tc>
        <w:tc>
          <w:tcPr>
            <w:tcW w:w="666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97,95</w:t>
            </w:r>
          </w:p>
        </w:tc>
        <w:tc>
          <w:tcPr>
            <w:tcW w:w="1386" w:type="dxa"/>
          </w:tcPr>
          <w:p w:rsidR="002909BB" w:rsidRPr="002909BB" w:rsidRDefault="002909BB" w:rsidP="0029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52 560,32</w:t>
            </w:r>
          </w:p>
        </w:tc>
      </w:tr>
      <w:tr w:rsidR="002909BB" w:rsidRPr="002909BB" w:rsidTr="00A950FF">
        <w:trPr>
          <w:trHeight w:val="281"/>
        </w:trPr>
        <w:tc>
          <w:tcPr>
            <w:tcW w:w="4373" w:type="dxa"/>
            <w:shd w:val="clear" w:color="auto" w:fill="auto"/>
          </w:tcPr>
          <w:p w:rsidR="002909BB" w:rsidRPr="002909BB" w:rsidRDefault="002909BB" w:rsidP="002909B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"Благоустройство сельских территорий"</w:t>
            </w:r>
          </w:p>
        </w:tc>
        <w:tc>
          <w:tcPr>
            <w:tcW w:w="1216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2690100000</w:t>
            </w:r>
          </w:p>
        </w:tc>
        <w:tc>
          <w:tcPr>
            <w:tcW w:w="1266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2 559 749,00</w:t>
            </w:r>
          </w:p>
        </w:tc>
        <w:tc>
          <w:tcPr>
            <w:tcW w:w="1266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2 507 188,68</w:t>
            </w:r>
          </w:p>
        </w:tc>
        <w:tc>
          <w:tcPr>
            <w:tcW w:w="666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97,95</w:t>
            </w:r>
          </w:p>
        </w:tc>
        <w:tc>
          <w:tcPr>
            <w:tcW w:w="1386" w:type="dxa"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52 560,32</w:t>
            </w:r>
          </w:p>
        </w:tc>
      </w:tr>
      <w:tr w:rsidR="002909BB" w:rsidRPr="002909BB" w:rsidTr="00A950FF">
        <w:trPr>
          <w:trHeight w:val="238"/>
        </w:trPr>
        <w:tc>
          <w:tcPr>
            <w:tcW w:w="4373" w:type="dxa"/>
            <w:shd w:val="clear" w:color="auto" w:fill="auto"/>
          </w:tcPr>
          <w:p w:rsidR="002909BB" w:rsidRPr="002909BB" w:rsidRDefault="002909BB" w:rsidP="002909B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проектно-изыскательских работ</w:t>
            </w:r>
          </w:p>
        </w:tc>
        <w:tc>
          <w:tcPr>
            <w:tcW w:w="1216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2690127102</w:t>
            </w:r>
          </w:p>
        </w:tc>
        <w:tc>
          <w:tcPr>
            <w:tcW w:w="1266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2 059 749,00</w:t>
            </w:r>
          </w:p>
        </w:tc>
        <w:tc>
          <w:tcPr>
            <w:tcW w:w="1266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2 012 188,68</w:t>
            </w:r>
          </w:p>
        </w:tc>
        <w:tc>
          <w:tcPr>
            <w:tcW w:w="666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97,69</w:t>
            </w:r>
          </w:p>
        </w:tc>
        <w:tc>
          <w:tcPr>
            <w:tcW w:w="1386" w:type="dxa"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47 560,32</w:t>
            </w:r>
          </w:p>
        </w:tc>
      </w:tr>
      <w:tr w:rsidR="002909BB" w:rsidRPr="002909BB" w:rsidTr="00A950FF">
        <w:trPr>
          <w:trHeight w:val="285"/>
        </w:trPr>
        <w:tc>
          <w:tcPr>
            <w:tcW w:w="4373" w:type="dxa"/>
            <w:shd w:val="clear" w:color="auto" w:fill="auto"/>
          </w:tcPr>
          <w:p w:rsidR="002909BB" w:rsidRPr="002909BB" w:rsidRDefault="002909BB" w:rsidP="002909B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благоустройство муниципальных территорий общего пользования (скверов, видовых площадок, памятных мест и прогулочных зон)</w:t>
            </w:r>
          </w:p>
        </w:tc>
        <w:tc>
          <w:tcPr>
            <w:tcW w:w="1216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2690143020</w:t>
            </w:r>
          </w:p>
        </w:tc>
        <w:tc>
          <w:tcPr>
            <w:tcW w:w="1266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266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495 000,00</w:t>
            </w:r>
          </w:p>
        </w:tc>
        <w:tc>
          <w:tcPr>
            <w:tcW w:w="666" w:type="dxa"/>
            <w:shd w:val="clear" w:color="auto" w:fill="auto"/>
            <w:noWrap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386" w:type="dxa"/>
          </w:tcPr>
          <w:p w:rsidR="002909BB" w:rsidRPr="002909BB" w:rsidRDefault="002909BB" w:rsidP="002909B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5 000,00</w:t>
            </w:r>
          </w:p>
        </w:tc>
      </w:tr>
    </w:tbl>
    <w:p w:rsidR="007D4376" w:rsidRPr="007D4376" w:rsidRDefault="007D4376" w:rsidP="007D4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F1007B" w:rsidRPr="00F1007B" w:rsidRDefault="00F1007B" w:rsidP="007D43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Бюджетные средства были направлены на реализацию основного мероприятия «Благоустройство сельских территорий», в том числе:</w:t>
      </w:r>
    </w:p>
    <w:p w:rsidR="00F1007B" w:rsidRPr="00F1007B" w:rsidRDefault="00F1007B" w:rsidP="007D4376">
      <w:pPr>
        <w:tabs>
          <w:tab w:val="left" w:pos="1465"/>
          <w:tab w:val="left" w:pos="207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>1.  Проведение проектно-изыскательских работ – 2 012 188,68 руб., из них:</w:t>
      </w:r>
    </w:p>
    <w:p w:rsidR="00F1007B" w:rsidRPr="00D14F6A" w:rsidRDefault="00F1007B" w:rsidP="007D4376">
      <w:pPr>
        <w:tabs>
          <w:tab w:val="left" w:pos="1465"/>
          <w:tab w:val="left" w:pos="207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выполнение подрядных работ по подготовке проектной документации </w:t>
      </w:r>
      <w:r w:rsidRPr="00D1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объекту  «Организация уличного освещения сельских территорий НГО" (с. </w:t>
      </w:r>
      <w:proofErr w:type="spellStart"/>
      <w:r w:rsidRPr="00D14F6A">
        <w:rPr>
          <w:rFonts w:ascii="Times New Roman" w:eastAsia="Times New Roman" w:hAnsi="Times New Roman" w:cs="Times New Roman"/>
          <w:sz w:val="26"/>
          <w:szCs w:val="26"/>
          <w:lang w:eastAsia="ru-RU"/>
        </w:rPr>
        <w:t>Душкино</w:t>
      </w:r>
      <w:proofErr w:type="spellEnd"/>
      <w:r w:rsidRPr="00D14F6A">
        <w:rPr>
          <w:rFonts w:ascii="Times New Roman" w:eastAsia="Times New Roman" w:hAnsi="Times New Roman" w:cs="Times New Roman"/>
          <w:sz w:val="26"/>
          <w:szCs w:val="26"/>
          <w:lang w:eastAsia="ru-RU"/>
        </w:rPr>
        <w:t>, с. Анна) – 969 440,48 руб.;</w:t>
      </w:r>
    </w:p>
    <w:p w:rsidR="00F1007B" w:rsidRPr="00F1007B" w:rsidRDefault="00F1007B" w:rsidP="007D4376">
      <w:pPr>
        <w:tabs>
          <w:tab w:val="left" w:pos="1465"/>
          <w:tab w:val="left" w:pos="207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разработка проектно-сметной документации на проведение работ по сохранению выявленного объекта культурного наследия «Памятник жителям села </w:t>
      </w:r>
      <w:proofErr w:type="spellStart"/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>Душкино</w:t>
      </w:r>
      <w:proofErr w:type="spellEnd"/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>, павшим в сражениях ВОВ 1941-1945» – 232 000, 00 руб.;</w:t>
      </w:r>
    </w:p>
    <w:p w:rsidR="00F1007B" w:rsidRPr="00F1007B" w:rsidRDefault="00F1007B" w:rsidP="007D4376">
      <w:pPr>
        <w:tabs>
          <w:tab w:val="left" w:pos="1465"/>
          <w:tab w:val="left" w:pos="207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разработка проектно-сметной документации на проведение работ по сохранению выявленного объекта культурного наследия «Монумент жителям села Анна, павшим в сражениях ВОВ 1941-1945гг.» – 551 000,00 руб.;</w:t>
      </w:r>
    </w:p>
    <w:p w:rsidR="00F1007B" w:rsidRPr="00F1007B" w:rsidRDefault="00F1007B" w:rsidP="007D4376">
      <w:pPr>
        <w:tabs>
          <w:tab w:val="left" w:pos="1465"/>
          <w:tab w:val="left" w:pos="207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разработка проектно-сметной документации на ремонт системы электроснабжения, кровли и внутренних помещений с/</w:t>
      </w:r>
      <w:proofErr w:type="gramStart"/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«СК с. Анна» - 159 748,20 руб.;</w:t>
      </w:r>
    </w:p>
    <w:p w:rsidR="00F1007B" w:rsidRPr="00B12D54" w:rsidRDefault="00F1007B" w:rsidP="007D4376">
      <w:pPr>
        <w:tabs>
          <w:tab w:val="left" w:pos="1465"/>
          <w:tab w:val="left" w:pos="207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10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разработка проектно-сметной </w:t>
      </w:r>
      <w:r w:rsidRPr="00B1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документации </w:t>
      </w:r>
      <w:r w:rsidR="00EE4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ремонт в </w:t>
      </w:r>
      <w:r w:rsidRPr="00B1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МБУ </w:t>
      </w:r>
      <w:proofErr w:type="gramStart"/>
      <w:r w:rsidRPr="00B12D54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B1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gramStart"/>
      <w:r w:rsidRPr="00B12D54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</w:t>
      </w:r>
      <w:proofErr w:type="gramEnd"/>
      <w:r w:rsidRPr="00B1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внешкольной работы»  – 100 000,00 руб.</w:t>
      </w:r>
    </w:p>
    <w:p w:rsidR="00F1007B" w:rsidRPr="00F1007B" w:rsidRDefault="00F1007B" w:rsidP="007D4376">
      <w:pPr>
        <w:tabs>
          <w:tab w:val="left" w:pos="1465"/>
          <w:tab w:val="left" w:pos="207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D54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Комплексное благоустройство муниципальных тер</w:t>
      </w:r>
      <w:r w:rsidRPr="00F1007B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риторий общего пользования (скверов, видовых площадок, памятных мест и прогулочных зон) – 495 000,00 руб. (ремонт лестницы в с. Анна, спуск к морю в районе ул. Набережная).</w:t>
      </w:r>
    </w:p>
    <w:p w:rsidR="007F4FCF" w:rsidRPr="007D4376" w:rsidRDefault="002E180D" w:rsidP="007D437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437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  <w:r w:rsidR="007F4FCF" w:rsidRPr="007D4376">
        <w:rPr>
          <w:rFonts w:ascii="Times New Roman" w:hAnsi="Times New Roman" w:cs="Times New Roman"/>
          <w:b/>
          <w:sz w:val="26"/>
          <w:szCs w:val="26"/>
        </w:rPr>
        <w:t xml:space="preserve">    21. Муниципальная программа </w:t>
      </w:r>
    </w:p>
    <w:p w:rsidR="007F4FCF" w:rsidRPr="007D4376" w:rsidRDefault="007F4FCF" w:rsidP="007D4376">
      <w:pPr>
        <w:spacing w:after="0" w:line="240" w:lineRule="auto"/>
        <w:ind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4376">
        <w:rPr>
          <w:rFonts w:ascii="Times New Roman" w:hAnsi="Times New Roman" w:cs="Times New Roman"/>
          <w:b/>
          <w:sz w:val="26"/>
          <w:szCs w:val="26"/>
        </w:rPr>
        <w:t xml:space="preserve">                «Укрепление общественного здоровья населения </w:t>
      </w:r>
    </w:p>
    <w:p w:rsidR="007F4FCF" w:rsidRPr="007D4376" w:rsidRDefault="007F4FCF" w:rsidP="007D4376">
      <w:pPr>
        <w:spacing w:after="0" w:line="240" w:lineRule="auto"/>
        <w:ind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4376">
        <w:rPr>
          <w:rFonts w:ascii="Times New Roman" w:hAnsi="Times New Roman" w:cs="Times New Roman"/>
          <w:b/>
          <w:sz w:val="26"/>
          <w:szCs w:val="26"/>
        </w:rPr>
        <w:t xml:space="preserve">             Находкинского городского округа на 2021-2024 годы»</w:t>
      </w:r>
    </w:p>
    <w:p w:rsidR="007D4376" w:rsidRPr="007D4376" w:rsidRDefault="007D4376" w:rsidP="007D43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05D" w:rsidRPr="008A405D" w:rsidRDefault="008A405D" w:rsidP="007D437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05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программы является улучшение здоровья граждан, формирование культуры общественного здоровья, ответственного отношения к здоровью.</w:t>
      </w:r>
    </w:p>
    <w:p w:rsidR="00DB5452" w:rsidRDefault="00DB5452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452">
        <w:rPr>
          <w:rFonts w:ascii="Times New Roman" w:hAnsi="Times New Roman" w:cs="Times New Roman"/>
          <w:sz w:val="26"/>
          <w:szCs w:val="26"/>
        </w:rPr>
        <w:t xml:space="preserve">В целом по программе за 2021 год расходы исполнены на сумму    </w:t>
      </w:r>
      <w:r w:rsidRPr="00DB5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130 000,00 руб., </w:t>
      </w:r>
      <w:r w:rsidRPr="00DB5452">
        <w:rPr>
          <w:rFonts w:ascii="Times New Roman" w:hAnsi="Times New Roman" w:cs="Times New Roman"/>
          <w:sz w:val="26"/>
          <w:szCs w:val="26"/>
        </w:rPr>
        <w:t xml:space="preserve"> или на 100,0% от годовых назначений. </w:t>
      </w:r>
    </w:p>
    <w:p w:rsidR="00EF7D70" w:rsidRPr="005E552A" w:rsidRDefault="00DB5452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</w:rPr>
      </w:pPr>
      <w:r w:rsidRPr="00DB5452">
        <w:rPr>
          <w:rFonts w:ascii="Times New Roman" w:hAnsi="Times New Roman" w:cs="Times New Roman"/>
          <w:sz w:val="26"/>
          <w:szCs w:val="26"/>
        </w:rPr>
        <w:t xml:space="preserve">Бюджетные средства направлены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DB5452">
        <w:rPr>
          <w:rFonts w:ascii="Times New Roman" w:eastAsia="Times New Roman" w:hAnsi="Times New Roman" w:cs="Times New Roman"/>
          <w:sz w:val="26"/>
          <w:szCs w:val="26"/>
          <w:lang w:eastAsia="ru-RU"/>
        </w:rPr>
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 здорового питания и физической активности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7144" w:rsidRPr="007D4376" w:rsidRDefault="004B7144" w:rsidP="007D4376">
      <w:pPr>
        <w:pStyle w:val="2"/>
        <w:spacing w:before="0" w:line="360" w:lineRule="auto"/>
        <w:ind w:firstLine="567"/>
        <w:rPr>
          <w:rFonts w:ascii="Times New Roman" w:hAnsi="Times New Roman" w:cs="Times New Roman"/>
          <w:b w:val="0"/>
          <w:i/>
          <w:color w:val="auto"/>
        </w:rPr>
      </w:pPr>
      <w:bookmarkStart w:id="1" w:name="_Toc401413818"/>
      <w:r w:rsidRPr="007D4376">
        <w:rPr>
          <w:rFonts w:ascii="Times New Roman" w:hAnsi="Times New Roman" w:cs="Times New Roman"/>
          <w:color w:val="auto"/>
          <w:lang w:val="en-US"/>
        </w:rPr>
        <w:t>II</w:t>
      </w:r>
      <w:r w:rsidRPr="007D4376">
        <w:rPr>
          <w:rFonts w:ascii="Times New Roman" w:hAnsi="Times New Roman" w:cs="Times New Roman"/>
          <w:color w:val="auto"/>
        </w:rPr>
        <w:t>. Непрограммные направления деятельности</w:t>
      </w:r>
      <w:bookmarkEnd w:id="1"/>
    </w:p>
    <w:p w:rsidR="003360E5" w:rsidRPr="00682784" w:rsidRDefault="004B7144" w:rsidP="007D43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2784">
        <w:rPr>
          <w:rFonts w:ascii="Times New Roman" w:hAnsi="Times New Roman" w:cs="Times New Roman"/>
          <w:sz w:val="26"/>
          <w:szCs w:val="26"/>
        </w:rPr>
        <w:t>В целом по классификации непрограммных направлений деят</w:t>
      </w:r>
      <w:r w:rsidR="003360E5" w:rsidRPr="00682784">
        <w:rPr>
          <w:rFonts w:ascii="Times New Roman" w:hAnsi="Times New Roman" w:cs="Times New Roman"/>
          <w:sz w:val="26"/>
          <w:szCs w:val="26"/>
        </w:rPr>
        <w:t>ельности органов местного самоуправления з</w:t>
      </w:r>
      <w:r w:rsidRPr="00682784">
        <w:rPr>
          <w:rFonts w:ascii="Times New Roman" w:hAnsi="Times New Roman" w:cs="Times New Roman"/>
          <w:sz w:val="26"/>
          <w:szCs w:val="26"/>
        </w:rPr>
        <w:t>а 202</w:t>
      </w:r>
      <w:r w:rsidR="00682784" w:rsidRPr="00682784">
        <w:rPr>
          <w:rFonts w:ascii="Times New Roman" w:hAnsi="Times New Roman" w:cs="Times New Roman"/>
          <w:sz w:val="26"/>
          <w:szCs w:val="26"/>
        </w:rPr>
        <w:t>1</w:t>
      </w:r>
      <w:r w:rsidRPr="00682784">
        <w:rPr>
          <w:rFonts w:ascii="Times New Roman" w:hAnsi="Times New Roman" w:cs="Times New Roman"/>
          <w:sz w:val="26"/>
          <w:szCs w:val="26"/>
        </w:rPr>
        <w:t xml:space="preserve"> год </w:t>
      </w:r>
      <w:r w:rsidR="003360E5" w:rsidRPr="00682784">
        <w:rPr>
          <w:rFonts w:ascii="Times New Roman" w:hAnsi="Times New Roman" w:cs="Times New Roman"/>
          <w:sz w:val="26"/>
          <w:szCs w:val="26"/>
        </w:rPr>
        <w:t xml:space="preserve">расходы исполнены на сумму </w:t>
      </w:r>
      <w:r w:rsidR="00682784" w:rsidRPr="00682784">
        <w:rPr>
          <w:rFonts w:ascii="Times New Roman" w:hAnsi="Times New Roman" w:cs="Times New Roman"/>
          <w:sz w:val="26"/>
          <w:szCs w:val="26"/>
        </w:rPr>
        <w:t>919 952 744,05</w:t>
      </w:r>
      <w:r w:rsidR="003360E5" w:rsidRPr="00682784">
        <w:rPr>
          <w:rFonts w:ascii="Times New Roman" w:hAnsi="Times New Roman" w:cs="Times New Roman"/>
          <w:sz w:val="26"/>
          <w:szCs w:val="26"/>
        </w:rPr>
        <w:t xml:space="preserve"> руб. или 9</w:t>
      </w:r>
      <w:r w:rsidR="00682784" w:rsidRPr="00682784">
        <w:rPr>
          <w:rFonts w:ascii="Times New Roman" w:hAnsi="Times New Roman" w:cs="Times New Roman"/>
          <w:sz w:val="26"/>
          <w:szCs w:val="26"/>
        </w:rPr>
        <w:t>5,2</w:t>
      </w:r>
      <w:r w:rsidR="003360E5" w:rsidRPr="00682784">
        <w:rPr>
          <w:rFonts w:ascii="Times New Roman" w:hAnsi="Times New Roman" w:cs="Times New Roman"/>
          <w:sz w:val="26"/>
          <w:szCs w:val="26"/>
        </w:rPr>
        <w:t xml:space="preserve"> % от назначений на год</w:t>
      </w:r>
      <w:r w:rsidR="00682784" w:rsidRPr="00682784">
        <w:rPr>
          <w:rFonts w:ascii="Times New Roman" w:hAnsi="Times New Roman" w:cs="Times New Roman"/>
          <w:sz w:val="26"/>
          <w:szCs w:val="26"/>
        </w:rPr>
        <w:t xml:space="preserve">  (это больше расходов 2020 года на 133 395 082,79 руб.)</w:t>
      </w:r>
      <w:r w:rsidR="003360E5" w:rsidRPr="00682784">
        <w:rPr>
          <w:rFonts w:ascii="Times New Roman" w:hAnsi="Times New Roman" w:cs="Times New Roman"/>
          <w:sz w:val="26"/>
          <w:szCs w:val="26"/>
        </w:rPr>
        <w:t>, в том числе за счет:</w:t>
      </w:r>
    </w:p>
    <w:p w:rsidR="004B7144" w:rsidRPr="006D0E8F" w:rsidRDefault="003360E5" w:rsidP="007D43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0E8F">
        <w:rPr>
          <w:rFonts w:ascii="Times New Roman" w:hAnsi="Times New Roman" w:cs="Times New Roman"/>
          <w:sz w:val="26"/>
          <w:szCs w:val="26"/>
        </w:rPr>
        <w:lastRenderedPageBreak/>
        <w:t>бюджетов вышестоящего уровня</w:t>
      </w:r>
      <w:r w:rsidR="005B5812" w:rsidRPr="006D0E8F">
        <w:rPr>
          <w:rFonts w:ascii="Times New Roman" w:hAnsi="Times New Roman" w:cs="Times New Roman"/>
          <w:sz w:val="26"/>
          <w:szCs w:val="26"/>
        </w:rPr>
        <w:t xml:space="preserve">  </w:t>
      </w:r>
      <w:r w:rsidR="006D0E8F" w:rsidRPr="006D0E8F">
        <w:rPr>
          <w:rFonts w:ascii="Times New Roman" w:hAnsi="Times New Roman" w:cs="Times New Roman"/>
          <w:sz w:val="26"/>
          <w:szCs w:val="26"/>
        </w:rPr>
        <w:t>239 684 681,06</w:t>
      </w:r>
      <w:r w:rsidR="006D0E8F">
        <w:rPr>
          <w:rFonts w:ascii="Times New Roman" w:hAnsi="Times New Roman" w:cs="Times New Roman"/>
          <w:sz w:val="26"/>
          <w:szCs w:val="26"/>
        </w:rPr>
        <w:t xml:space="preserve"> </w:t>
      </w:r>
      <w:r w:rsidRPr="006D0E8F">
        <w:rPr>
          <w:rFonts w:ascii="Times New Roman" w:hAnsi="Times New Roman" w:cs="Times New Roman"/>
          <w:sz w:val="26"/>
          <w:szCs w:val="26"/>
        </w:rPr>
        <w:t>руб.</w:t>
      </w:r>
    </w:p>
    <w:p w:rsidR="003360E5" w:rsidRPr="006D0E8F" w:rsidRDefault="003360E5" w:rsidP="007D43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0E8F">
        <w:rPr>
          <w:rFonts w:ascii="Times New Roman" w:hAnsi="Times New Roman" w:cs="Times New Roman"/>
          <w:sz w:val="26"/>
          <w:szCs w:val="26"/>
        </w:rPr>
        <w:t xml:space="preserve">местного бюджета – </w:t>
      </w:r>
      <w:r w:rsidR="006D0E8F" w:rsidRPr="006D0E8F">
        <w:rPr>
          <w:rFonts w:ascii="Times New Roman" w:hAnsi="Times New Roman" w:cs="Times New Roman"/>
          <w:sz w:val="26"/>
          <w:szCs w:val="26"/>
        </w:rPr>
        <w:t>680 268 062,99</w:t>
      </w:r>
      <w:r w:rsidR="005B5812" w:rsidRPr="006D0E8F">
        <w:rPr>
          <w:rFonts w:ascii="Times New Roman" w:hAnsi="Times New Roman" w:cs="Times New Roman"/>
          <w:sz w:val="26"/>
          <w:szCs w:val="26"/>
        </w:rPr>
        <w:t xml:space="preserve"> </w:t>
      </w:r>
      <w:r w:rsidRPr="006D0E8F">
        <w:rPr>
          <w:rFonts w:ascii="Times New Roman" w:hAnsi="Times New Roman" w:cs="Times New Roman"/>
          <w:sz w:val="26"/>
          <w:szCs w:val="26"/>
        </w:rPr>
        <w:t>руб.</w:t>
      </w:r>
    </w:p>
    <w:p w:rsidR="00F72B1F" w:rsidRPr="00682784" w:rsidRDefault="00F72B1F" w:rsidP="007D43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2784">
        <w:rPr>
          <w:rFonts w:ascii="Times New Roman" w:hAnsi="Times New Roman" w:cs="Times New Roman"/>
          <w:sz w:val="26"/>
          <w:szCs w:val="26"/>
        </w:rPr>
        <w:t>По непрограммным направлениям деятельности расходы исполнены по следующим функциональным разделам:</w:t>
      </w:r>
    </w:p>
    <w:p w:rsidR="00F72B1F" w:rsidRPr="007D4376" w:rsidRDefault="00F72B1F" w:rsidP="007D4376">
      <w:pPr>
        <w:spacing w:after="60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7D4376">
        <w:rPr>
          <w:rFonts w:ascii="Times New Roman" w:hAnsi="Times New Roman" w:cs="Times New Roman"/>
          <w:b/>
          <w:sz w:val="26"/>
          <w:szCs w:val="26"/>
        </w:rPr>
        <w:t>Раздел 0100 «Общегосударственные вопросы»</w:t>
      </w:r>
    </w:p>
    <w:p w:rsidR="00F72B1F" w:rsidRPr="00415977" w:rsidRDefault="00F72B1F" w:rsidP="007D43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5977">
        <w:rPr>
          <w:rFonts w:ascii="Times New Roman" w:hAnsi="Times New Roman" w:cs="Times New Roman"/>
          <w:sz w:val="26"/>
          <w:szCs w:val="26"/>
        </w:rPr>
        <w:t>В целом по разделу 0100 «Обще</w:t>
      </w:r>
      <w:r w:rsidR="00586486" w:rsidRPr="00415977">
        <w:rPr>
          <w:rFonts w:ascii="Times New Roman" w:hAnsi="Times New Roman" w:cs="Times New Roman"/>
          <w:sz w:val="26"/>
          <w:szCs w:val="26"/>
        </w:rPr>
        <w:t>государственные вопросы» за 202</w:t>
      </w:r>
      <w:r w:rsidR="00415977">
        <w:rPr>
          <w:rFonts w:ascii="Times New Roman" w:hAnsi="Times New Roman" w:cs="Times New Roman"/>
          <w:sz w:val="26"/>
          <w:szCs w:val="26"/>
        </w:rPr>
        <w:t>1</w:t>
      </w:r>
      <w:r w:rsidRPr="00415977">
        <w:rPr>
          <w:rFonts w:ascii="Times New Roman" w:hAnsi="Times New Roman" w:cs="Times New Roman"/>
          <w:sz w:val="26"/>
          <w:szCs w:val="26"/>
        </w:rPr>
        <w:t xml:space="preserve"> год планировалось произвести расходов на сумму </w:t>
      </w:r>
      <w:r w:rsidR="00415977" w:rsidRPr="00415977">
        <w:rPr>
          <w:rFonts w:ascii="Times New Roman" w:hAnsi="Times New Roman" w:cs="Times New Roman"/>
          <w:sz w:val="26"/>
          <w:szCs w:val="26"/>
        </w:rPr>
        <w:t>4</w:t>
      </w:r>
      <w:r w:rsidR="00580904">
        <w:rPr>
          <w:rFonts w:ascii="Times New Roman" w:hAnsi="Times New Roman" w:cs="Times New Roman"/>
          <w:sz w:val="26"/>
          <w:szCs w:val="26"/>
        </w:rPr>
        <w:t>51 740 252,13</w:t>
      </w:r>
      <w:r w:rsidR="00415977" w:rsidRPr="00415977">
        <w:rPr>
          <w:rFonts w:ascii="Times New Roman" w:hAnsi="Times New Roman" w:cs="Times New Roman"/>
          <w:sz w:val="26"/>
          <w:szCs w:val="26"/>
        </w:rPr>
        <w:t xml:space="preserve"> </w:t>
      </w:r>
      <w:r w:rsidRPr="00415977">
        <w:rPr>
          <w:rFonts w:ascii="Times New Roman" w:hAnsi="Times New Roman" w:cs="Times New Roman"/>
          <w:sz w:val="26"/>
          <w:szCs w:val="26"/>
        </w:rPr>
        <w:t xml:space="preserve">руб., исполнены расходы на сумму </w:t>
      </w:r>
      <w:r w:rsidR="00580904">
        <w:rPr>
          <w:rFonts w:ascii="Times New Roman" w:hAnsi="Times New Roman" w:cs="Times New Roman"/>
          <w:sz w:val="26"/>
          <w:szCs w:val="26"/>
        </w:rPr>
        <w:t xml:space="preserve"> 433 751 385,61</w:t>
      </w:r>
      <w:r w:rsidR="00586486" w:rsidRPr="00415977">
        <w:rPr>
          <w:rFonts w:ascii="Times New Roman" w:hAnsi="Times New Roman" w:cs="Times New Roman"/>
          <w:sz w:val="26"/>
          <w:szCs w:val="26"/>
        </w:rPr>
        <w:t xml:space="preserve">руб. или на </w:t>
      </w:r>
      <w:r w:rsidR="00415977" w:rsidRPr="00415977">
        <w:rPr>
          <w:rFonts w:ascii="Times New Roman" w:hAnsi="Times New Roman" w:cs="Times New Roman"/>
          <w:sz w:val="26"/>
          <w:szCs w:val="26"/>
        </w:rPr>
        <w:t>9</w:t>
      </w:r>
      <w:r w:rsidR="004E07B4">
        <w:rPr>
          <w:rFonts w:ascii="Times New Roman" w:hAnsi="Times New Roman" w:cs="Times New Roman"/>
          <w:sz w:val="26"/>
          <w:szCs w:val="26"/>
        </w:rPr>
        <w:t>6,0</w:t>
      </w:r>
      <w:r w:rsidRPr="00415977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6F1BBE" w:rsidRPr="00580904" w:rsidRDefault="006F1BBE" w:rsidP="00586486">
      <w:pPr>
        <w:spacing w:after="0" w:line="36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415977">
        <w:rPr>
          <w:rFonts w:ascii="Times New Roman" w:hAnsi="Times New Roman" w:cs="Times New Roman"/>
          <w:sz w:val="26"/>
          <w:szCs w:val="26"/>
        </w:rPr>
        <w:t>Структура расходов, исполненных по разделу 0100 «Общегосударственные вопросы», представлена в таблице</w:t>
      </w:r>
      <w:r w:rsidR="00DA1670" w:rsidRPr="00415977">
        <w:rPr>
          <w:rFonts w:ascii="Times New Roman" w:hAnsi="Times New Roman" w:cs="Times New Roman"/>
          <w:sz w:val="26"/>
          <w:szCs w:val="26"/>
        </w:rPr>
        <w:t>:</w:t>
      </w:r>
    </w:p>
    <w:p w:rsidR="006F1BBE" w:rsidRPr="00580904" w:rsidRDefault="00DA1670" w:rsidP="007D4376">
      <w:pPr>
        <w:spacing w:after="0" w:line="240" w:lineRule="auto"/>
        <w:ind w:right="140" w:firstLine="993"/>
        <w:jc w:val="right"/>
        <w:rPr>
          <w:rFonts w:ascii="Times New Roman" w:hAnsi="Times New Roman" w:cs="Times New Roman"/>
          <w:sz w:val="20"/>
          <w:szCs w:val="20"/>
        </w:rPr>
      </w:pPr>
      <w:r w:rsidRPr="00580904">
        <w:rPr>
          <w:rFonts w:ascii="Times New Roman" w:hAnsi="Times New Roman" w:cs="Times New Roman"/>
          <w:sz w:val="20"/>
          <w:szCs w:val="20"/>
        </w:rPr>
        <w:t xml:space="preserve"> </w:t>
      </w:r>
      <w:r w:rsidR="006F1BBE" w:rsidRPr="00580904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60"/>
        <w:gridCol w:w="617"/>
        <w:gridCol w:w="1528"/>
        <w:gridCol w:w="1499"/>
        <w:gridCol w:w="1310"/>
        <w:gridCol w:w="766"/>
      </w:tblGrid>
      <w:tr w:rsidR="00580904" w:rsidRPr="00580904" w:rsidTr="00415977">
        <w:trPr>
          <w:trHeight w:val="525"/>
          <w:tblHeader/>
        </w:trPr>
        <w:tc>
          <w:tcPr>
            <w:tcW w:w="4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1BBE" w:rsidRPr="00580904" w:rsidRDefault="006F1BBE" w:rsidP="006F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1BBE" w:rsidRPr="00580904" w:rsidRDefault="00415977" w:rsidP="00580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534" w:rsidRPr="00580904" w:rsidRDefault="00F70534" w:rsidP="006F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Назначено </w:t>
            </w:r>
          </w:p>
          <w:p w:rsidR="006F1BBE" w:rsidRPr="00580904" w:rsidRDefault="00F70534" w:rsidP="004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</w:t>
            </w:r>
            <w:r w:rsidR="00415977" w:rsidRPr="0058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8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534" w:rsidRPr="00580904" w:rsidRDefault="00F70534" w:rsidP="006F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6F1BBE" w:rsidRPr="00580904" w:rsidRDefault="00F70534" w:rsidP="004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202</w:t>
            </w:r>
            <w:r w:rsidR="00415977" w:rsidRPr="0058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8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1BBE" w:rsidRPr="00580904" w:rsidRDefault="00F70534" w:rsidP="006F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1BBE" w:rsidRPr="00580904" w:rsidRDefault="006F1BBE" w:rsidP="006F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F70534" w:rsidRPr="00580904" w:rsidRDefault="00F70534" w:rsidP="006F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исп.</w:t>
            </w:r>
          </w:p>
        </w:tc>
      </w:tr>
      <w:tr w:rsidR="005E552A" w:rsidRPr="005E552A" w:rsidTr="00415977">
        <w:trPr>
          <w:trHeight w:val="300"/>
          <w:tblHeader/>
        </w:trPr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BBE" w:rsidRPr="005E552A" w:rsidRDefault="006F1BBE" w:rsidP="006F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BBE" w:rsidRPr="005E552A" w:rsidRDefault="006F1BBE" w:rsidP="006F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BBE" w:rsidRPr="005E552A" w:rsidRDefault="006F1BBE" w:rsidP="006F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BBE" w:rsidRPr="005E552A" w:rsidRDefault="006F1BBE" w:rsidP="006F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BBE" w:rsidRPr="005E552A" w:rsidRDefault="006F1BBE" w:rsidP="006F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BBE" w:rsidRPr="005E552A" w:rsidRDefault="006F1BBE" w:rsidP="006F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E552A" w:rsidRPr="005E552A" w:rsidTr="00415977">
        <w:trPr>
          <w:trHeight w:val="123"/>
          <w:tblHeader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1BBE" w:rsidRPr="00580904" w:rsidRDefault="006F1BBE" w:rsidP="006F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F1BBE" w:rsidRPr="00580904" w:rsidRDefault="006F1BBE" w:rsidP="006F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F1BBE" w:rsidRPr="00580904" w:rsidRDefault="006F1BBE" w:rsidP="006F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F1BBE" w:rsidRPr="00580904" w:rsidRDefault="006F1BBE" w:rsidP="006F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F1BBE" w:rsidRPr="00580904" w:rsidRDefault="006F1BBE" w:rsidP="006F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F1BBE" w:rsidRPr="00580904" w:rsidRDefault="006F1BBE" w:rsidP="006F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80904" w:rsidRPr="005E552A" w:rsidTr="007D4376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0904" w:rsidRPr="00580904" w:rsidRDefault="00580904" w:rsidP="006F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0904" w:rsidRPr="00580904" w:rsidRDefault="00580904" w:rsidP="006F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0904" w:rsidRPr="00580904" w:rsidRDefault="005809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0904">
              <w:rPr>
                <w:rFonts w:ascii="Times New Roman" w:hAnsi="Times New Roman" w:cs="Times New Roman"/>
                <w:sz w:val="18"/>
                <w:szCs w:val="18"/>
              </w:rPr>
              <w:t>451 740 252,13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0904" w:rsidRPr="00580904" w:rsidRDefault="005809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0904">
              <w:rPr>
                <w:rFonts w:ascii="Times New Roman" w:hAnsi="Times New Roman" w:cs="Times New Roman"/>
                <w:sz w:val="18"/>
                <w:szCs w:val="18"/>
              </w:rPr>
              <w:t>433 751 385,61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0904" w:rsidRPr="00580904" w:rsidRDefault="005809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0904">
              <w:rPr>
                <w:rFonts w:ascii="Times New Roman" w:hAnsi="Times New Roman" w:cs="Times New Roman"/>
                <w:sz w:val="18"/>
                <w:szCs w:val="18"/>
              </w:rPr>
              <w:t>17 988 866,52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0904" w:rsidRPr="00580904" w:rsidRDefault="005809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</w:tr>
      <w:tr w:rsidR="00580904" w:rsidRPr="005E552A" w:rsidTr="00415977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0904" w:rsidRPr="00580904" w:rsidRDefault="00580904" w:rsidP="006F1B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0904" w:rsidRPr="00580904" w:rsidRDefault="00580904" w:rsidP="006F1B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0904" w:rsidRPr="00580904" w:rsidRDefault="00580904">
            <w:pPr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80904">
              <w:rPr>
                <w:rFonts w:ascii="Times New Roman" w:hAnsi="Times New Roman" w:cs="Times New Roman"/>
                <w:sz w:val="20"/>
                <w:szCs w:val="20"/>
              </w:rPr>
              <w:t>3 515 780,00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0904" w:rsidRPr="00580904" w:rsidRDefault="00580904">
            <w:pPr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80904">
              <w:rPr>
                <w:rFonts w:ascii="Times New Roman" w:hAnsi="Times New Roman" w:cs="Times New Roman"/>
                <w:sz w:val="20"/>
                <w:szCs w:val="20"/>
              </w:rPr>
              <w:t>3 512 033,35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0904" w:rsidRPr="00580904" w:rsidRDefault="00580904">
            <w:pPr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80904">
              <w:rPr>
                <w:rFonts w:ascii="Times New Roman" w:hAnsi="Times New Roman" w:cs="Times New Roman"/>
                <w:sz w:val="20"/>
                <w:szCs w:val="20"/>
              </w:rPr>
              <w:t>3 746,65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0904" w:rsidRPr="00580904" w:rsidRDefault="0058090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580904" w:rsidRPr="005E552A" w:rsidTr="00415977">
        <w:trPr>
          <w:trHeight w:val="7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0904" w:rsidRPr="00580904" w:rsidRDefault="00580904" w:rsidP="006F1B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0904" w:rsidRPr="00580904" w:rsidRDefault="00580904" w:rsidP="006F1B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0904" w:rsidRPr="00580904" w:rsidRDefault="00580904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580904">
              <w:rPr>
                <w:rFonts w:ascii="Times New Roman" w:hAnsi="Times New Roman" w:cs="Times New Roman"/>
                <w:sz w:val="20"/>
                <w:szCs w:val="20"/>
              </w:rPr>
              <w:t>28 983 143,00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0904" w:rsidRPr="00580904" w:rsidRDefault="00580904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580904">
              <w:rPr>
                <w:rFonts w:ascii="Times New Roman" w:hAnsi="Times New Roman" w:cs="Times New Roman"/>
                <w:sz w:val="20"/>
                <w:szCs w:val="20"/>
              </w:rPr>
              <w:t>28 685 297,45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0904" w:rsidRPr="00580904" w:rsidRDefault="00580904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580904">
              <w:rPr>
                <w:rFonts w:ascii="Times New Roman" w:hAnsi="Times New Roman" w:cs="Times New Roman"/>
                <w:sz w:val="20"/>
                <w:szCs w:val="20"/>
              </w:rPr>
              <w:t>297 845,55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0904" w:rsidRPr="00580904" w:rsidRDefault="0058090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</w:tr>
      <w:tr w:rsidR="00580904" w:rsidRPr="005E552A" w:rsidTr="00415977">
        <w:trPr>
          <w:trHeight w:val="10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0904" w:rsidRPr="00580904" w:rsidRDefault="00580904" w:rsidP="006F1B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0904" w:rsidRPr="00580904" w:rsidRDefault="00580904" w:rsidP="006F1B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0904" w:rsidRPr="00580904" w:rsidRDefault="00580904">
            <w:pPr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80904">
              <w:rPr>
                <w:rFonts w:ascii="Times New Roman" w:hAnsi="Times New Roman" w:cs="Times New Roman"/>
                <w:sz w:val="20"/>
                <w:szCs w:val="20"/>
              </w:rPr>
              <w:t>81 440 811,84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0904" w:rsidRPr="00580904" w:rsidRDefault="00580904">
            <w:pPr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80904">
              <w:rPr>
                <w:rFonts w:ascii="Times New Roman" w:hAnsi="Times New Roman" w:cs="Times New Roman"/>
                <w:sz w:val="20"/>
                <w:szCs w:val="20"/>
              </w:rPr>
              <w:t>81 440 811,84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0904" w:rsidRPr="00580904" w:rsidRDefault="00580904">
            <w:pPr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809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0904" w:rsidRPr="00580904" w:rsidRDefault="0058090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80904" w:rsidRPr="005E552A" w:rsidTr="007D4376">
        <w:trPr>
          <w:trHeight w:val="241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0904" w:rsidRPr="00580904" w:rsidRDefault="00580904" w:rsidP="006F1B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0904" w:rsidRPr="00580904" w:rsidRDefault="00580904" w:rsidP="006F1B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0904" w:rsidRPr="00580904" w:rsidRDefault="00580904">
            <w:pPr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80904">
              <w:rPr>
                <w:rFonts w:ascii="Times New Roman" w:hAnsi="Times New Roman" w:cs="Times New Roman"/>
                <w:sz w:val="20"/>
                <w:szCs w:val="20"/>
              </w:rPr>
              <w:t>238 490,08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0904" w:rsidRPr="00580904" w:rsidRDefault="00580904">
            <w:pPr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80904">
              <w:rPr>
                <w:rFonts w:ascii="Times New Roman" w:hAnsi="Times New Roman" w:cs="Times New Roman"/>
                <w:sz w:val="20"/>
                <w:szCs w:val="20"/>
              </w:rPr>
              <w:t>233 870,00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0904" w:rsidRPr="00580904" w:rsidRDefault="00580904">
            <w:pPr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80904">
              <w:rPr>
                <w:rFonts w:ascii="Times New Roman" w:hAnsi="Times New Roman" w:cs="Times New Roman"/>
                <w:sz w:val="20"/>
                <w:szCs w:val="20"/>
              </w:rPr>
              <w:t>4 620,08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0904" w:rsidRPr="00580904" w:rsidRDefault="00580904">
            <w:pPr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8090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580904" w:rsidRPr="005E552A" w:rsidTr="00415977">
        <w:trPr>
          <w:trHeight w:val="7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0904" w:rsidRPr="00580904" w:rsidRDefault="00580904" w:rsidP="006F1B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0904" w:rsidRPr="00580904" w:rsidRDefault="00580904" w:rsidP="006F1B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0904" w:rsidRPr="00580904" w:rsidRDefault="00580904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580904">
              <w:rPr>
                <w:rFonts w:ascii="Times New Roman" w:hAnsi="Times New Roman" w:cs="Times New Roman"/>
                <w:sz w:val="20"/>
                <w:szCs w:val="20"/>
              </w:rPr>
              <w:t>12 549 000,00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0904" w:rsidRPr="00580904" w:rsidRDefault="00580904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580904">
              <w:rPr>
                <w:rFonts w:ascii="Times New Roman" w:hAnsi="Times New Roman" w:cs="Times New Roman"/>
                <w:sz w:val="20"/>
                <w:szCs w:val="20"/>
              </w:rPr>
              <w:t>11 901 220,45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0904" w:rsidRPr="00580904" w:rsidRDefault="00580904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580904">
              <w:rPr>
                <w:rFonts w:ascii="Times New Roman" w:hAnsi="Times New Roman" w:cs="Times New Roman"/>
                <w:sz w:val="20"/>
                <w:szCs w:val="20"/>
              </w:rPr>
              <w:t>647 779,55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0904" w:rsidRPr="00580904" w:rsidRDefault="0058090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</w:tr>
      <w:tr w:rsidR="00580904" w:rsidRPr="005E552A" w:rsidTr="007D4376">
        <w:trPr>
          <w:trHeight w:val="273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0904" w:rsidRPr="00580904" w:rsidRDefault="00580904" w:rsidP="006F1B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0904" w:rsidRPr="00580904" w:rsidRDefault="00580904" w:rsidP="006F1B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0904" w:rsidRPr="00580904" w:rsidRDefault="00580904">
            <w:pPr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80904">
              <w:rPr>
                <w:rFonts w:ascii="Times New Roman" w:hAnsi="Times New Roman" w:cs="Times New Roman"/>
                <w:sz w:val="20"/>
                <w:szCs w:val="20"/>
              </w:rPr>
              <w:t>14 442 645,80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0904" w:rsidRPr="00580904" w:rsidRDefault="00580904">
            <w:pPr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809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0904" w:rsidRPr="00580904" w:rsidRDefault="0058090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80904">
              <w:rPr>
                <w:rFonts w:ascii="Times New Roman" w:hAnsi="Times New Roman" w:cs="Times New Roman"/>
                <w:sz w:val="18"/>
                <w:szCs w:val="18"/>
              </w:rPr>
              <w:t>14 442 645,80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0904" w:rsidRPr="00580904" w:rsidRDefault="0058090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0904" w:rsidRPr="005E552A" w:rsidTr="00B677C9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0904" w:rsidRPr="00580904" w:rsidRDefault="00580904" w:rsidP="006F1B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0904" w:rsidRPr="00580904" w:rsidRDefault="00580904" w:rsidP="006F1B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0904" w:rsidRPr="00580904" w:rsidRDefault="00580904">
            <w:pPr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80904">
              <w:rPr>
                <w:rFonts w:ascii="Times New Roman" w:hAnsi="Times New Roman" w:cs="Times New Roman"/>
                <w:sz w:val="20"/>
                <w:szCs w:val="20"/>
              </w:rPr>
              <w:t>310 570 381,41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0904" w:rsidRPr="00580904" w:rsidRDefault="00580904">
            <w:pPr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80904">
              <w:rPr>
                <w:rFonts w:ascii="Times New Roman" w:hAnsi="Times New Roman" w:cs="Times New Roman"/>
                <w:sz w:val="20"/>
                <w:szCs w:val="20"/>
              </w:rPr>
              <w:t>307 978 152,52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0904" w:rsidRPr="00580904" w:rsidRDefault="00580904">
            <w:pPr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80904">
              <w:rPr>
                <w:rFonts w:ascii="Times New Roman" w:hAnsi="Times New Roman" w:cs="Times New Roman"/>
                <w:sz w:val="20"/>
                <w:szCs w:val="20"/>
              </w:rPr>
              <w:t>2 592 228,89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0904" w:rsidRPr="00580904" w:rsidRDefault="0058090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</w:tbl>
    <w:p w:rsidR="006F1BBE" w:rsidRPr="005E552A" w:rsidRDefault="006F1BBE" w:rsidP="007D43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6F1BBE" w:rsidRPr="008D208B" w:rsidRDefault="006F1BBE" w:rsidP="007D4376">
      <w:pPr>
        <w:spacing w:after="0" w:line="360" w:lineRule="auto"/>
        <w:ind w:firstLine="560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D208B">
        <w:rPr>
          <w:rFonts w:ascii="Times New Roman" w:hAnsi="Times New Roman" w:cs="Times New Roman"/>
          <w:sz w:val="26"/>
          <w:szCs w:val="26"/>
        </w:rPr>
        <w:t>Бюджетные средства направлены:</w:t>
      </w:r>
    </w:p>
    <w:p w:rsidR="006F1BBE" w:rsidRPr="008D208B" w:rsidRDefault="00737DEF" w:rsidP="007D4376">
      <w:pPr>
        <w:spacing w:after="0" w:line="36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8D208B">
        <w:rPr>
          <w:rFonts w:ascii="Times New Roman" w:hAnsi="Times New Roman" w:cs="Times New Roman"/>
          <w:sz w:val="26"/>
          <w:szCs w:val="26"/>
        </w:rPr>
        <w:t>1</w:t>
      </w:r>
      <w:r w:rsidR="008D208B" w:rsidRPr="008D208B">
        <w:rPr>
          <w:rFonts w:ascii="Times New Roman" w:hAnsi="Times New Roman" w:cs="Times New Roman"/>
          <w:sz w:val="26"/>
          <w:szCs w:val="26"/>
        </w:rPr>
        <w:t>25 539 363,09</w:t>
      </w:r>
      <w:r w:rsidRPr="008D208B">
        <w:rPr>
          <w:rFonts w:ascii="Times New Roman" w:hAnsi="Times New Roman" w:cs="Times New Roman"/>
          <w:sz w:val="26"/>
          <w:szCs w:val="26"/>
        </w:rPr>
        <w:t xml:space="preserve"> руб</w:t>
      </w:r>
      <w:r w:rsidR="004F0382" w:rsidRPr="008D208B">
        <w:rPr>
          <w:rFonts w:ascii="Times New Roman" w:hAnsi="Times New Roman" w:cs="Times New Roman"/>
          <w:sz w:val="26"/>
          <w:szCs w:val="26"/>
        </w:rPr>
        <w:t>.</w:t>
      </w:r>
      <w:r w:rsidRPr="008D208B">
        <w:rPr>
          <w:rFonts w:ascii="Times New Roman" w:hAnsi="Times New Roman" w:cs="Times New Roman"/>
          <w:sz w:val="26"/>
          <w:szCs w:val="26"/>
        </w:rPr>
        <w:t xml:space="preserve"> </w:t>
      </w:r>
      <w:r w:rsidR="008D208B" w:rsidRPr="008D208B">
        <w:rPr>
          <w:rFonts w:ascii="Times New Roman" w:hAnsi="Times New Roman" w:cs="Times New Roman"/>
          <w:sz w:val="26"/>
          <w:szCs w:val="26"/>
        </w:rPr>
        <w:t xml:space="preserve">- </w:t>
      </w:r>
      <w:r w:rsidR="006F1BBE" w:rsidRPr="008D208B">
        <w:rPr>
          <w:rFonts w:ascii="Times New Roman" w:hAnsi="Times New Roman" w:cs="Times New Roman"/>
          <w:sz w:val="26"/>
          <w:szCs w:val="26"/>
        </w:rPr>
        <w:t xml:space="preserve">на функционирование </w:t>
      </w:r>
      <w:r w:rsidRPr="008D208B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по </w:t>
      </w:r>
      <w:r w:rsidRPr="00545F72">
        <w:rPr>
          <w:rFonts w:ascii="Times New Roman" w:hAnsi="Times New Roman" w:cs="Times New Roman"/>
          <w:b/>
          <w:sz w:val="26"/>
          <w:szCs w:val="26"/>
        </w:rPr>
        <w:t>подразделам 0102-0106</w:t>
      </w:r>
      <w:r w:rsidRPr="008D208B">
        <w:rPr>
          <w:rFonts w:ascii="Times New Roman" w:hAnsi="Times New Roman" w:cs="Times New Roman"/>
          <w:sz w:val="26"/>
          <w:szCs w:val="26"/>
        </w:rPr>
        <w:t>;</w:t>
      </w:r>
    </w:p>
    <w:p w:rsidR="00232A69" w:rsidRPr="00232A69" w:rsidRDefault="008D208B" w:rsidP="007D4376">
      <w:pPr>
        <w:autoSpaceDE w:val="0"/>
        <w:autoSpaceDN w:val="0"/>
        <w:adjustRightInd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D208B">
        <w:rPr>
          <w:rFonts w:ascii="Times New Roman" w:eastAsia="Times New Roman" w:hAnsi="Times New Roman" w:cs="Times New Roman"/>
          <w:sz w:val="26"/>
          <w:szCs w:val="26"/>
          <w:lang w:eastAsia="ru-RU"/>
        </w:rPr>
        <w:t>233 870</w:t>
      </w:r>
      <w:r w:rsidR="00F70534" w:rsidRPr="008D208B">
        <w:rPr>
          <w:rFonts w:ascii="Times New Roman" w:eastAsia="Times New Roman" w:hAnsi="Times New Roman" w:cs="Times New Roman"/>
          <w:sz w:val="26"/>
          <w:szCs w:val="26"/>
          <w:lang w:eastAsia="ru-RU"/>
        </w:rPr>
        <w:t>,00</w:t>
      </w:r>
      <w:r w:rsidR="00220ACC" w:rsidRPr="008D2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  <w:r w:rsidR="00F70534" w:rsidRPr="008D2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5F7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5F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расходы </w:t>
      </w:r>
      <w:r w:rsidR="00545F72" w:rsidRPr="00545F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подразделу 0105 «Судебная система»</w:t>
      </w:r>
      <w:r w:rsidR="00545F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0534" w:rsidRPr="008D20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осуществление государственных полномочий по составлению (изменению) списков кандидатов в присяжные заседатели федеральных судов общей юрисдикции</w:t>
      </w:r>
      <w:r w:rsidR="00232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2A69" w:rsidRPr="00232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(субвенции были направлены на оказание услуг по изготовлению (печати) уведомлений гражданам, </w:t>
      </w:r>
      <w:r w:rsidR="00232A69" w:rsidRPr="00232A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включенным в списки кандидатов в присяжные заседатели на территории Находкинского городского округа, формированию  из напечатанных уведомлений </w:t>
      </w:r>
      <w:proofErr w:type="spellStart"/>
      <w:r w:rsidR="00232A69" w:rsidRPr="00232A69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бесконвертных</w:t>
      </w:r>
      <w:proofErr w:type="spellEnd"/>
      <w:r w:rsidR="00232A69" w:rsidRPr="00232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почтовых отправлений и доставке их до</w:t>
      </w:r>
      <w:proofErr w:type="gramEnd"/>
      <w:r w:rsidR="00232A69" w:rsidRPr="00232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адресатов). </w:t>
      </w:r>
    </w:p>
    <w:p w:rsidR="006F1BBE" w:rsidRPr="008D208B" w:rsidRDefault="0047127D" w:rsidP="006F1BB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8D208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исполнены по заявленной потребности</w:t>
      </w:r>
      <w:r w:rsidR="00F70534" w:rsidRPr="008D20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F1BBE" w:rsidRPr="008D208B" w:rsidRDefault="008D208B" w:rsidP="006F1B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2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307 978 152,52 </w:t>
      </w:r>
      <w:r w:rsidR="00737DEF" w:rsidRPr="008D208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  <w:r w:rsidRPr="008D208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37DEF" w:rsidRPr="008D2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2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расходы </w:t>
      </w:r>
      <w:r w:rsidR="00220ACC" w:rsidRPr="00545F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подразделу 0113 «</w:t>
      </w:r>
      <w:r w:rsidR="00F70534" w:rsidRPr="00545F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Другие общегосударственные вопросы</w:t>
      </w:r>
      <w:r w:rsidR="00220ACC" w:rsidRPr="00545F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737DEF" w:rsidRPr="008D20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D6567" w:rsidRPr="008D2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737DEF" w:rsidRPr="008D208B">
        <w:rPr>
          <w:rFonts w:ascii="Times New Roman" w:hAnsi="Times New Roman" w:cs="Times New Roman"/>
          <w:sz w:val="26"/>
          <w:szCs w:val="26"/>
        </w:rPr>
        <w:t>том числе</w:t>
      </w:r>
      <w:r w:rsidR="00387ADC" w:rsidRPr="008D208B">
        <w:rPr>
          <w:rFonts w:ascii="Times New Roman" w:hAnsi="Times New Roman" w:cs="Times New Roman"/>
          <w:sz w:val="26"/>
          <w:szCs w:val="26"/>
        </w:rPr>
        <w:t>:</w:t>
      </w:r>
      <w:r w:rsidR="00737DEF" w:rsidRPr="008D2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5F72" w:rsidRPr="00743DF8" w:rsidRDefault="00FA3137" w:rsidP="006F1BB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45F72">
        <w:rPr>
          <w:rFonts w:ascii="Times New Roman" w:hAnsi="Times New Roman" w:cs="Times New Roman"/>
          <w:sz w:val="26"/>
          <w:szCs w:val="26"/>
        </w:rPr>
        <w:t>78 907 515,66</w:t>
      </w:r>
      <w:r w:rsidR="0003345C" w:rsidRPr="00545F72">
        <w:rPr>
          <w:rFonts w:ascii="Times New Roman" w:hAnsi="Times New Roman" w:cs="Times New Roman"/>
          <w:sz w:val="26"/>
          <w:szCs w:val="26"/>
        </w:rPr>
        <w:t xml:space="preserve"> руб.</w:t>
      </w:r>
      <w:r w:rsidRPr="00545F72">
        <w:rPr>
          <w:rFonts w:ascii="Times New Roman" w:hAnsi="Times New Roman" w:cs="Times New Roman"/>
          <w:sz w:val="26"/>
          <w:szCs w:val="26"/>
        </w:rPr>
        <w:t xml:space="preserve"> -</w:t>
      </w:r>
      <w:r w:rsidR="0003345C" w:rsidRPr="00545F72">
        <w:rPr>
          <w:rFonts w:ascii="Times New Roman" w:hAnsi="Times New Roman" w:cs="Times New Roman"/>
          <w:sz w:val="26"/>
          <w:szCs w:val="26"/>
        </w:rPr>
        <w:t xml:space="preserve"> </w:t>
      </w:r>
      <w:r w:rsidR="00545F72" w:rsidRPr="00545F72">
        <w:rPr>
          <w:rFonts w:ascii="Times New Roman" w:eastAsia="Calibri" w:hAnsi="Times New Roman" w:cs="Times New Roman"/>
          <w:sz w:val="26"/>
          <w:szCs w:val="26"/>
        </w:rPr>
        <w:t>на функционирование управлений и отделов администрации Находкинского городского округа, в том числе за счет средств федерального бюджета –     7 804 566,00 руб. (осуществление полномочий Российской Федерации по государственной регистрации актов гражданского состояния), за счет средств краевого бюджета – 6 932 524,00  руб. (осуществление  государственных полномочий по созданию и обеспечению деятельности комиссий по делам несовершеннолетних и защите их прав</w:t>
      </w:r>
      <w:proofErr w:type="gramEnd"/>
      <w:r w:rsidR="00545F72" w:rsidRPr="00545F72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proofErr w:type="gramStart"/>
      <w:r w:rsidR="00545F72" w:rsidRPr="00545F72">
        <w:rPr>
          <w:rFonts w:ascii="Times New Roman" w:eastAsia="Calibri" w:hAnsi="Times New Roman" w:cs="Times New Roman"/>
          <w:sz w:val="26"/>
          <w:szCs w:val="26"/>
        </w:rPr>
        <w:t xml:space="preserve">1 856 919,75 руб., реализация  государственных полномочий по созданию административных комиссий – 1 017 646,25 руб., осуществление  государственных полномочий по государственному управлению охраной труда – 1 755 891,00 руб., осуществление полномочий Российской Федерации на государственную регистрацию </w:t>
      </w:r>
      <w:r w:rsidR="00545F72" w:rsidRPr="00743DF8">
        <w:rPr>
          <w:rFonts w:ascii="Times New Roman" w:eastAsia="Calibri" w:hAnsi="Times New Roman" w:cs="Times New Roman"/>
          <w:sz w:val="26"/>
          <w:szCs w:val="26"/>
        </w:rPr>
        <w:t>актов гражданского состояния – 2 302 067,00 руб.);</w:t>
      </w:r>
      <w:proofErr w:type="gramEnd"/>
    </w:p>
    <w:p w:rsidR="00FA3137" w:rsidRDefault="00FA3137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43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1 656 169,92 руб.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</w:t>
      </w:r>
      <w:r w:rsidRPr="00FA31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FA31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асходы на проведение Всероссийской переписи населения</w:t>
      </w:r>
      <w:r w:rsidR="00BC7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</w:t>
      </w:r>
      <w:r w:rsidR="00BC7384" w:rsidRPr="00BC7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70,33 %</w:t>
      </w:r>
      <w:r w:rsidR="00BC7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бюджетных назначений (т</w:t>
      </w:r>
      <w:r w:rsidR="00BC7384" w:rsidRPr="00BC7384">
        <w:rPr>
          <w:rFonts w:ascii="Times New Roman" w:eastAsia="Times New Roman" w:hAnsi="Times New Roman" w:cs="Times New Roman"/>
          <w:sz w:val="26"/>
          <w:szCs w:val="26"/>
          <w:lang w:eastAsia="ru-RU"/>
        </w:rPr>
        <w:t>ак как  помещения для обучения и работы лиц, привлекаемых  к сбору сведений в рамках исполнения государственного полномочия по подготовке и проведению Всероссийской переписи населения на территории Приморского края, предоставлены на безвозмездной основе, средства субвенции не были полностью освоены</w:t>
      </w:r>
      <w:r w:rsidR="00BC7384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="00BC7384" w:rsidRPr="00BC7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C7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том числе:</w:t>
      </w:r>
      <w:proofErr w:type="gramEnd"/>
    </w:p>
    <w:p w:rsidR="0058076D" w:rsidRPr="0058076D" w:rsidRDefault="0058076D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7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8076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казание услуг по перевозке пассажиров легковым автомобильным транспортом для обслуживания Всероссийской переписи населения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807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1 551 756,00 руб.;</w:t>
      </w:r>
    </w:p>
    <w:p w:rsidR="0058076D" w:rsidRPr="00FA3137" w:rsidRDefault="0058076D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07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8076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казание услуг по предоставлению радиотелефонной (сотовой связи) – 104 413,92 руб.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C23FD" w:rsidRDefault="00EC5DDB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18 673 576,49 </w:t>
      </w:r>
      <w:r w:rsidR="00F70534" w:rsidRPr="00743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0ACC" w:rsidRPr="00743DF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  <w:r w:rsidRPr="00743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220ACC"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</w:t>
      </w:r>
      <w:r w:rsidR="00F70534"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одержание и обслуживание муниципальной казны</w:t>
      </w:r>
      <w:r w:rsidR="00AD3F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C23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FD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C23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том числе:</w:t>
      </w:r>
    </w:p>
    <w:p w:rsidR="004C23FD" w:rsidRPr="004C23FD" w:rsidRDefault="004C23FD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3FD">
        <w:rPr>
          <w:rFonts w:ascii="Times New Roman" w:eastAsia="Times New Roman" w:hAnsi="Times New Roman" w:cs="Times New Roman"/>
          <w:sz w:val="26"/>
          <w:szCs w:val="26"/>
          <w:lang w:eastAsia="ru-RU"/>
        </w:rPr>
        <w:t>- арендная плата за пользование имуществом (3  котельных) – 2 390 762,82 руб.;</w:t>
      </w:r>
    </w:p>
    <w:p w:rsidR="004C23FD" w:rsidRPr="004C23FD" w:rsidRDefault="004C23FD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3F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содержание муниципальных жилых (нежилых) помещений Находкинского городского округа – 188 157,64 руб.;</w:t>
      </w:r>
    </w:p>
    <w:p w:rsidR="004C23FD" w:rsidRPr="004C23FD" w:rsidRDefault="004C23FD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3F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выполнение работ по устройству выпусков канализации № 1 и № 4 в п. Южно-Морской – 50 000,00 руб.;</w:t>
      </w:r>
    </w:p>
    <w:p w:rsidR="004C23FD" w:rsidRPr="004C23FD" w:rsidRDefault="004C23FD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3F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возмещение затрат по установке общедомового прибора учета теплоснабжения по      ул. Малиновского, д.6 кв.58 – 6 007,09 руб.;</w:t>
      </w:r>
    </w:p>
    <w:p w:rsidR="004C23FD" w:rsidRPr="004C23FD" w:rsidRDefault="004C23FD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3F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оказание услуг на проведение санитарно-эпидемиологической экспертизы условий проживания граждан по адресу: г. Находка, ул. Спортивная, д. 12а, кв.12 – 6 875,40 руб.;</w:t>
      </w:r>
    </w:p>
    <w:p w:rsidR="004C23FD" w:rsidRPr="004C23FD" w:rsidRDefault="004C23FD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3F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возмещение расходов по вскрытию замка двери квартиры, находящейся в муниципальной собственности, расположенной по адресу; г. Находка, Озерный бульвар, д. 11А, кв. 41 – 4 000,00 руб.;</w:t>
      </w:r>
    </w:p>
    <w:p w:rsidR="004C23FD" w:rsidRPr="004C23FD" w:rsidRDefault="004C23FD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3F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выполнение работ по откачке мазут содержащего продукта (</w:t>
      </w:r>
      <w:proofErr w:type="spellStart"/>
      <w:r w:rsidRPr="004C23F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нефтешлама</w:t>
      </w:r>
      <w:proofErr w:type="spellEnd"/>
      <w:r w:rsidRPr="004C23FD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потерявшего потребительские свойства  из мазутной емкости – 348 000,00 руб.;</w:t>
      </w:r>
    </w:p>
    <w:p w:rsidR="004C23FD" w:rsidRPr="004C23FD" w:rsidRDefault="004C23FD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3F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оказание услуг по начислению и ведению учета платы за наем муниципальных жилых помещений Находкинского городского округа, формированию, обработке платежей и доставке платежных документов нанимателям – 456 000,00 руб.;</w:t>
      </w:r>
    </w:p>
    <w:p w:rsidR="004C23FD" w:rsidRPr="004C23FD" w:rsidRDefault="004C23FD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3F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оказание услуг  по проведению инвентаризации объектов муниципального  жилищного фонда Находкинского городского округа – 200 000,00 руб.;</w:t>
      </w:r>
    </w:p>
    <w:p w:rsidR="004C23FD" w:rsidRPr="004C23FD" w:rsidRDefault="004C23FD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3F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C23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оказание услуг по экспертному обследованию технического состояния жилых зданий – 405 612,00 руб.;</w:t>
      </w:r>
    </w:p>
    <w:p w:rsidR="004C23FD" w:rsidRPr="004C23FD" w:rsidRDefault="004C23FD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3F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оказание услуг по разработке проекта организации работ по сносу объектов недвижимого имущества, состоящего в муниципальной казне – 350 000,00 руб.;</w:t>
      </w:r>
    </w:p>
    <w:p w:rsidR="004C23FD" w:rsidRPr="004C23FD" w:rsidRDefault="004C23FD" w:rsidP="007D437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3F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выполнение работ по организации подъезда к объекту демонтажа в г. Находка в районе ул. Пирогова,  д,13 – 150 000,00 руб.;</w:t>
      </w:r>
    </w:p>
    <w:p w:rsidR="004C23FD" w:rsidRPr="004C23FD" w:rsidRDefault="004C23FD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3F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охрана объектов муниципальной казны (круглосуточное дежурство на объектах) – 4 371  970,81 руб.;</w:t>
      </w:r>
    </w:p>
    <w:p w:rsidR="004C23FD" w:rsidRPr="004C23FD" w:rsidRDefault="004C23FD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3F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отопление объектов муниципальной казны – 9 101 258,71 руб.;</w:t>
      </w:r>
    </w:p>
    <w:p w:rsidR="004C23FD" w:rsidRPr="004C23FD" w:rsidRDefault="004C23FD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3F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освещение объектов муниципальной казны (оплачена задолженность за МУП «Бодрость»  по исполнительному листу) – 41 288,29 руб.;</w:t>
      </w:r>
    </w:p>
    <w:p w:rsidR="004C23FD" w:rsidRPr="004C23FD" w:rsidRDefault="004C23FD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3F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налог на имущество – 5 132,00 руб.;</w:t>
      </w:r>
    </w:p>
    <w:p w:rsidR="004C23FD" w:rsidRPr="004C23FD" w:rsidRDefault="004C23FD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3FD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транспортный налог, в т. ч. пени – 598 511,73 руб.</w:t>
      </w:r>
    </w:p>
    <w:p w:rsidR="007D5BD1" w:rsidRDefault="00EC5DDB" w:rsidP="007D5B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DF8">
        <w:rPr>
          <w:rFonts w:ascii="Times New Roman" w:eastAsia="Times New Roman" w:hAnsi="Times New Roman" w:cs="Times New Roman"/>
          <w:sz w:val="26"/>
          <w:szCs w:val="26"/>
          <w:lang w:eastAsia="ru-RU"/>
        </w:rPr>
        <w:t>50 283,00</w:t>
      </w:r>
      <w:r w:rsidR="00220ACC" w:rsidRPr="00743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  <w:r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B50DC8"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0ACC"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оценку</w:t>
      </w:r>
      <w:r w:rsidR="00B50DC8"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недвижимости, признание прав и регулирование отношений по муниципальной собственности</w:t>
      </w:r>
      <w:r w:rsidR="007D5BD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AD3FD1" w:rsidRPr="00AD3FD1" w:rsidRDefault="00AD3FD1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FD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7D5BD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D3FD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ценка стоимости работ и материалов, необходимых для восстановления комнаты по ул. Седова, д, 9 кв. 24, поврежден</w:t>
      </w:r>
      <w:r w:rsidR="00EC36B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D5BD1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AD3F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время пожара – 10 000,00 руб.;</w:t>
      </w:r>
    </w:p>
    <w:p w:rsidR="00AD3FD1" w:rsidRPr="00AD3FD1" w:rsidRDefault="00AD3FD1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FD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нотариальные услуги по заверению 2 муниципальных контрактов на приобретение жилого помещения для детей-сирот по адресу: г. Находка ул. Арсеньева, д.19, кв. 69</w:t>
      </w:r>
      <w:r w:rsidR="007D5BD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D3F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Астафьева, д. 107, кв. 69  - 12 283,00 руб.;</w:t>
      </w:r>
    </w:p>
    <w:p w:rsidR="00AD3FD1" w:rsidRPr="00AD3FD1" w:rsidRDefault="00AD3FD1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FD1">
        <w:rPr>
          <w:rFonts w:ascii="Times New Roman" w:eastAsia="Times New Roman" w:hAnsi="Times New Roman" w:cs="Times New Roman"/>
          <w:sz w:val="26"/>
          <w:szCs w:val="26"/>
          <w:lang w:eastAsia="ru-RU"/>
        </w:rPr>
        <w:t>- экспертные услуги по проведению строительно-технической экспертизы объекта по адресу: г. Находка,  поселок Ливадия, ул. Новая д.13 – 28 000,00 руб.</w:t>
      </w:r>
    </w:p>
    <w:p w:rsidR="00EC36B3" w:rsidRPr="00EC36B3" w:rsidRDefault="00EC5DDB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DF8">
        <w:rPr>
          <w:rFonts w:ascii="Times New Roman" w:eastAsia="Times New Roman" w:hAnsi="Times New Roman" w:cs="Times New Roman"/>
          <w:sz w:val="26"/>
          <w:szCs w:val="26"/>
          <w:lang w:eastAsia="ru-RU"/>
        </w:rPr>
        <w:t>3 945 604,00</w:t>
      </w:r>
      <w:r w:rsidR="00220ACC" w:rsidRPr="00743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  <w:r w:rsidRPr="00743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B50DC8"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0ACC"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м</w:t>
      </w:r>
      <w:r w:rsidR="00B50DC8"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>ероприятия по освещению деятельности администрации в средствах массовой информации</w:t>
      </w:r>
      <w:r w:rsidR="00EC36B3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  <w:r w:rsidR="00EC36B3" w:rsidRPr="00EC3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C36B3" w:rsidRPr="00EC36B3" w:rsidRDefault="00EC36B3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6B3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размещение информационных сюжетов о деятельности администрации Находкинского городского округа на телевизионном канале ООО «Компания «Подряд», осуществляющем вещание в кабельной сети на территории Находкинского городского округа – 1 200 000,00 руб.;</w:t>
      </w:r>
    </w:p>
    <w:p w:rsidR="00EC36B3" w:rsidRPr="00EC36B3" w:rsidRDefault="00EC36B3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6B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полиграфические услуги  по техническому  производству официального печатного издания Находкинского городского округа - газеты «Ведомости Находки» –      508 600,00 руб.;</w:t>
      </w:r>
    </w:p>
    <w:p w:rsidR="00EC36B3" w:rsidRPr="00EC36B3" w:rsidRDefault="00EC36B3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6B3">
        <w:rPr>
          <w:rFonts w:ascii="Times New Roman" w:eastAsia="Times New Roman" w:hAnsi="Times New Roman" w:cs="Times New Roman"/>
          <w:sz w:val="26"/>
          <w:szCs w:val="26"/>
          <w:lang w:eastAsia="ru-RU"/>
        </w:rPr>
        <w:t>- макетирование и верстка газеты «Ведомости Находки» – 288 000,00 руб.;</w:t>
      </w:r>
    </w:p>
    <w:p w:rsidR="00EC36B3" w:rsidRPr="00EC36B3" w:rsidRDefault="00EC36B3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6B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и публикация информационных материалов администрации Находкинского городского округа в периодическом печатном издании «Находкинский рабочий» - 300 000,00 руб.;</w:t>
      </w:r>
    </w:p>
    <w:p w:rsidR="00EC36B3" w:rsidRPr="00EC36B3" w:rsidRDefault="00EC36B3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6B3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освещение деятельности администрации Находкинского городского округа в эфире радиостанции Свободная Находка – 400 000,00руб.;</w:t>
      </w:r>
    </w:p>
    <w:p w:rsidR="00EC36B3" w:rsidRPr="00EC36B3" w:rsidRDefault="00EC36B3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6B3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размещение информационных материалов администрации Находкинского городского округа на телеканале ООО «Прима Медиа» - 500 000,00 руб.;</w:t>
      </w:r>
    </w:p>
    <w:p w:rsidR="00EC36B3" w:rsidRPr="00EC36B3" w:rsidRDefault="00EC36B3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6B3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размещению информационных сюжетов на телевизионном  канале ФГУП «Всероссийская государственная телевизионная и</w:t>
      </w:r>
      <w:r w:rsidRPr="00EC36B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C36B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радиовещательная компания», осуществляющем вещание на территории Приморского края – 749 004,00 руб.</w:t>
      </w:r>
    </w:p>
    <w:p w:rsidR="00EC36B3" w:rsidRDefault="00EC5DDB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646 485,00 </w:t>
      </w:r>
      <w:r w:rsidR="00EC36B3" w:rsidRPr="00743DF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  <w:r w:rsidR="00EC3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50DC8"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0ACC"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м</w:t>
      </w:r>
      <w:r w:rsidR="00B50DC8"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>ероприятия в области рекламы</w:t>
      </w:r>
      <w:r w:rsidR="00EC3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числе:</w:t>
      </w:r>
    </w:p>
    <w:p w:rsidR="007F7257" w:rsidRDefault="00EC36B3" w:rsidP="007D43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6B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печать  баннеров с поздравительной тематикой</w:t>
      </w:r>
      <w:r w:rsidR="004B264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B2644" w:rsidRPr="004B2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2644" w:rsidRPr="00EC36B3">
        <w:rPr>
          <w:rFonts w:ascii="Times New Roman" w:eastAsia="Times New Roman" w:hAnsi="Times New Roman" w:cs="Times New Roman"/>
          <w:sz w:val="26"/>
          <w:szCs w:val="26"/>
          <w:lang w:eastAsia="ru-RU"/>
        </w:rPr>
        <w:t>с тематикой о своевременной уплате налогов</w:t>
      </w:r>
      <w:r w:rsidRPr="00EC3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264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2644">
        <w:rPr>
          <w:rFonts w:ascii="Times New Roman" w:eastAsia="Times New Roman" w:hAnsi="Times New Roman" w:cs="Times New Roman"/>
          <w:sz w:val="26"/>
          <w:szCs w:val="26"/>
          <w:lang w:eastAsia="ru-RU"/>
        </w:rPr>
        <w:t>354 735,00</w:t>
      </w:r>
      <w:r w:rsidRPr="00EC3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  <w:r w:rsidR="007F7257" w:rsidRPr="007F7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F7257" w:rsidRPr="00EC36B3" w:rsidRDefault="007F7257" w:rsidP="007F725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печать  </w:t>
      </w:r>
      <w:r w:rsidRPr="00EC36B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Pr="00EC3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праздновании 76 годовщины Победы во второй мировой войне (1 000</w:t>
      </w:r>
      <w:r w:rsidRPr="007F7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36B3">
        <w:rPr>
          <w:rFonts w:ascii="Times New Roman" w:eastAsia="Times New Roman" w:hAnsi="Times New Roman" w:cs="Times New Roman"/>
          <w:sz w:val="26"/>
          <w:szCs w:val="26"/>
          <w:lang w:eastAsia="ru-RU"/>
        </w:rPr>
        <w:t>шт.) – 17 500,00 руб.;</w:t>
      </w:r>
    </w:p>
    <w:p w:rsidR="007F7257" w:rsidRPr="00EC36B3" w:rsidRDefault="007F7257" w:rsidP="00DC7D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6B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монтаж и демонтаж баннеров с информацией социальной направленности –    261 600,00 руб.;</w:t>
      </w:r>
    </w:p>
    <w:p w:rsidR="007F7257" w:rsidRPr="00EC36B3" w:rsidRDefault="007F7257" w:rsidP="00DC7D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6B3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демонтаж, хранение и уничтожение рекламных конструкций, установленных незаконно – 12 650,00 руб.</w:t>
      </w:r>
    </w:p>
    <w:p w:rsidR="007F7257" w:rsidRDefault="00EC5DDB" w:rsidP="00DC7D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DF8">
        <w:rPr>
          <w:rFonts w:ascii="Times New Roman" w:eastAsia="Times New Roman" w:hAnsi="Times New Roman" w:cs="Times New Roman"/>
          <w:sz w:val="26"/>
          <w:szCs w:val="26"/>
          <w:lang w:eastAsia="ru-RU"/>
        </w:rPr>
        <w:t>12 275 402,00</w:t>
      </w:r>
      <w:r w:rsidR="00B50DC8" w:rsidRPr="00743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0ACC" w:rsidRPr="00743DF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  <w:r w:rsidRPr="00743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220ACC"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</w:t>
      </w:r>
      <w:r w:rsidR="00B50DC8"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>асходы, связанные с участием Находкинского городского округа в общественных формированиях различных уровней</w:t>
      </w:r>
      <w:r w:rsidR="007F7257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7F7257" w:rsidRPr="007F7257" w:rsidRDefault="007F7257" w:rsidP="00DC7D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7F725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ленский взнос в Ассоциацию «Совет муниципальных образований Приморского края» - 653 412,00  руб.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F7257" w:rsidRPr="007F7257" w:rsidRDefault="007F7257" w:rsidP="00DC7D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F7257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диновременный добровольный имущественный взнос в Автономную некоммерческую организацию «Центр развития общественных коммуникаций»   по решению Думы Находкинского городского округа от 28.04.2021  № 840 «О создании автономной некоммерческой организации «Центр развития общественных коммуникаций» – 11 621 990,00 руб.</w:t>
      </w:r>
    </w:p>
    <w:p w:rsidR="00B70419" w:rsidRDefault="00EC5DDB" w:rsidP="00DC7D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DF8">
        <w:rPr>
          <w:rFonts w:ascii="Times New Roman" w:eastAsia="Times New Roman" w:hAnsi="Times New Roman" w:cs="Times New Roman"/>
          <w:sz w:val="26"/>
          <w:szCs w:val="26"/>
          <w:lang w:eastAsia="ru-RU"/>
        </w:rPr>
        <w:t>1 867 875,10</w:t>
      </w:r>
      <w:r w:rsidR="00B50DC8" w:rsidRPr="00743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0ACC" w:rsidRPr="00743DF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  <w:r w:rsidRPr="00743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220ACC"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</w:t>
      </w:r>
      <w:r w:rsidR="00B50DC8"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рочие </w:t>
      </w:r>
      <w:r w:rsidR="00220ACC"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общегосударственные </w:t>
      </w:r>
      <w:r w:rsidR="00B50DC8"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</w:t>
      </w:r>
      <w:r w:rsidR="00B70419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  <w:r w:rsidR="00C41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70419" w:rsidRPr="00B70419" w:rsidRDefault="00B70419" w:rsidP="00DC7D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419">
        <w:rPr>
          <w:rFonts w:ascii="Times New Roman" w:eastAsia="Times New Roman" w:hAnsi="Times New Roman" w:cs="Times New Roman"/>
          <w:sz w:val="26"/>
          <w:szCs w:val="26"/>
          <w:lang w:eastAsia="ru-RU"/>
        </w:rPr>
        <w:t>- аренда мобильных туалетных кабин для обеспечения культурно-массовых мероприятий в Находкинском городском округе – 98 000,00 руб.;</w:t>
      </w:r>
    </w:p>
    <w:p w:rsidR="00B70419" w:rsidRPr="00B70419" w:rsidRDefault="00B70419" w:rsidP="00DC7D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041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поставка и установка мебели и  кондиционеров  (г. Находка, ул. Пограничная, д. 10а, 3 этаж, архивный отдел) – 682 690,00 руб.;</w:t>
      </w:r>
      <w:proofErr w:type="gramEnd"/>
    </w:p>
    <w:p w:rsidR="00B70419" w:rsidRPr="00B70419" w:rsidRDefault="00B70419" w:rsidP="00DC7D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419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изготовлению фоторабот для международной выставки – 18 000,00 руб.;</w:t>
      </w:r>
    </w:p>
    <w:p w:rsidR="00B70419" w:rsidRPr="00B70419" w:rsidRDefault="00B70419" w:rsidP="00DC7D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41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подписка на периодическую печать – 26 357,40 руб.;</w:t>
      </w:r>
    </w:p>
    <w:p w:rsidR="00B70419" w:rsidRPr="00B70419" w:rsidRDefault="00B70419" w:rsidP="00DC7D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419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изготовление и размещение информационного блока о Находкинском городском округе в книге «Приморский край России» – 50 000,00 руб.;</w:t>
      </w:r>
    </w:p>
    <w:p w:rsidR="00B70419" w:rsidRPr="00B70419" w:rsidRDefault="00B70419" w:rsidP="00DC7D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419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консультационные услуги  - 51 600,00 руб.;</w:t>
      </w:r>
    </w:p>
    <w:p w:rsidR="00B70419" w:rsidRPr="00B70419" w:rsidRDefault="00B70419" w:rsidP="00DC7D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419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статистическая информация – 50 285,00  руб.;</w:t>
      </w:r>
    </w:p>
    <w:p w:rsidR="00B70419" w:rsidRPr="00B70419" w:rsidRDefault="00B70419" w:rsidP="00DC7D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41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нотариальные услуги – 82 700,00 руб.;</w:t>
      </w:r>
    </w:p>
    <w:p w:rsidR="00B70419" w:rsidRPr="00B70419" w:rsidRDefault="00B70419" w:rsidP="00DC7D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41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представительские расходы (сувениры, живые цветы, ценные подарки, открытки)  – 774 631,80  руб.;</w:t>
      </w:r>
    </w:p>
    <w:p w:rsidR="00B70419" w:rsidRPr="00B70419" w:rsidRDefault="00B70419" w:rsidP="00DC7D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41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прочие расходы  – 32 610,90 руб.</w:t>
      </w:r>
    </w:p>
    <w:p w:rsidR="00D73488" w:rsidRDefault="00EC5DDB" w:rsidP="00DC7D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DF8">
        <w:rPr>
          <w:rFonts w:ascii="Times New Roman" w:eastAsia="Times New Roman" w:hAnsi="Times New Roman" w:cs="Times New Roman"/>
          <w:sz w:val="26"/>
          <w:szCs w:val="26"/>
          <w:lang w:eastAsia="ru-RU"/>
        </w:rPr>
        <w:t>2 025 420,00</w:t>
      </w:r>
      <w:r w:rsidR="00B50DC8" w:rsidRPr="00743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0ACC" w:rsidRPr="00743DF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  <w:r w:rsidR="00220ACC" w:rsidRPr="00444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4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220ACC" w:rsidRPr="00444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выплаты </w:t>
      </w:r>
      <w:r w:rsidR="005E117D" w:rsidRPr="00444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44431E" w:rsidRPr="00444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="005E117D" w:rsidRPr="00444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431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50DC8" w:rsidRPr="0044431E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очетным жителям города</w:t>
      </w:r>
      <w:r w:rsidR="0044431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</w:t>
      </w:r>
      <w:r w:rsidR="00D7348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4431E" w:rsidRPr="0044431E" w:rsidRDefault="0044431E" w:rsidP="00DC7D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31E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ежегодное материальное вознаграждение ко Дню города  - 72 000,00 руб.;</w:t>
      </w:r>
    </w:p>
    <w:p w:rsidR="0044431E" w:rsidRPr="0044431E" w:rsidRDefault="0044431E" w:rsidP="00DC7D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31E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ежемесячная материальная помощь - 1 845 000,00  руб.;</w:t>
      </w:r>
    </w:p>
    <w:p w:rsidR="0044431E" w:rsidRPr="0044431E" w:rsidRDefault="0044431E" w:rsidP="00DC7D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31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оплата услуг банка - 18 420,00 руб.;</w:t>
      </w:r>
    </w:p>
    <w:p w:rsidR="0044431E" w:rsidRPr="0044431E" w:rsidRDefault="0044431E" w:rsidP="00DC7D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3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расходы на погребение трех почетных жителей - 90 000,00 руб.</w:t>
      </w:r>
    </w:p>
    <w:p w:rsidR="00B50DC8" w:rsidRPr="00EC5DDB" w:rsidRDefault="00EC5DDB" w:rsidP="00DC7D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DF8">
        <w:rPr>
          <w:rFonts w:ascii="Times New Roman" w:eastAsia="Times New Roman" w:hAnsi="Times New Roman" w:cs="Times New Roman"/>
          <w:sz w:val="26"/>
          <w:szCs w:val="26"/>
          <w:lang w:eastAsia="ru-RU"/>
        </w:rPr>
        <w:t>2 054 735,09</w:t>
      </w:r>
      <w:r w:rsidR="00220ACC" w:rsidRPr="00743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220ACC"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B50DC8"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0ACC"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</w:t>
      </w:r>
      <w:r w:rsidR="00B50DC8"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>асходы, связанные с исполнением решений, принятых судебными органами</w:t>
      </w:r>
      <w:r w:rsidR="00220ACC"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D0BA9" w:rsidRPr="00EC5DDB" w:rsidRDefault="006D0BA9" w:rsidP="00DC7D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C5DDB"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>12 890 600,91</w:t>
      </w:r>
      <w:r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0ACC"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  <w:r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5DDB"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обеспечение деятельности </w:t>
      </w:r>
      <w:r w:rsidR="00220ACC"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A86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казенного </w:t>
      </w:r>
      <w:r w:rsidR="00220ACC"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0ACC" w:rsidRPr="00EC5DDB">
        <w:rPr>
          <w:rFonts w:ascii="Times New Roman" w:eastAsia="Times New Roman" w:hAnsi="Times New Roman" w:cs="Times New Roman"/>
          <w:sz w:val="26"/>
          <w:szCs w:val="26"/>
          <w:lang w:eastAsia="ru-RU"/>
        </w:rPr>
        <w:t>«Хозяйственное управление»;</w:t>
      </w:r>
    </w:p>
    <w:p w:rsidR="00A93DC2" w:rsidRPr="005E552A" w:rsidRDefault="00A86574" w:rsidP="00DC7D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A86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72 651 607,51 руб. - </w:t>
      </w:r>
      <w:r w:rsidR="00EC5DDB" w:rsidRPr="00A8657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обеспечение деятельности муниципальн</w:t>
      </w:r>
      <w:r w:rsidRPr="00A86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казенного </w:t>
      </w:r>
      <w:r w:rsidR="00EC5DDB" w:rsidRPr="00A86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</w:t>
      </w:r>
      <w:r w:rsidRPr="00A8657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C5DDB" w:rsidRPr="00A86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65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C5DDB" w:rsidRPr="00A8657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по обеспечению деятельности ОМС НГО</w:t>
      </w:r>
      <w:r w:rsidRPr="00A865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5E552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A86574" w:rsidRPr="007F2E90" w:rsidRDefault="00A86574" w:rsidP="00DC7DE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E90">
        <w:rPr>
          <w:rFonts w:ascii="Times New Roman" w:eastAsia="Times New Roman" w:hAnsi="Times New Roman" w:cs="Times New Roman"/>
          <w:sz w:val="26"/>
          <w:szCs w:val="26"/>
          <w:lang w:eastAsia="ru-RU"/>
        </w:rPr>
        <w:t>332 877,84 руб. -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</w:r>
      <w:proofErr w:type="gramStart"/>
      <w:r w:rsidRPr="007F2E90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кр</w:t>
      </w:r>
      <w:proofErr w:type="gramEnd"/>
      <w:r w:rsidRPr="007F2E90">
        <w:rPr>
          <w:rFonts w:ascii="Times New Roman" w:eastAsia="Times New Roman" w:hAnsi="Times New Roman" w:cs="Times New Roman"/>
          <w:sz w:val="26"/>
          <w:szCs w:val="26"/>
          <w:lang w:eastAsia="ru-RU"/>
        </w:rPr>
        <w:t>аевого бюджета</w:t>
      </w:r>
      <w:r w:rsidR="007F2E90" w:rsidRPr="007F2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(администрирование расходов по приобретению жилых помещений)</w:t>
      </w:r>
      <w:r w:rsidRPr="007F2E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31CD2" w:rsidRPr="00F826AC" w:rsidRDefault="00664D8F" w:rsidP="00331C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5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разделу 0111 «Резервные фонды»</w:t>
      </w:r>
      <w:r w:rsidRPr="00A05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</w:t>
      </w:r>
      <w:r w:rsidR="00DB3615" w:rsidRPr="00A05F8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05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A93DC2" w:rsidRPr="00A05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формировались </w:t>
      </w:r>
      <w:r w:rsidRPr="00A05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бюджетные ассигнования </w:t>
      </w:r>
      <w:r w:rsidR="00A93DC2" w:rsidRPr="00A05F8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п.3 ст. 81</w:t>
      </w:r>
      <w:r w:rsidR="00A93DC2" w:rsidRPr="00DB3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 и </w:t>
      </w:r>
      <w:r w:rsidR="00A93DC2" w:rsidRPr="00F826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  <w:r w:rsidR="00232A69" w:rsidRPr="00F826AC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F826AC" w:rsidRPr="00F82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3DC2" w:rsidRPr="00F82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252B" w:rsidRPr="00F826AC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F826AC" w:rsidRPr="00F826AC">
        <w:rPr>
          <w:rFonts w:ascii="Times New Roman" w:eastAsia="Times New Roman" w:hAnsi="Times New Roman" w:cs="Times New Roman"/>
          <w:sz w:val="26"/>
          <w:szCs w:val="26"/>
          <w:lang w:eastAsia="ru-RU"/>
        </w:rPr>
        <w:t> 216 748,00</w:t>
      </w:r>
      <w:r w:rsidR="00A93DC2" w:rsidRPr="00F82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65252B" w:rsidRDefault="00331CD2" w:rsidP="00160C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3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за счет средств резервного фонда администрации Находкинского городского округа </w:t>
      </w:r>
      <w:r w:rsidR="00A93DC2" w:rsidRPr="00DB3615">
        <w:rPr>
          <w:rFonts w:ascii="Times New Roman" w:hAnsi="Times New Roman" w:cs="Times New Roman"/>
          <w:sz w:val="26"/>
          <w:szCs w:val="26"/>
        </w:rPr>
        <w:t xml:space="preserve">производились в соответствии с Порядком использования бюджетных ассигнований резервного фонда администрации Находкинского городского округа, утвержденным постановлением администрации Находкинского городского округа </w:t>
      </w:r>
      <w:r w:rsidR="00A05F85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A93DC2" w:rsidRPr="00DB3615">
        <w:rPr>
          <w:rFonts w:ascii="Times New Roman" w:hAnsi="Times New Roman" w:cs="Times New Roman"/>
          <w:sz w:val="26"/>
          <w:szCs w:val="26"/>
        </w:rPr>
        <w:t xml:space="preserve">от 20.08.2014 № 1522, и отражались по соответствующим разделам и подразделам </w:t>
      </w:r>
      <w:r w:rsidR="00A93DC2" w:rsidRPr="00232A69">
        <w:rPr>
          <w:rFonts w:ascii="Times New Roman" w:hAnsi="Times New Roman" w:cs="Times New Roman"/>
          <w:sz w:val="26"/>
          <w:szCs w:val="26"/>
        </w:rPr>
        <w:t>бюджетной классификации.</w:t>
      </w:r>
      <w:r w:rsidR="00160CE5" w:rsidRPr="00160C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252B" w:rsidRPr="00F826AC" w:rsidRDefault="0065252B" w:rsidP="00A05F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6AC">
        <w:rPr>
          <w:rFonts w:ascii="Times New Roman" w:hAnsi="Times New Roman" w:cs="Times New Roman"/>
          <w:sz w:val="26"/>
          <w:szCs w:val="26"/>
        </w:rPr>
        <w:t>За 202</w:t>
      </w:r>
      <w:r w:rsidR="00F826AC" w:rsidRPr="00F826AC">
        <w:rPr>
          <w:rFonts w:ascii="Times New Roman" w:hAnsi="Times New Roman" w:cs="Times New Roman"/>
          <w:sz w:val="26"/>
          <w:szCs w:val="26"/>
        </w:rPr>
        <w:t>1</w:t>
      </w:r>
      <w:r w:rsidRPr="00F826AC">
        <w:rPr>
          <w:rFonts w:ascii="Times New Roman" w:hAnsi="Times New Roman" w:cs="Times New Roman"/>
          <w:sz w:val="26"/>
          <w:szCs w:val="26"/>
        </w:rPr>
        <w:t xml:space="preserve"> год на непредвиденные и чрезвычайные расходы из </w:t>
      </w:r>
      <w:r w:rsidRPr="00F82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резервного фонда администрации Находкинского городского округа </w:t>
      </w:r>
      <w:r w:rsidRPr="00F826AC">
        <w:rPr>
          <w:rFonts w:ascii="Times New Roman" w:hAnsi="Times New Roman" w:cs="Times New Roman"/>
          <w:sz w:val="26"/>
          <w:szCs w:val="26"/>
        </w:rPr>
        <w:t xml:space="preserve">было израсходовано </w:t>
      </w:r>
      <w:r w:rsidR="00F826AC" w:rsidRPr="00F826AC">
        <w:rPr>
          <w:rFonts w:ascii="Times New Roman" w:hAnsi="Times New Roman" w:cs="Times New Roman"/>
          <w:sz w:val="26"/>
          <w:szCs w:val="26"/>
        </w:rPr>
        <w:t xml:space="preserve">11 774 102,20 </w:t>
      </w:r>
      <w:r w:rsidRPr="00F826AC">
        <w:rPr>
          <w:rFonts w:ascii="Times New Roman" w:hAnsi="Times New Roman" w:cs="Times New Roman"/>
          <w:sz w:val="26"/>
          <w:szCs w:val="26"/>
        </w:rPr>
        <w:t xml:space="preserve"> руб., в том числе: </w:t>
      </w:r>
    </w:p>
    <w:p w:rsidR="00F826AC" w:rsidRDefault="0065252B" w:rsidP="00A05F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538">
        <w:rPr>
          <w:rFonts w:ascii="Times New Roman" w:hAnsi="Times New Roman" w:cs="Times New Roman"/>
          <w:sz w:val="26"/>
          <w:szCs w:val="26"/>
        </w:rPr>
        <w:t>11 216 748,00 руб. – расходы на  пополнение резерва материальных ресурсов для ликвидации чрезвычайных ситуаций природного и техногенного характера на территории Находкинского городского округа</w:t>
      </w:r>
      <w:r w:rsidR="00F826AC">
        <w:rPr>
          <w:rFonts w:ascii="Times New Roman" w:hAnsi="Times New Roman" w:cs="Times New Roman"/>
          <w:sz w:val="26"/>
          <w:szCs w:val="26"/>
        </w:rPr>
        <w:t>;</w:t>
      </w:r>
      <w:r w:rsidR="00F826AC" w:rsidRPr="00F82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826AC" w:rsidRDefault="00F826AC" w:rsidP="00A05F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EAE">
        <w:rPr>
          <w:rFonts w:ascii="Times New Roman" w:eastAsia="Times New Roman" w:hAnsi="Times New Roman" w:cs="Times New Roman"/>
          <w:sz w:val="26"/>
          <w:szCs w:val="26"/>
          <w:lang w:eastAsia="ru-RU"/>
        </w:rPr>
        <w:t>172 855,00 руб.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расходы </w:t>
      </w:r>
      <w:r w:rsidRPr="007C370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ликвидации подтопления грунтовыми водами территорий, строен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 придомовых хозяйств и  домов;</w:t>
      </w:r>
    </w:p>
    <w:p w:rsidR="00331CD2" w:rsidRPr="00232A69" w:rsidRDefault="00F826AC" w:rsidP="00A05F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384 499,20 руб. - </w:t>
      </w:r>
      <w:r w:rsidRPr="00337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по организации центра по внесению данных о вакцинации от </w:t>
      </w:r>
      <w:r w:rsidRPr="003377CF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>COVID-2019 в Единую базу данных (заключение договоров гражданско - правового характера</w:t>
      </w:r>
      <w:r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>).</w:t>
      </w:r>
    </w:p>
    <w:p w:rsidR="00232A69" w:rsidRPr="00DB3615" w:rsidRDefault="00232A69" w:rsidP="00A05F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2A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Бюджетные ассигнования за 2021г. не исполнены в полном объеме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B3615">
        <w:rPr>
          <w:rFonts w:ascii="Times New Roman" w:hAnsi="Times New Roman" w:cs="Times New Roman"/>
          <w:sz w:val="26"/>
          <w:szCs w:val="26"/>
        </w:rPr>
        <w:t xml:space="preserve"> </w:t>
      </w:r>
      <w:r w:rsidR="00F72B1F" w:rsidRPr="00DB3615">
        <w:rPr>
          <w:rFonts w:ascii="Times New Roman" w:hAnsi="Times New Roman" w:cs="Times New Roman"/>
          <w:sz w:val="26"/>
          <w:szCs w:val="26"/>
        </w:rPr>
        <w:t xml:space="preserve">остаток </w:t>
      </w:r>
      <w:r>
        <w:rPr>
          <w:rFonts w:ascii="Times New Roman" w:hAnsi="Times New Roman" w:cs="Times New Roman"/>
          <w:sz w:val="26"/>
          <w:szCs w:val="26"/>
        </w:rPr>
        <w:t xml:space="preserve">лимитов </w:t>
      </w:r>
      <w:r w:rsidR="00FB2777" w:rsidRPr="00DB3615">
        <w:rPr>
          <w:rFonts w:ascii="Times New Roman" w:hAnsi="Times New Roman" w:cs="Times New Roman"/>
          <w:sz w:val="26"/>
          <w:szCs w:val="26"/>
        </w:rPr>
        <w:t xml:space="preserve">резервного фонда администрации Находкинского городского округа </w:t>
      </w:r>
      <w:r w:rsidR="00F72B1F" w:rsidRPr="00DB3615">
        <w:rPr>
          <w:rFonts w:ascii="Times New Roman" w:hAnsi="Times New Roman" w:cs="Times New Roman"/>
          <w:sz w:val="26"/>
          <w:szCs w:val="26"/>
        </w:rPr>
        <w:t xml:space="preserve">составил </w:t>
      </w:r>
      <w:r w:rsidR="00DB3615" w:rsidRPr="00DB3615">
        <w:rPr>
          <w:rFonts w:ascii="Times New Roman" w:hAnsi="Times New Roman" w:cs="Times New Roman"/>
          <w:sz w:val="26"/>
          <w:szCs w:val="26"/>
        </w:rPr>
        <w:t xml:space="preserve">14 442 645,80 </w:t>
      </w:r>
      <w:r w:rsidR="00F72B1F" w:rsidRPr="00DB3615">
        <w:rPr>
          <w:rFonts w:ascii="Times New Roman" w:hAnsi="Times New Roman" w:cs="Times New Roman"/>
          <w:sz w:val="26"/>
          <w:szCs w:val="26"/>
        </w:rPr>
        <w:t>руб. при отсу</w:t>
      </w:r>
      <w:r w:rsidRPr="00DB3615">
        <w:rPr>
          <w:rFonts w:ascii="Times New Roman" w:hAnsi="Times New Roman" w:cs="Times New Roman"/>
          <w:sz w:val="26"/>
          <w:szCs w:val="26"/>
        </w:rPr>
        <w:t>тствии потребности в финансировании расходов.</w:t>
      </w:r>
    </w:p>
    <w:p w:rsidR="00232A69" w:rsidRPr="00232A69" w:rsidRDefault="00232A69" w:rsidP="00A05F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A69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2021 г. расходы из резервного фонда администрации Находкинского городского округа отражены по подразделу 0309 «Защита населения и территорий от чрезвычайных ситуаций природного и техногенного характера, гражданская оборона».</w:t>
      </w:r>
    </w:p>
    <w:p w:rsidR="00FB2777" w:rsidRPr="005E552A" w:rsidRDefault="004B7144" w:rsidP="00064CE0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bCs/>
          <w:color w:val="FF0000"/>
          <w:sz w:val="26"/>
          <w:szCs w:val="26"/>
        </w:rPr>
      </w:pPr>
      <w:proofErr w:type="gramStart"/>
      <w:r w:rsidRPr="00A05F85">
        <w:rPr>
          <w:rFonts w:ascii="Times New Roman" w:hAnsi="Times New Roman" w:cs="Times New Roman"/>
          <w:b/>
          <w:sz w:val="26"/>
          <w:szCs w:val="26"/>
        </w:rPr>
        <w:t>По разделу 0200 «Национальная оборона»</w:t>
      </w:r>
      <w:r w:rsidR="00294815" w:rsidRPr="00A05F85">
        <w:rPr>
          <w:rFonts w:ascii="Times New Roman" w:hAnsi="Times New Roman" w:cs="Times New Roman"/>
          <w:b/>
          <w:sz w:val="26"/>
          <w:szCs w:val="26"/>
        </w:rPr>
        <w:t>,</w:t>
      </w:r>
      <w:r w:rsidRPr="00A05F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4815" w:rsidRPr="00A05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подразделу 0204 «Мобилизационная подготовка экономики» </w:t>
      </w:r>
      <w:r w:rsidR="00FB2777" w:rsidRPr="00A05F85">
        <w:rPr>
          <w:rFonts w:ascii="Times New Roman" w:hAnsi="Times New Roman"/>
          <w:sz w:val="26"/>
          <w:szCs w:val="26"/>
        </w:rPr>
        <w:t>за 202</w:t>
      </w:r>
      <w:r w:rsidR="004E07B4" w:rsidRPr="00A05F85">
        <w:rPr>
          <w:rFonts w:ascii="Times New Roman" w:hAnsi="Times New Roman"/>
          <w:sz w:val="26"/>
          <w:szCs w:val="26"/>
        </w:rPr>
        <w:t>1</w:t>
      </w:r>
      <w:r w:rsidR="00FB2777" w:rsidRPr="00A05F85">
        <w:rPr>
          <w:rFonts w:ascii="Times New Roman" w:hAnsi="Times New Roman"/>
          <w:sz w:val="26"/>
          <w:szCs w:val="26"/>
        </w:rPr>
        <w:t xml:space="preserve"> год расходы исполнены на сумму</w:t>
      </w:r>
      <w:r w:rsidR="00FB2777" w:rsidRPr="00A05F85">
        <w:rPr>
          <w:rFonts w:ascii="Times New Roman" w:hAnsi="Times New Roman"/>
          <w:b/>
          <w:sz w:val="26"/>
          <w:szCs w:val="26"/>
        </w:rPr>
        <w:t xml:space="preserve"> </w:t>
      </w:r>
      <w:r w:rsidR="00FB2777" w:rsidRPr="00A05F85">
        <w:rPr>
          <w:rFonts w:ascii="Times New Roman" w:hAnsi="Times New Roman"/>
          <w:sz w:val="26"/>
          <w:szCs w:val="26"/>
        </w:rPr>
        <w:t>2</w:t>
      </w:r>
      <w:r w:rsidR="004E07B4" w:rsidRPr="00A05F85">
        <w:rPr>
          <w:rFonts w:ascii="Times New Roman" w:hAnsi="Times New Roman"/>
          <w:sz w:val="26"/>
          <w:szCs w:val="26"/>
        </w:rPr>
        <w:t xml:space="preserve">35 152,64 тыс. </w:t>
      </w:r>
      <w:r w:rsidR="00FB2777" w:rsidRPr="00A05F85">
        <w:rPr>
          <w:rFonts w:ascii="Times New Roman" w:hAnsi="Times New Roman"/>
          <w:sz w:val="26"/>
          <w:szCs w:val="26"/>
        </w:rPr>
        <w:t>руб.</w:t>
      </w:r>
      <w:r w:rsidR="004E07B4" w:rsidRPr="00A05F85">
        <w:rPr>
          <w:rFonts w:ascii="Times New Roman" w:hAnsi="Times New Roman"/>
          <w:sz w:val="26"/>
          <w:szCs w:val="26"/>
        </w:rPr>
        <w:t xml:space="preserve"> или в размере</w:t>
      </w:r>
      <w:r w:rsidR="004E07B4" w:rsidRPr="004E07B4">
        <w:rPr>
          <w:rFonts w:ascii="Times New Roman" w:hAnsi="Times New Roman"/>
          <w:sz w:val="26"/>
          <w:szCs w:val="26"/>
        </w:rPr>
        <w:t xml:space="preserve"> 94,1 % от годовых назн</w:t>
      </w:r>
      <w:r w:rsidR="004E07B4">
        <w:rPr>
          <w:rFonts w:ascii="Times New Roman" w:hAnsi="Times New Roman"/>
          <w:sz w:val="26"/>
          <w:szCs w:val="26"/>
        </w:rPr>
        <w:t>а</w:t>
      </w:r>
      <w:r w:rsidR="004E07B4" w:rsidRPr="004E07B4">
        <w:rPr>
          <w:rFonts w:ascii="Times New Roman" w:hAnsi="Times New Roman"/>
          <w:sz w:val="26"/>
          <w:szCs w:val="26"/>
        </w:rPr>
        <w:t>чений</w:t>
      </w:r>
      <w:r w:rsidR="00294815">
        <w:rPr>
          <w:rFonts w:ascii="Times New Roman" w:hAnsi="Times New Roman"/>
          <w:sz w:val="26"/>
          <w:szCs w:val="26"/>
        </w:rPr>
        <w:t xml:space="preserve"> на</w:t>
      </w:r>
      <w:r w:rsidR="00FB2777" w:rsidRPr="004E07B4">
        <w:rPr>
          <w:rFonts w:ascii="Times New Roman" w:hAnsi="Times New Roman"/>
        </w:rPr>
        <w:t xml:space="preserve"> </w:t>
      </w:r>
      <w:r w:rsidR="00294815" w:rsidRPr="0029481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</w:t>
      </w:r>
      <w:r w:rsidR="0029481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94815" w:rsidRPr="00294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комплекса мероприятий по мобилизационной подготовке экономики Находкинского городского округа к работе в период мобилизации и в военное время</w:t>
      </w:r>
      <w:r w:rsidR="00294815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  <w:r w:rsidR="00294815" w:rsidRPr="005E552A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gramEnd"/>
    </w:p>
    <w:p w:rsidR="00294815" w:rsidRPr="00294815" w:rsidRDefault="00294815" w:rsidP="0029481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815">
        <w:rPr>
          <w:rFonts w:ascii="Times New Roman" w:eastAsia="Times New Roman" w:hAnsi="Times New Roman" w:cs="Times New Roman"/>
          <w:sz w:val="26"/>
          <w:szCs w:val="26"/>
          <w:lang w:eastAsia="ru-RU"/>
        </w:rPr>
        <w:t>45 152,64 руб.- услуги специальной связи по приему, обработке, хранению, доставке, перевозке и вручению отправлений;</w:t>
      </w:r>
    </w:p>
    <w:p w:rsidR="00294815" w:rsidRPr="00294815" w:rsidRDefault="00294815" w:rsidP="0029481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815">
        <w:rPr>
          <w:rFonts w:ascii="Times New Roman" w:eastAsia="Times New Roman" w:hAnsi="Times New Roman" w:cs="Times New Roman"/>
          <w:sz w:val="26"/>
          <w:szCs w:val="26"/>
          <w:lang w:eastAsia="ru-RU"/>
        </w:rPr>
        <w:t>190 000,00 руб.- оказание услуг  по защите  объектов информатизации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64CE0" w:rsidRPr="005E552A" w:rsidRDefault="00064CE0" w:rsidP="00064CE0">
      <w:pPr>
        <w:spacing w:after="0" w:line="360" w:lineRule="auto"/>
        <w:ind w:firstLine="567"/>
        <w:jc w:val="both"/>
        <w:outlineLvl w:val="1"/>
        <w:rPr>
          <w:rFonts w:ascii="Times New Roman" w:hAnsi="Times New Roman"/>
          <w:color w:val="FF0000"/>
          <w:sz w:val="26"/>
          <w:szCs w:val="26"/>
        </w:rPr>
      </w:pPr>
      <w:r w:rsidRPr="00A05F85">
        <w:rPr>
          <w:rFonts w:ascii="Times New Roman" w:hAnsi="Times New Roman" w:cs="Times New Roman"/>
          <w:b/>
          <w:sz w:val="26"/>
          <w:szCs w:val="26"/>
        </w:rPr>
        <w:t xml:space="preserve">По разделу 0300 «Национальная </w:t>
      </w:r>
      <w:r w:rsidR="00DF3ED1" w:rsidRPr="00A05F85">
        <w:rPr>
          <w:rFonts w:ascii="Times New Roman" w:hAnsi="Times New Roman" w:cs="Times New Roman"/>
          <w:b/>
          <w:sz w:val="26"/>
          <w:szCs w:val="26"/>
        </w:rPr>
        <w:t>безопасность и правоохранительная деятельность</w:t>
      </w:r>
      <w:r w:rsidRPr="00A05F85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Pr="00A05F85">
        <w:rPr>
          <w:rFonts w:ascii="Times New Roman" w:hAnsi="Times New Roman"/>
          <w:sz w:val="26"/>
          <w:szCs w:val="26"/>
        </w:rPr>
        <w:t>за 202</w:t>
      </w:r>
      <w:r w:rsidR="004E07B4" w:rsidRPr="00A05F85">
        <w:rPr>
          <w:rFonts w:ascii="Times New Roman" w:hAnsi="Times New Roman"/>
          <w:sz w:val="26"/>
          <w:szCs w:val="26"/>
        </w:rPr>
        <w:t>1</w:t>
      </w:r>
      <w:r w:rsidRPr="00A05F85">
        <w:rPr>
          <w:rFonts w:ascii="Times New Roman" w:hAnsi="Times New Roman"/>
          <w:sz w:val="26"/>
          <w:szCs w:val="26"/>
        </w:rPr>
        <w:t xml:space="preserve"> го</w:t>
      </w:r>
      <w:r w:rsidRPr="004E07B4">
        <w:rPr>
          <w:rFonts w:ascii="Times New Roman" w:hAnsi="Times New Roman"/>
          <w:sz w:val="26"/>
          <w:szCs w:val="26"/>
        </w:rPr>
        <w:t xml:space="preserve">д расходы исполнены </w:t>
      </w:r>
      <w:r w:rsidR="00DF3ED1" w:rsidRPr="004E07B4">
        <w:rPr>
          <w:rFonts w:ascii="Times New Roman" w:hAnsi="Times New Roman"/>
          <w:sz w:val="26"/>
          <w:szCs w:val="26"/>
        </w:rPr>
        <w:t xml:space="preserve">по подразделу 0309 «Защита населения и территории от чрезвычайных ситуаций природного и техногенного характера, гражданская оборона» </w:t>
      </w:r>
      <w:r w:rsidRPr="004E07B4">
        <w:rPr>
          <w:rFonts w:ascii="Times New Roman" w:hAnsi="Times New Roman"/>
          <w:sz w:val="26"/>
          <w:szCs w:val="26"/>
        </w:rPr>
        <w:t>на сумму</w:t>
      </w:r>
      <w:r w:rsidR="00DF3ED1" w:rsidRPr="004E07B4">
        <w:rPr>
          <w:rFonts w:ascii="Times New Roman" w:hAnsi="Times New Roman"/>
          <w:sz w:val="26"/>
          <w:szCs w:val="26"/>
        </w:rPr>
        <w:t xml:space="preserve"> </w:t>
      </w:r>
      <w:r w:rsidR="004E07B4" w:rsidRPr="004E07B4">
        <w:rPr>
          <w:rFonts w:ascii="Times New Roman" w:hAnsi="Times New Roman"/>
          <w:sz w:val="26"/>
          <w:szCs w:val="26"/>
        </w:rPr>
        <w:t>1 393 954,36</w:t>
      </w:r>
      <w:r w:rsidR="00DF3ED1" w:rsidRPr="004E07B4">
        <w:rPr>
          <w:rFonts w:ascii="Times New Roman" w:hAnsi="Times New Roman"/>
          <w:sz w:val="26"/>
          <w:szCs w:val="26"/>
        </w:rPr>
        <w:t xml:space="preserve"> руб. или на 9</w:t>
      </w:r>
      <w:r w:rsidR="004E07B4" w:rsidRPr="004E07B4">
        <w:rPr>
          <w:rFonts w:ascii="Times New Roman" w:hAnsi="Times New Roman"/>
          <w:sz w:val="26"/>
          <w:szCs w:val="26"/>
        </w:rPr>
        <w:t>9,7</w:t>
      </w:r>
      <w:r w:rsidR="00DF3ED1" w:rsidRPr="004E07B4">
        <w:rPr>
          <w:rFonts w:ascii="Times New Roman" w:hAnsi="Times New Roman"/>
          <w:sz w:val="26"/>
          <w:szCs w:val="26"/>
        </w:rPr>
        <w:t xml:space="preserve"> %.</w:t>
      </w:r>
    </w:p>
    <w:p w:rsidR="00DF3ED1" w:rsidRDefault="00DF3ED1" w:rsidP="00A05F85">
      <w:pPr>
        <w:spacing w:after="0" w:line="360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4E07B4">
        <w:rPr>
          <w:rFonts w:ascii="Times New Roman" w:hAnsi="Times New Roman"/>
          <w:sz w:val="26"/>
          <w:szCs w:val="26"/>
        </w:rPr>
        <w:t>Бюджетные средства направлены:</w:t>
      </w:r>
    </w:p>
    <w:p w:rsidR="007C3703" w:rsidRDefault="007C3703" w:rsidP="00A05F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193 385,80</w:t>
      </w:r>
      <w:r w:rsidRPr="00AF2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- на мероприятия по ликвидации последствий чрезвычайных ситуаций на территории Находкинского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7C3703" w:rsidRPr="00FF29E6" w:rsidRDefault="007C3703" w:rsidP="00A05F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AF2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172 855,00 руб. </w:t>
      </w:r>
      <w:r w:rsidRPr="007C3703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расходы за счет резервного фонда администрации Находкинского городского округа. В соответствии с постановлением администрации Находкинского городского округа от 10.02.2021 № 153 «О введении режима чрезвычайной ситуации на территории Находкинского городского округа» были приняты меры по ликвидации подтопления грунтовыми водами территорий, строений придомовых хозяйств и  домов.  Расходы были направлены на ликвидацию подтопления в г. Находка в границах улиц: Новая – от дома № 23 до дома № 6, Ключевая – от дома № 18 до дома № 6, Ручейная – от дома № 5 до  дома № 34 (водоотводные мероприятия по распоряжение администрации</w:t>
      </w:r>
      <w:r w:rsidRPr="00AF2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Находкинского г</w:t>
      </w:r>
      <w:r w:rsidR="00A05F8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округа от 11.02.2021</w:t>
      </w:r>
      <w:r w:rsidRPr="00AF2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05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2EAE">
        <w:rPr>
          <w:rFonts w:ascii="Times New Roman" w:eastAsia="Times New Roman" w:hAnsi="Times New Roman" w:cs="Times New Roman"/>
          <w:sz w:val="26"/>
          <w:szCs w:val="26"/>
          <w:lang w:eastAsia="ru-RU"/>
        </w:rPr>
        <w:t>47р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3377CF" w:rsidRDefault="00AF2EAE" w:rsidP="00AF2EAE">
      <w:pPr>
        <w:spacing w:after="0" w:line="360" w:lineRule="auto"/>
        <w:ind w:firstLine="567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AF2EAE">
        <w:rPr>
          <w:rFonts w:ascii="Times New Roman" w:eastAsia="Calibri" w:hAnsi="Times New Roman" w:cs="Times New Roman"/>
          <w:sz w:val="26"/>
          <w:szCs w:val="26"/>
        </w:rPr>
        <w:t>1</w:t>
      </w:r>
      <w:r w:rsidR="003377CF">
        <w:rPr>
          <w:rFonts w:ascii="Times New Roman" w:eastAsia="Calibri" w:hAnsi="Times New Roman" w:cs="Times New Roman"/>
          <w:sz w:val="26"/>
          <w:szCs w:val="26"/>
        </w:rPr>
        <w:t> </w:t>
      </w:r>
      <w:r w:rsidR="007C3703">
        <w:rPr>
          <w:rFonts w:ascii="Times New Roman" w:eastAsia="Calibri" w:hAnsi="Times New Roman" w:cs="Times New Roman"/>
          <w:sz w:val="26"/>
          <w:szCs w:val="26"/>
        </w:rPr>
        <w:t>200</w:t>
      </w:r>
      <w:r w:rsidR="003377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3703">
        <w:rPr>
          <w:rFonts w:ascii="Times New Roman" w:eastAsia="Calibri" w:hAnsi="Times New Roman" w:cs="Times New Roman"/>
          <w:sz w:val="26"/>
          <w:szCs w:val="26"/>
        </w:rPr>
        <w:t>568,56</w:t>
      </w:r>
      <w:r w:rsidRPr="00AF2EAE">
        <w:rPr>
          <w:rFonts w:ascii="Times New Roman" w:eastAsia="Calibri" w:hAnsi="Times New Roman" w:cs="Times New Roman"/>
          <w:sz w:val="26"/>
          <w:szCs w:val="26"/>
        </w:rPr>
        <w:t xml:space="preserve"> руб. - на мероприятия, связанные со снижением риска распространения COVID-19, в том числе:</w:t>
      </w:r>
    </w:p>
    <w:p w:rsidR="003377CF" w:rsidRDefault="003377CF" w:rsidP="00A05F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</w:pPr>
      <w:r w:rsidRPr="003377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384 499,20 руб. - </w:t>
      </w:r>
      <w:r w:rsidRPr="007C370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за счет резервного фонда администрации Находкинского городского округа</w:t>
      </w:r>
      <w:r w:rsidRPr="00337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337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проведения мероприятий, направленных на максимальное уменьшение риска возникновения чрезвычайной ситуации на территории Находкинского городского округа в связи с угрозой завоза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глобальным </w:t>
      </w:r>
      <w:r w:rsidRPr="003377C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распространени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337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новой </w:t>
      </w:r>
      <w:proofErr w:type="spellStart"/>
      <w:r w:rsidRPr="003377C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337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(COVID-2019), на основании решений оперативного штаба Приморского края по организации проведения мероприятий, направленных на предупреждение завоза и распространения </w:t>
      </w:r>
      <w:proofErr w:type="spellStart"/>
      <w:r w:rsidRPr="003377C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337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инфекции, вызванной новым </w:t>
      </w:r>
      <w:proofErr w:type="spellStart"/>
      <w:r w:rsidRPr="003377C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коронавирусом</w:t>
      </w:r>
      <w:proofErr w:type="spellEnd"/>
      <w:r w:rsidRPr="00337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соответствии с распоряжением администрации Находкинского городского </w:t>
      </w:r>
      <w:r w:rsidRPr="00DF208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 от</w:t>
      </w:r>
      <w:proofErr w:type="gramEnd"/>
      <w:r w:rsidRPr="00DF2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06.07.2021 № 325-р «Об</w:t>
      </w:r>
      <w:r w:rsidRPr="00337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использовании бюджетных ассигнований резервного фонда администрации Находкинского городского округа» были оплачены расходы по организации центра по внесению данных о вакцинации от </w:t>
      </w:r>
      <w:r w:rsidRPr="003377CF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>COVID-2019 в Единую базу данных (заключение договоров гражданско - правового характера</w:t>
      </w:r>
      <w:r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>).</w:t>
      </w:r>
    </w:p>
    <w:p w:rsidR="00554D49" w:rsidRPr="00554D49" w:rsidRDefault="00554D49" w:rsidP="00A05F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554D4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88 500,00 руб.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Pr="00554D4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приобретение </w:t>
      </w:r>
      <w:r w:rsidRPr="00554D49">
        <w:rPr>
          <w:rFonts w:ascii="Times New Roman" w:eastAsia="Times New Roman" w:hAnsi="Times New Roman" w:cs="Times New Roman"/>
          <w:sz w:val="26"/>
          <w:szCs w:val="24"/>
          <w:lang w:eastAsia="ru-RU"/>
        </w:rPr>
        <w:t>генератор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ов</w:t>
      </w:r>
      <w:r w:rsidRPr="00554D4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бензиновы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х</w:t>
      </w:r>
      <w:r w:rsidRPr="00554D4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 комплекте с маслами моторными (2 шт.) в рамках мероприятий, направленных на предотвращение новой </w:t>
      </w:r>
      <w:proofErr w:type="spellStart"/>
      <w:r w:rsidRPr="00554D49">
        <w:rPr>
          <w:rFonts w:ascii="Times New Roman" w:eastAsia="Times New Roman" w:hAnsi="Times New Roman" w:cs="Times New Roman"/>
          <w:sz w:val="26"/>
          <w:szCs w:val="24"/>
          <w:lang w:eastAsia="ru-RU"/>
        </w:rPr>
        <w:t>короновирусной</w:t>
      </w:r>
      <w:proofErr w:type="spellEnd"/>
      <w:r w:rsidRPr="00554D4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инфекции (COVID-2019) на территории Находкинского городского округа на основании распоряжения администрации Находкинского городского округа от 17.12.2020 № 557-р «О мерах по предотвращению распространения новой </w:t>
      </w:r>
      <w:proofErr w:type="spellStart"/>
      <w:r w:rsidRPr="00554D49">
        <w:rPr>
          <w:rFonts w:ascii="Times New Roman" w:eastAsia="Times New Roman" w:hAnsi="Times New Roman" w:cs="Times New Roman"/>
          <w:sz w:val="26"/>
          <w:szCs w:val="24"/>
          <w:lang w:eastAsia="ru-RU"/>
        </w:rPr>
        <w:t>коронавирусной</w:t>
      </w:r>
      <w:proofErr w:type="spellEnd"/>
      <w:r w:rsidRPr="00554D4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инфекции (COVID-2019) на территории Находкинского городского округа»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  <w:proofErr w:type="gramEnd"/>
    </w:p>
    <w:p w:rsidR="00554D49" w:rsidRPr="00554D49" w:rsidRDefault="00554D49" w:rsidP="00A05F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54D49">
        <w:rPr>
          <w:rFonts w:ascii="Times New Roman" w:eastAsia="Times New Roman" w:hAnsi="Times New Roman" w:cs="Times New Roman"/>
          <w:sz w:val="26"/>
          <w:szCs w:val="24"/>
          <w:lang w:eastAsia="ru-RU"/>
        </w:rPr>
        <w:t>43 998,00 руб.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554D4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приобретение</w:t>
      </w:r>
      <w:r w:rsidRPr="00554D4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лар</w:t>
      </w:r>
      <w:r w:rsidR="00C85331">
        <w:rPr>
          <w:rFonts w:ascii="Times New Roman" w:eastAsia="Times New Roman" w:hAnsi="Times New Roman" w:cs="Times New Roman"/>
          <w:sz w:val="26"/>
          <w:szCs w:val="24"/>
          <w:lang w:eastAsia="ru-RU"/>
        </w:rPr>
        <w:t>ей</w:t>
      </w:r>
      <w:r w:rsidRPr="00554D4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морозильны</w:t>
      </w:r>
      <w:r w:rsidR="00C85331">
        <w:rPr>
          <w:rFonts w:ascii="Times New Roman" w:eastAsia="Times New Roman" w:hAnsi="Times New Roman" w:cs="Times New Roman"/>
          <w:sz w:val="26"/>
          <w:szCs w:val="24"/>
          <w:lang w:eastAsia="ru-RU"/>
        </w:rPr>
        <w:t>х</w:t>
      </w:r>
      <w:r w:rsidRPr="00554D4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(2 шт.) в рамках мероприятий, направленных на предотвращение новой </w:t>
      </w:r>
      <w:proofErr w:type="spellStart"/>
      <w:r w:rsidRPr="00554D49">
        <w:rPr>
          <w:rFonts w:ascii="Times New Roman" w:eastAsia="Times New Roman" w:hAnsi="Times New Roman" w:cs="Times New Roman"/>
          <w:sz w:val="26"/>
          <w:szCs w:val="24"/>
          <w:lang w:eastAsia="ru-RU"/>
        </w:rPr>
        <w:t>коронавирусной</w:t>
      </w:r>
      <w:proofErr w:type="spellEnd"/>
      <w:r w:rsidRPr="00554D4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инфекции (COVID-2019) на территории Находкинского городского округа на основании распоряжения администрации Находкинского городского округа от 25.11.2021 № 547-р «О мерах по предотвращению распространения новой </w:t>
      </w:r>
      <w:proofErr w:type="spellStart"/>
      <w:r w:rsidRPr="00554D49">
        <w:rPr>
          <w:rFonts w:ascii="Times New Roman" w:eastAsia="Times New Roman" w:hAnsi="Times New Roman" w:cs="Times New Roman"/>
          <w:sz w:val="26"/>
          <w:szCs w:val="24"/>
          <w:lang w:eastAsia="ru-RU"/>
        </w:rPr>
        <w:t>коронавирусной</w:t>
      </w:r>
      <w:proofErr w:type="spellEnd"/>
      <w:r w:rsidRPr="00554D4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инфекции (COVID-2019) на территории Находкинского городского округа»;</w:t>
      </w:r>
    </w:p>
    <w:p w:rsidR="00C85331" w:rsidRPr="00C85331" w:rsidRDefault="00C85331" w:rsidP="00A05F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8533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683 571,36 руб. - заключение контрактов с физическими лицами в рамках мероприятий, направленных на предотвращение новой </w:t>
      </w:r>
      <w:proofErr w:type="spellStart"/>
      <w:r w:rsidRPr="00C85331">
        <w:rPr>
          <w:rFonts w:ascii="Times New Roman" w:eastAsia="Times New Roman" w:hAnsi="Times New Roman" w:cs="Times New Roman"/>
          <w:sz w:val="26"/>
          <w:szCs w:val="24"/>
          <w:lang w:eastAsia="ru-RU"/>
        </w:rPr>
        <w:t>коронавирусной</w:t>
      </w:r>
      <w:proofErr w:type="spellEnd"/>
      <w:r w:rsidRPr="00C8533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инфекции (COVID-2019) на территории Находкинского городского округа на основании Распоряжения администрации Находкинского городского округа от 17.12.2020 № 557-р «О мерах по предотвращению распространения новой </w:t>
      </w:r>
      <w:proofErr w:type="spellStart"/>
      <w:r w:rsidRPr="00C85331">
        <w:rPr>
          <w:rFonts w:ascii="Times New Roman" w:eastAsia="Times New Roman" w:hAnsi="Times New Roman" w:cs="Times New Roman"/>
          <w:sz w:val="26"/>
          <w:szCs w:val="24"/>
          <w:lang w:eastAsia="ru-RU"/>
        </w:rPr>
        <w:t>коронавирусной</w:t>
      </w:r>
      <w:proofErr w:type="spellEnd"/>
      <w:r w:rsidRPr="00C8533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инфекции (COVID-2019) на территории Находкинского городского округа»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DF3ED1" w:rsidRPr="00AF2EAE" w:rsidRDefault="004B7144" w:rsidP="00BB7529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05F85">
        <w:rPr>
          <w:rFonts w:ascii="Times New Roman" w:hAnsi="Times New Roman"/>
          <w:b/>
          <w:sz w:val="26"/>
          <w:szCs w:val="26"/>
        </w:rPr>
        <w:t xml:space="preserve">По разделу 0400 «Национальная экономика» </w:t>
      </w:r>
      <w:r w:rsidR="00DF3ED1" w:rsidRPr="00A05F85">
        <w:rPr>
          <w:rFonts w:ascii="Times New Roman" w:hAnsi="Times New Roman"/>
          <w:sz w:val="26"/>
          <w:szCs w:val="26"/>
        </w:rPr>
        <w:t>за 202</w:t>
      </w:r>
      <w:r w:rsidR="00AF2EAE" w:rsidRPr="00A05F85">
        <w:rPr>
          <w:rFonts w:ascii="Times New Roman" w:hAnsi="Times New Roman"/>
          <w:sz w:val="26"/>
          <w:szCs w:val="26"/>
        </w:rPr>
        <w:t>1</w:t>
      </w:r>
      <w:r w:rsidR="00DF3ED1" w:rsidRPr="00A05F85">
        <w:rPr>
          <w:rFonts w:ascii="Times New Roman" w:hAnsi="Times New Roman"/>
          <w:sz w:val="26"/>
          <w:szCs w:val="26"/>
        </w:rPr>
        <w:t xml:space="preserve"> год расходы исполнены на сумму</w:t>
      </w:r>
      <w:r w:rsidR="00975D2D" w:rsidRPr="00A05F85">
        <w:rPr>
          <w:rFonts w:ascii="Times New Roman" w:hAnsi="Times New Roman"/>
          <w:sz w:val="26"/>
          <w:szCs w:val="26"/>
        </w:rPr>
        <w:t xml:space="preserve"> </w:t>
      </w:r>
      <w:r w:rsidR="00AF2EAE" w:rsidRPr="00A05F85">
        <w:rPr>
          <w:rFonts w:ascii="Times New Roman" w:hAnsi="Times New Roman"/>
          <w:sz w:val="26"/>
          <w:szCs w:val="26"/>
        </w:rPr>
        <w:t xml:space="preserve">115 947 703,66 </w:t>
      </w:r>
      <w:r w:rsidR="00975D2D" w:rsidRPr="00A05F85">
        <w:rPr>
          <w:rFonts w:ascii="Times New Roman" w:hAnsi="Times New Roman"/>
          <w:sz w:val="26"/>
          <w:szCs w:val="26"/>
        </w:rPr>
        <w:t>руб. или</w:t>
      </w:r>
      <w:r w:rsidR="00975D2D" w:rsidRPr="00AF2EAE">
        <w:rPr>
          <w:rFonts w:ascii="Times New Roman" w:hAnsi="Times New Roman"/>
          <w:sz w:val="26"/>
          <w:szCs w:val="26"/>
        </w:rPr>
        <w:t xml:space="preserve"> на 9</w:t>
      </w:r>
      <w:r w:rsidR="00AF2EAE">
        <w:rPr>
          <w:rFonts w:ascii="Times New Roman" w:hAnsi="Times New Roman"/>
          <w:sz w:val="26"/>
          <w:szCs w:val="26"/>
        </w:rPr>
        <w:t>7,5</w:t>
      </w:r>
      <w:r w:rsidR="00975D2D" w:rsidRPr="00AF2EAE">
        <w:rPr>
          <w:rFonts w:ascii="Times New Roman" w:hAnsi="Times New Roman"/>
          <w:sz w:val="26"/>
          <w:szCs w:val="26"/>
        </w:rPr>
        <w:t xml:space="preserve"> % от назначений на год.</w:t>
      </w:r>
    </w:p>
    <w:p w:rsidR="008C2435" w:rsidRDefault="00975D2D" w:rsidP="00A05F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5F85">
        <w:rPr>
          <w:rFonts w:ascii="Times New Roman" w:hAnsi="Times New Roman"/>
          <w:b/>
          <w:sz w:val="26"/>
          <w:szCs w:val="26"/>
        </w:rPr>
        <w:lastRenderedPageBreak/>
        <w:t>П</w:t>
      </w:r>
      <w:r w:rsidR="004B7144" w:rsidRPr="00A05F85">
        <w:rPr>
          <w:rFonts w:ascii="Times New Roman" w:hAnsi="Times New Roman"/>
          <w:b/>
          <w:sz w:val="26"/>
          <w:szCs w:val="26"/>
        </w:rPr>
        <w:t>о подразделу 0405 «Сельское хозяйство и рыболовство»</w:t>
      </w:r>
      <w:r w:rsidR="004B7144" w:rsidRPr="00A05F85">
        <w:rPr>
          <w:rFonts w:ascii="Times New Roman" w:hAnsi="Times New Roman"/>
          <w:color w:val="FF0000"/>
          <w:sz w:val="26"/>
          <w:szCs w:val="26"/>
        </w:rPr>
        <w:t xml:space="preserve">  </w:t>
      </w:r>
      <w:r w:rsidR="004B7144" w:rsidRPr="00A05F85">
        <w:rPr>
          <w:rFonts w:ascii="Times New Roman" w:hAnsi="Times New Roman"/>
          <w:sz w:val="26"/>
          <w:szCs w:val="26"/>
        </w:rPr>
        <w:t>расходы</w:t>
      </w:r>
      <w:r w:rsidR="004B7144" w:rsidRPr="00A05F8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C7EF2" w:rsidRPr="00A05F85">
        <w:rPr>
          <w:rFonts w:ascii="Times New Roman" w:hAnsi="Times New Roman"/>
          <w:sz w:val="26"/>
          <w:szCs w:val="26"/>
        </w:rPr>
        <w:t>исполнены на сумму 29 398</w:t>
      </w:r>
      <w:r w:rsidR="004C7EF2">
        <w:rPr>
          <w:rFonts w:ascii="Times New Roman" w:hAnsi="Times New Roman"/>
          <w:sz w:val="26"/>
          <w:szCs w:val="26"/>
        </w:rPr>
        <w:t> 420,82</w:t>
      </w:r>
      <w:r w:rsidR="004C7EF2" w:rsidRPr="00AF2EAE">
        <w:rPr>
          <w:rFonts w:ascii="Times New Roman" w:hAnsi="Times New Roman"/>
          <w:sz w:val="26"/>
          <w:szCs w:val="26"/>
        </w:rPr>
        <w:t xml:space="preserve"> руб. или на 9</w:t>
      </w:r>
      <w:r w:rsidR="004C7EF2">
        <w:rPr>
          <w:rFonts w:ascii="Times New Roman" w:hAnsi="Times New Roman"/>
          <w:sz w:val="26"/>
          <w:szCs w:val="26"/>
        </w:rPr>
        <w:t>2,</w:t>
      </w:r>
      <w:r w:rsidR="00B12D54">
        <w:rPr>
          <w:rFonts w:ascii="Times New Roman" w:hAnsi="Times New Roman"/>
          <w:sz w:val="26"/>
          <w:szCs w:val="26"/>
        </w:rPr>
        <w:t>18</w:t>
      </w:r>
      <w:r w:rsidR="004C7EF2">
        <w:rPr>
          <w:rFonts w:ascii="Times New Roman" w:hAnsi="Times New Roman"/>
          <w:sz w:val="26"/>
          <w:szCs w:val="26"/>
        </w:rPr>
        <w:t xml:space="preserve"> % от назначений на год</w:t>
      </w:r>
      <w:r w:rsidR="008C2435">
        <w:rPr>
          <w:rFonts w:ascii="Times New Roman" w:hAnsi="Times New Roman"/>
          <w:sz w:val="26"/>
          <w:szCs w:val="26"/>
        </w:rPr>
        <w:t>.</w:t>
      </w:r>
    </w:p>
    <w:p w:rsidR="008C2435" w:rsidRDefault="008C2435" w:rsidP="00A05F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8C2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подразделу отражены бюджетные ассигнования на </w:t>
      </w:r>
      <w:r w:rsidRPr="00B1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2D54">
        <w:rPr>
          <w:rFonts w:ascii="Times New Roman" w:hAnsi="Times New Roman"/>
          <w:sz w:val="26"/>
          <w:szCs w:val="26"/>
        </w:rPr>
        <w:t>реализацию</w:t>
      </w:r>
      <w:r w:rsidRPr="00B1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отдельных государственных полномочий по организации проведения мероприятий </w:t>
      </w:r>
      <w:r w:rsidRPr="00B12D54">
        <w:rPr>
          <w:rFonts w:ascii="Times New Roman" w:hAnsi="Times New Roman"/>
          <w:sz w:val="26"/>
          <w:szCs w:val="26"/>
        </w:rPr>
        <w:t xml:space="preserve"> при осуществлении деятельности по обращению</w:t>
      </w:r>
      <w:proofErr w:type="gramEnd"/>
      <w:r w:rsidRPr="00B12D54">
        <w:rPr>
          <w:rFonts w:ascii="Times New Roman" w:hAnsi="Times New Roman"/>
          <w:sz w:val="26"/>
          <w:szCs w:val="26"/>
        </w:rPr>
        <w:t xml:space="preserve"> с животными без владельцев</w:t>
      </w:r>
      <w:r w:rsidRPr="004C7EF2">
        <w:rPr>
          <w:rFonts w:ascii="Times New Roman" w:hAnsi="Times New Roman"/>
          <w:sz w:val="26"/>
          <w:szCs w:val="26"/>
        </w:rPr>
        <w:t xml:space="preserve"> </w:t>
      </w:r>
      <w:r w:rsidRPr="008C243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сумме 2 165 655,04 руб.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8C243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редства субвенции не были освоены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2D54">
        <w:rPr>
          <w:rFonts w:ascii="Times New Roman" w:hAnsi="Times New Roman"/>
          <w:sz w:val="26"/>
          <w:szCs w:val="26"/>
        </w:rPr>
        <w:t>в</w:t>
      </w:r>
      <w:r w:rsidRPr="00B1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поздним сроком ввода в эксплуатацию приюта для безнадзорных животных (18.11.2021г.)</w:t>
      </w:r>
      <w:r w:rsidRPr="00B12D54">
        <w:rPr>
          <w:rFonts w:ascii="Times New Roman" w:hAnsi="Times New Roman"/>
          <w:sz w:val="26"/>
          <w:szCs w:val="26"/>
        </w:rPr>
        <w:t>.</w:t>
      </w:r>
    </w:p>
    <w:p w:rsidR="008C2435" w:rsidRPr="008C2435" w:rsidRDefault="008C2435" w:rsidP="00A05F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43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данному подразделу осуществлены следующие расходы:</w:t>
      </w:r>
    </w:p>
    <w:p w:rsidR="008C2435" w:rsidRPr="004C7EF2" w:rsidRDefault="008C2435" w:rsidP="00A05F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B6E60">
        <w:rPr>
          <w:rFonts w:ascii="Times New Roman" w:eastAsia="Times New Roman" w:hAnsi="Times New Roman" w:cs="Times New Roman"/>
          <w:sz w:val="26"/>
          <w:szCs w:val="26"/>
          <w:lang w:eastAsia="ru-RU"/>
        </w:rPr>
        <w:t>- 400,000,00 руб. - на   предоставление субсидии в соответствии с постановлением администрации Находкинского городского округа от 26.02.2021 № 22 «Об утверждении Положения о порядке предоставления субсидии из бюджета Находкинского городского округа социально ориентированным некоммерческим организациям Находкинского городского округа, осуществляющим деятельность в сфере защиты и помощи безнадзорным животным» (субсидия предоставлена благотворительному фонду защиты бездомных животных «Право на жизнь»)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8C2435" w:rsidRPr="008C2435" w:rsidRDefault="008C2435" w:rsidP="00A05F85">
      <w:pPr>
        <w:pBdr>
          <w:left w:val="none" w:sz="255" w:space="1" w:color="auto" w:shadow="1" w:frame="1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C2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243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28 998 420,82 руб. или на 92,08 % к годовому плану</w:t>
      </w:r>
      <w:r w:rsidRPr="008C2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</w:t>
      </w:r>
      <w:r w:rsidRPr="008C2435">
        <w:rPr>
          <w:rFonts w:ascii="Times New Roman" w:eastAsia="Times New Roman" w:hAnsi="Times New Roman" w:cs="Times New Roman"/>
          <w:sz w:val="26"/>
          <w:szCs w:val="26"/>
          <w:lang w:eastAsia="ru-RU"/>
        </w:rPr>
        <w:t>асходы на обеспечение деятельности  МКУ «Сетевое и парковое хозяйство»</w:t>
      </w:r>
      <w:r w:rsidRPr="008C243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в т. ч.:</w:t>
      </w:r>
    </w:p>
    <w:p w:rsidR="00FD035A" w:rsidRPr="004C7EF2" w:rsidRDefault="00FD035A" w:rsidP="00A05F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7EF2">
        <w:rPr>
          <w:rFonts w:ascii="Times New Roman" w:eastAsia="Times New Roman" w:hAnsi="Times New Roman" w:cs="Times New Roman"/>
          <w:sz w:val="26"/>
          <w:szCs w:val="26"/>
          <w:lang w:eastAsia="ru-RU"/>
        </w:rPr>
        <w:t>- 25 634 502,52 руб. - на строительство модульного приюта для безнадзорных животных в Находкинском городском округе;</w:t>
      </w:r>
    </w:p>
    <w:p w:rsidR="004C7EF2" w:rsidRPr="004C7EF2" w:rsidRDefault="004C7EF2" w:rsidP="00A05F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4C7EF2">
        <w:rPr>
          <w:rFonts w:ascii="Times New Roman" w:eastAsia="Times New Roman" w:hAnsi="Times New Roman" w:cs="Times New Roman"/>
          <w:sz w:val="26"/>
          <w:szCs w:val="26"/>
          <w:lang w:eastAsia="ru-RU"/>
        </w:rPr>
        <w:t>- 3 363 918,30 руб. - на  осуществление деятельности по обращению с животными без владельцев</w:t>
      </w:r>
      <w:r w:rsidRPr="004C7EF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D035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FD035A" w:rsidRPr="00FD0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на приобретение оборудования, мебели, компьютера, </w:t>
      </w:r>
      <w:proofErr w:type="spellStart"/>
      <w:r w:rsidR="00FD035A" w:rsidRPr="00FD035A">
        <w:rPr>
          <w:rFonts w:ascii="Times New Roman" w:eastAsia="Times New Roman" w:hAnsi="Times New Roman" w:cs="Times New Roman"/>
          <w:sz w:val="26"/>
          <w:lang w:eastAsia="ru-RU"/>
        </w:rPr>
        <w:t>рециркулятор</w:t>
      </w:r>
      <w:r w:rsidR="00FD035A">
        <w:rPr>
          <w:rFonts w:ascii="Times New Roman" w:eastAsia="Times New Roman" w:hAnsi="Times New Roman" w:cs="Times New Roman"/>
          <w:sz w:val="26"/>
          <w:lang w:eastAsia="ru-RU"/>
        </w:rPr>
        <w:t>а</w:t>
      </w:r>
      <w:proofErr w:type="spellEnd"/>
      <w:r w:rsidR="00FD035A" w:rsidRPr="00FD035A">
        <w:rPr>
          <w:rFonts w:ascii="Times New Roman" w:eastAsia="Times New Roman" w:hAnsi="Times New Roman" w:cs="Times New Roman"/>
          <w:sz w:val="26"/>
          <w:lang w:eastAsia="ru-RU"/>
        </w:rPr>
        <w:t xml:space="preserve"> медицинск</w:t>
      </w:r>
      <w:r w:rsidR="00FD035A">
        <w:rPr>
          <w:rFonts w:ascii="Times New Roman" w:eastAsia="Times New Roman" w:hAnsi="Times New Roman" w:cs="Times New Roman"/>
          <w:sz w:val="26"/>
          <w:lang w:eastAsia="ru-RU"/>
        </w:rPr>
        <w:t>ого</w:t>
      </w:r>
      <w:r w:rsidR="00FD035A" w:rsidRPr="00FD035A">
        <w:rPr>
          <w:rFonts w:ascii="Times New Roman" w:eastAsia="Times New Roman" w:hAnsi="Times New Roman" w:cs="Times New Roman"/>
          <w:sz w:val="26"/>
          <w:lang w:eastAsia="ru-RU"/>
        </w:rPr>
        <w:t xml:space="preserve"> бактерицидн</w:t>
      </w:r>
      <w:r w:rsidR="00FD035A">
        <w:rPr>
          <w:rFonts w:ascii="Times New Roman" w:eastAsia="Times New Roman" w:hAnsi="Times New Roman" w:cs="Times New Roman"/>
          <w:sz w:val="26"/>
          <w:lang w:eastAsia="ru-RU"/>
        </w:rPr>
        <w:t>ого,</w:t>
      </w:r>
      <w:r w:rsidR="00FD035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FD035A" w:rsidRPr="00FD035A">
        <w:rPr>
          <w:rFonts w:ascii="Times New Roman" w:eastAsia="Times New Roman" w:hAnsi="Times New Roman" w:cs="Times New Roman"/>
          <w:sz w:val="26"/>
          <w:lang w:eastAsia="ru-RU"/>
        </w:rPr>
        <w:t>специализированн</w:t>
      </w:r>
      <w:r w:rsidR="00FD035A">
        <w:rPr>
          <w:rFonts w:ascii="Times New Roman" w:eastAsia="Times New Roman" w:hAnsi="Times New Roman" w:cs="Times New Roman"/>
          <w:sz w:val="26"/>
          <w:lang w:eastAsia="ru-RU"/>
        </w:rPr>
        <w:t>ого</w:t>
      </w:r>
      <w:r w:rsidR="00FD035A" w:rsidRPr="00FD035A">
        <w:rPr>
          <w:rFonts w:ascii="Times New Roman" w:eastAsia="Times New Roman" w:hAnsi="Times New Roman" w:cs="Times New Roman"/>
          <w:sz w:val="26"/>
          <w:lang w:eastAsia="ru-RU"/>
        </w:rPr>
        <w:t xml:space="preserve"> фургон</w:t>
      </w:r>
      <w:r w:rsidR="00FD035A">
        <w:rPr>
          <w:rFonts w:ascii="Times New Roman" w:eastAsia="Times New Roman" w:hAnsi="Times New Roman" w:cs="Times New Roman"/>
          <w:sz w:val="26"/>
          <w:lang w:eastAsia="ru-RU"/>
        </w:rPr>
        <w:t>а</w:t>
      </w:r>
      <w:r w:rsidR="00FD035A" w:rsidRPr="00FD035A">
        <w:rPr>
          <w:rFonts w:ascii="Times New Roman" w:eastAsia="Times New Roman" w:hAnsi="Times New Roman" w:cs="Times New Roman"/>
          <w:sz w:val="26"/>
          <w:lang w:eastAsia="ru-RU"/>
        </w:rPr>
        <w:t xml:space="preserve"> для перевозки безнадзорных животных</w:t>
      </w:r>
      <w:r w:rsidR="00FD035A">
        <w:rPr>
          <w:rFonts w:ascii="Times New Roman" w:eastAsia="Times New Roman" w:hAnsi="Times New Roman" w:cs="Times New Roman"/>
          <w:sz w:val="26"/>
          <w:lang w:eastAsia="ru-RU"/>
        </w:rPr>
        <w:t>,</w:t>
      </w:r>
      <w:r w:rsidR="00FD035A" w:rsidRPr="004C7EF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FD035A" w:rsidRPr="00FD035A">
        <w:rPr>
          <w:rFonts w:ascii="Times New Roman" w:eastAsia="Times New Roman" w:hAnsi="Times New Roman" w:cs="Times New Roman"/>
          <w:sz w:val="26"/>
          <w:lang w:eastAsia="ru-RU"/>
        </w:rPr>
        <w:t>медикамент</w:t>
      </w:r>
      <w:r w:rsidR="00FD035A">
        <w:rPr>
          <w:rFonts w:ascii="Times New Roman" w:eastAsia="Times New Roman" w:hAnsi="Times New Roman" w:cs="Times New Roman"/>
          <w:sz w:val="26"/>
          <w:lang w:eastAsia="ru-RU"/>
        </w:rPr>
        <w:t>ов,</w:t>
      </w:r>
      <w:r w:rsidR="00FD035A" w:rsidRPr="00FD035A">
        <w:rPr>
          <w:rFonts w:ascii="Times New Roman" w:eastAsia="Times New Roman" w:hAnsi="Times New Roman" w:cs="Times New Roman"/>
          <w:sz w:val="26"/>
          <w:lang w:eastAsia="ru-RU"/>
        </w:rPr>
        <w:t xml:space="preserve"> специальн</w:t>
      </w:r>
      <w:r w:rsidR="00FD035A">
        <w:rPr>
          <w:rFonts w:ascii="Times New Roman" w:eastAsia="Times New Roman" w:hAnsi="Times New Roman" w:cs="Times New Roman"/>
          <w:sz w:val="26"/>
          <w:lang w:eastAsia="ru-RU"/>
        </w:rPr>
        <w:t>ой</w:t>
      </w:r>
      <w:r w:rsidR="00FD035A" w:rsidRPr="00FD035A">
        <w:rPr>
          <w:rFonts w:ascii="Times New Roman" w:eastAsia="Times New Roman" w:hAnsi="Times New Roman" w:cs="Times New Roman"/>
          <w:sz w:val="26"/>
          <w:lang w:eastAsia="ru-RU"/>
        </w:rPr>
        <w:t xml:space="preserve"> одежд</w:t>
      </w:r>
      <w:r w:rsidR="00FD035A">
        <w:rPr>
          <w:rFonts w:ascii="Times New Roman" w:eastAsia="Times New Roman" w:hAnsi="Times New Roman" w:cs="Times New Roman"/>
          <w:sz w:val="26"/>
          <w:lang w:eastAsia="ru-RU"/>
        </w:rPr>
        <w:t>ы</w:t>
      </w:r>
      <w:r w:rsidR="00FD035A" w:rsidRPr="00FD035A">
        <w:rPr>
          <w:rFonts w:ascii="Times New Roman" w:eastAsia="Times New Roman" w:hAnsi="Times New Roman" w:cs="Times New Roman"/>
          <w:sz w:val="26"/>
          <w:lang w:eastAsia="ru-RU"/>
        </w:rPr>
        <w:t xml:space="preserve"> для работников отдела по содержанию животных</w:t>
      </w:r>
      <w:r w:rsidR="00FD035A">
        <w:rPr>
          <w:rFonts w:ascii="Times New Roman" w:eastAsia="Times New Roman" w:hAnsi="Times New Roman" w:cs="Times New Roman"/>
          <w:sz w:val="26"/>
          <w:lang w:eastAsia="ru-RU"/>
        </w:rPr>
        <w:t xml:space="preserve">, материальных </w:t>
      </w:r>
      <w:r w:rsidR="00FD035A" w:rsidRPr="00FD035A">
        <w:rPr>
          <w:rFonts w:ascii="Times New Roman" w:eastAsia="Times New Roman" w:hAnsi="Times New Roman" w:cs="Times New Roman"/>
          <w:sz w:val="26"/>
          <w:lang w:eastAsia="ru-RU"/>
        </w:rPr>
        <w:t>запасов</w:t>
      </w:r>
      <w:r w:rsidR="00FD035A" w:rsidRPr="00FD0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аренду</w:t>
      </w:r>
      <w:r w:rsidR="00FD035A" w:rsidRPr="00FD035A">
        <w:rPr>
          <w:rFonts w:ascii="Times New Roman" w:eastAsia="Times New Roman" w:hAnsi="Times New Roman" w:cs="Times New Roman"/>
          <w:sz w:val="26"/>
          <w:lang w:eastAsia="ru-RU"/>
        </w:rPr>
        <w:t xml:space="preserve"> земельного участка</w:t>
      </w:r>
      <w:r w:rsidR="009A26F8">
        <w:rPr>
          <w:rFonts w:ascii="Times New Roman" w:eastAsia="Times New Roman" w:hAnsi="Times New Roman" w:cs="Times New Roman"/>
          <w:sz w:val="26"/>
          <w:lang w:eastAsia="ru-RU"/>
        </w:rPr>
        <w:t>).</w:t>
      </w:r>
    </w:p>
    <w:p w:rsidR="004B7144" w:rsidRPr="00F40FAD" w:rsidRDefault="00BB7529" w:rsidP="00BB7529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A05F85">
        <w:rPr>
          <w:rFonts w:ascii="Times New Roman" w:hAnsi="Times New Roman"/>
          <w:b/>
          <w:sz w:val="26"/>
          <w:szCs w:val="26"/>
        </w:rPr>
        <w:t>П</w:t>
      </w:r>
      <w:r w:rsidR="004B7144" w:rsidRPr="00A05F85">
        <w:rPr>
          <w:rFonts w:ascii="Times New Roman" w:hAnsi="Times New Roman"/>
          <w:b/>
          <w:sz w:val="26"/>
          <w:szCs w:val="26"/>
        </w:rPr>
        <w:t xml:space="preserve">о подразделу 0408 «Транспорт» </w:t>
      </w:r>
      <w:r w:rsidRPr="00A05F85">
        <w:rPr>
          <w:rFonts w:ascii="Times New Roman" w:hAnsi="Times New Roman"/>
          <w:sz w:val="26"/>
          <w:szCs w:val="26"/>
        </w:rPr>
        <w:t>не исполнены</w:t>
      </w:r>
      <w:r w:rsidR="004B7144" w:rsidRPr="00A05F85">
        <w:rPr>
          <w:rFonts w:ascii="Times New Roman" w:hAnsi="Times New Roman"/>
          <w:sz w:val="26"/>
          <w:szCs w:val="26"/>
        </w:rPr>
        <w:t xml:space="preserve"> расходы</w:t>
      </w:r>
      <w:r w:rsidRPr="00A05F85">
        <w:rPr>
          <w:rFonts w:ascii="Times New Roman" w:hAnsi="Times New Roman"/>
          <w:sz w:val="26"/>
          <w:szCs w:val="26"/>
        </w:rPr>
        <w:t xml:space="preserve"> в сумме </w:t>
      </w:r>
      <w:r w:rsidR="004C7EF2" w:rsidRPr="00A05F85">
        <w:rPr>
          <w:rFonts w:ascii="Times New Roman" w:hAnsi="Times New Roman"/>
          <w:sz w:val="26"/>
          <w:szCs w:val="26"/>
        </w:rPr>
        <w:t>3 387,08</w:t>
      </w:r>
      <w:r w:rsidRPr="00A05F85">
        <w:rPr>
          <w:rFonts w:ascii="Times New Roman" w:hAnsi="Times New Roman"/>
          <w:sz w:val="26"/>
          <w:szCs w:val="26"/>
        </w:rPr>
        <w:t xml:space="preserve"> руб. (</w:t>
      </w:r>
      <w:r w:rsidR="004B7144" w:rsidRPr="00A05F85">
        <w:rPr>
          <w:rFonts w:ascii="Times New Roman" w:hAnsi="Times New Roman"/>
          <w:sz w:val="26"/>
          <w:szCs w:val="26"/>
        </w:rPr>
        <w:t>за счет субвенции из краевого бюджета</w:t>
      </w:r>
      <w:r w:rsidRPr="00A05F85">
        <w:rPr>
          <w:rFonts w:ascii="Times New Roman" w:hAnsi="Times New Roman"/>
          <w:sz w:val="26"/>
          <w:szCs w:val="26"/>
        </w:rPr>
        <w:t>)</w:t>
      </w:r>
      <w:r w:rsidR="004B7144" w:rsidRPr="00A05F85">
        <w:rPr>
          <w:rFonts w:ascii="Times New Roman" w:hAnsi="Times New Roman"/>
          <w:sz w:val="26"/>
          <w:szCs w:val="26"/>
        </w:rPr>
        <w:t xml:space="preserve"> на осуществление отдельных гос</w:t>
      </w:r>
      <w:r w:rsidR="004C7EF2" w:rsidRPr="00A05F85">
        <w:rPr>
          <w:rFonts w:ascii="Times New Roman" w:hAnsi="Times New Roman"/>
          <w:sz w:val="26"/>
          <w:szCs w:val="26"/>
        </w:rPr>
        <w:t>ударственных</w:t>
      </w:r>
      <w:r w:rsidR="004B7144" w:rsidRPr="00A05F85">
        <w:rPr>
          <w:rFonts w:ascii="Times New Roman" w:hAnsi="Times New Roman"/>
          <w:sz w:val="26"/>
          <w:szCs w:val="26"/>
        </w:rPr>
        <w:t xml:space="preserve"> полномочий</w:t>
      </w:r>
      <w:r w:rsidR="004B7144" w:rsidRPr="00F40FAD">
        <w:rPr>
          <w:rFonts w:ascii="Times New Roman" w:hAnsi="Times New Roman"/>
          <w:sz w:val="26"/>
          <w:szCs w:val="26"/>
        </w:rPr>
        <w:t xml:space="preserve">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</w:t>
      </w:r>
      <w:r w:rsidR="002E24F6" w:rsidRPr="00F40FAD">
        <w:rPr>
          <w:rFonts w:ascii="Times New Roman" w:hAnsi="Times New Roman"/>
          <w:sz w:val="26"/>
          <w:szCs w:val="26"/>
        </w:rPr>
        <w:t>ицах муниципального образования в связи с тем, что на территории Находкинского городского округа в 202</w:t>
      </w:r>
      <w:r w:rsidR="00F40FAD" w:rsidRPr="00F40FAD">
        <w:rPr>
          <w:rFonts w:ascii="Times New Roman" w:hAnsi="Times New Roman"/>
          <w:sz w:val="26"/>
          <w:szCs w:val="26"/>
        </w:rPr>
        <w:t>1</w:t>
      </w:r>
      <w:r w:rsidR="002E24F6" w:rsidRPr="00F40FAD">
        <w:rPr>
          <w:rFonts w:ascii="Times New Roman" w:hAnsi="Times New Roman"/>
          <w:sz w:val="26"/>
          <w:szCs w:val="26"/>
        </w:rPr>
        <w:t xml:space="preserve"> году не</w:t>
      </w:r>
      <w:proofErr w:type="gramEnd"/>
      <w:r w:rsidR="002E24F6" w:rsidRPr="00F40FAD">
        <w:rPr>
          <w:rFonts w:ascii="Times New Roman" w:hAnsi="Times New Roman"/>
          <w:sz w:val="26"/>
          <w:szCs w:val="26"/>
        </w:rPr>
        <w:t xml:space="preserve"> применялись регулируемые тарифы на регулярные перевозки пассажиров и багажа</w:t>
      </w:r>
      <w:r w:rsidR="00F40FAD" w:rsidRPr="00F40FAD">
        <w:rPr>
          <w:rFonts w:ascii="Times New Roman" w:hAnsi="Times New Roman"/>
          <w:sz w:val="26"/>
          <w:szCs w:val="26"/>
        </w:rPr>
        <w:t>.</w:t>
      </w:r>
      <w:r w:rsidRPr="00F40FAD">
        <w:rPr>
          <w:rFonts w:ascii="Times New Roman" w:hAnsi="Times New Roman"/>
          <w:sz w:val="26"/>
          <w:szCs w:val="26"/>
        </w:rPr>
        <w:t xml:space="preserve"> </w:t>
      </w:r>
    </w:p>
    <w:p w:rsidR="004B7144" w:rsidRPr="005E552A" w:rsidRDefault="004B7144" w:rsidP="00BB7529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F20038" w:rsidRPr="00A05F85" w:rsidRDefault="00BB7529" w:rsidP="00F20038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05F85">
        <w:rPr>
          <w:rFonts w:ascii="Times New Roman" w:hAnsi="Times New Roman"/>
          <w:b/>
          <w:sz w:val="26"/>
          <w:szCs w:val="26"/>
        </w:rPr>
        <w:lastRenderedPageBreak/>
        <w:t>П</w:t>
      </w:r>
      <w:r w:rsidR="004B7144" w:rsidRPr="00A05F85">
        <w:rPr>
          <w:rFonts w:ascii="Times New Roman" w:hAnsi="Times New Roman"/>
          <w:b/>
          <w:sz w:val="26"/>
          <w:szCs w:val="26"/>
        </w:rPr>
        <w:t xml:space="preserve">о подразделу 0412 «Другие вопросы в области национальной экономики» </w:t>
      </w:r>
      <w:r w:rsidRPr="00A05F85">
        <w:rPr>
          <w:rFonts w:ascii="Times New Roman" w:hAnsi="Times New Roman"/>
          <w:sz w:val="26"/>
          <w:szCs w:val="26"/>
        </w:rPr>
        <w:t>за 202</w:t>
      </w:r>
      <w:r w:rsidR="00F40FAD" w:rsidRPr="00A05F85">
        <w:rPr>
          <w:rFonts w:ascii="Times New Roman" w:hAnsi="Times New Roman"/>
          <w:sz w:val="26"/>
          <w:szCs w:val="26"/>
        </w:rPr>
        <w:t>1</w:t>
      </w:r>
      <w:r w:rsidRPr="00A05F85">
        <w:rPr>
          <w:rFonts w:ascii="Times New Roman" w:hAnsi="Times New Roman"/>
          <w:sz w:val="26"/>
          <w:szCs w:val="26"/>
        </w:rPr>
        <w:t xml:space="preserve"> год расходы исполнены на сумму </w:t>
      </w:r>
      <w:r w:rsidR="00F20038" w:rsidRPr="00A05F85">
        <w:rPr>
          <w:rFonts w:ascii="Times New Roman" w:hAnsi="Times New Roman"/>
          <w:sz w:val="26"/>
          <w:szCs w:val="26"/>
        </w:rPr>
        <w:t>8</w:t>
      </w:r>
      <w:r w:rsidR="005D3FB2" w:rsidRPr="00A05F85">
        <w:rPr>
          <w:rFonts w:ascii="Times New Roman" w:hAnsi="Times New Roman"/>
          <w:sz w:val="26"/>
          <w:szCs w:val="26"/>
        </w:rPr>
        <w:t>9 239 282,84</w:t>
      </w:r>
      <w:r w:rsidR="00F20038" w:rsidRPr="00A05F85">
        <w:rPr>
          <w:rFonts w:ascii="Times New Roman" w:hAnsi="Times New Roman"/>
          <w:sz w:val="26"/>
          <w:szCs w:val="26"/>
        </w:rPr>
        <w:t xml:space="preserve"> руб. или  на 99,5 % от годовых назначений.</w:t>
      </w:r>
    </w:p>
    <w:p w:rsidR="00F20038" w:rsidRPr="00F20038" w:rsidRDefault="00F20038" w:rsidP="00F20038">
      <w:pPr>
        <w:spacing w:after="0" w:line="360" w:lineRule="auto"/>
        <w:ind w:firstLine="567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A05F85">
        <w:rPr>
          <w:rFonts w:ascii="Times New Roman" w:eastAsia="Calibri" w:hAnsi="Times New Roman" w:cs="Times New Roman"/>
          <w:sz w:val="26"/>
          <w:szCs w:val="26"/>
        </w:rPr>
        <w:t>Бюджетные</w:t>
      </w:r>
      <w:r w:rsidRPr="00F20038">
        <w:rPr>
          <w:rFonts w:ascii="Times New Roman" w:eastAsia="Calibri" w:hAnsi="Times New Roman" w:cs="Times New Roman"/>
          <w:sz w:val="26"/>
          <w:szCs w:val="26"/>
        </w:rPr>
        <w:t xml:space="preserve"> средства направлены:</w:t>
      </w:r>
    </w:p>
    <w:p w:rsidR="00F20038" w:rsidRPr="00F20038" w:rsidRDefault="00F20038" w:rsidP="00F200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10 781 305,68 руб. - на функционирование управлений архитектуры, градостроительства и землепользования администрации Находкинского городского округа; </w:t>
      </w:r>
    </w:p>
    <w:p w:rsidR="00F20038" w:rsidRPr="00F20038" w:rsidRDefault="008F464C" w:rsidP="00F200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31 943 201,64</w:t>
      </w:r>
      <w:r w:rsidR="00F20038" w:rsidRPr="00F20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- на обеспечение деятельности МКУ «Управление капитального строительства»;      </w:t>
      </w:r>
    </w:p>
    <w:p w:rsidR="00F20038" w:rsidRPr="00F20038" w:rsidRDefault="008F464C" w:rsidP="00F200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42 077 206,00</w:t>
      </w:r>
      <w:r w:rsidR="00F20038" w:rsidRPr="00F20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- на обеспечение деятельности МКУ «Департамент архитектуры, градостроительства и землепользования города Находка»;</w:t>
      </w:r>
    </w:p>
    <w:p w:rsidR="008A6490" w:rsidRPr="001F6221" w:rsidRDefault="00D4060F" w:rsidP="008A64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464C">
        <w:rPr>
          <w:rFonts w:ascii="Times New Roman" w:hAnsi="Times New Roman"/>
          <w:sz w:val="26"/>
          <w:szCs w:val="26"/>
        </w:rPr>
        <w:t>1</w:t>
      </w:r>
      <w:r w:rsidR="008F464C" w:rsidRPr="008F464C">
        <w:rPr>
          <w:rFonts w:ascii="Times New Roman" w:hAnsi="Times New Roman"/>
          <w:sz w:val="26"/>
          <w:szCs w:val="26"/>
        </w:rPr>
        <w:t> 747 569,52</w:t>
      </w:r>
      <w:r w:rsidRPr="008F464C">
        <w:rPr>
          <w:rFonts w:ascii="Times New Roman" w:hAnsi="Times New Roman"/>
          <w:sz w:val="26"/>
          <w:szCs w:val="26"/>
        </w:rPr>
        <w:t xml:space="preserve"> руб. </w:t>
      </w:r>
      <w:r w:rsidR="008F464C" w:rsidRPr="008F464C">
        <w:rPr>
          <w:rFonts w:ascii="Times New Roman" w:hAnsi="Times New Roman"/>
          <w:sz w:val="26"/>
          <w:szCs w:val="26"/>
        </w:rPr>
        <w:t xml:space="preserve">- </w:t>
      </w:r>
      <w:r w:rsidRPr="008F464C">
        <w:rPr>
          <w:rFonts w:ascii="Times New Roman" w:hAnsi="Times New Roman"/>
          <w:sz w:val="26"/>
          <w:szCs w:val="26"/>
        </w:rPr>
        <w:t xml:space="preserve">на мероприятия в области строительства, архитектуры и </w:t>
      </w:r>
      <w:proofErr w:type="spellStart"/>
      <w:proofErr w:type="gramStart"/>
      <w:r w:rsidRPr="008F464C">
        <w:rPr>
          <w:rFonts w:ascii="Times New Roman" w:hAnsi="Times New Roman"/>
          <w:sz w:val="26"/>
          <w:szCs w:val="26"/>
        </w:rPr>
        <w:t>градо</w:t>
      </w:r>
      <w:proofErr w:type="spellEnd"/>
      <w:r w:rsidRPr="008F464C">
        <w:rPr>
          <w:rFonts w:ascii="Times New Roman" w:hAnsi="Times New Roman"/>
          <w:sz w:val="26"/>
          <w:szCs w:val="26"/>
        </w:rPr>
        <w:t>-</w:t>
      </w:r>
      <w:r w:rsidRPr="001F6221">
        <w:rPr>
          <w:rFonts w:ascii="Times New Roman" w:hAnsi="Times New Roman" w:cs="Times New Roman"/>
          <w:sz w:val="26"/>
          <w:szCs w:val="26"/>
        </w:rPr>
        <w:t>строительства</w:t>
      </w:r>
      <w:proofErr w:type="gramEnd"/>
      <w:r w:rsidR="001F6221" w:rsidRPr="001F6221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68621B" w:rsidRPr="001F6221" w:rsidRDefault="0068621B" w:rsidP="0068621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221">
        <w:rPr>
          <w:rFonts w:ascii="Times New Roman" w:eastAsia="Times New Roman" w:hAnsi="Times New Roman" w:cs="Times New Roman"/>
          <w:sz w:val="26"/>
          <w:szCs w:val="26"/>
          <w:lang w:eastAsia="ru-RU"/>
        </w:rPr>
        <w:t>815 124,20 руб. – на выполнение работ по подготовке документации по планировке территорий в городе Находке;</w:t>
      </w:r>
    </w:p>
    <w:p w:rsidR="0068621B" w:rsidRPr="001F6221" w:rsidRDefault="0068621B" w:rsidP="0068621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221">
        <w:rPr>
          <w:rFonts w:ascii="Times New Roman" w:eastAsia="Times New Roman" w:hAnsi="Times New Roman" w:cs="Times New Roman"/>
          <w:sz w:val="26"/>
          <w:szCs w:val="26"/>
          <w:lang w:eastAsia="ru-RU"/>
        </w:rPr>
        <w:t>576 445,32 руб.- на выполнение работ по подготовке документации по планировке территории многоквартирных жилых домов в городе Находке;</w:t>
      </w:r>
    </w:p>
    <w:p w:rsidR="0068621B" w:rsidRPr="00D96B33" w:rsidRDefault="001B1797" w:rsidP="001B17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797">
        <w:rPr>
          <w:rFonts w:ascii="Times New Roman" w:eastAsia="Times New Roman" w:hAnsi="Times New Roman" w:cs="Times New Roman"/>
          <w:sz w:val="26"/>
          <w:szCs w:val="26"/>
          <w:lang w:eastAsia="ru-RU"/>
        </w:rPr>
        <w:t>356 000,00 руб.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621B" w:rsidRPr="00686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621B" w:rsidRPr="0068621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инженерно-гидрометеорологические  изыскания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8621B" w:rsidRPr="0068621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их внесения в документацию по планировке территории, утвержденную, 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</w:t>
      </w:r>
      <w:r w:rsidR="0068621B" w:rsidRPr="0068621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Находкинского городского округа от 05.06.2015 №</w:t>
      </w:r>
      <w:r w:rsidR="00A05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621B" w:rsidRPr="0068621B">
        <w:rPr>
          <w:rFonts w:ascii="Times New Roman" w:eastAsia="Times New Roman" w:hAnsi="Times New Roman" w:cs="Times New Roman"/>
          <w:sz w:val="26"/>
          <w:szCs w:val="26"/>
          <w:lang w:eastAsia="ru-RU"/>
        </w:rPr>
        <w:t>771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8621B" w:rsidRPr="00686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территории, ограниченной обходной магистралью улицей Красноармейской и улицей </w:t>
      </w:r>
      <w:r w:rsidR="0068621B" w:rsidRPr="00D96B3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Советской в городе Н</w:t>
      </w:r>
      <w:r w:rsidR="005D3FB2" w:rsidRPr="00D96B33">
        <w:rPr>
          <w:rFonts w:ascii="Times New Roman" w:eastAsia="Times New Roman" w:hAnsi="Times New Roman" w:cs="Times New Roman"/>
          <w:sz w:val="26"/>
          <w:szCs w:val="26"/>
          <w:lang w:eastAsia="ru-RU"/>
        </w:rPr>
        <w:t>аходке;</w:t>
      </w:r>
    </w:p>
    <w:p w:rsidR="005D3FB2" w:rsidRPr="0068621B" w:rsidRDefault="005D3FB2" w:rsidP="001B17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2 690 000,00 руб. </w:t>
      </w:r>
      <w:r w:rsidR="005113EA" w:rsidRPr="00D96B3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5C3EAE" w:rsidRPr="00D96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13EA" w:rsidRPr="00D96B3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</w:t>
      </w:r>
      <w:r w:rsidR="00511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разработку проектно-сметной документации </w:t>
      </w:r>
      <w:r w:rsidR="00D96B3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капитального ремонта объекта, находящегося по адресу: г. Находка, ул. Малиновского, 1Б.</w:t>
      </w:r>
    </w:p>
    <w:p w:rsidR="00D4060F" w:rsidRPr="00A05F85" w:rsidRDefault="004B7144" w:rsidP="00D4060F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05F85">
        <w:rPr>
          <w:rFonts w:ascii="Times New Roman" w:hAnsi="Times New Roman"/>
          <w:b/>
          <w:sz w:val="26"/>
          <w:szCs w:val="26"/>
        </w:rPr>
        <w:t>По разделу 0500 «Жилищно-коммунальное хозяйство»</w:t>
      </w:r>
      <w:r w:rsidR="00D4060F" w:rsidRPr="00A05F85">
        <w:rPr>
          <w:rFonts w:ascii="Times New Roman" w:hAnsi="Times New Roman"/>
          <w:b/>
          <w:sz w:val="26"/>
          <w:szCs w:val="26"/>
        </w:rPr>
        <w:t xml:space="preserve"> </w:t>
      </w:r>
      <w:r w:rsidR="008A6490" w:rsidRPr="00A05F85">
        <w:rPr>
          <w:rFonts w:ascii="Times New Roman" w:hAnsi="Times New Roman"/>
          <w:sz w:val="26"/>
          <w:szCs w:val="26"/>
        </w:rPr>
        <w:t>за 2021</w:t>
      </w:r>
      <w:r w:rsidR="00D4060F" w:rsidRPr="00A05F85">
        <w:rPr>
          <w:rFonts w:ascii="Times New Roman" w:hAnsi="Times New Roman"/>
          <w:sz w:val="26"/>
          <w:szCs w:val="26"/>
        </w:rPr>
        <w:t xml:space="preserve"> год расходы исполнены на сумму </w:t>
      </w:r>
      <w:r w:rsidR="000418EE" w:rsidRPr="00A05F85">
        <w:rPr>
          <w:rFonts w:ascii="Times New Roman" w:hAnsi="Times New Roman"/>
          <w:sz w:val="26"/>
          <w:szCs w:val="26"/>
        </w:rPr>
        <w:t>119 339 436,53</w:t>
      </w:r>
      <w:r w:rsidR="00D4060F" w:rsidRPr="00A05F85">
        <w:rPr>
          <w:rFonts w:ascii="Times New Roman" w:hAnsi="Times New Roman"/>
          <w:sz w:val="26"/>
          <w:szCs w:val="26"/>
        </w:rPr>
        <w:t xml:space="preserve"> руб. </w:t>
      </w:r>
      <w:r w:rsidR="003F4E56" w:rsidRPr="00A05F85">
        <w:rPr>
          <w:rFonts w:ascii="Times New Roman" w:hAnsi="Times New Roman"/>
          <w:sz w:val="26"/>
          <w:szCs w:val="26"/>
        </w:rPr>
        <w:t>или на 9</w:t>
      </w:r>
      <w:r w:rsidR="000418EE" w:rsidRPr="00A05F85">
        <w:rPr>
          <w:rFonts w:ascii="Times New Roman" w:hAnsi="Times New Roman"/>
          <w:sz w:val="26"/>
          <w:szCs w:val="26"/>
        </w:rPr>
        <w:t>8,8</w:t>
      </w:r>
      <w:r w:rsidR="003F4E56" w:rsidRPr="00A05F85">
        <w:rPr>
          <w:rFonts w:ascii="Times New Roman" w:hAnsi="Times New Roman"/>
          <w:sz w:val="26"/>
          <w:szCs w:val="26"/>
        </w:rPr>
        <w:t xml:space="preserve"> % от назначений на год, в том числе:</w:t>
      </w:r>
    </w:p>
    <w:p w:rsidR="00D4060F" w:rsidRDefault="003F4E56" w:rsidP="003F4E56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05F85">
        <w:rPr>
          <w:rFonts w:ascii="Times New Roman" w:hAnsi="Times New Roman"/>
          <w:b/>
          <w:sz w:val="26"/>
          <w:szCs w:val="26"/>
        </w:rPr>
        <w:t xml:space="preserve">по подразделу 0501 «Жилищное хозяйство» </w:t>
      </w:r>
      <w:r w:rsidRPr="00A05F85">
        <w:rPr>
          <w:rFonts w:ascii="Times New Roman" w:hAnsi="Times New Roman"/>
          <w:sz w:val="26"/>
          <w:szCs w:val="26"/>
        </w:rPr>
        <w:t>расходы исполнены на сумму 1</w:t>
      </w:r>
      <w:r w:rsidR="000418EE" w:rsidRPr="00A05F85">
        <w:rPr>
          <w:rFonts w:ascii="Times New Roman" w:hAnsi="Times New Roman"/>
          <w:sz w:val="26"/>
          <w:szCs w:val="26"/>
        </w:rPr>
        <w:t>3 290 153,90</w:t>
      </w:r>
      <w:r w:rsidRPr="000418EE">
        <w:rPr>
          <w:rFonts w:ascii="Times New Roman" w:hAnsi="Times New Roman"/>
          <w:sz w:val="26"/>
          <w:szCs w:val="26"/>
        </w:rPr>
        <w:t xml:space="preserve"> руб. </w:t>
      </w:r>
      <w:r w:rsidR="00276691" w:rsidRPr="000418EE">
        <w:rPr>
          <w:rFonts w:ascii="Times New Roman" w:hAnsi="Times New Roman"/>
          <w:sz w:val="26"/>
          <w:szCs w:val="26"/>
        </w:rPr>
        <w:t xml:space="preserve">или на </w:t>
      </w:r>
      <w:r w:rsidR="000418EE" w:rsidRPr="000418EE">
        <w:rPr>
          <w:rFonts w:ascii="Times New Roman" w:hAnsi="Times New Roman"/>
          <w:sz w:val="26"/>
          <w:szCs w:val="26"/>
        </w:rPr>
        <w:t>100,0</w:t>
      </w:r>
      <w:r w:rsidR="00276691" w:rsidRPr="000418EE">
        <w:rPr>
          <w:rFonts w:ascii="Times New Roman" w:hAnsi="Times New Roman"/>
          <w:sz w:val="26"/>
          <w:szCs w:val="26"/>
        </w:rPr>
        <w:t xml:space="preserve"> % от утвержденного плана. </w:t>
      </w:r>
      <w:r w:rsidR="00D4060F" w:rsidRPr="000418EE">
        <w:rPr>
          <w:rFonts w:ascii="Times New Roman" w:hAnsi="Times New Roman"/>
          <w:sz w:val="26"/>
          <w:szCs w:val="26"/>
        </w:rPr>
        <w:t>Бюджетные средства направлены:</w:t>
      </w:r>
    </w:p>
    <w:p w:rsidR="00581007" w:rsidRPr="00581007" w:rsidRDefault="000418EE" w:rsidP="005810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1007">
        <w:rPr>
          <w:rFonts w:ascii="Times New Roman" w:hAnsi="Times New Roman"/>
          <w:sz w:val="26"/>
          <w:szCs w:val="26"/>
        </w:rPr>
        <w:t xml:space="preserve">623 707,00 руб. -  на разработку проектной </w:t>
      </w:r>
      <w:proofErr w:type="gramStart"/>
      <w:r w:rsidRPr="00581007">
        <w:rPr>
          <w:rFonts w:ascii="Times New Roman" w:hAnsi="Times New Roman"/>
          <w:sz w:val="26"/>
          <w:szCs w:val="26"/>
        </w:rPr>
        <w:t>документации</w:t>
      </w:r>
      <w:proofErr w:type="gramEnd"/>
      <w:r w:rsidRPr="00581007">
        <w:rPr>
          <w:rFonts w:ascii="Times New Roman" w:hAnsi="Times New Roman"/>
          <w:sz w:val="26"/>
          <w:szCs w:val="26"/>
        </w:rPr>
        <w:t xml:space="preserve"> </w:t>
      </w:r>
      <w:r w:rsidR="00581007" w:rsidRPr="00581007">
        <w:rPr>
          <w:rFonts w:ascii="Times New Roman" w:hAnsi="Times New Roman"/>
          <w:sz w:val="26"/>
          <w:szCs w:val="26"/>
        </w:rPr>
        <w:t xml:space="preserve">на </w:t>
      </w:r>
      <w:r w:rsidR="00581007" w:rsidRPr="0058100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</w:t>
      </w:r>
      <w:r w:rsidR="0058100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581007" w:rsidRPr="00581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 </w:t>
      </w:r>
      <w:r w:rsidR="00581007" w:rsidRPr="00581007">
        <w:rPr>
          <w:rFonts w:ascii="Times New Roman" w:hAnsi="Times New Roman"/>
          <w:sz w:val="26"/>
          <w:szCs w:val="26"/>
        </w:rPr>
        <w:t>по сносу и</w:t>
      </w:r>
      <w:r w:rsidRPr="00581007">
        <w:rPr>
          <w:rFonts w:ascii="Times New Roman" w:hAnsi="Times New Roman"/>
          <w:sz w:val="26"/>
          <w:szCs w:val="26"/>
        </w:rPr>
        <w:t xml:space="preserve"> демонтажу многоквартирных домов признанных аварийными</w:t>
      </w:r>
      <w:r w:rsidR="00581007" w:rsidRPr="00581007">
        <w:rPr>
          <w:rFonts w:ascii="Times New Roman" w:hAnsi="Times New Roman"/>
          <w:sz w:val="26"/>
          <w:szCs w:val="26"/>
        </w:rPr>
        <w:t xml:space="preserve"> (</w:t>
      </w:r>
      <w:r w:rsidR="00581007" w:rsidRPr="00581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Находка, ул. Дальняя, </w:t>
      </w:r>
      <w:r w:rsidR="00581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</w:t>
      </w:r>
      <w:r w:rsidR="00581007" w:rsidRPr="00581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19, ул.  Добролюбова, </w:t>
      </w:r>
      <w:r w:rsidR="00581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</w:t>
      </w:r>
      <w:r w:rsidR="00581007" w:rsidRPr="00581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20, ул.  Милицейская, </w:t>
      </w:r>
      <w:r w:rsidR="00581007">
        <w:rPr>
          <w:rFonts w:ascii="Times New Roman" w:eastAsia="Times New Roman" w:hAnsi="Times New Roman" w:cs="Times New Roman"/>
          <w:sz w:val="26"/>
          <w:szCs w:val="26"/>
          <w:lang w:eastAsia="ru-RU"/>
        </w:rPr>
        <w:t>д.</w:t>
      </w:r>
      <w:r w:rsidR="00581007" w:rsidRPr="00581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4, ул.  Чапаева, </w:t>
      </w:r>
      <w:r w:rsidR="00581007">
        <w:rPr>
          <w:rFonts w:ascii="Times New Roman" w:eastAsia="Times New Roman" w:hAnsi="Times New Roman" w:cs="Times New Roman"/>
          <w:sz w:val="26"/>
          <w:szCs w:val="26"/>
          <w:lang w:eastAsia="ru-RU"/>
        </w:rPr>
        <w:t>д.</w:t>
      </w:r>
      <w:r w:rsidR="00581007" w:rsidRPr="00581007">
        <w:rPr>
          <w:rFonts w:ascii="Times New Roman" w:eastAsia="Times New Roman" w:hAnsi="Times New Roman" w:cs="Times New Roman"/>
          <w:sz w:val="26"/>
          <w:szCs w:val="26"/>
          <w:lang w:eastAsia="ru-RU"/>
        </w:rPr>
        <w:t>23 а);</w:t>
      </w:r>
    </w:p>
    <w:p w:rsidR="00581007" w:rsidRDefault="000418EE" w:rsidP="00092382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proofErr w:type="gramStart"/>
      <w:r w:rsidRPr="000418EE">
        <w:rPr>
          <w:rFonts w:ascii="Times New Roman" w:hAnsi="Times New Roman"/>
          <w:sz w:val="26"/>
          <w:szCs w:val="26"/>
        </w:rPr>
        <w:lastRenderedPageBreak/>
        <w:t>3 521 689</w:t>
      </w:r>
      <w:r w:rsidR="00276691" w:rsidRPr="000418EE">
        <w:rPr>
          <w:rFonts w:ascii="Times New Roman" w:hAnsi="Times New Roman"/>
          <w:sz w:val="26"/>
          <w:szCs w:val="26"/>
        </w:rPr>
        <w:t>,00 руб.</w:t>
      </w:r>
      <w:r w:rsidRPr="000418EE">
        <w:rPr>
          <w:rFonts w:ascii="Times New Roman" w:hAnsi="Times New Roman"/>
          <w:sz w:val="26"/>
          <w:szCs w:val="26"/>
        </w:rPr>
        <w:t>- расходы на</w:t>
      </w:r>
      <w:r w:rsidR="00276691" w:rsidRPr="000418EE">
        <w:rPr>
          <w:rFonts w:ascii="Times New Roman" w:hAnsi="Times New Roman"/>
          <w:sz w:val="26"/>
          <w:szCs w:val="26"/>
        </w:rPr>
        <w:t xml:space="preserve">  обеспечение мероприятий по переселению граждан из аварийного жилищного фонда за счет средств местного </w:t>
      </w:r>
      <w:r w:rsidR="00276691" w:rsidRPr="00B142D9">
        <w:rPr>
          <w:rFonts w:ascii="Times New Roman" w:hAnsi="Times New Roman"/>
          <w:sz w:val="26"/>
          <w:szCs w:val="26"/>
        </w:rPr>
        <w:t>бюджета (оплата выкупной стоимости за изымаемое ж</w:t>
      </w:r>
      <w:r w:rsidR="00B142D9">
        <w:rPr>
          <w:rFonts w:ascii="Times New Roman" w:hAnsi="Times New Roman"/>
          <w:sz w:val="26"/>
          <w:szCs w:val="26"/>
        </w:rPr>
        <w:t xml:space="preserve">илое помещение по решению суда: </w:t>
      </w:r>
      <w:r w:rsidR="00B142D9">
        <w:rPr>
          <w:rFonts w:ascii="Times New Roman" w:eastAsia="Times New Roman" w:hAnsi="Times New Roman" w:cs="Times New Roman"/>
          <w:sz w:val="26"/>
          <w:szCs w:val="20"/>
          <w:lang w:eastAsia="ru-RU"/>
        </w:rPr>
        <w:t>г</w:t>
      </w:r>
      <w:r w:rsidR="00B142D9" w:rsidRPr="00581007">
        <w:rPr>
          <w:rFonts w:ascii="Times New Roman" w:eastAsia="Times New Roman" w:hAnsi="Times New Roman" w:cs="Times New Roman"/>
          <w:sz w:val="26"/>
          <w:szCs w:val="20"/>
          <w:lang w:eastAsia="ru-RU"/>
        </w:rPr>
        <w:t>. Находка, ул. Дальняя,  11, кв. 2 - 800 709,00 руб.,</w:t>
      </w:r>
      <w:r w:rsidR="00B142D9" w:rsidRPr="00581007">
        <w:rPr>
          <w:rFonts w:ascii="Calibri" w:eastAsia="Times New Roman" w:hAnsi="Calibri" w:cs="Times New Roman"/>
          <w:lang w:eastAsia="ru-RU"/>
        </w:rPr>
        <w:t xml:space="preserve"> </w:t>
      </w:r>
      <w:r w:rsidR="00B142D9" w:rsidRPr="00581007">
        <w:rPr>
          <w:rFonts w:ascii="Times New Roman" w:eastAsia="Times New Roman" w:hAnsi="Times New Roman" w:cs="Times New Roman"/>
          <w:sz w:val="26"/>
          <w:szCs w:val="20"/>
          <w:lang w:eastAsia="ru-RU"/>
        </w:rPr>
        <w:t>г. Находка, ул. Астафьева, 11</w:t>
      </w:r>
      <w:r w:rsidR="00B142D9">
        <w:rPr>
          <w:rFonts w:ascii="Times New Roman" w:eastAsia="Times New Roman" w:hAnsi="Times New Roman" w:cs="Times New Roman"/>
          <w:sz w:val="26"/>
          <w:szCs w:val="20"/>
          <w:lang w:eastAsia="ru-RU"/>
        </w:rPr>
        <w:t>,</w:t>
      </w:r>
      <w:r w:rsidR="00B142D9" w:rsidRPr="0058100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кв. 8 - 2 720 980,00 руб.;</w:t>
      </w:r>
      <w:proofErr w:type="gramEnd"/>
    </w:p>
    <w:p w:rsidR="003F4E56" w:rsidRPr="005E552A" w:rsidRDefault="000418EE" w:rsidP="005A70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0418EE">
        <w:rPr>
          <w:rFonts w:ascii="Times New Roman" w:hAnsi="Times New Roman"/>
          <w:sz w:val="26"/>
          <w:szCs w:val="26"/>
        </w:rPr>
        <w:t>9 144 757,90</w:t>
      </w:r>
      <w:r w:rsidR="003F4E56" w:rsidRPr="000418EE">
        <w:rPr>
          <w:rFonts w:ascii="Times New Roman" w:hAnsi="Times New Roman"/>
          <w:sz w:val="26"/>
          <w:szCs w:val="26"/>
        </w:rPr>
        <w:t xml:space="preserve"> руб. </w:t>
      </w:r>
      <w:r w:rsidRPr="000418EE">
        <w:rPr>
          <w:rFonts w:ascii="Times New Roman" w:hAnsi="Times New Roman"/>
          <w:sz w:val="26"/>
          <w:szCs w:val="26"/>
        </w:rPr>
        <w:t xml:space="preserve">- </w:t>
      </w:r>
      <w:r w:rsidRPr="00041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перечисление взносов на капитальный ремонт муниципального жилищного фонда.</w:t>
      </w:r>
      <w:r w:rsidRPr="000418EE"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p w:rsidR="00A620D3" w:rsidRPr="007548D5" w:rsidRDefault="00A620D3" w:rsidP="00A620D3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A70CA">
        <w:rPr>
          <w:rFonts w:ascii="Times New Roman" w:hAnsi="Times New Roman"/>
          <w:b/>
          <w:sz w:val="26"/>
          <w:szCs w:val="26"/>
        </w:rPr>
        <w:t xml:space="preserve">по подразделу 0502 «Коммунальное хозяйство» </w:t>
      </w:r>
      <w:r w:rsidRPr="005A70CA">
        <w:rPr>
          <w:rFonts w:ascii="Times New Roman" w:hAnsi="Times New Roman"/>
          <w:sz w:val="26"/>
          <w:szCs w:val="26"/>
        </w:rPr>
        <w:t xml:space="preserve">расходы исполнены на сумму </w:t>
      </w:r>
      <w:r w:rsidR="007548D5" w:rsidRPr="005A70CA">
        <w:rPr>
          <w:rFonts w:ascii="Times New Roman" w:hAnsi="Times New Roman"/>
          <w:sz w:val="26"/>
          <w:szCs w:val="26"/>
        </w:rPr>
        <w:t>7 163 475,73</w:t>
      </w:r>
      <w:r w:rsidRPr="007548D5">
        <w:rPr>
          <w:rFonts w:ascii="Times New Roman" w:hAnsi="Times New Roman"/>
          <w:sz w:val="26"/>
          <w:szCs w:val="26"/>
        </w:rPr>
        <w:t xml:space="preserve"> руб. </w:t>
      </w:r>
      <w:r w:rsidR="00072D29" w:rsidRPr="007548D5">
        <w:rPr>
          <w:rFonts w:ascii="Times New Roman" w:hAnsi="Times New Roman"/>
          <w:sz w:val="26"/>
          <w:szCs w:val="26"/>
        </w:rPr>
        <w:t xml:space="preserve">или на </w:t>
      </w:r>
      <w:r w:rsidR="007548D5">
        <w:rPr>
          <w:rFonts w:ascii="Times New Roman" w:hAnsi="Times New Roman"/>
          <w:sz w:val="26"/>
          <w:szCs w:val="26"/>
        </w:rPr>
        <w:t>98,2</w:t>
      </w:r>
      <w:r w:rsidR="00072D29" w:rsidRPr="007548D5">
        <w:rPr>
          <w:rFonts w:ascii="Times New Roman" w:hAnsi="Times New Roman"/>
          <w:sz w:val="26"/>
          <w:szCs w:val="26"/>
        </w:rPr>
        <w:t xml:space="preserve"> % от утвержденного плана. </w:t>
      </w:r>
      <w:r w:rsidRPr="007548D5">
        <w:rPr>
          <w:rFonts w:ascii="Times New Roman" w:hAnsi="Times New Roman"/>
          <w:sz w:val="26"/>
          <w:szCs w:val="26"/>
        </w:rPr>
        <w:t>Бюджетные средства направлены:</w:t>
      </w:r>
    </w:p>
    <w:p w:rsidR="003F4E56" w:rsidRPr="007548D5" w:rsidRDefault="007548D5" w:rsidP="003F4E56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548D5">
        <w:rPr>
          <w:rFonts w:ascii="Times New Roman" w:hAnsi="Times New Roman"/>
          <w:sz w:val="26"/>
          <w:szCs w:val="26"/>
        </w:rPr>
        <w:t>1 971 106,8</w:t>
      </w:r>
      <w:r w:rsidR="00862AD3" w:rsidRPr="007548D5">
        <w:rPr>
          <w:rFonts w:ascii="Times New Roman" w:hAnsi="Times New Roman"/>
          <w:sz w:val="26"/>
          <w:szCs w:val="26"/>
        </w:rPr>
        <w:t xml:space="preserve"> руб. на мероприятия по пожарной безопасности </w:t>
      </w:r>
      <w:r w:rsidR="00862AD3" w:rsidRPr="00A23FEC">
        <w:rPr>
          <w:rFonts w:ascii="Times New Roman" w:hAnsi="Times New Roman"/>
          <w:sz w:val="26"/>
          <w:szCs w:val="26"/>
        </w:rPr>
        <w:t>(</w:t>
      </w:r>
      <w:r w:rsidR="00A23FEC" w:rsidRPr="00A23FEC">
        <w:rPr>
          <w:rFonts w:ascii="Times New Roman" w:hAnsi="Times New Roman"/>
          <w:sz w:val="26"/>
          <w:szCs w:val="26"/>
        </w:rPr>
        <w:t>поставка пожарных</w:t>
      </w:r>
      <w:r w:rsidR="00862AD3" w:rsidRPr="00A23FEC">
        <w:rPr>
          <w:rFonts w:ascii="Times New Roman" w:hAnsi="Times New Roman"/>
          <w:sz w:val="26"/>
          <w:szCs w:val="26"/>
        </w:rPr>
        <w:t xml:space="preserve"> гидрантов);</w:t>
      </w:r>
    </w:p>
    <w:p w:rsidR="003F4E56" w:rsidRDefault="007548D5" w:rsidP="003F4E56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23FEC">
        <w:rPr>
          <w:rFonts w:ascii="Times New Roman" w:hAnsi="Times New Roman"/>
          <w:sz w:val="26"/>
          <w:szCs w:val="26"/>
        </w:rPr>
        <w:t xml:space="preserve">2 295 000,00 руб. - </w:t>
      </w:r>
      <w:r w:rsidR="00862AD3" w:rsidRPr="00A23FEC">
        <w:rPr>
          <w:rFonts w:ascii="Times New Roman" w:hAnsi="Times New Roman"/>
          <w:sz w:val="26"/>
          <w:szCs w:val="26"/>
        </w:rPr>
        <w:t xml:space="preserve"> </w:t>
      </w:r>
      <w:r w:rsidRPr="00A23FEC">
        <w:rPr>
          <w:rFonts w:ascii="Times New Roman" w:hAnsi="Times New Roman"/>
          <w:sz w:val="26"/>
          <w:szCs w:val="26"/>
        </w:rPr>
        <w:t>на проектно-изыскательские работы по объектам теплоснабжения</w:t>
      </w:r>
      <w:r w:rsidR="00A23FEC" w:rsidRPr="00A23FEC">
        <w:rPr>
          <w:rFonts w:ascii="Times New Roman" w:hAnsi="Times New Roman"/>
          <w:sz w:val="26"/>
          <w:szCs w:val="26"/>
        </w:rPr>
        <w:t xml:space="preserve"> («Актуализации схемы теплоснабжения Находкинского городского округа до 2035 года»)</w:t>
      </w:r>
      <w:r w:rsidRPr="00A23FEC">
        <w:rPr>
          <w:rFonts w:ascii="Times New Roman" w:hAnsi="Times New Roman"/>
          <w:sz w:val="26"/>
          <w:szCs w:val="26"/>
        </w:rPr>
        <w:t>;</w:t>
      </w:r>
    </w:p>
    <w:p w:rsidR="007548D5" w:rsidRPr="007548D5" w:rsidRDefault="007548D5" w:rsidP="003F4E56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23FEC">
        <w:rPr>
          <w:rFonts w:ascii="Times New Roman" w:hAnsi="Times New Roman"/>
          <w:sz w:val="26"/>
          <w:szCs w:val="26"/>
        </w:rPr>
        <w:t xml:space="preserve">2 897 368,93 руб. – на расходы по реализации проектов инициативного бюджетирования по направлению «Твой проект» на условиях </w:t>
      </w:r>
      <w:proofErr w:type="spellStart"/>
      <w:r w:rsidRPr="00A23FEC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A23FEC">
        <w:rPr>
          <w:rFonts w:ascii="Times New Roman" w:hAnsi="Times New Roman"/>
          <w:sz w:val="26"/>
          <w:szCs w:val="26"/>
        </w:rPr>
        <w:t>, в том числе  за счет сре</w:t>
      </w:r>
      <w:proofErr w:type="gramStart"/>
      <w:r w:rsidRPr="00A23FEC">
        <w:rPr>
          <w:rFonts w:ascii="Times New Roman" w:hAnsi="Times New Roman"/>
          <w:sz w:val="26"/>
          <w:szCs w:val="26"/>
        </w:rPr>
        <w:t>дств кр</w:t>
      </w:r>
      <w:proofErr w:type="gramEnd"/>
      <w:r w:rsidRPr="00A23FEC">
        <w:rPr>
          <w:rFonts w:ascii="Times New Roman" w:hAnsi="Times New Roman"/>
          <w:sz w:val="26"/>
          <w:szCs w:val="26"/>
        </w:rPr>
        <w:t>аевого бюджета - 2 868 395,24 руб., за счет средств местного бюджета – 28 973,69 руб.</w:t>
      </w:r>
      <w:r w:rsidR="00A23FEC" w:rsidRPr="00A23FEC">
        <w:rPr>
          <w:rFonts w:ascii="Times New Roman" w:hAnsi="Times New Roman"/>
          <w:color w:val="000000"/>
          <w:sz w:val="26"/>
          <w:szCs w:val="24"/>
        </w:rPr>
        <w:t xml:space="preserve"> (реализован проект: водоснабжение жилых домов № 7, № 9 по ул. Макарова г. Находка).</w:t>
      </w:r>
    </w:p>
    <w:p w:rsidR="00862AD3" w:rsidRPr="00A82192" w:rsidRDefault="00862AD3" w:rsidP="005A70CA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A70CA">
        <w:rPr>
          <w:rFonts w:ascii="Times New Roman" w:hAnsi="Times New Roman"/>
          <w:b/>
          <w:sz w:val="26"/>
          <w:szCs w:val="26"/>
        </w:rPr>
        <w:t xml:space="preserve">по подразделу 0503 «Благоустройство» </w:t>
      </w:r>
      <w:r w:rsidRPr="005A70CA">
        <w:rPr>
          <w:rFonts w:ascii="Times New Roman" w:hAnsi="Times New Roman"/>
          <w:sz w:val="26"/>
          <w:szCs w:val="26"/>
        </w:rPr>
        <w:t>расходы</w:t>
      </w:r>
      <w:r w:rsidRPr="00A82192">
        <w:rPr>
          <w:rFonts w:ascii="Times New Roman" w:hAnsi="Times New Roman"/>
          <w:sz w:val="26"/>
          <w:szCs w:val="26"/>
        </w:rPr>
        <w:t xml:space="preserve"> исполнены на сумму </w:t>
      </w:r>
      <w:r w:rsidR="00A82192" w:rsidRPr="00A82192">
        <w:rPr>
          <w:rFonts w:ascii="Times New Roman" w:hAnsi="Times New Roman"/>
          <w:sz w:val="26"/>
          <w:szCs w:val="26"/>
        </w:rPr>
        <w:t>41 153 686,16</w:t>
      </w:r>
      <w:r w:rsidRPr="00A82192">
        <w:rPr>
          <w:rFonts w:ascii="Times New Roman" w:hAnsi="Times New Roman"/>
          <w:sz w:val="26"/>
          <w:szCs w:val="26"/>
        </w:rPr>
        <w:t xml:space="preserve"> руб. </w:t>
      </w:r>
      <w:r w:rsidR="00C95570" w:rsidRPr="00A82192">
        <w:rPr>
          <w:rFonts w:ascii="Times New Roman" w:hAnsi="Times New Roman"/>
          <w:sz w:val="26"/>
          <w:szCs w:val="26"/>
        </w:rPr>
        <w:t>или на 9</w:t>
      </w:r>
      <w:r w:rsidR="00A82192" w:rsidRPr="00A82192">
        <w:rPr>
          <w:rFonts w:ascii="Times New Roman" w:hAnsi="Times New Roman"/>
          <w:sz w:val="26"/>
          <w:szCs w:val="26"/>
        </w:rPr>
        <w:t>8,4</w:t>
      </w:r>
      <w:r w:rsidR="00C95570" w:rsidRPr="00A82192">
        <w:rPr>
          <w:rFonts w:ascii="Times New Roman" w:hAnsi="Times New Roman"/>
          <w:sz w:val="26"/>
          <w:szCs w:val="26"/>
        </w:rPr>
        <w:t xml:space="preserve"> % от утвержденного плана. </w:t>
      </w:r>
      <w:r w:rsidRPr="00A82192">
        <w:rPr>
          <w:rFonts w:ascii="Times New Roman" w:hAnsi="Times New Roman"/>
          <w:sz w:val="26"/>
          <w:szCs w:val="26"/>
        </w:rPr>
        <w:t>Бюджетные средства направлены:</w:t>
      </w:r>
    </w:p>
    <w:p w:rsidR="00A82192" w:rsidRPr="00A82192" w:rsidRDefault="00A82192" w:rsidP="005A70CA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D66BC">
        <w:rPr>
          <w:rFonts w:ascii="Times New Roman" w:hAnsi="Times New Roman"/>
          <w:sz w:val="26"/>
          <w:szCs w:val="26"/>
        </w:rPr>
        <w:t>16</w:t>
      </w:r>
      <w:r w:rsidR="009D66BC" w:rsidRPr="009D66BC">
        <w:rPr>
          <w:rFonts w:ascii="Times New Roman" w:hAnsi="Times New Roman"/>
          <w:sz w:val="26"/>
          <w:szCs w:val="26"/>
        </w:rPr>
        <w:t> 728 260,</w:t>
      </w:r>
      <w:r w:rsidRPr="009D66BC">
        <w:rPr>
          <w:rFonts w:ascii="Times New Roman" w:hAnsi="Times New Roman"/>
          <w:sz w:val="26"/>
          <w:szCs w:val="26"/>
        </w:rPr>
        <w:t>00 руб.</w:t>
      </w:r>
      <w:r w:rsidRPr="00A82192">
        <w:rPr>
          <w:rFonts w:ascii="Times New Roman" w:hAnsi="Times New Roman"/>
          <w:sz w:val="26"/>
          <w:szCs w:val="26"/>
        </w:rPr>
        <w:t xml:space="preserve"> - на предоставление субсидии МБУ «Память» НГО на финансовое обеспечение выполнения муниципального </w:t>
      </w:r>
      <w:proofErr w:type="gramStart"/>
      <w:r w:rsidRPr="00A82192">
        <w:rPr>
          <w:rFonts w:ascii="Times New Roman" w:hAnsi="Times New Roman"/>
          <w:sz w:val="26"/>
          <w:szCs w:val="26"/>
        </w:rPr>
        <w:t>задания</w:t>
      </w:r>
      <w:proofErr w:type="gramEnd"/>
      <w:r w:rsidRPr="00A82192">
        <w:rPr>
          <w:rFonts w:ascii="Times New Roman" w:hAnsi="Times New Roman"/>
          <w:sz w:val="26"/>
          <w:szCs w:val="26"/>
        </w:rPr>
        <w:t xml:space="preserve"> на оказание муниципальных услуг, выполнение работ;</w:t>
      </w:r>
    </w:p>
    <w:p w:rsidR="00A82192" w:rsidRPr="00A82192" w:rsidRDefault="00A82192" w:rsidP="005A70CA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82192">
        <w:rPr>
          <w:rFonts w:ascii="Times New Roman" w:hAnsi="Times New Roman"/>
          <w:sz w:val="26"/>
          <w:szCs w:val="26"/>
        </w:rPr>
        <w:t>11 495 974,34 руб. - на обеспечение деятельности МКУ «Сетевое и парковое хозяйство Находкинского городского округа»;</w:t>
      </w:r>
    </w:p>
    <w:p w:rsidR="00A82192" w:rsidRPr="00C83979" w:rsidRDefault="00C83979" w:rsidP="005A70CA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D66BC">
        <w:rPr>
          <w:rFonts w:ascii="Times New Roman" w:hAnsi="Times New Roman"/>
          <w:sz w:val="26"/>
          <w:szCs w:val="26"/>
        </w:rPr>
        <w:t>956 550,00 руб. - на разработку и экспертизу проектно-сметной документации</w:t>
      </w:r>
      <w:r w:rsidR="009D66BC" w:rsidRPr="009D66BC">
        <w:rPr>
          <w:rFonts w:ascii="Times New Roman" w:hAnsi="Times New Roman"/>
          <w:sz w:val="26"/>
          <w:szCs w:val="26"/>
        </w:rPr>
        <w:t xml:space="preserve"> по благоустройству территории Находкинского городского округа</w:t>
      </w:r>
      <w:r w:rsidR="007519A9" w:rsidRPr="007519A9">
        <w:rPr>
          <w:rFonts w:ascii="Times New Roman" w:hAnsi="Times New Roman"/>
          <w:bCs/>
          <w:sz w:val="26"/>
          <w:szCs w:val="26"/>
        </w:rPr>
        <w:t xml:space="preserve"> (</w:t>
      </w:r>
      <w:r w:rsidR="007519A9" w:rsidRPr="009D66BC">
        <w:rPr>
          <w:rFonts w:ascii="Times New Roman" w:hAnsi="Times New Roman"/>
          <w:bCs/>
          <w:sz w:val="26"/>
          <w:szCs w:val="26"/>
        </w:rPr>
        <w:t>детских и спортивных площадок</w:t>
      </w:r>
      <w:r w:rsidR="007519A9" w:rsidRPr="007519A9">
        <w:rPr>
          <w:rFonts w:ascii="Times New Roman" w:hAnsi="Times New Roman"/>
          <w:bCs/>
          <w:sz w:val="26"/>
          <w:szCs w:val="26"/>
        </w:rPr>
        <w:t>)</w:t>
      </w:r>
      <w:r w:rsidRPr="007519A9">
        <w:rPr>
          <w:rFonts w:ascii="Times New Roman" w:hAnsi="Times New Roman"/>
          <w:sz w:val="26"/>
          <w:szCs w:val="26"/>
        </w:rPr>
        <w:t>;</w:t>
      </w:r>
    </w:p>
    <w:p w:rsidR="00C83979" w:rsidRPr="007519A9" w:rsidRDefault="00C83979" w:rsidP="005A70CA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83979">
        <w:rPr>
          <w:rFonts w:ascii="Times New Roman" w:hAnsi="Times New Roman"/>
          <w:sz w:val="26"/>
          <w:szCs w:val="26"/>
        </w:rPr>
        <w:t xml:space="preserve">2 440 440,24 </w:t>
      </w:r>
      <w:r w:rsidR="00A82192" w:rsidRPr="00C83979">
        <w:rPr>
          <w:rFonts w:ascii="Times New Roman" w:hAnsi="Times New Roman"/>
          <w:sz w:val="26"/>
          <w:szCs w:val="26"/>
        </w:rPr>
        <w:t xml:space="preserve">руб.  - </w:t>
      </w:r>
      <w:r w:rsidRPr="00C83979">
        <w:rPr>
          <w:rFonts w:ascii="Times New Roman" w:hAnsi="Times New Roman"/>
          <w:sz w:val="26"/>
          <w:szCs w:val="26"/>
        </w:rPr>
        <w:t xml:space="preserve">расходы </w:t>
      </w:r>
      <w:r w:rsidR="00A82192" w:rsidRPr="00C83979">
        <w:rPr>
          <w:rFonts w:ascii="Times New Roman" w:hAnsi="Times New Roman"/>
          <w:sz w:val="26"/>
          <w:szCs w:val="26"/>
        </w:rPr>
        <w:t>на прочие мероприятия по благоустройству</w:t>
      </w:r>
      <w:r w:rsidRPr="007519A9">
        <w:rPr>
          <w:rFonts w:ascii="Times New Roman" w:hAnsi="Times New Roman"/>
          <w:sz w:val="26"/>
          <w:szCs w:val="26"/>
        </w:rPr>
        <w:t>, в том числе:</w:t>
      </w:r>
    </w:p>
    <w:p w:rsidR="00A82192" w:rsidRPr="007519A9" w:rsidRDefault="00611FBD" w:rsidP="005A70CA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83979" w:rsidRPr="007519A9">
        <w:rPr>
          <w:rFonts w:ascii="Times New Roman" w:hAnsi="Times New Roman"/>
          <w:sz w:val="26"/>
          <w:szCs w:val="26"/>
        </w:rPr>
        <w:t xml:space="preserve">550 000,00 руб. - </w:t>
      </w:r>
      <w:r w:rsidR="00A82192" w:rsidRPr="007519A9">
        <w:rPr>
          <w:rFonts w:ascii="Times New Roman" w:hAnsi="Times New Roman"/>
          <w:sz w:val="26"/>
          <w:szCs w:val="26"/>
        </w:rPr>
        <w:t>оплата работ по новогоднему оформлению территорий общего пользования;</w:t>
      </w:r>
    </w:p>
    <w:p w:rsidR="007519A9" w:rsidRPr="009D66BC" w:rsidRDefault="0094411C" w:rsidP="005A70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11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11FBD">
        <w:rPr>
          <w:rFonts w:ascii="Times New Roman" w:hAnsi="Times New Roman"/>
          <w:sz w:val="26"/>
          <w:szCs w:val="26"/>
        </w:rPr>
        <w:t xml:space="preserve">- </w:t>
      </w:r>
      <w:r w:rsidRPr="00C83979">
        <w:rPr>
          <w:rFonts w:ascii="Times New Roman" w:hAnsi="Times New Roman"/>
          <w:sz w:val="26"/>
          <w:szCs w:val="26"/>
        </w:rPr>
        <w:t xml:space="preserve">1 688 289,24 руб. – </w:t>
      </w:r>
      <w:r w:rsidRPr="007519A9">
        <w:rPr>
          <w:rFonts w:ascii="Times New Roman" w:hAnsi="Times New Roman"/>
          <w:sz w:val="26"/>
          <w:szCs w:val="26"/>
        </w:rPr>
        <w:t>расходы за счет целев</w:t>
      </w:r>
      <w:r w:rsidR="007519A9">
        <w:rPr>
          <w:rFonts w:ascii="Times New Roman" w:hAnsi="Times New Roman"/>
          <w:sz w:val="26"/>
          <w:szCs w:val="26"/>
        </w:rPr>
        <w:t xml:space="preserve">ого </w:t>
      </w:r>
      <w:r w:rsidRPr="00611FBD">
        <w:rPr>
          <w:rFonts w:ascii="Times New Roman" w:hAnsi="Times New Roman"/>
          <w:sz w:val="26"/>
          <w:szCs w:val="26"/>
        </w:rPr>
        <w:t>пожертвовани</w:t>
      </w:r>
      <w:r w:rsidR="007519A9" w:rsidRPr="00611FBD">
        <w:rPr>
          <w:rFonts w:ascii="Times New Roman" w:hAnsi="Times New Roman"/>
          <w:sz w:val="26"/>
          <w:szCs w:val="26"/>
        </w:rPr>
        <w:t>я (</w:t>
      </w:r>
      <w:r w:rsidR="007519A9" w:rsidRPr="009D6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Между администрацией Находкинского городского округа и Благотворительным фондом </w:t>
      </w:r>
      <w:r w:rsidR="007519A9" w:rsidRPr="009D66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«Находка» был заключен  договор целевого пожертвования денежных сред</w:t>
      </w:r>
      <w:r w:rsidR="00611FB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от 22.09.2021 № ФН/165-2021</w:t>
      </w:r>
      <w:r w:rsidR="007519A9" w:rsidRPr="009D6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реализации Программы благоустройства </w:t>
      </w:r>
      <w:r w:rsidR="0061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Находкинского городского округа </w:t>
      </w:r>
      <w:r w:rsidR="007519A9" w:rsidRPr="009D6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61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1 956 790,00 руб.</w:t>
      </w:r>
      <w:r w:rsidR="007519A9" w:rsidRPr="009D6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оплаты расходов, связанных с выполнением работ по устройству пешеходного схода по ул. Пирогова, </w:t>
      </w:r>
      <w:r w:rsidR="0061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</w:t>
      </w:r>
      <w:r w:rsidR="007519A9" w:rsidRPr="009D66BC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proofErr w:type="gramEnd"/>
      <w:r w:rsidR="007519A9" w:rsidRPr="009D6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Находке.</w:t>
      </w:r>
      <w:r w:rsidR="007519A9" w:rsidRPr="0061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7519A9" w:rsidRPr="009D66B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выполнения работ по устройству пешеходного схода</w:t>
      </w:r>
      <w:r w:rsidR="00611FBD" w:rsidRPr="00611FB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11FBD" w:rsidRPr="00611FBD">
        <w:rPr>
          <w:rFonts w:ascii="Times New Roman" w:hAnsi="Times New Roman"/>
          <w:sz w:val="26"/>
          <w:szCs w:val="26"/>
        </w:rPr>
        <w:t>сумма выполненных и принятых работ составила</w:t>
      </w:r>
      <w:r w:rsidR="007519A9" w:rsidRPr="009D6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1 688 289,24 руб. Остаток неиспользованных целевых денежных средств в  сумме 268 500,76 руб. был  возвращен  Благотворительному фонду «Находка» платежным поручением от 20.12.2021  № 132580.</w:t>
      </w:r>
      <w:r w:rsidR="00611FBD" w:rsidRPr="00611FB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proofErr w:type="gramEnd"/>
    </w:p>
    <w:p w:rsidR="0094411C" w:rsidRPr="000301D3" w:rsidRDefault="00611FBD" w:rsidP="005A70CA">
      <w:pPr>
        <w:numPr>
          <w:ilvl w:val="1"/>
          <w:numId w:val="0"/>
        </w:numPr>
        <w:spacing w:after="0" w:line="360" w:lineRule="auto"/>
        <w:ind w:firstLine="567"/>
        <w:rPr>
          <w:rFonts w:ascii="Times New Roman" w:hAnsi="Times New Roman"/>
          <w:sz w:val="26"/>
          <w:szCs w:val="26"/>
        </w:rPr>
      </w:pPr>
      <w:r w:rsidRPr="009D66BC">
        <w:rPr>
          <w:rFonts w:ascii="Times New Roman" w:eastAsia="Times New Roman" w:hAnsi="Times New Roman" w:cs="Times New Roman"/>
          <w:iCs/>
          <w:spacing w:val="15"/>
          <w:sz w:val="26"/>
          <w:szCs w:val="26"/>
          <w:lang w:eastAsia="ru-RU"/>
        </w:rPr>
        <w:t xml:space="preserve">- </w:t>
      </w:r>
      <w:r w:rsidRPr="00611FBD">
        <w:rPr>
          <w:rFonts w:ascii="Times New Roman" w:eastAsia="Times New Roman" w:hAnsi="Times New Roman" w:cs="Times New Roman"/>
          <w:iCs/>
          <w:spacing w:val="15"/>
          <w:sz w:val="26"/>
          <w:szCs w:val="26"/>
          <w:lang w:eastAsia="ru-RU"/>
        </w:rPr>
        <w:t xml:space="preserve">202 151,00 руб. - </w:t>
      </w:r>
      <w:r w:rsidRPr="009D66BC">
        <w:rPr>
          <w:rFonts w:ascii="Times New Roman" w:eastAsia="Times New Roman" w:hAnsi="Times New Roman" w:cs="Times New Roman"/>
          <w:iCs/>
          <w:spacing w:val="15"/>
          <w:sz w:val="26"/>
          <w:szCs w:val="26"/>
          <w:lang w:eastAsia="ru-RU"/>
        </w:rPr>
        <w:t xml:space="preserve">благоустройство детской площадки по </w:t>
      </w:r>
      <w:r w:rsidRPr="000301D3">
        <w:rPr>
          <w:rFonts w:ascii="Times New Roman" w:eastAsia="Times New Roman" w:hAnsi="Times New Roman" w:cs="Times New Roman"/>
          <w:iCs/>
          <w:spacing w:val="15"/>
          <w:sz w:val="26"/>
          <w:szCs w:val="26"/>
          <w:lang w:eastAsia="ru-RU"/>
        </w:rPr>
        <w:t>ул. Ленинской</w:t>
      </w:r>
      <w:r w:rsidRPr="000301D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E1900" w:rsidRPr="0094411C" w:rsidRDefault="0094411C" w:rsidP="005A70CA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4411C">
        <w:rPr>
          <w:rFonts w:ascii="Times New Roman" w:hAnsi="Times New Roman"/>
          <w:sz w:val="26"/>
          <w:szCs w:val="26"/>
        </w:rPr>
        <w:t xml:space="preserve">2 915 014,04 руб. – на расходы по благоустройству детской площадки по улице </w:t>
      </w:r>
      <w:proofErr w:type="spellStart"/>
      <w:r w:rsidRPr="0094411C">
        <w:rPr>
          <w:rFonts w:ascii="Times New Roman" w:hAnsi="Times New Roman"/>
          <w:sz w:val="26"/>
          <w:szCs w:val="26"/>
        </w:rPr>
        <w:t>Постышева</w:t>
      </w:r>
      <w:proofErr w:type="spellEnd"/>
      <w:r w:rsidR="009706EC">
        <w:rPr>
          <w:rFonts w:ascii="Times New Roman" w:hAnsi="Times New Roman"/>
          <w:sz w:val="26"/>
          <w:szCs w:val="26"/>
        </w:rPr>
        <w:t>,</w:t>
      </w:r>
      <w:r w:rsidRPr="0094411C">
        <w:rPr>
          <w:rFonts w:ascii="Times New Roman" w:hAnsi="Times New Roman"/>
          <w:sz w:val="26"/>
          <w:szCs w:val="26"/>
        </w:rPr>
        <w:t xml:space="preserve"> д.1;</w:t>
      </w:r>
    </w:p>
    <w:p w:rsidR="003E1900" w:rsidRPr="0094411C" w:rsidRDefault="0094411C" w:rsidP="005A70CA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706EC">
        <w:rPr>
          <w:rFonts w:ascii="Times New Roman" w:hAnsi="Times New Roman"/>
          <w:sz w:val="26"/>
          <w:szCs w:val="26"/>
        </w:rPr>
        <w:t>1 710 000,00 руб. –</w:t>
      </w:r>
      <w:r w:rsidRPr="0094411C">
        <w:rPr>
          <w:rFonts w:ascii="Times New Roman" w:hAnsi="Times New Roman"/>
          <w:sz w:val="26"/>
          <w:szCs w:val="26"/>
        </w:rPr>
        <w:t xml:space="preserve"> расходы на оказание услуг вывозу навалов </w:t>
      </w:r>
      <w:r w:rsidRPr="009706EC">
        <w:rPr>
          <w:rFonts w:ascii="Times New Roman" w:hAnsi="Times New Roman"/>
          <w:sz w:val="26"/>
          <w:szCs w:val="26"/>
        </w:rPr>
        <w:t>мусора</w:t>
      </w:r>
      <w:r w:rsidR="009706EC" w:rsidRPr="009D66BC">
        <w:rPr>
          <w:rFonts w:ascii="Times New Roman" w:hAnsi="Times New Roman"/>
          <w:sz w:val="26"/>
          <w:szCs w:val="26"/>
        </w:rPr>
        <w:t xml:space="preserve"> на земельном участке с кадастровым номером 25:31:010101:3   (г. Находка, ул. Астафьева, д. 123.)</w:t>
      </w:r>
      <w:r w:rsidR="009706EC">
        <w:rPr>
          <w:rFonts w:ascii="Times New Roman" w:hAnsi="Times New Roman"/>
          <w:sz w:val="26"/>
          <w:szCs w:val="26"/>
        </w:rPr>
        <w:t>;</w:t>
      </w:r>
    </w:p>
    <w:p w:rsidR="00A82192" w:rsidRPr="0094411C" w:rsidRDefault="00A82192" w:rsidP="005A70CA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706EC">
        <w:rPr>
          <w:rFonts w:ascii="Times New Roman" w:hAnsi="Times New Roman"/>
          <w:sz w:val="26"/>
          <w:szCs w:val="26"/>
        </w:rPr>
        <w:t>270 590,00 руб. - на обустройство дренажей в ливневой канализации</w:t>
      </w:r>
      <w:r w:rsidR="009706EC" w:rsidRPr="009706EC">
        <w:rPr>
          <w:rFonts w:ascii="Times New Roman" w:hAnsi="Times New Roman"/>
          <w:sz w:val="26"/>
          <w:szCs w:val="26"/>
        </w:rPr>
        <w:t xml:space="preserve"> </w:t>
      </w:r>
      <w:r w:rsidR="009706EC" w:rsidRPr="009D66BC">
        <w:rPr>
          <w:rFonts w:ascii="Times New Roman" w:hAnsi="Times New Roman"/>
          <w:sz w:val="26"/>
          <w:szCs w:val="26"/>
        </w:rPr>
        <w:t>в районе дома по ул.</w:t>
      </w:r>
      <w:r w:rsidR="009706EC">
        <w:rPr>
          <w:rFonts w:ascii="Times New Roman" w:hAnsi="Times New Roman"/>
          <w:sz w:val="26"/>
          <w:szCs w:val="26"/>
        </w:rPr>
        <w:t xml:space="preserve"> </w:t>
      </w:r>
      <w:r w:rsidR="009706EC" w:rsidRPr="009D66BC">
        <w:rPr>
          <w:rFonts w:ascii="Times New Roman" w:hAnsi="Times New Roman"/>
          <w:sz w:val="26"/>
          <w:szCs w:val="26"/>
        </w:rPr>
        <w:t>Пограничная,72  г. Находка</w:t>
      </w:r>
      <w:r w:rsidR="009706EC" w:rsidRPr="009706EC">
        <w:rPr>
          <w:rFonts w:ascii="Times New Roman" w:hAnsi="Times New Roman"/>
          <w:sz w:val="26"/>
          <w:szCs w:val="26"/>
        </w:rPr>
        <w:t>;</w:t>
      </w:r>
    </w:p>
    <w:p w:rsidR="0094411C" w:rsidRPr="007548D5" w:rsidRDefault="0094411C" w:rsidP="005A70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706EC">
        <w:rPr>
          <w:rFonts w:ascii="Times New Roman" w:hAnsi="Times New Roman"/>
          <w:sz w:val="26"/>
          <w:szCs w:val="26"/>
        </w:rPr>
        <w:t xml:space="preserve">2 931 084,00 руб. - на расходы по реализации проектов инициативного бюджетирования по направлению «Твой проект» на условиях </w:t>
      </w:r>
      <w:proofErr w:type="spellStart"/>
      <w:r w:rsidRPr="009706EC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9706EC">
        <w:rPr>
          <w:rFonts w:ascii="Times New Roman" w:hAnsi="Times New Roman"/>
          <w:sz w:val="26"/>
          <w:szCs w:val="26"/>
        </w:rPr>
        <w:t>, в том числе  за счет сре</w:t>
      </w:r>
      <w:proofErr w:type="gramStart"/>
      <w:r w:rsidRPr="009706EC">
        <w:rPr>
          <w:rFonts w:ascii="Times New Roman" w:hAnsi="Times New Roman"/>
          <w:sz w:val="26"/>
          <w:szCs w:val="26"/>
        </w:rPr>
        <w:t>дств кр</w:t>
      </w:r>
      <w:proofErr w:type="gramEnd"/>
      <w:r w:rsidRPr="009706EC">
        <w:rPr>
          <w:rFonts w:ascii="Times New Roman" w:hAnsi="Times New Roman"/>
          <w:sz w:val="26"/>
          <w:szCs w:val="26"/>
        </w:rPr>
        <w:t xml:space="preserve">аевого бюджета - 2 901 773,16 руб., за счет средств местного бюджета – </w:t>
      </w:r>
      <w:r w:rsidR="00AA48E5" w:rsidRPr="009706EC">
        <w:rPr>
          <w:rFonts w:ascii="Times New Roman" w:hAnsi="Times New Roman"/>
          <w:sz w:val="26"/>
          <w:szCs w:val="26"/>
        </w:rPr>
        <w:t>29 310,84</w:t>
      </w:r>
      <w:r w:rsidRPr="009706EC">
        <w:rPr>
          <w:rFonts w:ascii="Times New Roman" w:hAnsi="Times New Roman"/>
          <w:sz w:val="26"/>
          <w:szCs w:val="26"/>
        </w:rPr>
        <w:t xml:space="preserve"> руб.</w:t>
      </w:r>
      <w:r w:rsidR="009706EC" w:rsidRPr="009706E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(был реализован проект по</w:t>
      </w:r>
      <w:r w:rsidR="009706EC" w:rsidRPr="009D66BC">
        <w:rPr>
          <w:rFonts w:ascii="Times New Roman" w:eastAsia="Times New Roman" w:hAnsi="Times New Roman" w:cs="Times New Roman"/>
          <w:color w:val="FF0000"/>
          <w:sz w:val="26"/>
          <w:szCs w:val="24"/>
          <w:lang w:eastAsia="ru-RU"/>
        </w:rPr>
        <w:t xml:space="preserve"> </w:t>
      </w:r>
      <w:r w:rsidR="009706EC" w:rsidRPr="009D66B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благоустройств</w:t>
      </w:r>
      <w:r w:rsidR="009706EC" w:rsidRPr="009706E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у</w:t>
      </w:r>
      <w:r w:rsidR="009706EC" w:rsidRPr="009D66B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территории «Сквер «Китовый» в п. Ливадия</w:t>
      </w:r>
      <w:r w:rsidR="009706EC" w:rsidRPr="009706E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);</w:t>
      </w:r>
    </w:p>
    <w:p w:rsidR="0094411C" w:rsidRPr="005A70CA" w:rsidRDefault="00AA48E5" w:rsidP="009129E7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5A70CA">
        <w:rPr>
          <w:rFonts w:ascii="Times New Roman" w:hAnsi="Times New Roman"/>
          <w:sz w:val="26"/>
          <w:szCs w:val="26"/>
        </w:rPr>
        <w:t>1 705 773 54,00 руб. -  дополнительные расходы на осуществление мероприятий по реализации проектов, имеющих приоритетное значение для жителей Находкинского городского округа, за счет средств местного бюджета</w:t>
      </w:r>
      <w:r w:rsidR="009C6713" w:rsidRPr="005A70CA">
        <w:rPr>
          <w:rFonts w:ascii="Times New Roman" w:hAnsi="Times New Roman"/>
          <w:sz w:val="26"/>
          <w:szCs w:val="26"/>
        </w:rPr>
        <w:t xml:space="preserve"> </w:t>
      </w:r>
      <w:r w:rsidR="009129E7" w:rsidRPr="005A70CA">
        <w:rPr>
          <w:rFonts w:ascii="Times New Roman" w:hAnsi="Times New Roman"/>
          <w:sz w:val="26"/>
          <w:szCs w:val="26"/>
        </w:rPr>
        <w:t>(</w:t>
      </w:r>
      <w:r w:rsidR="009C6713" w:rsidRPr="005A70CA">
        <w:rPr>
          <w:rFonts w:ascii="Times New Roman" w:hAnsi="Times New Roman"/>
          <w:sz w:val="26"/>
          <w:szCs w:val="26"/>
        </w:rPr>
        <w:t>выполнение работ по устройству дренажа, электричества</w:t>
      </w:r>
      <w:r w:rsidR="009129E7" w:rsidRPr="005A70CA">
        <w:rPr>
          <w:rFonts w:ascii="Times New Roman" w:hAnsi="Times New Roman"/>
          <w:sz w:val="26"/>
          <w:szCs w:val="26"/>
        </w:rPr>
        <w:t xml:space="preserve"> в </w:t>
      </w:r>
      <w:r w:rsidR="009C6713" w:rsidRPr="005A70CA">
        <w:rPr>
          <w:rFonts w:ascii="Times New Roman" w:hAnsi="Times New Roman"/>
          <w:sz w:val="26"/>
          <w:szCs w:val="26"/>
        </w:rPr>
        <w:t xml:space="preserve"> сквер</w:t>
      </w:r>
      <w:r w:rsidR="009129E7" w:rsidRPr="005A70CA">
        <w:rPr>
          <w:rFonts w:ascii="Times New Roman" w:hAnsi="Times New Roman"/>
          <w:sz w:val="26"/>
          <w:szCs w:val="26"/>
        </w:rPr>
        <w:t>е</w:t>
      </w:r>
      <w:r w:rsidR="009C6713" w:rsidRPr="005A70CA">
        <w:rPr>
          <w:rFonts w:ascii="Times New Roman" w:hAnsi="Times New Roman"/>
          <w:sz w:val="26"/>
          <w:szCs w:val="26"/>
        </w:rPr>
        <w:t xml:space="preserve"> «Молодежный»</w:t>
      </w:r>
      <w:r w:rsidR="009129E7" w:rsidRPr="005A70CA">
        <w:rPr>
          <w:rFonts w:ascii="Times New Roman" w:hAnsi="Times New Roman"/>
          <w:sz w:val="26"/>
          <w:szCs w:val="26"/>
        </w:rPr>
        <w:t>).</w:t>
      </w:r>
    </w:p>
    <w:p w:rsidR="00862AD3" w:rsidRPr="005A70CA" w:rsidRDefault="00862AD3" w:rsidP="00862AD3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A70CA">
        <w:rPr>
          <w:rFonts w:ascii="Times New Roman" w:hAnsi="Times New Roman"/>
          <w:b/>
          <w:sz w:val="26"/>
          <w:szCs w:val="26"/>
        </w:rPr>
        <w:t xml:space="preserve">по подразделу 0505 «Другие вопросы в области жилищно-коммунального хозяйства» </w:t>
      </w:r>
      <w:r w:rsidRPr="005A70CA">
        <w:rPr>
          <w:rFonts w:ascii="Times New Roman" w:hAnsi="Times New Roman"/>
          <w:sz w:val="26"/>
          <w:szCs w:val="26"/>
        </w:rPr>
        <w:t xml:space="preserve">расходы исполнены на сумму </w:t>
      </w:r>
      <w:r w:rsidR="00D845C2" w:rsidRPr="005A70CA">
        <w:rPr>
          <w:rFonts w:ascii="Times New Roman" w:hAnsi="Times New Roman"/>
          <w:sz w:val="26"/>
          <w:szCs w:val="26"/>
        </w:rPr>
        <w:t>57 732 120,74</w:t>
      </w:r>
      <w:r w:rsidRPr="005A70CA">
        <w:rPr>
          <w:rFonts w:ascii="Times New Roman" w:hAnsi="Times New Roman"/>
          <w:sz w:val="26"/>
          <w:szCs w:val="26"/>
        </w:rPr>
        <w:t xml:space="preserve"> руб.</w:t>
      </w:r>
      <w:r w:rsidR="00A863BF" w:rsidRPr="005A70CA">
        <w:rPr>
          <w:sz w:val="26"/>
          <w:szCs w:val="26"/>
        </w:rPr>
        <w:t xml:space="preserve"> </w:t>
      </w:r>
      <w:r w:rsidR="00A863BF" w:rsidRPr="005A70CA">
        <w:rPr>
          <w:rFonts w:ascii="Times New Roman" w:hAnsi="Times New Roman"/>
          <w:sz w:val="26"/>
          <w:szCs w:val="26"/>
        </w:rPr>
        <w:t>или на 9</w:t>
      </w:r>
      <w:r w:rsidR="00D845C2" w:rsidRPr="005A70CA">
        <w:rPr>
          <w:rFonts w:ascii="Times New Roman" w:hAnsi="Times New Roman"/>
          <w:sz w:val="26"/>
          <w:szCs w:val="26"/>
        </w:rPr>
        <w:t>9,0</w:t>
      </w:r>
      <w:r w:rsidR="00A863BF" w:rsidRPr="005A70CA">
        <w:rPr>
          <w:rFonts w:ascii="Times New Roman" w:hAnsi="Times New Roman"/>
          <w:sz w:val="26"/>
          <w:szCs w:val="26"/>
        </w:rPr>
        <w:t xml:space="preserve"> % от утвержденного плана. </w:t>
      </w:r>
      <w:r w:rsidRPr="005A70CA">
        <w:rPr>
          <w:rFonts w:ascii="Times New Roman" w:hAnsi="Times New Roman"/>
          <w:sz w:val="26"/>
          <w:szCs w:val="26"/>
        </w:rPr>
        <w:t xml:space="preserve"> Бюджетные средства направлены:</w:t>
      </w:r>
    </w:p>
    <w:p w:rsidR="00D845C2" w:rsidRPr="00D845C2" w:rsidRDefault="00D845C2" w:rsidP="00D845C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>11 880 918,83 руб. - на функционирование в области жилищно-коммунального хозяйства управлений</w:t>
      </w:r>
      <w:r w:rsidRPr="00D84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Находкинского городского округа;</w:t>
      </w:r>
    </w:p>
    <w:p w:rsidR="00D845C2" w:rsidRPr="00D845C2" w:rsidRDefault="00D845C2" w:rsidP="00D845C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45 317 169,61</w:t>
      </w:r>
      <w:r w:rsidRPr="00D84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- на обеспечение деятельности МКУ «Управление городским хозяйством»;</w:t>
      </w:r>
    </w:p>
    <w:p w:rsidR="00D845C2" w:rsidRPr="00D845C2" w:rsidRDefault="00D845C2" w:rsidP="00D845C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43,74</w:t>
      </w:r>
      <w:r w:rsidRPr="00D84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- 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 за счет средств краевого бюджета.</w:t>
      </w:r>
    </w:p>
    <w:p w:rsidR="009F4356" w:rsidRPr="007F2E90" w:rsidRDefault="00D845C2" w:rsidP="005A70CA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356">
        <w:rPr>
          <w:rFonts w:ascii="Times New Roman" w:hAnsi="Times New Roman"/>
          <w:sz w:val="26"/>
          <w:szCs w:val="26"/>
        </w:rPr>
        <w:t>533 988,56 руб. – расходы на обеспечение детей-сирот и детей, оставшихся без попечения родителей, лиц из числа детей-сирот и детей,</w:t>
      </w:r>
      <w:r w:rsidR="00800926" w:rsidRPr="009F4356">
        <w:rPr>
          <w:rFonts w:ascii="Times New Roman" w:hAnsi="Times New Roman"/>
          <w:sz w:val="26"/>
          <w:szCs w:val="26"/>
        </w:rPr>
        <w:t xml:space="preserve"> </w:t>
      </w:r>
      <w:r w:rsidRPr="009F4356">
        <w:rPr>
          <w:rFonts w:ascii="Times New Roman" w:hAnsi="Times New Roman"/>
          <w:sz w:val="26"/>
          <w:szCs w:val="26"/>
        </w:rPr>
        <w:t>оставшихся без попечения родителей, жилыми помещениями за счет сре</w:t>
      </w:r>
      <w:proofErr w:type="gramStart"/>
      <w:r w:rsidRPr="009F4356">
        <w:rPr>
          <w:rFonts w:ascii="Times New Roman" w:hAnsi="Times New Roman"/>
          <w:sz w:val="26"/>
          <w:szCs w:val="26"/>
        </w:rPr>
        <w:t>дств кр</w:t>
      </w:r>
      <w:proofErr w:type="gramEnd"/>
      <w:r w:rsidRPr="009F4356">
        <w:rPr>
          <w:rFonts w:ascii="Times New Roman" w:hAnsi="Times New Roman"/>
          <w:sz w:val="26"/>
          <w:szCs w:val="26"/>
        </w:rPr>
        <w:t>аевого бюджета</w:t>
      </w:r>
      <w:r w:rsidR="009F4356" w:rsidRPr="009F4356">
        <w:rPr>
          <w:rFonts w:ascii="Times New Roman" w:hAnsi="Times New Roman"/>
          <w:sz w:val="26"/>
          <w:szCs w:val="26"/>
        </w:rPr>
        <w:t xml:space="preserve"> </w:t>
      </w:r>
      <w:r w:rsidR="009F4356" w:rsidRPr="009F4356">
        <w:rPr>
          <w:rFonts w:ascii="Times New Roman" w:eastAsia="Times New Roman" w:hAnsi="Times New Roman" w:cs="Times New Roman"/>
          <w:sz w:val="26"/>
          <w:szCs w:val="26"/>
          <w:lang w:eastAsia="ru-RU"/>
        </w:rPr>
        <w:t>(администрирование</w:t>
      </w:r>
      <w:r w:rsidR="009F4356" w:rsidRPr="007F2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расходов по приобретению жилых помещений).</w:t>
      </w:r>
    </w:p>
    <w:p w:rsidR="00F53096" w:rsidRPr="005A70CA" w:rsidRDefault="00F53096" w:rsidP="00F53096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A70CA">
        <w:rPr>
          <w:rFonts w:ascii="Times New Roman" w:hAnsi="Times New Roman"/>
          <w:b/>
          <w:sz w:val="26"/>
          <w:szCs w:val="26"/>
        </w:rPr>
        <w:t>По разделу 0700 «Образование»</w:t>
      </w:r>
      <w:r w:rsidR="00800926" w:rsidRPr="005A70CA">
        <w:rPr>
          <w:rFonts w:ascii="Times New Roman" w:hAnsi="Times New Roman"/>
          <w:sz w:val="26"/>
          <w:szCs w:val="26"/>
        </w:rPr>
        <w:t xml:space="preserve"> за 2021</w:t>
      </w:r>
      <w:r w:rsidRPr="005A70CA">
        <w:rPr>
          <w:rFonts w:ascii="Times New Roman" w:hAnsi="Times New Roman"/>
          <w:sz w:val="26"/>
          <w:szCs w:val="26"/>
        </w:rPr>
        <w:t xml:space="preserve"> год расходы исполнены на сумму </w:t>
      </w:r>
      <w:r w:rsidR="00A80AF0" w:rsidRPr="005A70CA">
        <w:rPr>
          <w:rFonts w:ascii="Times New Roman" w:hAnsi="Times New Roman"/>
          <w:sz w:val="26"/>
          <w:szCs w:val="26"/>
        </w:rPr>
        <w:t xml:space="preserve">111 205 385,20 </w:t>
      </w:r>
      <w:r w:rsidRPr="005A70CA">
        <w:rPr>
          <w:rFonts w:ascii="Times New Roman" w:hAnsi="Times New Roman"/>
          <w:sz w:val="26"/>
          <w:szCs w:val="26"/>
        </w:rPr>
        <w:t xml:space="preserve"> руб. или на </w:t>
      </w:r>
      <w:r w:rsidR="00A80AF0" w:rsidRPr="005A70CA">
        <w:rPr>
          <w:rFonts w:ascii="Times New Roman" w:hAnsi="Times New Roman"/>
          <w:sz w:val="26"/>
          <w:szCs w:val="26"/>
        </w:rPr>
        <w:t>84,12</w:t>
      </w:r>
      <w:r w:rsidRPr="005A70CA">
        <w:rPr>
          <w:rFonts w:ascii="Times New Roman" w:hAnsi="Times New Roman"/>
          <w:sz w:val="26"/>
          <w:szCs w:val="26"/>
        </w:rPr>
        <w:t xml:space="preserve"> % от назначений на год, в том числе:</w:t>
      </w:r>
    </w:p>
    <w:p w:rsidR="00800926" w:rsidRPr="005A70CA" w:rsidRDefault="00800926" w:rsidP="008009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подразделу 0701 «Дошкольное образование»</w:t>
      </w:r>
      <w:r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исполнены на сумму        </w:t>
      </w:r>
      <w:r w:rsidR="00A80AF0"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>45 795,98</w:t>
      </w:r>
      <w:r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на </w:t>
      </w:r>
      <w:r w:rsidR="00A80AF0"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100,0 </w:t>
      </w:r>
      <w:r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плановых назначений. Бюджетные средства направлены на мероприятия, связанные со снижением риска распространения COVID-19;</w:t>
      </w:r>
    </w:p>
    <w:p w:rsidR="00800926" w:rsidRPr="005A70CA" w:rsidRDefault="00800926" w:rsidP="008009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подразделу 0702 «Общее образование»</w:t>
      </w:r>
      <w:r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исполнены на сумму</w:t>
      </w:r>
      <w:r w:rsidRPr="005A70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A80AF0"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96 917 751,98 </w:t>
      </w:r>
      <w:r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 или на </w:t>
      </w:r>
      <w:r w:rsidR="00A80AF0"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>82,2</w:t>
      </w:r>
      <w:r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плановых назначений. Бюджетные средства направлены:</w:t>
      </w:r>
    </w:p>
    <w:p w:rsidR="00800926" w:rsidRPr="005A70CA" w:rsidRDefault="00A80AF0" w:rsidP="0080092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70CA">
        <w:rPr>
          <w:rFonts w:ascii="Times New Roman" w:eastAsia="Calibri" w:hAnsi="Times New Roman" w:cs="Times New Roman"/>
          <w:sz w:val="26"/>
          <w:szCs w:val="26"/>
        </w:rPr>
        <w:t>837 282,64</w:t>
      </w:r>
      <w:r w:rsidR="00800926" w:rsidRPr="005A70CA">
        <w:rPr>
          <w:rFonts w:ascii="Times New Roman" w:eastAsia="Calibri" w:hAnsi="Times New Roman" w:cs="Times New Roman"/>
          <w:sz w:val="26"/>
          <w:szCs w:val="26"/>
        </w:rPr>
        <w:t xml:space="preserve"> руб. - на мероприятия, связанные со снижением риска распространения </w:t>
      </w:r>
      <w:r w:rsidR="00800926" w:rsidRPr="005A70CA">
        <w:rPr>
          <w:rFonts w:ascii="Times New Roman" w:eastAsia="Calibri" w:hAnsi="Times New Roman" w:cs="Times New Roman"/>
          <w:sz w:val="26"/>
          <w:szCs w:val="26"/>
          <w:lang w:val="en-US"/>
        </w:rPr>
        <w:t>COVID</w:t>
      </w:r>
      <w:r w:rsidR="00800926" w:rsidRPr="005A70CA">
        <w:rPr>
          <w:rFonts w:ascii="Times New Roman" w:eastAsia="Calibri" w:hAnsi="Times New Roman" w:cs="Times New Roman"/>
          <w:sz w:val="26"/>
          <w:szCs w:val="26"/>
        </w:rPr>
        <w:t>-19;</w:t>
      </w:r>
    </w:p>
    <w:p w:rsidR="00800926" w:rsidRPr="005A70CA" w:rsidRDefault="00800926" w:rsidP="008009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CA">
        <w:rPr>
          <w:rFonts w:ascii="Times New Roman" w:eastAsia="Calibri" w:hAnsi="Times New Roman" w:cs="Times New Roman"/>
          <w:sz w:val="26"/>
          <w:szCs w:val="26"/>
        </w:rPr>
        <w:t>2 922 574,34 руб. – на временное трудоустройство несовершеннолетних граждан в возрасте от 14 до 18 лет;</w:t>
      </w:r>
    </w:p>
    <w:p w:rsidR="00FC56D8" w:rsidRDefault="00A80AF0" w:rsidP="005A70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C56D8">
        <w:rPr>
          <w:rFonts w:ascii="Times New Roman" w:eastAsia="Times New Roman" w:hAnsi="Times New Roman" w:cs="Times New Roman"/>
          <w:sz w:val="26"/>
          <w:szCs w:val="26"/>
          <w:lang w:eastAsia="ru-RU"/>
        </w:rPr>
        <w:t>17 368 755,00</w:t>
      </w:r>
      <w:r w:rsidR="00800926" w:rsidRPr="00FC5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 -</w:t>
      </w:r>
      <w:r w:rsidR="00800926" w:rsidRPr="00800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осуществление  государственных полномочий по обеспечению бесплатным питанием детей, обучающихся в муниципальных общеобразовательных организациях Приморского края (за счет средств краевого бюджета</w:t>
      </w:r>
      <w:r w:rsidR="00FC56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FC5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FC56D8" w:rsidRPr="00FC56D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сполнение составило 66,06% от плановых назначений</w:t>
      </w:r>
      <w:r w:rsidR="00FC5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FC56D8" w:rsidRPr="00FC56D8">
        <w:rPr>
          <w:rFonts w:ascii="Times New Roman" w:eastAsia="Times New Roman" w:hAnsi="Times New Roman" w:cs="Times New Roman"/>
          <w:sz w:val="26"/>
          <w:szCs w:val="26"/>
          <w:lang w:eastAsia="ru-RU"/>
        </w:rPr>
        <w:t>26 293 730,00 руб.</w:t>
      </w:r>
      <w:r w:rsidR="00FC56D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C56D8" w:rsidRPr="00FC5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FC56D8" w:rsidRPr="00FC5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Неисполнение составило 8 924 975,00 руб. </w:t>
      </w:r>
      <w:r w:rsidR="00FC56D8" w:rsidRPr="00FC56D8">
        <w:rPr>
          <w:rFonts w:ascii="Times New Roman" w:hAnsi="Times New Roman"/>
          <w:sz w:val="26"/>
          <w:szCs w:val="26"/>
        </w:rPr>
        <w:t>Расходы на питание</w:t>
      </w:r>
      <w:r w:rsidR="00FC56D8" w:rsidRPr="00FC56D8">
        <w:t xml:space="preserve"> </w:t>
      </w:r>
      <w:r w:rsidR="00FC56D8" w:rsidRPr="00FC56D8">
        <w:rPr>
          <w:rFonts w:ascii="Times New Roman" w:hAnsi="Times New Roman"/>
          <w:sz w:val="26"/>
          <w:szCs w:val="26"/>
        </w:rPr>
        <w:t xml:space="preserve">обучающихся исполнены в объеме заявленной потребности для оплаты денежных обязательств с учетом фактической численности </w:t>
      </w:r>
      <w:r w:rsidR="00FC56D8" w:rsidRPr="00FC5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(вспышки ОРВИ, закрытие отдельных классов на карантин в связи с распространением </w:t>
      </w:r>
      <w:proofErr w:type="spellStart"/>
      <w:r w:rsidR="00FC56D8" w:rsidRPr="00FC56D8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 w:rsidR="00FC56D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ронавирусной</w:t>
      </w:r>
      <w:proofErr w:type="spellEnd"/>
      <w:r w:rsidR="00FC5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COVID-19);</w:t>
      </w:r>
      <w:proofErr w:type="gramEnd"/>
    </w:p>
    <w:p w:rsidR="00BF01EF" w:rsidRDefault="00A80AF0" w:rsidP="00BF01EF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FC56D8">
        <w:rPr>
          <w:rFonts w:ascii="Times New Roman" w:hAnsi="Times New Roman"/>
          <w:sz w:val="26"/>
          <w:szCs w:val="26"/>
        </w:rPr>
        <w:t>75 789 140,00</w:t>
      </w:r>
      <w:r w:rsidR="00800926" w:rsidRPr="00FC56D8">
        <w:rPr>
          <w:rFonts w:ascii="Times New Roman" w:hAnsi="Times New Roman"/>
          <w:sz w:val="26"/>
          <w:szCs w:val="26"/>
        </w:rPr>
        <w:t xml:space="preserve"> руб. –</w:t>
      </w:r>
      <w:r w:rsidR="00800926" w:rsidRPr="00800926">
        <w:rPr>
          <w:rFonts w:ascii="Times New Roman" w:hAnsi="Times New Roman"/>
          <w:sz w:val="26"/>
          <w:szCs w:val="26"/>
        </w:rPr>
        <w:t xml:space="preserve"> расходы на осуществление 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</w:r>
      <w:proofErr w:type="spellStart"/>
      <w:r w:rsidR="00800926" w:rsidRPr="00800926">
        <w:rPr>
          <w:rFonts w:ascii="Times New Roman" w:hAnsi="Times New Roman"/>
          <w:sz w:val="26"/>
          <w:szCs w:val="26"/>
        </w:rPr>
        <w:t>софинансируемые</w:t>
      </w:r>
      <w:proofErr w:type="spellEnd"/>
      <w:r w:rsidR="00800926" w:rsidRPr="00800926">
        <w:rPr>
          <w:rFonts w:ascii="Times New Roman" w:hAnsi="Times New Roman"/>
          <w:sz w:val="26"/>
          <w:szCs w:val="26"/>
        </w:rPr>
        <w:t xml:space="preserve">  средствами федерального бюджета (за счет сре</w:t>
      </w:r>
      <w:proofErr w:type="gramStart"/>
      <w:r w:rsidR="00800926" w:rsidRPr="00800926">
        <w:rPr>
          <w:rFonts w:ascii="Times New Roman" w:hAnsi="Times New Roman"/>
          <w:sz w:val="26"/>
          <w:szCs w:val="26"/>
        </w:rPr>
        <w:t>дств кр</w:t>
      </w:r>
      <w:proofErr w:type="gramEnd"/>
      <w:r w:rsidR="00800926" w:rsidRPr="00800926">
        <w:rPr>
          <w:rFonts w:ascii="Times New Roman" w:hAnsi="Times New Roman"/>
          <w:sz w:val="26"/>
          <w:szCs w:val="26"/>
        </w:rPr>
        <w:t>аевого</w:t>
      </w:r>
      <w:r w:rsidR="00800926" w:rsidRPr="0080092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800926" w:rsidRPr="00483B58">
        <w:rPr>
          <w:rFonts w:ascii="Times New Roman" w:hAnsi="Times New Roman"/>
          <w:sz w:val="26"/>
          <w:szCs w:val="26"/>
        </w:rPr>
        <w:t xml:space="preserve">бюджета - </w:t>
      </w:r>
      <w:r w:rsidR="00483B58" w:rsidRPr="00483B58">
        <w:rPr>
          <w:rFonts w:ascii="Times New Roman" w:hAnsi="Times New Roman"/>
          <w:sz w:val="26"/>
          <w:szCs w:val="26"/>
        </w:rPr>
        <w:lastRenderedPageBreak/>
        <w:t xml:space="preserve">9 094 696,80 </w:t>
      </w:r>
      <w:r w:rsidR="00800926" w:rsidRPr="00483B58">
        <w:rPr>
          <w:rFonts w:ascii="Times New Roman" w:hAnsi="Times New Roman"/>
          <w:sz w:val="26"/>
          <w:szCs w:val="26"/>
        </w:rPr>
        <w:t>руб., за счет средств федерального бюджета -</w:t>
      </w:r>
      <w:r w:rsidR="009F4356">
        <w:rPr>
          <w:rFonts w:ascii="Times New Roman" w:hAnsi="Times New Roman"/>
          <w:sz w:val="26"/>
          <w:szCs w:val="26"/>
        </w:rPr>
        <w:t xml:space="preserve"> </w:t>
      </w:r>
      <w:r w:rsidR="00483B58" w:rsidRPr="00483B58">
        <w:rPr>
          <w:rFonts w:ascii="Times New Roman" w:hAnsi="Times New Roman"/>
          <w:sz w:val="26"/>
          <w:szCs w:val="26"/>
        </w:rPr>
        <w:t xml:space="preserve">66 694 443,20 </w:t>
      </w:r>
      <w:r w:rsidR="00800926" w:rsidRPr="00483B58">
        <w:rPr>
          <w:rFonts w:ascii="Times New Roman" w:hAnsi="Times New Roman"/>
          <w:sz w:val="26"/>
          <w:szCs w:val="26"/>
        </w:rPr>
        <w:t>руб.)</w:t>
      </w:r>
      <w:r w:rsidR="00FC56D8" w:rsidRPr="00483B58">
        <w:rPr>
          <w:rFonts w:ascii="Times New Roman" w:hAnsi="Times New Roman"/>
          <w:sz w:val="26"/>
          <w:szCs w:val="26"/>
        </w:rPr>
        <w:t xml:space="preserve">. Расходы составили 86,26% от плановых назначений (87 857 700,00 руб.). </w:t>
      </w:r>
      <w:proofErr w:type="gramStart"/>
      <w:r w:rsidR="00FC56D8" w:rsidRPr="00483B58">
        <w:rPr>
          <w:rFonts w:ascii="Times New Roman" w:hAnsi="Times New Roman"/>
          <w:sz w:val="26"/>
          <w:szCs w:val="26"/>
        </w:rPr>
        <w:t xml:space="preserve">Неисполнение составило </w:t>
      </w:r>
      <w:r w:rsidR="00FC56D8" w:rsidRPr="00FC56D8">
        <w:rPr>
          <w:rFonts w:ascii="Times New Roman" w:hAnsi="Times New Roman"/>
          <w:sz w:val="26"/>
          <w:szCs w:val="26"/>
        </w:rPr>
        <w:t>12 068 560,00 руб. Расходы на питание</w:t>
      </w:r>
      <w:r w:rsidR="00FC56D8" w:rsidRPr="00FC56D8">
        <w:t xml:space="preserve"> </w:t>
      </w:r>
      <w:r w:rsidR="00FC56D8" w:rsidRPr="00FC56D8">
        <w:rPr>
          <w:rFonts w:ascii="Times New Roman" w:hAnsi="Times New Roman"/>
          <w:sz w:val="26"/>
          <w:szCs w:val="26"/>
        </w:rPr>
        <w:t xml:space="preserve">обучающихся исполнены в объеме заявленной потребности для оплаты денежных обязательств с учетом фактической численности (вспышки ОРВИ, закрытие отдельных классов на карантин в связи с распространением </w:t>
      </w:r>
      <w:proofErr w:type="spellStart"/>
      <w:r w:rsidR="00FC56D8" w:rsidRPr="00FC56D8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="00FC56D8" w:rsidRPr="00FC56D8">
        <w:rPr>
          <w:rFonts w:ascii="Times New Roman" w:hAnsi="Times New Roman"/>
          <w:sz w:val="26"/>
          <w:szCs w:val="26"/>
        </w:rPr>
        <w:t xml:space="preserve"> инфекции COVID-19).</w:t>
      </w:r>
      <w:proofErr w:type="gramEnd"/>
    </w:p>
    <w:p w:rsidR="00800926" w:rsidRPr="005A70CA" w:rsidRDefault="00800926" w:rsidP="008009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5A70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подразделу 0705</w:t>
      </w:r>
      <w:r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A70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«Профессиональная подготовка, переподготовка и повышение квалификации»</w:t>
      </w:r>
      <w:r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исполнены на сумму </w:t>
      </w:r>
      <w:r w:rsidR="0098091C"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>86 650</w:t>
      </w:r>
      <w:r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,00 руб. или на </w:t>
      </w:r>
      <w:r w:rsidR="0098091C"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>94,18</w:t>
      </w:r>
      <w:r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плановых назначений. Бюджетные средства направлены на повышение квалификации работников Думы НГО и КСП.</w:t>
      </w:r>
    </w:p>
    <w:p w:rsidR="00800926" w:rsidRPr="00800926" w:rsidRDefault="00800926" w:rsidP="008009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70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подразделу 0709 «Другие вопросы в области образования» </w:t>
      </w:r>
      <w:r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исполнены на сумму </w:t>
      </w:r>
      <w:r w:rsidR="00BF01EF"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>14 155 187</w:t>
      </w:r>
      <w:r w:rsidR="00BF01EF">
        <w:rPr>
          <w:rFonts w:ascii="Times New Roman" w:eastAsia="Times New Roman" w:hAnsi="Times New Roman" w:cs="Times New Roman"/>
          <w:sz w:val="26"/>
          <w:szCs w:val="26"/>
          <w:lang w:eastAsia="ru-RU"/>
        </w:rPr>
        <w:t>,24</w:t>
      </w:r>
      <w:r w:rsidRPr="008009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0092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  <w:r w:rsidRPr="00800926">
        <w:rPr>
          <w:rFonts w:ascii="Calibri" w:eastAsia="Times New Roman" w:hAnsi="Calibri" w:cs="Times New Roman"/>
          <w:lang w:eastAsia="ru-RU"/>
        </w:rPr>
        <w:t xml:space="preserve"> </w:t>
      </w:r>
      <w:r w:rsidRPr="00800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на </w:t>
      </w:r>
      <w:r w:rsidR="00BF01EF">
        <w:rPr>
          <w:rFonts w:ascii="Times New Roman" w:eastAsia="Times New Roman" w:hAnsi="Times New Roman" w:cs="Times New Roman"/>
          <w:sz w:val="26"/>
          <w:szCs w:val="26"/>
          <w:lang w:eastAsia="ru-RU"/>
        </w:rPr>
        <w:t>100,0</w:t>
      </w:r>
      <w:r w:rsidRPr="00800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плановых назначений. Бюджетные средства направлены:</w:t>
      </w:r>
    </w:p>
    <w:p w:rsidR="00800926" w:rsidRPr="00800926" w:rsidRDefault="00800926" w:rsidP="008009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926">
        <w:rPr>
          <w:rFonts w:ascii="Times New Roman" w:eastAsia="Times New Roman" w:hAnsi="Times New Roman" w:cs="Times New Roman"/>
          <w:sz w:val="26"/>
          <w:szCs w:val="26"/>
          <w:lang w:eastAsia="ru-RU"/>
        </w:rPr>
        <w:t>3 801 421,24 руб. - на функционирование в области образования управлений администрации Находкинского городского округа;</w:t>
      </w:r>
    </w:p>
    <w:p w:rsidR="00800926" w:rsidRPr="00800926" w:rsidRDefault="00BF01EF" w:rsidP="008009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10 353 766,00</w:t>
      </w:r>
      <w:r w:rsidR="00800926" w:rsidRPr="00800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- на осуществление государственных полномочий по опеке и попечительству в отношении несовершеннолетних.</w:t>
      </w:r>
    </w:p>
    <w:p w:rsidR="00593394" w:rsidRPr="005A70CA" w:rsidRDefault="00593394" w:rsidP="00593394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A70CA">
        <w:rPr>
          <w:rFonts w:ascii="Times New Roman" w:hAnsi="Times New Roman"/>
          <w:b/>
          <w:sz w:val="26"/>
          <w:szCs w:val="26"/>
        </w:rPr>
        <w:t>По разделу 0800 «Культура, кинематография»</w:t>
      </w:r>
      <w:r w:rsidRPr="005A70CA">
        <w:rPr>
          <w:rFonts w:ascii="Times New Roman" w:hAnsi="Times New Roman"/>
          <w:sz w:val="26"/>
          <w:szCs w:val="26"/>
        </w:rPr>
        <w:t xml:space="preserve"> за 202</w:t>
      </w:r>
      <w:r w:rsidR="006D2974" w:rsidRPr="005A70CA">
        <w:rPr>
          <w:rFonts w:ascii="Times New Roman" w:hAnsi="Times New Roman"/>
          <w:sz w:val="26"/>
          <w:szCs w:val="26"/>
        </w:rPr>
        <w:t>1</w:t>
      </w:r>
      <w:r w:rsidRPr="005A70CA">
        <w:rPr>
          <w:rFonts w:ascii="Times New Roman" w:hAnsi="Times New Roman"/>
          <w:sz w:val="26"/>
          <w:szCs w:val="26"/>
        </w:rPr>
        <w:t xml:space="preserve"> год расходы исполнены на сумму </w:t>
      </w:r>
      <w:r w:rsidR="006D2974" w:rsidRPr="005A70CA">
        <w:rPr>
          <w:rFonts w:ascii="Times New Roman" w:hAnsi="Times New Roman"/>
          <w:sz w:val="26"/>
          <w:szCs w:val="26"/>
        </w:rPr>
        <w:t>4 463 474,07</w:t>
      </w:r>
      <w:r w:rsidRPr="005A70CA">
        <w:rPr>
          <w:rFonts w:ascii="Times New Roman" w:hAnsi="Times New Roman"/>
          <w:sz w:val="26"/>
          <w:szCs w:val="26"/>
        </w:rPr>
        <w:t xml:space="preserve"> руб. или на 99,</w:t>
      </w:r>
      <w:r w:rsidR="006D2974" w:rsidRPr="005A70CA">
        <w:rPr>
          <w:rFonts w:ascii="Times New Roman" w:hAnsi="Times New Roman"/>
          <w:sz w:val="26"/>
          <w:szCs w:val="26"/>
        </w:rPr>
        <w:t>9</w:t>
      </w:r>
      <w:r w:rsidRPr="005A70CA">
        <w:rPr>
          <w:rFonts w:ascii="Times New Roman" w:hAnsi="Times New Roman"/>
          <w:sz w:val="26"/>
          <w:szCs w:val="26"/>
        </w:rPr>
        <w:t xml:space="preserve"> % от назначений на год, в том числе:</w:t>
      </w:r>
    </w:p>
    <w:p w:rsidR="006D2974" w:rsidRPr="005A70CA" w:rsidRDefault="00593394" w:rsidP="004643B1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A70CA">
        <w:rPr>
          <w:rFonts w:ascii="Times New Roman" w:hAnsi="Times New Roman"/>
          <w:b/>
          <w:sz w:val="26"/>
          <w:szCs w:val="26"/>
        </w:rPr>
        <w:t xml:space="preserve">по подразделу 0801 </w:t>
      </w:r>
      <w:r w:rsidR="004643B1" w:rsidRPr="005A70CA">
        <w:rPr>
          <w:rFonts w:ascii="Times New Roman" w:hAnsi="Times New Roman"/>
          <w:b/>
          <w:sz w:val="26"/>
          <w:szCs w:val="26"/>
        </w:rPr>
        <w:t xml:space="preserve">«Культура» </w:t>
      </w:r>
      <w:r w:rsidR="004643B1" w:rsidRPr="005A70CA">
        <w:rPr>
          <w:rFonts w:ascii="Times New Roman" w:hAnsi="Times New Roman"/>
          <w:sz w:val="26"/>
          <w:szCs w:val="26"/>
        </w:rPr>
        <w:t xml:space="preserve">расходы исполнены на сумму </w:t>
      </w:r>
      <w:r w:rsidR="006D2974" w:rsidRPr="005A70CA">
        <w:rPr>
          <w:rFonts w:ascii="Times New Roman" w:hAnsi="Times New Roman"/>
          <w:sz w:val="26"/>
          <w:szCs w:val="26"/>
        </w:rPr>
        <w:t>2 252 239,82</w:t>
      </w:r>
      <w:r w:rsidR="004643B1" w:rsidRPr="005A70CA">
        <w:rPr>
          <w:rFonts w:ascii="Times New Roman" w:hAnsi="Times New Roman"/>
          <w:sz w:val="26"/>
          <w:szCs w:val="26"/>
        </w:rPr>
        <w:t xml:space="preserve"> руб.</w:t>
      </w:r>
      <w:r w:rsidR="006D2974" w:rsidRPr="005A70CA">
        <w:rPr>
          <w:rFonts w:ascii="Times New Roman" w:hAnsi="Times New Roman"/>
          <w:sz w:val="26"/>
          <w:szCs w:val="26"/>
        </w:rPr>
        <w:t xml:space="preserve"> или</w:t>
      </w:r>
      <w:r w:rsidR="004643B1" w:rsidRPr="005A70CA">
        <w:rPr>
          <w:rFonts w:ascii="Times New Roman" w:hAnsi="Times New Roman"/>
          <w:sz w:val="26"/>
          <w:szCs w:val="26"/>
        </w:rPr>
        <w:t xml:space="preserve"> </w:t>
      </w:r>
      <w:r w:rsidR="006D2974" w:rsidRPr="005A70CA">
        <w:rPr>
          <w:rFonts w:ascii="Times New Roman" w:hAnsi="Times New Roman"/>
          <w:sz w:val="26"/>
          <w:szCs w:val="26"/>
        </w:rPr>
        <w:t xml:space="preserve">на 99,9 % от плановых назначений. </w:t>
      </w:r>
      <w:r w:rsidR="004643B1" w:rsidRPr="005A70CA">
        <w:rPr>
          <w:rFonts w:ascii="Times New Roman" w:hAnsi="Times New Roman"/>
          <w:sz w:val="26"/>
          <w:szCs w:val="26"/>
        </w:rPr>
        <w:t>Бюджетные средства направлены на мероприятия, связанные с</w:t>
      </w:r>
      <w:r w:rsidR="006D2974" w:rsidRPr="005A70CA">
        <w:rPr>
          <w:rFonts w:ascii="Times New Roman" w:hAnsi="Times New Roman"/>
          <w:sz w:val="26"/>
          <w:szCs w:val="26"/>
        </w:rPr>
        <w:t xml:space="preserve"> временным трудоустройством несовершеннолетних граждан в возрасте от 14 до 18 лет</w:t>
      </w:r>
      <w:r w:rsidR="00057DF1" w:rsidRPr="005A70CA">
        <w:rPr>
          <w:rFonts w:ascii="Times New Roman" w:hAnsi="Times New Roman"/>
          <w:sz w:val="26"/>
          <w:szCs w:val="26"/>
        </w:rPr>
        <w:t xml:space="preserve"> (трудоустроены 125 человек)</w:t>
      </w:r>
      <w:r w:rsidR="006D2974" w:rsidRPr="005A70CA">
        <w:rPr>
          <w:rFonts w:ascii="Times New Roman" w:hAnsi="Times New Roman"/>
          <w:sz w:val="26"/>
          <w:szCs w:val="26"/>
        </w:rPr>
        <w:t>.</w:t>
      </w:r>
    </w:p>
    <w:p w:rsidR="004643B1" w:rsidRPr="005A70CA" w:rsidRDefault="006D2974" w:rsidP="004643B1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A70CA">
        <w:rPr>
          <w:rFonts w:ascii="Times New Roman" w:hAnsi="Times New Roman"/>
          <w:b/>
          <w:sz w:val="26"/>
          <w:szCs w:val="26"/>
        </w:rPr>
        <w:t xml:space="preserve"> </w:t>
      </w:r>
      <w:r w:rsidR="004643B1" w:rsidRPr="005A70CA">
        <w:rPr>
          <w:rFonts w:ascii="Times New Roman" w:hAnsi="Times New Roman"/>
          <w:b/>
          <w:sz w:val="26"/>
          <w:szCs w:val="26"/>
        </w:rPr>
        <w:t>по подразделу 0804 «Другие вопросы в области культуры и кинематографии»</w:t>
      </w:r>
      <w:r w:rsidR="004643B1" w:rsidRPr="005A70CA">
        <w:rPr>
          <w:rFonts w:ascii="Times New Roman" w:hAnsi="Times New Roman"/>
          <w:sz w:val="26"/>
          <w:szCs w:val="26"/>
        </w:rPr>
        <w:t xml:space="preserve"> расходы исполнены на сумму</w:t>
      </w:r>
      <w:r w:rsidR="004643B1" w:rsidRPr="006D2974">
        <w:rPr>
          <w:rFonts w:ascii="Times New Roman" w:hAnsi="Times New Roman"/>
          <w:sz w:val="26"/>
          <w:szCs w:val="26"/>
        </w:rPr>
        <w:t xml:space="preserve"> </w:t>
      </w:r>
      <w:r w:rsidRPr="006D2974">
        <w:rPr>
          <w:rFonts w:ascii="Times New Roman" w:hAnsi="Times New Roman"/>
          <w:sz w:val="26"/>
          <w:szCs w:val="26"/>
        </w:rPr>
        <w:t>2 211 234,25</w:t>
      </w:r>
      <w:r w:rsidR="004643B1" w:rsidRPr="006D2974">
        <w:rPr>
          <w:rFonts w:ascii="Times New Roman" w:hAnsi="Times New Roman"/>
          <w:sz w:val="26"/>
          <w:szCs w:val="26"/>
        </w:rPr>
        <w:t xml:space="preserve"> руб. </w:t>
      </w:r>
      <w:r w:rsidRPr="006D2974">
        <w:rPr>
          <w:rFonts w:ascii="Times New Roman" w:hAnsi="Times New Roman"/>
          <w:sz w:val="26"/>
          <w:szCs w:val="26"/>
        </w:rPr>
        <w:t xml:space="preserve">или на 100,0 % от плановых назначений. </w:t>
      </w:r>
      <w:r w:rsidR="004643B1" w:rsidRPr="006D2974">
        <w:rPr>
          <w:rFonts w:ascii="Times New Roman" w:hAnsi="Times New Roman"/>
          <w:sz w:val="26"/>
          <w:szCs w:val="26"/>
        </w:rPr>
        <w:t xml:space="preserve">Бюджетные </w:t>
      </w:r>
      <w:r w:rsidR="004643B1" w:rsidRPr="005A70CA">
        <w:rPr>
          <w:rFonts w:ascii="Times New Roman" w:hAnsi="Times New Roman"/>
          <w:sz w:val="26"/>
          <w:szCs w:val="26"/>
        </w:rPr>
        <w:t>средства направлены на функционирование управления культуры администрации Находкинского городского округа.</w:t>
      </w:r>
    </w:p>
    <w:p w:rsidR="00E903BD" w:rsidRPr="005A70CA" w:rsidRDefault="00E903BD" w:rsidP="005A70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разделу 1000 «Социальная политика»</w:t>
      </w:r>
      <w:r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за  2021 год</w:t>
      </w:r>
      <w:r w:rsidRPr="005A70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исполнены на сумму 123 033 521,00</w:t>
      </w:r>
      <w:r w:rsidRPr="005A70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или на 97,4% от назначений на год, в том числе:</w:t>
      </w:r>
    </w:p>
    <w:p w:rsidR="0024701D" w:rsidRPr="0024701D" w:rsidRDefault="00E903BD" w:rsidP="005A70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A70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подразделу 1001 «Пенсионное обеспечение»</w:t>
      </w:r>
      <w:r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исполнены на сумму 16 083 407,40 руб. или на 100</w:t>
      </w:r>
      <w:r w:rsidRPr="00E90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,0 % от назначений на год. Бюджетные средства </w:t>
      </w:r>
      <w:r w:rsidR="00247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сумме 15 939 623,13 руб. </w:t>
      </w:r>
      <w:r w:rsidRPr="00E90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направлены на доплаты к </w:t>
      </w:r>
      <w:r w:rsidRPr="005E0705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пенсиям 12</w:t>
      </w:r>
      <w:r w:rsidR="005E0705" w:rsidRPr="005E070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E0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5E0705" w:rsidRPr="005E0705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5E0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03BD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служащ</w:t>
      </w:r>
      <w:r w:rsidR="005E0705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E90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r w:rsidRPr="00E903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соответствии с решением Думы Находкинского городского округа от 10.12.2013 г. № 291-НПА «О порядке назначения и выплаты пенсии за выслугу лет муниципальным служащим НГО». </w:t>
      </w:r>
      <w:r w:rsidR="00247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в сумме </w:t>
      </w:r>
      <w:r w:rsidR="0024701D" w:rsidRPr="00A97326">
        <w:rPr>
          <w:rFonts w:ascii="Times New Roman" w:eastAsia="Times New Roman" w:hAnsi="Times New Roman" w:cs="Times New Roman"/>
          <w:sz w:val="26"/>
          <w:szCs w:val="26"/>
          <w:lang w:eastAsia="ru-RU"/>
        </w:rPr>
        <w:t>143 784,27 руб. - процент банку за обслуживание</w:t>
      </w:r>
      <w:r w:rsidR="0024701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E903BD" w:rsidRPr="005A70CA" w:rsidRDefault="00E903BD" w:rsidP="005A70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подразделу 1003 «Социальное обеспечение населения» </w:t>
      </w:r>
      <w:r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исполнены на сумму 403 671,06 руб. или на 96,8 % от назначений на год.</w:t>
      </w:r>
      <w:r w:rsidRPr="005A70CA">
        <w:rPr>
          <w:rFonts w:ascii="Times New Roman" w:eastAsia="Times New Roman" w:hAnsi="Times New Roman" w:cs="Times New Roman"/>
          <w:color w:val="548DD4" w:themeColor="text2" w:themeTint="99"/>
          <w:sz w:val="26"/>
          <w:szCs w:val="26"/>
          <w:lang w:eastAsia="ru-RU"/>
        </w:rPr>
        <w:t xml:space="preserve"> </w:t>
      </w:r>
      <w:r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Бюджетные средства направлены:</w:t>
      </w:r>
    </w:p>
    <w:p w:rsidR="00526192" w:rsidRPr="00526192" w:rsidRDefault="00E903BD" w:rsidP="005A70C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>362 369,06 руб. - расходы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</w:t>
      </w:r>
      <w:r w:rsidRPr="00E90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пенсионерами, а также в случае рождения мертвого ребенка по истечению 154 дней беременности, предоставляемых, согласно гарантированному переч</w:t>
      </w:r>
      <w:r w:rsidR="00526192">
        <w:rPr>
          <w:rFonts w:ascii="Times New Roman" w:eastAsia="Times New Roman" w:hAnsi="Times New Roman" w:cs="Times New Roman"/>
          <w:sz w:val="26"/>
          <w:szCs w:val="26"/>
          <w:lang w:eastAsia="ru-RU"/>
        </w:rPr>
        <w:t>ню услуг</w:t>
      </w:r>
      <w:proofErr w:type="gramEnd"/>
      <w:r w:rsidR="00526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погребению. </w:t>
      </w:r>
      <w:r w:rsidR="00526192" w:rsidRPr="005261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Получателем данной субвенции определено муниципальное бюджетное учреждение «Память» Находкинского городского округа. Средства субсидии использованы на возмещение расходов по погребению 47 граждан, не подлежащих обязательному страхованию на случай временной нетрудоспособности и в связи с материнством на день смерти и не являющихся пенсионерами.</w:t>
      </w:r>
    </w:p>
    <w:p w:rsidR="00526192" w:rsidRPr="00526192" w:rsidRDefault="00526192" w:rsidP="005A70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  <w:r w:rsidRPr="00526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отчетном периоде целевая субсидия была израсходована не в полном объеме. Исполнение плановых назначений составило 98,52 %. </w:t>
      </w:r>
      <w:r w:rsidRPr="0052619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Отклонение от плановых</w:t>
      </w:r>
      <w:r w:rsidRPr="00526192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показателей произошло из-за того, что согласно </w:t>
      </w:r>
      <w:r w:rsidRPr="00526192">
        <w:rPr>
          <w:rFonts w:ascii="Verdana" w:eastAsia="Times New Roman" w:hAnsi="Verdana" w:cs="Times New Roman"/>
          <w:color w:val="343434"/>
          <w:sz w:val="26"/>
          <w:szCs w:val="26"/>
          <w:shd w:val="clear" w:color="auto" w:fill="FFFFFF"/>
          <w:lang w:eastAsia="ru-RU"/>
        </w:rPr>
        <w:t xml:space="preserve"> </w:t>
      </w:r>
      <w:r w:rsidRPr="005261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Федерального закона от 12.01.1996 N 8-ФЗ  «О погребении и похоронном деле» стоимость услуг определяется органами местного самоуправления 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 В соответствии с постановлением администрации Находкинского городского округа от 04.02.2021 №107 «О стоимости услуг, предоставляемых согласно гарантированному перечню услуг по погребению»,  стоимость услуг по погребению на одного умершего с 01.02.2021г составляет   7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5261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709,98 руб. </w:t>
      </w:r>
    </w:p>
    <w:p w:rsidR="00526192" w:rsidRPr="00526192" w:rsidRDefault="00526192" w:rsidP="005A70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2619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Сумма расходов, подлежащая возмещению: 47 чел. * 7 709,98 руб. = 362 369,06 руб. Остаток неиспользованной субсидии составил 5 435,94 руб.</w:t>
      </w:r>
      <w:r w:rsidRPr="005261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</w:t>
      </w:r>
    </w:p>
    <w:p w:rsidR="00E903BD" w:rsidRPr="00E903BD" w:rsidRDefault="00E903BD" w:rsidP="005A70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03BD">
        <w:rPr>
          <w:rFonts w:ascii="Times New Roman" w:eastAsia="Times New Roman" w:hAnsi="Times New Roman" w:cs="Times New Roman"/>
          <w:sz w:val="26"/>
          <w:szCs w:val="26"/>
          <w:lang w:eastAsia="ru-RU"/>
        </w:rPr>
        <w:t>41 302,00 руб. – расходы на компенсацию расходов, связанных с целевой подготовкой кадров.</w:t>
      </w:r>
    </w:p>
    <w:p w:rsidR="00E903BD" w:rsidRPr="005A70CA" w:rsidRDefault="00E903BD" w:rsidP="00E903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 подразделу 1004 «Охрана семьи и детства»</w:t>
      </w:r>
      <w:r w:rsidRPr="005A70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исполнены на сумму </w:t>
      </w:r>
      <w:r w:rsidR="00EF6C82"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>106 546 442,54</w:t>
      </w:r>
      <w:r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  <w:r w:rsidR="00EF6C82"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EF6C82"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F6C82"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>97,0%</w:t>
      </w:r>
      <w:r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назначений на год. Бюджетные средства направлены:</w:t>
      </w:r>
    </w:p>
    <w:p w:rsidR="00E903BD" w:rsidRPr="005A70CA" w:rsidRDefault="00E903BD" w:rsidP="00E903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F6C82"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> 815 234,70</w:t>
      </w:r>
      <w:r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 - на осуществление государственных полномочий по назначению и предоставлению выплаты единовременного пособия при передаче ребенка на воспитание в семью (за счет средств федерального бюджета);</w:t>
      </w:r>
    </w:p>
    <w:p w:rsidR="00E903BD" w:rsidRPr="005A70CA" w:rsidRDefault="00EF6C82" w:rsidP="00E903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47 356 915,18 </w:t>
      </w:r>
      <w:r w:rsidR="00E903BD"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 - на осуществление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  (за счет сре</w:t>
      </w:r>
      <w:proofErr w:type="gramStart"/>
      <w:r w:rsidR="00E903BD"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 кр</w:t>
      </w:r>
      <w:proofErr w:type="gramEnd"/>
      <w:r w:rsidR="00E903BD"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>аевого бюджета);</w:t>
      </w:r>
    </w:p>
    <w:p w:rsidR="00E903BD" w:rsidRPr="005A70CA" w:rsidRDefault="00EF6C82" w:rsidP="00E903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>33 206 632,66</w:t>
      </w:r>
      <w:r w:rsidR="00E903BD"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-  на осуществление  государственных полномочий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(за счет сре</w:t>
      </w:r>
      <w:proofErr w:type="gramStart"/>
      <w:r w:rsidR="00E903BD"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 кр</w:t>
      </w:r>
      <w:proofErr w:type="gramEnd"/>
      <w:r w:rsidR="00E903BD"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>аевого бюджета);</w:t>
      </w:r>
    </w:p>
    <w:p w:rsidR="00EF6C82" w:rsidRDefault="00E903BD" w:rsidP="00EF6C82">
      <w:pPr>
        <w:pStyle w:val="31"/>
        <w:spacing w:after="0" w:line="360" w:lineRule="auto"/>
        <w:ind w:firstLine="567"/>
        <w:jc w:val="both"/>
        <w:rPr>
          <w:color w:val="FF0000"/>
          <w:sz w:val="26"/>
          <w:szCs w:val="26"/>
        </w:rPr>
      </w:pPr>
      <w:r w:rsidRPr="005A70CA">
        <w:rPr>
          <w:sz w:val="26"/>
          <w:szCs w:val="26"/>
        </w:rPr>
        <w:t>2</w:t>
      </w:r>
      <w:r w:rsidR="00EF6C82" w:rsidRPr="005A70CA">
        <w:rPr>
          <w:sz w:val="26"/>
          <w:szCs w:val="26"/>
        </w:rPr>
        <w:t>4 167 660</w:t>
      </w:r>
      <w:r w:rsidRPr="005A70CA">
        <w:rPr>
          <w:sz w:val="26"/>
          <w:szCs w:val="26"/>
        </w:rPr>
        <w:t>,00</w:t>
      </w:r>
      <w:r w:rsidRPr="004215B7">
        <w:rPr>
          <w:sz w:val="26"/>
          <w:szCs w:val="26"/>
        </w:rPr>
        <w:t xml:space="preserve"> руб.</w:t>
      </w:r>
      <w:r w:rsidR="00F01E4E">
        <w:rPr>
          <w:sz w:val="26"/>
          <w:szCs w:val="26"/>
        </w:rPr>
        <w:t xml:space="preserve"> или  89,0% от годовых назначений</w:t>
      </w:r>
      <w:r w:rsidRPr="00E903BD">
        <w:rPr>
          <w:sz w:val="26"/>
          <w:szCs w:val="26"/>
        </w:rPr>
        <w:t xml:space="preserve"> - 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</w:r>
      <w:proofErr w:type="gramStart"/>
      <w:r w:rsidRPr="00E903BD">
        <w:rPr>
          <w:sz w:val="26"/>
          <w:szCs w:val="26"/>
        </w:rPr>
        <w:t>дств кр</w:t>
      </w:r>
      <w:proofErr w:type="gramEnd"/>
      <w:r w:rsidRPr="00E903BD">
        <w:rPr>
          <w:sz w:val="26"/>
          <w:szCs w:val="26"/>
        </w:rPr>
        <w:t>аевого бюджета.</w:t>
      </w:r>
      <w:r w:rsidR="00EF6C82" w:rsidRPr="00EF6C82">
        <w:rPr>
          <w:color w:val="FF0000"/>
          <w:sz w:val="26"/>
          <w:szCs w:val="26"/>
        </w:rPr>
        <w:t xml:space="preserve"> </w:t>
      </w:r>
    </w:p>
    <w:p w:rsidR="002445B2" w:rsidRDefault="002445B2" w:rsidP="005A70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45B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Pr="002445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445B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Приморского края от 06 декабря 2018 года  № 412-КЗ администрация Находкинского городского округа наделена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помещениями. В 2021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году:</w:t>
      </w:r>
    </w:p>
    <w:p w:rsidR="002445B2" w:rsidRPr="002445B2" w:rsidRDefault="002445B2" w:rsidP="005A70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45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приобретено 9 благоустроенных жилых помещений для детей-сирот, детей, оставшихся без попечения родителей, лицам из числа детей-сирот и детей, оставшихся без попечения родителей на территории города Находкинского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</w:t>
      </w:r>
      <w:r w:rsidRPr="002445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24 071 660,00 руб.;</w:t>
      </w:r>
    </w:p>
    <w:p w:rsidR="002445B2" w:rsidRPr="002445B2" w:rsidRDefault="002445B2" w:rsidP="005A70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45B2">
        <w:rPr>
          <w:rFonts w:ascii="Calibri" w:eastAsia="Times New Roman" w:hAnsi="Calibri" w:cs="Times New Roman"/>
          <w:lang w:eastAsia="ru-RU"/>
        </w:rPr>
        <w:t xml:space="preserve"> </w:t>
      </w:r>
      <w:r w:rsidRPr="002445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приобретаемых благоустроенных жилых помещений для формирования муниципального специализированного жилищного фонда для обеспечения детей-сирот, детей, оставшихся без попечения родителей, лиц из числа детей-сирот и детей, оставшихся без попечения родителей на территории Находкинского городского округа </w:t>
      </w:r>
      <w:r w:rsidR="004215B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сумме</w:t>
      </w:r>
      <w:r w:rsidRPr="002445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96 000,00 руб. </w:t>
      </w:r>
    </w:p>
    <w:p w:rsidR="002445B2" w:rsidRPr="002445B2" w:rsidRDefault="002445B2" w:rsidP="005A70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45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Позднее доведение дополнительных бюджетных назначений на 2021 год (уведомление по расчетам между бюджетами по межбюджетным трансфертам </w:t>
      </w:r>
      <w:r w:rsidR="00492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2445B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 25.11.2021 № 617) и длительность сроков по проведению аукционов, повлияло на освоение субвенци</w:t>
      </w:r>
      <w:r w:rsidR="00F01E4E">
        <w:rPr>
          <w:rFonts w:ascii="Times New Roman" w:eastAsia="Times New Roman" w:hAnsi="Times New Roman" w:cs="Times New Roman"/>
          <w:sz w:val="26"/>
          <w:szCs w:val="26"/>
          <w:lang w:eastAsia="ru-RU"/>
        </w:rPr>
        <w:t>и (</w:t>
      </w:r>
      <w:r w:rsidR="00357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F01E4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освоено 2 988 000,00 руб.)</w:t>
      </w:r>
      <w:r w:rsidRPr="002445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E6743" w:rsidRPr="00BE6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A6E4D" w:rsidRPr="005A70CA" w:rsidRDefault="006A6E4D" w:rsidP="006A6E4D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A70CA">
        <w:rPr>
          <w:rFonts w:ascii="Times New Roman" w:hAnsi="Times New Roman"/>
          <w:b/>
          <w:sz w:val="26"/>
          <w:szCs w:val="26"/>
        </w:rPr>
        <w:t xml:space="preserve">По разделу 1100 «Физическая культура и спорт» </w:t>
      </w:r>
      <w:r w:rsidRPr="005A70CA">
        <w:rPr>
          <w:rFonts w:ascii="Times New Roman" w:hAnsi="Times New Roman"/>
          <w:sz w:val="26"/>
          <w:szCs w:val="26"/>
        </w:rPr>
        <w:t>за 202</w:t>
      </w:r>
      <w:r w:rsidR="00EF6C82" w:rsidRPr="005A70CA">
        <w:rPr>
          <w:rFonts w:ascii="Times New Roman" w:hAnsi="Times New Roman"/>
          <w:sz w:val="26"/>
          <w:szCs w:val="26"/>
        </w:rPr>
        <w:t>1</w:t>
      </w:r>
      <w:r w:rsidRPr="005A70CA">
        <w:rPr>
          <w:rFonts w:ascii="Times New Roman" w:hAnsi="Times New Roman"/>
          <w:sz w:val="26"/>
          <w:szCs w:val="26"/>
        </w:rPr>
        <w:t xml:space="preserve"> год расходы исполнены на сумму </w:t>
      </w:r>
      <w:r w:rsidR="00EF6C82" w:rsidRPr="005A70CA">
        <w:rPr>
          <w:rFonts w:ascii="Times New Roman" w:hAnsi="Times New Roman"/>
          <w:sz w:val="26"/>
          <w:szCs w:val="26"/>
        </w:rPr>
        <w:t>7 892 730,98 руб. или на 100</w:t>
      </w:r>
      <w:r w:rsidRPr="005A70CA">
        <w:rPr>
          <w:rFonts w:ascii="Times New Roman" w:hAnsi="Times New Roman"/>
          <w:sz w:val="26"/>
          <w:szCs w:val="26"/>
        </w:rPr>
        <w:t xml:space="preserve"> % от назначений на год, в том числе:</w:t>
      </w:r>
    </w:p>
    <w:p w:rsidR="0023102C" w:rsidRPr="005A70CA" w:rsidRDefault="006A6E4D" w:rsidP="004B7144">
      <w:pPr>
        <w:pStyle w:val="31"/>
        <w:spacing w:after="0" w:line="360" w:lineRule="auto"/>
        <w:ind w:firstLine="567"/>
        <w:jc w:val="both"/>
        <w:rPr>
          <w:sz w:val="26"/>
          <w:szCs w:val="26"/>
        </w:rPr>
      </w:pPr>
      <w:proofErr w:type="gramStart"/>
      <w:r w:rsidRPr="005A70CA">
        <w:rPr>
          <w:b/>
          <w:sz w:val="26"/>
          <w:szCs w:val="26"/>
        </w:rPr>
        <w:t xml:space="preserve">по </w:t>
      </w:r>
      <w:r w:rsidRPr="005A70CA">
        <w:rPr>
          <w:rFonts w:eastAsia="Arial Unicode MS"/>
          <w:b/>
          <w:sz w:val="26"/>
          <w:szCs w:val="26"/>
        </w:rPr>
        <w:t>подразделу 110</w:t>
      </w:r>
      <w:r w:rsidR="00005069" w:rsidRPr="005A70CA">
        <w:rPr>
          <w:rFonts w:eastAsia="Arial Unicode MS"/>
          <w:b/>
          <w:sz w:val="26"/>
          <w:szCs w:val="26"/>
        </w:rPr>
        <w:t>2</w:t>
      </w:r>
      <w:r w:rsidRPr="005A70CA">
        <w:rPr>
          <w:rFonts w:eastAsia="Arial Unicode MS"/>
          <w:b/>
          <w:sz w:val="26"/>
          <w:szCs w:val="26"/>
        </w:rPr>
        <w:t xml:space="preserve"> «</w:t>
      </w:r>
      <w:r w:rsidR="00005069" w:rsidRPr="005A70CA">
        <w:rPr>
          <w:rFonts w:eastAsia="Arial Unicode MS"/>
          <w:b/>
          <w:sz w:val="26"/>
          <w:szCs w:val="26"/>
        </w:rPr>
        <w:t>Массовый спорт</w:t>
      </w:r>
      <w:r w:rsidRPr="005A70CA">
        <w:rPr>
          <w:rFonts w:eastAsia="Arial Unicode MS"/>
          <w:b/>
          <w:sz w:val="26"/>
          <w:szCs w:val="26"/>
        </w:rPr>
        <w:t xml:space="preserve">» </w:t>
      </w:r>
      <w:r w:rsidRPr="005A70CA">
        <w:rPr>
          <w:sz w:val="26"/>
          <w:szCs w:val="26"/>
        </w:rPr>
        <w:t xml:space="preserve">расходы исполнены на сумму </w:t>
      </w:r>
      <w:r w:rsidR="00005069" w:rsidRPr="005A70CA">
        <w:rPr>
          <w:sz w:val="26"/>
          <w:szCs w:val="26"/>
        </w:rPr>
        <w:t>6 060 800,00</w:t>
      </w:r>
      <w:r w:rsidRPr="005A70CA">
        <w:rPr>
          <w:sz w:val="26"/>
          <w:szCs w:val="26"/>
        </w:rPr>
        <w:t xml:space="preserve"> руб.</w:t>
      </w:r>
      <w:r w:rsidR="00D72BAB" w:rsidRPr="005A70CA">
        <w:rPr>
          <w:sz w:val="26"/>
          <w:szCs w:val="26"/>
        </w:rPr>
        <w:t xml:space="preserve"> или на 100,00 % от год</w:t>
      </w:r>
      <w:r w:rsidR="00005069" w:rsidRPr="005A70CA">
        <w:rPr>
          <w:sz w:val="26"/>
          <w:szCs w:val="26"/>
        </w:rPr>
        <w:t xml:space="preserve">овых назначений и направлены на  реализацию проектов инициативного бюджетирования по направлению «Твой проект» на условиях </w:t>
      </w:r>
      <w:proofErr w:type="spellStart"/>
      <w:r w:rsidR="00005069" w:rsidRPr="005A70CA">
        <w:rPr>
          <w:sz w:val="26"/>
          <w:szCs w:val="26"/>
        </w:rPr>
        <w:t>софинансирования</w:t>
      </w:r>
      <w:proofErr w:type="spellEnd"/>
      <w:r w:rsidR="00005069" w:rsidRPr="005A70CA">
        <w:rPr>
          <w:sz w:val="26"/>
          <w:szCs w:val="26"/>
        </w:rPr>
        <w:t>, в том числе  за счет средств краевого бюджета – 6 000 000,00 руб., за счет средств местного бюджета – 60 800,00 руб.</w:t>
      </w:r>
      <w:proofErr w:type="gramEnd"/>
    </w:p>
    <w:p w:rsidR="00FC434B" w:rsidRPr="00FC434B" w:rsidRDefault="00A26E7B" w:rsidP="005A70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данному подразделу осуществлены расходы в рамках  мероприятий по реализации проектов</w:t>
      </w:r>
      <w:r w:rsidRPr="00FC434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которые признаны победителями в конкурсном отборе проектов инициативного бюджетирования по направлению «Твой проект» на основании постановления администрации Находкинского городского округа от 30.03.2021 № 331 «Об утверждении и реализации проектов, которые признаны победителями в конкурсном отборе проектов инициативного бюджетирования по направлению «Твой проект». </w:t>
      </w:r>
      <w:proofErr w:type="gramEnd"/>
    </w:p>
    <w:p w:rsidR="00A26E7B" w:rsidRPr="005A70CA" w:rsidRDefault="00FC434B" w:rsidP="005A70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2021 году были </w:t>
      </w:r>
      <w:r w:rsidR="00A26E7B"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реализованы проекты:</w:t>
      </w:r>
    </w:p>
    <w:p w:rsidR="00A26E7B" w:rsidRPr="005A70CA" w:rsidRDefault="00A26E7B" w:rsidP="005A70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>- благоустройство спортивной площадки «</w:t>
      </w:r>
      <w:proofErr w:type="spellStart"/>
      <w:r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Роллердром</w:t>
      </w:r>
      <w:proofErr w:type="spellEnd"/>
      <w:r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п. Ливадия - </w:t>
      </w:r>
      <w:r w:rsid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3 030 400,00 руб.; </w:t>
      </w:r>
    </w:p>
    <w:p w:rsidR="00A26E7B" w:rsidRPr="005A70CA" w:rsidRDefault="00A26E7B" w:rsidP="005A70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CA">
        <w:rPr>
          <w:rFonts w:ascii="Times New Roman" w:eastAsia="Times New Roman" w:hAnsi="Times New Roman" w:cs="Times New Roman"/>
          <w:sz w:val="26"/>
          <w:szCs w:val="26"/>
          <w:lang w:eastAsia="ru-RU"/>
        </w:rPr>
        <w:t>- благоустройство и оснащение стадиона в п. Ливадия – 3 030 400,00 руб.</w:t>
      </w:r>
    </w:p>
    <w:p w:rsidR="00B3521A" w:rsidRPr="00005069" w:rsidRDefault="004B7144" w:rsidP="005A70CA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A70CA">
        <w:rPr>
          <w:rFonts w:ascii="Times New Roman" w:hAnsi="Times New Roman"/>
          <w:b/>
          <w:sz w:val="26"/>
          <w:szCs w:val="26"/>
        </w:rPr>
        <w:t xml:space="preserve">по </w:t>
      </w:r>
      <w:r w:rsidRPr="005A70CA">
        <w:rPr>
          <w:rFonts w:ascii="Times New Roman" w:eastAsia="Arial Unicode MS" w:hAnsi="Times New Roman"/>
          <w:b/>
          <w:sz w:val="26"/>
          <w:szCs w:val="26"/>
        </w:rPr>
        <w:t>подразделу 1105 «Другие вопросы в области физической культуры и спорта»</w:t>
      </w:r>
      <w:r w:rsidRPr="005A70CA">
        <w:rPr>
          <w:rFonts w:ascii="Times New Roman" w:hAnsi="Times New Roman"/>
          <w:sz w:val="26"/>
          <w:szCs w:val="26"/>
        </w:rPr>
        <w:t xml:space="preserve"> </w:t>
      </w:r>
      <w:r w:rsidR="00B3521A" w:rsidRPr="005A70CA">
        <w:rPr>
          <w:rFonts w:ascii="Times New Roman" w:hAnsi="Times New Roman"/>
          <w:sz w:val="26"/>
          <w:szCs w:val="26"/>
        </w:rPr>
        <w:t>расходы исполнены</w:t>
      </w:r>
      <w:r w:rsidR="00B3521A" w:rsidRPr="00005069">
        <w:rPr>
          <w:rFonts w:ascii="Times New Roman" w:hAnsi="Times New Roman"/>
          <w:sz w:val="26"/>
          <w:szCs w:val="26"/>
        </w:rPr>
        <w:t xml:space="preserve"> на сумму </w:t>
      </w:r>
      <w:r w:rsidR="00005069" w:rsidRPr="00005069">
        <w:rPr>
          <w:rFonts w:ascii="Times New Roman" w:hAnsi="Times New Roman"/>
          <w:sz w:val="26"/>
          <w:szCs w:val="26"/>
        </w:rPr>
        <w:t>1 831 930,98</w:t>
      </w:r>
      <w:r w:rsidR="00B3521A" w:rsidRPr="00005069">
        <w:rPr>
          <w:rFonts w:ascii="Times New Roman" w:hAnsi="Times New Roman"/>
          <w:sz w:val="26"/>
          <w:szCs w:val="26"/>
        </w:rPr>
        <w:t xml:space="preserve"> руб. Бюджетные средства направлены на функционирование отдела физической культуры и спорта администрации Находкинского городского округа.</w:t>
      </w:r>
    </w:p>
    <w:p w:rsidR="00A165AE" w:rsidRDefault="00A165AE" w:rsidP="005A70CA">
      <w:pPr>
        <w:pStyle w:val="a5"/>
        <w:spacing w:after="0"/>
        <w:ind w:left="0"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5A70CA" w:rsidRPr="005E552A" w:rsidRDefault="005A70CA" w:rsidP="005A70CA">
      <w:pPr>
        <w:pStyle w:val="a5"/>
        <w:spacing w:after="0"/>
        <w:ind w:left="0"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A165AE" w:rsidRPr="00D66099" w:rsidRDefault="00D66099" w:rsidP="00A165AE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66099">
        <w:rPr>
          <w:rFonts w:ascii="Times New Roman" w:hAnsi="Times New Roman"/>
          <w:sz w:val="26"/>
          <w:szCs w:val="26"/>
        </w:rPr>
        <w:t>И.о</w:t>
      </w:r>
      <w:proofErr w:type="spellEnd"/>
      <w:r w:rsidRPr="00D66099">
        <w:rPr>
          <w:rFonts w:ascii="Times New Roman" w:hAnsi="Times New Roman"/>
          <w:sz w:val="26"/>
          <w:szCs w:val="26"/>
        </w:rPr>
        <w:t>. н</w:t>
      </w:r>
      <w:r w:rsidR="00A165AE" w:rsidRPr="00D66099">
        <w:rPr>
          <w:rFonts w:ascii="Times New Roman" w:hAnsi="Times New Roman"/>
          <w:sz w:val="26"/>
          <w:szCs w:val="26"/>
        </w:rPr>
        <w:t>ачальник</w:t>
      </w:r>
      <w:r w:rsidRPr="00D66099">
        <w:rPr>
          <w:rFonts w:ascii="Times New Roman" w:hAnsi="Times New Roman"/>
          <w:sz w:val="26"/>
          <w:szCs w:val="26"/>
        </w:rPr>
        <w:t>а</w:t>
      </w:r>
      <w:r w:rsidR="00A165AE" w:rsidRPr="00D66099">
        <w:rPr>
          <w:rFonts w:ascii="Times New Roman" w:hAnsi="Times New Roman"/>
          <w:sz w:val="26"/>
          <w:szCs w:val="26"/>
        </w:rPr>
        <w:t xml:space="preserve"> финансового </w:t>
      </w:r>
    </w:p>
    <w:p w:rsidR="00A165AE" w:rsidRPr="00D66099" w:rsidRDefault="00A165AE" w:rsidP="00A165AE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D66099">
        <w:rPr>
          <w:rFonts w:ascii="Times New Roman" w:hAnsi="Times New Roman"/>
          <w:sz w:val="26"/>
          <w:szCs w:val="26"/>
        </w:rPr>
        <w:t xml:space="preserve">управления администрации </w:t>
      </w:r>
    </w:p>
    <w:p w:rsidR="00A165AE" w:rsidRPr="00D66099" w:rsidRDefault="00A165AE" w:rsidP="00A165AE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D66099">
        <w:rPr>
          <w:rFonts w:ascii="Times New Roman" w:hAnsi="Times New Roman"/>
          <w:sz w:val="26"/>
          <w:szCs w:val="26"/>
        </w:rPr>
        <w:t>Находкинского городского округа</w:t>
      </w:r>
      <w:r w:rsidRPr="00D66099">
        <w:rPr>
          <w:rFonts w:ascii="Times New Roman" w:hAnsi="Times New Roman"/>
          <w:sz w:val="26"/>
          <w:szCs w:val="26"/>
        </w:rPr>
        <w:tab/>
      </w:r>
      <w:r w:rsidRPr="00D66099">
        <w:rPr>
          <w:rFonts w:ascii="Times New Roman" w:hAnsi="Times New Roman"/>
          <w:sz w:val="26"/>
          <w:szCs w:val="26"/>
        </w:rPr>
        <w:tab/>
      </w:r>
      <w:r w:rsidRPr="00D66099">
        <w:rPr>
          <w:rFonts w:ascii="Times New Roman" w:hAnsi="Times New Roman"/>
          <w:sz w:val="26"/>
          <w:szCs w:val="26"/>
        </w:rPr>
        <w:tab/>
      </w:r>
      <w:r w:rsidRPr="00D66099">
        <w:rPr>
          <w:rFonts w:ascii="Times New Roman" w:hAnsi="Times New Roman"/>
          <w:sz w:val="26"/>
          <w:szCs w:val="26"/>
        </w:rPr>
        <w:tab/>
      </w:r>
      <w:r w:rsidR="009767A5" w:rsidRPr="00D66099">
        <w:rPr>
          <w:rFonts w:ascii="Times New Roman" w:hAnsi="Times New Roman"/>
          <w:sz w:val="26"/>
          <w:szCs w:val="26"/>
        </w:rPr>
        <w:t xml:space="preserve">            </w:t>
      </w:r>
      <w:r w:rsidRPr="00D66099">
        <w:rPr>
          <w:rFonts w:ascii="Times New Roman" w:hAnsi="Times New Roman"/>
          <w:sz w:val="26"/>
          <w:szCs w:val="26"/>
        </w:rPr>
        <w:tab/>
      </w:r>
      <w:r w:rsidR="00D66099" w:rsidRPr="00D66099">
        <w:rPr>
          <w:rFonts w:ascii="Times New Roman" w:hAnsi="Times New Roman"/>
          <w:sz w:val="26"/>
          <w:szCs w:val="26"/>
        </w:rPr>
        <w:t xml:space="preserve">          </w:t>
      </w:r>
      <w:r w:rsidR="005A70CA">
        <w:rPr>
          <w:rFonts w:ascii="Times New Roman" w:hAnsi="Times New Roman"/>
          <w:sz w:val="26"/>
          <w:szCs w:val="26"/>
        </w:rPr>
        <w:t xml:space="preserve">  </w:t>
      </w:r>
      <w:r w:rsidR="00D66099" w:rsidRPr="00D66099">
        <w:rPr>
          <w:rFonts w:ascii="Times New Roman" w:hAnsi="Times New Roman"/>
          <w:sz w:val="26"/>
          <w:szCs w:val="26"/>
        </w:rPr>
        <w:t>Н.Н. Савченко</w:t>
      </w:r>
    </w:p>
    <w:sectPr w:rsidR="00A165AE" w:rsidRPr="00D66099" w:rsidSect="00D53833">
      <w:pgSz w:w="11906" w:h="16838"/>
      <w:pgMar w:top="709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2DE" w:rsidRDefault="00A632DE" w:rsidP="00922D68">
      <w:pPr>
        <w:spacing w:after="0" w:line="240" w:lineRule="auto"/>
      </w:pPr>
      <w:r>
        <w:separator/>
      </w:r>
    </w:p>
  </w:endnote>
  <w:endnote w:type="continuationSeparator" w:id="0">
    <w:p w:rsidR="00A632DE" w:rsidRDefault="00A632DE" w:rsidP="0092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2DE" w:rsidRDefault="00A632DE">
    <w:pPr>
      <w:pStyle w:val="ae"/>
      <w:jc w:val="right"/>
    </w:pPr>
  </w:p>
  <w:p w:rsidR="00A632DE" w:rsidRDefault="00A632D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2DE" w:rsidRDefault="00A632DE" w:rsidP="00922D68">
      <w:pPr>
        <w:spacing w:after="0" w:line="240" w:lineRule="auto"/>
      </w:pPr>
      <w:r>
        <w:separator/>
      </w:r>
    </w:p>
  </w:footnote>
  <w:footnote w:type="continuationSeparator" w:id="0">
    <w:p w:rsidR="00A632DE" w:rsidRDefault="00A632DE" w:rsidP="0092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5170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632DE" w:rsidRPr="00AD2C83" w:rsidRDefault="00A632DE">
        <w:pPr>
          <w:pStyle w:val="ac"/>
          <w:jc w:val="center"/>
          <w:rPr>
            <w:rFonts w:ascii="Times New Roman" w:hAnsi="Times New Roman" w:cs="Times New Roman"/>
          </w:rPr>
        </w:pPr>
        <w:r w:rsidRPr="00AD2C83">
          <w:rPr>
            <w:rFonts w:ascii="Times New Roman" w:hAnsi="Times New Roman" w:cs="Times New Roman"/>
          </w:rPr>
          <w:fldChar w:fldCharType="begin"/>
        </w:r>
        <w:r w:rsidRPr="00AD2C83">
          <w:rPr>
            <w:rFonts w:ascii="Times New Roman" w:hAnsi="Times New Roman" w:cs="Times New Roman"/>
          </w:rPr>
          <w:instrText>PAGE   \* MERGEFORMAT</w:instrText>
        </w:r>
        <w:r w:rsidRPr="00AD2C83">
          <w:rPr>
            <w:rFonts w:ascii="Times New Roman" w:hAnsi="Times New Roman" w:cs="Times New Roman"/>
          </w:rPr>
          <w:fldChar w:fldCharType="separate"/>
        </w:r>
        <w:r w:rsidR="00CD419B">
          <w:rPr>
            <w:rFonts w:ascii="Times New Roman" w:hAnsi="Times New Roman" w:cs="Times New Roman"/>
            <w:noProof/>
          </w:rPr>
          <w:t>13</w:t>
        </w:r>
        <w:r w:rsidRPr="00AD2C83">
          <w:rPr>
            <w:rFonts w:ascii="Times New Roman" w:hAnsi="Times New Roman" w:cs="Times New Roman"/>
          </w:rPr>
          <w:fldChar w:fldCharType="end"/>
        </w:r>
      </w:p>
    </w:sdtContent>
  </w:sdt>
  <w:p w:rsidR="00A632DE" w:rsidRDefault="00A632D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41EA"/>
    <w:multiLevelType w:val="hybridMultilevel"/>
    <w:tmpl w:val="E40C46A8"/>
    <w:lvl w:ilvl="0" w:tplc="31947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2F79A2"/>
    <w:multiLevelType w:val="hybridMultilevel"/>
    <w:tmpl w:val="57B8C0F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57C735DE"/>
    <w:multiLevelType w:val="hybridMultilevel"/>
    <w:tmpl w:val="9914108A"/>
    <w:lvl w:ilvl="0" w:tplc="299A6C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99A125D"/>
    <w:multiLevelType w:val="hybridMultilevel"/>
    <w:tmpl w:val="45368ED2"/>
    <w:lvl w:ilvl="0" w:tplc="041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4">
    <w:nsid w:val="6B626D76"/>
    <w:multiLevelType w:val="hybridMultilevel"/>
    <w:tmpl w:val="2FA88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04060"/>
    <w:multiLevelType w:val="hybridMultilevel"/>
    <w:tmpl w:val="E56286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34902BA"/>
    <w:multiLevelType w:val="hybridMultilevel"/>
    <w:tmpl w:val="D63A0034"/>
    <w:lvl w:ilvl="0" w:tplc="1D2ED818">
      <w:start w:val="2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AF3DFE"/>
    <w:multiLevelType w:val="hybridMultilevel"/>
    <w:tmpl w:val="AA2E3532"/>
    <w:lvl w:ilvl="0" w:tplc="AFEA5A8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FA"/>
    <w:rsid w:val="00005069"/>
    <w:rsid w:val="000129F1"/>
    <w:rsid w:val="00015D6E"/>
    <w:rsid w:val="000160A1"/>
    <w:rsid w:val="00022CFC"/>
    <w:rsid w:val="00023850"/>
    <w:rsid w:val="000301D3"/>
    <w:rsid w:val="0003345C"/>
    <w:rsid w:val="000334D4"/>
    <w:rsid w:val="000358B0"/>
    <w:rsid w:val="00041270"/>
    <w:rsid w:val="00041655"/>
    <w:rsid w:val="000418EE"/>
    <w:rsid w:val="000423CD"/>
    <w:rsid w:val="00043319"/>
    <w:rsid w:val="00045316"/>
    <w:rsid w:val="00047300"/>
    <w:rsid w:val="00050034"/>
    <w:rsid w:val="000503DD"/>
    <w:rsid w:val="000547DC"/>
    <w:rsid w:val="00057A40"/>
    <w:rsid w:val="00057DF1"/>
    <w:rsid w:val="00064CE0"/>
    <w:rsid w:val="00066F13"/>
    <w:rsid w:val="00072D29"/>
    <w:rsid w:val="00073409"/>
    <w:rsid w:val="00085993"/>
    <w:rsid w:val="000875AD"/>
    <w:rsid w:val="0008774D"/>
    <w:rsid w:val="00091102"/>
    <w:rsid w:val="00092382"/>
    <w:rsid w:val="000B6E22"/>
    <w:rsid w:val="000B7EFC"/>
    <w:rsid w:val="000C53C5"/>
    <w:rsid w:val="000D4F20"/>
    <w:rsid w:val="000E311D"/>
    <w:rsid w:val="000F4270"/>
    <w:rsid w:val="000F472B"/>
    <w:rsid w:val="000F61E4"/>
    <w:rsid w:val="001060B3"/>
    <w:rsid w:val="00112049"/>
    <w:rsid w:val="00114F8D"/>
    <w:rsid w:val="001236B9"/>
    <w:rsid w:val="00126696"/>
    <w:rsid w:val="0014143E"/>
    <w:rsid w:val="00141C41"/>
    <w:rsid w:val="00142268"/>
    <w:rsid w:val="001424E1"/>
    <w:rsid w:val="00147ACC"/>
    <w:rsid w:val="00154DD2"/>
    <w:rsid w:val="00160CE5"/>
    <w:rsid w:val="00162880"/>
    <w:rsid w:val="001702BF"/>
    <w:rsid w:val="00180F44"/>
    <w:rsid w:val="00183882"/>
    <w:rsid w:val="001A0AB3"/>
    <w:rsid w:val="001A7131"/>
    <w:rsid w:val="001B1797"/>
    <w:rsid w:val="001B2B0A"/>
    <w:rsid w:val="001D210E"/>
    <w:rsid w:val="001D445F"/>
    <w:rsid w:val="001D4D91"/>
    <w:rsid w:val="001E2485"/>
    <w:rsid w:val="001F4C0B"/>
    <w:rsid w:val="001F6221"/>
    <w:rsid w:val="00207C27"/>
    <w:rsid w:val="002100FB"/>
    <w:rsid w:val="002108DE"/>
    <w:rsid w:val="002123C9"/>
    <w:rsid w:val="0021673A"/>
    <w:rsid w:val="0021754F"/>
    <w:rsid w:val="00220ACC"/>
    <w:rsid w:val="00224B9C"/>
    <w:rsid w:val="00230D9F"/>
    <w:rsid w:val="0023102C"/>
    <w:rsid w:val="00231546"/>
    <w:rsid w:val="00232A69"/>
    <w:rsid w:val="002400DD"/>
    <w:rsid w:val="00244467"/>
    <w:rsid w:val="002445B2"/>
    <w:rsid w:val="0024701D"/>
    <w:rsid w:val="00276691"/>
    <w:rsid w:val="002831B7"/>
    <w:rsid w:val="00285E11"/>
    <w:rsid w:val="00285E22"/>
    <w:rsid w:val="00290243"/>
    <w:rsid w:val="002909BB"/>
    <w:rsid w:val="00290F6E"/>
    <w:rsid w:val="00294815"/>
    <w:rsid w:val="002C16C3"/>
    <w:rsid w:val="002D3B6D"/>
    <w:rsid w:val="002E180D"/>
    <w:rsid w:val="002E24F6"/>
    <w:rsid w:val="002E2B79"/>
    <w:rsid w:val="002E663D"/>
    <w:rsid w:val="002E6D12"/>
    <w:rsid w:val="002F4870"/>
    <w:rsid w:val="002F5BF9"/>
    <w:rsid w:val="002F7975"/>
    <w:rsid w:val="00322261"/>
    <w:rsid w:val="003311A3"/>
    <w:rsid w:val="00331475"/>
    <w:rsid w:val="00331CD2"/>
    <w:rsid w:val="003360E5"/>
    <w:rsid w:val="003377CF"/>
    <w:rsid w:val="003463F1"/>
    <w:rsid w:val="0035796A"/>
    <w:rsid w:val="00363A84"/>
    <w:rsid w:val="0036506A"/>
    <w:rsid w:val="00372F95"/>
    <w:rsid w:val="00387ADC"/>
    <w:rsid w:val="003B64D9"/>
    <w:rsid w:val="003C0336"/>
    <w:rsid w:val="003C0861"/>
    <w:rsid w:val="003C1927"/>
    <w:rsid w:val="003C3329"/>
    <w:rsid w:val="003C3E21"/>
    <w:rsid w:val="003E1900"/>
    <w:rsid w:val="003E1CB1"/>
    <w:rsid w:val="003E22E5"/>
    <w:rsid w:val="003E5172"/>
    <w:rsid w:val="003E6821"/>
    <w:rsid w:val="003E7ECA"/>
    <w:rsid w:val="003F269D"/>
    <w:rsid w:val="003F4E56"/>
    <w:rsid w:val="004029EF"/>
    <w:rsid w:val="00402FC0"/>
    <w:rsid w:val="00406843"/>
    <w:rsid w:val="0041398F"/>
    <w:rsid w:val="00415977"/>
    <w:rsid w:val="004215B7"/>
    <w:rsid w:val="0043149A"/>
    <w:rsid w:val="00434A79"/>
    <w:rsid w:val="00435B1A"/>
    <w:rsid w:val="00440E50"/>
    <w:rsid w:val="004421BD"/>
    <w:rsid w:val="0044295D"/>
    <w:rsid w:val="0044431E"/>
    <w:rsid w:val="00446D0A"/>
    <w:rsid w:val="00456143"/>
    <w:rsid w:val="004643B1"/>
    <w:rsid w:val="00466A41"/>
    <w:rsid w:val="00470426"/>
    <w:rsid w:val="0047127D"/>
    <w:rsid w:val="004762EB"/>
    <w:rsid w:val="00476AD6"/>
    <w:rsid w:val="004779EA"/>
    <w:rsid w:val="00481B93"/>
    <w:rsid w:val="00483B58"/>
    <w:rsid w:val="004847CE"/>
    <w:rsid w:val="00490FE1"/>
    <w:rsid w:val="00492D3E"/>
    <w:rsid w:val="004A3FA3"/>
    <w:rsid w:val="004A50DC"/>
    <w:rsid w:val="004B0772"/>
    <w:rsid w:val="004B1C0A"/>
    <w:rsid w:val="004B1E01"/>
    <w:rsid w:val="004B2644"/>
    <w:rsid w:val="004B6A9C"/>
    <w:rsid w:val="004B7144"/>
    <w:rsid w:val="004C23FD"/>
    <w:rsid w:val="004C32D0"/>
    <w:rsid w:val="004C6306"/>
    <w:rsid w:val="004C71C7"/>
    <w:rsid w:val="004C7443"/>
    <w:rsid w:val="004C7EF2"/>
    <w:rsid w:val="004D63F7"/>
    <w:rsid w:val="004E07B4"/>
    <w:rsid w:val="004E6EFD"/>
    <w:rsid w:val="004F0382"/>
    <w:rsid w:val="004F572B"/>
    <w:rsid w:val="00501036"/>
    <w:rsid w:val="005113EA"/>
    <w:rsid w:val="0051718A"/>
    <w:rsid w:val="005179E8"/>
    <w:rsid w:val="00522AE4"/>
    <w:rsid w:val="005244DE"/>
    <w:rsid w:val="00525B1E"/>
    <w:rsid w:val="00526192"/>
    <w:rsid w:val="00533DD4"/>
    <w:rsid w:val="005406C1"/>
    <w:rsid w:val="00541C36"/>
    <w:rsid w:val="0054303B"/>
    <w:rsid w:val="00545F72"/>
    <w:rsid w:val="005473AA"/>
    <w:rsid w:val="00552705"/>
    <w:rsid w:val="00554D49"/>
    <w:rsid w:val="00555C8D"/>
    <w:rsid w:val="005605AA"/>
    <w:rsid w:val="0057002D"/>
    <w:rsid w:val="00572B12"/>
    <w:rsid w:val="005746D8"/>
    <w:rsid w:val="0058076D"/>
    <w:rsid w:val="00580904"/>
    <w:rsid w:val="00581007"/>
    <w:rsid w:val="00583FBC"/>
    <w:rsid w:val="00586486"/>
    <w:rsid w:val="00586FD5"/>
    <w:rsid w:val="00593394"/>
    <w:rsid w:val="00597FFD"/>
    <w:rsid w:val="005A70CA"/>
    <w:rsid w:val="005A7718"/>
    <w:rsid w:val="005B1D2A"/>
    <w:rsid w:val="005B5812"/>
    <w:rsid w:val="005C168E"/>
    <w:rsid w:val="005C3EAE"/>
    <w:rsid w:val="005D368A"/>
    <w:rsid w:val="005D3FB2"/>
    <w:rsid w:val="005E0705"/>
    <w:rsid w:val="005E0B6F"/>
    <w:rsid w:val="005E117D"/>
    <w:rsid w:val="005E2473"/>
    <w:rsid w:val="005E3AC3"/>
    <w:rsid w:val="005E552A"/>
    <w:rsid w:val="005F225A"/>
    <w:rsid w:val="005F3670"/>
    <w:rsid w:val="005F4E85"/>
    <w:rsid w:val="00600AA9"/>
    <w:rsid w:val="00602129"/>
    <w:rsid w:val="00603718"/>
    <w:rsid w:val="00606992"/>
    <w:rsid w:val="00610D2D"/>
    <w:rsid w:val="00611FBD"/>
    <w:rsid w:val="006142C5"/>
    <w:rsid w:val="00615DBA"/>
    <w:rsid w:val="006162FA"/>
    <w:rsid w:val="006207D5"/>
    <w:rsid w:val="00621BAA"/>
    <w:rsid w:val="006248DA"/>
    <w:rsid w:val="0063697A"/>
    <w:rsid w:val="006435CD"/>
    <w:rsid w:val="0065252B"/>
    <w:rsid w:val="00664D8F"/>
    <w:rsid w:val="00665D27"/>
    <w:rsid w:val="006669F8"/>
    <w:rsid w:val="00670A1F"/>
    <w:rsid w:val="00672529"/>
    <w:rsid w:val="00681C88"/>
    <w:rsid w:val="00682784"/>
    <w:rsid w:val="0068621B"/>
    <w:rsid w:val="006A3D09"/>
    <w:rsid w:val="006A6E4D"/>
    <w:rsid w:val="006A79A0"/>
    <w:rsid w:val="006B359D"/>
    <w:rsid w:val="006C0B21"/>
    <w:rsid w:val="006C6244"/>
    <w:rsid w:val="006D0BA9"/>
    <w:rsid w:val="006D0E8F"/>
    <w:rsid w:val="006D2487"/>
    <w:rsid w:val="006D2974"/>
    <w:rsid w:val="006D6897"/>
    <w:rsid w:val="006D7278"/>
    <w:rsid w:val="006F01D8"/>
    <w:rsid w:val="006F1BBE"/>
    <w:rsid w:val="006F796C"/>
    <w:rsid w:val="00716F28"/>
    <w:rsid w:val="007219FC"/>
    <w:rsid w:val="00727BF1"/>
    <w:rsid w:val="007302BE"/>
    <w:rsid w:val="007309D1"/>
    <w:rsid w:val="00732D78"/>
    <w:rsid w:val="00737DEF"/>
    <w:rsid w:val="00743DF8"/>
    <w:rsid w:val="007449CF"/>
    <w:rsid w:val="007452B6"/>
    <w:rsid w:val="00745435"/>
    <w:rsid w:val="007519A9"/>
    <w:rsid w:val="00754426"/>
    <w:rsid w:val="007548D5"/>
    <w:rsid w:val="00756410"/>
    <w:rsid w:val="0076345B"/>
    <w:rsid w:val="0076456D"/>
    <w:rsid w:val="00766B96"/>
    <w:rsid w:val="007705BE"/>
    <w:rsid w:val="007765A2"/>
    <w:rsid w:val="007971FE"/>
    <w:rsid w:val="007A22F7"/>
    <w:rsid w:val="007B4475"/>
    <w:rsid w:val="007B7CA5"/>
    <w:rsid w:val="007C3703"/>
    <w:rsid w:val="007D4376"/>
    <w:rsid w:val="007D4538"/>
    <w:rsid w:val="007D5BD1"/>
    <w:rsid w:val="007E0066"/>
    <w:rsid w:val="007E5E69"/>
    <w:rsid w:val="007F2E90"/>
    <w:rsid w:val="007F4FCF"/>
    <w:rsid w:val="007F7257"/>
    <w:rsid w:val="00800926"/>
    <w:rsid w:val="00806613"/>
    <w:rsid w:val="00810E3E"/>
    <w:rsid w:val="00812035"/>
    <w:rsid w:val="00824649"/>
    <w:rsid w:val="00836AE5"/>
    <w:rsid w:val="00841A57"/>
    <w:rsid w:val="008457B5"/>
    <w:rsid w:val="008554AD"/>
    <w:rsid w:val="00862AD3"/>
    <w:rsid w:val="00862BAB"/>
    <w:rsid w:val="00864E81"/>
    <w:rsid w:val="008666B5"/>
    <w:rsid w:val="008672E3"/>
    <w:rsid w:val="00867807"/>
    <w:rsid w:val="0088233C"/>
    <w:rsid w:val="00883EA2"/>
    <w:rsid w:val="00886492"/>
    <w:rsid w:val="00894086"/>
    <w:rsid w:val="008A280C"/>
    <w:rsid w:val="008A405D"/>
    <w:rsid w:val="008A6490"/>
    <w:rsid w:val="008B5430"/>
    <w:rsid w:val="008B5C6B"/>
    <w:rsid w:val="008C2435"/>
    <w:rsid w:val="008C645D"/>
    <w:rsid w:val="008C7D7B"/>
    <w:rsid w:val="008D036C"/>
    <w:rsid w:val="008D13C7"/>
    <w:rsid w:val="008D1C33"/>
    <w:rsid w:val="008D208B"/>
    <w:rsid w:val="008D6406"/>
    <w:rsid w:val="008E01ED"/>
    <w:rsid w:val="008E06EE"/>
    <w:rsid w:val="008E661E"/>
    <w:rsid w:val="008E7B82"/>
    <w:rsid w:val="008F0B8C"/>
    <w:rsid w:val="008F464C"/>
    <w:rsid w:val="008F6060"/>
    <w:rsid w:val="00900974"/>
    <w:rsid w:val="009129E7"/>
    <w:rsid w:val="00922D68"/>
    <w:rsid w:val="00924ADE"/>
    <w:rsid w:val="009257BE"/>
    <w:rsid w:val="00927CE2"/>
    <w:rsid w:val="009310B0"/>
    <w:rsid w:val="00933017"/>
    <w:rsid w:val="00942747"/>
    <w:rsid w:val="00943EE2"/>
    <w:rsid w:val="0094411C"/>
    <w:rsid w:val="00951968"/>
    <w:rsid w:val="009611DF"/>
    <w:rsid w:val="009706EC"/>
    <w:rsid w:val="00975D2D"/>
    <w:rsid w:val="00975FD2"/>
    <w:rsid w:val="009767A5"/>
    <w:rsid w:val="00976F62"/>
    <w:rsid w:val="00977F8A"/>
    <w:rsid w:val="0098091C"/>
    <w:rsid w:val="00985B09"/>
    <w:rsid w:val="0099381F"/>
    <w:rsid w:val="009A26F8"/>
    <w:rsid w:val="009A2C0B"/>
    <w:rsid w:val="009B1D37"/>
    <w:rsid w:val="009B6D55"/>
    <w:rsid w:val="009B6E60"/>
    <w:rsid w:val="009C6713"/>
    <w:rsid w:val="009C7AA8"/>
    <w:rsid w:val="009D30C1"/>
    <w:rsid w:val="009D3E79"/>
    <w:rsid w:val="009D66BC"/>
    <w:rsid w:val="009F4356"/>
    <w:rsid w:val="00A03456"/>
    <w:rsid w:val="00A0590F"/>
    <w:rsid w:val="00A05F85"/>
    <w:rsid w:val="00A12338"/>
    <w:rsid w:val="00A144A9"/>
    <w:rsid w:val="00A165AE"/>
    <w:rsid w:val="00A1660F"/>
    <w:rsid w:val="00A2047D"/>
    <w:rsid w:val="00A23FEC"/>
    <w:rsid w:val="00A26E7B"/>
    <w:rsid w:val="00A27254"/>
    <w:rsid w:val="00A2730D"/>
    <w:rsid w:val="00A27991"/>
    <w:rsid w:val="00A34FC1"/>
    <w:rsid w:val="00A45A33"/>
    <w:rsid w:val="00A46546"/>
    <w:rsid w:val="00A46ACD"/>
    <w:rsid w:val="00A531D6"/>
    <w:rsid w:val="00A620D3"/>
    <w:rsid w:val="00A632DE"/>
    <w:rsid w:val="00A6595B"/>
    <w:rsid w:val="00A72CB1"/>
    <w:rsid w:val="00A8005D"/>
    <w:rsid w:val="00A80AF0"/>
    <w:rsid w:val="00A82192"/>
    <w:rsid w:val="00A863BF"/>
    <w:rsid w:val="00A86574"/>
    <w:rsid w:val="00A90A6B"/>
    <w:rsid w:val="00A92D3C"/>
    <w:rsid w:val="00A93DC2"/>
    <w:rsid w:val="00A942B7"/>
    <w:rsid w:val="00A950FF"/>
    <w:rsid w:val="00A97326"/>
    <w:rsid w:val="00AA48E5"/>
    <w:rsid w:val="00AA5AD8"/>
    <w:rsid w:val="00AA7EAC"/>
    <w:rsid w:val="00AB1475"/>
    <w:rsid w:val="00AB3692"/>
    <w:rsid w:val="00AC0592"/>
    <w:rsid w:val="00AD0E8A"/>
    <w:rsid w:val="00AD2C83"/>
    <w:rsid w:val="00AD3FD1"/>
    <w:rsid w:val="00AD4D01"/>
    <w:rsid w:val="00AE2E63"/>
    <w:rsid w:val="00AF2CD3"/>
    <w:rsid w:val="00AF2EAE"/>
    <w:rsid w:val="00AF33A2"/>
    <w:rsid w:val="00AF7D1C"/>
    <w:rsid w:val="00B025E1"/>
    <w:rsid w:val="00B03B28"/>
    <w:rsid w:val="00B12D54"/>
    <w:rsid w:val="00B142D9"/>
    <w:rsid w:val="00B14632"/>
    <w:rsid w:val="00B171F8"/>
    <w:rsid w:val="00B27CDA"/>
    <w:rsid w:val="00B33AD9"/>
    <w:rsid w:val="00B3521A"/>
    <w:rsid w:val="00B3533E"/>
    <w:rsid w:val="00B378B4"/>
    <w:rsid w:val="00B37B40"/>
    <w:rsid w:val="00B40A41"/>
    <w:rsid w:val="00B4436D"/>
    <w:rsid w:val="00B50DC8"/>
    <w:rsid w:val="00B5260B"/>
    <w:rsid w:val="00B5320A"/>
    <w:rsid w:val="00B64E7F"/>
    <w:rsid w:val="00B65D21"/>
    <w:rsid w:val="00B668E3"/>
    <w:rsid w:val="00B66A07"/>
    <w:rsid w:val="00B67043"/>
    <w:rsid w:val="00B677C9"/>
    <w:rsid w:val="00B70419"/>
    <w:rsid w:val="00B72C3A"/>
    <w:rsid w:val="00B764D4"/>
    <w:rsid w:val="00B766A6"/>
    <w:rsid w:val="00B7766E"/>
    <w:rsid w:val="00B813F1"/>
    <w:rsid w:val="00B86462"/>
    <w:rsid w:val="00B94E6A"/>
    <w:rsid w:val="00B95F41"/>
    <w:rsid w:val="00BA1997"/>
    <w:rsid w:val="00BA490C"/>
    <w:rsid w:val="00BA7C53"/>
    <w:rsid w:val="00BB18B5"/>
    <w:rsid w:val="00BB69AC"/>
    <w:rsid w:val="00BB7529"/>
    <w:rsid w:val="00BC0047"/>
    <w:rsid w:val="00BC030D"/>
    <w:rsid w:val="00BC23BE"/>
    <w:rsid w:val="00BC6950"/>
    <w:rsid w:val="00BC7384"/>
    <w:rsid w:val="00BD356A"/>
    <w:rsid w:val="00BE5323"/>
    <w:rsid w:val="00BE6743"/>
    <w:rsid w:val="00BF01EF"/>
    <w:rsid w:val="00BF1ADC"/>
    <w:rsid w:val="00BF3710"/>
    <w:rsid w:val="00C02297"/>
    <w:rsid w:val="00C14AB5"/>
    <w:rsid w:val="00C306B9"/>
    <w:rsid w:val="00C41266"/>
    <w:rsid w:val="00C449F3"/>
    <w:rsid w:val="00C54A61"/>
    <w:rsid w:val="00C57E0D"/>
    <w:rsid w:val="00C61503"/>
    <w:rsid w:val="00C62EF4"/>
    <w:rsid w:val="00C64960"/>
    <w:rsid w:val="00C6737A"/>
    <w:rsid w:val="00C6762C"/>
    <w:rsid w:val="00C67EFF"/>
    <w:rsid w:val="00C7616B"/>
    <w:rsid w:val="00C766B7"/>
    <w:rsid w:val="00C83979"/>
    <w:rsid w:val="00C83B24"/>
    <w:rsid w:val="00C83FBC"/>
    <w:rsid w:val="00C85331"/>
    <w:rsid w:val="00C91F40"/>
    <w:rsid w:val="00C92837"/>
    <w:rsid w:val="00C93A17"/>
    <w:rsid w:val="00C95570"/>
    <w:rsid w:val="00C96662"/>
    <w:rsid w:val="00C96D0F"/>
    <w:rsid w:val="00CA328A"/>
    <w:rsid w:val="00CB39F5"/>
    <w:rsid w:val="00CC3943"/>
    <w:rsid w:val="00CC3A36"/>
    <w:rsid w:val="00CD3DB8"/>
    <w:rsid w:val="00CD419B"/>
    <w:rsid w:val="00CD5C97"/>
    <w:rsid w:val="00CD6567"/>
    <w:rsid w:val="00CD71CD"/>
    <w:rsid w:val="00CE2E6A"/>
    <w:rsid w:val="00CE7E65"/>
    <w:rsid w:val="00CF30EB"/>
    <w:rsid w:val="00D00AD0"/>
    <w:rsid w:val="00D00EE1"/>
    <w:rsid w:val="00D01388"/>
    <w:rsid w:val="00D0511C"/>
    <w:rsid w:val="00D14F6A"/>
    <w:rsid w:val="00D1532C"/>
    <w:rsid w:val="00D16B7E"/>
    <w:rsid w:val="00D20700"/>
    <w:rsid w:val="00D20DF9"/>
    <w:rsid w:val="00D2132C"/>
    <w:rsid w:val="00D2376E"/>
    <w:rsid w:val="00D25DDF"/>
    <w:rsid w:val="00D26722"/>
    <w:rsid w:val="00D4060F"/>
    <w:rsid w:val="00D4061E"/>
    <w:rsid w:val="00D42B0F"/>
    <w:rsid w:val="00D42F22"/>
    <w:rsid w:val="00D5119F"/>
    <w:rsid w:val="00D53515"/>
    <w:rsid w:val="00D53833"/>
    <w:rsid w:val="00D53C81"/>
    <w:rsid w:val="00D55805"/>
    <w:rsid w:val="00D657FA"/>
    <w:rsid w:val="00D66099"/>
    <w:rsid w:val="00D72BAB"/>
    <w:rsid w:val="00D73488"/>
    <w:rsid w:val="00D84566"/>
    <w:rsid w:val="00D845C2"/>
    <w:rsid w:val="00D92223"/>
    <w:rsid w:val="00D96B33"/>
    <w:rsid w:val="00DA1670"/>
    <w:rsid w:val="00DA1D9A"/>
    <w:rsid w:val="00DB3615"/>
    <w:rsid w:val="00DB5452"/>
    <w:rsid w:val="00DB5B91"/>
    <w:rsid w:val="00DB6F28"/>
    <w:rsid w:val="00DC7DE0"/>
    <w:rsid w:val="00DD3AD8"/>
    <w:rsid w:val="00DD3C75"/>
    <w:rsid w:val="00DD3DA2"/>
    <w:rsid w:val="00DE193E"/>
    <w:rsid w:val="00DE345A"/>
    <w:rsid w:val="00DE6430"/>
    <w:rsid w:val="00DF208A"/>
    <w:rsid w:val="00DF3ED1"/>
    <w:rsid w:val="00E00FFF"/>
    <w:rsid w:val="00E0262A"/>
    <w:rsid w:val="00E03A1D"/>
    <w:rsid w:val="00E06855"/>
    <w:rsid w:val="00E1741D"/>
    <w:rsid w:val="00E26020"/>
    <w:rsid w:val="00E3716F"/>
    <w:rsid w:val="00E427D1"/>
    <w:rsid w:val="00E526C6"/>
    <w:rsid w:val="00E619EF"/>
    <w:rsid w:val="00E61FF0"/>
    <w:rsid w:val="00E63283"/>
    <w:rsid w:val="00E654EF"/>
    <w:rsid w:val="00E65E6A"/>
    <w:rsid w:val="00E73C17"/>
    <w:rsid w:val="00E74EA5"/>
    <w:rsid w:val="00E758E7"/>
    <w:rsid w:val="00E76DDC"/>
    <w:rsid w:val="00E835E4"/>
    <w:rsid w:val="00E903BD"/>
    <w:rsid w:val="00E91C37"/>
    <w:rsid w:val="00E941B9"/>
    <w:rsid w:val="00E94597"/>
    <w:rsid w:val="00E94EBB"/>
    <w:rsid w:val="00EA4964"/>
    <w:rsid w:val="00EA5A7F"/>
    <w:rsid w:val="00EB33F7"/>
    <w:rsid w:val="00EB4030"/>
    <w:rsid w:val="00EB4612"/>
    <w:rsid w:val="00EB4639"/>
    <w:rsid w:val="00EB5C17"/>
    <w:rsid w:val="00EB65C5"/>
    <w:rsid w:val="00EC36B3"/>
    <w:rsid w:val="00EC5B46"/>
    <w:rsid w:val="00EC5DDB"/>
    <w:rsid w:val="00EC65B1"/>
    <w:rsid w:val="00ED1B51"/>
    <w:rsid w:val="00ED2897"/>
    <w:rsid w:val="00EE3F16"/>
    <w:rsid w:val="00EE4269"/>
    <w:rsid w:val="00EF6269"/>
    <w:rsid w:val="00EF6C82"/>
    <w:rsid w:val="00EF7D70"/>
    <w:rsid w:val="00F01E4E"/>
    <w:rsid w:val="00F02306"/>
    <w:rsid w:val="00F06720"/>
    <w:rsid w:val="00F1007B"/>
    <w:rsid w:val="00F15256"/>
    <w:rsid w:val="00F20038"/>
    <w:rsid w:val="00F22480"/>
    <w:rsid w:val="00F2550A"/>
    <w:rsid w:val="00F30D07"/>
    <w:rsid w:val="00F40FAD"/>
    <w:rsid w:val="00F44F3D"/>
    <w:rsid w:val="00F53096"/>
    <w:rsid w:val="00F65D38"/>
    <w:rsid w:val="00F70534"/>
    <w:rsid w:val="00F72B1F"/>
    <w:rsid w:val="00F72CE0"/>
    <w:rsid w:val="00F8194A"/>
    <w:rsid w:val="00F826AC"/>
    <w:rsid w:val="00F8560A"/>
    <w:rsid w:val="00F863B7"/>
    <w:rsid w:val="00F87596"/>
    <w:rsid w:val="00F913EF"/>
    <w:rsid w:val="00F93442"/>
    <w:rsid w:val="00F9553E"/>
    <w:rsid w:val="00FA168A"/>
    <w:rsid w:val="00FA3137"/>
    <w:rsid w:val="00FA4998"/>
    <w:rsid w:val="00FB2777"/>
    <w:rsid w:val="00FC13B5"/>
    <w:rsid w:val="00FC434B"/>
    <w:rsid w:val="00FC56D8"/>
    <w:rsid w:val="00FD035A"/>
    <w:rsid w:val="00FD5086"/>
    <w:rsid w:val="00FE0962"/>
    <w:rsid w:val="00FE5471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1A57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1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913EF"/>
    <w:pPr>
      <w:autoSpaceDE w:val="0"/>
      <w:autoSpaceDN w:val="0"/>
      <w:adjustRightInd w:val="0"/>
      <w:spacing w:after="12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13EF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4F572B"/>
    <w:pPr>
      <w:autoSpaceDE w:val="0"/>
      <w:autoSpaceDN w:val="0"/>
      <w:adjustRightInd w:val="0"/>
      <w:spacing w:after="120" w:line="24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4F572B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B077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0772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4B0772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B077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E11"/>
    <w:rPr>
      <w:rFonts w:ascii="Tahoma" w:hAnsi="Tahoma" w:cs="Tahoma"/>
      <w:sz w:val="16"/>
      <w:szCs w:val="16"/>
    </w:rPr>
  </w:style>
  <w:style w:type="paragraph" w:customStyle="1" w:styleId="NormalANX">
    <w:name w:val="NormalANX"/>
    <w:basedOn w:val="a"/>
    <w:rsid w:val="00372F95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1A5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CharStyle13">
    <w:name w:val="Char Style 13"/>
    <w:link w:val="Style12"/>
    <w:uiPriority w:val="99"/>
    <w:locked/>
    <w:rsid w:val="00841A57"/>
    <w:rPr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841A57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4B7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rsid w:val="004B714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B71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B71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4B71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4B7144"/>
    <w:rPr>
      <w:rFonts w:ascii="Times New Roman" w:eastAsia="Times New Roman" w:hAnsi="Times New Roman" w:cs="Times New Roman"/>
      <w:b/>
      <w:sz w:val="26"/>
      <w:szCs w:val="24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92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2D68"/>
  </w:style>
  <w:style w:type="paragraph" w:styleId="ae">
    <w:name w:val="footer"/>
    <w:basedOn w:val="a"/>
    <w:link w:val="af"/>
    <w:uiPriority w:val="99"/>
    <w:unhideWhenUsed/>
    <w:rsid w:val="0092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2D68"/>
  </w:style>
  <w:style w:type="paragraph" w:customStyle="1" w:styleId="11">
    <w:name w:val="Обычный1"/>
    <w:rsid w:val="00C0229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0">
    <w:name w:val="Table Grid"/>
    <w:basedOn w:val="a1"/>
    <w:uiPriority w:val="59"/>
    <w:rsid w:val="00207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1"/>
    <w:basedOn w:val="a0"/>
    <w:rsid w:val="005605AA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table" w:customStyle="1" w:styleId="13">
    <w:name w:val="Сетка таблицы1"/>
    <w:basedOn w:val="a1"/>
    <w:next w:val="af0"/>
    <w:uiPriority w:val="59"/>
    <w:rsid w:val="00AD4D0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uiPriority w:val="59"/>
    <w:rsid w:val="0052619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1A57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1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913EF"/>
    <w:pPr>
      <w:autoSpaceDE w:val="0"/>
      <w:autoSpaceDN w:val="0"/>
      <w:adjustRightInd w:val="0"/>
      <w:spacing w:after="12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13EF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4F572B"/>
    <w:pPr>
      <w:autoSpaceDE w:val="0"/>
      <w:autoSpaceDN w:val="0"/>
      <w:adjustRightInd w:val="0"/>
      <w:spacing w:after="120" w:line="24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4F572B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B077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0772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4B0772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B077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E11"/>
    <w:rPr>
      <w:rFonts w:ascii="Tahoma" w:hAnsi="Tahoma" w:cs="Tahoma"/>
      <w:sz w:val="16"/>
      <w:szCs w:val="16"/>
    </w:rPr>
  </w:style>
  <w:style w:type="paragraph" w:customStyle="1" w:styleId="NormalANX">
    <w:name w:val="NormalANX"/>
    <w:basedOn w:val="a"/>
    <w:rsid w:val="00372F95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1A5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CharStyle13">
    <w:name w:val="Char Style 13"/>
    <w:link w:val="Style12"/>
    <w:uiPriority w:val="99"/>
    <w:locked/>
    <w:rsid w:val="00841A57"/>
    <w:rPr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841A57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4B7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rsid w:val="004B714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B71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B71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4B71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4B7144"/>
    <w:rPr>
      <w:rFonts w:ascii="Times New Roman" w:eastAsia="Times New Roman" w:hAnsi="Times New Roman" w:cs="Times New Roman"/>
      <w:b/>
      <w:sz w:val="26"/>
      <w:szCs w:val="24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92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2D68"/>
  </w:style>
  <w:style w:type="paragraph" w:styleId="ae">
    <w:name w:val="footer"/>
    <w:basedOn w:val="a"/>
    <w:link w:val="af"/>
    <w:uiPriority w:val="99"/>
    <w:unhideWhenUsed/>
    <w:rsid w:val="0092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2D68"/>
  </w:style>
  <w:style w:type="paragraph" w:customStyle="1" w:styleId="11">
    <w:name w:val="Обычный1"/>
    <w:rsid w:val="00C0229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0">
    <w:name w:val="Table Grid"/>
    <w:basedOn w:val="a1"/>
    <w:uiPriority w:val="59"/>
    <w:rsid w:val="00207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1"/>
    <w:basedOn w:val="a0"/>
    <w:rsid w:val="005605AA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table" w:customStyle="1" w:styleId="13">
    <w:name w:val="Сетка таблицы1"/>
    <w:basedOn w:val="a1"/>
    <w:next w:val="af0"/>
    <w:uiPriority w:val="59"/>
    <w:rsid w:val="00AD4D0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uiPriority w:val="59"/>
    <w:rsid w:val="0052619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1C4AF0B80059EF41453397B223D1585FDBB530FA62D9F725611FA44595B20A2C6277F90B2459D072E5A5F4D8j9h3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71C4AF0B80059EF41453397B223D1585FDABC36FF60D9F725611FA44595B20A2C6277F90B2459D072E5A5F4D8j9h3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71C4AF0B80059EF41453397B223D1585FDBB530FA62D9F725611FA44595B20A2C6277F90B2459D072E5A5F4D8j9h3F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371C4AF0B80059EF41453397B223D1585FDABC36FF60D9F725611FA44595B20A2C6277F90B2459D072E5A5F4D8j9h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218DF-7910-4F36-A4E9-E67AD52E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5560</TotalTime>
  <Pages>78</Pages>
  <Words>24714</Words>
  <Characters>140874</Characters>
  <Application>Microsoft Office Word</Application>
  <DocSecurity>0</DocSecurity>
  <Lines>1173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Н. Давыдова</dc:creator>
  <cp:keywords/>
  <dc:description/>
  <cp:lastModifiedBy>Елена А. Малина</cp:lastModifiedBy>
  <cp:revision>243</cp:revision>
  <cp:lastPrinted>2022-03-08T23:31:00Z</cp:lastPrinted>
  <dcterms:created xsi:type="dcterms:W3CDTF">2021-02-16T06:28:00Z</dcterms:created>
  <dcterms:modified xsi:type="dcterms:W3CDTF">2022-04-14T06:44:00Z</dcterms:modified>
</cp:coreProperties>
</file>