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DC7F" w14:textId="1DBE8FED" w:rsidR="00A33D9E" w:rsidRPr="00D04479" w:rsidRDefault="009E60CD" w:rsidP="00A33D9E">
      <w:pPr>
        <w:pStyle w:val="30"/>
        <w:shd w:val="clear" w:color="auto" w:fill="auto"/>
        <w:spacing w:line="280" w:lineRule="exact"/>
        <w:jc w:val="center"/>
        <w:rPr>
          <w:sz w:val="26"/>
          <w:szCs w:val="26"/>
          <w:vertAlign w:val="superscript"/>
        </w:rPr>
      </w:pPr>
      <w:bookmarkStart w:id="0" w:name="_GoBack"/>
      <w:bookmarkEnd w:id="0"/>
      <w:r w:rsidRPr="00246D66">
        <w:rPr>
          <w:rStyle w:val="3Exact"/>
          <w:b/>
          <w:bCs/>
          <w:sz w:val="26"/>
          <w:szCs w:val="26"/>
        </w:rPr>
        <w:t>О</w:t>
      </w:r>
      <w:r w:rsidR="00593CC4" w:rsidRPr="00246D66">
        <w:rPr>
          <w:rStyle w:val="3Exact"/>
          <w:b/>
          <w:bCs/>
          <w:sz w:val="26"/>
          <w:szCs w:val="26"/>
        </w:rPr>
        <w:t>просн</w:t>
      </w:r>
      <w:r w:rsidRPr="00246D66">
        <w:rPr>
          <w:rStyle w:val="3Exact"/>
          <w:b/>
          <w:bCs/>
          <w:sz w:val="26"/>
          <w:szCs w:val="26"/>
        </w:rPr>
        <w:t>ый</w:t>
      </w:r>
      <w:r w:rsidR="00593CC4" w:rsidRPr="00246D66">
        <w:rPr>
          <w:rStyle w:val="3Exact"/>
          <w:b/>
          <w:bCs/>
          <w:sz w:val="26"/>
          <w:szCs w:val="26"/>
        </w:rPr>
        <w:t xml:space="preserve"> лист</w:t>
      </w:r>
      <w:r w:rsidR="00A33D9E">
        <w:rPr>
          <w:rStyle w:val="3Exact"/>
          <w:b/>
          <w:bCs/>
          <w:sz w:val="26"/>
          <w:szCs w:val="26"/>
        </w:rPr>
        <w:t xml:space="preserve"> </w:t>
      </w:r>
      <w:r w:rsidR="00A33D9E" w:rsidRPr="00A33D9E">
        <w:rPr>
          <w:sz w:val="26"/>
          <w:szCs w:val="26"/>
        </w:rPr>
        <w:t>№____</w:t>
      </w:r>
      <w:r w:rsidR="00D04479">
        <w:rPr>
          <w:sz w:val="26"/>
          <w:szCs w:val="26"/>
          <w:vertAlign w:val="superscript"/>
        </w:rPr>
        <w:t>*</w:t>
      </w:r>
    </w:p>
    <w:p w14:paraId="18DADD62" w14:textId="1D42285C" w:rsidR="00F752DC" w:rsidRDefault="00AE172E" w:rsidP="00A33D9E">
      <w:pPr>
        <w:pStyle w:val="30"/>
        <w:shd w:val="clear" w:color="auto" w:fill="auto"/>
        <w:spacing w:line="280" w:lineRule="exact"/>
        <w:jc w:val="center"/>
      </w:pPr>
      <w:r w:rsidRPr="00AE172E">
        <w:rPr>
          <w:sz w:val="26"/>
          <w:szCs w:val="26"/>
        </w:rPr>
        <w:t xml:space="preserve">по изучению общественного мнения при проведении общественных обсуждений </w:t>
      </w:r>
      <w:r w:rsidR="00A33D9E">
        <w:rPr>
          <w:sz w:val="26"/>
          <w:szCs w:val="26"/>
        </w:rPr>
        <w:t xml:space="preserve">по </w:t>
      </w:r>
      <w:r w:rsidR="00F10E64" w:rsidRPr="00F10E64">
        <w:rPr>
          <w:sz w:val="26"/>
          <w:szCs w:val="26"/>
        </w:rPr>
        <w:t>объекту государственной экологической экспертизы</w:t>
      </w:r>
      <w:r w:rsidR="00A24276" w:rsidRPr="00A24276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 xml:space="preserve"> </w:t>
      </w:r>
      <w:r w:rsidR="00A24276" w:rsidRPr="00A24276">
        <w:rPr>
          <w:sz w:val="26"/>
          <w:szCs w:val="26"/>
        </w:rPr>
        <w:t>проектной документации</w:t>
      </w:r>
      <w:r w:rsidR="00F10E64" w:rsidRPr="00F10E64">
        <w:rPr>
          <w:sz w:val="26"/>
          <w:szCs w:val="26"/>
        </w:rPr>
        <w:t xml:space="preserve"> </w:t>
      </w:r>
      <w:r w:rsidR="00A24276" w:rsidRPr="00A24276">
        <w:rPr>
          <w:sz w:val="26"/>
          <w:szCs w:val="26"/>
        </w:rPr>
        <w:t>«</w:t>
      </w:r>
      <w:r w:rsidR="003504A1" w:rsidRPr="003504A1">
        <w:rPr>
          <w:sz w:val="26"/>
          <w:szCs w:val="26"/>
        </w:rPr>
        <w:t>Площадка нефтебазы. Резервуар вертикальный стальной с плавающей крышей 50 000 куб. м. №№ 14,15. Строительство</w:t>
      </w:r>
      <w:r w:rsidR="00A24276" w:rsidRPr="00A24276">
        <w:rPr>
          <w:sz w:val="26"/>
          <w:szCs w:val="26"/>
        </w:rPr>
        <w:t>»</w:t>
      </w:r>
      <w:r w:rsidR="00F10E64" w:rsidRPr="00F10E64">
        <w:rPr>
          <w:sz w:val="26"/>
          <w:szCs w:val="26"/>
        </w:rPr>
        <w:t>, включая предварительные материалы оценки воздействия на окружающую среду</w:t>
      </w:r>
    </w:p>
    <w:p w14:paraId="1F6BC900" w14:textId="77777777" w:rsidR="00971029" w:rsidRDefault="00971029" w:rsidP="009A163E">
      <w:pPr>
        <w:pStyle w:val="20"/>
        <w:shd w:val="clear" w:color="auto" w:fill="auto"/>
        <w:spacing w:before="0" w:after="0" w:line="325" w:lineRule="exact"/>
        <w:ind w:firstLine="567"/>
      </w:pPr>
    </w:p>
    <w:p w14:paraId="050ADB06" w14:textId="5B60150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Информация об участнике общественных обсуждений</w:t>
      </w:r>
    </w:p>
    <w:p w14:paraId="101389B5" w14:textId="77777777" w:rsidR="00FB3B0F" w:rsidRPr="00087E09" w:rsidRDefault="00FB3B0F" w:rsidP="00593CC4">
      <w:pPr>
        <w:pStyle w:val="af"/>
        <w:rPr>
          <w:rFonts w:ascii="Times New Roman" w:hAnsi="Times New Roman" w:cs="Times New Roman"/>
        </w:rPr>
      </w:pPr>
    </w:p>
    <w:p w14:paraId="0C811660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 w:rsidRPr="00087E0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87E0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____________________________________________________</w:t>
      </w:r>
      <w:r w:rsidR="008F3FAA">
        <w:rPr>
          <w:rFonts w:ascii="Times New Roman" w:hAnsi="Times New Roman" w:cs="Times New Roman"/>
        </w:rPr>
        <w:t>________________________</w:t>
      </w:r>
    </w:p>
    <w:p w14:paraId="4F442642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7C9376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Место </w:t>
      </w:r>
      <w:r w:rsidRPr="00C22F2B">
        <w:rPr>
          <w:rFonts w:ascii="Times New Roman" w:hAnsi="Times New Roman" w:cs="Times New Roman"/>
        </w:rPr>
        <w:t>жительства ___________________________________________________</w:t>
      </w:r>
      <w:r w:rsidR="008F3FAA" w:rsidRPr="00C22F2B">
        <w:rPr>
          <w:rFonts w:ascii="Times New Roman" w:hAnsi="Times New Roman" w:cs="Times New Roman"/>
        </w:rPr>
        <w:t>_______________</w:t>
      </w:r>
    </w:p>
    <w:p w14:paraId="1382335E" w14:textId="39DFD7A1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4F95AF8" w14:textId="7914BD75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Контактные сведения (при запросе ответа) _____________________________________________</w:t>
      </w:r>
    </w:p>
    <w:p w14:paraId="6D2389F3" w14:textId="77777777" w:rsidR="00593CC4" w:rsidRDefault="00593CC4" w:rsidP="00593CC4">
      <w:pPr>
        <w:pStyle w:val="af"/>
        <w:rPr>
          <w:rFonts w:ascii="Times New Roman" w:hAnsi="Times New Roman" w:cs="Times New Roman"/>
        </w:rPr>
      </w:pPr>
    </w:p>
    <w:p w14:paraId="07700F6A" w14:textId="2BB519CE" w:rsidR="00593CC4" w:rsidRDefault="00593CC4" w:rsidP="00593CC4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организации, адрес, телефон____________________________________________</w:t>
      </w:r>
      <w:r w:rsidR="008F3FAA">
        <w:rPr>
          <w:rFonts w:ascii="Times New Roman" w:hAnsi="Times New Roman" w:cs="Times New Roman"/>
        </w:rPr>
        <w:t>_</w:t>
      </w:r>
    </w:p>
    <w:p w14:paraId="710C0AC7" w14:textId="221841DE" w:rsidR="008F3FAA" w:rsidRPr="00C22F2B" w:rsidRDefault="008F3FAA" w:rsidP="00593CC4">
      <w:pPr>
        <w:pStyle w:val="af"/>
        <w:rPr>
          <w:rFonts w:ascii="Times New Roman" w:hAnsi="Times New Roman" w:cs="Times New Roman"/>
        </w:rPr>
      </w:pPr>
      <w:r w:rsidRPr="00C22F2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6067A1D" w14:textId="77777777" w:rsidR="00593CC4" w:rsidRPr="008F3FAA" w:rsidRDefault="008F3FAA" w:rsidP="00593CC4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8F3FAA">
        <w:rPr>
          <w:rFonts w:ascii="Times New Roman" w:hAnsi="Times New Roman" w:cs="Times New Roman"/>
          <w:i/>
          <w:sz w:val="20"/>
          <w:szCs w:val="20"/>
        </w:rPr>
        <w:t xml:space="preserve"> (заполняется</w:t>
      </w:r>
      <w:r>
        <w:rPr>
          <w:rFonts w:ascii="Times New Roman" w:hAnsi="Times New Roman" w:cs="Times New Roman"/>
          <w:i/>
          <w:sz w:val="20"/>
          <w:szCs w:val="20"/>
        </w:rPr>
        <w:t>, если участник предоставляет организацию)</w:t>
      </w:r>
    </w:p>
    <w:p w14:paraId="71879442" w14:textId="77777777" w:rsidR="008F3FAA" w:rsidRDefault="008F3FAA" w:rsidP="00593CC4">
      <w:pPr>
        <w:pStyle w:val="af"/>
        <w:rPr>
          <w:rFonts w:ascii="Times New Roman" w:hAnsi="Times New Roman" w:cs="Times New Roman"/>
        </w:rPr>
      </w:pPr>
    </w:p>
    <w:p w14:paraId="72B9095B" w14:textId="77777777" w:rsidR="00246D66" w:rsidRPr="00246D66" w:rsidRDefault="00246D66" w:rsidP="00246D6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246D66">
        <w:rPr>
          <w:rFonts w:ascii="Times New Roman" w:eastAsia="Calibri" w:hAnsi="Times New Roman" w:cs="Times New Roman"/>
          <w:b/>
          <w:sz w:val="22"/>
          <w:szCs w:val="22"/>
        </w:rPr>
        <w:t>Вопросы, выносимые на общественные обсуждения</w:t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  <w:r w:rsidRPr="00246D66">
        <w:rPr>
          <w:rFonts w:ascii="Times New Roman" w:eastAsia="Calibri" w:hAnsi="Times New Roman" w:cs="Times New Roman"/>
          <w:sz w:val="22"/>
          <w:szCs w:val="22"/>
        </w:rPr>
        <w:sym w:font="Symbol" w:char="F02A"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246D66" w:rsidRPr="00246D66" w14:paraId="71F09A7D" w14:textId="77777777" w:rsidTr="002F304D">
        <w:tc>
          <w:tcPr>
            <w:tcW w:w="704" w:type="dxa"/>
          </w:tcPr>
          <w:p w14:paraId="3FA8DB00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</w:tcPr>
          <w:p w14:paraId="4BE65B0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934" w:type="dxa"/>
          </w:tcPr>
          <w:p w14:paraId="5F3FE992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49" w:type="dxa"/>
          </w:tcPr>
          <w:p w14:paraId="31F07CCD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0EAE410B" w14:textId="77777777" w:rsidTr="002F304D">
        <w:tc>
          <w:tcPr>
            <w:tcW w:w="704" w:type="dxa"/>
          </w:tcPr>
          <w:p w14:paraId="36639B55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50" w:type="dxa"/>
          </w:tcPr>
          <w:p w14:paraId="264AD157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1F4DB8B2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03B3401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46D66" w:rsidRPr="00246D66" w14:paraId="773C5421" w14:textId="77777777" w:rsidTr="002F304D">
        <w:tc>
          <w:tcPr>
            <w:tcW w:w="704" w:type="dxa"/>
          </w:tcPr>
          <w:p w14:paraId="4E020D8D" w14:textId="77777777" w:rsidR="00246D66" w:rsidRPr="00246D66" w:rsidRDefault="00246D66" w:rsidP="002F304D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50" w:type="dxa"/>
          </w:tcPr>
          <w:p w14:paraId="3FCEA9CC" w14:textId="77777777" w:rsidR="00246D66" w:rsidRPr="00246D66" w:rsidRDefault="00246D66" w:rsidP="002F304D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7654CD33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</w:tcPr>
          <w:p w14:paraId="2E51126B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0747E35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01A99C8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Предложения, комментарии к вынесенной на обсуждение документации (заполняется при ответе «да» на вопрос №2)</w:t>
      </w:r>
    </w:p>
    <w:p w14:paraId="478A8863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F2C30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246D66" w:rsidRPr="00246D66" w14:paraId="2511C729" w14:textId="77777777" w:rsidTr="002F304D">
        <w:tc>
          <w:tcPr>
            <w:tcW w:w="704" w:type="dxa"/>
          </w:tcPr>
          <w:p w14:paraId="7D6EE85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662" w:type="dxa"/>
          </w:tcPr>
          <w:p w14:paraId="22D3D5E1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Вопрос</w:t>
            </w:r>
          </w:p>
        </w:tc>
        <w:tc>
          <w:tcPr>
            <w:tcW w:w="1029" w:type="dxa"/>
          </w:tcPr>
          <w:p w14:paraId="33C0D9DA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950" w:type="dxa"/>
          </w:tcPr>
          <w:p w14:paraId="0872541E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Нет</w:t>
            </w:r>
          </w:p>
        </w:tc>
      </w:tr>
      <w:tr w:rsidR="00246D66" w:rsidRPr="00246D66" w14:paraId="5F6AD6EC" w14:textId="77777777" w:rsidTr="002F304D">
        <w:tc>
          <w:tcPr>
            <w:tcW w:w="704" w:type="dxa"/>
          </w:tcPr>
          <w:p w14:paraId="36123594" w14:textId="77777777" w:rsidR="00246D66" w:rsidRPr="00246D66" w:rsidRDefault="00246D66" w:rsidP="002F30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39E45C1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46D66">
              <w:rPr>
                <w:rFonts w:ascii="Times New Roman" w:eastAsia="Calibri" w:hAnsi="Times New Roman" w:cs="Times New Roman"/>
                <w:sz w:val="22"/>
                <w:szCs w:val="22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19E6F8E6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14:paraId="4CE745BA" w14:textId="77777777" w:rsidR="00246D66" w:rsidRPr="00246D66" w:rsidRDefault="00246D66" w:rsidP="002F30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</w:tbl>
    <w:p w14:paraId="20C3FA39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963120F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Замечания к вынесенной на обсуждение документации (заполняется при ответе «да» на вопрос №3)</w:t>
      </w:r>
    </w:p>
    <w:p w14:paraId="08B88984" w14:textId="08FB5E10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04C0B" w14:textId="2E544C2D" w:rsid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6F21997" w14:textId="77777777" w:rsidR="00246D66" w:rsidRPr="00246D6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Дополнительное место для изложения в свободной форме позиции </w:t>
      </w:r>
      <w:r w:rsidRPr="00246D66">
        <w:rPr>
          <w:rFonts w:ascii="Times New Roman" w:hAnsi="Times New Roman"/>
          <w:sz w:val="22"/>
          <w:szCs w:val="22"/>
        </w:rPr>
        <w:t>(комментариев, замечаний и предложений) участника опроса по объекту общественных обсуждений</w:t>
      </w:r>
    </w:p>
    <w:p w14:paraId="60CC764B" w14:textId="77777777" w:rsidR="00246D66" w:rsidRPr="00246D66" w:rsidRDefault="00246D66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6D66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DABE3" w14:textId="77777777" w:rsidR="00214C33" w:rsidRPr="00246D66" w:rsidRDefault="00214C33" w:rsidP="00246D66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51790B3" w14:textId="77777777" w:rsidR="00246D66" w:rsidRPr="00214C33" w:rsidRDefault="00246D66" w:rsidP="00246D66">
      <w:pPr>
        <w:spacing w:line="276" w:lineRule="auto"/>
        <w:ind w:firstLine="708"/>
        <w:rPr>
          <w:rFonts w:ascii="Times New Roman" w:eastAsia="Calibri" w:hAnsi="Times New Roman" w:cs="Times New Roman"/>
          <w:sz w:val="22"/>
          <w:szCs w:val="22"/>
        </w:rPr>
      </w:pPr>
      <w:r w:rsidRPr="00214C33">
        <w:rPr>
          <w:rFonts w:ascii="Times New Roman" w:eastAsia="Calibri" w:hAnsi="Times New Roman" w:cs="Times New Roman"/>
          <w:sz w:val="22"/>
          <w:szCs w:val="22"/>
        </w:rPr>
        <w:t>Подпись участника опроса по объекту общественных обсуждений</w:t>
      </w:r>
    </w:p>
    <w:p w14:paraId="7416E556" w14:textId="6D88E1C7" w:rsidR="00246D66" w:rsidRDefault="00D04479" w:rsidP="00246D66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45B6">
        <w:rPr>
          <w:rFonts w:ascii="Times New Roman" w:hAnsi="Times New Roman" w:cs="Times New Roman"/>
          <w:sz w:val="16"/>
          <w:szCs w:val="16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Pr="003745B6">
        <w:rPr>
          <w:rFonts w:ascii="Times New Roman" w:eastAsia="Times New Roman" w:hAnsi="Times New Roman" w:cs="Times New Roman"/>
          <w:i/>
          <w:sz w:val="16"/>
          <w:szCs w:val="16"/>
        </w:rPr>
        <w:sym w:font="Symbol" w:char="F02A"/>
      </w:r>
      <w:r w:rsidR="00246D66" w:rsidRPr="003745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1863E5C" w14:textId="77777777" w:rsidR="005E1807" w:rsidRPr="003745B6" w:rsidRDefault="005E1807" w:rsidP="00246D6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D690AEE" w14:textId="77777777" w:rsidR="00246D66" w:rsidRPr="003745B6" w:rsidRDefault="00246D66" w:rsidP="00246D66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3745B6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1D51B83" w14:textId="11B566C4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3745B6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="00AE172E">
        <w:rPr>
          <w:rFonts w:ascii="Times New Roman" w:eastAsia="Calibri" w:hAnsi="Times New Roman" w:cs="Times New Roman"/>
          <w:sz w:val="18"/>
        </w:rPr>
        <w:t xml:space="preserve">                         </w:t>
      </w:r>
      <w:r w:rsidRPr="003745B6">
        <w:rPr>
          <w:rFonts w:ascii="Times New Roman" w:eastAsia="Calibri" w:hAnsi="Times New Roman" w:cs="Times New Roman"/>
          <w:sz w:val="18"/>
        </w:rPr>
        <w:t>ФИО</w:t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</w:r>
      <w:r w:rsidRPr="003745B6">
        <w:rPr>
          <w:rFonts w:ascii="Times New Roman" w:eastAsia="Calibri" w:hAnsi="Times New Roman" w:cs="Times New Roman"/>
          <w:sz w:val="18"/>
        </w:rPr>
        <w:tab/>
        <w:t>Дата</w:t>
      </w:r>
    </w:p>
    <w:p w14:paraId="578D3C44" w14:textId="77777777" w:rsidR="00246D66" w:rsidRPr="003745B6" w:rsidRDefault="00246D66" w:rsidP="00246D66">
      <w:pPr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8D9BD33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>Подпись Заказчика (исполнителя) общественных обсуждений</w:t>
      </w:r>
    </w:p>
    <w:p w14:paraId="243BFCA9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2C589C8A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5E7A1600" w14:textId="77777777" w:rsidR="0066587E" w:rsidRDefault="0066587E" w:rsidP="0066587E">
      <w:pPr>
        <w:spacing w:line="360" w:lineRule="exact"/>
        <w:ind w:firstLine="709"/>
        <w:rPr>
          <w:rFonts w:ascii="Times New Roman" w:eastAsia="Times New Roman" w:hAnsi="Times New Roman" w:cs="Times New Roman"/>
          <w:sz w:val="22"/>
        </w:rPr>
      </w:pPr>
    </w:p>
    <w:p w14:paraId="0CAADCDD" w14:textId="77777777" w:rsidR="0066587E" w:rsidRP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587E">
        <w:rPr>
          <w:rFonts w:ascii="Times New Roman" w:eastAsia="Calibri" w:hAnsi="Times New Roman" w:cs="Times New Roman"/>
          <w:sz w:val="22"/>
          <w:szCs w:val="22"/>
        </w:rPr>
        <w:t xml:space="preserve">Подпись представителя органа местного самоуправления </w:t>
      </w:r>
    </w:p>
    <w:p w14:paraId="11E7BC1E" w14:textId="77777777" w:rsidR="0066587E" w:rsidRDefault="0066587E" w:rsidP="0066587E">
      <w:pPr>
        <w:spacing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0228765C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Подпись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ФИО</w:t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  <w:t>Дата</w:t>
      </w:r>
    </w:p>
    <w:p w14:paraId="6551686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7F1E63F2" w14:textId="77777777" w:rsidR="0066587E" w:rsidRDefault="0066587E" w:rsidP="0066587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</w:p>
    <w:p w14:paraId="186EC49D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b/>
          <w:i/>
        </w:rPr>
      </w:pPr>
      <w:r w:rsidRPr="00D04479">
        <w:rPr>
          <w:rFonts w:ascii="Times New Roman" w:hAnsi="Times New Roman" w:cs="Times New Roman"/>
          <w:b/>
          <w:i/>
        </w:rPr>
        <w:t xml:space="preserve">Разъяснение </w:t>
      </w:r>
      <w:r w:rsidRPr="00D04479">
        <w:rPr>
          <w:rFonts w:ascii="Times New Roman" w:hAnsi="Times New Roman" w:cs="Times New Roman"/>
          <w:b/>
          <w:i/>
          <w:lang w:val="x-none"/>
        </w:rPr>
        <w:t>о порядке заполнения</w:t>
      </w:r>
      <w:r w:rsidRPr="00D04479">
        <w:rPr>
          <w:rFonts w:ascii="Times New Roman" w:hAnsi="Times New Roman" w:cs="Times New Roman"/>
          <w:b/>
          <w:i/>
        </w:rPr>
        <w:t xml:space="preserve"> опросного листа</w:t>
      </w:r>
    </w:p>
    <w:p w14:paraId="0A775EEB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  <w:iCs/>
        </w:rPr>
      </w:pPr>
    </w:p>
    <w:p w14:paraId="7D870133" w14:textId="051D874C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Заполняется при регистрации опросного листа.</w:t>
      </w:r>
    </w:p>
    <w:p w14:paraId="3F45FE2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Поставьте любой знак в одном из полей (Да/Нет)  </w:t>
      </w:r>
    </w:p>
    <w:p w14:paraId="7B333AE2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sym w:font="Symbol" w:char="F02A"/>
      </w:r>
      <w:r w:rsidRPr="00D04479">
        <w:rPr>
          <w:rFonts w:ascii="Times New Roman" w:hAnsi="Times New Roman" w:cs="Times New Roman"/>
          <w:i/>
        </w:rPr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14:paraId="7766FCD0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44FDBC8F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Недействительными признаются:</w:t>
      </w:r>
    </w:p>
    <w:p w14:paraId="5537A3A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 неустановленного образца;</w:t>
      </w:r>
    </w:p>
    <w:p w14:paraId="528EE2A3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14:paraId="4E99694C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6E695988" w14:textId="77777777" w:rsidR="00D04479" w:rsidRPr="00D04479" w:rsidRDefault="00D04479" w:rsidP="00D04479">
      <w:pPr>
        <w:pStyle w:val="af"/>
        <w:rPr>
          <w:rFonts w:ascii="Times New Roman" w:hAnsi="Times New Roman" w:cs="Times New Roman"/>
          <w:i/>
        </w:rPr>
      </w:pPr>
      <w:r w:rsidRPr="00D04479">
        <w:rPr>
          <w:rFonts w:ascii="Times New Roman" w:hAnsi="Times New Roman" w:cs="Times New Roman"/>
          <w:i/>
        </w:rPr>
        <w:t>При возникновении сомнения рабочая группа (комиссия)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 (комиссия)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74EE708E" w14:textId="77777777" w:rsidR="000007E2" w:rsidRDefault="000007E2" w:rsidP="000007E2">
      <w:pPr>
        <w:pStyle w:val="af"/>
        <w:ind w:firstLine="709"/>
        <w:rPr>
          <w:rFonts w:ascii="Times New Roman" w:hAnsi="Times New Roman" w:cs="Times New Roman"/>
        </w:rPr>
      </w:pPr>
    </w:p>
    <w:sectPr w:rsidR="000007E2" w:rsidSect="00593CC4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40" w:code="9"/>
      <w:pgMar w:top="851" w:right="843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AF7EB" w14:textId="77777777" w:rsidR="009A11CC" w:rsidRDefault="009A11CC" w:rsidP="00F752DC">
      <w:r>
        <w:separator/>
      </w:r>
    </w:p>
  </w:endnote>
  <w:endnote w:type="continuationSeparator" w:id="0">
    <w:p w14:paraId="64F2922A" w14:textId="77777777" w:rsidR="009A11CC" w:rsidRDefault="009A11CC" w:rsidP="00F7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1B75" w14:textId="77777777" w:rsidR="00F752DC" w:rsidRDefault="00F75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0F07" w14:textId="77777777" w:rsidR="009A11CC" w:rsidRDefault="009A11CC"/>
  </w:footnote>
  <w:footnote w:type="continuationSeparator" w:id="0">
    <w:p w14:paraId="17AAA386" w14:textId="77777777" w:rsidR="009A11CC" w:rsidRDefault="009A11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8BCAE" w14:textId="77777777" w:rsidR="00F752DC" w:rsidRDefault="008F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72B5471" wp14:editId="34534FD0">
              <wp:simplePos x="0" y="0"/>
              <wp:positionH relativeFrom="page">
                <wp:posOffset>3934460</wp:posOffset>
              </wp:positionH>
              <wp:positionV relativeFrom="page">
                <wp:posOffset>389255</wp:posOffset>
              </wp:positionV>
              <wp:extent cx="102235" cy="204470"/>
              <wp:effectExtent l="635" t="0" r="190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9B374" w14:textId="77777777" w:rsidR="00F752DC" w:rsidRDefault="00A55C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2B547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09.8pt;margin-top:30.65pt;width:8.05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3JqgIAAKc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" filled="f" stroked="f">
              <v:textbox style="mso-fit-shape-to-text:t" inset="0,0,0,0">
                <w:txbxContent>
                  <w:p w14:paraId="7B29B374" w14:textId="77777777" w:rsidR="00F752DC" w:rsidRDefault="00A55C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1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3B26" w14:textId="77777777" w:rsidR="00F752DC" w:rsidRDefault="00F752D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0BBEF" w14:textId="77777777" w:rsidR="00F752DC" w:rsidRDefault="00F752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49D"/>
    <w:multiLevelType w:val="multilevel"/>
    <w:tmpl w:val="37840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A5873"/>
    <w:multiLevelType w:val="multilevel"/>
    <w:tmpl w:val="DFC4F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B3C2B"/>
    <w:multiLevelType w:val="multilevel"/>
    <w:tmpl w:val="FB385B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EF2406"/>
    <w:multiLevelType w:val="multilevel"/>
    <w:tmpl w:val="77080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714EC"/>
    <w:multiLevelType w:val="multilevel"/>
    <w:tmpl w:val="B5786C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DC"/>
    <w:rsid w:val="000007E2"/>
    <w:rsid w:val="000836DF"/>
    <w:rsid w:val="00094065"/>
    <w:rsid w:val="000C7C36"/>
    <w:rsid w:val="001624FD"/>
    <w:rsid w:val="0019460F"/>
    <w:rsid w:val="001C5D81"/>
    <w:rsid w:val="001F2BAB"/>
    <w:rsid w:val="00214C33"/>
    <w:rsid w:val="00246D66"/>
    <w:rsid w:val="00257AAB"/>
    <w:rsid w:val="002A6B6D"/>
    <w:rsid w:val="002D74C4"/>
    <w:rsid w:val="00305D37"/>
    <w:rsid w:val="003136BA"/>
    <w:rsid w:val="003504A1"/>
    <w:rsid w:val="00390232"/>
    <w:rsid w:val="003A5495"/>
    <w:rsid w:val="0040722A"/>
    <w:rsid w:val="00455615"/>
    <w:rsid w:val="005134D4"/>
    <w:rsid w:val="005420B3"/>
    <w:rsid w:val="00593CC4"/>
    <w:rsid w:val="005C7924"/>
    <w:rsid w:val="005E1807"/>
    <w:rsid w:val="006357AC"/>
    <w:rsid w:val="0066587E"/>
    <w:rsid w:val="006A3068"/>
    <w:rsid w:val="007003B9"/>
    <w:rsid w:val="007B1803"/>
    <w:rsid w:val="007D065E"/>
    <w:rsid w:val="007F4DE9"/>
    <w:rsid w:val="007F64D4"/>
    <w:rsid w:val="0080546D"/>
    <w:rsid w:val="0081458C"/>
    <w:rsid w:val="00822AFA"/>
    <w:rsid w:val="0084665E"/>
    <w:rsid w:val="00871EA5"/>
    <w:rsid w:val="008F3FAA"/>
    <w:rsid w:val="00967AF1"/>
    <w:rsid w:val="00971029"/>
    <w:rsid w:val="00974F90"/>
    <w:rsid w:val="009A11CC"/>
    <w:rsid w:val="009A163E"/>
    <w:rsid w:val="009E60CD"/>
    <w:rsid w:val="00A17048"/>
    <w:rsid w:val="00A24276"/>
    <w:rsid w:val="00A33D9E"/>
    <w:rsid w:val="00A55C24"/>
    <w:rsid w:val="00A85EA3"/>
    <w:rsid w:val="00A94EA5"/>
    <w:rsid w:val="00AE172E"/>
    <w:rsid w:val="00B45B72"/>
    <w:rsid w:val="00BB29CD"/>
    <w:rsid w:val="00BE4E43"/>
    <w:rsid w:val="00C01F27"/>
    <w:rsid w:val="00C11FEB"/>
    <w:rsid w:val="00C22F2B"/>
    <w:rsid w:val="00C30110"/>
    <w:rsid w:val="00C46715"/>
    <w:rsid w:val="00C77A8A"/>
    <w:rsid w:val="00CB2072"/>
    <w:rsid w:val="00CC2795"/>
    <w:rsid w:val="00CE23F3"/>
    <w:rsid w:val="00D04479"/>
    <w:rsid w:val="00D10126"/>
    <w:rsid w:val="00D86AC5"/>
    <w:rsid w:val="00E52856"/>
    <w:rsid w:val="00E5582A"/>
    <w:rsid w:val="00E804A0"/>
    <w:rsid w:val="00E91EFC"/>
    <w:rsid w:val="00EC6AA3"/>
    <w:rsid w:val="00EE15E9"/>
    <w:rsid w:val="00EE356A"/>
    <w:rsid w:val="00F10E64"/>
    <w:rsid w:val="00F3136F"/>
    <w:rsid w:val="00F41220"/>
    <w:rsid w:val="00F752DC"/>
    <w:rsid w:val="00F8024C"/>
    <w:rsid w:val="00FA3C89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C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2D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75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pt">
    <w:name w:val="Колонтитул + 14 pt;Интервал 1 pt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sid w:val="00F752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752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-1pt">
    <w:name w:val="Основной текст (6) + Times New Roman;14 pt;Полужирный;Курсив;Интервал -1 pt"/>
    <w:basedOn w:val="6"/>
    <w:rsid w:val="00F7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F752DC"/>
    <w:pPr>
      <w:shd w:val="clear" w:color="auto" w:fill="FFFFFF"/>
      <w:spacing w:before="240" w:after="42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20">
    <w:name w:val="Основной текст (2)"/>
    <w:basedOn w:val="a"/>
    <w:link w:val="2"/>
    <w:rsid w:val="00F752D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752DC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F752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rsid w:val="00F752DC"/>
    <w:pPr>
      <w:shd w:val="clear" w:color="auto" w:fill="FFFFFF"/>
      <w:spacing w:after="600" w:line="336" w:lineRule="exact"/>
      <w:jc w:val="both"/>
    </w:pPr>
    <w:rPr>
      <w:rFonts w:ascii="Arial" w:eastAsia="Arial" w:hAnsi="Arial" w:cs="Arial"/>
      <w:spacing w:val="-10"/>
    </w:rPr>
  </w:style>
  <w:style w:type="paragraph" w:styleId="a8">
    <w:name w:val="footer"/>
    <w:basedOn w:val="a"/>
    <w:link w:val="a9"/>
    <w:uiPriority w:val="99"/>
    <w:semiHidden/>
    <w:unhideWhenUsed/>
    <w:rsid w:val="009A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63E"/>
    <w:rPr>
      <w:color w:val="000000"/>
    </w:rPr>
  </w:style>
  <w:style w:type="paragraph" w:styleId="aa">
    <w:name w:val="header"/>
    <w:basedOn w:val="a"/>
    <w:link w:val="ab"/>
    <w:uiPriority w:val="99"/>
    <w:unhideWhenUsed/>
    <w:rsid w:val="009A1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6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EC6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19460F"/>
  </w:style>
  <w:style w:type="character" w:customStyle="1" w:styleId="ListLabel1">
    <w:name w:val="ListLabel 1"/>
    <w:qFormat/>
    <w:rsid w:val="0019460F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1946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04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2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2D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52D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F752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pt">
    <w:name w:val="Колонтитул + 14 pt;Интервал 1 pt"/>
    <w:basedOn w:val="a5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75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F7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sid w:val="00F752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752D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1">
    <w:name w:val="Основной текст (6)"/>
    <w:basedOn w:val="6"/>
    <w:rsid w:val="00F752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TimesNewRoman14pt-1pt">
    <w:name w:val="Основной текст (6) + Times New Roman;14 pt;Полужирный;Курсив;Интервал -1 pt"/>
    <w:basedOn w:val="6"/>
    <w:rsid w:val="00F752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75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F752DC"/>
    <w:pPr>
      <w:shd w:val="clear" w:color="auto" w:fill="FFFFFF"/>
      <w:spacing w:before="240" w:after="42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20">
    <w:name w:val="Основной текст (2)"/>
    <w:basedOn w:val="a"/>
    <w:link w:val="2"/>
    <w:rsid w:val="00F752DC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752DC"/>
    <w:pPr>
      <w:shd w:val="clear" w:color="auto" w:fill="FFFFFF"/>
      <w:spacing w:after="6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rsid w:val="00F752DC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0"/>
      <w:szCs w:val="40"/>
    </w:rPr>
  </w:style>
  <w:style w:type="paragraph" w:customStyle="1" w:styleId="60">
    <w:name w:val="Основной текст (6)"/>
    <w:basedOn w:val="a"/>
    <w:link w:val="6"/>
    <w:rsid w:val="00F752DC"/>
    <w:pPr>
      <w:shd w:val="clear" w:color="auto" w:fill="FFFFFF"/>
      <w:spacing w:after="600" w:line="336" w:lineRule="exact"/>
      <w:jc w:val="both"/>
    </w:pPr>
    <w:rPr>
      <w:rFonts w:ascii="Arial" w:eastAsia="Arial" w:hAnsi="Arial" w:cs="Arial"/>
      <w:spacing w:val="-10"/>
    </w:rPr>
  </w:style>
  <w:style w:type="paragraph" w:styleId="a8">
    <w:name w:val="footer"/>
    <w:basedOn w:val="a"/>
    <w:link w:val="a9"/>
    <w:uiPriority w:val="99"/>
    <w:semiHidden/>
    <w:unhideWhenUsed/>
    <w:rsid w:val="009A16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163E"/>
    <w:rPr>
      <w:color w:val="000000"/>
    </w:rPr>
  </w:style>
  <w:style w:type="paragraph" w:styleId="aa">
    <w:name w:val="header"/>
    <w:basedOn w:val="a"/>
    <w:link w:val="ab"/>
    <w:uiPriority w:val="99"/>
    <w:unhideWhenUsed/>
    <w:rsid w:val="009A1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63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1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3E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EC6A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19460F"/>
  </w:style>
  <w:style w:type="character" w:customStyle="1" w:styleId="ListLabel1">
    <w:name w:val="ListLabel 1"/>
    <w:qFormat/>
    <w:rsid w:val="0019460F"/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19460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0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Ingeneer</dc:creator>
  <cp:lastModifiedBy>Пасюта Регина Игоревна</cp:lastModifiedBy>
  <cp:revision>2</cp:revision>
  <dcterms:created xsi:type="dcterms:W3CDTF">2023-12-06T03:46:00Z</dcterms:created>
  <dcterms:modified xsi:type="dcterms:W3CDTF">2023-12-06T03:46:00Z</dcterms:modified>
</cp:coreProperties>
</file>