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636" w:rsidRDefault="00BC2636"/>
    <w:p w:rsidR="003E2324" w:rsidRDefault="003E2324"/>
    <w:p w:rsidR="003E2324" w:rsidRDefault="003E2324"/>
    <w:p w:rsidR="003E2324" w:rsidRDefault="003E2324"/>
    <w:p w:rsidR="003E2324" w:rsidRDefault="003E2324"/>
    <w:p w:rsidR="003E2324" w:rsidRDefault="003E2324"/>
    <w:p w:rsidR="003E2324" w:rsidRDefault="003E2324"/>
    <w:p w:rsidR="00462AA2" w:rsidRDefault="00462AA2"/>
    <w:p w:rsidR="003E2324" w:rsidRDefault="003E2324"/>
    <w:p w:rsidR="00B70206" w:rsidRDefault="003E2324" w:rsidP="00B70206">
      <w:r>
        <w:t xml:space="preserve">Об утверждении Порядка </w:t>
      </w:r>
    </w:p>
    <w:p w:rsidR="00B70206" w:rsidRDefault="00B70206" w:rsidP="00B70206">
      <w:r w:rsidRPr="00B430C6">
        <w:t xml:space="preserve">предоставления субсидий </w:t>
      </w:r>
      <w:r>
        <w:t>юридическим лицам, индивидуальным предпринимателям</w:t>
      </w:r>
      <w:r w:rsidRPr="00B430C6">
        <w:t>,</w:t>
      </w:r>
      <w:r>
        <w:t xml:space="preserve"> оказывающим услуги по транспортированию твердых коммунальных отходов на территории Находкинского городского округа,</w:t>
      </w:r>
      <w:r w:rsidRPr="00B430C6">
        <w:t xml:space="preserve"> </w:t>
      </w:r>
    </w:p>
    <w:p w:rsidR="00B70206" w:rsidRDefault="00B70206" w:rsidP="00B70206">
      <w:r w:rsidRPr="00066FCF">
        <w:t xml:space="preserve">на возмещение части затрат, </w:t>
      </w:r>
      <w:r>
        <w:t>на приобретение специализированной техники по договорам финансовой аренды (лизинга)</w:t>
      </w:r>
    </w:p>
    <w:p w:rsidR="00B70206" w:rsidRDefault="00B70206"/>
    <w:p w:rsidR="003E2324" w:rsidRDefault="003E2324" w:rsidP="003E2324"/>
    <w:p w:rsidR="003E2324" w:rsidRDefault="003E2324" w:rsidP="00DA0C2B">
      <w:pPr>
        <w:spacing w:line="360" w:lineRule="auto"/>
        <w:ind w:firstLine="851"/>
        <w:jc w:val="both"/>
      </w:pPr>
      <w:proofErr w:type="gramStart"/>
      <w:r>
        <w:t>В соответствии с Бюджетн</w:t>
      </w:r>
      <w:r w:rsidR="0093580B">
        <w:t>ым</w:t>
      </w:r>
      <w:r>
        <w:t xml:space="preserve"> кодекс</w:t>
      </w:r>
      <w:r w:rsidR="0093580B">
        <w:t>ом</w:t>
      </w:r>
      <w:r>
        <w:t xml:space="preserve"> Российской Федерации, </w:t>
      </w:r>
      <w:r w:rsidR="000A49BD" w:rsidRPr="001F5CF8">
        <w:t xml:space="preserve">Федеральным законом от </w:t>
      </w:r>
      <w:r w:rsidR="001F5CF8" w:rsidRPr="001F5CF8">
        <w:t>06.10.2003</w:t>
      </w:r>
      <w:r w:rsidR="000A49BD" w:rsidRPr="001F5CF8">
        <w:t xml:space="preserve"> № </w:t>
      </w:r>
      <w:r w:rsidR="001F5CF8" w:rsidRPr="001F5CF8">
        <w:t>131-ФЗ  «Об общих принципах организации местного самоуправления в Российской федерации</w:t>
      </w:r>
      <w:r w:rsidR="001F5CF8">
        <w:t>»</w:t>
      </w:r>
      <w:r w:rsidR="000A49BD" w:rsidRPr="000A49BD">
        <w:t xml:space="preserve"> </w:t>
      </w:r>
      <w:r w:rsidR="000A49BD">
        <w:t>п</w:t>
      </w:r>
      <w:r>
        <w:t xml:space="preserve">остановлением Правительства Российской Федерации от 25.10.2023 № 1782 </w:t>
      </w:r>
      <w:r w:rsidR="00603E38">
        <w:t>«</w:t>
      </w:r>
      <w:r>
        <w:t xml:space="preserve">Об утверждении общих требований к нормативным правовым актам, муниципальным правовым актам, регулирующим предоставление </w:t>
      </w:r>
      <w:r w:rsidR="00603E38">
        <w:t xml:space="preserve">из бюджетов субъектов Российской Федерации, местных бюджетов </w:t>
      </w:r>
      <w:r>
        <w:t>субсидий, в том числе грантов в форме субсидий, юридическим лицам, индивидуальным предпринимателям</w:t>
      </w:r>
      <w:proofErr w:type="gramEnd"/>
      <w:r>
        <w:t xml:space="preserve">, </w:t>
      </w:r>
      <w:proofErr w:type="gramStart"/>
      <w:r>
        <w:t xml:space="preserve">а также физическим лицам - производителям товаров, работ, услуг и </w:t>
      </w:r>
      <w:r w:rsidR="00603E38">
        <w:t>проведени</w:t>
      </w:r>
      <w:r w:rsidR="00E1313A">
        <w:t>е</w:t>
      </w:r>
      <w:r w:rsidR="00603E38">
        <w:t xml:space="preserve"> отборов получателей указанных субсидий, в том числе грантов в форме субсидий»</w:t>
      </w:r>
      <w:r>
        <w:t xml:space="preserve">, муниципальной программой </w:t>
      </w:r>
      <w:r w:rsidR="00DA0C2B" w:rsidRPr="00BC6D7B">
        <w:rPr>
          <w:rFonts w:cs="Times New Roman"/>
          <w:szCs w:val="26"/>
        </w:rPr>
        <w:t xml:space="preserve">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от 28.10.2020 № 1148</w:t>
      </w:r>
      <w:r w:rsidRPr="00DA0C2B">
        <w:rPr>
          <w:b/>
        </w:rPr>
        <w:t>,</w:t>
      </w:r>
      <w:r w:rsidRPr="0093580B">
        <w:t xml:space="preserve"> руководствуясь статьей 48 Устава Находкинского городского</w:t>
      </w:r>
      <w:r>
        <w:t xml:space="preserve"> округа, администрация Находкинского городского округа </w:t>
      </w:r>
      <w:proofErr w:type="gramEnd"/>
    </w:p>
    <w:p w:rsidR="003E2324" w:rsidRDefault="003E2324" w:rsidP="003E2324">
      <w:pPr>
        <w:spacing w:line="360" w:lineRule="auto"/>
        <w:ind w:firstLine="708"/>
        <w:jc w:val="both"/>
      </w:pPr>
    </w:p>
    <w:p w:rsidR="003E2324" w:rsidRDefault="003E2324" w:rsidP="003E2324">
      <w:pPr>
        <w:spacing w:line="360" w:lineRule="auto"/>
        <w:ind w:firstLine="708"/>
        <w:jc w:val="both"/>
      </w:pPr>
      <w:r>
        <w:t>ПОСТ</w:t>
      </w:r>
      <w:r w:rsidR="00995659">
        <w:t>А</w:t>
      </w:r>
      <w:r>
        <w:t>НОВЛЯЕТ:</w:t>
      </w:r>
    </w:p>
    <w:p w:rsidR="003E2324" w:rsidRDefault="003E2324" w:rsidP="003E2324">
      <w:pPr>
        <w:spacing w:line="360" w:lineRule="auto"/>
        <w:ind w:firstLine="708"/>
        <w:jc w:val="both"/>
      </w:pPr>
    </w:p>
    <w:p w:rsidR="003E2324" w:rsidRDefault="003E2324" w:rsidP="00677F1C">
      <w:pPr>
        <w:spacing w:line="360" w:lineRule="auto"/>
        <w:ind w:firstLine="567"/>
        <w:jc w:val="both"/>
      </w:pPr>
      <w:r>
        <w:t xml:space="preserve">1. Утвердить Порядок </w:t>
      </w:r>
      <w:r w:rsidR="00677F1C" w:rsidRPr="00B430C6">
        <w:t xml:space="preserve">предоставления субсидий </w:t>
      </w:r>
      <w:r w:rsidR="00677F1C">
        <w:t>юридическим лицам, индивидуальным предпринимателям</w:t>
      </w:r>
      <w:r w:rsidR="00677F1C" w:rsidRPr="00B430C6">
        <w:t>,</w:t>
      </w:r>
      <w:r w:rsidR="00677F1C">
        <w:t xml:space="preserve"> оказывающим услуги по транспортированию твердых коммунальных отходов на территории Находкинского городского округа,</w:t>
      </w:r>
      <w:r w:rsidR="00677F1C" w:rsidRPr="00B430C6">
        <w:t xml:space="preserve"> </w:t>
      </w:r>
      <w:r w:rsidR="00677F1C" w:rsidRPr="00066FCF">
        <w:lastRenderedPageBreak/>
        <w:t xml:space="preserve">на возмещение части затрат, </w:t>
      </w:r>
      <w:r w:rsidR="00677F1C">
        <w:t>на приобретение специализированной техники по договорам финансовой аренды (лизинга)</w:t>
      </w:r>
      <w:r w:rsidR="00E81D83">
        <w:t xml:space="preserve"> </w:t>
      </w:r>
      <w:r>
        <w:t>(прилагается).</w:t>
      </w:r>
    </w:p>
    <w:p w:rsidR="003E2324" w:rsidRDefault="000A49BD" w:rsidP="00677F1C">
      <w:pPr>
        <w:spacing w:line="360" w:lineRule="auto"/>
        <w:ind w:firstLine="567"/>
        <w:jc w:val="both"/>
      </w:pPr>
      <w:r>
        <w:t xml:space="preserve">2. </w:t>
      </w:r>
      <w:r w:rsidR="003E2324">
        <w:t xml:space="preserve">Управлению внешних коммуникаций администрации Находкинского городского округа опубликовать </w:t>
      </w:r>
      <w:r w:rsidR="0093580B">
        <w:t>данное</w:t>
      </w:r>
      <w:r w:rsidR="003E2324">
        <w:t xml:space="preserve"> постановление в средствах массовой информации Находкинского городского округа.</w:t>
      </w:r>
    </w:p>
    <w:p w:rsidR="00677F1C" w:rsidRDefault="00677F1C" w:rsidP="00677F1C">
      <w:pPr>
        <w:spacing w:line="360" w:lineRule="auto"/>
        <w:ind w:firstLine="567"/>
        <w:jc w:val="both"/>
      </w:pPr>
      <w:r>
        <w:t>3</w:t>
      </w:r>
      <w:r w:rsidR="003E2324">
        <w:t>. Отделу делопроизводства администрации Находкинского городского округа (</w:t>
      </w:r>
      <w:proofErr w:type="spellStart"/>
      <w:r w:rsidR="003E2324">
        <w:t>Атрашок</w:t>
      </w:r>
      <w:proofErr w:type="spellEnd"/>
      <w:r w:rsidR="003E2324">
        <w:t xml:space="preserve">) </w:t>
      </w:r>
      <w:proofErr w:type="gramStart"/>
      <w:r w:rsidR="003E2324">
        <w:t>разместить</w:t>
      </w:r>
      <w:proofErr w:type="gramEnd"/>
      <w:r w:rsidR="003E2324">
        <w:t xml:space="preserve"> </w:t>
      </w:r>
      <w:r w:rsidR="0093580B">
        <w:t>данное</w:t>
      </w:r>
      <w:r w:rsidR="003E2324">
        <w:t xml:space="preserve"> постановление на официальном сайте Находкинского городского округа в сети Интернет</w:t>
      </w:r>
      <w:r w:rsidR="0093580B">
        <w:t xml:space="preserve"> в разделе «Постановления»</w:t>
      </w:r>
      <w:r w:rsidR="003E2324">
        <w:t>.</w:t>
      </w:r>
    </w:p>
    <w:p w:rsidR="003E2324" w:rsidRPr="001F5CF8" w:rsidRDefault="00677F1C" w:rsidP="00677F1C">
      <w:pPr>
        <w:spacing w:line="360" w:lineRule="auto"/>
        <w:ind w:firstLine="567"/>
        <w:jc w:val="both"/>
      </w:pPr>
      <w:r>
        <w:t>4</w:t>
      </w:r>
      <w:r w:rsidR="000A49BD">
        <w:t>.</w:t>
      </w:r>
      <w:r w:rsidR="003E2324">
        <w:t xml:space="preserve"> </w:t>
      </w:r>
      <w:proofErr w:type="gramStart"/>
      <w:r w:rsidR="003E2324">
        <w:t xml:space="preserve">Контроль за исполнением </w:t>
      </w:r>
      <w:r w:rsidR="0093580B">
        <w:t>данного</w:t>
      </w:r>
      <w:r w:rsidR="003E2324">
        <w:t xml:space="preserve"> постановления </w:t>
      </w:r>
      <w:r w:rsidR="00603E38">
        <w:t>«</w:t>
      </w:r>
      <w:r w:rsidR="003E2324">
        <w:t xml:space="preserve">Об утверждении Порядка </w:t>
      </w:r>
      <w:r w:rsidRPr="00B430C6">
        <w:t xml:space="preserve">предоставления субсидий </w:t>
      </w:r>
      <w:r>
        <w:t>юридическим лицам, индивидуальным предпринимателям</w:t>
      </w:r>
      <w:r w:rsidRPr="00B430C6">
        <w:t>,</w:t>
      </w:r>
      <w:r>
        <w:t xml:space="preserve"> оказывающим услуги по транспортированию твердых коммунальных отходов на территории Находкинского городского округа,</w:t>
      </w:r>
      <w:r w:rsidRPr="00B430C6">
        <w:t xml:space="preserve"> </w:t>
      </w:r>
      <w:r w:rsidRPr="00066FCF">
        <w:t xml:space="preserve">на возмещение части затрат, </w:t>
      </w:r>
      <w:r>
        <w:t xml:space="preserve">на приобретение специализированной техники по договорам финансовой аренды (лизинга) </w:t>
      </w:r>
      <w:r w:rsidR="003E2324">
        <w:t xml:space="preserve">возложить на </w:t>
      </w:r>
      <w:r w:rsidR="001F5CF8" w:rsidRPr="001F5CF8">
        <w:t>заместителя главы администрации Находкинского городского округа-начальника управления жилищно-коммунального хозяйства администрации Находкинского городского округа Шевченко А.В.</w:t>
      </w:r>
      <w:proofErr w:type="gramEnd"/>
    </w:p>
    <w:p w:rsidR="003E2324" w:rsidRDefault="003E2324" w:rsidP="003E2324">
      <w:pPr>
        <w:spacing w:line="360" w:lineRule="auto"/>
        <w:ind w:firstLine="567"/>
        <w:jc w:val="both"/>
      </w:pPr>
    </w:p>
    <w:p w:rsidR="003E2324" w:rsidRDefault="003E2324" w:rsidP="00603E38">
      <w:pPr>
        <w:tabs>
          <w:tab w:val="left" w:pos="5629"/>
          <w:tab w:val="left" w:pos="7174"/>
        </w:tabs>
        <w:spacing w:line="360" w:lineRule="auto"/>
        <w:jc w:val="both"/>
      </w:pPr>
      <w:r>
        <w:t>Глава Находкинского городского округа</w:t>
      </w:r>
      <w:r w:rsidR="00603E38">
        <w:tab/>
      </w:r>
      <w:r w:rsidR="00603E38">
        <w:tab/>
        <w:t xml:space="preserve">      </w:t>
      </w:r>
      <w:r>
        <w:t>Т.В.</w:t>
      </w:r>
      <w:r w:rsidR="00FA328F">
        <w:t xml:space="preserve"> </w:t>
      </w:r>
      <w:proofErr w:type="spellStart"/>
      <w:r>
        <w:t>М</w:t>
      </w:r>
      <w:r w:rsidR="00603E38">
        <w:t>агинский</w:t>
      </w:r>
      <w:proofErr w:type="spellEnd"/>
    </w:p>
    <w:p w:rsidR="004711D8" w:rsidRDefault="004711D8" w:rsidP="00603E38">
      <w:pPr>
        <w:tabs>
          <w:tab w:val="left" w:pos="5629"/>
          <w:tab w:val="left" w:pos="7174"/>
        </w:tabs>
        <w:spacing w:line="360" w:lineRule="auto"/>
        <w:jc w:val="both"/>
      </w:pPr>
    </w:p>
    <w:p w:rsidR="004711D8" w:rsidRDefault="004711D8" w:rsidP="00603E38">
      <w:pPr>
        <w:tabs>
          <w:tab w:val="left" w:pos="5629"/>
          <w:tab w:val="left" w:pos="7174"/>
        </w:tabs>
        <w:spacing w:line="360" w:lineRule="auto"/>
        <w:jc w:val="both"/>
      </w:pPr>
    </w:p>
    <w:p w:rsidR="004711D8" w:rsidRDefault="004711D8" w:rsidP="00603E38">
      <w:pPr>
        <w:tabs>
          <w:tab w:val="left" w:pos="5629"/>
          <w:tab w:val="left" w:pos="7174"/>
        </w:tabs>
        <w:spacing w:line="360" w:lineRule="auto"/>
        <w:jc w:val="both"/>
      </w:pPr>
    </w:p>
    <w:p w:rsidR="004711D8" w:rsidRDefault="004711D8" w:rsidP="00603E38">
      <w:pPr>
        <w:tabs>
          <w:tab w:val="left" w:pos="5629"/>
          <w:tab w:val="left" w:pos="7174"/>
        </w:tabs>
        <w:spacing w:line="360" w:lineRule="auto"/>
        <w:jc w:val="both"/>
      </w:pPr>
    </w:p>
    <w:p w:rsidR="004711D8" w:rsidRDefault="004711D8" w:rsidP="00603E38">
      <w:pPr>
        <w:tabs>
          <w:tab w:val="left" w:pos="5629"/>
          <w:tab w:val="left" w:pos="7174"/>
        </w:tabs>
        <w:spacing w:line="360" w:lineRule="auto"/>
        <w:jc w:val="both"/>
      </w:pPr>
    </w:p>
    <w:p w:rsidR="004711D8" w:rsidRDefault="004711D8" w:rsidP="00603E38">
      <w:pPr>
        <w:tabs>
          <w:tab w:val="left" w:pos="5629"/>
          <w:tab w:val="left" w:pos="7174"/>
        </w:tabs>
        <w:spacing w:line="360" w:lineRule="auto"/>
        <w:jc w:val="both"/>
      </w:pPr>
    </w:p>
    <w:p w:rsidR="004711D8" w:rsidRDefault="004711D8" w:rsidP="00603E38">
      <w:pPr>
        <w:tabs>
          <w:tab w:val="left" w:pos="5629"/>
          <w:tab w:val="left" w:pos="7174"/>
        </w:tabs>
        <w:spacing w:line="360" w:lineRule="auto"/>
        <w:jc w:val="both"/>
      </w:pPr>
    </w:p>
    <w:p w:rsidR="004711D8" w:rsidRDefault="004711D8" w:rsidP="00603E38">
      <w:pPr>
        <w:tabs>
          <w:tab w:val="left" w:pos="5629"/>
          <w:tab w:val="left" w:pos="7174"/>
        </w:tabs>
        <w:spacing w:line="360" w:lineRule="auto"/>
        <w:jc w:val="both"/>
      </w:pPr>
    </w:p>
    <w:p w:rsidR="004711D8" w:rsidRDefault="004711D8" w:rsidP="00603E38">
      <w:pPr>
        <w:tabs>
          <w:tab w:val="left" w:pos="5629"/>
          <w:tab w:val="left" w:pos="7174"/>
        </w:tabs>
        <w:spacing w:line="360" w:lineRule="auto"/>
        <w:jc w:val="both"/>
      </w:pPr>
    </w:p>
    <w:p w:rsidR="004711D8" w:rsidRDefault="004711D8" w:rsidP="00603E38">
      <w:pPr>
        <w:tabs>
          <w:tab w:val="left" w:pos="5629"/>
          <w:tab w:val="left" w:pos="7174"/>
        </w:tabs>
        <w:spacing w:line="360" w:lineRule="auto"/>
        <w:jc w:val="both"/>
      </w:pPr>
    </w:p>
    <w:p w:rsidR="004711D8" w:rsidRDefault="004711D8" w:rsidP="00603E38">
      <w:pPr>
        <w:tabs>
          <w:tab w:val="left" w:pos="5629"/>
          <w:tab w:val="left" w:pos="7174"/>
        </w:tabs>
        <w:spacing w:line="360" w:lineRule="auto"/>
        <w:jc w:val="both"/>
      </w:pPr>
    </w:p>
    <w:p w:rsidR="004711D8" w:rsidRDefault="004711D8" w:rsidP="00603E38">
      <w:pPr>
        <w:tabs>
          <w:tab w:val="left" w:pos="5629"/>
          <w:tab w:val="left" w:pos="7174"/>
        </w:tabs>
        <w:spacing w:line="360" w:lineRule="auto"/>
        <w:jc w:val="both"/>
      </w:pPr>
    </w:p>
    <w:p w:rsidR="004711D8" w:rsidRDefault="004711D8" w:rsidP="00603E38">
      <w:pPr>
        <w:tabs>
          <w:tab w:val="left" w:pos="5629"/>
          <w:tab w:val="left" w:pos="7174"/>
        </w:tabs>
        <w:spacing w:line="360" w:lineRule="auto"/>
        <w:jc w:val="both"/>
      </w:pPr>
    </w:p>
    <w:p w:rsidR="004711D8" w:rsidRDefault="004711D8" w:rsidP="00603E38">
      <w:pPr>
        <w:tabs>
          <w:tab w:val="left" w:pos="5629"/>
          <w:tab w:val="left" w:pos="7174"/>
        </w:tabs>
        <w:spacing w:line="360" w:lineRule="auto"/>
        <w:jc w:val="both"/>
      </w:pPr>
    </w:p>
    <w:p w:rsidR="004711D8" w:rsidRPr="004711D8" w:rsidRDefault="004711D8" w:rsidP="004711D8">
      <w:pPr>
        <w:ind w:left="5812"/>
        <w:rPr>
          <w:rFonts w:eastAsia="Calibri" w:cs="Times New Roman"/>
        </w:rPr>
      </w:pPr>
      <w:r w:rsidRPr="004711D8">
        <w:rPr>
          <w:rFonts w:eastAsia="Calibri" w:cs="Times New Roman"/>
        </w:rPr>
        <w:lastRenderedPageBreak/>
        <w:t>Утвержден</w:t>
      </w:r>
    </w:p>
    <w:p w:rsidR="004711D8" w:rsidRPr="004711D8" w:rsidRDefault="004711D8" w:rsidP="004711D8">
      <w:pPr>
        <w:ind w:left="5529"/>
        <w:rPr>
          <w:rFonts w:eastAsia="Calibri" w:cs="Times New Roman"/>
        </w:rPr>
      </w:pPr>
      <w:r w:rsidRPr="004711D8">
        <w:rPr>
          <w:rFonts w:eastAsia="Calibri" w:cs="Times New Roman"/>
        </w:rPr>
        <w:t>постановлением администрации</w:t>
      </w:r>
    </w:p>
    <w:p w:rsidR="004711D8" w:rsidRPr="004711D8" w:rsidRDefault="004711D8" w:rsidP="004711D8">
      <w:pPr>
        <w:ind w:left="5812"/>
        <w:rPr>
          <w:rFonts w:eastAsia="Calibri" w:cs="Times New Roman"/>
        </w:rPr>
      </w:pPr>
      <w:r w:rsidRPr="004711D8">
        <w:rPr>
          <w:rFonts w:eastAsia="Calibri" w:cs="Times New Roman"/>
        </w:rPr>
        <w:t>Находкинского городского округа</w:t>
      </w:r>
    </w:p>
    <w:p w:rsidR="004711D8" w:rsidRPr="004711D8" w:rsidRDefault="004711D8" w:rsidP="004711D8">
      <w:pPr>
        <w:jc w:val="both"/>
        <w:rPr>
          <w:rFonts w:eastAsia="Calibri" w:cs="Times New Roman"/>
        </w:rPr>
      </w:pPr>
    </w:p>
    <w:p w:rsidR="004711D8" w:rsidRPr="004711D8" w:rsidRDefault="004711D8" w:rsidP="004711D8">
      <w:pPr>
        <w:rPr>
          <w:rFonts w:eastAsia="Calibri" w:cs="Times New Roman"/>
        </w:rPr>
      </w:pPr>
    </w:p>
    <w:p w:rsidR="004711D8" w:rsidRPr="004711D8" w:rsidRDefault="004711D8" w:rsidP="004711D8">
      <w:pPr>
        <w:rPr>
          <w:rFonts w:eastAsia="Calibri" w:cs="Times New Roman"/>
        </w:rPr>
      </w:pPr>
    </w:p>
    <w:p w:rsidR="004711D8" w:rsidRPr="004711D8" w:rsidRDefault="004711D8" w:rsidP="004711D8">
      <w:pPr>
        <w:rPr>
          <w:rFonts w:eastAsia="Calibri" w:cs="Times New Roman"/>
        </w:rPr>
      </w:pPr>
      <w:r w:rsidRPr="004711D8">
        <w:rPr>
          <w:rFonts w:eastAsia="Calibri" w:cs="Times New Roman"/>
        </w:rPr>
        <w:t>ПОРЯДОК</w:t>
      </w:r>
    </w:p>
    <w:p w:rsidR="004711D8" w:rsidRPr="004711D8" w:rsidRDefault="004711D8" w:rsidP="004711D8">
      <w:pPr>
        <w:rPr>
          <w:rFonts w:eastAsia="Calibri" w:cs="Times New Roman"/>
        </w:rPr>
      </w:pPr>
      <w:r w:rsidRPr="004711D8">
        <w:rPr>
          <w:rFonts w:eastAsia="Calibri" w:cs="Times New Roman"/>
        </w:rPr>
        <w:t xml:space="preserve">предоставления субсидий юридическим лицам, индивидуальным предпринимателям, оказывающим услуги по транспортированию твердых коммунальных отходов на территории Находкинского городского округа, </w:t>
      </w:r>
    </w:p>
    <w:p w:rsidR="004711D8" w:rsidRPr="004711D8" w:rsidRDefault="004711D8" w:rsidP="004711D8">
      <w:pPr>
        <w:rPr>
          <w:rFonts w:eastAsia="Calibri" w:cs="Times New Roman"/>
        </w:rPr>
      </w:pPr>
      <w:r w:rsidRPr="004711D8">
        <w:rPr>
          <w:rFonts w:eastAsia="Calibri" w:cs="Times New Roman"/>
        </w:rPr>
        <w:t>на возмещение части затрат, на приобретение специализированной техники по договорам финансовой аренды (лизинга)</w:t>
      </w:r>
    </w:p>
    <w:p w:rsidR="004711D8" w:rsidRPr="004711D8" w:rsidRDefault="004711D8" w:rsidP="004711D8">
      <w:pPr>
        <w:jc w:val="both"/>
        <w:rPr>
          <w:rFonts w:eastAsia="Calibri" w:cs="Times New Roman"/>
        </w:rPr>
      </w:pPr>
    </w:p>
    <w:p w:rsidR="004711D8" w:rsidRPr="004711D8" w:rsidRDefault="004711D8" w:rsidP="004711D8">
      <w:pPr>
        <w:rPr>
          <w:rFonts w:eastAsia="Calibri" w:cs="Times New Roman"/>
        </w:rPr>
      </w:pPr>
      <w:r w:rsidRPr="004711D8">
        <w:rPr>
          <w:rFonts w:eastAsia="Calibri" w:cs="Times New Roman"/>
        </w:rPr>
        <w:t>1. Общие положения о предоставлении субсидии</w:t>
      </w:r>
    </w:p>
    <w:p w:rsidR="004711D8" w:rsidRPr="004711D8" w:rsidRDefault="004711D8" w:rsidP="004711D8">
      <w:pPr>
        <w:jc w:val="both"/>
        <w:rPr>
          <w:rFonts w:eastAsia="Calibri" w:cs="Times New Roman"/>
        </w:rPr>
      </w:pPr>
    </w:p>
    <w:p w:rsidR="004711D8" w:rsidRPr="004711D8" w:rsidRDefault="004711D8" w:rsidP="004711D8">
      <w:pPr>
        <w:ind w:firstLine="567"/>
        <w:jc w:val="both"/>
        <w:rPr>
          <w:rFonts w:eastAsia="Calibri" w:cs="Times New Roman"/>
        </w:rPr>
      </w:pPr>
      <w:r w:rsidRPr="004711D8">
        <w:rPr>
          <w:rFonts w:eastAsia="Calibri" w:cs="Times New Roman"/>
        </w:rPr>
        <w:t xml:space="preserve">1.1. </w:t>
      </w:r>
      <w:proofErr w:type="gramStart"/>
      <w:r w:rsidRPr="004711D8">
        <w:rPr>
          <w:rFonts w:eastAsia="Calibri" w:cs="Times New Roman"/>
        </w:rPr>
        <w:t xml:space="preserve">Настоящий </w:t>
      </w:r>
      <w:r w:rsidRPr="004711D8">
        <w:rPr>
          <w:rFonts w:eastAsia="Calibri" w:cs="Times New Roman"/>
          <w:szCs w:val="26"/>
        </w:rPr>
        <w:t>Порядок разработан в целях реализации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от 28.10.2020         № 1148 (далее – муниципальная программа), регулирует предоставление субсидии из бюджета Находкинского городского округа юридическим лицам, индивидуальным предпринимателям, оказывающим услуги</w:t>
      </w:r>
      <w:r w:rsidRPr="004711D8">
        <w:rPr>
          <w:rFonts w:eastAsia="Calibri" w:cs="Times New Roman"/>
        </w:rPr>
        <w:t xml:space="preserve"> по транспортированию твердых коммунальных отходов на территории Находкинского городского округа, в целях возмещения</w:t>
      </w:r>
      <w:proofErr w:type="gramEnd"/>
      <w:r w:rsidRPr="004711D8">
        <w:rPr>
          <w:rFonts w:eastAsia="Calibri" w:cs="Times New Roman"/>
        </w:rPr>
        <w:t xml:space="preserve"> части затрат, на приобретение специализированной техники, связанных с  уплатой первоначального лизингового платежа (аванса) и (или) лизинговых платежей по договорам финансовой аренды (лизинга) (далее соответственно – Порядок, субсидия).</w:t>
      </w:r>
    </w:p>
    <w:p w:rsidR="004711D8" w:rsidRPr="004711D8" w:rsidRDefault="004711D8" w:rsidP="004711D8">
      <w:pPr>
        <w:ind w:firstLine="567"/>
        <w:jc w:val="both"/>
        <w:rPr>
          <w:rFonts w:eastAsia="Calibri" w:cs="Times New Roman"/>
        </w:rPr>
      </w:pPr>
      <w:r w:rsidRPr="004711D8">
        <w:rPr>
          <w:rFonts w:eastAsia="Calibri" w:cs="Times New Roman"/>
        </w:rPr>
        <w:t>1.2. Понятия, используемые в настоящем порядке:</w:t>
      </w:r>
    </w:p>
    <w:p w:rsidR="004711D8" w:rsidRPr="004711D8" w:rsidRDefault="004711D8" w:rsidP="004711D8">
      <w:pPr>
        <w:tabs>
          <w:tab w:val="left" w:pos="993"/>
        </w:tabs>
        <w:ind w:firstLine="567"/>
        <w:jc w:val="both"/>
        <w:rPr>
          <w:rFonts w:eastAsia="Calibri" w:cs="Times New Roman"/>
        </w:rPr>
      </w:pPr>
      <w:r w:rsidRPr="004711D8">
        <w:rPr>
          <w:rFonts w:eastAsia="Calibri" w:cs="Times New Roman"/>
        </w:rPr>
        <w:t>1.2.1. Заявитель – юридическое лицо, индивидуальный предприниматель, оказывающий услуги по транспортированию твердых коммунальных отходов на территории Находкинского городского округа.</w:t>
      </w:r>
    </w:p>
    <w:p w:rsidR="004711D8" w:rsidRPr="004711D8" w:rsidRDefault="004711D8" w:rsidP="004711D8">
      <w:pPr>
        <w:tabs>
          <w:tab w:val="left" w:pos="993"/>
        </w:tabs>
        <w:ind w:firstLine="567"/>
        <w:jc w:val="both"/>
        <w:rPr>
          <w:rFonts w:eastAsia="Calibri" w:cs="Times New Roman"/>
          <w:b/>
          <w:strike/>
        </w:rPr>
      </w:pPr>
      <w:r w:rsidRPr="004711D8">
        <w:rPr>
          <w:rFonts w:eastAsia="Calibri" w:cs="Times New Roman"/>
        </w:rPr>
        <w:t>1.2.2. Специализированная техника – транспортное средство (мусоровоз), предназначенный для сбора и транспортирования твердых коммунальных отходов на территории Находкинского городского округа, год выпуска не ранее 2024 год.</w:t>
      </w:r>
    </w:p>
    <w:p w:rsidR="004711D8" w:rsidRPr="004711D8" w:rsidRDefault="004711D8" w:rsidP="004711D8">
      <w:pPr>
        <w:tabs>
          <w:tab w:val="left" w:pos="993"/>
        </w:tabs>
        <w:ind w:firstLine="567"/>
        <w:jc w:val="both"/>
        <w:rPr>
          <w:rFonts w:eastAsia="Calibri" w:cs="Times New Roman"/>
        </w:rPr>
      </w:pPr>
      <w:r w:rsidRPr="004711D8">
        <w:rPr>
          <w:rFonts w:eastAsia="Calibri" w:cs="Times New Roman"/>
        </w:rPr>
        <w:t xml:space="preserve">1.2.3. Первоначальный лизинговый платеж по договорам финансовой аренды (лизинга) - первый платеж, согласно договорам финансовой аренды (лизинга), уплаченный лизингополучателем </w:t>
      </w:r>
      <w:r w:rsidRPr="004711D8">
        <w:rPr>
          <w:rFonts w:eastAsia="Calibri" w:cs="Times New Roman"/>
          <w:color w:val="000000" w:themeColor="text1"/>
        </w:rPr>
        <w:t>до момента передачи ему с</w:t>
      </w:r>
      <w:r w:rsidRPr="004711D8">
        <w:rPr>
          <w:rFonts w:eastAsia="Calibri" w:cs="Times New Roman"/>
        </w:rPr>
        <w:t>пециализированной техники</w:t>
      </w:r>
      <w:r w:rsidRPr="004711D8">
        <w:rPr>
          <w:rFonts w:eastAsia="Calibri" w:cs="Times New Roman"/>
          <w:color w:val="000000" w:themeColor="text1"/>
        </w:rPr>
        <w:t xml:space="preserve"> </w:t>
      </w:r>
      <w:r w:rsidRPr="004711D8">
        <w:rPr>
          <w:rFonts w:eastAsia="Calibri" w:cs="Times New Roman"/>
        </w:rPr>
        <w:t>лизингодателем (далее – первоначальный взнос (аванс)), размер которого составляет не более 50 процентов от суммы договоров финансовой аренды (лизинга).</w:t>
      </w:r>
    </w:p>
    <w:p w:rsidR="004711D8" w:rsidRPr="004711D8" w:rsidRDefault="004711D8" w:rsidP="004711D8">
      <w:pPr>
        <w:ind w:firstLine="567"/>
        <w:jc w:val="both"/>
        <w:rPr>
          <w:rFonts w:eastAsia="Calibri" w:cs="Times New Roman"/>
        </w:rPr>
      </w:pPr>
      <w:r w:rsidRPr="004711D8">
        <w:rPr>
          <w:rFonts w:eastAsia="Calibri" w:cs="Times New Roman"/>
        </w:rPr>
        <w:t>1.2.4. Главный распорядитель средств бюджета Находкинского городского округа, предусмотренных на финансирование субсидии -  администрация Находкинского городского округа (далее - Главный распорядитель).</w:t>
      </w:r>
    </w:p>
    <w:p w:rsidR="004711D8" w:rsidRPr="004711D8" w:rsidRDefault="004711D8" w:rsidP="004711D8">
      <w:pPr>
        <w:ind w:firstLine="567"/>
        <w:jc w:val="both"/>
        <w:rPr>
          <w:rFonts w:eastAsia="Calibri" w:cs="Times New Roman"/>
        </w:rPr>
      </w:pPr>
      <w:r w:rsidRPr="004711D8">
        <w:rPr>
          <w:rFonts w:eastAsia="Calibri" w:cs="Times New Roman"/>
        </w:rPr>
        <w:t>1.2.5. Уполномоченный орган администрации Находкинского городского округа по реализации настоящего Порядка - управление жилищно-коммунального хозяйства администрации Находкинского городского округа (далее - Уполномоченный орган).</w:t>
      </w:r>
    </w:p>
    <w:p w:rsidR="004711D8" w:rsidRPr="004711D8" w:rsidRDefault="004711D8" w:rsidP="004711D8">
      <w:pPr>
        <w:ind w:firstLine="567"/>
        <w:jc w:val="both"/>
        <w:rPr>
          <w:rFonts w:eastAsia="Calibri" w:cs="Times New Roman"/>
          <w:strike/>
          <w:color w:val="FF0000"/>
        </w:rPr>
      </w:pPr>
      <w:r w:rsidRPr="004711D8">
        <w:rPr>
          <w:rFonts w:eastAsia="Calibri" w:cs="Times New Roman"/>
        </w:rPr>
        <w:t xml:space="preserve">1.2.6. Получатель субсидии – заявитель прошедший отбор. </w:t>
      </w:r>
    </w:p>
    <w:p w:rsidR="004711D8" w:rsidRPr="004711D8" w:rsidRDefault="004711D8" w:rsidP="004711D8">
      <w:pPr>
        <w:tabs>
          <w:tab w:val="left" w:pos="851"/>
        </w:tabs>
        <w:ind w:firstLine="567"/>
        <w:jc w:val="both"/>
        <w:rPr>
          <w:rFonts w:eastAsia="Calibri" w:cs="Times New Roman"/>
        </w:rPr>
      </w:pPr>
      <w:r w:rsidRPr="004711D8">
        <w:rPr>
          <w:rFonts w:eastAsia="Calibri" w:cs="Times New Roman"/>
        </w:rPr>
        <w:lastRenderedPageBreak/>
        <w:t xml:space="preserve">1.3. Цель предоставления субсидии - возмещение юридическим лицам, индивидуальным предпринимателям, оказывающим услуги по транспортированию твердых коммунальных отходов на территории Находкинского городского округа части затрат, связанных с уплатой первоначального лизингового платежа (аванса) и (или) лизинговых платежей по договорам финансовой аренды (лизинга) без учета налога на добавленную стоимость. </w:t>
      </w:r>
    </w:p>
    <w:p w:rsidR="004711D8" w:rsidRPr="004711D8" w:rsidRDefault="004711D8" w:rsidP="004711D8">
      <w:pPr>
        <w:tabs>
          <w:tab w:val="left" w:pos="851"/>
        </w:tabs>
        <w:ind w:firstLine="567"/>
        <w:jc w:val="both"/>
        <w:rPr>
          <w:rFonts w:eastAsia="Calibri" w:cs="Times New Roman"/>
        </w:rPr>
      </w:pPr>
      <w:r w:rsidRPr="004711D8">
        <w:rPr>
          <w:rFonts w:eastAsia="Calibri" w:cs="Times New Roman"/>
        </w:rPr>
        <w:t>1.4. Субсидия предоставляется в соответствии со сводной бюджетной росписью, кассовым планом исполнения бюджета Находкинского городского округа в пределах лимитов бюджетных обязательств, доведенных Главному распорядителю на текущий финансовый год на основании соглашения о предоставлении субсидии, заключенного между Главным распорядителем и получателем субсидии (далее - Соглашение).</w:t>
      </w:r>
    </w:p>
    <w:p w:rsidR="004711D8" w:rsidRPr="004711D8" w:rsidRDefault="004711D8" w:rsidP="004711D8">
      <w:pPr>
        <w:tabs>
          <w:tab w:val="left" w:pos="851"/>
        </w:tabs>
        <w:ind w:firstLine="567"/>
        <w:jc w:val="both"/>
        <w:rPr>
          <w:rFonts w:eastAsia="Calibri" w:cs="Times New Roman"/>
        </w:rPr>
      </w:pPr>
      <w:r w:rsidRPr="004711D8">
        <w:rPr>
          <w:rFonts w:eastAsia="Calibri" w:cs="Times New Roman"/>
        </w:rPr>
        <w:t xml:space="preserve">1.5. </w:t>
      </w:r>
      <w:proofErr w:type="gramStart"/>
      <w:r w:rsidRPr="004711D8">
        <w:rPr>
          <w:rFonts w:eastAsia="Calibri" w:cs="Times New Roman"/>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муниципального правового акта о местном бюджете (муниципального правового акта о внесении изменений в муниципальный правовой акт о местном бюджете) в порядке, утвержденном приказом Министерства финансов Российской Федерации.</w:t>
      </w:r>
      <w:proofErr w:type="gramEnd"/>
    </w:p>
    <w:p w:rsidR="004711D8" w:rsidRPr="004711D8" w:rsidRDefault="004711D8" w:rsidP="004711D8">
      <w:pPr>
        <w:rPr>
          <w:rFonts w:eastAsia="Calibri" w:cs="Times New Roman"/>
        </w:rPr>
      </w:pPr>
    </w:p>
    <w:p w:rsidR="004711D8" w:rsidRPr="004711D8" w:rsidRDefault="004711D8" w:rsidP="004711D8">
      <w:pPr>
        <w:rPr>
          <w:rFonts w:eastAsia="Calibri" w:cs="Times New Roman"/>
        </w:rPr>
      </w:pPr>
      <w:r w:rsidRPr="004711D8">
        <w:rPr>
          <w:rFonts w:eastAsia="Calibri" w:cs="Times New Roman"/>
        </w:rPr>
        <w:t>2. Порядок проведения отбора получателей субсидий</w:t>
      </w:r>
    </w:p>
    <w:p w:rsidR="004711D8" w:rsidRPr="004711D8" w:rsidRDefault="004711D8" w:rsidP="004711D8">
      <w:pPr>
        <w:rPr>
          <w:rFonts w:eastAsia="Calibri" w:cs="Times New Roman"/>
        </w:rPr>
      </w:pPr>
      <w:r w:rsidRPr="004711D8">
        <w:rPr>
          <w:rFonts w:eastAsia="Calibri" w:cs="Times New Roman"/>
        </w:rPr>
        <w:t>для предоставления субсидий</w:t>
      </w:r>
    </w:p>
    <w:p w:rsidR="004711D8" w:rsidRPr="004711D8" w:rsidRDefault="004711D8" w:rsidP="004711D8">
      <w:pPr>
        <w:rPr>
          <w:rFonts w:eastAsia="Calibri" w:cs="Times New Roman"/>
        </w:rPr>
      </w:pPr>
    </w:p>
    <w:p w:rsidR="004711D8" w:rsidRPr="004711D8" w:rsidRDefault="004711D8" w:rsidP="004711D8">
      <w:pPr>
        <w:ind w:firstLine="567"/>
        <w:jc w:val="both"/>
        <w:rPr>
          <w:rFonts w:eastAsia="Calibri" w:cs="Times New Roman"/>
        </w:rPr>
      </w:pPr>
      <w:r w:rsidRPr="004711D8">
        <w:rPr>
          <w:rFonts w:eastAsia="Calibri" w:cs="Times New Roman"/>
        </w:rPr>
        <w:t xml:space="preserve">2.1. </w:t>
      </w:r>
      <w:proofErr w:type="gramStart"/>
      <w:r w:rsidRPr="004711D8">
        <w:rPr>
          <w:rFonts w:eastAsia="Calibri" w:cs="Times New Roman"/>
        </w:rPr>
        <w:t xml:space="preserve">Отбор получателей субсидии осуществляется на основании запроса предложений (заявок) заявителей на участие в отборе на получение из бюджета Находкинского городского округа субсидии на возмещение части затрат, связанных с уплатой первоначального лизингового платежа (аванса) и (или) лизинговых платежей по договорам финансовой аренды (лизинга) (далее соответственно – отбор, заявка), исходя из соответствия заявителей критериям отбора, установленным Порядком. </w:t>
      </w:r>
      <w:proofErr w:type="gramEnd"/>
    </w:p>
    <w:p w:rsidR="004711D8" w:rsidRPr="004711D8" w:rsidRDefault="004711D8" w:rsidP="004711D8">
      <w:pPr>
        <w:ind w:firstLine="567"/>
        <w:jc w:val="both"/>
        <w:rPr>
          <w:rFonts w:eastAsia="Calibri" w:cs="Times New Roman"/>
        </w:rPr>
      </w:pPr>
      <w:r w:rsidRPr="004711D8">
        <w:rPr>
          <w:rFonts w:eastAsia="Calibri" w:cs="Times New Roman"/>
        </w:rPr>
        <w:t>2.2. Критериями отбора заявителей, имеющих право на получение субсидии, являются:</w:t>
      </w:r>
    </w:p>
    <w:p w:rsidR="004711D8" w:rsidRPr="004711D8" w:rsidRDefault="004711D8" w:rsidP="004711D8">
      <w:pPr>
        <w:ind w:firstLine="567"/>
        <w:jc w:val="both"/>
        <w:rPr>
          <w:rFonts w:eastAsia="Calibri" w:cs="Times New Roman"/>
          <w:color w:val="000000" w:themeColor="text1"/>
        </w:rPr>
      </w:pPr>
      <w:r w:rsidRPr="004711D8">
        <w:rPr>
          <w:rFonts w:eastAsia="Calibri" w:cs="Times New Roman"/>
          <w:szCs w:val="26"/>
        </w:rPr>
        <w:t xml:space="preserve">- заявитель имеет действующую лицензию на осуществление деятельности по сбору, транспортированию, обработке, утилизации, обезвреживанию, размещению отходов </w:t>
      </w:r>
      <w:r w:rsidRPr="004711D8">
        <w:rPr>
          <w:rFonts w:eastAsia="Calibri" w:cs="Times New Roman"/>
          <w:szCs w:val="26"/>
          <w:lang w:val="en-US"/>
        </w:rPr>
        <w:t>I</w:t>
      </w:r>
      <w:r w:rsidRPr="004711D8">
        <w:rPr>
          <w:rFonts w:eastAsia="Calibri" w:cs="Times New Roman"/>
          <w:szCs w:val="26"/>
        </w:rPr>
        <w:t>-</w:t>
      </w:r>
      <w:r w:rsidRPr="004711D8">
        <w:rPr>
          <w:rFonts w:eastAsia="Calibri" w:cs="Times New Roman"/>
          <w:szCs w:val="26"/>
          <w:lang w:val="en-US"/>
        </w:rPr>
        <w:t>IV</w:t>
      </w:r>
      <w:r w:rsidRPr="004711D8">
        <w:rPr>
          <w:rFonts w:eastAsia="Calibri" w:cs="Times New Roman"/>
          <w:szCs w:val="26"/>
        </w:rPr>
        <w:t xml:space="preserve"> классов опасности (наименование отходов в соответствии с Федеральным классификационным каталогом отходов, утвержденным приказом </w:t>
      </w:r>
      <w:proofErr w:type="spellStart"/>
      <w:r w:rsidRPr="004711D8">
        <w:rPr>
          <w:rFonts w:eastAsia="Calibri" w:cs="Times New Roman"/>
          <w:szCs w:val="26"/>
        </w:rPr>
        <w:t>Росприроднадзора</w:t>
      </w:r>
      <w:proofErr w:type="spellEnd"/>
      <w:r w:rsidRPr="004711D8">
        <w:rPr>
          <w:rFonts w:eastAsia="Calibri" w:cs="Times New Roman"/>
          <w:szCs w:val="26"/>
        </w:rPr>
        <w:t xml:space="preserve"> от 22.05.2017 № 242 «Об утверждении Федерального классификационного каталога отходов»</w:t>
      </w:r>
      <w:r w:rsidRPr="004711D8">
        <w:rPr>
          <w:rFonts w:eastAsia="Calibri" w:cs="Times New Roman"/>
          <w:color w:val="000000" w:themeColor="text1"/>
        </w:rPr>
        <w:t xml:space="preserve">  </w:t>
      </w:r>
      <w:r w:rsidRPr="004711D8">
        <w:rPr>
          <w:rFonts w:eastAsia="Calibri" w:cs="Times New Roman"/>
          <w:szCs w:val="26"/>
        </w:rPr>
        <w:t>– твердые коммунальные отходы, вид работ – транспортирование);</w:t>
      </w:r>
    </w:p>
    <w:p w:rsidR="004711D8" w:rsidRPr="004711D8" w:rsidRDefault="004711D8" w:rsidP="004711D8">
      <w:pPr>
        <w:autoSpaceDE w:val="0"/>
        <w:autoSpaceDN w:val="0"/>
        <w:adjustRightInd w:val="0"/>
        <w:ind w:firstLine="540"/>
        <w:jc w:val="both"/>
        <w:rPr>
          <w:rFonts w:eastAsia="Calibri" w:cs="Times New Roman"/>
          <w:szCs w:val="26"/>
        </w:rPr>
      </w:pPr>
      <w:r w:rsidRPr="004711D8">
        <w:rPr>
          <w:rFonts w:eastAsia="Calibri" w:cs="Times New Roman"/>
          <w:szCs w:val="26"/>
        </w:rPr>
        <w:t>- заявитель имеет действующи</w:t>
      </w:r>
      <w:proofErr w:type="gramStart"/>
      <w:r w:rsidRPr="004711D8">
        <w:rPr>
          <w:rFonts w:eastAsia="Calibri" w:cs="Times New Roman"/>
          <w:szCs w:val="26"/>
        </w:rPr>
        <w:t>й(</w:t>
      </w:r>
      <w:proofErr w:type="spellStart"/>
      <w:proofErr w:type="gramEnd"/>
      <w:r w:rsidRPr="004711D8">
        <w:rPr>
          <w:rFonts w:eastAsia="Calibri" w:cs="Times New Roman"/>
          <w:szCs w:val="26"/>
        </w:rPr>
        <w:t>ие</w:t>
      </w:r>
      <w:proofErr w:type="spellEnd"/>
      <w:r w:rsidRPr="004711D8">
        <w:rPr>
          <w:rFonts w:eastAsia="Calibri" w:cs="Times New Roman"/>
          <w:szCs w:val="26"/>
        </w:rPr>
        <w:t xml:space="preserve">) договор(ы) с КГУП «Приморский экологический оператор» на </w:t>
      </w:r>
      <w:r w:rsidRPr="004711D8">
        <w:rPr>
          <w:rFonts w:eastAsia="Times New Roman" w:cs="Times New Roman"/>
          <w:szCs w:val="20"/>
          <w:lang w:eastAsia="ru-RU"/>
        </w:rPr>
        <w:t>транспортирование твердых коммунальных отходов на территории Находкинского городского округа (далее – договор(ы) с КГУП «ПЭО»), срок действия которого(</w:t>
      </w:r>
      <w:proofErr w:type="spellStart"/>
      <w:r w:rsidRPr="004711D8">
        <w:rPr>
          <w:rFonts w:eastAsia="Times New Roman" w:cs="Times New Roman"/>
          <w:szCs w:val="20"/>
          <w:lang w:eastAsia="ru-RU"/>
        </w:rPr>
        <w:t>ых</w:t>
      </w:r>
      <w:proofErr w:type="spellEnd"/>
      <w:r w:rsidRPr="004711D8">
        <w:rPr>
          <w:rFonts w:eastAsia="Times New Roman" w:cs="Times New Roman"/>
          <w:szCs w:val="20"/>
          <w:lang w:eastAsia="ru-RU"/>
        </w:rPr>
        <w:t xml:space="preserve">) заканчивается не ранее 01 октября 2026, а количество мест (площадок) для накопления твердых коммунальных отходов на территории Находкинского городского округа (согласно договорам с </w:t>
      </w:r>
      <w:r w:rsidRPr="004711D8">
        <w:rPr>
          <w:rFonts w:eastAsia="Calibri" w:cs="Times New Roman"/>
          <w:szCs w:val="26"/>
        </w:rPr>
        <w:t xml:space="preserve"> КГУП «ПЭО»)</w:t>
      </w:r>
      <w:r w:rsidRPr="004711D8">
        <w:rPr>
          <w:rFonts w:eastAsia="Times New Roman" w:cs="Times New Roman"/>
          <w:szCs w:val="20"/>
          <w:lang w:eastAsia="ru-RU"/>
        </w:rPr>
        <w:t xml:space="preserve">  </w:t>
      </w:r>
      <w:r w:rsidRPr="004711D8">
        <w:rPr>
          <w:rFonts w:eastAsia="Calibri" w:cs="Times New Roman"/>
          <w:szCs w:val="26"/>
        </w:rPr>
        <w:t xml:space="preserve"> не менее 100 штук.</w:t>
      </w:r>
    </w:p>
    <w:p w:rsidR="004711D8" w:rsidRPr="004711D8" w:rsidRDefault="004711D8" w:rsidP="004711D8">
      <w:pPr>
        <w:ind w:firstLine="567"/>
        <w:jc w:val="both"/>
        <w:rPr>
          <w:rFonts w:eastAsia="Calibri" w:cs="Times New Roman"/>
          <w:szCs w:val="26"/>
        </w:rPr>
      </w:pPr>
      <w:r w:rsidRPr="004711D8">
        <w:rPr>
          <w:rFonts w:eastAsia="Calibri" w:cs="Times New Roman"/>
        </w:rPr>
        <w:t xml:space="preserve">- </w:t>
      </w:r>
      <w:proofErr w:type="gramStart"/>
      <w:r w:rsidRPr="004711D8">
        <w:rPr>
          <w:rFonts w:eastAsia="Calibri" w:cs="Times New Roman"/>
        </w:rPr>
        <w:t>о</w:t>
      </w:r>
      <w:proofErr w:type="gramEnd"/>
      <w:r w:rsidRPr="004711D8">
        <w:rPr>
          <w:rFonts w:eastAsia="Calibri" w:cs="Times New Roman"/>
        </w:rPr>
        <w:t xml:space="preserve">сновной и дополнительные виды деятельности заявителя не содержат коды Общероссийского классификатора видов экономической деятельности, предусматривающие производство и (или) реализацию подакцизных товаров, а </w:t>
      </w:r>
      <w:r w:rsidRPr="004711D8">
        <w:rPr>
          <w:rFonts w:eastAsia="Calibri" w:cs="Times New Roman"/>
        </w:rPr>
        <w:lastRenderedPageBreak/>
        <w:t>также добычу и (или) реализацию полезных ископаемых</w:t>
      </w:r>
      <w:r w:rsidRPr="004711D8">
        <w:rPr>
          <w:rFonts w:eastAsia="Calibri" w:cs="Times New Roman"/>
          <w:szCs w:val="26"/>
        </w:rPr>
        <w:t xml:space="preserve"> и минеральных питьевых вод, если иное не предусмотрено Правительством Российской Федерации;</w:t>
      </w:r>
    </w:p>
    <w:p w:rsidR="004711D8" w:rsidRPr="004711D8" w:rsidRDefault="004711D8" w:rsidP="004711D8">
      <w:pPr>
        <w:ind w:firstLine="567"/>
        <w:jc w:val="both"/>
        <w:rPr>
          <w:rFonts w:eastAsia="Calibri" w:cs="Times New Roman"/>
        </w:rPr>
      </w:pPr>
      <w:r w:rsidRPr="004711D8">
        <w:rPr>
          <w:rFonts w:eastAsia="Calibri" w:cs="Times New Roman"/>
        </w:rPr>
        <w:t>- договоры финансовой аренды (лизинга) на приобретение специализированной техники должны быть заключены не ранее 1 января 2024 года с российской лизинговой компанией на срок не менее одного года и не более пяти лет;</w:t>
      </w:r>
    </w:p>
    <w:p w:rsidR="004711D8" w:rsidRPr="004711D8" w:rsidRDefault="004711D8" w:rsidP="004711D8">
      <w:pPr>
        <w:tabs>
          <w:tab w:val="left" w:pos="1650"/>
        </w:tabs>
        <w:ind w:firstLine="567"/>
        <w:jc w:val="both"/>
        <w:rPr>
          <w:rFonts w:eastAsia="Calibri" w:cs="Times New Roman"/>
        </w:rPr>
      </w:pPr>
      <w:r w:rsidRPr="004711D8">
        <w:rPr>
          <w:rFonts w:eastAsia="Calibri" w:cs="Times New Roman"/>
        </w:rPr>
        <w:t>- договор финансовой аренды (лизинга) не является договором субаренды (</w:t>
      </w:r>
      <w:proofErr w:type="spellStart"/>
      <w:r w:rsidRPr="004711D8">
        <w:rPr>
          <w:rFonts w:eastAsia="Calibri" w:cs="Times New Roman"/>
        </w:rPr>
        <w:t>сублизинга</w:t>
      </w:r>
      <w:proofErr w:type="spellEnd"/>
      <w:r w:rsidRPr="004711D8">
        <w:rPr>
          <w:rFonts w:eastAsia="Calibri" w:cs="Times New Roman"/>
        </w:rPr>
        <w:t>), а также в отношении договора не должна быть осуществлена переуступка прав лизингополучателя;</w:t>
      </w:r>
    </w:p>
    <w:p w:rsidR="004711D8" w:rsidRPr="004711D8" w:rsidRDefault="004711D8" w:rsidP="004711D8">
      <w:pPr>
        <w:tabs>
          <w:tab w:val="left" w:pos="1650"/>
        </w:tabs>
        <w:ind w:firstLine="567"/>
        <w:jc w:val="both"/>
        <w:rPr>
          <w:rFonts w:eastAsia="Calibri" w:cs="Times New Roman"/>
        </w:rPr>
      </w:pPr>
      <w:r w:rsidRPr="004711D8">
        <w:rPr>
          <w:rFonts w:eastAsia="Calibri" w:cs="Times New Roman"/>
        </w:rPr>
        <w:t>- заявитель не должен являться одновременно продавцом по договору купли-продажи предмета лизинга в рамках одного лизингового правоотношения (возвратный лизинг);</w:t>
      </w:r>
    </w:p>
    <w:p w:rsidR="004711D8" w:rsidRPr="004711D8" w:rsidRDefault="004711D8" w:rsidP="004711D8">
      <w:pPr>
        <w:tabs>
          <w:tab w:val="left" w:pos="1650"/>
        </w:tabs>
        <w:ind w:firstLine="567"/>
        <w:jc w:val="both"/>
        <w:rPr>
          <w:rFonts w:eastAsia="Calibri" w:cs="Times New Roman"/>
        </w:rPr>
      </w:pPr>
      <w:r w:rsidRPr="004711D8">
        <w:rPr>
          <w:rFonts w:eastAsia="Calibri" w:cs="Times New Roman"/>
        </w:rPr>
        <w:t>- приобретенная по договорам финансовой аренды (лизинга) специализированная техника используется для  транспортирования твердых коммунальных отходов исключительно на территории Находкинского городского округа;</w:t>
      </w:r>
    </w:p>
    <w:p w:rsidR="004711D8" w:rsidRPr="004711D8" w:rsidRDefault="004711D8" w:rsidP="004711D8">
      <w:pPr>
        <w:tabs>
          <w:tab w:val="left" w:pos="1650"/>
        </w:tabs>
        <w:ind w:firstLine="567"/>
        <w:jc w:val="both"/>
        <w:rPr>
          <w:rFonts w:eastAsia="Calibri" w:cs="Times New Roman"/>
        </w:rPr>
      </w:pPr>
      <w:r w:rsidRPr="004711D8">
        <w:rPr>
          <w:rFonts w:eastAsia="Calibri" w:cs="Times New Roman"/>
        </w:rPr>
        <w:t>- ранее по представленному договору финансовой аренды (лизинга) из  бюджета Находкинского городского округа не предоставлялись субсидии на возмещение затрат, связанных с уплатой первоначального взноса (аванса), а также  лизинговых платежей за аналогичный период.</w:t>
      </w:r>
    </w:p>
    <w:p w:rsidR="004711D8" w:rsidRPr="004711D8" w:rsidRDefault="004711D8" w:rsidP="004711D8">
      <w:pPr>
        <w:tabs>
          <w:tab w:val="left" w:pos="1650"/>
        </w:tabs>
        <w:ind w:firstLine="567"/>
        <w:jc w:val="both"/>
        <w:rPr>
          <w:rFonts w:eastAsia="Calibri" w:cs="Times New Roman"/>
        </w:rPr>
      </w:pPr>
      <w:r w:rsidRPr="004711D8">
        <w:rPr>
          <w:rFonts w:eastAsia="Calibri" w:cs="Times New Roman"/>
        </w:rPr>
        <w:t xml:space="preserve">Соответствие заявителя критериям, указанным в настоящем пункте Порядка определяется Уполномоченным органом на основании гарантийного обязательства  по форме, согласно приложению № 4 к настоящему Порядку. </w:t>
      </w:r>
    </w:p>
    <w:p w:rsidR="004711D8" w:rsidRPr="004711D8" w:rsidRDefault="004711D8" w:rsidP="004711D8">
      <w:pPr>
        <w:ind w:firstLine="567"/>
        <w:jc w:val="both"/>
        <w:rPr>
          <w:rFonts w:eastAsia="Calibri" w:cs="Times New Roman"/>
        </w:rPr>
      </w:pPr>
      <w:r w:rsidRPr="004711D8">
        <w:rPr>
          <w:rFonts w:eastAsia="Calibri" w:cs="Times New Roman"/>
        </w:rPr>
        <w:t>2.3. Субсидии предоставляются при условии:</w:t>
      </w:r>
    </w:p>
    <w:p w:rsidR="004711D8" w:rsidRPr="004711D8" w:rsidRDefault="004711D8" w:rsidP="004711D8">
      <w:pPr>
        <w:ind w:firstLine="567"/>
        <w:jc w:val="both"/>
        <w:rPr>
          <w:rFonts w:eastAsia="Calibri" w:cs="Times New Roman"/>
          <w:szCs w:val="26"/>
        </w:rPr>
      </w:pPr>
      <w:r w:rsidRPr="004711D8">
        <w:rPr>
          <w:rFonts w:eastAsia="Calibri" w:cs="Times New Roman"/>
        </w:rPr>
        <w:t xml:space="preserve">- согласия получателя субсидии на осуществление проверок Главным распорядителем соблюдения порядка и условий предоставления субсидии, в том числе в части достижения результатов предоставления субсидии, </w:t>
      </w:r>
      <w:r w:rsidRPr="004711D8">
        <w:rPr>
          <w:rFonts w:eastAsia="Calibri" w:cs="Times New Roman"/>
          <w:szCs w:val="26"/>
        </w:rPr>
        <w:t xml:space="preserve">а также проверки органом муниципального финансового контроля в соответствии со </w:t>
      </w:r>
      <w:hyperlink r:id="rId7" w:history="1">
        <w:r w:rsidRPr="004711D8">
          <w:rPr>
            <w:rFonts w:eastAsia="Calibri" w:cs="Times New Roman"/>
            <w:szCs w:val="26"/>
          </w:rPr>
          <w:t>статьями 268.1</w:t>
        </w:r>
      </w:hyperlink>
      <w:r w:rsidRPr="004711D8">
        <w:rPr>
          <w:rFonts w:eastAsia="Calibri" w:cs="Times New Roman"/>
          <w:szCs w:val="26"/>
        </w:rPr>
        <w:t xml:space="preserve"> и </w:t>
      </w:r>
      <w:hyperlink r:id="rId8" w:history="1">
        <w:r w:rsidRPr="004711D8">
          <w:rPr>
            <w:rFonts w:eastAsia="Calibri" w:cs="Times New Roman"/>
            <w:szCs w:val="26"/>
          </w:rPr>
          <w:t>269.2</w:t>
        </w:r>
      </w:hyperlink>
      <w:r w:rsidRPr="004711D8">
        <w:rPr>
          <w:rFonts w:eastAsia="Calibri" w:cs="Times New Roman"/>
          <w:szCs w:val="26"/>
        </w:rPr>
        <w:t xml:space="preserve"> Бюджетного кодекса Российской Федерации и на включение таких положений в соглашение;</w:t>
      </w:r>
    </w:p>
    <w:p w:rsidR="004711D8" w:rsidRPr="004711D8" w:rsidRDefault="004711D8" w:rsidP="004711D8">
      <w:pPr>
        <w:autoSpaceDE w:val="0"/>
        <w:autoSpaceDN w:val="0"/>
        <w:adjustRightInd w:val="0"/>
        <w:ind w:firstLine="540"/>
        <w:jc w:val="both"/>
        <w:rPr>
          <w:rFonts w:eastAsia="Calibri" w:cs="Times New Roman"/>
          <w:szCs w:val="26"/>
        </w:rPr>
      </w:pPr>
      <w:r w:rsidRPr="004711D8">
        <w:rPr>
          <w:rFonts w:eastAsia="Calibri" w:cs="Times New Roman"/>
        </w:rPr>
        <w:t>- обязательства заявителя по достижению результата предоставления субсидии:</w:t>
      </w:r>
    </w:p>
    <w:p w:rsidR="004711D8" w:rsidRPr="004711D8" w:rsidRDefault="004711D8" w:rsidP="004711D8">
      <w:pPr>
        <w:ind w:firstLine="567"/>
        <w:jc w:val="both"/>
        <w:rPr>
          <w:rFonts w:eastAsia="Calibri" w:cs="Times New Roman"/>
          <w:szCs w:val="26"/>
        </w:rPr>
      </w:pPr>
      <w:r w:rsidRPr="004711D8">
        <w:rPr>
          <w:rFonts w:eastAsia="Calibri" w:cs="Times New Roman"/>
        </w:rPr>
        <w:t xml:space="preserve">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планируемого по </w:t>
      </w:r>
      <w:r w:rsidRPr="004711D8">
        <w:rPr>
          <w:rFonts w:eastAsia="Calibri" w:cs="Times New Roman"/>
          <w:szCs w:val="26"/>
        </w:rPr>
        <w:t>договор</w:t>
      </w:r>
      <w:proofErr w:type="gramStart"/>
      <w:r w:rsidRPr="004711D8">
        <w:rPr>
          <w:rFonts w:eastAsia="Calibri" w:cs="Times New Roman"/>
          <w:szCs w:val="26"/>
        </w:rPr>
        <w:t>у(</w:t>
      </w:r>
      <w:proofErr w:type="spellStart"/>
      <w:proofErr w:type="gramEnd"/>
      <w:r w:rsidRPr="004711D8">
        <w:rPr>
          <w:rFonts w:eastAsia="Calibri" w:cs="Times New Roman"/>
          <w:szCs w:val="26"/>
        </w:rPr>
        <w:t>ам</w:t>
      </w:r>
      <w:proofErr w:type="spellEnd"/>
      <w:r w:rsidRPr="004711D8">
        <w:rPr>
          <w:rFonts w:eastAsia="Calibri" w:cs="Times New Roman"/>
          <w:szCs w:val="26"/>
        </w:rPr>
        <w:t>) с КГУП «ПЭО» в целях улучшения санитарно-эпидемиологической обстановки в Находкинском</w:t>
      </w:r>
      <w:r w:rsidRPr="004711D8">
        <w:rPr>
          <w:rFonts w:eastAsia="Calibri" w:cs="Times New Roman"/>
        </w:rPr>
        <w:t xml:space="preserve"> городском округе</w:t>
      </w:r>
      <w:r w:rsidRPr="004711D8">
        <w:rPr>
          <w:rFonts w:eastAsia="Calibri" w:cs="Times New Roman"/>
          <w:szCs w:val="26"/>
        </w:rPr>
        <w:t>.</w:t>
      </w:r>
    </w:p>
    <w:p w:rsidR="004711D8" w:rsidRPr="004711D8" w:rsidRDefault="004711D8" w:rsidP="004711D8">
      <w:pPr>
        <w:ind w:firstLine="567"/>
        <w:jc w:val="both"/>
        <w:rPr>
          <w:rFonts w:eastAsia="Calibri" w:cs="Times New Roman"/>
        </w:rPr>
      </w:pPr>
      <w:r w:rsidRPr="004711D8">
        <w:rPr>
          <w:rFonts w:eastAsia="Calibri" w:cs="Times New Roman"/>
        </w:rPr>
        <w:t xml:space="preserve">2.4. Требования, которым должен соответствовать заявитель на 1-е число месяца, предшествующего месяцу, в котором осуществляется проведение отбора: </w:t>
      </w:r>
    </w:p>
    <w:p w:rsidR="004711D8" w:rsidRPr="004711D8" w:rsidRDefault="004711D8" w:rsidP="004711D8">
      <w:pPr>
        <w:ind w:firstLine="567"/>
        <w:jc w:val="both"/>
        <w:rPr>
          <w:rFonts w:eastAsia="Calibri" w:cs="Times New Roman"/>
        </w:rPr>
      </w:pPr>
      <w:r w:rsidRPr="004711D8">
        <w:rPr>
          <w:rFonts w:eastAsia="Calibri" w:cs="Times New Roman"/>
        </w:rPr>
        <w:t>а) у заявителя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711D8" w:rsidRPr="004711D8" w:rsidRDefault="004711D8" w:rsidP="004711D8">
      <w:pPr>
        <w:ind w:firstLine="567"/>
        <w:jc w:val="both"/>
        <w:rPr>
          <w:rFonts w:eastAsia="Calibri" w:cs="Times New Roman"/>
        </w:rPr>
      </w:pPr>
      <w:r w:rsidRPr="004711D8">
        <w:rPr>
          <w:rFonts w:eastAsia="Calibri" w:cs="Times New Roman"/>
        </w:rPr>
        <w:t>б) у заявителя отсутствует просроченная задолженность по возврату в бюджет Находкинского городского округа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перед бюджетом Находкинского городского округа;</w:t>
      </w:r>
    </w:p>
    <w:p w:rsidR="004711D8" w:rsidRPr="004711D8" w:rsidRDefault="004711D8" w:rsidP="004711D8">
      <w:pPr>
        <w:ind w:firstLine="567"/>
        <w:jc w:val="both"/>
        <w:rPr>
          <w:rFonts w:eastAsia="Calibri" w:cs="Times New Roman"/>
        </w:rPr>
      </w:pPr>
      <w:proofErr w:type="gramStart"/>
      <w:r w:rsidRPr="004711D8">
        <w:rPr>
          <w:rFonts w:eastAsia="Calibri" w:cs="Times New Roman"/>
        </w:rPr>
        <w:t xml:space="preserve">в) заявитель,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участника отбора </w:t>
      </w:r>
      <w:r w:rsidRPr="004711D8">
        <w:rPr>
          <w:rFonts w:eastAsia="Calibri" w:cs="Times New Roman"/>
        </w:rPr>
        <w:lastRenderedPageBreak/>
        <w:t>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4711D8" w:rsidRPr="004711D8" w:rsidRDefault="004711D8" w:rsidP="004711D8">
      <w:pPr>
        <w:ind w:firstLine="567"/>
        <w:jc w:val="both"/>
        <w:rPr>
          <w:rFonts w:eastAsia="Calibri" w:cs="Times New Roman"/>
        </w:rPr>
      </w:pPr>
      <w:proofErr w:type="gramStart"/>
      <w:r w:rsidRPr="004711D8">
        <w:rPr>
          <w:rFonts w:eastAsia="Calibri" w:cs="Times New Roman"/>
        </w:rPr>
        <w:t>г) заявитель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4711D8">
        <w:rPr>
          <w:rFonts w:eastAsia="Calibri" w:cs="Times New Roman"/>
        </w:rPr>
        <w:t xml:space="preserve"> в совокупности превышает 25 процентов (если иное не предусмотрено законодательством Российской Федерации). </w:t>
      </w:r>
      <w:proofErr w:type="gramStart"/>
      <w:r w:rsidRPr="004711D8">
        <w:rPr>
          <w:rFonts w:eastAsia="Calibri" w:cs="Times New Roman"/>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4711D8">
        <w:rPr>
          <w:rFonts w:eastAsia="Calibri" w:cs="Times New Roman"/>
        </w:rPr>
        <w:t xml:space="preserve"> акционерных обществ;</w:t>
      </w:r>
    </w:p>
    <w:p w:rsidR="004711D8" w:rsidRPr="004711D8" w:rsidRDefault="004711D8" w:rsidP="004711D8">
      <w:pPr>
        <w:ind w:firstLine="567"/>
        <w:jc w:val="both"/>
        <w:rPr>
          <w:rFonts w:eastAsia="Calibri" w:cs="Times New Roman"/>
        </w:rPr>
      </w:pPr>
      <w:proofErr w:type="gramStart"/>
      <w:r w:rsidRPr="004711D8">
        <w:rPr>
          <w:rFonts w:eastAsia="Calibri" w:cs="Times New Roman"/>
        </w:rPr>
        <w:t>д)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 производителе товаров, работ, услуг, являющихся получателями субсидии (участниками отбора);</w:t>
      </w:r>
      <w:proofErr w:type="gramEnd"/>
    </w:p>
    <w:p w:rsidR="004711D8" w:rsidRPr="004711D8" w:rsidRDefault="004711D8" w:rsidP="004711D8">
      <w:pPr>
        <w:ind w:firstLine="567"/>
        <w:jc w:val="both"/>
        <w:rPr>
          <w:rFonts w:eastAsia="Calibri" w:cs="Times New Roman"/>
        </w:rPr>
      </w:pPr>
      <w:r w:rsidRPr="004711D8">
        <w:rPr>
          <w:rFonts w:eastAsia="Calibri" w:cs="Times New Roman"/>
        </w:rPr>
        <w:t>е) заявитель не получает средства из бюджета Находкинского городского округа на основании иных нормативных правовых актов на цели, указанные в пункте 1.3 настоящего Порядка;</w:t>
      </w:r>
    </w:p>
    <w:p w:rsidR="004711D8" w:rsidRPr="004711D8" w:rsidRDefault="004711D8" w:rsidP="004711D8">
      <w:pPr>
        <w:ind w:firstLine="567"/>
        <w:jc w:val="both"/>
        <w:rPr>
          <w:rFonts w:eastAsia="Calibri" w:cs="Times New Roman"/>
        </w:rPr>
      </w:pPr>
      <w:r w:rsidRPr="004711D8">
        <w:rPr>
          <w:rFonts w:eastAsia="Calibri" w:cs="Times New Roman"/>
        </w:rPr>
        <w:t xml:space="preserve">ж) 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w:t>
      </w:r>
    </w:p>
    <w:p w:rsidR="004711D8" w:rsidRPr="004711D8" w:rsidRDefault="004711D8" w:rsidP="004711D8">
      <w:pPr>
        <w:ind w:firstLine="567"/>
        <w:jc w:val="both"/>
        <w:rPr>
          <w:rFonts w:eastAsia="Calibri" w:cs="Times New Roman"/>
        </w:rPr>
      </w:pPr>
      <w:r w:rsidRPr="004711D8">
        <w:rPr>
          <w:rFonts w:eastAsia="Calibri" w:cs="Times New Roman"/>
        </w:rPr>
        <w:t>з) заявитель не является участником соглашений о разделе продукции;</w:t>
      </w:r>
    </w:p>
    <w:p w:rsidR="004711D8" w:rsidRPr="004711D8" w:rsidRDefault="004711D8" w:rsidP="004711D8">
      <w:pPr>
        <w:ind w:firstLine="567"/>
        <w:jc w:val="both"/>
        <w:rPr>
          <w:rFonts w:eastAsia="Calibri" w:cs="Times New Roman"/>
        </w:rPr>
      </w:pPr>
      <w:r w:rsidRPr="004711D8">
        <w:rPr>
          <w:rFonts w:eastAsia="Calibri" w:cs="Times New Roman"/>
        </w:rPr>
        <w:t xml:space="preserve">и) заявитель не осуществляет предпринимательскую деятельность в сфере игорного бизнеса; </w:t>
      </w:r>
    </w:p>
    <w:p w:rsidR="004711D8" w:rsidRPr="004711D8" w:rsidRDefault="004711D8" w:rsidP="004711D8">
      <w:pPr>
        <w:ind w:firstLine="567"/>
        <w:jc w:val="both"/>
        <w:rPr>
          <w:rFonts w:eastAsia="Calibri" w:cs="Times New Roman"/>
        </w:rPr>
      </w:pPr>
      <w:r w:rsidRPr="004711D8">
        <w:rPr>
          <w:rFonts w:eastAsia="Calibri" w:cs="Times New Roman"/>
        </w:rPr>
        <w:t xml:space="preserve">к) заявитель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 </w:t>
      </w:r>
    </w:p>
    <w:p w:rsidR="004711D8" w:rsidRPr="004711D8" w:rsidRDefault="004711D8" w:rsidP="004711D8">
      <w:pPr>
        <w:ind w:firstLine="567"/>
        <w:jc w:val="both"/>
        <w:rPr>
          <w:rFonts w:eastAsia="Calibri" w:cs="Times New Roman"/>
        </w:rPr>
      </w:pPr>
      <w:r w:rsidRPr="004711D8">
        <w:rPr>
          <w:rFonts w:eastAsia="Calibri" w:cs="Times New Roman"/>
        </w:rPr>
        <w:t>л) заявитель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4711D8" w:rsidRPr="004711D8" w:rsidRDefault="004711D8" w:rsidP="004711D8">
      <w:pPr>
        <w:ind w:firstLine="567"/>
        <w:jc w:val="both"/>
        <w:rPr>
          <w:rFonts w:eastAsia="Calibri" w:cs="Times New Roman"/>
        </w:rPr>
      </w:pPr>
      <w:r w:rsidRPr="004711D8">
        <w:rPr>
          <w:rFonts w:eastAsia="Calibri" w:cs="Times New Roman"/>
        </w:rPr>
        <w:t>м)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711D8" w:rsidRPr="004711D8" w:rsidRDefault="004711D8" w:rsidP="004711D8">
      <w:pPr>
        <w:ind w:firstLine="567"/>
        <w:jc w:val="both"/>
        <w:rPr>
          <w:rFonts w:eastAsia="Calibri" w:cs="Times New Roman"/>
        </w:rPr>
      </w:pPr>
      <w:proofErr w:type="gramStart"/>
      <w:r w:rsidRPr="004711D8">
        <w:rPr>
          <w:rFonts w:eastAsia="Calibri" w:cs="Times New Roman"/>
        </w:rPr>
        <w:t>н) заявитель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4711D8" w:rsidRPr="004711D8" w:rsidRDefault="004711D8" w:rsidP="004711D8">
      <w:pPr>
        <w:ind w:firstLine="567"/>
        <w:jc w:val="both"/>
        <w:rPr>
          <w:rFonts w:eastAsia="Calibri" w:cs="Times New Roman"/>
        </w:rPr>
      </w:pPr>
      <w:r w:rsidRPr="004711D8">
        <w:rPr>
          <w:rFonts w:eastAsia="Calibri" w:cs="Times New Roman"/>
        </w:rPr>
        <w:lastRenderedPageBreak/>
        <w:t xml:space="preserve">о) заявитель не является иностранным агентом в соответствии с Федеральным законом от 14.07.2022 № 255-ФЗ «О </w:t>
      </w:r>
      <w:proofErr w:type="gramStart"/>
      <w:r w:rsidRPr="004711D8">
        <w:rPr>
          <w:rFonts w:eastAsia="Calibri" w:cs="Times New Roman"/>
        </w:rPr>
        <w:t>контроле за</w:t>
      </w:r>
      <w:proofErr w:type="gramEnd"/>
      <w:r w:rsidRPr="004711D8">
        <w:rPr>
          <w:rFonts w:eastAsia="Calibri" w:cs="Times New Roman"/>
        </w:rPr>
        <w:t xml:space="preserve"> деятельностью лиц, находящихся под иностранным влиянием».</w:t>
      </w:r>
      <w:r w:rsidRPr="004711D8">
        <w:rPr>
          <w:rFonts w:eastAsia="Calibri" w:cs="Times New Roman"/>
        </w:rPr>
        <w:tab/>
      </w:r>
    </w:p>
    <w:p w:rsidR="004711D8" w:rsidRPr="004711D8" w:rsidRDefault="004711D8" w:rsidP="004711D8">
      <w:pPr>
        <w:ind w:firstLine="567"/>
        <w:jc w:val="both"/>
        <w:rPr>
          <w:rFonts w:eastAsia="Calibri" w:cs="Times New Roman"/>
        </w:rPr>
      </w:pPr>
      <w:r w:rsidRPr="004711D8">
        <w:rPr>
          <w:rFonts w:eastAsia="Calibri" w:cs="Times New Roman"/>
        </w:rPr>
        <w:t>2.5. Объявление о проведении отбора размещается на едином портале, официальном сайте Находкинского городского округа в информационно-телекоммуникационной сети «Интернет» (</w:t>
      </w:r>
      <w:hyperlink r:id="rId9" w:history="1">
        <w:r w:rsidRPr="004711D8">
          <w:rPr>
            <w:rFonts w:eastAsia="Calibri" w:cs="Times New Roman"/>
            <w:color w:val="0000FF" w:themeColor="hyperlink"/>
            <w:u w:val="single"/>
          </w:rPr>
          <w:t>https://www.nakhodka-city.ru</w:t>
        </w:r>
      </w:hyperlink>
      <w:r w:rsidRPr="004711D8">
        <w:rPr>
          <w:rFonts w:eastAsia="Calibri" w:cs="Times New Roman"/>
        </w:rPr>
        <w:t xml:space="preserve">), раздел «Управление жилищно-коммунального хозяйства» - «Обращение с твердыми коммунальными отходами», </w:t>
      </w:r>
      <w:r w:rsidRPr="004711D8">
        <w:rPr>
          <w:rFonts w:eastAsia="Calibri" w:cs="Times New Roman"/>
          <w:color w:val="FF0000"/>
        </w:rPr>
        <w:t xml:space="preserve"> </w:t>
      </w:r>
      <w:r w:rsidRPr="004711D8">
        <w:rPr>
          <w:rFonts w:eastAsia="Calibri" w:cs="Times New Roman"/>
        </w:rPr>
        <w:t>не позднее, чем за три календарных дня до даты начала проведения отбора с указанием:</w:t>
      </w:r>
    </w:p>
    <w:p w:rsidR="004711D8" w:rsidRPr="004711D8" w:rsidRDefault="004711D8" w:rsidP="004711D8">
      <w:pPr>
        <w:ind w:firstLine="567"/>
        <w:jc w:val="both"/>
        <w:rPr>
          <w:rFonts w:eastAsia="Calibri" w:cs="Times New Roman"/>
        </w:rPr>
      </w:pPr>
      <w:r w:rsidRPr="004711D8">
        <w:rPr>
          <w:rFonts w:eastAsia="Calibri" w:cs="Times New Roman"/>
        </w:rPr>
        <w:t>- срока проведения отбора;</w:t>
      </w:r>
    </w:p>
    <w:p w:rsidR="004711D8" w:rsidRPr="004711D8" w:rsidRDefault="004711D8" w:rsidP="004711D8">
      <w:pPr>
        <w:ind w:firstLine="567"/>
        <w:jc w:val="both"/>
        <w:rPr>
          <w:rFonts w:eastAsia="Calibri" w:cs="Times New Roman"/>
        </w:rPr>
      </w:pPr>
      <w:r w:rsidRPr="004711D8">
        <w:rPr>
          <w:rFonts w:eastAsia="Calibri" w:cs="Times New Roman"/>
        </w:rPr>
        <w:t>- даты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отбора;</w:t>
      </w:r>
    </w:p>
    <w:p w:rsidR="004711D8" w:rsidRPr="004711D8" w:rsidRDefault="004711D8" w:rsidP="004711D8">
      <w:pPr>
        <w:ind w:firstLine="567"/>
        <w:jc w:val="both"/>
        <w:rPr>
          <w:rFonts w:eastAsia="Calibri" w:cs="Times New Roman"/>
        </w:rPr>
      </w:pPr>
      <w:r w:rsidRPr="004711D8">
        <w:rPr>
          <w:rFonts w:eastAsia="Calibri" w:cs="Times New Roman"/>
        </w:rPr>
        <w:t>- наименования, места нахождения, почтового адреса, адреса электронной почты уполномоченного органа;</w:t>
      </w:r>
    </w:p>
    <w:p w:rsidR="004711D8" w:rsidRPr="004711D8" w:rsidRDefault="004711D8" w:rsidP="004711D8">
      <w:pPr>
        <w:ind w:firstLine="567"/>
        <w:jc w:val="both"/>
        <w:rPr>
          <w:rFonts w:eastAsia="Calibri" w:cs="Times New Roman"/>
        </w:rPr>
      </w:pPr>
      <w:r w:rsidRPr="004711D8">
        <w:rPr>
          <w:rFonts w:eastAsia="Calibri" w:cs="Times New Roman"/>
        </w:rPr>
        <w:t>- результатов предоставления субсидии в соответствии с пунктом 3.9  настоящего Порядка;</w:t>
      </w:r>
    </w:p>
    <w:p w:rsidR="004711D8" w:rsidRPr="004711D8" w:rsidRDefault="004711D8" w:rsidP="004711D8">
      <w:pPr>
        <w:ind w:firstLine="567"/>
        <w:jc w:val="both"/>
        <w:rPr>
          <w:rFonts w:eastAsia="Calibri" w:cs="Times New Roman"/>
        </w:rPr>
      </w:pPr>
      <w:r w:rsidRPr="004711D8">
        <w:rPr>
          <w:rFonts w:eastAsia="Calibri" w:cs="Times New Roman"/>
        </w:rPr>
        <w:t>- требований и условий к заявителям в соответствии с пунктами 2.2, 2.3, 2.4 настоящего Порядка и перечня документов, представляемых заявителем для подтверждения их соответствия указанным требованиям и условиям;</w:t>
      </w:r>
    </w:p>
    <w:p w:rsidR="004711D8" w:rsidRPr="004711D8" w:rsidRDefault="004711D8" w:rsidP="004711D8">
      <w:pPr>
        <w:ind w:firstLine="567"/>
        <w:jc w:val="both"/>
        <w:rPr>
          <w:rFonts w:eastAsia="Calibri" w:cs="Times New Roman"/>
        </w:rPr>
      </w:pPr>
      <w:r w:rsidRPr="004711D8">
        <w:rPr>
          <w:rFonts w:eastAsia="Calibri" w:cs="Times New Roman"/>
        </w:rPr>
        <w:t>- порядка подачи заявок и прилагаемых к ним документов, требований, предъявляемых к форме и содержанию заявок и прилагаемых к ним документов, подаваемых заявителями, в соответствии с пунктом 2.6 настоящего Порядка;</w:t>
      </w:r>
    </w:p>
    <w:p w:rsidR="004711D8" w:rsidRPr="004711D8" w:rsidRDefault="004711D8" w:rsidP="004711D8">
      <w:pPr>
        <w:ind w:firstLine="567"/>
        <w:jc w:val="both"/>
        <w:rPr>
          <w:rFonts w:eastAsia="Calibri" w:cs="Times New Roman"/>
        </w:rPr>
      </w:pPr>
      <w:r w:rsidRPr="004711D8">
        <w:rPr>
          <w:rFonts w:eastAsia="Calibri" w:cs="Times New Roman"/>
        </w:rPr>
        <w:t>- порядка отзыва заявок, порядка внесения изменений в заявки;</w:t>
      </w:r>
    </w:p>
    <w:p w:rsidR="004711D8" w:rsidRPr="004711D8" w:rsidRDefault="004711D8" w:rsidP="004711D8">
      <w:pPr>
        <w:ind w:firstLine="567"/>
        <w:jc w:val="both"/>
        <w:rPr>
          <w:rFonts w:eastAsia="Calibri" w:cs="Times New Roman"/>
          <w:color w:val="FF0000"/>
        </w:rPr>
      </w:pPr>
      <w:r w:rsidRPr="004711D8">
        <w:rPr>
          <w:rFonts w:eastAsia="Calibri" w:cs="Times New Roman"/>
        </w:rPr>
        <w:t>- правил рассмотрения заявок и прилагаемых к ним документов;</w:t>
      </w:r>
    </w:p>
    <w:p w:rsidR="004711D8" w:rsidRPr="004711D8" w:rsidRDefault="004711D8" w:rsidP="004711D8">
      <w:pPr>
        <w:ind w:firstLine="567"/>
        <w:jc w:val="both"/>
        <w:rPr>
          <w:rFonts w:eastAsia="Calibri" w:cs="Times New Roman"/>
        </w:rPr>
      </w:pPr>
      <w:r w:rsidRPr="004711D8">
        <w:rPr>
          <w:rFonts w:eastAsia="Calibri" w:cs="Times New Roman"/>
        </w:rPr>
        <w:t>- объема распределяемой субсидии в рамках отбора, порядка расчета размера субсидии по результатам отбора, в соответствии с настоящим Порядком;</w:t>
      </w:r>
    </w:p>
    <w:p w:rsidR="004711D8" w:rsidRPr="004711D8" w:rsidRDefault="004711D8" w:rsidP="004711D8">
      <w:pPr>
        <w:ind w:firstLine="567"/>
        <w:jc w:val="both"/>
        <w:rPr>
          <w:rFonts w:eastAsia="Calibri" w:cs="Times New Roman"/>
        </w:rPr>
      </w:pPr>
      <w:r w:rsidRPr="004711D8">
        <w:rPr>
          <w:rFonts w:eastAsia="Calibri" w:cs="Times New Roman"/>
        </w:rPr>
        <w:t>- порядка предоставления заявителям разъяснений положений объявления о проведении отбора, даты начала и окончания срока такого предоставления;</w:t>
      </w:r>
    </w:p>
    <w:p w:rsidR="004711D8" w:rsidRPr="004711D8" w:rsidRDefault="004711D8" w:rsidP="004711D8">
      <w:pPr>
        <w:ind w:firstLine="567"/>
        <w:jc w:val="both"/>
        <w:rPr>
          <w:rFonts w:eastAsia="Calibri" w:cs="Times New Roman"/>
        </w:rPr>
      </w:pPr>
      <w:r w:rsidRPr="004711D8">
        <w:rPr>
          <w:rFonts w:eastAsia="Calibri" w:cs="Times New Roman"/>
        </w:rPr>
        <w:t>- срока, в течение которого получатель субсидии должен подписать Соглашение;</w:t>
      </w:r>
    </w:p>
    <w:p w:rsidR="004711D8" w:rsidRPr="004711D8" w:rsidRDefault="004711D8" w:rsidP="004711D8">
      <w:pPr>
        <w:ind w:firstLine="567"/>
        <w:jc w:val="both"/>
        <w:rPr>
          <w:rFonts w:eastAsia="Calibri" w:cs="Times New Roman"/>
        </w:rPr>
      </w:pPr>
      <w:r w:rsidRPr="004711D8">
        <w:rPr>
          <w:rFonts w:eastAsia="Calibri" w:cs="Times New Roman"/>
        </w:rPr>
        <w:t xml:space="preserve">- условий признания получателя субсидии </w:t>
      </w:r>
      <w:proofErr w:type="gramStart"/>
      <w:r w:rsidRPr="004711D8">
        <w:rPr>
          <w:rFonts w:eastAsia="Calibri" w:cs="Times New Roman"/>
        </w:rPr>
        <w:t>уклонившимся</w:t>
      </w:r>
      <w:proofErr w:type="gramEnd"/>
      <w:r w:rsidRPr="004711D8">
        <w:rPr>
          <w:rFonts w:eastAsia="Calibri" w:cs="Times New Roman"/>
        </w:rPr>
        <w:t xml:space="preserve"> от заключения Соглашения;</w:t>
      </w:r>
    </w:p>
    <w:p w:rsidR="004711D8" w:rsidRPr="004711D8" w:rsidRDefault="004711D8" w:rsidP="004711D8">
      <w:pPr>
        <w:ind w:firstLine="567"/>
        <w:jc w:val="both"/>
        <w:rPr>
          <w:rFonts w:eastAsia="Calibri" w:cs="Times New Roman"/>
        </w:rPr>
      </w:pPr>
      <w:r w:rsidRPr="004711D8">
        <w:rPr>
          <w:rFonts w:eastAsia="Calibri" w:cs="Times New Roman"/>
        </w:rPr>
        <w:t>- порядок отклонения заявок, а также информацию об основаниях их отклонения;</w:t>
      </w:r>
    </w:p>
    <w:p w:rsidR="004711D8" w:rsidRPr="004711D8" w:rsidRDefault="004711D8" w:rsidP="004711D8">
      <w:pPr>
        <w:ind w:firstLine="567"/>
        <w:jc w:val="both"/>
        <w:rPr>
          <w:rFonts w:eastAsia="Calibri" w:cs="Times New Roman"/>
        </w:rPr>
      </w:pPr>
      <w:r w:rsidRPr="004711D8">
        <w:rPr>
          <w:rFonts w:eastAsia="Calibri" w:cs="Times New Roman"/>
        </w:rPr>
        <w:t xml:space="preserve">- сроки размещения результатов отбора на официальном сайте Находкинского городского округа, которые не могут быть позднее 20-го рабочего дня, следующего за днем  истечения срока приема заявок. </w:t>
      </w:r>
    </w:p>
    <w:p w:rsidR="004711D8" w:rsidRPr="004711D8" w:rsidRDefault="004711D8" w:rsidP="004711D8">
      <w:pPr>
        <w:ind w:firstLine="567"/>
        <w:jc w:val="both"/>
        <w:rPr>
          <w:rFonts w:eastAsia="Calibri" w:cs="Times New Roman"/>
        </w:rPr>
      </w:pPr>
      <w:r w:rsidRPr="004711D8">
        <w:rPr>
          <w:rFonts w:eastAsia="Calibri" w:cs="Times New Roman"/>
        </w:rPr>
        <w:t>- контактные данные (Ф.И.О., номер телефона, адрес электронной почты) сотрудника Уполномоченного органа, ответственного за прием заявок.</w:t>
      </w:r>
    </w:p>
    <w:p w:rsidR="004711D8" w:rsidRPr="004711D8" w:rsidRDefault="004711D8" w:rsidP="004711D8">
      <w:pPr>
        <w:ind w:firstLine="567"/>
        <w:jc w:val="both"/>
        <w:rPr>
          <w:rFonts w:eastAsia="Calibri" w:cs="Times New Roman"/>
        </w:rPr>
      </w:pPr>
      <w:r w:rsidRPr="004711D8">
        <w:rPr>
          <w:rFonts w:eastAsia="Calibri" w:cs="Times New Roman"/>
        </w:rPr>
        <w:t>2.6. Для участия в отборе заявитель в срок, указанный в объявлении, предоставляет в Уполномоченный орган на бумажном носителе заявку на участие в оборе по форме, указанной в приложении № 1 к настоящему Порядку  (далее - заявка) с приложением следующих документов:</w:t>
      </w:r>
    </w:p>
    <w:p w:rsidR="004711D8" w:rsidRPr="004711D8" w:rsidRDefault="004711D8" w:rsidP="004711D8">
      <w:pPr>
        <w:ind w:firstLine="567"/>
        <w:jc w:val="both"/>
        <w:rPr>
          <w:rFonts w:eastAsia="Calibri" w:cs="Times New Roman"/>
        </w:rPr>
      </w:pPr>
      <w:r w:rsidRPr="004711D8">
        <w:rPr>
          <w:rFonts w:eastAsia="Calibri" w:cs="Times New Roman"/>
        </w:rPr>
        <w:t>а) согласие на обработку персональных данных по форме, согласно приложению № 2 к настоящему Порядку (для индивидуальных предпринимателей);</w:t>
      </w:r>
    </w:p>
    <w:p w:rsidR="004711D8" w:rsidRPr="004711D8" w:rsidRDefault="004711D8" w:rsidP="004711D8">
      <w:pPr>
        <w:ind w:firstLine="567"/>
        <w:jc w:val="both"/>
        <w:rPr>
          <w:rFonts w:eastAsia="Calibri" w:cs="Times New Roman"/>
        </w:rPr>
      </w:pPr>
      <w:r w:rsidRPr="004711D8">
        <w:rPr>
          <w:rFonts w:eastAsia="Calibri" w:cs="Times New Roman"/>
        </w:rPr>
        <w:t xml:space="preserve">б) расчет </w:t>
      </w:r>
      <w:r w:rsidRPr="004711D8">
        <w:rPr>
          <w:rFonts w:eastAsia="Times New Roman" w:cs="Times New Roman"/>
          <w:szCs w:val="26"/>
          <w:lang w:eastAsia="ru-RU"/>
        </w:rPr>
        <w:t>максимального размера субсидии на возмещение части затрат,</w:t>
      </w:r>
      <w:r w:rsidRPr="004711D8">
        <w:rPr>
          <w:rFonts w:eastAsia="Calibri" w:cs="Times New Roman"/>
        </w:rPr>
        <w:t xml:space="preserve"> </w:t>
      </w:r>
      <w:r w:rsidRPr="004711D8">
        <w:rPr>
          <w:rFonts w:eastAsia="Calibri" w:cs="Times New Roman"/>
          <w:szCs w:val="26"/>
        </w:rPr>
        <w:t>на приобретение специализированной техники по договорам финансовой аренды (лизинга)</w:t>
      </w:r>
      <w:r w:rsidRPr="004711D8">
        <w:rPr>
          <w:rFonts w:eastAsia="Calibri" w:cs="Times New Roman"/>
        </w:rPr>
        <w:t xml:space="preserve"> по форме, согласно приложению № 3 к настоящему Порядку;</w:t>
      </w:r>
    </w:p>
    <w:p w:rsidR="004711D8" w:rsidRPr="004711D8" w:rsidRDefault="004711D8" w:rsidP="004711D8">
      <w:pPr>
        <w:ind w:firstLine="567"/>
        <w:jc w:val="both"/>
        <w:rPr>
          <w:rFonts w:eastAsia="Calibri" w:cs="Times New Roman"/>
          <w:strike/>
          <w:color w:val="C00000"/>
        </w:rPr>
      </w:pPr>
      <w:r w:rsidRPr="004711D8">
        <w:rPr>
          <w:rFonts w:eastAsia="Calibri" w:cs="Times New Roman"/>
        </w:rPr>
        <w:lastRenderedPageBreak/>
        <w:t xml:space="preserve">в) копию паспорта (для индивидуальных предпринимателей) или копии учредительных документов (устав, учредительный договор) (для юридических лиц); </w:t>
      </w:r>
    </w:p>
    <w:p w:rsidR="004711D8" w:rsidRPr="004711D8" w:rsidRDefault="004711D8" w:rsidP="004711D8">
      <w:pPr>
        <w:autoSpaceDE w:val="0"/>
        <w:autoSpaceDN w:val="0"/>
        <w:adjustRightInd w:val="0"/>
        <w:ind w:firstLine="540"/>
        <w:jc w:val="both"/>
        <w:rPr>
          <w:rFonts w:eastAsia="Calibri" w:cs="Times New Roman"/>
          <w:bCs/>
          <w:szCs w:val="26"/>
        </w:rPr>
      </w:pPr>
      <w:r w:rsidRPr="004711D8">
        <w:rPr>
          <w:rFonts w:eastAsia="Calibri" w:cs="Times New Roman"/>
          <w:bCs/>
          <w:szCs w:val="26"/>
        </w:rPr>
        <w:t xml:space="preserve">г) копию договоров финансовой аренды (лизинга) с приложением </w:t>
      </w:r>
      <w:r w:rsidRPr="004711D8">
        <w:rPr>
          <w:rFonts w:eastAsia="Calibri" w:cs="Times New Roman"/>
          <w:szCs w:val="26"/>
        </w:rPr>
        <w:t>графика лизинговых платежей, иных</w:t>
      </w:r>
      <w:r w:rsidRPr="004711D8">
        <w:rPr>
          <w:rFonts w:eastAsia="Calibri" w:cs="Times New Roman"/>
          <w:bCs/>
          <w:szCs w:val="26"/>
        </w:rPr>
        <w:t xml:space="preserve"> приложений и дополнительных соглашений к договорам (при наличии)</w:t>
      </w:r>
      <w:r w:rsidRPr="004711D8">
        <w:rPr>
          <w:rFonts w:eastAsia="Calibri" w:cs="Times New Roman"/>
          <w:szCs w:val="26"/>
        </w:rPr>
        <w:t>;</w:t>
      </w:r>
    </w:p>
    <w:p w:rsidR="004711D8" w:rsidRPr="004711D8" w:rsidRDefault="004711D8" w:rsidP="004711D8">
      <w:pPr>
        <w:autoSpaceDE w:val="0"/>
        <w:autoSpaceDN w:val="0"/>
        <w:adjustRightInd w:val="0"/>
        <w:ind w:firstLine="540"/>
        <w:jc w:val="both"/>
        <w:rPr>
          <w:rFonts w:eastAsia="Calibri" w:cs="Times New Roman"/>
          <w:bCs/>
          <w:szCs w:val="26"/>
        </w:rPr>
      </w:pPr>
      <w:r w:rsidRPr="004711D8">
        <w:rPr>
          <w:rFonts w:eastAsia="Calibri" w:cs="Times New Roman"/>
          <w:bCs/>
          <w:szCs w:val="26"/>
        </w:rPr>
        <w:t>д) копию акта приема-передачи специализированной техники, полученного лизингополучателем по договорам финансовой аренды (лизинга);</w:t>
      </w:r>
    </w:p>
    <w:p w:rsidR="004711D8" w:rsidRPr="004711D8" w:rsidRDefault="004711D8" w:rsidP="004711D8">
      <w:pPr>
        <w:autoSpaceDE w:val="0"/>
        <w:autoSpaceDN w:val="0"/>
        <w:adjustRightInd w:val="0"/>
        <w:ind w:firstLine="540"/>
        <w:jc w:val="both"/>
        <w:rPr>
          <w:rFonts w:eastAsia="Calibri" w:cs="Times New Roman"/>
          <w:bCs/>
          <w:szCs w:val="26"/>
        </w:rPr>
      </w:pPr>
      <w:proofErr w:type="gramStart"/>
      <w:r w:rsidRPr="004711D8">
        <w:rPr>
          <w:rFonts w:eastAsia="Calibri" w:cs="Times New Roman"/>
          <w:bCs/>
          <w:szCs w:val="26"/>
        </w:rPr>
        <w:t xml:space="preserve">е) информационное письмо лизинговой компании с обязательным указанием следующих сведений: </w:t>
      </w:r>
      <w:r w:rsidRPr="004711D8">
        <w:rPr>
          <w:rFonts w:eastAsia="Calibri" w:cs="Times New Roman"/>
        </w:rPr>
        <w:t>сумму договора лизинга, в том числе без учета суммы налога на добавленную стоимость, размер первоначального взноса (аванса) по договору финансовой аренды (лизинга), в том числе без учета суммы налога на добавленную стоимость, наличие/отсутствие дополнительных соглашений к договору финансовой аренды (лизинга), а также наличие/отсутствие факта осуществления переуступки прав лизингополучателя</w:t>
      </w:r>
      <w:proofErr w:type="gramEnd"/>
      <w:r w:rsidRPr="004711D8">
        <w:rPr>
          <w:rFonts w:eastAsia="Calibri" w:cs="Times New Roman"/>
        </w:rPr>
        <w:t xml:space="preserve"> по договору финансовой аренды (лизинга);</w:t>
      </w:r>
    </w:p>
    <w:p w:rsidR="004711D8" w:rsidRPr="004711D8" w:rsidRDefault="004711D8" w:rsidP="004711D8">
      <w:pPr>
        <w:autoSpaceDE w:val="0"/>
        <w:autoSpaceDN w:val="0"/>
        <w:adjustRightInd w:val="0"/>
        <w:ind w:firstLine="540"/>
        <w:jc w:val="both"/>
        <w:rPr>
          <w:rFonts w:eastAsia="Calibri" w:cs="Times New Roman"/>
          <w:b/>
          <w:bCs/>
          <w:strike/>
          <w:color w:val="C00000"/>
          <w:szCs w:val="26"/>
        </w:rPr>
      </w:pPr>
      <w:r w:rsidRPr="004711D8">
        <w:rPr>
          <w:rFonts w:eastAsia="Calibri" w:cs="Times New Roman"/>
          <w:bCs/>
          <w:szCs w:val="26"/>
        </w:rPr>
        <w:t>ж) копии платежных поручений (с отметкой банка об исполнении), подтверждающие уплату</w:t>
      </w:r>
      <w:r w:rsidRPr="004711D8">
        <w:rPr>
          <w:rFonts w:eastAsia="Calibri" w:cs="Times New Roman"/>
          <w:bCs/>
          <w:color w:val="C00000"/>
          <w:szCs w:val="26"/>
        </w:rPr>
        <w:t xml:space="preserve"> </w:t>
      </w:r>
      <w:r w:rsidRPr="004711D8">
        <w:rPr>
          <w:rFonts w:eastAsia="Calibri" w:cs="Times New Roman"/>
          <w:bCs/>
          <w:szCs w:val="26"/>
        </w:rPr>
        <w:t>заявителем первоначального взноса (аванса) и (или) лизинговых платежей;</w:t>
      </w:r>
    </w:p>
    <w:p w:rsidR="004711D8" w:rsidRPr="004711D8" w:rsidRDefault="004711D8" w:rsidP="004711D8">
      <w:pPr>
        <w:autoSpaceDE w:val="0"/>
        <w:autoSpaceDN w:val="0"/>
        <w:adjustRightInd w:val="0"/>
        <w:ind w:firstLine="540"/>
        <w:jc w:val="both"/>
        <w:rPr>
          <w:rFonts w:eastAsia="Calibri" w:cs="Times New Roman"/>
          <w:bCs/>
          <w:szCs w:val="26"/>
        </w:rPr>
      </w:pPr>
      <w:r w:rsidRPr="004711D8">
        <w:rPr>
          <w:rFonts w:eastAsia="Calibri" w:cs="Times New Roman"/>
          <w:bCs/>
          <w:szCs w:val="26"/>
        </w:rPr>
        <w:t>з) копию паспорта транспортного средства</w:t>
      </w:r>
      <w:r w:rsidRPr="004711D8">
        <w:rPr>
          <w:rFonts w:eastAsia="Calibri" w:cs="Times New Roman"/>
        </w:rPr>
        <w:t>, приобретенного по договорам финансовой аренды (лизинга)</w:t>
      </w:r>
      <w:r w:rsidRPr="004711D8">
        <w:rPr>
          <w:rFonts w:eastAsia="Calibri" w:cs="Times New Roman"/>
          <w:bCs/>
          <w:szCs w:val="26"/>
        </w:rPr>
        <w:t>;</w:t>
      </w:r>
    </w:p>
    <w:p w:rsidR="004711D8" w:rsidRPr="004711D8" w:rsidRDefault="004711D8" w:rsidP="004711D8">
      <w:pPr>
        <w:ind w:firstLine="567"/>
        <w:jc w:val="both"/>
        <w:rPr>
          <w:rFonts w:eastAsia="Calibri" w:cs="Times New Roman"/>
          <w:strike/>
        </w:rPr>
      </w:pPr>
      <w:r w:rsidRPr="004711D8">
        <w:rPr>
          <w:rFonts w:eastAsia="Calibri" w:cs="Times New Roman"/>
        </w:rPr>
        <w:t>и) оригинал документа, выданного кредитной организацией, о наличии действующего расчетного счета с указанием реквизитов счета заявителя;</w:t>
      </w:r>
    </w:p>
    <w:p w:rsidR="004711D8" w:rsidRPr="004711D8" w:rsidRDefault="004711D8" w:rsidP="004711D8">
      <w:pPr>
        <w:ind w:firstLine="567"/>
        <w:jc w:val="both"/>
        <w:rPr>
          <w:rFonts w:eastAsia="Calibri" w:cs="Times New Roman"/>
        </w:rPr>
      </w:pPr>
      <w:r w:rsidRPr="004711D8">
        <w:rPr>
          <w:rFonts w:eastAsia="Calibri" w:cs="Times New Roman"/>
        </w:rPr>
        <w:t>к) справку налогового органа, подтверждающую соответствие заявителя требованию, предусмотренным подпунктом а) пункта 2.4 настоящего Порядка;</w:t>
      </w:r>
    </w:p>
    <w:p w:rsidR="004711D8" w:rsidRPr="004711D8" w:rsidRDefault="004711D8" w:rsidP="004711D8">
      <w:pPr>
        <w:ind w:firstLine="567"/>
        <w:jc w:val="both"/>
        <w:rPr>
          <w:rFonts w:eastAsia="Calibri" w:cs="Times New Roman"/>
        </w:rPr>
      </w:pPr>
      <w:proofErr w:type="gramStart"/>
      <w:r w:rsidRPr="004711D8">
        <w:rPr>
          <w:rFonts w:eastAsia="Calibri" w:cs="Times New Roman"/>
        </w:rPr>
        <w:t>л) выписку из реестра дисквалифицированных лиц либо справку об отсутствии запрашиваемой информации, выданные в соответствии с приказом Федеральной налоговой службы от 10 декабря 2019 года № ММВ-7-14/627@ «Об утверждении Административного регламента по предоставлению Федеральной налоговой службой государственной услуги по предоставлению заинтересованным лицам сведений, содержащихся в реестре дисквалифицированных лиц».</w:t>
      </w:r>
      <w:proofErr w:type="gramEnd"/>
    </w:p>
    <w:p w:rsidR="004711D8" w:rsidRPr="004711D8" w:rsidRDefault="004711D8" w:rsidP="004711D8">
      <w:pPr>
        <w:ind w:firstLine="567"/>
        <w:jc w:val="both"/>
        <w:rPr>
          <w:rFonts w:eastAsia="Calibri" w:cs="Times New Roman"/>
        </w:rPr>
      </w:pPr>
      <w:r w:rsidRPr="004711D8">
        <w:rPr>
          <w:rFonts w:eastAsia="Calibri" w:cs="Times New Roman"/>
        </w:rPr>
        <w:t>м) гарантийное обязательство заявителя о соответствии условиям, критериям и требованиям, установленным пунктами 2.2, 2.3, 2.4 настоящего Порядка в соответствии с приложением 4 к настоящему Порядку.</w:t>
      </w:r>
    </w:p>
    <w:p w:rsidR="004711D8" w:rsidRPr="004711D8" w:rsidRDefault="004711D8" w:rsidP="004711D8">
      <w:pPr>
        <w:ind w:firstLine="567"/>
        <w:jc w:val="both"/>
        <w:rPr>
          <w:rFonts w:eastAsia="Calibri" w:cs="Times New Roman"/>
        </w:rPr>
      </w:pPr>
      <w:r w:rsidRPr="004711D8">
        <w:rPr>
          <w:rFonts w:eastAsia="Calibri" w:cs="Times New Roman"/>
        </w:rPr>
        <w:t>2.7. Копии документов, указанных в пункте 2.6 настоящего Порядка должны быть заверены руководителем юридического лица, индивидуальным предпринимателем или  уполномоченным ими представителем и скреплены печатью (при наличии).</w:t>
      </w:r>
    </w:p>
    <w:p w:rsidR="004711D8" w:rsidRPr="004711D8" w:rsidRDefault="004711D8" w:rsidP="004711D8">
      <w:pPr>
        <w:ind w:firstLine="567"/>
        <w:jc w:val="both"/>
        <w:rPr>
          <w:rFonts w:eastAsia="Calibri" w:cs="Times New Roman"/>
        </w:rPr>
      </w:pPr>
      <w:r w:rsidRPr="004711D8">
        <w:rPr>
          <w:rFonts w:eastAsia="Calibri" w:cs="Times New Roman"/>
        </w:rPr>
        <w:t>Наличие в документах подчисток, приписок, зачеркнутых слов и иных не оговоренных в них исправлений, а также повреждений, не позволяющих однозначно истолковывать их содержание, не допускается. Ответственность за полноту и достоверность документов, представленных для получения субсидии, несет заявитель.</w:t>
      </w:r>
    </w:p>
    <w:p w:rsidR="004711D8" w:rsidRPr="004711D8" w:rsidRDefault="004711D8" w:rsidP="004711D8">
      <w:pPr>
        <w:ind w:firstLine="567"/>
        <w:jc w:val="both"/>
        <w:rPr>
          <w:rFonts w:eastAsia="Calibri" w:cs="Times New Roman"/>
        </w:rPr>
      </w:pPr>
      <w:r w:rsidRPr="004711D8">
        <w:rPr>
          <w:rFonts w:eastAsia="Calibri" w:cs="Times New Roman"/>
        </w:rPr>
        <w:t xml:space="preserve"> </w:t>
      </w:r>
      <w:proofErr w:type="gramStart"/>
      <w:r w:rsidRPr="004711D8">
        <w:rPr>
          <w:rFonts w:eastAsia="Calibri" w:cs="Times New Roman"/>
        </w:rPr>
        <w:t>Документы, поступившие от заявителя возврату не подлежат</w:t>
      </w:r>
      <w:proofErr w:type="gramEnd"/>
      <w:r w:rsidRPr="004711D8">
        <w:rPr>
          <w:rFonts w:eastAsia="Calibri" w:cs="Times New Roman"/>
        </w:rPr>
        <w:t>.</w:t>
      </w:r>
    </w:p>
    <w:p w:rsidR="004711D8" w:rsidRPr="004711D8" w:rsidRDefault="004711D8" w:rsidP="004711D8">
      <w:pPr>
        <w:autoSpaceDE w:val="0"/>
        <w:autoSpaceDN w:val="0"/>
        <w:adjustRightInd w:val="0"/>
        <w:jc w:val="both"/>
        <w:rPr>
          <w:rFonts w:eastAsia="Calibri" w:cs="Times New Roman"/>
          <w:szCs w:val="26"/>
        </w:rPr>
      </w:pPr>
      <w:r w:rsidRPr="004711D8">
        <w:rPr>
          <w:rFonts w:eastAsia="Calibri" w:cs="Times New Roman"/>
        </w:rPr>
        <w:t xml:space="preserve">        2.8. Уполномоченный орган </w:t>
      </w:r>
      <w:r w:rsidRPr="004711D8">
        <w:rPr>
          <w:rFonts w:eastAsia="Calibri" w:cs="Times New Roman"/>
          <w:szCs w:val="26"/>
        </w:rPr>
        <w:t>регистрирует заявки в течение 1 (одного) рабочего дня в журнале учета входящей корреспонденции. На заявке ставится регистрационный номер заявки  с указанием даты  ее получения.</w:t>
      </w:r>
    </w:p>
    <w:p w:rsidR="004711D8" w:rsidRPr="004711D8" w:rsidRDefault="004711D8" w:rsidP="004711D8">
      <w:pPr>
        <w:ind w:firstLine="567"/>
        <w:jc w:val="both"/>
        <w:rPr>
          <w:rFonts w:eastAsia="Calibri" w:cs="Times New Roman"/>
        </w:rPr>
      </w:pPr>
      <w:r w:rsidRPr="004711D8">
        <w:rPr>
          <w:rFonts w:eastAsia="Calibri" w:cs="Times New Roman"/>
        </w:rPr>
        <w:t>2.9. Заявитель может отозвать свою заявку до даты окончания срока проведения отбора, направив письменное уведомление в уполномоченный орган не позднее даты окончания срока проведения отбора. Уполномоченный орган в течение одного рабочего дня со дня получения уведомления делает соответствующую запись в журнале учета входящей корреспонденции.</w:t>
      </w:r>
    </w:p>
    <w:p w:rsidR="004711D8" w:rsidRPr="004711D8" w:rsidRDefault="004711D8" w:rsidP="004711D8">
      <w:pPr>
        <w:ind w:firstLine="567"/>
        <w:jc w:val="both"/>
        <w:rPr>
          <w:rFonts w:eastAsia="Calibri" w:cs="Times New Roman"/>
        </w:rPr>
      </w:pPr>
      <w:r w:rsidRPr="004711D8">
        <w:rPr>
          <w:rFonts w:eastAsia="Calibri" w:cs="Times New Roman"/>
        </w:rPr>
        <w:lastRenderedPageBreak/>
        <w:t>Заявитель вправе повторно подать отозванную заявку, но не позднее даты окончания приема заявок, указанной в объявлении о проведении отбора заявок.</w:t>
      </w:r>
    </w:p>
    <w:p w:rsidR="004711D8" w:rsidRPr="004711D8" w:rsidRDefault="004711D8" w:rsidP="004711D8">
      <w:pPr>
        <w:ind w:firstLine="567"/>
        <w:jc w:val="both"/>
        <w:rPr>
          <w:rFonts w:eastAsia="Calibri" w:cs="Times New Roman"/>
        </w:rPr>
      </w:pPr>
      <w:r w:rsidRPr="004711D8">
        <w:rPr>
          <w:rFonts w:eastAsia="Calibri" w:cs="Times New Roman"/>
        </w:rPr>
        <w:t>Внесение изменений в заявку на участие в отборе допускается только путем представления дополнительной информации, в том числе  документов, в пределах срока приема заявок путем направления уведомления в Уполномоченный орган. При направлении уведомления почтой получатель субсидии должен учитывать сроки, необходимые для получения уведомления Уполномоченным органом.</w:t>
      </w:r>
    </w:p>
    <w:p w:rsidR="004711D8" w:rsidRPr="004711D8" w:rsidRDefault="004711D8" w:rsidP="004711D8">
      <w:pPr>
        <w:ind w:firstLine="567"/>
        <w:jc w:val="both"/>
        <w:rPr>
          <w:rFonts w:eastAsia="Calibri" w:cs="Times New Roman"/>
          <w:strike/>
        </w:rPr>
      </w:pPr>
      <w:r w:rsidRPr="004711D8">
        <w:rPr>
          <w:rFonts w:eastAsia="Calibri" w:cs="Times New Roman"/>
        </w:rPr>
        <w:t xml:space="preserve">2.10. Уполномоченный орган в течение 10 (десяти) рабочих дней после истечения срока проведения отбора, с целью установления, наличия/отсутствия обстоятельств, указанных в пунктах 2.2, 2.3, 2.4 настоящего Порядка, проводит проверку представленных документов, предусмотренных пунктом 2.6 настоящего Порядка на предмет их соответствия требованиям и условиям, предусмотренным настоящим  Порядком. </w:t>
      </w:r>
    </w:p>
    <w:p w:rsidR="004711D8" w:rsidRPr="004711D8" w:rsidRDefault="004711D8" w:rsidP="004711D8">
      <w:pPr>
        <w:ind w:firstLine="567"/>
        <w:jc w:val="both"/>
        <w:rPr>
          <w:rFonts w:eastAsia="Calibri" w:cs="Times New Roman"/>
        </w:rPr>
      </w:pPr>
      <w:r w:rsidRPr="004711D8">
        <w:rPr>
          <w:rFonts w:eastAsia="Calibri" w:cs="Times New Roman"/>
        </w:rPr>
        <w:t>2.11. В течение 10 (десяти) рабочих дней после окончания срока проверки документов, Главный распорядитель принимает решение о предоставлении субсидии (об отказе в предоставлении субсидии) в форме постановления администрации Находкинского городского округа (далее-Постановление).</w:t>
      </w:r>
    </w:p>
    <w:p w:rsidR="004711D8" w:rsidRPr="004711D8" w:rsidRDefault="004711D8" w:rsidP="004711D8">
      <w:pPr>
        <w:ind w:firstLine="567"/>
        <w:jc w:val="both"/>
        <w:rPr>
          <w:rFonts w:eastAsia="Calibri" w:cs="Times New Roman"/>
        </w:rPr>
      </w:pPr>
      <w:r w:rsidRPr="004711D8">
        <w:rPr>
          <w:rFonts w:eastAsia="Calibri" w:cs="Times New Roman"/>
        </w:rPr>
        <w:t>2.12. При наличии оснований для отказа в предоставлении субсидии, предусмотренных пунктом 2.13 настоящего Порядка, Уполномоченный орган направляет заявителю письменное уведомление об отказе в предоставлении субсидии, с указанием оснований для отказа.</w:t>
      </w:r>
    </w:p>
    <w:p w:rsidR="004711D8" w:rsidRPr="004711D8" w:rsidRDefault="004711D8" w:rsidP="004711D8">
      <w:pPr>
        <w:ind w:firstLine="567"/>
        <w:jc w:val="both"/>
        <w:rPr>
          <w:rFonts w:eastAsia="Calibri" w:cs="Times New Roman"/>
        </w:rPr>
      </w:pPr>
      <w:r w:rsidRPr="004711D8">
        <w:rPr>
          <w:rFonts w:eastAsia="Calibri" w:cs="Times New Roman"/>
        </w:rPr>
        <w:t>2.13.  Основания для отказа в предоставлении субсидии:</w:t>
      </w:r>
    </w:p>
    <w:p w:rsidR="004711D8" w:rsidRPr="004711D8" w:rsidRDefault="004711D8" w:rsidP="004711D8">
      <w:pPr>
        <w:autoSpaceDE w:val="0"/>
        <w:autoSpaceDN w:val="0"/>
        <w:adjustRightInd w:val="0"/>
        <w:ind w:firstLine="540"/>
        <w:jc w:val="both"/>
        <w:rPr>
          <w:rFonts w:eastAsia="Calibri" w:cs="Times New Roman"/>
          <w:szCs w:val="26"/>
        </w:rPr>
      </w:pPr>
      <w:r w:rsidRPr="004711D8">
        <w:rPr>
          <w:rFonts w:eastAsia="Calibri" w:cs="Times New Roman"/>
          <w:szCs w:val="26"/>
        </w:rPr>
        <w:t xml:space="preserve">а) </w:t>
      </w:r>
      <w:proofErr w:type="gramStart"/>
      <w:r w:rsidRPr="004711D8">
        <w:rPr>
          <w:rFonts w:eastAsia="Calibri" w:cs="Times New Roman"/>
          <w:szCs w:val="26"/>
        </w:rPr>
        <w:t>лицо, обратившееся за получением субсидии не является</w:t>
      </w:r>
      <w:proofErr w:type="gramEnd"/>
      <w:r w:rsidRPr="004711D8">
        <w:rPr>
          <w:rFonts w:eastAsia="Calibri" w:cs="Times New Roman"/>
          <w:szCs w:val="26"/>
        </w:rPr>
        <w:t xml:space="preserve"> надлежащим заявителем;</w:t>
      </w:r>
    </w:p>
    <w:p w:rsidR="004711D8" w:rsidRPr="004711D8" w:rsidRDefault="004711D8" w:rsidP="004711D8">
      <w:pPr>
        <w:ind w:firstLine="567"/>
        <w:jc w:val="both"/>
        <w:rPr>
          <w:rFonts w:eastAsia="Calibri" w:cs="Times New Roman"/>
        </w:rPr>
      </w:pPr>
      <w:r w:rsidRPr="004711D8">
        <w:rPr>
          <w:rFonts w:eastAsia="Calibri" w:cs="Times New Roman"/>
        </w:rPr>
        <w:t>б) несоответствие заявителя требованиям, установленным пунктами 2.2, 2.3, 2.4 настоящего Порядка;</w:t>
      </w:r>
    </w:p>
    <w:p w:rsidR="004711D8" w:rsidRPr="004711D8" w:rsidRDefault="004711D8" w:rsidP="004711D8">
      <w:pPr>
        <w:ind w:firstLine="567"/>
        <w:jc w:val="both"/>
        <w:rPr>
          <w:rFonts w:eastAsia="Calibri" w:cs="Times New Roman"/>
        </w:rPr>
      </w:pPr>
      <w:r w:rsidRPr="004711D8">
        <w:rPr>
          <w:rFonts w:eastAsia="Calibri" w:cs="Times New Roman"/>
        </w:rPr>
        <w:t>в) несоответствие представленных заявителем документов требованиям, определенным настоящим Порядком, или непредставление (представление не в полном объеме) документов, указанных в пункте 2.6 настоящего Порядка;</w:t>
      </w:r>
    </w:p>
    <w:p w:rsidR="004711D8" w:rsidRPr="004711D8" w:rsidRDefault="004711D8" w:rsidP="004711D8">
      <w:pPr>
        <w:ind w:firstLine="567"/>
        <w:jc w:val="both"/>
        <w:rPr>
          <w:rFonts w:eastAsia="Calibri" w:cs="Times New Roman"/>
          <w:szCs w:val="26"/>
        </w:rPr>
      </w:pPr>
      <w:r w:rsidRPr="004711D8">
        <w:rPr>
          <w:rFonts w:eastAsia="Calibri" w:cs="Times New Roman"/>
          <w:szCs w:val="26"/>
        </w:rPr>
        <w:t>г)  заявителем  представлены копии документов не заверенные надлежащим образом;</w:t>
      </w:r>
    </w:p>
    <w:p w:rsidR="004711D8" w:rsidRPr="004711D8" w:rsidRDefault="004711D8" w:rsidP="004711D8">
      <w:pPr>
        <w:autoSpaceDE w:val="0"/>
        <w:autoSpaceDN w:val="0"/>
        <w:adjustRightInd w:val="0"/>
        <w:jc w:val="both"/>
        <w:rPr>
          <w:rFonts w:eastAsia="Calibri" w:cs="Times New Roman"/>
          <w:szCs w:val="26"/>
        </w:rPr>
      </w:pPr>
      <w:r w:rsidRPr="004711D8">
        <w:rPr>
          <w:rFonts w:eastAsia="Calibri" w:cs="Times New Roman"/>
          <w:szCs w:val="26"/>
        </w:rPr>
        <w:t xml:space="preserve">        д)  заявка и  документы поданы представителем заявителя, не подтвердившим свои полномочия на их подачу;</w:t>
      </w:r>
    </w:p>
    <w:p w:rsidR="004711D8" w:rsidRPr="004711D8" w:rsidRDefault="004711D8" w:rsidP="004711D8">
      <w:pPr>
        <w:ind w:firstLine="567"/>
        <w:jc w:val="both"/>
        <w:rPr>
          <w:rFonts w:eastAsia="Calibri" w:cs="Times New Roman"/>
        </w:rPr>
      </w:pPr>
      <w:r w:rsidRPr="004711D8">
        <w:rPr>
          <w:rFonts w:eastAsia="Calibri" w:cs="Times New Roman"/>
        </w:rPr>
        <w:t>е) установление факта недостоверности предоставленной заявителем информации;</w:t>
      </w:r>
    </w:p>
    <w:p w:rsidR="004711D8" w:rsidRPr="004711D8" w:rsidRDefault="004711D8" w:rsidP="004711D8">
      <w:pPr>
        <w:ind w:firstLine="567"/>
        <w:jc w:val="both"/>
        <w:rPr>
          <w:rFonts w:eastAsia="Calibri" w:cs="Times New Roman"/>
          <w:strike/>
        </w:rPr>
      </w:pPr>
      <w:r w:rsidRPr="004711D8">
        <w:rPr>
          <w:rFonts w:eastAsia="Calibri" w:cs="Times New Roman"/>
        </w:rPr>
        <w:t>ж) предоставление заявителем документов по истечении срока, указанного в объявлении о проведении отбора</w:t>
      </w:r>
    </w:p>
    <w:p w:rsidR="004711D8" w:rsidRPr="004711D8" w:rsidRDefault="004711D8" w:rsidP="004711D8">
      <w:pPr>
        <w:ind w:firstLine="567"/>
        <w:jc w:val="both"/>
        <w:rPr>
          <w:rFonts w:eastAsia="Calibri" w:cs="Times New Roman"/>
        </w:rPr>
      </w:pPr>
      <w:r w:rsidRPr="004711D8">
        <w:rPr>
          <w:rFonts w:eastAsia="Calibri" w:cs="Times New Roman"/>
        </w:rPr>
        <w:t>з) ранее по представленному договору финансовой аренды (лизинга) из  бюджета Находкинского городского округа  предоставлялись субсидии на возмещение затрат, связанных с уплатой первоначального взноса (аванса), а также  лизинговых платежей за аналогичный период;</w:t>
      </w:r>
    </w:p>
    <w:p w:rsidR="004711D8" w:rsidRPr="004711D8" w:rsidRDefault="004711D8" w:rsidP="004711D8">
      <w:pPr>
        <w:ind w:firstLine="567"/>
        <w:jc w:val="both"/>
        <w:rPr>
          <w:rFonts w:eastAsia="Calibri" w:cs="Times New Roman"/>
        </w:rPr>
      </w:pPr>
      <w:r w:rsidRPr="004711D8">
        <w:rPr>
          <w:rFonts w:eastAsia="Calibri" w:cs="Times New Roman"/>
        </w:rPr>
        <w:t>и) отсутствие лимитов бюджетных обязательств, доведенных Главному распорядителю  на цели, указанные в пункте 1.3 настоящего Порядка.</w:t>
      </w:r>
    </w:p>
    <w:p w:rsidR="004711D8" w:rsidRPr="004711D8" w:rsidRDefault="004711D8" w:rsidP="004711D8">
      <w:pPr>
        <w:autoSpaceDE w:val="0"/>
        <w:autoSpaceDN w:val="0"/>
        <w:adjustRightInd w:val="0"/>
        <w:jc w:val="both"/>
        <w:rPr>
          <w:rFonts w:eastAsia="Calibri" w:cs="Times New Roman"/>
          <w:szCs w:val="26"/>
        </w:rPr>
      </w:pPr>
      <w:r w:rsidRPr="004711D8">
        <w:rPr>
          <w:rFonts w:eastAsia="Calibri" w:cs="Times New Roman"/>
          <w:szCs w:val="26"/>
        </w:rPr>
        <w:t xml:space="preserve">        2.14. Отказ Уполномоченного органа </w:t>
      </w:r>
      <w:r w:rsidRPr="004711D8">
        <w:rPr>
          <w:rFonts w:eastAsia="Calibri" w:cs="Times New Roman"/>
        </w:rPr>
        <w:t xml:space="preserve">в предоставлении субсидии </w:t>
      </w:r>
      <w:r w:rsidRPr="004711D8">
        <w:rPr>
          <w:rFonts w:eastAsia="Calibri" w:cs="Times New Roman"/>
          <w:szCs w:val="26"/>
        </w:rPr>
        <w:t xml:space="preserve"> не препятствует повторному обращению заявителя  после устранения причин, указанных в </w:t>
      </w:r>
      <w:r w:rsidRPr="004711D8">
        <w:rPr>
          <w:rFonts w:eastAsia="Calibri" w:cs="Times New Roman"/>
        </w:rPr>
        <w:t xml:space="preserve"> уведомлении об отказе в предоставлении субсидии</w:t>
      </w:r>
      <w:r w:rsidRPr="004711D8">
        <w:rPr>
          <w:rFonts w:eastAsia="Calibri" w:cs="Times New Roman"/>
          <w:szCs w:val="26"/>
        </w:rPr>
        <w:t xml:space="preserve"> и послуживших основанием для такого отказа.</w:t>
      </w:r>
    </w:p>
    <w:p w:rsidR="004711D8" w:rsidRPr="004711D8" w:rsidRDefault="004711D8" w:rsidP="004711D8">
      <w:pPr>
        <w:autoSpaceDE w:val="0"/>
        <w:autoSpaceDN w:val="0"/>
        <w:adjustRightInd w:val="0"/>
        <w:jc w:val="both"/>
        <w:rPr>
          <w:rFonts w:eastAsia="Calibri" w:cs="Times New Roman"/>
          <w:szCs w:val="26"/>
        </w:rPr>
      </w:pPr>
      <w:r w:rsidRPr="004711D8">
        <w:rPr>
          <w:rFonts w:eastAsia="Calibri" w:cs="Times New Roman"/>
          <w:szCs w:val="26"/>
        </w:rPr>
        <w:t xml:space="preserve">       2.15.</w:t>
      </w:r>
      <w:r w:rsidRPr="004711D8">
        <w:rPr>
          <w:rFonts w:eastAsia="Calibri" w:cs="Times New Roman"/>
        </w:rPr>
        <w:t xml:space="preserve"> </w:t>
      </w:r>
      <w:r w:rsidRPr="004711D8">
        <w:rPr>
          <w:rFonts w:eastAsia="Calibri" w:cs="Times New Roman"/>
          <w:szCs w:val="26"/>
        </w:rPr>
        <w:t xml:space="preserve">Информация о результатах рассмотрения заявок размещается на едином портале, а также на официальном сайте </w:t>
      </w:r>
      <w:r w:rsidRPr="004711D8">
        <w:rPr>
          <w:rFonts w:eastAsia="Calibri" w:cs="Times New Roman"/>
        </w:rPr>
        <w:t>Находкинского городского округа в информационно-телекоммуникационной сети «Интернет» (</w:t>
      </w:r>
      <w:hyperlink r:id="rId10" w:history="1">
        <w:r w:rsidRPr="004711D8">
          <w:rPr>
            <w:rFonts w:eastAsia="Calibri" w:cs="Times New Roman"/>
            <w:color w:val="0000FF" w:themeColor="hyperlink"/>
            <w:u w:val="single"/>
          </w:rPr>
          <w:t>https://www.nakhodka-</w:t>
        </w:r>
        <w:r w:rsidRPr="004711D8">
          <w:rPr>
            <w:rFonts w:eastAsia="Calibri" w:cs="Times New Roman"/>
            <w:color w:val="0000FF" w:themeColor="hyperlink"/>
            <w:u w:val="single"/>
          </w:rPr>
          <w:lastRenderedPageBreak/>
          <w:t>city.ru</w:t>
        </w:r>
      </w:hyperlink>
      <w:r w:rsidRPr="004711D8">
        <w:rPr>
          <w:rFonts w:eastAsia="Calibri" w:cs="Times New Roman"/>
        </w:rPr>
        <w:t xml:space="preserve">) </w:t>
      </w:r>
      <w:r w:rsidRPr="004711D8">
        <w:rPr>
          <w:rFonts w:eastAsia="Calibri" w:cs="Times New Roman"/>
          <w:szCs w:val="26"/>
        </w:rPr>
        <w:t>не позднее 14-го календарного дня, следующего за днем принятия решения о предоставлении субсидии (об отказе в предоставлении субсидии) и содержит следующую информацию:</w:t>
      </w:r>
    </w:p>
    <w:p w:rsidR="004711D8" w:rsidRPr="004711D8" w:rsidRDefault="004711D8" w:rsidP="004711D8">
      <w:pPr>
        <w:autoSpaceDE w:val="0"/>
        <w:autoSpaceDN w:val="0"/>
        <w:adjustRightInd w:val="0"/>
        <w:jc w:val="both"/>
        <w:rPr>
          <w:rFonts w:eastAsia="Calibri" w:cs="Times New Roman"/>
          <w:szCs w:val="26"/>
        </w:rPr>
      </w:pPr>
      <w:r w:rsidRPr="004711D8">
        <w:rPr>
          <w:rFonts w:eastAsia="Calibri" w:cs="Times New Roman"/>
          <w:szCs w:val="26"/>
        </w:rPr>
        <w:t>- дату, время и место проведения рассмотрения заявок;</w:t>
      </w:r>
    </w:p>
    <w:p w:rsidR="004711D8" w:rsidRPr="004711D8" w:rsidRDefault="004711D8" w:rsidP="004711D8">
      <w:pPr>
        <w:autoSpaceDE w:val="0"/>
        <w:autoSpaceDN w:val="0"/>
        <w:adjustRightInd w:val="0"/>
        <w:jc w:val="both"/>
        <w:rPr>
          <w:rFonts w:eastAsia="Calibri" w:cs="Times New Roman"/>
          <w:szCs w:val="26"/>
        </w:rPr>
      </w:pPr>
      <w:r w:rsidRPr="004711D8">
        <w:rPr>
          <w:rFonts w:eastAsia="Calibri" w:cs="Times New Roman"/>
          <w:szCs w:val="26"/>
        </w:rPr>
        <w:t>- информацию об участниках отбора, заявки которых были рассмотрены;</w:t>
      </w:r>
    </w:p>
    <w:p w:rsidR="004711D8" w:rsidRPr="004711D8" w:rsidRDefault="004711D8" w:rsidP="004711D8">
      <w:pPr>
        <w:autoSpaceDE w:val="0"/>
        <w:autoSpaceDN w:val="0"/>
        <w:adjustRightInd w:val="0"/>
        <w:jc w:val="both"/>
        <w:rPr>
          <w:rFonts w:eastAsia="Calibri" w:cs="Times New Roman"/>
          <w:szCs w:val="26"/>
        </w:rPr>
      </w:pPr>
      <w:r w:rsidRPr="004711D8">
        <w:rPr>
          <w:rFonts w:eastAsia="Calibri" w:cs="Times New Roman"/>
          <w:szCs w:val="26"/>
        </w:rPr>
        <w:t>-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4711D8" w:rsidRPr="004711D8" w:rsidRDefault="004711D8" w:rsidP="004711D8">
      <w:pPr>
        <w:autoSpaceDE w:val="0"/>
        <w:autoSpaceDN w:val="0"/>
        <w:adjustRightInd w:val="0"/>
        <w:jc w:val="both"/>
        <w:rPr>
          <w:rFonts w:eastAsia="Calibri" w:cs="Times New Roman"/>
          <w:szCs w:val="26"/>
        </w:rPr>
      </w:pPr>
      <w:r w:rsidRPr="004711D8">
        <w:rPr>
          <w:rFonts w:eastAsia="Calibri" w:cs="Times New Roman"/>
          <w:szCs w:val="26"/>
        </w:rPr>
        <w:t>- наименование получателей (получателя) субсидии, с которыми заключаются соглашения, и размеры предоставляемых им субсидий.</w:t>
      </w:r>
    </w:p>
    <w:p w:rsidR="004711D8" w:rsidRPr="004711D8" w:rsidRDefault="004711D8" w:rsidP="004711D8">
      <w:pPr>
        <w:autoSpaceDE w:val="0"/>
        <w:autoSpaceDN w:val="0"/>
        <w:adjustRightInd w:val="0"/>
        <w:jc w:val="both"/>
        <w:rPr>
          <w:rFonts w:eastAsia="Calibri" w:cs="Times New Roman"/>
        </w:rPr>
      </w:pPr>
      <w:r w:rsidRPr="004711D8">
        <w:rPr>
          <w:rFonts w:eastAsia="Calibri" w:cs="Times New Roman"/>
          <w:szCs w:val="26"/>
        </w:rPr>
        <w:t xml:space="preserve">        </w:t>
      </w:r>
      <w:r w:rsidRPr="004711D8">
        <w:rPr>
          <w:rFonts w:eastAsia="Calibri" w:cs="Times New Roman"/>
        </w:rPr>
        <w:t>2.16. В случае если на участие в отборе не представлено ни одной заявки или ни одна заявка не прошла отбор, отбор признается несостоявшимся.</w:t>
      </w:r>
    </w:p>
    <w:p w:rsidR="004711D8" w:rsidRPr="004711D8" w:rsidRDefault="004711D8" w:rsidP="004711D8">
      <w:pPr>
        <w:tabs>
          <w:tab w:val="left" w:pos="2070"/>
          <w:tab w:val="center" w:pos="4819"/>
        </w:tabs>
        <w:jc w:val="left"/>
        <w:rPr>
          <w:rFonts w:eastAsia="Calibri" w:cs="Times New Roman"/>
        </w:rPr>
      </w:pPr>
      <w:r w:rsidRPr="004711D8">
        <w:rPr>
          <w:rFonts w:eastAsia="Calibri" w:cs="Times New Roman"/>
        </w:rPr>
        <w:tab/>
      </w:r>
      <w:r w:rsidRPr="004711D8">
        <w:rPr>
          <w:rFonts w:eastAsia="Calibri" w:cs="Times New Roman"/>
        </w:rPr>
        <w:tab/>
      </w:r>
    </w:p>
    <w:p w:rsidR="004711D8" w:rsidRPr="004711D8" w:rsidRDefault="004711D8" w:rsidP="004711D8">
      <w:pPr>
        <w:tabs>
          <w:tab w:val="left" w:pos="2070"/>
          <w:tab w:val="center" w:pos="4819"/>
        </w:tabs>
        <w:jc w:val="left"/>
        <w:rPr>
          <w:rFonts w:eastAsia="Calibri" w:cs="Times New Roman"/>
        </w:rPr>
      </w:pPr>
      <w:r w:rsidRPr="004711D8">
        <w:rPr>
          <w:rFonts w:eastAsia="Calibri" w:cs="Times New Roman"/>
        </w:rPr>
        <w:tab/>
      </w:r>
      <w:r w:rsidRPr="004711D8">
        <w:rPr>
          <w:rFonts w:eastAsia="Calibri" w:cs="Times New Roman"/>
        </w:rPr>
        <w:tab/>
      </w:r>
    </w:p>
    <w:p w:rsidR="004711D8" w:rsidRPr="004711D8" w:rsidRDefault="004711D8" w:rsidP="004711D8">
      <w:pPr>
        <w:tabs>
          <w:tab w:val="left" w:pos="2070"/>
          <w:tab w:val="center" w:pos="4819"/>
        </w:tabs>
        <w:rPr>
          <w:rFonts w:eastAsia="Calibri" w:cs="Times New Roman"/>
        </w:rPr>
      </w:pPr>
      <w:r w:rsidRPr="004711D8">
        <w:rPr>
          <w:rFonts w:eastAsia="Calibri" w:cs="Times New Roman"/>
        </w:rPr>
        <w:t>3. Условия и порядок предоставления субсидий</w:t>
      </w:r>
    </w:p>
    <w:p w:rsidR="004711D8" w:rsidRPr="004711D8" w:rsidRDefault="004711D8" w:rsidP="004711D8">
      <w:pPr>
        <w:tabs>
          <w:tab w:val="left" w:pos="2070"/>
          <w:tab w:val="center" w:pos="4819"/>
        </w:tabs>
        <w:rPr>
          <w:rFonts w:eastAsia="Calibri" w:cs="Times New Roman"/>
        </w:rPr>
      </w:pPr>
    </w:p>
    <w:p w:rsidR="004711D8" w:rsidRPr="004711D8" w:rsidRDefault="004711D8" w:rsidP="004711D8">
      <w:pPr>
        <w:ind w:firstLine="567"/>
        <w:jc w:val="both"/>
        <w:rPr>
          <w:rFonts w:eastAsia="Calibri" w:cs="Times New Roman"/>
        </w:rPr>
      </w:pPr>
      <w:r w:rsidRPr="004711D8">
        <w:rPr>
          <w:rFonts w:eastAsia="Calibri" w:cs="Times New Roman"/>
        </w:rPr>
        <w:t xml:space="preserve">3.1. </w:t>
      </w:r>
      <w:proofErr w:type="gramStart"/>
      <w:r w:rsidRPr="004711D8">
        <w:rPr>
          <w:rFonts w:eastAsia="Calibri" w:cs="Times New Roman"/>
        </w:rPr>
        <w:t>Размер максимально возможной субсидии составляет 50 (пятьдесят) процентов документально подтвержденных фактических затрат, связанных с уплатой первоначального взноса (аванса) и (или) лизинговых платежей без учета налога на добавленную стоимость на приобретение специализированной техники по договорам финансовой аренды (лизинга) (не учитываются выкупная стоимость предмета лизинга, если договором лизинга предусмотрен переход права собственности на предмет лизинга к лизингополучателю).</w:t>
      </w:r>
      <w:proofErr w:type="gramEnd"/>
    </w:p>
    <w:p w:rsidR="004711D8" w:rsidRPr="004711D8" w:rsidRDefault="004711D8" w:rsidP="004711D8">
      <w:pPr>
        <w:ind w:firstLine="567"/>
        <w:jc w:val="both"/>
        <w:rPr>
          <w:rFonts w:eastAsia="Calibri" w:cs="Times New Roman"/>
        </w:rPr>
      </w:pPr>
      <w:r w:rsidRPr="004711D8">
        <w:rPr>
          <w:rFonts w:eastAsia="Calibri" w:cs="Times New Roman"/>
        </w:rPr>
        <w:t>Фактический размер субсидии получателя субсидии определяется с учетом его максимального размера субсидии пропорционально сумме всех заявленных к возмещению средств получателей субсидий в пределах лимитов, предусмотренных бюджетом Находкинского городского округа на текущий финансовый год, и рассчитывается по нижеуказанной формуле, где:</w:t>
      </w:r>
    </w:p>
    <w:p w:rsidR="004711D8" w:rsidRPr="004711D8" w:rsidRDefault="004711D8" w:rsidP="004711D8">
      <w:pPr>
        <w:ind w:firstLine="567"/>
        <w:jc w:val="both"/>
        <w:rPr>
          <w:rFonts w:eastAsia="Calibri" w:cs="Times New Roman"/>
        </w:rPr>
      </w:pPr>
      <w:r w:rsidRPr="004711D8">
        <w:rPr>
          <w:rFonts w:eastAsia="Calibri" w:cs="Times New Roman"/>
        </w:rPr>
        <w:t>L - лимит бюджетных средств, предусмотренных на субсидию в текущем финансовом году;</w:t>
      </w:r>
    </w:p>
    <w:p w:rsidR="004711D8" w:rsidRPr="004711D8" w:rsidRDefault="004711D8" w:rsidP="004711D8">
      <w:pPr>
        <w:ind w:firstLine="567"/>
        <w:jc w:val="both"/>
        <w:rPr>
          <w:rFonts w:eastAsia="Calibri" w:cs="Times New Roman"/>
        </w:rPr>
      </w:pPr>
      <w:proofErr w:type="spellStart"/>
      <w:r w:rsidRPr="004711D8">
        <w:rPr>
          <w:rFonts w:eastAsia="Calibri" w:cs="Times New Roman"/>
        </w:rPr>
        <w:t>Sn</w:t>
      </w:r>
      <w:proofErr w:type="spellEnd"/>
      <w:r w:rsidRPr="004711D8">
        <w:rPr>
          <w:rFonts w:eastAsia="Calibri" w:cs="Times New Roman"/>
        </w:rPr>
        <w:t xml:space="preserve"> - сумма расходов всех получателей субсидии, заявленных к возмещению документально подтвержденных фактических затрат, из расчета 50% затрат без учета НДС;</w:t>
      </w:r>
    </w:p>
    <w:p w:rsidR="004711D8" w:rsidRPr="004711D8" w:rsidRDefault="004711D8" w:rsidP="004711D8">
      <w:pPr>
        <w:ind w:firstLine="567"/>
        <w:jc w:val="both"/>
        <w:rPr>
          <w:rFonts w:eastAsia="Calibri" w:cs="Times New Roman"/>
        </w:rPr>
      </w:pPr>
      <w:r w:rsidRPr="004711D8">
        <w:rPr>
          <w:rFonts w:eastAsia="Calibri" w:cs="Times New Roman"/>
        </w:rPr>
        <w:t>P - расходы одного получателя субсидии, заявленных к возмещению документально подтвержденных фактических затрат, из расчета 50% затрат без учета НДС;</w:t>
      </w:r>
    </w:p>
    <w:p w:rsidR="004711D8" w:rsidRPr="004711D8" w:rsidRDefault="004711D8" w:rsidP="004711D8">
      <w:pPr>
        <w:ind w:firstLine="567"/>
        <w:jc w:val="both"/>
        <w:rPr>
          <w:rFonts w:eastAsia="Calibri" w:cs="Times New Roman"/>
        </w:rPr>
      </w:pPr>
      <w:r w:rsidRPr="004711D8">
        <w:rPr>
          <w:rFonts w:eastAsia="Calibri" w:cs="Times New Roman"/>
        </w:rPr>
        <w:t xml:space="preserve">D - доля расходов одного получателя субсидии от </w:t>
      </w:r>
      <w:proofErr w:type="spellStart"/>
      <w:r w:rsidRPr="004711D8">
        <w:rPr>
          <w:rFonts w:eastAsia="Calibri" w:cs="Times New Roman"/>
        </w:rPr>
        <w:t>Sn</w:t>
      </w:r>
      <w:proofErr w:type="spellEnd"/>
      <w:r w:rsidRPr="004711D8">
        <w:rPr>
          <w:rFonts w:eastAsia="Calibri" w:cs="Times New Roman"/>
        </w:rPr>
        <w:t>;</w:t>
      </w:r>
    </w:p>
    <w:p w:rsidR="004711D8" w:rsidRPr="004711D8" w:rsidRDefault="004711D8" w:rsidP="004711D8">
      <w:pPr>
        <w:ind w:firstLine="567"/>
        <w:jc w:val="both"/>
        <w:rPr>
          <w:rFonts w:eastAsia="Calibri" w:cs="Times New Roman"/>
        </w:rPr>
      </w:pPr>
      <w:proofErr w:type="spellStart"/>
      <w:r w:rsidRPr="004711D8">
        <w:rPr>
          <w:rFonts w:eastAsia="Calibri" w:cs="Times New Roman"/>
        </w:rPr>
        <w:t>Sv</w:t>
      </w:r>
      <w:proofErr w:type="spellEnd"/>
      <w:r w:rsidRPr="004711D8">
        <w:rPr>
          <w:rFonts w:eastAsia="Calibri" w:cs="Times New Roman"/>
        </w:rPr>
        <w:t xml:space="preserve"> - сумма к возмещению на одного получателя субсидии. Лимит средств, предусмотренный бюджетом на возмещение части затрат, распределяется между заявившимися получателями субсидии пропорционально:</w:t>
      </w:r>
    </w:p>
    <w:p w:rsidR="004711D8" w:rsidRPr="004711D8" w:rsidRDefault="004711D8" w:rsidP="004711D8">
      <w:pPr>
        <w:ind w:firstLine="567"/>
        <w:jc w:val="both"/>
        <w:rPr>
          <w:rFonts w:eastAsia="Calibri" w:cs="Times New Roman"/>
          <w:lang w:val="en-US"/>
        </w:rPr>
      </w:pPr>
      <w:r w:rsidRPr="004711D8">
        <w:rPr>
          <w:rFonts w:eastAsia="Calibri" w:cs="Times New Roman"/>
          <w:lang w:val="en-US"/>
        </w:rPr>
        <w:t>1) Sn = P1 + P2 + P...;</w:t>
      </w:r>
    </w:p>
    <w:p w:rsidR="004711D8" w:rsidRPr="004711D8" w:rsidRDefault="004711D8" w:rsidP="004711D8">
      <w:pPr>
        <w:ind w:firstLine="567"/>
        <w:jc w:val="both"/>
        <w:rPr>
          <w:rFonts w:eastAsia="Calibri" w:cs="Times New Roman"/>
          <w:lang w:val="en-US"/>
        </w:rPr>
      </w:pPr>
      <w:r w:rsidRPr="004711D8">
        <w:rPr>
          <w:rFonts w:eastAsia="Calibri" w:cs="Times New Roman"/>
          <w:lang w:val="en-US"/>
        </w:rPr>
        <w:t>2) D1 = (P1 x 100%) / Sn, D2 = (P2 x 100%) / Sn, D... = (P... x 100%) / Sn;</w:t>
      </w:r>
    </w:p>
    <w:p w:rsidR="004711D8" w:rsidRPr="004711D8" w:rsidRDefault="004711D8" w:rsidP="004711D8">
      <w:pPr>
        <w:ind w:firstLine="567"/>
        <w:jc w:val="both"/>
        <w:rPr>
          <w:rFonts w:eastAsia="Calibri" w:cs="Times New Roman"/>
        </w:rPr>
      </w:pPr>
      <w:r w:rsidRPr="004711D8">
        <w:rPr>
          <w:rFonts w:eastAsia="Calibri" w:cs="Times New Roman"/>
          <w:lang w:val="en-US"/>
        </w:rPr>
        <w:t xml:space="preserve">3) Sv1 = L x D1, Sv2 = L x D1, </w:t>
      </w:r>
      <w:proofErr w:type="spellStart"/>
      <w:r w:rsidRPr="004711D8">
        <w:rPr>
          <w:rFonts w:eastAsia="Calibri" w:cs="Times New Roman"/>
          <w:lang w:val="en-US"/>
        </w:rPr>
        <w:t>Sv</w:t>
      </w:r>
      <w:proofErr w:type="spellEnd"/>
      <w:r w:rsidRPr="004711D8">
        <w:rPr>
          <w:rFonts w:eastAsia="Calibri" w:cs="Times New Roman"/>
          <w:lang w:val="en-US"/>
        </w:rPr>
        <w:t xml:space="preserve">... </w:t>
      </w:r>
      <w:r w:rsidRPr="004711D8">
        <w:rPr>
          <w:rFonts w:eastAsia="Calibri" w:cs="Times New Roman"/>
        </w:rPr>
        <w:t xml:space="preserve">= </w:t>
      </w:r>
      <w:r w:rsidRPr="004711D8">
        <w:rPr>
          <w:rFonts w:eastAsia="Calibri" w:cs="Times New Roman"/>
          <w:lang w:val="en-US"/>
        </w:rPr>
        <w:t>L</w:t>
      </w:r>
      <w:r w:rsidRPr="004711D8">
        <w:rPr>
          <w:rFonts w:eastAsia="Calibri" w:cs="Times New Roman"/>
        </w:rPr>
        <w:t xml:space="preserve"> </w:t>
      </w:r>
      <w:r w:rsidRPr="004711D8">
        <w:rPr>
          <w:rFonts w:eastAsia="Calibri" w:cs="Times New Roman"/>
          <w:lang w:val="en-US"/>
        </w:rPr>
        <w:t>x</w:t>
      </w:r>
      <w:r w:rsidRPr="004711D8">
        <w:rPr>
          <w:rFonts w:eastAsia="Calibri" w:cs="Times New Roman"/>
        </w:rPr>
        <w:t xml:space="preserve"> </w:t>
      </w:r>
      <w:r w:rsidRPr="004711D8">
        <w:rPr>
          <w:rFonts w:eastAsia="Calibri" w:cs="Times New Roman"/>
          <w:lang w:val="en-US"/>
        </w:rPr>
        <w:t>D</w:t>
      </w:r>
      <w:r w:rsidRPr="004711D8">
        <w:rPr>
          <w:rFonts w:eastAsia="Calibri" w:cs="Times New Roman"/>
        </w:rPr>
        <w:t>...</w:t>
      </w:r>
    </w:p>
    <w:p w:rsidR="004711D8" w:rsidRPr="004711D8" w:rsidRDefault="004711D8" w:rsidP="004711D8">
      <w:pPr>
        <w:ind w:firstLine="567"/>
        <w:jc w:val="both"/>
        <w:rPr>
          <w:rFonts w:eastAsia="Calibri" w:cs="Times New Roman"/>
        </w:rPr>
      </w:pPr>
      <w:r w:rsidRPr="004711D8">
        <w:rPr>
          <w:rFonts w:eastAsia="Calibri" w:cs="Times New Roman"/>
        </w:rPr>
        <w:t xml:space="preserve">3.2.  Предоставление субсидии осуществляется на основании Соглашения по типовой форме, утвержденной приказом финансового управления администрации Находкинского городского округа (далее - финансовое управление) не позднее  10 (десятого) рабочего дня, следующего за днем принятия решения о предоставлении субсидии. </w:t>
      </w:r>
    </w:p>
    <w:p w:rsidR="004711D8" w:rsidRPr="004711D8" w:rsidRDefault="004711D8" w:rsidP="004711D8">
      <w:pPr>
        <w:ind w:firstLine="567"/>
        <w:jc w:val="both"/>
        <w:rPr>
          <w:rFonts w:eastAsia="Calibri" w:cs="Times New Roman"/>
        </w:rPr>
      </w:pPr>
      <w:r w:rsidRPr="004711D8">
        <w:rPr>
          <w:rFonts w:eastAsia="Calibri" w:cs="Times New Roman"/>
        </w:rPr>
        <w:t>3.3 Соглашение предусматривает, в том числе:</w:t>
      </w:r>
    </w:p>
    <w:p w:rsidR="004711D8" w:rsidRPr="004711D8" w:rsidRDefault="004711D8" w:rsidP="004711D8">
      <w:pPr>
        <w:ind w:firstLine="567"/>
        <w:jc w:val="both"/>
        <w:rPr>
          <w:rFonts w:eastAsia="Calibri" w:cs="Times New Roman"/>
        </w:rPr>
      </w:pPr>
      <w:r w:rsidRPr="004711D8">
        <w:rPr>
          <w:rFonts w:eastAsia="Calibri" w:cs="Times New Roman"/>
        </w:rPr>
        <w:lastRenderedPageBreak/>
        <w:t xml:space="preserve">- права и обязанности сторон, в том числе обязательство получателя субсидии по предоставлению </w:t>
      </w:r>
      <w:r w:rsidRPr="004711D8">
        <w:rPr>
          <w:rFonts w:eastAsia="Calibri" w:cs="Times New Roman"/>
          <w:szCs w:val="26"/>
        </w:rPr>
        <w:t>отчета о достижении значений результатов предоставления субсидии</w:t>
      </w:r>
      <w:r w:rsidRPr="004711D8">
        <w:rPr>
          <w:rFonts w:eastAsia="Calibri" w:cs="Times New Roman"/>
        </w:rPr>
        <w:t>;</w:t>
      </w:r>
    </w:p>
    <w:p w:rsidR="004711D8" w:rsidRPr="004711D8" w:rsidRDefault="004711D8" w:rsidP="004711D8">
      <w:pPr>
        <w:ind w:firstLine="567"/>
        <w:jc w:val="both"/>
        <w:rPr>
          <w:rFonts w:eastAsia="Calibri" w:cs="Times New Roman"/>
        </w:rPr>
      </w:pPr>
      <w:r w:rsidRPr="004711D8">
        <w:rPr>
          <w:rFonts w:eastAsia="Calibri" w:cs="Times New Roman"/>
        </w:rPr>
        <w:t>- согласие получателя субсидии на осуществление Главным распорядителем проверки соблюдения целей, условий и порядка предоставления субсидии, в том числе в части достижения результата предоставления субсидии и проверок органом муниципального финансового контроля в соответствии со статьями 268.1 и 269.2 Бюджетного кодекса Российской Федерации;</w:t>
      </w:r>
    </w:p>
    <w:p w:rsidR="004711D8" w:rsidRPr="004711D8" w:rsidRDefault="004711D8" w:rsidP="004711D8">
      <w:pPr>
        <w:ind w:firstLine="567"/>
        <w:jc w:val="both"/>
        <w:rPr>
          <w:rFonts w:eastAsia="Calibri" w:cs="Times New Roman"/>
        </w:rPr>
      </w:pPr>
      <w:r w:rsidRPr="004711D8">
        <w:rPr>
          <w:rFonts w:eastAsia="Calibri" w:cs="Times New Roman"/>
        </w:rPr>
        <w:t>- размер предоставляемой субсидии;</w:t>
      </w:r>
    </w:p>
    <w:p w:rsidR="004711D8" w:rsidRPr="004711D8" w:rsidRDefault="004711D8" w:rsidP="004711D8">
      <w:pPr>
        <w:ind w:firstLine="567"/>
        <w:jc w:val="both"/>
        <w:rPr>
          <w:rFonts w:eastAsia="Calibri" w:cs="Times New Roman"/>
        </w:rPr>
      </w:pPr>
      <w:r w:rsidRPr="004711D8">
        <w:rPr>
          <w:rFonts w:eastAsia="Calibri" w:cs="Times New Roman"/>
        </w:rPr>
        <w:t>- значения результатов предоставления субсидии, предусмотренных пунктом 3.9 настоящего Порядка;</w:t>
      </w:r>
    </w:p>
    <w:p w:rsidR="004711D8" w:rsidRPr="004711D8" w:rsidRDefault="004711D8" w:rsidP="004711D8">
      <w:pPr>
        <w:ind w:firstLine="567"/>
        <w:jc w:val="both"/>
        <w:rPr>
          <w:rFonts w:eastAsia="Calibri" w:cs="Times New Roman"/>
        </w:rPr>
      </w:pPr>
      <w:r w:rsidRPr="004711D8">
        <w:rPr>
          <w:rFonts w:eastAsia="Calibri" w:cs="Times New Roman"/>
        </w:rPr>
        <w:t>- форму отчета  о достижении результата предоставления субсидии;</w:t>
      </w:r>
    </w:p>
    <w:p w:rsidR="004711D8" w:rsidRPr="004711D8" w:rsidRDefault="004711D8" w:rsidP="004711D8">
      <w:pPr>
        <w:ind w:firstLine="567"/>
        <w:jc w:val="both"/>
        <w:rPr>
          <w:rFonts w:eastAsia="Calibri" w:cs="Times New Roman"/>
        </w:rPr>
      </w:pPr>
      <w:r w:rsidRPr="004711D8">
        <w:rPr>
          <w:rFonts w:eastAsia="Calibri" w:cs="Times New Roman"/>
        </w:rPr>
        <w:t>- порядок возврата субсидии;</w:t>
      </w:r>
    </w:p>
    <w:p w:rsidR="004711D8" w:rsidRPr="004711D8" w:rsidRDefault="004711D8" w:rsidP="004711D8">
      <w:pPr>
        <w:ind w:firstLine="567"/>
        <w:jc w:val="both"/>
        <w:rPr>
          <w:rFonts w:eastAsia="Calibri" w:cs="Times New Roman"/>
        </w:rPr>
      </w:pPr>
      <w:r w:rsidRPr="004711D8">
        <w:rPr>
          <w:rFonts w:eastAsia="Calibri" w:cs="Times New Roman"/>
        </w:rPr>
        <w:t>- ответственность сторон за нарушение условий Соглашения;</w:t>
      </w:r>
    </w:p>
    <w:p w:rsidR="004711D8" w:rsidRPr="004711D8" w:rsidRDefault="004711D8" w:rsidP="004711D8">
      <w:pPr>
        <w:ind w:firstLine="567"/>
        <w:jc w:val="both"/>
        <w:rPr>
          <w:rFonts w:eastAsia="Calibri" w:cs="Times New Roman"/>
        </w:rPr>
      </w:pPr>
      <w:r w:rsidRPr="004711D8">
        <w:rPr>
          <w:rFonts w:eastAsia="Calibri" w:cs="Times New Roman"/>
        </w:rPr>
        <w:t xml:space="preserve">-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4711D8">
        <w:rPr>
          <w:rFonts w:eastAsia="Calibri" w:cs="Times New Roman"/>
        </w:rPr>
        <w:t>недостижении</w:t>
      </w:r>
      <w:proofErr w:type="spellEnd"/>
      <w:r w:rsidRPr="004711D8">
        <w:rPr>
          <w:rFonts w:eastAsia="Calibri" w:cs="Times New Roman"/>
        </w:rPr>
        <w:t xml:space="preserve"> согласия по новым условиям;</w:t>
      </w:r>
    </w:p>
    <w:p w:rsidR="004711D8" w:rsidRPr="004711D8" w:rsidRDefault="004711D8" w:rsidP="004711D8">
      <w:pPr>
        <w:ind w:firstLine="567"/>
        <w:jc w:val="both"/>
        <w:rPr>
          <w:rFonts w:eastAsia="Calibri" w:cs="Times New Roman"/>
        </w:rPr>
      </w:pPr>
      <w:r w:rsidRPr="004711D8">
        <w:rPr>
          <w:rFonts w:eastAsia="Calibri" w:cs="Times New Roman"/>
        </w:rPr>
        <w:t>- иные условия в соответствии с действующим законодательством РФ.</w:t>
      </w:r>
    </w:p>
    <w:p w:rsidR="004711D8" w:rsidRPr="004711D8" w:rsidRDefault="004711D8" w:rsidP="004711D8">
      <w:pPr>
        <w:ind w:firstLine="567"/>
        <w:jc w:val="both"/>
        <w:rPr>
          <w:rFonts w:eastAsia="Calibri" w:cs="Times New Roman"/>
        </w:rPr>
      </w:pPr>
      <w:r w:rsidRPr="004711D8">
        <w:rPr>
          <w:rFonts w:eastAsia="Calibri" w:cs="Times New Roman"/>
        </w:rPr>
        <w:t>Неподписанные получателем субсидии Соглашения в течение 2 (двух) рабочих дней, следующих за днем принятия решения о предоставлении субсидии,  является односторонним добровольным отказом получателя субсидии от получения субсидии.</w:t>
      </w:r>
    </w:p>
    <w:p w:rsidR="004711D8" w:rsidRPr="004711D8" w:rsidRDefault="004711D8" w:rsidP="004711D8">
      <w:pPr>
        <w:ind w:firstLine="567"/>
        <w:jc w:val="both"/>
        <w:rPr>
          <w:rFonts w:eastAsia="Calibri" w:cs="Times New Roman"/>
        </w:rPr>
      </w:pPr>
      <w:r w:rsidRPr="004711D8">
        <w:rPr>
          <w:rFonts w:eastAsia="Calibri" w:cs="Times New Roman"/>
        </w:rPr>
        <w:t>3.4. Дополнительное соглашение к Соглашению (при необходимости) заключается в соответствии с типовой формой, утвержденной приказом финансового управления в случаях:</w:t>
      </w:r>
    </w:p>
    <w:p w:rsidR="004711D8" w:rsidRPr="004711D8" w:rsidRDefault="004711D8" w:rsidP="004711D8">
      <w:pPr>
        <w:ind w:firstLine="567"/>
        <w:jc w:val="both"/>
        <w:rPr>
          <w:rFonts w:eastAsia="Calibri" w:cs="Times New Roman"/>
        </w:rPr>
      </w:pPr>
      <w:r w:rsidRPr="004711D8">
        <w:rPr>
          <w:rFonts w:eastAsia="Calibri" w:cs="Times New Roman"/>
        </w:rPr>
        <w:t>1) изменение размера субсидии в случае увеличения (уменьшения) главному распорядителю бюджетных средств ранее доведенных лимитов бюджетных обязательств на предоставление субсидии;</w:t>
      </w:r>
    </w:p>
    <w:p w:rsidR="004711D8" w:rsidRPr="004711D8" w:rsidRDefault="004711D8" w:rsidP="004711D8">
      <w:pPr>
        <w:ind w:firstLine="567"/>
        <w:jc w:val="both"/>
        <w:rPr>
          <w:rFonts w:eastAsia="Calibri" w:cs="Times New Roman"/>
        </w:rPr>
      </w:pPr>
      <w:r w:rsidRPr="004711D8">
        <w:rPr>
          <w:rFonts w:eastAsia="Calibri" w:cs="Times New Roman"/>
        </w:rPr>
        <w:t>2) изменение платежных реквизитов сторон;</w:t>
      </w:r>
    </w:p>
    <w:p w:rsidR="004711D8" w:rsidRPr="004711D8" w:rsidRDefault="004711D8" w:rsidP="004711D8">
      <w:pPr>
        <w:ind w:firstLine="567"/>
        <w:jc w:val="both"/>
        <w:rPr>
          <w:rFonts w:eastAsia="Calibri" w:cs="Times New Roman"/>
        </w:rPr>
      </w:pPr>
      <w:r w:rsidRPr="004711D8">
        <w:rPr>
          <w:rFonts w:eastAsia="Calibri" w:cs="Times New Roman"/>
        </w:rPr>
        <w:t>3) иные обстоятельства, связанные с необходимостью изменения Соглашения, согласованные сторонами.</w:t>
      </w:r>
    </w:p>
    <w:p w:rsidR="004711D8" w:rsidRPr="004711D8" w:rsidRDefault="004711D8" w:rsidP="004711D8">
      <w:pPr>
        <w:ind w:firstLine="567"/>
        <w:jc w:val="both"/>
        <w:rPr>
          <w:rFonts w:eastAsia="Calibri" w:cs="Times New Roman"/>
        </w:rPr>
      </w:pPr>
      <w:r w:rsidRPr="004711D8">
        <w:rPr>
          <w:rFonts w:eastAsia="Calibri" w:cs="Times New Roman"/>
        </w:rPr>
        <w:t>3.5. При реорганизации юридического лица, индивидуального предпринимателя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индивидуального предпринимателя, являющегося правопреемником.</w:t>
      </w:r>
    </w:p>
    <w:p w:rsidR="004711D8" w:rsidRPr="004711D8" w:rsidRDefault="004711D8" w:rsidP="004711D8">
      <w:pPr>
        <w:ind w:firstLine="567"/>
        <w:jc w:val="both"/>
        <w:rPr>
          <w:rFonts w:eastAsia="Calibri" w:cs="Times New Roman"/>
        </w:rPr>
      </w:pPr>
      <w:proofErr w:type="gramStart"/>
      <w:r w:rsidRPr="004711D8">
        <w:rPr>
          <w:rFonts w:eastAsia="Calibri" w:cs="Times New Roman"/>
        </w:rPr>
        <w:t>При реорганизации юридического лица, в форме разделения, выделения, а также при ликвидации юридического лица, или прекращении деятельности юридического лица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юридическим лицом, индивидуальным предпринимателем, источником финансового обеспечения которых является субсидия, и возврате неиспользованного остатка субсидии в бюджет Находкинского</w:t>
      </w:r>
      <w:proofErr w:type="gramEnd"/>
      <w:r w:rsidRPr="004711D8">
        <w:rPr>
          <w:rFonts w:eastAsia="Calibri" w:cs="Times New Roman"/>
        </w:rPr>
        <w:t xml:space="preserve"> городского округа.</w:t>
      </w:r>
    </w:p>
    <w:p w:rsidR="004711D8" w:rsidRPr="004711D8" w:rsidRDefault="004711D8" w:rsidP="004711D8">
      <w:pPr>
        <w:ind w:firstLine="567"/>
        <w:jc w:val="both"/>
        <w:rPr>
          <w:rFonts w:eastAsia="Calibri" w:cs="Times New Roman"/>
        </w:rPr>
      </w:pPr>
      <w:r w:rsidRPr="004711D8">
        <w:rPr>
          <w:rFonts w:eastAsia="Calibri" w:cs="Times New Roman"/>
        </w:rPr>
        <w:t>Расторжение Соглашения осуществляется в случаях:</w:t>
      </w:r>
    </w:p>
    <w:p w:rsidR="004711D8" w:rsidRPr="004711D8" w:rsidRDefault="004711D8" w:rsidP="004711D8">
      <w:pPr>
        <w:ind w:firstLine="567"/>
        <w:jc w:val="both"/>
        <w:rPr>
          <w:rFonts w:eastAsia="Calibri" w:cs="Times New Roman"/>
        </w:rPr>
      </w:pPr>
      <w:r w:rsidRPr="004711D8">
        <w:rPr>
          <w:rFonts w:eastAsia="Calibri" w:cs="Times New Roman"/>
        </w:rPr>
        <w:t>1) реорганизации в форме разделения, выделения, а также при ликвидации или прекращения деятельности получателя субсидии;</w:t>
      </w:r>
    </w:p>
    <w:p w:rsidR="004711D8" w:rsidRPr="004711D8" w:rsidRDefault="004711D8" w:rsidP="004711D8">
      <w:pPr>
        <w:ind w:firstLine="567"/>
        <w:jc w:val="both"/>
        <w:rPr>
          <w:rFonts w:eastAsia="Calibri" w:cs="Times New Roman"/>
        </w:rPr>
      </w:pPr>
      <w:r w:rsidRPr="004711D8">
        <w:rPr>
          <w:rFonts w:eastAsia="Calibri" w:cs="Times New Roman"/>
        </w:rPr>
        <w:lastRenderedPageBreak/>
        <w:t xml:space="preserve">2) нарушения получателем субсидии условий и порядка предоставления субсидии, а также в случае </w:t>
      </w:r>
      <w:proofErr w:type="spellStart"/>
      <w:r w:rsidRPr="004711D8">
        <w:rPr>
          <w:rFonts w:eastAsia="Calibri" w:cs="Times New Roman"/>
        </w:rPr>
        <w:t>недостижения</w:t>
      </w:r>
      <w:proofErr w:type="spellEnd"/>
      <w:r w:rsidRPr="004711D8">
        <w:rPr>
          <w:rFonts w:eastAsia="Calibri" w:cs="Times New Roman"/>
        </w:rPr>
        <w:t xml:space="preserve"> значений результатов, установленных Соглашением и настоящим Порядком.</w:t>
      </w:r>
    </w:p>
    <w:p w:rsidR="004711D8" w:rsidRPr="004711D8" w:rsidRDefault="004711D8" w:rsidP="004711D8">
      <w:pPr>
        <w:ind w:firstLine="567"/>
        <w:jc w:val="both"/>
        <w:rPr>
          <w:rFonts w:eastAsia="Calibri" w:cs="Times New Roman"/>
        </w:rPr>
      </w:pPr>
      <w:r w:rsidRPr="004711D8">
        <w:rPr>
          <w:rFonts w:eastAsia="Calibri" w:cs="Times New Roman"/>
        </w:rPr>
        <w:t xml:space="preserve">Изменение Соглашения </w:t>
      </w:r>
      <w:proofErr w:type="gramStart"/>
      <w:r w:rsidRPr="004711D8">
        <w:rPr>
          <w:rFonts w:eastAsia="Calibri" w:cs="Times New Roman"/>
        </w:rPr>
        <w:t>осуществляется по соглашению сторон и оформляется</w:t>
      </w:r>
      <w:proofErr w:type="gramEnd"/>
      <w:r w:rsidRPr="004711D8">
        <w:rPr>
          <w:rFonts w:eastAsia="Calibri" w:cs="Times New Roman"/>
        </w:rPr>
        <w:t xml:space="preserve"> в виде дополнительного соглашения к Соглашению и является его неотъемлемой частью.</w:t>
      </w:r>
    </w:p>
    <w:p w:rsidR="004711D8" w:rsidRPr="004711D8" w:rsidRDefault="004711D8" w:rsidP="004711D8">
      <w:pPr>
        <w:ind w:firstLine="567"/>
        <w:jc w:val="both"/>
        <w:rPr>
          <w:rFonts w:eastAsia="Calibri" w:cs="Times New Roman"/>
        </w:rPr>
      </w:pPr>
      <w:r w:rsidRPr="004711D8">
        <w:rPr>
          <w:rFonts w:eastAsia="Calibri" w:cs="Times New Roman"/>
        </w:rPr>
        <w:t>Расторжение Соглашения возможно при взаимном согласии Сторон и оформляется в виде дополнительного Соглашения по типовой форме, утвержденной приказом финансового управления.</w:t>
      </w:r>
    </w:p>
    <w:p w:rsidR="004711D8" w:rsidRPr="004711D8" w:rsidRDefault="004711D8" w:rsidP="004711D8">
      <w:pPr>
        <w:ind w:firstLine="567"/>
        <w:jc w:val="both"/>
        <w:rPr>
          <w:rFonts w:eastAsia="Calibri" w:cs="Times New Roman"/>
        </w:rPr>
      </w:pPr>
      <w:r w:rsidRPr="004711D8">
        <w:rPr>
          <w:rFonts w:eastAsia="Calibri" w:cs="Times New Roman"/>
        </w:rPr>
        <w:t>3.6. Перечисление субсидии осуществляется на указанный  расчетный или корреспондентский счет, открытый в учреждениях Центрального банка Российской Федерации или кредитных организациях не позднее 10 (десятого) рабочего дня, следующего за днем принятия Постановления.</w:t>
      </w:r>
    </w:p>
    <w:p w:rsidR="004711D8" w:rsidRPr="004711D8" w:rsidRDefault="004711D8" w:rsidP="004711D8">
      <w:pPr>
        <w:ind w:firstLine="567"/>
        <w:jc w:val="both"/>
        <w:rPr>
          <w:rFonts w:eastAsia="Calibri" w:cs="Times New Roman"/>
        </w:rPr>
      </w:pPr>
      <w:r w:rsidRPr="004711D8">
        <w:rPr>
          <w:rFonts w:eastAsia="Calibri" w:cs="Times New Roman"/>
        </w:rPr>
        <w:t>3.7. Субсидия считается предоставленной получателю субсидии в день списания средств субсидии с лицевого счета Главного распорядителя.</w:t>
      </w:r>
    </w:p>
    <w:p w:rsidR="004711D8" w:rsidRPr="004711D8" w:rsidRDefault="004711D8" w:rsidP="004711D8">
      <w:pPr>
        <w:ind w:firstLine="567"/>
        <w:jc w:val="both"/>
        <w:rPr>
          <w:rFonts w:eastAsia="Calibri" w:cs="Times New Roman"/>
        </w:rPr>
      </w:pPr>
      <w:r w:rsidRPr="004711D8">
        <w:rPr>
          <w:rFonts w:eastAsia="Calibri" w:cs="Times New Roman"/>
        </w:rPr>
        <w:t>3.8. В случае нарушения получателем субсидии порядка и условий, установленных при предоставлении субсидий, предусмотренных в Соглашении, получатель субсидии обязан осуществить возврат полученной субсидии в бюджет Находкинского городского округа в полном объеме.</w:t>
      </w:r>
    </w:p>
    <w:p w:rsidR="004711D8" w:rsidRPr="004711D8" w:rsidRDefault="004711D8" w:rsidP="004711D8">
      <w:pPr>
        <w:ind w:firstLine="567"/>
        <w:jc w:val="both"/>
        <w:rPr>
          <w:rFonts w:eastAsia="Calibri" w:cs="Times New Roman"/>
        </w:rPr>
      </w:pPr>
      <w:r w:rsidRPr="004711D8">
        <w:rPr>
          <w:rFonts w:eastAsia="Calibri" w:cs="Times New Roman"/>
        </w:rPr>
        <w:t>3.9. Результатом предоставления субсидии является:</w:t>
      </w:r>
    </w:p>
    <w:p w:rsidR="004711D8" w:rsidRPr="004711D8" w:rsidRDefault="004711D8" w:rsidP="004711D8">
      <w:pPr>
        <w:ind w:firstLine="567"/>
        <w:jc w:val="both"/>
        <w:rPr>
          <w:rFonts w:eastAsia="Calibri" w:cs="Times New Roman"/>
          <w:szCs w:val="26"/>
        </w:rPr>
      </w:pPr>
      <w:r w:rsidRPr="004711D8">
        <w:rPr>
          <w:rFonts w:eastAsia="Calibri" w:cs="Times New Roman"/>
        </w:rPr>
        <w:t xml:space="preserve">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планируемого по </w:t>
      </w:r>
      <w:r w:rsidRPr="004711D8">
        <w:rPr>
          <w:rFonts w:eastAsia="Calibri" w:cs="Times New Roman"/>
          <w:szCs w:val="26"/>
        </w:rPr>
        <w:t>договор</w:t>
      </w:r>
      <w:proofErr w:type="gramStart"/>
      <w:r w:rsidRPr="004711D8">
        <w:rPr>
          <w:rFonts w:eastAsia="Calibri" w:cs="Times New Roman"/>
          <w:szCs w:val="26"/>
        </w:rPr>
        <w:t>у(</w:t>
      </w:r>
      <w:proofErr w:type="spellStart"/>
      <w:proofErr w:type="gramEnd"/>
      <w:r w:rsidRPr="004711D8">
        <w:rPr>
          <w:rFonts w:eastAsia="Calibri" w:cs="Times New Roman"/>
          <w:szCs w:val="26"/>
        </w:rPr>
        <w:t>ам</w:t>
      </w:r>
      <w:proofErr w:type="spellEnd"/>
      <w:r w:rsidRPr="004711D8">
        <w:rPr>
          <w:rFonts w:eastAsia="Calibri" w:cs="Times New Roman"/>
          <w:szCs w:val="26"/>
        </w:rPr>
        <w:t>) с КГУП «ПЭО» в целях улучшения санитарно-эпидемиологической обстановки в Находкинском</w:t>
      </w:r>
      <w:r w:rsidRPr="004711D8">
        <w:rPr>
          <w:rFonts w:eastAsia="Calibri" w:cs="Times New Roman"/>
        </w:rPr>
        <w:t xml:space="preserve"> городском округе</w:t>
      </w:r>
      <w:r w:rsidRPr="004711D8">
        <w:rPr>
          <w:rFonts w:eastAsia="Calibri" w:cs="Times New Roman"/>
          <w:szCs w:val="26"/>
        </w:rPr>
        <w:t>.</w:t>
      </w:r>
    </w:p>
    <w:p w:rsidR="004711D8" w:rsidRPr="004711D8" w:rsidRDefault="004711D8" w:rsidP="004711D8">
      <w:pPr>
        <w:ind w:firstLine="567"/>
        <w:jc w:val="both"/>
        <w:rPr>
          <w:rFonts w:eastAsia="Calibri" w:cs="Times New Roman"/>
          <w:szCs w:val="26"/>
        </w:rPr>
      </w:pPr>
    </w:p>
    <w:p w:rsidR="004711D8" w:rsidRPr="004711D8" w:rsidRDefault="004711D8" w:rsidP="004711D8">
      <w:pPr>
        <w:rPr>
          <w:rFonts w:eastAsia="Calibri" w:cs="Times New Roman"/>
        </w:rPr>
      </w:pPr>
      <w:r w:rsidRPr="004711D8">
        <w:rPr>
          <w:rFonts w:eastAsia="Calibri" w:cs="Times New Roman"/>
        </w:rPr>
        <w:t>4. Требования к отчетности</w:t>
      </w:r>
    </w:p>
    <w:p w:rsidR="004711D8" w:rsidRPr="004711D8" w:rsidRDefault="004711D8" w:rsidP="004711D8">
      <w:pPr>
        <w:rPr>
          <w:rFonts w:eastAsia="Calibri" w:cs="Times New Roman"/>
        </w:rPr>
      </w:pPr>
    </w:p>
    <w:p w:rsidR="004711D8" w:rsidRPr="004711D8" w:rsidRDefault="004711D8" w:rsidP="004711D8">
      <w:pPr>
        <w:tabs>
          <w:tab w:val="left" w:pos="567"/>
          <w:tab w:val="center" w:pos="4819"/>
        </w:tabs>
        <w:jc w:val="both"/>
        <w:rPr>
          <w:rFonts w:eastAsia="Calibri" w:cs="Times New Roman"/>
        </w:rPr>
      </w:pPr>
      <w:r w:rsidRPr="004711D8">
        <w:rPr>
          <w:rFonts w:eastAsia="Calibri" w:cs="Times New Roman"/>
        </w:rPr>
        <w:tab/>
        <w:t xml:space="preserve">4.1. Эффективность получения субсидии оценивается Уполномоченным органом исходя из достижения значений результатов предоставления субсидии, предусмотренных  Соглашением. </w:t>
      </w:r>
    </w:p>
    <w:p w:rsidR="004711D8" w:rsidRPr="004711D8" w:rsidRDefault="004711D8" w:rsidP="004711D8">
      <w:pPr>
        <w:tabs>
          <w:tab w:val="left" w:pos="567"/>
          <w:tab w:val="center" w:pos="4819"/>
        </w:tabs>
        <w:jc w:val="both"/>
        <w:rPr>
          <w:rFonts w:eastAsia="Calibri" w:cs="Times New Roman"/>
          <w:szCs w:val="26"/>
        </w:rPr>
      </w:pPr>
      <w:r w:rsidRPr="004711D8">
        <w:rPr>
          <w:rFonts w:eastAsia="Calibri" w:cs="Times New Roman"/>
        </w:rPr>
        <w:t xml:space="preserve">         </w:t>
      </w:r>
      <w:r w:rsidRPr="004711D8">
        <w:rPr>
          <w:rFonts w:eastAsia="Calibri" w:cs="Times New Roman"/>
          <w:szCs w:val="26"/>
        </w:rPr>
        <w:t>4.2. Порядок и сроки представления получателем субсидии  отчета о достижении значений результатов предоставления субсидии  устанавливаются Соглашением.</w:t>
      </w:r>
    </w:p>
    <w:p w:rsidR="004711D8" w:rsidRPr="004711D8" w:rsidRDefault="004711D8" w:rsidP="004711D8">
      <w:pPr>
        <w:tabs>
          <w:tab w:val="left" w:pos="567"/>
          <w:tab w:val="center" w:pos="4819"/>
        </w:tabs>
        <w:jc w:val="both"/>
        <w:rPr>
          <w:rFonts w:eastAsia="Calibri" w:cs="Times New Roman"/>
          <w:szCs w:val="26"/>
        </w:rPr>
      </w:pPr>
      <w:r w:rsidRPr="004711D8">
        <w:rPr>
          <w:rFonts w:eastAsia="Calibri" w:cs="Times New Roman"/>
          <w:szCs w:val="26"/>
        </w:rPr>
        <w:tab/>
        <w:t>Отчет предоставляется в Уполномоченный орган до десятого числа квартала следующего за отчетным кварталом.</w:t>
      </w:r>
    </w:p>
    <w:p w:rsidR="004711D8" w:rsidRPr="004711D8" w:rsidRDefault="004711D8" w:rsidP="004711D8">
      <w:pPr>
        <w:tabs>
          <w:tab w:val="left" w:pos="567"/>
          <w:tab w:val="center" w:pos="4819"/>
        </w:tabs>
        <w:jc w:val="both"/>
        <w:rPr>
          <w:rFonts w:eastAsia="Calibri" w:cs="Times New Roman"/>
          <w:szCs w:val="26"/>
        </w:rPr>
      </w:pPr>
      <w:r w:rsidRPr="004711D8">
        <w:rPr>
          <w:rFonts w:eastAsia="Calibri" w:cs="Times New Roman"/>
          <w:szCs w:val="26"/>
        </w:rPr>
        <w:tab/>
        <w:t xml:space="preserve">Отчетным кварталом считается </w:t>
      </w:r>
      <w:proofErr w:type="gramStart"/>
      <w:r w:rsidRPr="004711D8">
        <w:rPr>
          <w:rFonts w:eastAsia="Calibri" w:cs="Times New Roman"/>
          <w:szCs w:val="26"/>
        </w:rPr>
        <w:t>квартал</w:t>
      </w:r>
      <w:proofErr w:type="gramEnd"/>
      <w:r w:rsidRPr="004711D8">
        <w:rPr>
          <w:rFonts w:eastAsia="Calibri" w:cs="Times New Roman"/>
          <w:szCs w:val="26"/>
        </w:rPr>
        <w:t xml:space="preserve"> следующий за кварталом, в котором была предоставлена субсидия.</w:t>
      </w:r>
    </w:p>
    <w:p w:rsidR="004711D8" w:rsidRPr="004711D8" w:rsidRDefault="004711D8" w:rsidP="004711D8">
      <w:pPr>
        <w:tabs>
          <w:tab w:val="left" w:pos="426"/>
        </w:tabs>
        <w:jc w:val="both"/>
        <w:rPr>
          <w:rFonts w:eastAsia="Calibri" w:cs="Times New Roman"/>
        </w:rPr>
      </w:pPr>
      <w:r w:rsidRPr="004711D8">
        <w:rPr>
          <w:rFonts w:eastAsia="Calibri" w:cs="Times New Roman"/>
        </w:rPr>
        <w:t xml:space="preserve">          4.3. Ответственность за полноту и достоверность представленных в уполномоченный орган отчета и подтверждающих  документов несет получатель субсидии.</w:t>
      </w:r>
    </w:p>
    <w:p w:rsidR="004711D8" w:rsidRPr="004711D8" w:rsidRDefault="004711D8" w:rsidP="004711D8">
      <w:pPr>
        <w:autoSpaceDE w:val="0"/>
        <w:autoSpaceDN w:val="0"/>
        <w:adjustRightInd w:val="0"/>
        <w:ind w:firstLine="540"/>
        <w:jc w:val="both"/>
        <w:rPr>
          <w:rFonts w:eastAsia="Calibri" w:cs="Times New Roman"/>
          <w:szCs w:val="26"/>
        </w:rPr>
      </w:pPr>
      <w:r w:rsidRPr="004711D8">
        <w:rPr>
          <w:rFonts w:eastAsia="Calibri" w:cs="Times New Roman"/>
          <w:szCs w:val="26"/>
        </w:rPr>
        <w:t xml:space="preserve"> 4.4. </w:t>
      </w:r>
      <w:proofErr w:type="gramStart"/>
      <w:r w:rsidRPr="004711D8">
        <w:rPr>
          <w:rFonts w:eastAsia="Calibri" w:cs="Times New Roman"/>
          <w:szCs w:val="26"/>
        </w:rPr>
        <w:t xml:space="preserve">Уполномоченный орган в течение 5 (пяти) рабочих дней со дня предоставления получателем субсидии </w:t>
      </w:r>
      <w:r w:rsidRPr="004711D8">
        <w:rPr>
          <w:rFonts w:eastAsia="Calibri" w:cs="Times New Roman"/>
        </w:rPr>
        <w:t xml:space="preserve">отчета и подтверждающих  документов </w:t>
      </w:r>
      <w:r w:rsidRPr="004711D8">
        <w:rPr>
          <w:rFonts w:eastAsia="Calibri" w:cs="Times New Roman"/>
          <w:szCs w:val="26"/>
        </w:rPr>
        <w:t xml:space="preserve"> проверяет их на соответствие требованиям настоящего Порядка и Соглашения на предмет достижения целей указанных в </w:t>
      </w:r>
      <w:hyperlink r:id="rId11" w:history="1">
        <w:r w:rsidRPr="004711D8">
          <w:rPr>
            <w:rFonts w:eastAsia="Calibri" w:cs="Times New Roman"/>
            <w:szCs w:val="26"/>
          </w:rPr>
          <w:t>1.3</w:t>
        </w:r>
      </w:hyperlink>
      <w:r w:rsidRPr="004711D8">
        <w:rPr>
          <w:rFonts w:eastAsia="Calibri" w:cs="Times New Roman"/>
          <w:szCs w:val="26"/>
        </w:rPr>
        <w:t xml:space="preserve"> настоящего Порядка и в случае предоставления </w:t>
      </w:r>
      <w:r w:rsidRPr="004711D8">
        <w:rPr>
          <w:rFonts w:eastAsia="Calibri" w:cs="Times New Roman"/>
        </w:rPr>
        <w:t xml:space="preserve">отчета и подтверждающих  документов </w:t>
      </w:r>
      <w:r w:rsidRPr="004711D8">
        <w:rPr>
          <w:rFonts w:eastAsia="Calibri" w:cs="Times New Roman"/>
          <w:szCs w:val="26"/>
        </w:rPr>
        <w:t xml:space="preserve">  не в полном объеме и (или) при наличии замечаний, возвращает их получателю субсидии.</w:t>
      </w:r>
      <w:proofErr w:type="gramEnd"/>
      <w:r w:rsidRPr="004711D8">
        <w:rPr>
          <w:rFonts w:eastAsia="Calibri" w:cs="Times New Roman"/>
          <w:szCs w:val="26"/>
        </w:rPr>
        <w:t xml:space="preserve"> Получатель субсидии в течение 2 (двух) рабочих дней со дня возврата ему </w:t>
      </w:r>
      <w:r w:rsidRPr="004711D8">
        <w:rPr>
          <w:rFonts w:eastAsia="Calibri" w:cs="Times New Roman"/>
        </w:rPr>
        <w:t xml:space="preserve">отчета и подтверждающих  документов </w:t>
      </w:r>
      <w:r w:rsidRPr="004711D8">
        <w:rPr>
          <w:rFonts w:eastAsia="Calibri" w:cs="Times New Roman"/>
          <w:szCs w:val="26"/>
        </w:rPr>
        <w:t xml:space="preserve">  должен устранить замечания и повторно представить доработанные документы и отчеты уполномоченному органу.</w:t>
      </w:r>
    </w:p>
    <w:p w:rsidR="004711D8" w:rsidRPr="004711D8" w:rsidRDefault="004711D8" w:rsidP="004711D8">
      <w:pPr>
        <w:jc w:val="both"/>
        <w:rPr>
          <w:rFonts w:eastAsia="Calibri" w:cs="Times New Roman"/>
          <w:szCs w:val="25"/>
        </w:rPr>
      </w:pPr>
      <w:r w:rsidRPr="004711D8">
        <w:rPr>
          <w:rFonts w:eastAsia="Calibri" w:cs="Times New Roman"/>
          <w:szCs w:val="25"/>
        </w:rPr>
        <w:lastRenderedPageBreak/>
        <w:t xml:space="preserve">         4.5. О</w:t>
      </w:r>
      <w:r w:rsidRPr="004711D8">
        <w:rPr>
          <w:rFonts w:eastAsia="Calibri" w:cs="Times New Roman"/>
        </w:rPr>
        <w:t>тчет и подтверждающие  документы</w:t>
      </w:r>
      <w:r w:rsidRPr="004711D8">
        <w:rPr>
          <w:rFonts w:eastAsia="Calibri" w:cs="Times New Roman"/>
          <w:szCs w:val="25"/>
        </w:rPr>
        <w:t xml:space="preserve">, предоставленные получателем субсидии в течение 2 (двух) рабочих дней </w:t>
      </w:r>
      <w:proofErr w:type="gramStart"/>
      <w:r w:rsidRPr="004711D8">
        <w:rPr>
          <w:rFonts w:eastAsia="Calibri" w:cs="Times New Roman"/>
          <w:szCs w:val="25"/>
        </w:rPr>
        <w:t>с даты окончания</w:t>
      </w:r>
      <w:proofErr w:type="gramEnd"/>
      <w:r w:rsidRPr="004711D8">
        <w:rPr>
          <w:rFonts w:eastAsia="Calibri" w:cs="Times New Roman"/>
          <w:szCs w:val="25"/>
        </w:rPr>
        <w:t xml:space="preserve"> их проверки направляются Уполномоченным органом в управление бухгалтерского учета и отчетности администрации Находкинского городского округа.</w:t>
      </w:r>
    </w:p>
    <w:p w:rsidR="004711D8" w:rsidRPr="004711D8" w:rsidRDefault="004711D8" w:rsidP="004711D8">
      <w:pPr>
        <w:tabs>
          <w:tab w:val="left" w:pos="426"/>
        </w:tabs>
        <w:jc w:val="both"/>
        <w:rPr>
          <w:rFonts w:eastAsia="Calibri" w:cs="Times New Roman"/>
        </w:rPr>
      </w:pPr>
    </w:p>
    <w:p w:rsidR="004711D8" w:rsidRPr="004711D8" w:rsidRDefault="004711D8" w:rsidP="004711D8">
      <w:pPr>
        <w:tabs>
          <w:tab w:val="left" w:pos="426"/>
        </w:tabs>
        <w:jc w:val="both"/>
        <w:rPr>
          <w:rFonts w:eastAsia="Calibri" w:cs="Times New Roman"/>
        </w:rPr>
      </w:pPr>
    </w:p>
    <w:p w:rsidR="004711D8" w:rsidRPr="004711D8" w:rsidRDefault="004711D8" w:rsidP="004711D8">
      <w:pPr>
        <w:rPr>
          <w:rFonts w:eastAsia="Calibri" w:cs="Times New Roman"/>
        </w:rPr>
      </w:pPr>
      <w:r w:rsidRPr="004711D8">
        <w:rPr>
          <w:rFonts w:eastAsia="Calibri" w:cs="Times New Roman"/>
        </w:rPr>
        <w:t>5. Требования об осуществлении контроля</w:t>
      </w:r>
    </w:p>
    <w:p w:rsidR="004711D8" w:rsidRPr="004711D8" w:rsidRDefault="004711D8" w:rsidP="004711D8">
      <w:pPr>
        <w:rPr>
          <w:rFonts w:eastAsia="Calibri" w:cs="Times New Roman"/>
        </w:rPr>
      </w:pPr>
      <w:r w:rsidRPr="004711D8">
        <w:rPr>
          <w:rFonts w:eastAsia="Calibri" w:cs="Times New Roman"/>
        </w:rPr>
        <w:t>за соблюдением условий, целей и порядка предоставления</w:t>
      </w:r>
    </w:p>
    <w:p w:rsidR="004711D8" w:rsidRPr="004711D8" w:rsidRDefault="004711D8" w:rsidP="004711D8">
      <w:pPr>
        <w:rPr>
          <w:rFonts w:eastAsia="Calibri" w:cs="Times New Roman"/>
        </w:rPr>
      </w:pPr>
      <w:r w:rsidRPr="004711D8">
        <w:rPr>
          <w:rFonts w:eastAsia="Calibri" w:cs="Times New Roman"/>
        </w:rPr>
        <w:t>субсидий и ответственности за их нарушение</w:t>
      </w:r>
    </w:p>
    <w:p w:rsidR="004711D8" w:rsidRPr="004711D8" w:rsidRDefault="004711D8" w:rsidP="004711D8">
      <w:pPr>
        <w:rPr>
          <w:rFonts w:eastAsia="Calibri" w:cs="Times New Roman"/>
        </w:rPr>
      </w:pPr>
    </w:p>
    <w:p w:rsidR="004711D8" w:rsidRPr="004711D8" w:rsidRDefault="004711D8" w:rsidP="004711D8">
      <w:pPr>
        <w:ind w:firstLine="567"/>
        <w:jc w:val="both"/>
        <w:rPr>
          <w:rFonts w:eastAsia="Calibri" w:cs="Times New Roman"/>
        </w:rPr>
      </w:pPr>
      <w:r w:rsidRPr="004711D8">
        <w:rPr>
          <w:rFonts w:eastAsia="Calibri" w:cs="Times New Roman"/>
        </w:rPr>
        <w:t xml:space="preserve">5.1. </w:t>
      </w:r>
      <w:proofErr w:type="gramStart"/>
      <w:r w:rsidRPr="004711D8">
        <w:rPr>
          <w:rFonts w:eastAsia="Calibri" w:cs="Times New Roman"/>
        </w:rPr>
        <w:t>Контроль за</w:t>
      </w:r>
      <w:proofErr w:type="gramEnd"/>
      <w:r w:rsidRPr="004711D8">
        <w:rPr>
          <w:rFonts w:eastAsia="Calibri" w:cs="Times New Roman"/>
        </w:rPr>
        <w:t xml:space="preserve"> соблюдением целей, условий и порядка предоставления субсидии, в том числе в части достижения результата предоставления субсидии, осуществляется в форме проверок Главным распорядителем и органом муниципального финансового контроля в соответствии со статьями 268.1 и 269.2 Бюджетного кодекса Российской Федерации.</w:t>
      </w:r>
    </w:p>
    <w:p w:rsidR="004711D8" w:rsidRPr="004711D8" w:rsidRDefault="004711D8" w:rsidP="004711D8">
      <w:pPr>
        <w:ind w:firstLine="567"/>
        <w:jc w:val="both"/>
        <w:rPr>
          <w:rFonts w:eastAsia="Calibri" w:cs="Times New Roman"/>
        </w:rPr>
      </w:pPr>
      <w:r w:rsidRPr="004711D8">
        <w:rPr>
          <w:rFonts w:eastAsia="Calibri" w:cs="Times New Roman"/>
        </w:rPr>
        <w:t xml:space="preserve">5.2. Оценка достижения значений </w:t>
      </w:r>
      <w:proofErr w:type="gramStart"/>
      <w:r w:rsidRPr="004711D8">
        <w:rPr>
          <w:rFonts w:eastAsia="Calibri" w:cs="Times New Roman"/>
        </w:rPr>
        <w:t>результатов предоставления субсидии, предусмотренных пунктом 3.9 настоящего Порядка осуществляется</w:t>
      </w:r>
      <w:proofErr w:type="gramEnd"/>
      <w:r w:rsidRPr="004711D8">
        <w:rPr>
          <w:rFonts w:eastAsia="Calibri" w:cs="Times New Roman"/>
        </w:rPr>
        <w:t xml:space="preserve"> Уполномоченным органом по данным, указанным получателем субсидии в отчете о достижении значений результатов предоставления субсидии, предоставленным в соответствии с разделом 4 настоящего Порядка.</w:t>
      </w:r>
    </w:p>
    <w:p w:rsidR="004711D8" w:rsidRPr="004711D8" w:rsidRDefault="004711D8" w:rsidP="004711D8">
      <w:pPr>
        <w:ind w:firstLine="567"/>
        <w:jc w:val="both"/>
        <w:rPr>
          <w:rFonts w:eastAsia="Calibri" w:cs="Times New Roman"/>
          <w:strike/>
          <w:color w:val="C00000"/>
        </w:rPr>
      </w:pPr>
      <w:r w:rsidRPr="004711D8">
        <w:rPr>
          <w:rFonts w:eastAsia="Calibri" w:cs="Times New Roman"/>
        </w:rPr>
        <w:t>5.3. В случае установления по результатам проверок, проведенных Главным распорядителем и органом муниципального финансового контроля фактов, послуживших основанием для расторжения Соглашения, указанных в пункте 3.5. настоящего Порядка получатель субсидии обязан возвратить в доход бюджета Находкинского городского округа полученную субсидию в полном объеме. Требование о возврате субсидий в бюджет Находкинского городского округа (далее - требование) направляется Главным распорядителем получателю субсидии в течение 5  (пяти) рабочих дней со дня установления таких фактов</w:t>
      </w:r>
      <w:r w:rsidRPr="004711D8">
        <w:rPr>
          <w:rFonts w:eastAsia="Calibri" w:cs="Times New Roman"/>
          <w:strike/>
          <w:color w:val="C00000"/>
        </w:rPr>
        <w:t>.</w:t>
      </w:r>
    </w:p>
    <w:p w:rsidR="004711D8" w:rsidRPr="004711D8" w:rsidRDefault="004711D8" w:rsidP="004711D8">
      <w:pPr>
        <w:ind w:firstLine="567"/>
        <w:jc w:val="both"/>
        <w:rPr>
          <w:rFonts w:eastAsia="Calibri" w:cs="Times New Roman"/>
        </w:rPr>
      </w:pPr>
      <w:r w:rsidRPr="004711D8">
        <w:rPr>
          <w:rFonts w:eastAsia="Calibri" w:cs="Times New Roman"/>
        </w:rPr>
        <w:t>5.4. Возврат субсидий производится получателем субсидии в течение 5 (пяти) рабочих дней со дня получения требования от Главного распорядителя по реквизитам и коду бюджетной классификации Российской Федерации, указанным в требовании.</w:t>
      </w:r>
    </w:p>
    <w:p w:rsidR="004711D8" w:rsidRPr="004711D8" w:rsidRDefault="004711D8" w:rsidP="004711D8">
      <w:pPr>
        <w:ind w:firstLine="567"/>
        <w:jc w:val="both"/>
        <w:rPr>
          <w:rFonts w:eastAsia="Calibri" w:cs="Times New Roman"/>
        </w:rPr>
      </w:pPr>
      <w:r w:rsidRPr="004711D8">
        <w:rPr>
          <w:rFonts w:eastAsia="Calibri" w:cs="Times New Roman"/>
        </w:rPr>
        <w:t>5.5. На основании представления и (или) предписания органа муниципального финансового контроля возврат субсидий производится получателем субсидии в сроки, установленные в соответствии с бюджетным законодательством Российской Федерации.</w:t>
      </w:r>
    </w:p>
    <w:p w:rsidR="004711D8" w:rsidRPr="004711D8" w:rsidRDefault="004711D8" w:rsidP="004711D8">
      <w:pPr>
        <w:ind w:firstLine="567"/>
        <w:jc w:val="both"/>
        <w:rPr>
          <w:rFonts w:eastAsia="Calibri" w:cs="Times New Roman"/>
        </w:rPr>
      </w:pPr>
      <w:r w:rsidRPr="004711D8">
        <w:rPr>
          <w:rFonts w:eastAsia="Calibri" w:cs="Times New Roman"/>
        </w:rPr>
        <w:t>5.6. В случае отказа или уклонения получателя субсидии от добровольного возврата суммы предоставленной субсидии по основаниям, установленным настоящим разделом Порядка, предоставленные суммы (средства) субсидии взыскиваются в судебном порядке в соответствии с действующим законодательством Российской Федерации.</w:t>
      </w:r>
    </w:p>
    <w:p w:rsidR="004711D8" w:rsidRPr="004711D8" w:rsidRDefault="004711D8" w:rsidP="004711D8">
      <w:pPr>
        <w:ind w:firstLine="567"/>
        <w:jc w:val="both"/>
        <w:rPr>
          <w:rFonts w:eastAsia="Calibri" w:cs="Times New Roman"/>
        </w:rPr>
      </w:pPr>
    </w:p>
    <w:p w:rsidR="004711D8" w:rsidRPr="004711D8" w:rsidRDefault="004711D8" w:rsidP="004711D8">
      <w:pPr>
        <w:ind w:firstLine="567"/>
        <w:jc w:val="both"/>
        <w:rPr>
          <w:rFonts w:eastAsia="Calibri" w:cs="Times New Roman"/>
        </w:rPr>
      </w:pPr>
    </w:p>
    <w:p w:rsidR="004711D8" w:rsidRPr="004711D8" w:rsidRDefault="004711D8" w:rsidP="004711D8">
      <w:pPr>
        <w:ind w:firstLine="567"/>
        <w:jc w:val="both"/>
        <w:rPr>
          <w:rFonts w:eastAsia="Calibri" w:cs="Times New Roman"/>
        </w:rPr>
      </w:pPr>
    </w:p>
    <w:p w:rsidR="004711D8" w:rsidRPr="004711D8" w:rsidRDefault="004711D8" w:rsidP="004711D8">
      <w:pPr>
        <w:ind w:firstLine="567"/>
        <w:jc w:val="both"/>
        <w:rPr>
          <w:rFonts w:eastAsia="Calibri" w:cs="Times New Roman"/>
        </w:rPr>
      </w:pPr>
    </w:p>
    <w:p w:rsidR="004711D8" w:rsidRDefault="004711D8" w:rsidP="00603E38">
      <w:pPr>
        <w:tabs>
          <w:tab w:val="left" w:pos="5629"/>
          <w:tab w:val="left" w:pos="7174"/>
        </w:tabs>
        <w:spacing w:line="360" w:lineRule="auto"/>
        <w:jc w:val="both"/>
      </w:pPr>
      <w:bookmarkStart w:id="0" w:name="_GoBack"/>
      <w:bookmarkEnd w:id="0"/>
    </w:p>
    <w:sectPr w:rsidR="004711D8" w:rsidSect="00995659">
      <w:headerReference w:type="default" r:id="rId12"/>
      <w:pgSz w:w="11906" w:h="16838"/>
      <w:pgMar w:top="1134" w:right="707"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5F9" w:rsidRDefault="005435F9" w:rsidP="00462AA2">
      <w:r>
        <w:separator/>
      </w:r>
    </w:p>
  </w:endnote>
  <w:endnote w:type="continuationSeparator" w:id="0">
    <w:p w:rsidR="005435F9" w:rsidRDefault="005435F9" w:rsidP="0046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5F9" w:rsidRDefault="005435F9" w:rsidP="00462AA2">
      <w:r>
        <w:separator/>
      </w:r>
    </w:p>
  </w:footnote>
  <w:footnote w:type="continuationSeparator" w:id="0">
    <w:p w:rsidR="005435F9" w:rsidRDefault="005435F9" w:rsidP="00462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19248"/>
      <w:docPartObj>
        <w:docPartGallery w:val="Page Numbers (Top of Page)"/>
        <w:docPartUnique/>
      </w:docPartObj>
    </w:sdtPr>
    <w:sdtEndPr/>
    <w:sdtContent>
      <w:p w:rsidR="00462AA2" w:rsidRDefault="00462AA2">
        <w:pPr>
          <w:pStyle w:val="a3"/>
        </w:pPr>
        <w:r>
          <w:fldChar w:fldCharType="begin"/>
        </w:r>
        <w:r>
          <w:instrText>PAGE   \* MERGEFORMAT</w:instrText>
        </w:r>
        <w:r>
          <w:fldChar w:fldCharType="separate"/>
        </w:r>
        <w:r w:rsidR="004711D8">
          <w:rPr>
            <w:noProof/>
          </w:rPr>
          <w:t>2</w:t>
        </w:r>
        <w:r>
          <w:fldChar w:fldCharType="end"/>
        </w:r>
      </w:p>
    </w:sdtContent>
  </w:sdt>
  <w:p w:rsidR="00462AA2" w:rsidRDefault="00462A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324"/>
    <w:rsid w:val="000A49BD"/>
    <w:rsid w:val="001E53E2"/>
    <w:rsid w:val="001F5CF8"/>
    <w:rsid w:val="003E2324"/>
    <w:rsid w:val="00462AA2"/>
    <w:rsid w:val="004711D8"/>
    <w:rsid w:val="00541CDE"/>
    <w:rsid w:val="005435F9"/>
    <w:rsid w:val="005F1D71"/>
    <w:rsid w:val="00603E38"/>
    <w:rsid w:val="00626260"/>
    <w:rsid w:val="00677F1C"/>
    <w:rsid w:val="007818E1"/>
    <w:rsid w:val="007C2F1C"/>
    <w:rsid w:val="0093580B"/>
    <w:rsid w:val="00942FF0"/>
    <w:rsid w:val="00995659"/>
    <w:rsid w:val="00AE03B1"/>
    <w:rsid w:val="00B51B13"/>
    <w:rsid w:val="00B70206"/>
    <w:rsid w:val="00BC2636"/>
    <w:rsid w:val="00C653F4"/>
    <w:rsid w:val="00D21F81"/>
    <w:rsid w:val="00DA0C2B"/>
    <w:rsid w:val="00E1313A"/>
    <w:rsid w:val="00E72092"/>
    <w:rsid w:val="00E81D83"/>
    <w:rsid w:val="00ED7D10"/>
    <w:rsid w:val="00F4378D"/>
    <w:rsid w:val="00FA3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2AA2"/>
    <w:pPr>
      <w:tabs>
        <w:tab w:val="center" w:pos="4677"/>
        <w:tab w:val="right" w:pos="9355"/>
      </w:tabs>
    </w:pPr>
  </w:style>
  <w:style w:type="character" w:customStyle="1" w:styleId="a4">
    <w:name w:val="Верхний колонтитул Знак"/>
    <w:basedOn w:val="a0"/>
    <w:link w:val="a3"/>
    <w:uiPriority w:val="99"/>
    <w:rsid w:val="00462AA2"/>
  </w:style>
  <w:style w:type="paragraph" w:styleId="a5">
    <w:name w:val="footer"/>
    <w:basedOn w:val="a"/>
    <w:link w:val="a6"/>
    <w:uiPriority w:val="99"/>
    <w:unhideWhenUsed/>
    <w:rsid w:val="00462AA2"/>
    <w:pPr>
      <w:tabs>
        <w:tab w:val="center" w:pos="4677"/>
        <w:tab w:val="right" w:pos="9355"/>
      </w:tabs>
    </w:pPr>
  </w:style>
  <w:style w:type="character" w:customStyle="1" w:styleId="a6">
    <w:name w:val="Нижний колонтитул Знак"/>
    <w:basedOn w:val="a0"/>
    <w:link w:val="a5"/>
    <w:uiPriority w:val="99"/>
    <w:rsid w:val="00462AA2"/>
  </w:style>
  <w:style w:type="paragraph" w:styleId="a7">
    <w:name w:val="List Paragraph"/>
    <w:basedOn w:val="a"/>
    <w:uiPriority w:val="34"/>
    <w:qFormat/>
    <w:rsid w:val="000A49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2AA2"/>
    <w:pPr>
      <w:tabs>
        <w:tab w:val="center" w:pos="4677"/>
        <w:tab w:val="right" w:pos="9355"/>
      </w:tabs>
    </w:pPr>
  </w:style>
  <w:style w:type="character" w:customStyle="1" w:styleId="a4">
    <w:name w:val="Верхний колонтитул Знак"/>
    <w:basedOn w:val="a0"/>
    <w:link w:val="a3"/>
    <w:uiPriority w:val="99"/>
    <w:rsid w:val="00462AA2"/>
  </w:style>
  <w:style w:type="paragraph" w:styleId="a5">
    <w:name w:val="footer"/>
    <w:basedOn w:val="a"/>
    <w:link w:val="a6"/>
    <w:uiPriority w:val="99"/>
    <w:unhideWhenUsed/>
    <w:rsid w:val="00462AA2"/>
    <w:pPr>
      <w:tabs>
        <w:tab w:val="center" w:pos="4677"/>
        <w:tab w:val="right" w:pos="9355"/>
      </w:tabs>
    </w:pPr>
  </w:style>
  <w:style w:type="character" w:customStyle="1" w:styleId="a6">
    <w:name w:val="Нижний колонтитул Знак"/>
    <w:basedOn w:val="a0"/>
    <w:link w:val="a5"/>
    <w:uiPriority w:val="99"/>
    <w:rsid w:val="00462AA2"/>
  </w:style>
  <w:style w:type="paragraph" w:styleId="a7">
    <w:name w:val="List Paragraph"/>
    <w:basedOn w:val="a"/>
    <w:uiPriority w:val="34"/>
    <w:qFormat/>
    <w:rsid w:val="000A4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61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810&amp;dst=37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80810&amp;dst=3704"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RLAW020&amp;n=201125&amp;dst=100021" TargetMode="External"/><Relationship Id="rId5" Type="http://schemas.openxmlformats.org/officeDocument/2006/relationships/footnotes" Target="footnotes.xml"/><Relationship Id="rId10" Type="http://schemas.openxmlformats.org/officeDocument/2006/relationships/hyperlink" Target="https://www.nakhodka-city.ru" TargetMode="External"/><Relationship Id="rId4" Type="http://schemas.openxmlformats.org/officeDocument/2006/relationships/webSettings" Target="webSettings.xml"/><Relationship Id="rId9" Type="http://schemas.openxmlformats.org/officeDocument/2006/relationships/hyperlink" Target="https://www.nakhodka-city.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5320</Words>
  <Characters>30326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Емельяненко Ирина Геннадьевна</dc:creator>
  <cp:lastModifiedBy>Орлова Валерия Сергеевна</cp:lastModifiedBy>
  <cp:revision>8</cp:revision>
  <dcterms:created xsi:type="dcterms:W3CDTF">2024-07-23T00:54:00Z</dcterms:created>
  <dcterms:modified xsi:type="dcterms:W3CDTF">2024-10-21T00:55:00Z</dcterms:modified>
</cp:coreProperties>
</file>