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75" w:rsidRPr="00386075" w:rsidRDefault="00386075" w:rsidP="003860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386075" w:rsidRPr="00386075" w:rsidRDefault="00386075" w:rsidP="003860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проведения публичных консультаций оценки регулирующего воздействия муниципального нормативного правового акта</w:t>
      </w:r>
    </w:p>
    <w:p w:rsidR="00386075" w:rsidRPr="00386075" w:rsidRDefault="00386075" w:rsidP="00386075">
      <w:pPr>
        <w:pStyle w:val="ConsPlusNormal"/>
        <w:ind w:right="708"/>
        <w:jc w:val="center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Находкинского городского округа «О внесении изменений в постановление  администрации  Находкинского городского округа от  26.10.2018  № 1860 «Об утверждении Реестра муниципальных маршрутов регулярных перевозок Находкинского городского округа» </w:t>
      </w:r>
    </w:p>
    <w:p w:rsidR="00386075" w:rsidRPr="00386075" w:rsidRDefault="00386075" w:rsidP="0038607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6" w:history="1">
        <w:r w:rsidRPr="00386075">
          <w:rPr>
            <w:rStyle w:val="a3"/>
            <w:rFonts w:ascii="Times New Roman" w:hAnsi="Times New Roman" w:cs="Times New Roman"/>
            <w:sz w:val="26"/>
            <w:szCs w:val="26"/>
          </w:rPr>
          <w:t>transport@nakhodka-city.ru</w:t>
        </w:r>
      </w:hyperlink>
      <w:r w:rsidRPr="00386075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3B48D1">
        <w:rPr>
          <w:rFonts w:ascii="Times New Roman" w:hAnsi="Times New Roman" w:cs="Times New Roman"/>
          <w:sz w:val="26"/>
          <w:szCs w:val="26"/>
        </w:rPr>
        <w:t xml:space="preserve"> не позднее 06</w:t>
      </w:r>
      <w:bookmarkStart w:id="0" w:name="_GoBack"/>
      <w:bookmarkEnd w:id="0"/>
      <w:r w:rsidRPr="00386075">
        <w:rPr>
          <w:rFonts w:ascii="Times New Roman" w:hAnsi="Times New Roman" w:cs="Times New Roman"/>
          <w:sz w:val="26"/>
          <w:szCs w:val="26"/>
        </w:rPr>
        <w:t xml:space="preserve"> ноября 2024 года.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МНПА не предполагает направление ответов на поступившие предложения.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Укажите: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_______________________________________________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__________________________________________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_____________________________________________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- имеются ли технические ошибки;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</w:t>
      </w:r>
      <w:r w:rsidRPr="00386075">
        <w:rPr>
          <w:rFonts w:ascii="Times New Roman" w:hAnsi="Times New Roman" w:cs="Times New Roman"/>
          <w:sz w:val="26"/>
          <w:szCs w:val="26"/>
        </w:rPr>
        <w:lastRenderedPageBreak/>
        <w:t>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 xml:space="preserve">6. К каким последствиям может привести правовое регулирование в части невозможности исполнения субъектами предпринимательской, инвестиционной и иной </w:t>
      </w:r>
    </w:p>
    <w:p w:rsidR="00386075" w:rsidRPr="00386075" w:rsidRDefault="00386075" w:rsidP="003860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386075" w:rsidRPr="00386075" w:rsidRDefault="00386075" w:rsidP="003860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E92462" w:rsidRPr="00386075" w:rsidRDefault="00386075" w:rsidP="0038607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86075">
        <w:rPr>
          <w:rFonts w:ascii="Times New Roman" w:hAnsi="Times New Roman" w:cs="Times New Roman"/>
          <w:sz w:val="26"/>
          <w:szCs w:val="26"/>
        </w:rPr>
        <w:t>9. Иные предложения и замечания, которые по Вашему мнению, целесообразно учесть в рамках оценки муниципального нормативного правового акта.</w:t>
      </w:r>
    </w:p>
    <w:sectPr w:rsidR="00E92462" w:rsidRPr="00386075" w:rsidSect="00386075">
      <w:headerReference w:type="default" r:id="rId7"/>
      <w:pgSz w:w="11906" w:h="16838"/>
      <w:pgMar w:top="851" w:right="566" w:bottom="709" w:left="1276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42" w:rsidRDefault="006E5242" w:rsidP="00386075">
      <w:pPr>
        <w:spacing w:after="0" w:line="240" w:lineRule="auto"/>
      </w:pPr>
      <w:r>
        <w:separator/>
      </w:r>
    </w:p>
  </w:endnote>
  <w:endnote w:type="continuationSeparator" w:id="0">
    <w:p w:rsidR="006E5242" w:rsidRDefault="006E5242" w:rsidP="003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42" w:rsidRDefault="006E5242" w:rsidP="00386075">
      <w:pPr>
        <w:spacing w:after="0" w:line="240" w:lineRule="auto"/>
      </w:pPr>
      <w:r>
        <w:separator/>
      </w:r>
    </w:p>
  </w:footnote>
  <w:footnote w:type="continuationSeparator" w:id="0">
    <w:p w:rsidR="006E5242" w:rsidRDefault="006E5242" w:rsidP="003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980203"/>
      <w:docPartObj>
        <w:docPartGallery w:val="Page Numbers (Top of Page)"/>
        <w:docPartUnique/>
      </w:docPartObj>
    </w:sdtPr>
    <w:sdtEndPr/>
    <w:sdtContent>
      <w:p w:rsidR="00386075" w:rsidRDefault="003860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8D1">
          <w:rPr>
            <w:noProof/>
          </w:rPr>
          <w:t>2</w:t>
        </w:r>
        <w:r>
          <w:fldChar w:fldCharType="end"/>
        </w:r>
      </w:p>
    </w:sdtContent>
  </w:sdt>
  <w:p w:rsidR="00386075" w:rsidRDefault="003860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20"/>
    <w:rsid w:val="002A4720"/>
    <w:rsid w:val="00386075"/>
    <w:rsid w:val="003B48D1"/>
    <w:rsid w:val="003C3C79"/>
    <w:rsid w:val="006E5242"/>
    <w:rsid w:val="008F7D8B"/>
    <w:rsid w:val="00A606E2"/>
    <w:rsid w:val="00BB362C"/>
    <w:rsid w:val="00E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876E47-76D2-4A48-AFE5-E388741D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D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C3C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6075"/>
  </w:style>
  <w:style w:type="paragraph" w:styleId="a6">
    <w:name w:val="footer"/>
    <w:basedOn w:val="a"/>
    <w:link w:val="a7"/>
    <w:uiPriority w:val="99"/>
    <w:unhideWhenUsed/>
    <w:rsid w:val="0038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@nakhodka-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 Ольга Николаевна</dc:creator>
  <cp:lastModifiedBy>Пудкуйко Юрий Анатольевич</cp:lastModifiedBy>
  <cp:revision>3</cp:revision>
  <dcterms:created xsi:type="dcterms:W3CDTF">2024-10-27T08:18:00Z</dcterms:created>
  <dcterms:modified xsi:type="dcterms:W3CDTF">2024-10-28T01:29:00Z</dcterms:modified>
</cp:coreProperties>
</file>