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316FF" w:rsidRPr="00383885" w:rsidRDefault="00FD670C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6A3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Находкинского городского округа от 25.11.2022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6A33">
        <w:rPr>
          <w:rFonts w:ascii="Times New Roman" w:hAnsi="Times New Roman" w:cs="Times New Roman"/>
          <w:sz w:val="26"/>
          <w:szCs w:val="26"/>
        </w:rPr>
        <w:t xml:space="preserve"> 1799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6A33">
        <w:rPr>
          <w:rFonts w:ascii="Times New Roman" w:hAnsi="Times New Roman" w:cs="Times New Roman"/>
          <w:sz w:val="26"/>
          <w:szCs w:val="26"/>
        </w:rPr>
        <w:t>Об утверждении Порядка определения случаев установления в 2022 - 2024 годах льготной арендной платы по договорам аренды земельных участков и размера такой платы, а также принятия решения о предоставлении земельных участков, находящихся в собственности Находкинского городского округа, в аренду без проведения торгов, для использования в целях реализации импортозамещения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C092A">
        <w:rPr>
          <w:rFonts w:ascii="Times New Roman" w:hAnsi="Times New Roman"/>
          <w:sz w:val="26"/>
          <w:szCs w:val="26"/>
        </w:rPr>
        <w:t>.</w:t>
      </w:r>
      <w:r w:rsidR="00E100AB" w:rsidRPr="00F1773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2B3E0A" w:rsidRPr="00BA7929" w:rsidRDefault="002B3E0A" w:rsidP="00FD670C">
      <w:pPr>
        <w:tabs>
          <w:tab w:val="left" w:pos="9214"/>
          <w:tab w:val="left" w:pos="99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3885">
        <w:rPr>
          <w:rFonts w:ascii="Times New Roman" w:hAnsi="Times New Roman"/>
          <w:sz w:val="26"/>
          <w:szCs w:val="26"/>
        </w:rPr>
        <w:t>Заполните и направьте данную форму на адрес</w:t>
      </w:r>
      <w:r w:rsidR="0002121A">
        <w:rPr>
          <w:rFonts w:ascii="Times New Roman" w:hAnsi="Times New Roman"/>
          <w:sz w:val="26"/>
          <w:szCs w:val="26"/>
        </w:rPr>
        <w:t xml:space="preserve"> электронной почты:</w:t>
      </w:r>
      <w:r w:rsidRPr="003838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</w:t>
      </w:r>
      <w:hyperlink r:id="rId7" w:history="1">
        <w:r w:rsidR="00FD670C" w:rsidRPr="0008545F">
          <w:rPr>
            <w:rStyle w:val="a5"/>
            <w:rFonts w:ascii="Times New Roman" w:hAnsi="Times New Roman"/>
            <w:sz w:val="26"/>
            <w:szCs w:val="26"/>
            <w:lang w:val="en-US"/>
          </w:rPr>
          <w:t>TPoberezhnik</w:t>
        </w:r>
        <w:r w:rsidR="00FD670C" w:rsidRPr="0008545F">
          <w:rPr>
            <w:rStyle w:val="a5"/>
            <w:rFonts w:ascii="Times New Roman" w:hAnsi="Times New Roman"/>
            <w:sz w:val="26"/>
            <w:szCs w:val="26"/>
          </w:rPr>
          <w:t>@</w:t>
        </w:r>
        <w:r w:rsidR="00FD670C" w:rsidRPr="0008545F">
          <w:rPr>
            <w:rStyle w:val="a5"/>
            <w:rFonts w:ascii="Times New Roman" w:hAnsi="Times New Roman"/>
            <w:sz w:val="26"/>
            <w:szCs w:val="26"/>
            <w:lang w:val="en-US"/>
          </w:rPr>
          <w:t>nakhodka</w:t>
        </w:r>
        <w:r w:rsidR="00FD670C" w:rsidRPr="0008545F">
          <w:rPr>
            <w:rStyle w:val="a5"/>
            <w:rFonts w:ascii="Times New Roman" w:hAnsi="Times New Roman"/>
            <w:sz w:val="26"/>
            <w:szCs w:val="26"/>
          </w:rPr>
          <w:t>-</w:t>
        </w:r>
        <w:r w:rsidR="00FD670C" w:rsidRPr="0008545F">
          <w:rPr>
            <w:rStyle w:val="a5"/>
            <w:rFonts w:ascii="Times New Roman" w:hAnsi="Times New Roman"/>
            <w:sz w:val="26"/>
            <w:szCs w:val="26"/>
            <w:lang w:val="en-US"/>
          </w:rPr>
          <w:t>city</w:t>
        </w:r>
        <w:r w:rsidR="00FD670C" w:rsidRPr="0008545F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FD670C" w:rsidRPr="0008545F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="00FD670C">
        <w:rPr>
          <w:rFonts w:ascii="Times New Roman" w:hAnsi="Times New Roman"/>
          <w:sz w:val="26"/>
          <w:szCs w:val="26"/>
        </w:rPr>
        <w:t>.</w:t>
      </w:r>
      <w:proofErr w:type="gramEnd"/>
      <w:r w:rsidR="00FD670C">
        <w:rPr>
          <w:rFonts w:ascii="Times New Roman" w:hAnsi="Times New Roman"/>
          <w:sz w:val="26"/>
          <w:szCs w:val="26"/>
        </w:rPr>
        <w:t>,</w:t>
      </w:r>
      <w:r>
        <w:rPr>
          <w:b/>
          <w:sz w:val="26"/>
        </w:rPr>
        <w:t xml:space="preserve"> </w:t>
      </w:r>
      <w:r w:rsidRPr="007341E3">
        <w:rPr>
          <w:rFonts w:ascii="Times New Roman" w:hAnsi="Times New Roman"/>
          <w:sz w:val="26"/>
          <w:szCs w:val="26"/>
        </w:rPr>
        <w:t>не</w:t>
      </w:r>
      <w:r w:rsidRPr="00383885">
        <w:rPr>
          <w:rFonts w:ascii="Times New Roman" w:hAnsi="Times New Roman"/>
          <w:sz w:val="26"/>
          <w:szCs w:val="26"/>
        </w:rPr>
        <w:t xml:space="preserve"> позднее</w:t>
      </w:r>
      <w:r>
        <w:rPr>
          <w:rFonts w:ascii="Times New Roman" w:hAnsi="Times New Roman"/>
          <w:sz w:val="26"/>
          <w:szCs w:val="26"/>
        </w:rPr>
        <w:t xml:space="preserve"> </w:t>
      </w:r>
      <w:r w:rsidR="00032AD6">
        <w:rPr>
          <w:rFonts w:ascii="Times New Roman" w:hAnsi="Times New Roman"/>
          <w:sz w:val="26"/>
          <w:szCs w:val="26"/>
        </w:rPr>
        <w:t>24.12.2024</w:t>
      </w:r>
      <w:bookmarkStart w:id="0" w:name="_GoBack"/>
      <w:bookmarkEnd w:id="0"/>
      <w:r w:rsidRPr="00383885">
        <w:rPr>
          <w:rFonts w:ascii="Times New Roman" w:hAnsi="Times New Roman"/>
          <w:sz w:val="26"/>
          <w:szCs w:val="26"/>
        </w:rPr>
        <w:t>.</w:t>
      </w:r>
    </w:p>
    <w:p w:rsidR="0022107E" w:rsidRPr="0022107E" w:rsidRDefault="0022107E" w:rsidP="002210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2107E">
        <w:rPr>
          <w:rFonts w:ascii="Times New Roman" w:eastAsia="Calibri" w:hAnsi="Times New Roman"/>
          <w:sz w:val="26"/>
          <w:szCs w:val="26"/>
          <w:lang w:eastAsia="en-US"/>
        </w:rPr>
        <w:t xml:space="preserve">Уполномоченный орган </w:t>
      </w:r>
      <w:r>
        <w:rPr>
          <w:rFonts w:ascii="Times New Roman" w:eastAsia="Calibri" w:hAnsi="Times New Roman"/>
          <w:sz w:val="26"/>
          <w:szCs w:val="26"/>
          <w:lang w:eastAsia="en-US"/>
        </w:rPr>
        <w:t>администрации Находкинского городского округа</w:t>
      </w:r>
      <w:r w:rsidRPr="0022107E">
        <w:rPr>
          <w:rFonts w:ascii="Times New Roman" w:eastAsia="Calibri" w:hAnsi="Times New Roman"/>
          <w:sz w:val="26"/>
          <w:szCs w:val="26"/>
          <w:lang w:eastAsia="en-US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6C09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экспертизы муниципального нормативного правового акта (далее - </w:t>
      </w:r>
      <w:r w:rsidR="0022107E">
        <w:rPr>
          <w:rFonts w:ascii="Times New Roman" w:hAnsi="Times New Roman" w:cs="Times New Roman"/>
          <w:sz w:val="26"/>
          <w:szCs w:val="26"/>
        </w:rPr>
        <w:t>МНПА</w:t>
      </w:r>
      <w:r w:rsidRPr="00110C0F">
        <w:rPr>
          <w:rFonts w:ascii="Times New Roman" w:hAnsi="Times New Roman" w:cs="Times New Roman"/>
          <w:sz w:val="26"/>
          <w:szCs w:val="26"/>
        </w:rPr>
        <w:t>) не предполагает направление ответов на поступившие предложения.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____________________________________________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______________________________________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</w:t>
      </w:r>
    </w:p>
    <w:p w:rsidR="002B3E0A" w:rsidRPr="0022107E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__________________________________________</w:t>
      </w:r>
    </w:p>
    <w:p w:rsidR="002B3E0A" w:rsidRPr="001E073F" w:rsidRDefault="002B3E0A" w:rsidP="001E07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07E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2107E" w:rsidRPr="0022107E" w:rsidRDefault="00F24E51" w:rsidP="002210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73F">
        <w:rPr>
          <w:rFonts w:ascii="Times New Roman" w:hAnsi="Times New Roman"/>
          <w:sz w:val="26"/>
          <w:szCs w:val="26"/>
        </w:rPr>
        <w:tab/>
      </w:r>
      <w:r w:rsidR="0022107E" w:rsidRPr="0022107E">
        <w:rPr>
          <w:rFonts w:ascii="Times New Roman" w:hAnsi="Times New Roman" w:cs="Times New Roman"/>
          <w:sz w:val="26"/>
          <w:szCs w:val="26"/>
        </w:rPr>
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2. Считаете ли Вы, что нормы МНПА не соответствуют или противоречат иным действующим МНПА? Укажите такие нормы и МНПА?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3. Существуют ли в МНПА избыточные требования по подготовке и (или) предоставлению документов (информации);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- предъявления завышенных требований к форме предоставляемых </w:t>
      </w:r>
      <w:proofErr w:type="gramStart"/>
      <w:r w:rsidRPr="0022107E">
        <w:rPr>
          <w:rFonts w:ascii="Times New Roman" w:hAnsi="Times New Roman"/>
          <w:sz w:val="26"/>
          <w:szCs w:val="26"/>
        </w:rPr>
        <w:t>документе</w:t>
      </w:r>
      <w:proofErr w:type="gramEnd"/>
      <w:r w:rsidRPr="0022107E">
        <w:rPr>
          <w:rFonts w:ascii="Times New Roman" w:hAnsi="Times New Roman"/>
          <w:sz w:val="26"/>
          <w:szCs w:val="26"/>
        </w:rPr>
        <w:t xml:space="preserve"> 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 (информации), предоставление которых связано с оказанием муниципальной услуги;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аналогичные или идентичные документы (информация) требуется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lastRenderedPageBreak/>
        <w:t>предоставлять в несколько органов исполнительной власти Находкинского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107E">
        <w:rPr>
          <w:rFonts w:ascii="Times New Roman" w:hAnsi="Times New Roman"/>
          <w:sz w:val="26"/>
          <w:szCs w:val="26"/>
        </w:rPr>
        <w:t>округа и (или) организаций, предоставляющих муниципальные услуги;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2107E">
        <w:rPr>
          <w:rFonts w:ascii="Times New Roman" w:hAnsi="Times New Roman"/>
          <w:sz w:val="26"/>
          <w:szCs w:val="26"/>
        </w:rPr>
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</w:r>
      <w:proofErr w:type="gramEnd"/>
      <w:r w:rsidRPr="0022107E">
        <w:rPr>
          <w:rFonts w:ascii="Times New Roman" w:hAnsi="Times New Roman"/>
          <w:sz w:val="26"/>
          <w:szCs w:val="26"/>
        </w:rPr>
        <w:t xml:space="preserve"> невозможности осуществления предпринимательской и инвестиционной деятельности: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22107E">
        <w:rPr>
          <w:rFonts w:ascii="Times New Roman" w:hAnsi="Times New Roman"/>
          <w:sz w:val="26"/>
          <w:szCs w:val="26"/>
        </w:rPr>
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</w:r>
      <w:proofErr w:type="gramEnd"/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 xml:space="preserve">8. Считаете ли вы требования, предусматриваемые предлагаемым МНПА, </w:t>
      </w:r>
      <w:proofErr w:type="gramStart"/>
      <w:r w:rsidRPr="0022107E">
        <w:rPr>
          <w:rFonts w:ascii="Times New Roman" w:hAnsi="Times New Roman"/>
          <w:sz w:val="26"/>
          <w:szCs w:val="26"/>
        </w:rPr>
        <w:t>достаточными</w:t>
      </w:r>
      <w:proofErr w:type="gramEnd"/>
      <w:r w:rsidRPr="0022107E">
        <w:rPr>
          <w:rFonts w:ascii="Times New Roman" w:hAnsi="Times New Roman"/>
          <w:sz w:val="26"/>
          <w:szCs w:val="26"/>
        </w:rPr>
        <w:t>/избыточными для достижения заявленных проектом МНПА целей? По возможности аргументируйте свою позицию.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10. Содержит ли МНПА нормы, на практике не выполнимые? Приведите примеры таких норм.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lastRenderedPageBreak/>
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22107E" w:rsidRPr="0022107E" w:rsidRDefault="0022107E" w:rsidP="002210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2107E">
        <w:rPr>
          <w:rFonts w:ascii="Times New Roman" w:hAnsi="Times New Roman"/>
          <w:sz w:val="26"/>
          <w:szCs w:val="26"/>
        </w:rPr>
        <w:t>12. Иные предложения и замечания по проекту МНПА.</w:t>
      </w:r>
    </w:p>
    <w:p w:rsidR="00BB48A1" w:rsidRPr="00B8147D" w:rsidRDefault="00BB48A1" w:rsidP="002210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B48A1" w:rsidRPr="00B8147D" w:rsidSect="00B11AD6">
      <w:headerReference w:type="default" r:id="rId8"/>
      <w:pgSz w:w="11906" w:h="16838"/>
      <w:pgMar w:top="851" w:right="851" w:bottom="851" w:left="1418" w:header="51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83" w:rsidRDefault="00915383" w:rsidP="00150EBB">
      <w:pPr>
        <w:spacing w:after="0" w:line="240" w:lineRule="auto"/>
      </w:pPr>
      <w:r>
        <w:separator/>
      </w:r>
    </w:p>
  </w:endnote>
  <w:endnote w:type="continuationSeparator" w:id="0">
    <w:p w:rsidR="00915383" w:rsidRDefault="00915383" w:rsidP="001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83" w:rsidRDefault="00915383" w:rsidP="00150EBB">
      <w:pPr>
        <w:spacing w:after="0" w:line="240" w:lineRule="auto"/>
      </w:pPr>
      <w:r>
        <w:separator/>
      </w:r>
    </w:p>
  </w:footnote>
  <w:footnote w:type="continuationSeparator" w:id="0">
    <w:p w:rsidR="00915383" w:rsidRDefault="00915383" w:rsidP="0015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CC" w:rsidRPr="00D334CC" w:rsidRDefault="005656DE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="002B3E0A"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 w:rsidR="00032AD6">
      <w:rPr>
        <w:rFonts w:ascii="Times New Roman" w:hAnsi="Times New Roman"/>
        <w:noProof/>
        <w:sz w:val="24"/>
      </w:rPr>
      <w:t>2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0B3"/>
    <w:rsid w:val="00007297"/>
    <w:rsid w:val="00010F6D"/>
    <w:rsid w:val="00013167"/>
    <w:rsid w:val="000150A8"/>
    <w:rsid w:val="00016DB8"/>
    <w:rsid w:val="0001779F"/>
    <w:rsid w:val="0002121A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2AD6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2FE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18D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0EBB"/>
    <w:rsid w:val="00151970"/>
    <w:rsid w:val="00153F53"/>
    <w:rsid w:val="00157085"/>
    <w:rsid w:val="00160590"/>
    <w:rsid w:val="0016146F"/>
    <w:rsid w:val="00161B35"/>
    <w:rsid w:val="001636E2"/>
    <w:rsid w:val="00163FE5"/>
    <w:rsid w:val="0016564F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073F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545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107E"/>
    <w:rsid w:val="00222F2B"/>
    <w:rsid w:val="00223734"/>
    <w:rsid w:val="00224261"/>
    <w:rsid w:val="002249CB"/>
    <w:rsid w:val="0022574F"/>
    <w:rsid w:val="00230891"/>
    <w:rsid w:val="00233BF1"/>
    <w:rsid w:val="002340B2"/>
    <w:rsid w:val="0023418B"/>
    <w:rsid w:val="00234609"/>
    <w:rsid w:val="00236E29"/>
    <w:rsid w:val="0024067F"/>
    <w:rsid w:val="00240BE3"/>
    <w:rsid w:val="002423A2"/>
    <w:rsid w:val="0024344F"/>
    <w:rsid w:val="00243CFA"/>
    <w:rsid w:val="0024437E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53AB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16FF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7D1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656DE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2D2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2E3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1D40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246B"/>
    <w:rsid w:val="006B3059"/>
    <w:rsid w:val="006B4243"/>
    <w:rsid w:val="006B7F38"/>
    <w:rsid w:val="006C02BF"/>
    <w:rsid w:val="006C092A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50A1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781"/>
    <w:rsid w:val="00707923"/>
    <w:rsid w:val="00710892"/>
    <w:rsid w:val="0071100B"/>
    <w:rsid w:val="007122D7"/>
    <w:rsid w:val="00712417"/>
    <w:rsid w:val="00713438"/>
    <w:rsid w:val="007140F3"/>
    <w:rsid w:val="00715B91"/>
    <w:rsid w:val="00720826"/>
    <w:rsid w:val="007209CA"/>
    <w:rsid w:val="00724F0E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3C24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9561D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79A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383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53B2"/>
    <w:rsid w:val="009674D4"/>
    <w:rsid w:val="009700E5"/>
    <w:rsid w:val="0097119F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C05"/>
    <w:rsid w:val="009F4DAC"/>
    <w:rsid w:val="009F59E0"/>
    <w:rsid w:val="009F5A90"/>
    <w:rsid w:val="009F6C87"/>
    <w:rsid w:val="009F72F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4E7B"/>
    <w:rsid w:val="00A26A5A"/>
    <w:rsid w:val="00A319B3"/>
    <w:rsid w:val="00A3227A"/>
    <w:rsid w:val="00A33B46"/>
    <w:rsid w:val="00A341A8"/>
    <w:rsid w:val="00A361E0"/>
    <w:rsid w:val="00A37504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5AF3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4FF1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43A0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147D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45BC"/>
    <w:rsid w:val="00BA5288"/>
    <w:rsid w:val="00BB0E93"/>
    <w:rsid w:val="00BB11AA"/>
    <w:rsid w:val="00BB1230"/>
    <w:rsid w:val="00BB1EB1"/>
    <w:rsid w:val="00BB396C"/>
    <w:rsid w:val="00BB3D45"/>
    <w:rsid w:val="00BB48A1"/>
    <w:rsid w:val="00BC0423"/>
    <w:rsid w:val="00BC1A0F"/>
    <w:rsid w:val="00BC35B5"/>
    <w:rsid w:val="00BC3A98"/>
    <w:rsid w:val="00BC3D55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0D8F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36FB7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1E57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749"/>
    <w:rsid w:val="00CF4FB6"/>
    <w:rsid w:val="00CF5B47"/>
    <w:rsid w:val="00CF71AF"/>
    <w:rsid w:val="00D001F0"/>
    <w:rsid w:val="00D00F18"/>
    <w:rsid w:val="00D026C5"/>
    <w:rsid w:val="00D02756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05E8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2CDF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2E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423E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0AB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2DC0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37B9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125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4E51"/>
    <w:rsid w:val="00F252A0"/>
    <w:rsid w:val="00F25B79"/>
    <w:rsid w:val="00F25E4D"/>
    <w:rsid w:val="00F2632B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97DEB"/>
    <w:rsid w:val="00FA02B6"/>
    <w:rsid w:val="00FA26E0"/>
    <w:rsid w:val="00FA3656"/>
    <w:rsid w:val="00FA3B94"/>
    <w:rsid w:val="00FA3D10"/>
    <w:rsid w:val="00FA6128"/>
    <w:rsid w:val="00FB2D56"/>
    <w:rsid w:val="00FB5C4E"/>
    <w:rsid w:val="00FB6B22"/>
    <w:rsid w:val="00FB6B23"/>
    <w:rsid w:val="00FC1ECA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670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27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0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oberezhnik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Орлова Валерия Сергеевна</cp:lastModifiedBy>
  <cp:revision>48</cp:revision>
  <cp:lastPrinted>2024-05-17T04:05:00Z</cp:lastPrinted>
  <dcterms:created xsi:type="dcterms:W3CDTF">2019-10-08T06:14:00Z</dcterms:created>
  <dcterms:modified xsi:type="dcterms:W3CDTF">2024-11-26T23:12:00Z</dcterms:modified>
</cp:coreProperties>
</file>