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EF" w:rsidRPr="00992F40" w:rsidRDefault="00B175ED">
      <w:pPr>
        <w:widowControl w:val="0"/>
        <w:autoSpaceDE w:val="0"/>
        <w:autoSpaceDN w:val="0"/>
        <w:adjustRightInd w:val="0"/>
        <w:spacing w:after="0"/>
        <w:jc w:val="center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992F40" w:rsidRPr="00992F40" w:rsidRDefault="00B175ED" w:rsidP="00992F40">
      <w:pPr>
        <w:widowControl w:val="0"/>
        <w:autoSpaceDE w:val="0"/>
        <w:autoSpaceDN w:val="0"/>
        <w:adjustRightInd w:val="0"/>
        <w:spacing w:after="0"/>
        <w:jc w:val="center"/>
        <w:divId w:val="1004822656"/>
        <w:rPr>
          <w:rFonts w:ascii="Times New Roman" w:hAnsi="Times New Roman" w:cs="Times New Roman"/>
          <w:b/>
          <w:bCs/>
          <w:sz w:val="24"/>
          <w:szCs w:val="24"/>
        </w:rPr>
      </w:pPr>
      <w:r w:rsidRPr="00992F40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№ 90 </w:t>
      </w:r>
    </w:p>
    <w:p w:rsidR="00FD08EF" w:rsidRPr="00992F40" w:rsidRDefault="00B175ED" w:rsidP="00992F40">
      <w:pPr>
        <w:widowControl w:val="0"/>
        <w:autoSpaceDE w:val="0"/>
        <w:autoSpaceDN w:val="0"/>
        <w:adjustRightInd w:val="0"/>
        <w:spacing w:after="0"/>
        <w:jc w:val="center"/>
        <w:divId w:val="1004822656"/>
        <w:rPr>
          <w:sz w:val="24"/>
          <w:szCs w:val="24"/>
        </w:rPr>
      </w:pPr>
      <w:proofErr w:type="gramStart"/>
      <w:r w:rsidRPr="00992F40">
        <w:rPr>
          <w:rFonts w:ascii="Times New Roman" w:hAnsi="Times New Roman" w:cs="Times New Roman"/>
          <w:b/>
          <w:bCs/>
          <w:sz w:val="24"/>
          <w:szCs w:val="24"/>
        </w:rPr>
        <w:t>(Протокол об определении.</w:t>
      </w:r>
      <w:proofErr w:type="gramEnd"/>
      <w:r w:rsidRPr="00992F40">
        <w:rPr>
          <w:rFonts w:ascii="Times New Roman" w:hAnsi="Times New Roman" w:cs="Times New Roman"/>
          <w:b/>
          <w:bCs/>
          <w:sz w:val="24"/>
          <w:szCs w:val="24"/>
        </w:rPr>
        <w:t xml:space="preserve"> Лот 2)</w:t>
      </w:r>
      <w:r w:rsidRPr="00992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29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678"/>
      </w:tblGrid>
      <w:tr w:rsidR="00FD08EF" w:rsidRPr="00992F40" w:rsidTr="00992F40">
        <w:trPr>
          <w:divId w:val="1004822656"/>
          <w:trHeight w:val="100"/>
        </w:trPr>
        <w:tc>
          <w:tcPr>
            <w:tcW w:w="5351" w:type="dxa"/>
            <w:hideMark/>
          </w:tcPr>
          <w:p w:rsidR="00FD08EF" w:rsidRPr="00992F40" w:rsidRDefault="00FD0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FD08EF" w:rsidRPr="00992F40" w:rsidRDefault="00B175ED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92F40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Pr="00992F40">
              <w:rPr>
                <w:sz w:val="24"/>
                <w:szCs w:val="24"/>
              </w:rPr>
              <w:t xml:space="preserve"> </w:t>
            </w:r>
          </w:p>
        </w:tc>
      </w:tr>
    </w:tbl>
    <w:p w:rsidR="00FD08EF" w:rsidRPr="00992F40" w:rsidRDefault="00B175ED">
      <w:pPr>
        <w:shd w:val="clear" w:color="auto" w:fill="FFFFFF"/>
        <w:spacing w:before="240" w:after="100" w:afterAutospacing="1" w:line="240" w:lineRule="auto"/>
        <w:outlineLvl w:val="1"/>
        <w:divId w:val="1004822656"/>
        <w:rPr>
          <w:sz w:val="24"/>
          <w:szCs w:val="24"/>
        </w:rPr>
      </w:pPr>
      <w:r w:rsidRPr="0099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FD08EF" w:rsidRPr="00992F40" w:rsidRDefault="00B175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Наименование процедуры: На право заключения договора аренды муниципального имущества</w:t>
      </w:r>
      <w:r w:rsidRPr="00992F40">
        <w:rPr>
          <w:sz w:val="24"/>
          <w:szCs w:val="24"/>
        </w:rPr>
        <w:t xml:space="preserve"> </w:t>
      </w:r>
    </w:p>
    <w:p w:rsidR="00FD08EF" w:rsidRPr="00992F40" w:rsidRDefault="00B175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Номер процедуры и лота: SBR012-2411290022.2</w:t>
      </w:r>
      <w:r w:rsidRPr="00992F40">
        <w:rPr>
          <w:sz w:val="24"/>
          <w:szCs w:val="24"/>
        </w:rPr>
        <w:t xml:space="preserve"> </w:t>
      </w:r>
    </w:p>
    <w:p w:rsidR="00FD08EF" w:rsidRPr="00992F40" w:rsidRDefault="00B175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Номер извещения в ГИС Торги: 21000010280000000429</w:t>
      </w:r>
      <w:r w:rsidRPr="00992F40">
        <w:rPr>
          <w:sz w:val="24"/>
          <w:szCs w:val="24"/>
        </w:rPr>
        <w:t xml:space="preserve"> </w:t>
      </w:r>
    </w:p>
    <w:p w:rsidR="00FD08EF" w:rsidRPr="00992F40" w:rsidRDefault="00B175ED">
      <w:pPr>
        <w:shd w:val="clear" w:color="auto" w:fill="FFFFFF"/>
        <w:spacing w:before="240" w:after="100" w:afterAutospacing="1" w:line="240" w:lineRule="auto"/>
        <w:outlineLvl w:val="1"/>
        <w:divId w:val="1004822656"/>
        <w:rPr>
          <w:sz w:val="24"/>
          <w:szCs w:val="24"/>
        </w:rPr>
      </w:pPr>
      <w:r w:rsidRPr="0099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FD08EF" w:rsidRPr="00992F40" w:rsidRDefault="00B175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992F40" w:rsidRPr="00992F40">
        <w:rPr>
          <w:rFonts w:ascii="Times New Roman" w:hAnsi="Times New Roman" w:cs="Times New Roman"/>
          <w:sz w:val="24"/>
          <w:szCs w:val="24"/>
        </w:rPr>
        <w:t xml:space="preserve"> </w:t>
      </w:r>
      <w:r w:rsidRPr="00992F40">
        <w:rPr>
          <w:rFonts w:ascii="Times New Roman" w:hAnsi="Times New Roman" w:cs="Times New Roman"/>
          <w:sz w:val="24"/>
          <w:szCs w:val="24"/>
        </w:rPr>
        <w:t>ГОРОД НАХОДКА,</w:t>
      </w:r>
      <w:r w:rsidR="00992F40" w:rsidRPr="00992F40">
        <w:rPr>
          <w:rFonts w:ascii="Times New Roman" w:hAnsi="Times New Roman" w:cs="Times New Roman"/>
          <w:sz w:val="24"/>
          <w:szCs w:val="24"/>
        </w:rPr>
        <w:t xml:space="preserve"> </w:t>
      </w:r>
      <w:r w:rsidRPr="00992F40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FD08EF" w:rsidRPr="00992F40" w:rsidRDefault="00992F4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</w:p>
    <w:p w:rsidR="00FD08EF" w:rsidRPr="00992F40" w:rsidRDefault="00B175ED">
      <w:pPr>
        <w:widowControl w:val="0"/>
        <w:autoSpaceDE w:val="0"/>
        <w:autoSpaceDN w:val="0"/>
        <w:adjustRightInd w:val="0"/>
        <w:spacing w:line="240" w:lineRule="auto"/>
        <w:jc w:val="both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 w:rsidRPr="00992F40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Pr="00992F4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92F40">
        <w:rPr>
          <w:rFonts w:ascii="Times New Roman" w:hAnsi="Times New Roman" w:cs="Times New Roman"/>
          <w:sz w:val="24"/>
          <w:szCs w:val="24"/>
        </w:rPr>
        <w:t xml:space="preserve"> АО «Сбербанк-АСТ». </w:t>
      </w:r>
    </w:p>
    <w:p w:rsidR="00FD08EF" w:rsidRPr="00992F40" w:rsidRDefault="00B175ED">
      <w:pPr>
        <w:widowControl w:val="0"/>
        <w:autoSpaceDE w:val="0"/>
        <w:autoSpaceDN w:val="0"/>
        <w:adjustRightInd w:val="0"/>
        <w:spacing w:line="240" w:lineRule="auto"/>
        <w:jc w:val="both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Адрес электро</w:t>
      </w:r>
      <w:r w:rsidR="00992F40" w:rsidRPr="00992F40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992F40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FD08EF" w:rsidRPr="00992F40" w:rsidRDefault="00B175ED" w:rsidP="00992F40">
      <w:pPr>
        <w:shd w:val="clear" w:color="auto" w:fill="FFFFFF"/>
        <w:spacing w:before="240" w:after="100" w:afterAutospacing="1" w:line="240" w:lineRule="auto"/>
        <w:outlineLvl w:val="1"/>
        <w:divId w:val="1004822656"/>
        <w:rPr>
          <w:sz w:val="24"/>
          <w:szCs w:val="24"/>
        </w:rPr>
      </w:pPr>
      <w:r w:rsidRPr="0099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  <w:r w:rsidRPr="00992F40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FD08EF" w:rsidRPr="00992F40" w:rsidRDefault="00B175ED">
      <w:pPr>
        <w:spacing w:after="0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F0CD0" w:rsidRDefault="00B175ED">
      <w:pPr>
        <w:spacing w:after="0"/>
        <w:divId w:val="1004822656"/>
        <w:rPr>
          <w:rFonts w:ascii="Times New Roman" w:hAnsi="Times New Roman" w:cs="Times New Roman"/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 xml:space="preserve">Онофрийчук О.В. - зам. директора МКУ «Управление городским хозяйством» </w:t>
      </w:r>
    </w:p>
    <w:p w:rsidR="00FD08EF" w:rsidRPr="00992F40" w:rsidRDefault="00B175ED">
      <w:pPr>
        <w:spacing w:after="0"/>
        <w:divId w:val="1004822656"/>
        <w:rPr>
          <w:sz w:val="24"/>
          <w:szCs w:val="24"/>
        </w:rPr>
      </w:pPr>
      <w:bookmarkStart w:id="0" w:name="_GoBack"/>
      <w:bookmarkEnd w:id="0"/>
      <w:r w:rsidRPr="00992F40">
        <w:rPr>
          <w:rFonts w:ascii="Times New Roman" w:hAnsi="Times New Roman" w:cs="Times New Roman"/>
          <w:sz w:val="24"/>
          <w:szCs w:val="24"/>
        </w:rPr>
        <w:t>зам. председателя комиссии</w:t>
      </w:r>
      <w:r w:rsidRPr="00992F40">
        <w:rPr>
          <w:sz w:val="24"/>
          <w:szCs w:val="24"/>
        </w:rPr>
        <w:t xml:space="preserve"> </w:t>
      </w:r>
    </w:p>
    <w:p w:rsidR="006F0CD0" w:rsidRDefault="00B175ED">
      <w:pPr>
        <w:spacing w:after="0"/>
        <w:divId w:val="1004822656"/>
        <w:rPr>
          <w:rFonts w:ascii="Times New Roman" w:hAnsi="Times New Roman" w:cs="Times New Roman"/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Байкова Е.А. - зам.</w:t>
      </w:r>
      <w:r w:rsidR="00992F40" w:rsidRPr="00992F40">
        <w:rPr>
          <w:rFonts w:ascii="Times New Roman" w:hAnsi="Times New Roman" w:cs="Times New Roman"/>
          <w:sz w:val="24"/>
          <w:szCs w:val="24"/>
        </w:rPr>
        <w:t xml:space="preserve"> </w:t>
      </w:r>
      <w:r w:rsidRPr="00992F40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r w:rsidR="00992F40" w:rsidRPr="00992F40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</w:p>
    <w:p w:rsidR="00FD08EF" w:rsidRPr="00992F40" w:rsidRDefault="00B175ED">
      <w:pPr>
        <w:spacing w:after="0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МКУ «Управление городским хозяйством», член комиссии</w:t>
      </w:r>
      <w:r w:rsidRPr="00992F40">
        <w:rPr>
          <w:sz w:val="24"/>
          <w:szCs w:val="24"/>
        </w:rPr>
        <w:t xml:space="preserve"> </w:t>
      </w:r>
    </w:p>
    <w:p w:rsidR="00FD08EF" w:rsidRPr="00992F40" w:rsidRDefault="00B175ED">
      <w:pPr>
        <w:spacing w:after="0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Распопова С.В. - зам. начальника управления имуществом администрации Находкинского городского округа</w:t>
      </w:r>
      <w:r w:rsidRPr="00992F40">
        <w:rPr>
          <w:sz w:val="24"/>
          <w:szCs w:val="24"/>
        </w:rPr>
        <w:t xml:space="preserve"> </w:t>
      </w:r>
    </w:p>
    <w:p w:rsidR="006F0CD0" w:rsidRDefault="00B175ED">
      <w:pPr>
        <w:spacing w:after="0"/>
        <w:divId w:val="1004822656"/>
        <w:rPr>
          <w:rFonts w:ascii="Times New Roman" w:hAnsi="Times New Roman" w:cs="Times New Roman"/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 xml:space="preserve">Кирсанова Я.В. - начальник отдела распоряжения </w:t>
      </w:r>
      <w:r w:rsidR="00992F40" w:rsidRPr="00992F40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</w:p>
    <w:p w:rsidR="00FD08EF" w:rsidRPr="00992F40" w:rsidRDefault="00B175ED">
      <w:pPr>
        <w:spacing w:after="0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МКУ «Управление городским хозяйством», секретарь комиссии</w:t>
      </w:r>
      <w:r w:rsidRPr="00992F40">
        <w:rPr>
          <w:sz w:val="24"/>
          <w:szCs w:val="24"/>
        </w:rPr>
        <w:t xml:space="preserve"> </w:t>
      </w:r>
    </w:p>
    <w:p w:rsidR="00FD08EF" w:rsidRPr="00992F40" w:rsidRDefault="00B175ED">
      <w:pPr>
        <w:shd w:val="clear" w:color="auto" w:fill="FFFFFF"/>
        <w:spacing w:before="240" w:after="100" w:afterAutospacing="1" w:line="240" w:lineRule="auto"/>
        <w:outlineLvl w:val="1"/>
        <w:divId w:val="1004822656"/>
        <w:rPr>
          <w:sz w:val="24"/>
          <w:szCs w:val="24"/>
        </w:rPr>
      </w:pPr>
      <w:r w:rsidRPr="0099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FD08EF" w:rsidRPr="00992F40" w:rsidRDefault="00B175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 xml:space="preserve">Наименование лота: Нежилое помещение общей площадью 175,4 </w:t>
      </w:r>
      <w:proofErr w:type="spellStart"/>
      <w:r w:rsidRPr="00992F4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92F40">
        <w:rPr>
          <w:rFonts w:ascii="Times New Roman" w:hAnsi="Times New Roman" w:cs="Times New Roman"/>
          <w:sz w:val="24"/>
          <w:szCs w:val="24"/>
        </w:rPr>
        <w:t xml:space="preserve">., номер по плану строения 2, расположенное на 2 этаже здания муниципального автономного общеобразовательного учреждения «Средняя общеобразовательная школа № 8» Находкинского городского округа (далее - МАОУ «СОШ № 8» НГО), общей площадью 2 467,6 </w:t>
      </w:r>
      <w:proofErr w:type="spellStart"/>
      <w:r w:rsidRPr="00992F4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92F40">
        <w:rPr>
          <w:rFonts w:ascii="Times New Roman" w:hAnsi="Times New Roman" w:cs="Times New Roman"/>
          <w:sz w:val="24"/>
          <w:szCs w:val="24"/>
        </w:rPr>
        <w:t>., 3-этажное, с кадастровым номером 25:31:010306:6602, расположенного по адресу: Приморский край, г. Находка, ул. Садовая, 1, закрепленного на праве оперативного управления за МАОУ «СОШ №</w:t>
      </w:r>
      <w:r w:rsidRPr="00992F40">
        <w:rPr>
          <w:sz w:val="24"/>
          <w:szCs w:val="24"/>
        </w:rPr>
        <w:t xml:space="preserve"> </w:t>
      </w:r>
    </w:p>
    <w:p w:rsidR="00FD08EF" w:rsidRPr="00992F40" w:rsidRDefault="00B175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Начальная цена лота: 12</w:t>
      </w:r>
      <w:r w:rsidR="00992F40" w:rsidRPr="00992F40">
        <w:rPr>
          <w:rFonts w:ascii="Times New Roman" w:hAnsi="Times New Roman" w:cs="Times New Roman"/>
          <w:sz w:val="24"/>
          <w:szCs w:val="24"/>
        </w:rPr>
        <w:t xml:space="preserve"> </w:t>
      </w:r>
      <w:r w:rsidRPr="00992F40">
        <w:rPr>
          <w:rFonts w:ascii="Times New Roman" w:hAnsi="Times New Roman" w:cs="Times New Roman"/>
          <w:sz w:val="24"/>
          <w:szCs w:val="24"/>
        </w:rPr>
        <w:t xml:space="preserve">862.50 руб. </w:t>
      </w:r>
    </w:p>
    <w:p w:rsidR="00FD08EF" w:rsidRPr="00992F40" w:rsidRDefault="00B175ED" w:rsidP="00992F40">
      <w:pPr>
        <w:spacing w:after="0"/>
        <w:jc w:val="center"/>
        <w:divId w:val="1004822656"/>
        <w:rPr>
          <w:b/>
          <w:sz w:val="24"/>
          <w:szCs w:val="24"/>
        </w:rPr>
      </w:pPr>
      <w:r w:rsidRPr="00992F40">
        <w:rPr>
          <w:sz w:val="24"/>
          <w:szCs w:val="24"/>
        </w:rPr>
        <w:br/>
      </w:r>
      <w:r w:rsidRPr="00992F40">
        <w:rPr>
          <w:rFonts w:ascii="Times New Roman" w:hAnsi="Times New Roman" w:cs="Times New Roman"/>
          <w:b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  <w:r w:rsidRPr="00992F40">
        <w:rPr>
          <w:sz w:val="24"/>
          <w:szCs w:val="24"/>
        </w:rPr>
        <w:br/>
      </w:r>
      <w:r w:rsidRPr="00992F40">
        <w:rPr>
          <w:rFonts w:ascii="Times New Roman" w:hAnsi="Times New Roman" w:cs="Times New Roman"/>
          <w:sz w:val="24"/>
          <w:szCs w:val="24"/>
        </w:rPr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FD08EF" w:rsidRPr="00992F40">
        <w:trPr>
          <w:divId w:val="1004822656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F" w:rsidRPr="00992F40" w:rsidRDefault="00B175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99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9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9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F" w:rsidRPr="00992F40" w:rsidRDefault="00B175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F" w:rsidRPr="00992F40" w:rsidRDefault="00B175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F" w:rsidRPr="00992F40" w:rsidRDefault="00B175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FD08EF" w:rsidRPr="00992F40" w:rsidRDefault="00B175ED" w:rsidP="00992F40">
      <w:pPr>
        <w:shd w:val="clear" w:color="auto" w:fill="FFFFFF"/>
        <w:spacing w:before="240" w:after="100" w:afterAutospacing="1" w:line="240" w:lineRule="auto"/>
        <w:outlineLvl w:val="1"/>
        <w:divId w:val="1004822656"/>
        <w:rPr>
          <w:sz w:val="24"/>
          <w:szCs w:val="24"/>
        </w:rPr>
      </w:pPr>
      <w:r w:rsidRPr="0099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992F40" w:rsidRPr="0099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9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Подписи комиссии: </w:t>
      </w:r>
    </w:p>
    <w:p w:rsidR="00FD08EF" w:rsidRPr="00992F40" w:rsidRDefault="00B175ED">
      <w:pPr>
        <w:spacing w:after="0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FD08EF" w:rsidRPr="00992F40" w:rsidRDefault="00B175ED">
      <w:pPr>
        <w:spacing w:after="0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992F40" w:rsidRPr="00992F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2F40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D08EF" w:rsidRPr="00992F40" w:rsidRDefault="00B175ED">
      <w:pPr>
        <w:spacing w:after="0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Распопова С.В.</w:t>
      </w:r>
      <w:r w:rsidR="00992F40" w:rsidRPr="00992F40">
        <w:rPr>
          <w:rFonts w:ascii="Times New Roman" w:hAnsi="Times New Roman" w:cs="Times New Roman"/>
          <w:sz w:val="24"/>
          <w:szCs w:val="24"/>
        </w:rPr>
        <w:t xml:space="preserve">    </w:t>
      </w:r>
      <w:r w:rsidRPr="00992F40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B175ED" w:rsidRPr="00992F40" w:rsidRDefault="00B175ED">
      <w:pPr>
        <w:spacing w:after="0"/>
        <w:divId w:val="1004822656"/>
        <w:rPr>
          <w:sz w:val="24"/>
          <w:szCs w:val="24"/>
        </w:rPr>
      </w:pPr>
      <w:r w:rsidRPr="00992F40">
        <w:rPr>
          <w:rFonts w:ascii="Times New Roman" w:hAnsi="Times New Roman" w:cs="Times New Roman"/>
          <w:sz w:val="24"/>
          <w:szCs w:val="24"/>
        </w:rPr>
        <w:t>Кирсанова Я.В.</w:t>
      </w:r>
      <w:r w:rsidR="00992F40" w:rsidRPr="00992F40">
        <w:rPr>
          <w:rFonts w:ascii="Times New Roman" w:hAnsi="Times New Roman" w:cs="Times New Roman"/>
          <w:sz w:val="24"/>
          <w:szCs w:val="24"/>
        </w:rPr>
        <w:t xml:space="preserve">    </w:t>
      </w:r>
      <w:r w:rsidRPr="00992F40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sectPr w:rsidR="00B175ED" w:rsidRPr="00992F40" w:rsidSect="00992F40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238B"/>
    <w:rsid w:val="006F0CD0"/>
    <w:rsid w:val="00992F40"/>
    <w:rsid w:val="00B175ED"/>
    <w:rsid w:val="00F3238B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4</cp:revision>
  <dcterms:created xsi:type="dcterms:W3CDTF">2024-12-23T00:58:00Z</dcterms:created>
  <dcterms:modified xsi:type="dcterms:W3CDTF">2024-12-23T01:00:00Z</dcterms:modified>
</cp:coreProperties>
</file>