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65" w:rsidRDefault="003D05CB">
      <w:pPr>
        <w:ind w:right="-2" w:firstLine="708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Приложение № 2</w:t>
      </w:r>
      <w:r>
        <w:rPr>
          <w:rFonts w:ascii="Times New Roman" w:hAnsi="Times New Roman"/>
          <w:sz w:val="24"/>
        </w:rPr>
        <w:br/>
        <w:t xml:space="preserve"> к информационному сообщению</w:t>
      </w:r>
    </w:p>
    <w:p w:rsidR="00EE0765" w:rsidRDefault="00EE0765">
      <w:pPr>
        <w:ind w:right="-2" w:firstLine="708"/>
        <w:jc w:val="right"/>
        <w:rPr>
          <w:rFonts w:ascii="Times New Roman" w:hAnsi="Times New Roman"/>
          <w:sz w:val="24"/>
        </w:rPr>
      </w:pPr>
    </w:p>
    <w:p w:rsidR="00EE0765" w:rsidRDefault="003D05C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Проект</w:t>
      </w:r>
    </w:p>
    <w:p w:rsidR="00EE0765" w:rsidRDefault="00EE0765">
      <w:pPr>
        <w:jc w:val="right"/>
        <w:rPr>
          <w:rFonts w:ascii="Times New Roman" w:hAnsi="Times New Roman"/>
          <w:b/>
          <w:sz w:val="24"/>
          <w:shd w:val="clear" w:color="auto" w:fill="FFFF00"/>
        </w:rPr>
      </w:pPr>
    </w:p>
    <w:p w:rsidR="00EE0765" w:rsidRDefault="003D05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ДОГОВОР </w:t>
      </w:r>
    </w:p>
    <w:p w:rsidR="00EE0765" w:rsidRDefault="003D05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купли-продажи государственного имущества № _______</w:t>
      </w:r>
    </w:p>
    <w:p w:rsidR="00EE0765" w:rsidRDefault="00EE0765">
      <w:pPr>
        <w:rPr>
          <w:rFonts w:ascii="Times New Roman" w:hAnsi="Times New Roman"/>
          <w:b/>
          <w:bCs/>
          <w:sz w:val="24"/>
        </w:rPr>
      </w:pPr>
    </w:p>
    <w:p w:rsidR="00EE0765" w:rsidRDefault="00EE0765">
      <w:pPr>
        <w:rPr>
          <w:rFonts w:ascii="Times New Roman" w:hAnsi="Times New Roman"/>
          <w:b/>
          <w:bCs/>
          <w:sz w:val="24"/>
        </w:rPr>
      </w:pPr>
    </w:p>
    <w:p w:rsidR="00EE0765" w:rsidRDefault="003D05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Владивосток                                                                                               «___» _____________ 202_ г.</w:t>
      </w:r>
    </w:p>
    <w:p w:rsidR="00EE0765" w:rsidRDefault="00EE0765">
      <w:pPr>
        <w:rPr>
          <w:rFonts w:ascii="Times New Roman" w:hAnsi="Times New Roman"/>
          <w:sz w:val="24"/>
        </w:rPr>
      </w:pP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Cs/>
          <w:sz w:val="24"/>
        </w:rPr>
        <w:t>Министерство имущественных и земельных отношений Приморского края</w:t>
      </w:r>
      <w:r>
        <w:rPr>
          <w:rFonts w:ascii="Times New Roman" w:hAnsi="Times New Roman"/>
          <w:sz w:val="24"/>
        </w:rPr>
        <w:t>, действующее от имени Приморского края, именуемый в дальнейшем «Продавец», в лице ____________________________________________________________, с одной стороны,</w:t>
      </w:r>
      <w:r>
        <w:rPr>
          <w:rFonts w:ascii="Times New Roman" w:hAnsi="Times New Roman"/>
          <w:sz w:val="24"/>
        </w:rPr>
        <w:br/>
        <w:t>и</w:t>
      </w:r>
      <w:r>
        <w:rPr>
          <w:rFonts w:ascii="Times New Roman" w:hAnsi="Times New Roman"/>
          <w:b/>
          <w:bCs/>
          <w:sz w:val="24"/>
        </w:rPr>
        <w:t xml:space="preserve"> ___________________________</w:t>
      </w:r>
      <w:r>
        <w:rPr>
          <w:rFonts w:ascii="Times New Roman" w:hAnsi="Times New Roman"/>
          <w:b/>
          <w:bCs/>
          <w:sz w:val="24"/>
        </w:rPr>
        <w:t>_______</w:t>
      </w:r>
      <w:r>
        <w:rPr>
          <w:rFonts w:ascii="Times New Roman" w:hAnsi="Times New Roman"/>
          <w:sz w:val="24"/>
        </w:rPr>
        <w:t>, именуем___ в дальнейшем Покупатель, в лице ___________________________________, действующего на основании _______, с другой стороны (далее – Стороны), в соответствии с Федеральным законом от 21.12.2001</w:t>
      </w:r>
      <w:r>
        <w:rPr>
          <w:rFonts w:ascii="Times New Roman" w:hAnsi="Times New Roman"/>
          <w:sz w:val="24"/>
        </w:rPr>
        <w:br/>
        <w:t>№ 178-ФЗ «О приватизации государственного и м</w:t>
      </w:r>
      <w:r>
        <w:rPr>
          <w:rFonts w:ascii="Times New Roman" w:hAnsi="Times New Roman"/>
          <w:sz w:val="24"/>
        </w:rPr>
        <w:t>униципального имущества», Законом Приморского края_________________,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Положением об организации и проведении продажи государственного</w:t>
      </w:r>
      <w:proofErr w:type="gramEnd"/>
      <w:r>
        <w:rPr>
          <w:rFonts w:ascii="Times New Roman" w:hAnsi="Times New Roman"/>
          <w:bCs/>
          <w:sz w:val="24"/>
        </w:rPr>
        <w:t xml:space="preserve"> или муниципального имущества в электронной форме, утвержденным постановлением Правительства РФ от 27.08.2012 № 860, </w:t>
      </w:r>
      <w:r>
        <w:rPr>
          <w:rFonts w:ascii="Times New Roman" w:hAnsi="Times New Roman"/>
          <w:sz w:val="24"/>
        </w:rPr>
        <w:t>постано</w:t>
      </w:r>
      <w:r>
        <w:rPr>
          <w:rFonts w:ascii="Times New Roman" w:hAnsi="Times New Roman"/>
          <w:sz w:val="24"/>
        </w:rPr>
        <w:t xml:space="preserve">влением министерства имущественных и земельных отношений Приморского края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«___» № ______ </w:t>
      </w:r>
      <w:r>
        <w:rPr>
          <w:rFonts w:ascii="Times New Roman" w:hAnsi="Times New Roman"/>
          <w:b/>
          <w:sz w:val="24"/>
        </w:rPr>
        <w:t>«______________________________»</w:t>
      </w:r>
      <w:r>
        <w:rPr>
          <w:rFonts w:ascii="Times New Roman" w:hAnsi="Times New Roman"/>
          <w:sz w:val="24"/>
        </w:rPr>
        <w:t>, заключили настоящий договор (далее по тексту – настоящий Договор, Договор) о нижеследующем:</w:t>
      </w:r>
    </w:p>
    <w:p w:rsidR="00EE0765" w:rsidRDefault="00EE0765">
      <w:pPr>
        <w:rPr>
          <w:rFonts w:ascii="Times New Roman" w:hAnsi="Times New Roman"/>
          <w:b/>
          <w:sz w:val="24"/>
        </w:rPr>
      </w:pPr>
    </w:p>
    <w:p w:rsidR="00EE0765" w:rsidRDefault="003D05CB">
      <w:pPr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Предмет Договора</w:t>
      </w:r>
    </w:p>
    <w:p w:rsidR="00EE0765" w:rsidRDefault="00EE0765">
      <w:pPr>
        <w:ind w:hanging="360"/>
        <w:rPr>
          <w:rFonts w:ascii="Times New Roman" w:hAnsi="Times New Roman"/>
          <w:b/>
          <w:sz w:val="24"/>
        </w:rPr>
      </w:pP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 основани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 xml:space="preserve">Протокола </w:t>
      </w:r>
      <w:r>
        <w:rPr>
          <w:rFonts w:ascii="Times New Roman" w:hAnsi="Times New Roman"/>
          <w:sz w:val="24"/>
        </w:rPr>
        <w:t>№ _______________ от______202___ (далее – Протокол) Продавец передает в собственность Покупателя, а Покупатель принимает</w:t>
      </w:r>
      <w:r>
        <w:rPr>
          <w:rFonts w:ascii="Times New Roman" w:hAnsi="Times New Roman"/>
          <w:sz w:val="24"/>
        </w:rPr>
        <w:br/>
        <w:t>в собственность государственное имущество, указанное в п. 1.2 настоящего Договора и уплачивает за него цену, предусмотренну</w:t>
      </w:r>
      <w:r>
        <w:rPr>
          <w:rFonts w:ascii="Times New Roman" w:hAnsi="Times New Roman"/>
          <w:sz w:val="24"/>
        </w:rPr>
        <w:t xml:space="preserve">ю Договором. </w:t>
      </w:r>
    </w:p>
    <w:p w:rsidR="00EE0765" w:rsidRDefault="003D05C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Передаваемое по Договору государственное имущество (далее «государственное имущество») состоит </w:t>
      </w:r>
      <w:proofErr w:type="gramStart"/>
      <w:r>
        <w:rPr>
          <w:rFonts w:ascii="Times New Roman" w:hAnsi="Times New Roman"/>
          <w:sz w:val="24"/>
        </w:rPr>
        <w:t>из</w:t>
      </w:r>
      <w:proofErr w:type="gramEnd"/>
      <w:r>
        <w:rPr>
          <w:rFonts w:ascii="Times New Roman" w:hAnsi="Times New Roman"/>
          <w:sz w:val="24"/>
        </w:rPr>
        <w:t>: ______________________________.</w:t>
      </w:r>
    </w:p>
    <w:p w:rsidR="00EE0765" w:rsidRDefault="003D05C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Собственником имущества, указанного в п. 1.2 Договора, является Приморский край.</w:t>
      </w:r>
    </w:p>
    <w:p w:rsidR="00EE0765" w:rsidRDefault="003D05C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Передача госуда</w:t>
      </w:r>
      <w:r>
        <w:rPr>
          <w:rFonts w:ascii="Times New Roman" w:hAnsi="Times New Roman"/>
          <w:sz w:val="24"/>
        </w:rPr>
        <w:t>рственного имущества, указанного в п. 1.2 Договора Покупателю осуществляется Продавцом по Акту приема-передачи, являющемуся неотъемлемой частью настоящего Договора.</w:t>
      </w:r>
    </w:p>
    <w:p w:rsidR="00EE0765" w:rsidRDefault="003D05CB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1.5. Существующие ограничения (обременения) государственного имущества: __________________</w:t>
      </w:r>
      <w:r>
        <w:rPr>
          <w:rFonts w:ascii="Times New Roman" w:hAnsi="Times New Roman"/>
          <w:sz w:val="24"/>
        </w:rPr>
        <w:t>____________________________________________________.</w:t>
      </w:r>
    </w:p>
    <w:p w:rsidR="00EE0765" w:rsidRDefault="003D05CB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1.6. </w:t>
      </w:r>
      <w:r>
        <w:rPr>
          <w:rFonts w:ascii="Times New Roman" w:hAnsi="Times New Roman"/>
          <w:color w:val="000000"/>
          <w:sz w:val="24"/>
          <w:lang w:bidi="hi-IN"/>
        </w:rPr>
        <w:t>До проведения торгов Покупатель произвел осмотр государственного имущества и не имеет претензий к его техническому и санитарному состоянию. Физический износ и состояние имущества Покупателю извест</w:t>
      </w:r>
      <w:r>
        <w:rPr>
          <w:rFonts w:ascii="Times New Roman" w:hAnsi="Times New Roman"/>
          <w:color w:val="000000"/>
          <w:sz w:val="24"/>
          <w:lang w:bidi="hi-IN"/>
        </w:rPr>
        <w:t>ны.</w:t>
      </w:r>
    </w:p>
    <w:p w:rsidR="00EE0765" w:rsidRDefault="00EE0765">
      <w:pPr>
        <w:shd w:val="clear" w:color="auto" w:fill="FFFFFF"/>
        <w:tabs>
          <w:tab w:val="left" w:pos="709"/>
        </w:tabs>
        <w:rPr>
          <w:rFonts w:ascii="Times New Roman" w:hAnsi="Times New Roman"/>
          <w:color w:val="000000"/>
          <w:sz w:val="24"/>
          <w:lang w:bidi="hi-IN"/>
        </w:rPr>
      </w:pPr>
    </w:p>
    <w:p w:rsidR="00EE0765" w:rsidRDefault="003D05CB">
      <w:pPr>
        <w:shd w:val="clear" w:color="auto" w:fill="FFFFFF"/>
        <w:tabs>
          <w:tab w:val="left" w:pos="1418"/>
        </w:tabs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bidi="hi-IN"/>
        </w:rPr>
        <w:t xml:space="preserve">2. </w:t>
      </w:r>
      <w:r>
        <w:rPr>
          <w:rFonts w:ascii="Times New Roman" w:hAnsi="Times New Roman"/>
          <w:b/>
          <w:sz w:val="24"/>
        </w:rPr>
        <w:t>Цена государственного имущества и порядок расчетов</w:t>
      </w:r>
    </w:p>
    <w:p w:rsidR="00EE0765" w:rsidRDefault="00EE0765">
      <w:pPr>
        <w:shd w:val="clear" w:color="auto" w:fill="FFFFFF"/>
        <w:tabs>
          <w:tab w:val="left" w:pos="1418"/>
        </w:tabs>
        <w:ind w:left="709"/>
        <w:rPr>
          <w:rFonts w:ascii="Times New Roman" w:hAnsi="Times New Roman"/>
          <w:sz w:val="24"/>
        </w:rPr>
      </w:pPr>
    </w:p>
    <w:p w:rsidR="00EE0765" w:rsidRDefault="003D05CB">
      <w:pPr>
        <w:shd w:val="clear" w:color="auto" w:fill="FFFFFF"/>
        <w:tabs>
          <w:tab w:val="left" w:pos="0"/>
        </w:tabs>
        <w:ind w:firstLine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Цена государственного </w:t>
      </w:r>
      <w:r>
        <w:rPr>
          <w:rFonts w:ascii="Times New Roman" w:hAnsi="Times New Roman"/>
          <w:sz w:val="24"/>
        </w:rPr>
        <w:t>имущества, указанного в п. 1.</w:t>
      </w:r>
      <w:r>
        <w:rPr>
          <w:rFonts w:ascii="Times New Roman" w:hAnsi="Times New Roman"/>
          <w:color w:val="000000"/>
          <w:sz w:val="24"/>
        </w:rPr>
        <w:t>2 Договора, установлена на основании Протокола _____________________ и составляет</w:t>
      </w:r>
      <w:proofErr w:type="gramStart"/>
      <w:r>
        <w:rPr>
          <w:rFonts w:ascii="Times New Roman" w:hAnsi="Times New Roman"/>
          <w:color w:val="000000"/>
          <w:sz w:val="24"/>
        </w:rPr>
        <w:t xml:space="preserve"> ___________ (_________________________) </w:t>
      </w:r>
      <w:proofErr w:type="gramEnd"/>
      <w:r>
        <w:rPr>
          <w:rFonts w:ascii="Times New Roman" w:hAnsi="Times New Roman"/>
          <w:color w:val="000000"/>
          <w:sz w:val="24"/>
        </w:rPr>
        <w:t xml:space="preserve">рублей _____ копеек </w:t>
      </w:r>
      <w:r>
        <w:rPr>
          <w:rFonts w:ascii="Times New Roman" w:hAnsi="Times New Roman"/>
          <w:sz w:val="24"/>
        </w:rPr>
        <w:t>(без учета НДС)</w:t>
      </w:r>
      <w:r>
        <w:rPr>
          <w:rFonts w:ascii="Times New Roman" w:hAnsi="Times New Roman"/>
          <w:color w:val="000000"/>
          <w:sz w:val="24"/>
        </w:rPr>
        <w:t>.</w:t>
      </w:r>
    </w:p>
    <w:p w:rsidR="00EE0765" w:rsidRDefault="003D05C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2.2. Задаток (при наличии) в сумме _____ рублей _____ копеек, внесенный Покупателем в качестве об</w:t>
      </w:r>
      <w:r>
        <w:rPr>
          <w:rFonts w:ascii="Times New Roman" w:hAnsi="Times New Roman"/>
          <w:color w:val="000000"/>
          <w:sz w:val="24"/>
        </w:rPr>
        <w:t>еспечения участия в электронной процедуре (далее-задаток), зачисляется в счет оплаты цены государственного имущества.</w:t>
      </w:r>
    </w:p>
    <w:p w:rsidR="00EE0765" w:rsidRDefault="003D05C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За вычетом суммы задатка, Покупатель производит оплату государственного имущества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____________(_______________________________) </w:t>
      </w:r>
      <w:proofErr w:type="gramEnd"/>
      <w:r>
        <w:rPr>
          <w:rFonts w:ascii="Times New Roman" w:hAnsi="Times New Roman"/>
          <w:sz w:val="24"/>
        </w:rPr>
        <w:t>рубле</w:t>
      </w:r>
      <w:r>
        <w:rPr>
          <w:rFonts w:ascii="Times New Roman" w:hAnsi="Times New Roman"/>
          <w:sz w:val="24"/>
        </w:rPr>
        <w:t>й ____ копеек (без учета НДС), которые должны быть внесены единовременно в безналичном порядке в течение 10 (десяти) календарных дней от даты заключения Договора, на следующие реквизиты:</w:t>
      </w:r>
      <w:r>
        <w:rPr>
          <w:rFonts w:ascii="Times New Roman" w:hAnsi="Times New Roman"/>
          <w:sz w:val="24"/>
        </w:rPr>
        <w:tab/>
        <w:t>Получатель платежа: ИНН 2538111008, КПП 254001001, УФК по Приморскому</w:t>
      </w:r>
      <w:r>
        <w:rPr>
          <w:rFonts w:ascii="Times New Roman" w:hAnsi="Times New Roman"/>
          <w:sz w:val="24"/>
        </w:rPr>
        <w:t xml:space="preserve"> краю (министерство имущественных и земельных отношений Приморского края) Банк получателя: </w:t>
      </w:r>
      <w:proofErr w:type="gramStart"/>
      <w:r>
        <w:rPr>
          <w:rFonts w:ascii="Times New Roman" w:hAnsi="Times New Roman"/>
          <w:b/>
          <w:bCs/>
          <w:sz w:val="24"/>
        </w:rPr>
        <w:t>Дальневосточное</w:t>
      </w:r>
      <w:proofErr w:type="gramEnd"/>
      <w:r>
        <w:rPr>
          <w:rFonts w:ascii="Times New Roman" w:hAnsi="Times New Roman"/>
          <w:b/>
          <w:bCs/>
          <w:sz w:val="24"/>
        </w:rPr>
        <w:t xml:space="preserve"> ГУ Банка России//УФК по Приморскому краю г. Владивосток</w:t>
      </w:r>
      <w:r>
        <w:rPr>
          <w:rFonts w:ascii="Times New Roman" w:hAnsi="Times New Roman"/>
          <w:sz w:val="24"/>
        </w:rPr>
        <w:t xml:space="preserve">, БИК </w:t>
      </w:r>
      <w:r>
        <w:rPr>
          <w:rFonts w:ascii="Times New Roman" w:hAnsi="Times New Roman"/>
          <w:b/>
          <w:bCs/>
          <w:sz w:val="24"/>
        </w:rPr>
        <w:t>010507002</w:t>
      </w:r>
      <w:r>
        <w:rPr>
          <w:rFonts w:ascii="Times New Roman" w:hAnsi="Times New Roman"/>
          <w:sz w:val="24"/>
        </w:rPr>
        <w:t xml:space="preserve">, единый казначейский счет: </w:t>
      </w:r>
      <w:r>
        <w:rPr>
          <w:rFonts w:ascii="Times New Roman" w:hAnsi="Times New Roman"/>
          <w:b/>
          <w:bCs/>
          <w:sz w:val="24"/>
        </w:rPr>
        <w:t>40102810545370000012</w:t>
      </w:r>
      <w:r>
        <w:rPr>
          <w:rFonts w:ascii="Times New Roman" w:hAnsi="Times New Roman"/>
          <w:sz w:val="24"/>
        </w:rPr>
        <w:t xml:space="preserve">, казначейский счет: </w:t>
      </w:r>
      <w:r>
        <w:rPr>
          <w:rFonts w:ascii="Times New Roman" w:hAnsi="Times New Roman"/>
          <w:b/>
          <w:bCs/>
          <w:sz w:val="24"/>
        </w:rPr>
        <w:t>0310064300</w:t>
      </w:r>
      <w:r>
        <w:rPr>
          <w:rFonts w:ascii="Times New Roman" w:hAnsi="Times New Roman"/>
          <w:b/>
          <w:bCs/>
          <w:sz w:val="24"/>
        </w:rPr>
        <w:t>0000012000</w:t>
      </w:r>
      <w:r>
        <w:rPr>
          <w:rFonts w:ascii="Times New Roman" w:hAnsi="Times New Roman"/>
          <w:sz w:val="24"/>
        </w:rPr>
        <w:t xml:space="preserve">, Код бюджетной классификации 77911402023020000410, Код ОКТМО 05701000. </w:t>
      </w:r>
      <w:r>
        <w:rPr>
          <w:rFonts w:ascii="Times New Roman" w:hAnsi="Times New Roman"/>
          <w:color w:val="000000"/>
          <w:sz w:val="24"/>
          <w:lang w:bidi="hi-IN"/>
        </w:rPr>
        <w:t>В назначении платежа указать: «плата по договору купли-продажи государственного имущества №_______</w:t>
      </w:r>
      <w:proofErr w:type="gramStart"/>
      <w:r>
        <w:rPr>
          <w:rFonts w:ascii="Times New Roman" w:hAnsi="Times New Roman"/>
          <w:color w:val="000000"/>
          <w:sz w:val="24"/>
          <w:lang w:bidi="hi-IN"/>
        </w:rPr>
        <w:t>от</w:t>
      </w:r>
      <w:proofErr w:type="gramEnd"/>
      <w:r>
        <w:rPr>
          <w:rFonts w:ascii="Times New Roman" w:hAnsi="Times New Roman"/>
          <w:color w:val="000000"/>
          <w:sz w:val="24"/>
          <w:lang w:bidi="hi-IN"/>
        </w:rPr>
        <w:t>_______________».</w:t>
      </w: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</w:t>
      </w:r>
      <w:r>
        <w:rPr>
          <w:rFonts w:ascii="Times New Roman" w:hAnsi="Times New Roman"/>
          <w:color w:val="000000"/>
          <w:sz w:val="24"/>
        </w:rPr>
        <w:t xml:space="preserve"> В </w:t>
      </w:r>
      <w:proofErr w:type="gramStart"/>
      <w:r>
        <w:rPr>
          <w:rFonts w:ascii="Times New Roman" w:hAnsi="Times New Roman"/>
          <w:color w:val="000000"/>
          <w:sz w:val="24"/>
        </w:rPr>
        <w:t>случае</w:t>
      </w:r>
      <w:proofErr w:type="gramEnd"/>
      <w:r>
        <w:rPr>
          <w:rFonts w:ascii="Times New Roman" w:hAnsi="Times New Roman"/>
          <w:color w:val="000000"/>
          <w:sz w:val="24"/>
        </w:rPr>
        <w:t xml:space="preserve"> если покупателем по настоящему договору </w:t>
      </w:r>
      <w:r>
        <w:rPr>
          <w:rFonts w:ascii="Times New Roman" w:hAnsi="Times New Roman"/>
          <w:sz w:val="24"/>
        </w:rPr>
        <w:t>ку</w:t>
      </w:r>
      <w:r>
        <w:rPr>
          <w:rFonts w:ascii="Times New Roman" w:hAnsi="Times New Roman"/>
          <w:sz w:val="24"/>
        </w:rPr>
        <w:t>пли-продажи государственного имущества</w:t>
      </w:r>
      <w:r>
        <w:rPr>
          <w:rFonts w:ascii="Times New Roman" w:hAnsi="Times New Roman"/>
          <w:color w:val="000000"/>
          <w:sz w:val="24"/>
        </w:rPr>
        <w:t xml:space="preserve"> является физическое лицо, не указанное в п.2.5. настоящего договора сумма, подлежащая уплате таким физическим лицом, увеличивается на размер налога на добавленную стоимость ______</w:t>
      </w:r>
      <w:r>
        <w:rPr>
          <w:rFonts w:ascii="Times New Roman" w:hAnsi="Times New Roman"/>
          <w:sz w:val="24"/>
        </w:rPr>
        <w:t xml:space="preserve"> (_______________________) рублей ____</w:t>
      </w:r>
      <w:r>
        <w:rPr>
          <w:rFonts w:ascii="Times New Roman" w:hAnsi="Times New Roman"/>
          <w:sz w:val="24"/>
        </w:rPr>
        <w:t xml:space="preserve"> копеек.</w:t>
      </w: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2.5. Индивидуальные предприниматели, покупатели, выступающие как физические лица, но имеющие регистрацию индивидуального предпринимателя и юридические лица самостоятельно исчисляют налог на добавленную стоимость и перечисляют его УФНС по месту рег</w:t>
      </w:r>
      <w:r>
        <w:rPr>
          <w:rFonts w:ascii="Times New Roman" w:hAnsi="Times New Roman"/>
          <w:color w:val="000000"/>
          <w:sz w:val="24"/>
        </w:rPr>
        <w:t>истрации плательщика, указывая в платежных документах, от чьего имени произведен платеж</w:t>
      </w:r>
      <w:r>
        <w:rPr>
          <w:rFonts w:ascii="Times New Roman" w:hAnsi="Times New Roman"/>
          <w:b/>
          <w:color w:val="000000"/>
          <w:sz w:val="24"/>
        </w:rPr>
        <w:t>.</w:t>
      </w:r>
    </w:p>
    <w:p w:rsidR="00EE0765" w:rsidRDefault="003D05CB">
      <w:pPr>
        <w:shd w:val="clear" w:color="auto" w:fill="FFFFFF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Договор купли-продажи государственного имущества заключается в течение 5 (пяти) рабочих дней </w:t>
      </w:r>
      <w:proofErr w:type="gramStart"/>
      <w:r>
        <w:rPr>
          <w:rFonts w:ascii="Times New Roman" w:hAnsi="Times New Roman"/>
          <w:sz w:val="24"/>
        </w:rPr>
        <w:t>с даты подведения</w:t>
      </w:r>
      <w:proofErr w:type="gramEnd"/>
      <w:r>
        <w:rPr>
          <w:rFonts w:ascii="Times New Roman" w:hAnsi="Times New Roman"/>
          <w:sz w:val="24"/>
        </w:rPr>
        <w:t xml:space="preserve"> итогов </w:t>
      </w:r>
      <w:r>
        <w:rPr>
          <w:rFonts w:ascii="Times New Roman" w:hAnsi="Times New Roman"/>
          <w:color w:val="000000"/>
          <w:sz w:val="24"/>
        </w:rPr>
        <w:t>аукциона</w:t>
      </w:r>
      <w:r>
        <w:rPr>
          <w:rFonts w:ascii="Times New Roman" w:hAnsi="Times New Roman"/>
          <w:sz w:val="24"/>
        </w:rPr>
        <w:t>.</w:t>
      </w:r>
    </w:p>
    <w:p w:rsidR="00EE0765" w:rsidRDefault="00EE0765">
      <w:pPr>
        <w:shd w:val="clear" w:color="auto" w:fill="FFFFFF"/>
        <w:ind w:firstLine="708"/>
        <w:rPr>
          <w:rFonts w:ascii="Times New Roman" w:eastAsia="MS Mincho" w:hAnsi="Times New Roman"/>
          <w:b/>
          <w:sz w:val="24"/>
        </w:rPr>
      </w:pPr>
    </w:p>
    <w:p w:rsidR="00EE0765" w:rsidRDefault="003D05CB">
      <w:pPr>
        <w:shd w:val="clear" w:color="auto" w:fill="FFFFFF"/>
        <w:ind w:firstLine="708"/>
        <w:rPr>
          <w:rFonts w:ascii="Times New Roman" w:hAnsi="Times New Roman"/>
          <w:sz w:val="24"/>
        </w:rPr>
      </w:pPr>
      <w:r>
        <w:rPr>
          <w:rFonts w:ascii="Times New Roman" w:eastAsia="MS Mincho" w:hAnsi="Times New Roman"/>
          <w:b/>
          <w:sz w:val="24"/>
        </w:rPr>
        <w:t>3. Обязательства по договору</w:t>
      </w:r>
    </w:p>
    <w:p w:rsidR="00EE0765" w:rsidRDefault="00EE0765">
      <w:pPr>
        <w:shd w:val="clear" w:color="auto" w:fill="FFFFFF"/>
        <w:ind w:firstLine="708"/>
        <w:rPr>
          <w:rFonts w:ascii="Times New Roman" w:eastAsia="MS Mincho" w:hAnsi="Times New Roman"/>
          <w:sz w:val="24"/>
        </w:rPr>
      </w:pPr>
    </w:p>
    <w:p w:rsidR="00EE0765" w:rsidRDefault="003D05CB">
      <w:pPr>
        <w:pStyle w:val="WW-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3.1. </w:t>
      </w:r>
      <w:r>
        <w:rPr>
          <w:rFonts w:ascii="Times New Roman" w:eastAsia="DejaVu Sans" w:hAnsi="Times New Roman" w:cs="Times New Roman"/>
          <w:sz w:val="24"/>
          <w:szCs w:val="24"/>
        </w:rPr>
        <w:t xml:space="preserve">Продавец гарантирует, что на дату заключения Договора Объект приватизации свободен от прав и </w:t>
      </w:r>
      <w:proofErr w:type="spellStart"/>
      <w:r>
        <w:rPr>
          <w:rFonts w:ascii="Times New Roman" w:eastAsia="DejaVu Sans" w:hAnsi="Times New Roman" w:cs="Times New Roman"/>
          <w:sz w:val="24"/>
          <w:szCs w:val="24"/>
        </w:rPr>
        <w:t>правопритязаний</w:t>
      </w:r>
      <w:proofErr w:type="spellEnd"/>
      <w:r>
        <w:rPr>
          <w:rFonts w:ascii="Times New Roman" w:eastAsia="DejaVu Sans" w:hAnsi="Times New Roman" w:cs="Times New Roman"/>
          <w:sz w:val="24"/>
          <w:szCs w:val="24"/>
        </w:rPr>
        <w:t xml:space="preserve"> третьих лиц, в споре или под арестом не состоит и не является предметом залога.</w:t>
      </w:r>
    </w:p>
    <w:p w:rsidR="00EE0765" w:rsidRDefault="003D05CB">
      <w:pPr>
        <w:pStyle w:val="WW-1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3.2. Продавец обязуется передать Покупателю государственное им</w:t>
      </w:r>
      <w:r>
        <w:rPr>
          <w:rFonts w:ascii="Times New Roman" w:eastAsia="MS Mincho" w:hAnsi="Times New Roman" w:cs="Times New Roman"/>
          <w:sz w:val="24"/>
          <w:szCs w:val="24"/>
        </w:rPr>
        <w:t>ущество</w:t>
      </w:r>
      <w:r>
        <w:rPr>
          <w:rFonts w:ascii="Times New Roman" w:eastAsia="MS Mincho" w:hAnsi="Times New Roman" w:cs="Times New Roman"/>
          <w:sz w:val="24"/>
          <w:szCs w:val="24"/>
        </w:rPr>
        <w:br/>
        <w:t>в течени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10 (десяти) рабочих дней после подтверждения поступления на счет Продавца стоимости,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определенной по результатам электронной процедуры,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указанной в п. 2.1 настоящего договора, путем подписания акта приема – передачи.</w:t>
      </w:r>
    </w:p>
    <w:p w:rsidR="00EE0765" w:rsidRDefault="003D05CB">
      <w:pPr>
        <w:pStyle w:val="WW-1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3.3. Обязательство </w:t>
      </w:r>
      <w:r>
        <w:rPr>
          <w:rFonts w:ascii="Times New Roman" w:eastAsia="MS Mincho" w:hAnsi="Times New Roman" w:cs="Times New Roman"/>
          <w:sz w:val="24"/>
          <w:szCs w:val="24"/>
        </w:rPr>
        <w:t>Продавца передать государственное имущество Покупателю считается исполненным с момента подписания сторонами акта приема-передачи имущества.</w:t>
      </w:r>
    </w:p>
    <w:p w:rsidR="00EE0765" w:rsidRDefault="003D05CB">
      <w:pPr>
        <w:pStyle w:val="WW-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3.4. Обязательства Покупателя по оплате стоимости государственного имущества считаются исполненными с момента поступ</w:t>
      </w:r>
      <w:r>
        <w:rPr>
          <w:rFonts w:ascii="Times New Roman" w:eastAsia="MS Mincho" w:hAnsi="Times New Roman" w:cs="Times New Roman"/>
          <w:sz w:val="24"/>
          <w:szCs w:val="24"/>
        </w:rPr>
        <w:t>ления денежных средств на банковский счет Продавца (указанный в счете Продавца).</w:t>
      </w:r>
    </w:p>
    <w:p w:rsidR="00EE0765" w:rsidRDefault="003D05CB">
      <w:pPr>
        <w:pStyle w:val="WW-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3.5. Право собственности Покупателя на государственное имущество возникает с момента государственной регистрации перехода прав собственности на него. </w:t>
      </w:r>
    </w:p>
    <w:p w:rsidR="00EE0765" w:rsidRDefault="003D05CB">
      <w:pPr>
        <w:pStyle w:val="WW-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Покупатель на момен</w:t>
      </w:r>
      <w:r>
        <w:rPr>
          <w:rFonts w:ascii="Times New Roman" w:hAnsi="Times New Roman" w:cs="Times New Roman"/>
          <w:sz w:val="24"/>
          <w:szCs w:val="24"/>
        </w:rPr>
        <w:t>т подписания настоящего договора ознакомился с его условиями, приложениями к договору осмотрел государственное имущество</w:t>
      </w:r>
      <w:r>
        <w:rPr>
          <w:rFonts w:ascii="Times New Roman" w:hAnsi="Times New Roman" w:cs="Times New Roman"/>
          <w:sz w:val="24"/>
          <w:szCs w:val="24"/>
        </w:rPr>
        <w:br/>
        <w:t>на местности, ознакомился с его количественными и качественными характеристиками, подземными и наземными сооружениями и объектами, огра</w:t>
      </w:r>
      <w:r>
        <w:rPr>
          <w:rFonts w:ascii="Times New Roman" w:hAnsi="Times New Roman" w:cs="Times New Roman"/>
          <w:sz w:val="24"/>
          <w:szCs w:val="24"/>
        </w:rPr>
        <w:t xml:space="preserve">ничениями, согласен и принимает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 ответственность за совершение любых действий в отношении государственного имущества.</w:t>
      </w:r>
    </w:p>
    <w:p w:rsidR="00EE0765" w:rsidRDefault="003D05CB">
      <w:pPr>
        <w:pStyle w:val="WW-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 xml:space="preserve">Покупатель обязуется самостоятельно заключить договоры с юридическими лицами, оказывающими коммунальные услуги на потребление </w:t>
      </w:r>
      <w:r>
        <w:rPr>
          <w:rFonts w:ascii="Times New Roman" w:hAnsi="Times New Roman" w:cs="Times New Roman"/>
          <w:sz w:val="24"/>
          <w:szCs w:val="24"/>
        </w:rPr>
        <w:t>холодной и горячей воды, тепла и электроэнергии. Оплата всех коммунальных услуг, а также сохранность приобретаемого имущества осуществляется Покупателем с момента подписания акта приема – передачи.</w:t>
      </w:r>
    </w:p>
    <w:p w:rsidR="00EE0765" w:rsidRDefault="003D05CB">
      <w:pPr>
        <w:pStyle w:val="WW-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До перехода к Покупателю права собственности на имуще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ство Покупатель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br/>
        <w:t xml:space="preserve">не вправе им распоряжаться.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приема-передачи Покупателем ответственность за сохранность государственного имущества, равно как и риск случайной порчи или гибели имущества, несет Покупатель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EE0765" w:rsidRDefault="003D05C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3.9. </w:t>
      </w:r>
      <w:r>
        <w:rPr>
          <w:rFonts w:ascii="Times New Roman" w:eastAsia="DejaVu Sans" w:hAnsi="Times New Roman"/>
          <w:sz w:val="24"/>
        </w:rPr>
        <w:t xml:space="preserve">Покупатель </w:t>
      </w:r>
      <w:proofErr w:type="gramStart"/>
      <w:r>
        <w:rPr>
          <w:rFonts w:ascii="Times New Roman" w:eastAsia="DejaVu Sans" w:hAnsi="Times New Roman"/>
          <w:sz w:val="24"/>
        </w:rPr>
        <w:t>с даты принят</w:t>
      </w:r>
      <w:r>
        <w:rPr>
          <w:rFonts w:ascii="Times New Roman" w:eastAsia="DejaVu Sans" w:hAnsi="Times New Roman"/>
          <w:sz w:val="24"/>
        </w:rPr>
        <w:t>ия</w:t>
      </w:r>
      <w:proofErr w:type="gramEnd"/>
      <w:r>
        <w:rPr>
          <w:rFonts w:ascii="Times New Roman" w:eastAsia="DejaVu Sans" w:hAnsi="Times New Roman"/>
          <w:sz w:val="24"/>
        </w:rPr>
        <w:t xml:space="preserve"> государственного имущества по акту приема-передачи несет ответственность за </w:t>
      </w:r>
      <w:proofErr w:type="spellStart"/>
      <w:r>
        <w:rPr>
          <w:rFonts w:ascii="Times New Roman" w:eastAsia="DejaVu Sans" w:hAnsi="Times New Roman"/>
          <w:sz w:val="24"/>
        </w:rPr>
        <w:t>необорудование</w:t>
      </w:r>
      <w:proofErr w:type="spellEnd"/>
      <w:r>
        <w:rPr>
          <w:rFonts w:ascii="Times New Roman" w:eastAsia="DejaVu Sans" w:hAnsi="Times New Roman"/>
          <w:sz w:val="24"/>
        </w:rPr>
        <w:t xml:space="preserve"> государственного имущества средствами пожарной безопасности, а также несоблюдение иных требований в сфере пожарной безопасности в </w:t>
      </w:r>
      <w:r>
        <w:rPr>
          <w:rFonts w:ascii="Times New Roman" w:eastAsia="DejaVu Sans" w:hAnsi="Times New Roman"/>
          <w:sz w:val="24"/>
        </w:rPr>
        <w:lastRenderedPageBreak/>
        <w:t>соответствии с законодательством</w:t>
      </w:r>
      <w:r>
        <w:rPr>
          <w:rFonts w:ascii="Times New Roman" w:eastAsia="DejaVu Sans" w:hAnsi="Times New Roman"/>
          <w:sz w:val="24"/>
        </w:rPr>
        <w:t xml:space="preserve"> Российской Федерации.</w:t>
      </w:r>
    </w:p>
    <w:p w:rsidR="00EE0765" w:rsidRDefault="00EE0765">
      <w:pPr>
        <w:shd w:val="clear" w:color="auto" w:fill="FFFFFF"/>
        <w:rPr>
          <w:rFonts w:ascii="Times New Roman" w:eastAsia="DejaVu Sans" w:hAnsi="Times New Roman"/>
          <w:sz w:val="24"/>
        </w:rPr>
      </w:pPr>
    </w:p>
    <w:p w:rsidR="00EE0765" w:rsidRDefault="003D05CB">
      <w:p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4. Ответственность Сторон</w:t>
      </w:r>
    </w:p>
    <w:p w:rsidR="00EE0765" w:rsidRDefault="00EE0765">
      <w:pPr>
        <w:shd w:val="clear" w:color="auto" w:fill="FFFFFF"/>
        <w:rPr>
          <w:rFonts w:ascii="Times New Roman" w:hAnsi="Times New Roman"/>
          <w:sz w:val="24"/>
        </w:rPr>
      </w:pP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и условиями наст</w:t>
      </w:r>
      <w:r>
        <w:rPr>
          <w:rFonts w:ascii="Times New Roman" w:hAnsi="Times New Roman"/>
          <w:color w:val="000000"/>
          <w:sz w:val="24"/>
        </w:rPr>
        <w:t>оящего Договора.</w:t>
      </w: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4.2. За нарушение сроков внесения платежа, установленного п. 2.3. Договора Покупатель уплачивает Продавцу пени в размере одной трехсотой действующей в это время ключевой ставки Банка России от суммы просроченного платежа за каждый календар</w:t>
      </w:r>
      <w:r>
        <w:rPr>
          <w:rFonts w:ascii="Times New Roman" w:hAnsi="Times New Roman"/>
          <w:color w:val="000000"/>
          <w:sz w:val="24"/>
        </w:rPr>
        <w:t>ный день просрочки вплоть до полного исполнения обязательства.</w:t>
      </w: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Уклонение от оплаты государственного имущества свыше 10 (десяти) календарных дней по истечении срока, установленного п. 2.3 настоящего Договора считается отказом от оплаты государственного имущ</w:t>
      </w:r>
      <w:r>
        <w:rPr>
          <w:rFonts w:ascii="Times New Roman" w:hAnsi="Times New Roman"/>
          <w:color w:val="000000"/>
          <w:sz w:val="24"/>
        </w:rPr>
        <w:t>ества.</w:t>
      </w: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До момента расторжения настоящего Договора Покупатель не освобождается</w:t>
      </w:r>
      <w:r>
        <w:rPr>
          <w:rFonts w:ascii="Times New Roman" w:hAnsi="Times New Roman"/>
          <w:color w:val="000000"/>
          <w:sz w:val="24"/>
        </w:rPr>
        <w:br/>
        <w:t>от уплаты пени, указанной в абзаце 1 настоящего пункта.</w:t>
      </w: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4.3. Продавец в течение 3 (трех) рабочих дней со дня нарушения Покупателем срока, установленного п. 2.3 настоящего Договор</w:t>
      </w:r>
      <w:r>
        <w:rPr>
          <w:rFonts w:ascii="Times New Roman" w:hAnsi="Times New Roman"/>
          <w:color w:val="000000"/>
          <w:sz w:val="24"/>
        </w:rPr>
        <w:t>а, направляет Покупателю претензию об оплате неустойки.</w:t>
      </w: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4.4. </w:t>
      </w:r>
      <w:proofErr w:type="gramStart"/>
      <w:r>
        <w:rPr>
          <w:rFonts w:ascii="Times New Roman" w:hAnsi="Times New Roman"/>
          <w:color w:val="000000"/>
          <w:sz w:val="24"/>
        </w:rPr>
        <w:t xml:space="preserve">В случае нарушения Покупателем срока оплаты, установленного в п.2.3. настоящего Договора более чем на 10 (десять) календарных дней (Отказом от оплаты государственного имущества), Продавец вправе </w:t>
      </w:r>
      <w:r>
        <w:rPr>
          <w:rFonts w:ascii="Times New Roman" w:hAnsi="Times New Roman"/>
          <w:color w:val="000000"/>
          <w:sz w:val="24"/>
        </w:rPr>
        <w:t>расторгнуть настоящий Договор</w:t>
      </w:r>
      <w:r>
        <w:rPr>
          <w:rFonts w:ascii="Times New Roman" w:hAnsi="Times New Roman"/>
          <w:color w:val="000000"/>
          <w:sz w:val="24"/>
        </w:rPr>
        <w:br/>
        <w:t>в одностороннем порядке, направив соответствующее письменное уведомление Покупателю об одностороннем отказе от исполнения обязательств по настоящему Договору.</w:t>
      </w:r>
      <w:proofErr w:type="gramEnd"/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</w:t>
      </w:r>
      <w:proofErr w:type="gramStart"/>
      <w:r>
        <w:rPr>
          <w:rFonts w:ascii="Times New Roman" w:hAnsi="Times New Roman"/>
          <w:color w:val="000000"/>
          <w:sz w:val="24"/>
        </w:rPr>
        <w:t>этом</w:t>
      </w:r>
      <w:proofErr w:type="gramEnd"/>
      <w:r>
        <w:rPr>
          <w:rFonts w:ascii="Times New Roman" w:hAnsi="Times New Roman"/>
          <w:color w:val="000000"/>
          <w:sz w:val="24"/>
        </w:rPr>
        <w:t xml:space="preserve"> случае Договор считается расторгнутым с даты получения </w:t>
      </w:r>
      <w:r>
        <w:rPr>
          <w:rFonts w:ascii="Times New Roman" w:hAnsi="Times New Roman"/>
          <w:color w:val="000000"/>
          <w:sz w:val="24"/>
        </w:rPr>
        <w:t>Покупателем уведомления Продавца об одностороннем отказе от исполнения обязательств</w:t>
      </w:r>
      <w:r>
        <w:rPr>
          <w:rFonts w:ascii="Times New Roman" w:hAnsi="Times New Roman"/>
          <w:color w:val="000000"/>
          <w:sz w:val="24"/>
        </w:rPr>
        <w:br/>
        <w:t>по настоящему Договору. При этом внесенный Покупателем задаток, указанный в п. 2.2 Договора, не возвращается.</w:t>
      </w: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В случае возвращения направленного уведомления об односторонне</w:t>
      </w:r>
      <w:r>
        <w:rPr>
          <w:rFonts w:ascii="Times New Roman" w:hAnsi="Times New Roman"/>
          <w:color w:val="000000"/>
          <w:sz w:val="24"/>
        </w:rPr>
        <w:t>м отказе</w:t>
      </w:r>
      <w:r>
        <w:rPr>
          <w:rFonts w:ascii="Times New Roman" w:hAnsi="Times New Roman"/>
          <w:color w:val="000000"/>
          <w:sz w:val="24"/>
        </w:rPr>
        <w:br/>
        <w:t>от исполнения обязательств по настоящему Договору с отметкой почтового отделения об отсутствии адресата по адресу, указанному в разделе 6 Договора, или с отметкой «истек срок хранения», то датой расторжения Договора будет считаться дата доставки п</w:t>
      </w:r>
      <w:r>
        <w:rPr>
          <w:rFonts w:ascii="Times New Roman" w:hAnsi="Times New Roman"/>
          <w:color w:val="000000"/>
          <w:sz w:val="24"/>
        </w:rPr>
        <w:t xml:space="preserve">исьма, содержащего уведомление об одностороннем отказе от исполнения обязательств по настоящему Договору в соответствующее отделение связи. </w:t>
      </w:r>
      <w:proofErr w:type="gramEnd"/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Указанное в абзаце первом настоящего пункта уведомление об одностороннем отказе от исполнения обязательств по насто</w:t>
      </w:r>
      <w:r>
        <w:rPr>
          <w:rFonts w:ascii="Times New Roman" w:hAnsi="Times New Roman"/>
          <w:color w:val="000000"/>
          <w:sz w:val="24"/>
        </w:rPr>
        <w:t>ящему Договору может быть направлено</w:t>
      </w:r>
      <w:r>
        <w:rPr>
          <w:rFonts w:ascii="Times New Roman" w:hAnsi="Times New Roman"/>
          <w:color w:val="000000"/>
          <w:sz w:val="24"/>
        </w:rPr>
        <w:br/>
        <w:t xml:space="preserve">на официальный адрес электронной почты Покупателя. В </w:t>
      </w:r>
      <w:proofErr w:type="gramStart"/>
      <w:r>
        <w:rPr>
          <w:rFonts w:ascii="Times New Roman" w:hAnsi="Times New Roman"/>
          <w:color w:val="000000"/>
          <w:sz w:val="24"/>
        </w:rPr>
        <w:t>этом</w:t>
      </w:r>
      <w:proofErr w:type="gramEnd"/>
      <w:r>
        <w:rPr>
          <w:rFonts w:ascii="Times New Roman" w:hAnsi="Times New Roman"/>
          <w:color w:val="000000"/>
          <w:sz w:val="24"/>
        </w:rPr>
        <w:t xml:space="preserve"> случае датой расторжения Договора будет считаться дата получения Продавцом уведомления о доставке и (или) прочтении направленного письма, содержащего уведомление</w:t>
      </w:r>
      <w:r>
        <w:rPr>
          <w:rFonts w:ascii="Times New Roman" w:hAnsi="Times New Roman"/>
          <w:color w:val="000000"/>
          <w:sz w:val="24"/>
        </w:rPr>
        <w:t xml:space="preserve"> об одностороннем отказе от исполнения обязательств по настоящему Договору.</w:t>
      </w:r>
    </w:p>
    <w:p w:rsidR="00EE0765" w:rsidRDefault="00EE0765">
      <w:pPr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EE0765" w:rsidRDefault="00EE0765">
      <w:pPr>
        <w:rPr>
          <w:rFonts w:ascii="Times New Roman" w:hAnsi="Times New Roman"/>
          <w:color w:val="000000"/>
          <w:sz w:val="24"/>
        </w:rPr>
      </w:pPr>
    </w:p>
    <w:p w:rsidR="00EE0765" w:rsidRDefault="003D05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2"/>
          <w:sz w:val="24"/>
        </w:rPr>
        <w:t xml:space="preserve">5. </w:t>
      </w:r>
      <w:r>
        <w:rPr>
          <w:rFonts w:ascii="Times New Roman" w:hAnsi="Times New Roman"/>
          <w:b/>
          <w:bCs/>
          <w:sz w:val="24"/>
        </w:rPr>
        <w:t>Заключительные положения</w:t>
      </w:r>
    </w:p>
    <w:p w:rsidR="00EE0765" w:rsidRDefault="00EE0765">
      <w:pPr>
        <w:rPr>
          <w:rFonts w:ascii="Times New Roman" w:hAnsi="Times New Roman"/>
          <w:sz w:val="24"/>
        </w:rPr>
      </w:pPr>
    </w:p>
    <w:p w:rsidR="00EE0765" w:rsidRDefault="003D05CB">
      <w:pPr>
        <w:shd w:val="clear" w:color="auto" w:fill="FFFFFF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Договор вступает в силу с момента его подписания сторонами и действует</w:t>
      </w:r>
      <w:r>
        <w:rPr>
          <w:rFonts w:ascii="Times New Roman" w:hAnsi="Times New Roman"/>
          <w:sz w:val="24"/>
        </w:rPr>
        <w:br/>
        <w:t xml:space="preserve">до полного исполнения ими обязательств по настоящему договору или до его </w:t>
      </w:r>
      <w:r>
        <w:rPr>
          <w:rFonts w:ascii="Times New Roman" w:hAnsi="Times New Roman"/>
          <w:sz w:val="24"/>
        </w:rPr>
        <w:t>расторжения.</w:t>
      </w:r>
    </w:p>
    <w:p w:rsidR="00EE0765" w:rsidRDefault="003D05CB">
      <w:pPr>
        <w:shd w:val="clear" w:color="auto" w:fill="FFFFFF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В случае неисполнения сторонами условий настоящего договора, </w:t>
      </w:r>
      <w:proofErr w:type="gramStart"/>
      <w:r>
        <w:rPr>
          <w:rFonts w:ascii="Times New Roman" w:hAnsi="Times New Roman"/>
          <w:sz w:val="24"/>
        </w:rPr>
        <w:t>он</w:t>
      </w:r>
      <w:proofErr w:type="gramEnd"/>
      <w:r>
        <w:rPr>
          <w:rFonts w:ascii="Times New Roman" w:hAnsi="Times New Roman"/>
          <w:sz w:val="24"/>
        </w:rPr>
        <w:t xml:space="preserve"> может быть расторгнут в судебном порядке по инициативе одной из сторон.</w:t>
      </w:r>
    </w:p>
    <w:p w:rsidR="00EE0765" w:rsidRDefault="003D05CB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5.3. Ответственность, права и обязанности сторон, не урегулированные Договором, регулируются законода</w:t>
      </w:r>
      <w:r>
        <w:rPr>
          <w:rFonts w:ascii="Times New Roman" w:hAnsi="Times New Roman"/>
          <w:sz w:val="24"/>
        </w:rPr>
        <w:t>тельством Российской Федерации.</w:t>
      </w:r>
    </w:p>
    <w:p w:rsidR="00EE0765" w:rsidRDefault="003D05CB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5.4. Споры, возникающие между Сторонами в ходе исполнения Договора, рассматриваются в Арбитражном суде Приморского края.</w:t>
      </w:r>
    </w:p>
    <w:p w:rsidR="00EE0765" w:rsidRDefault="003D05CB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5.5. Изменение условий Договора и его расторжение осуществляются согласно законодательству Российской</w:t>
      </w:r>
      <w:r>
        <w:rPr>
          <w:rFonts w:ascii="Times New Roman" w:hAnsi="Times New Roman"/>
          <w:sz w:val="24"/>
        </w:rPr>
        <w:t xml:space="preserve"> Федерации путем подписания дополнительного соглашения. </w:t>
      </w:r>
    </w:p>
    <w:p w:rsidR="00EE0765" w:rsidRDefault="003D05C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 на недвижимое им</w:t>
      </w:r>
      <w:r>
        <w:rPr>
          <w:rFonts w:ascii="Times New Roman" w:hAnsi="Times New Roman"/>
          <w:sz w:val="24"/>
        </w:rPr>
        <w:t>ущество и сделок с ним.</w:t>
      </w:r>
    </w:p>
    <w:p w:rsidR="00EE0765" w:rsidRDefault="00EE0765">
      <w:pPr>
        <w:ind w:firstLine="709"/>
        <w:jc w:val="both"/>
        <w:rPr>
          <w:rFonts w:ascii="Times New Roman" w:hAnsi="Times New Roman"/>
          <w:sz w:val="24"/>
        </w:rPr>
      </w:pPr>
    </w:p>
    <w:p w:rsidR="00EE0765" w:rsidRDefault="003D05C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</w:t>
      </w:r>
    </w:p>
    <w:p w:rsidR="00EE0765" w:rsidRDefault="003D05CB">
      <w:pPr>
        <w:pStyle w:val="afffff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 приема-передачи государственного имущества; </w:t>
      </w:r>
    </w:p>
    <w:p w:rsidR="00EE0765" w:rsidRDefault="003D05CB">
      <w:pPr>
        <w:pStyle w:val="afffff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Выписка/выписки из Единого государственного реестра недвижимости.</w:t>
      </w:r>
    </w:p>
    <w:p w:rsidR="00EE0765" w:rsidRDefault="00EE0765">
      <w:pPr>
        <w:pStyle w:val="afffff3"/>
        <w:ind w:left="709"/>
        <w:jc w:val="both"/>
        <w:rPr>
          <w:rFonts w:ascii="Times New Roman" w:hAnsi="Times New Roman"/>
          <w:sz w:val="24"/>
        </w:rPr>
      </w:pPr>
    </w:p>
    <w:p w:rsidR="00EE0765" w:rsidRDefault="003D05CB">
      <w:pPr>
        <w:shd w:val="clear" w:color="auto" w:fill="FFFFFF"/>
        <w:spacing w:line="22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2"/>
          <w:sz w:val="24"/>
        </w:rPr>
        <w:t>6.</w:t>
      </w:r>
      <w:r>
        <w:rPr>
          <w:rFonts w:ascii="Times New Roman" w:hAnsi="Times New Roman"/>
          <w:b/>
          <w:sz w:val="24"/>
        </w:rPr>
        <w:t xml:space="preserve"> Юридические адреса, банковские реквизиты и подписи Сторон</w:t>
      </w:r>
    </w:p>
    <w:p w:rsidR="00EE0765" w:rsidRDefault="00EE0765">
      <w:pPr>
        <w:shd w:val="clear" w:color="auto" w:fill="FFFFFF"/>
        <w:spacing w:line="22" w:lineRule="atLeast"/>
        <w:ind w:firstLine="709"/>
        <w:jc w:val="both"/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5103"/>
        <w:gridCol w:w="4252"/>
      </w:tblGrid>
      <w:tr w:rsidR="00EE0765">
        <w:trPr>
          <w:trHeight w:val="117"/>
        </w:trPr>
        <w:tc>
          <w:tcPr>
            <w:tcW w:w="5102" w:type="dxa"/>
          </w:tcPr>
          <w:p w:rsidR="00EE0765" w:rsidRDefault="003D05CB">
            <w:pPr>
              <w:rPr>
                <w:sz w:val="24"/>
              </w:rPr>
            </w:pPr>
            <w:r>
              <w:rPr>
                <w:rFonts w:eastAsia="MS Mincho"/>
                <w:b/>
                <w:bCs/>
                <w:sz w:val="24"/>
              </w:rPr>
              <w:t>Продавец:</w:t>
            </w:r>
          </w:p>
          <w:p w:rsidR="00EE0765" w:rsidRDefault="003D05CB">
            <w:pPr>
              <w:ind w:firstLine="34"/>
              <w:rPr>
                <w:sz w:val="24"/>
              </w:rPr>
            </w:pPr>
            <w:r>
              <w:rPr>
                <w:b/>
                <w:bCs/>
                <w:sz w:val="24"/>
              </w:rPr>
              <w:t>Министерство имущественных и зе</w:t>
            </w:r>
            <w:r>
              <w:rPr>
                <w:b/>
                <w:bCs/>
                <w:sz w:val="24"/>
              </w:rPr>
              <w:t>мельных отношений Приморского края</w:t>
            </w:r>
          </w:p>
          <w:p w:rsidR="00EE0765" w:rsidRDefault="003D05C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нахождения: 690110, Приморский край, </w:t>
            </w:r>
            <w:r>
              <w:rPr>
                <w:sz w:val="24"/>
              </w:rPr>
              <w:br/>
              <w:t xml:space="preserve">г. Владивосток, ул. </w:t>
            </w:r>
            <w:proofErr w:type="spellStart"/>
            <w:r>
              <w:rPr>
                <w:sz w:val="24"/>
              </w:rPr>
              <w:t>Светланская</w:t>
            </w:r>
            <w:proofErr w:type="spellEnd"/>
            <w:r>
              <w:rPr>
                <w:sz w:val="24"/>
              </w:rPr>
              <w:t>, д. 22</w:t>
            </w:r>
          </w:p>
          <w:p w:rsidR="00EE0765" w:rsidRDefault="003D05CB">
            <w:pPr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Почтовый адрес: 690033, Приморский край, </w:t>
            </w:r>
            <w:r>
              <w:rPr>
                <w:sz w:val="24"/>
              </w:rPr>
              <w:br/>
              <w:t>г. Владивосток, ул. Бородинская, д. 12</w:t>
            </w:r>
            <w:proofErr w:type="gramEnd"/>
          </w:p>
          <w:p w:rsidR="00EE0765" w:rsidRDefault="003D05CB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Телефон: +7 (423)  236-21-52</w:t>
            </w:r>
          </w:p>
          <w:p w:rsidR="00EE0765" w:rsidRDefault="003D05C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ИНН/КПП: </w:t>
            </w:r>
            <w:r>
              <w:rPr>
                <w:sz w:val="24"/>
              </w:rPr>
              <w:t>2538111008/254001001</w:t>
            </w:r>
          </w:p>
          <w:p w:rsidR="00EE0765" w:rsidRDefault="003D05C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Минфин Приморского края (министерство имущественных и земельных отношений Приморского края),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/счет 03202200130</w:t>
            </w:r>
          </w:p>
          <w:p w:rsidR="00EE0765" w:rsidRDefault="003D05CB">
            <w:pPr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ДАЛЬНЕВОСТОЧНОЕ</w:t>
            </w:r>
            <w:proofErr w:type="gramEnd"/>
            <w:r>
              <w:rPr>
                <w:sz w:val="24"/>
              </w:rPr>
              <w:t xml:space="preserve"> ГУ БАНКА РОССИИ//УФК по Приморскому краю </w:t>
            </w:r>
            <w:r>
              <w:rPr>
                <w:sz w:val="24"/>
              </w:rPr>
              <w:br/>
              <w:t>г. Владивосток, БИК 010507002,</w:t>
            </w:r>
          </w:p>
          <w:p w:rsidR="00EE0765" w:rsidRDefault="003D05CB">
            <w:pPr>
              <w:jc w:val="left"/>
              <w:rPr>
                <w:sz w:val="24"/>
              </w:rPr>
            </w:pPr>
            <w:r>
              <w:rPr>
                <w:sz w:val="24"/>
              </w:rPr>
              <w:t>Казначейский счет 0322164305000000</w:t>
            </w:r>
            <w:r>
              <w:rPr>
                <w:sz w:val="24"/>
              </w:rPr>
              <w:t>2000</w:t>
            </w:r>
          </w:p>
          <w:p w:rsidR="00EE0765" w:rsidRDefault="003D05CB">
            <w:pPr>
              <w:jc w:val="left"/>
              <w:rPr>
                <w:sz w:val="24"/>
              </w:rPr>
            </w:pPr>
            <w:r>
              <w:rPr>
                <w:sz w:val="24"/>
              </w:rPr>
              <w:t>Единый казначейский счет 40102810545370000012</w:t>
            </w:r>
          </w:p>
          <w:p w:rsidR="00EE0765" w:rsidRPr="00DE6368" w:rsidRDefault="003D05CB">
            <w:pPr>
              <w:jc w:val="left"/>
              <w:rPr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ОКТМО</w:t>
            </w:r>
            <w:r w:rsidRPr="00DE6368">
              <w:rPr>
                <w:color w:val="000000"/>
                <w:sz w:val="24"/>
                <w:lang w:val="en-US"/>
              </w:rPr>
              <w:t xml:space="preserve"> 05701000</w:t>
            </w:r>
          </w:p>
          <w:p w:rsidR="00EE0765" w:rsidRPr="00DE6368" w:rsidRDefault="003D05CB">
            <w:pPr>
              <w:pStyle w:val="a2"/>
              <w:jc w:val="left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E</w:t>
            </w:r>
            <w:r w:rsidRPr="00DE6368">
              <w:rPr>
                <w:color w:val="000000"/>
                <w:sz w:val="24"/>
                <w:lang w:val="en-US"/>
              </w:rPr>
              <w:t>-</w:t>
            </w:r>
            <w:r>
              <w:rPr>
                <w:color w:val="000000"/>
                <w:sz w:val="24"/>
                <w:lang w:val="en-US"/>
              </w:rPr>
              <w:t>mail</w:t>
            </w:r>
            <w:r w:rsidRPr="00DE6368">
              <w:rPr>
                <w:color w:val="000000"/>
                <w:sz w:val="24"/>
                <w:lang w:val="en-US"/>
              </w:rPr>
              <w:t xml:space="preserve">: </w:t>
            </w:r>
            <w:hyperlink r:id="rId8">
              <w:r>
                <w:rPr>
                  <w:color w:val="000000"/>
                  <w:sz w:val="24"/>
                  <w:u w:val="single"/>
                  <w:lang w:val="en-US"/>
                </w:rPr>
                <w:t>land</w:t>
              </w:r>
              <w:r w:rsidRPr="00DE6368">
                <w:rPr>
                  <w:color w:val="000000"/>
                  <w:sz w:val="24"/>
                  <w:u w:val="single"/>
                  <w:lang w:val="en-US"/>
                </w:rPr>
                <w:t>@</w:t>
              </w:r>
              <w:r>
                <w:rPr>
                  <w:color w:val="000000"/>
                  <w:sz w:val="24"/>
                  <w:u w:val="single"/>
                  <w:lang w:val="en-US"/>
                </w:rPr>
                <w:t>primorsky</w:t>
              </w:r>
              <w:r w:rsidRPr="00DE6368">
                <w:rPr>
                  <w:color w:val="000000"/>
                  <w:sz w:val="24"/>
                  <w:u w:val="single"/>
                  <w:lang w:val="en-US"/>
                </w:rPr>
                <w:t>.</w:t>
              </w:r>
              <w:r>
                <w:rPr>
                  <w:color w:val="000000"/>
                  <w:sz w:val="24"/>
                  <w:u w:val="single"/>
                  <w:lang w:val="en-US"/>
                </w:rPr>
                <w:t>ru</w:t>
              </w:r>
            </w:hyperlink>
          </w:p>
          <w:p w:rsidR="00EE0765" w:rsidRDefault="003D05CB">
            <w:pPr>
              <w:pStyle w:val="a2"/>
              <w:rPr>
                <w:sz w:val="24"/>
              </w:rPr>
            </w:pPr>
            <w:r>
              <w:rPr>
                <w:sz w:val="24"/>
                <w:lang w:val="en-US"/>
              </w:rPr>
              <w:t>__________________________________</w:t>
            </w:r>
          </w:p>
          <w:p w:rsidR="00EE0765" w:rsidRDefault="003D05CB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                    </w:t>
            </w:r>
            <w:r>
              <w:rPr>
                <w:sz w:val="24"/>
              </w:rPr>
              <w:t>М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П</w:t>
            </w:r>
            <w:r>
              <w:rPr>
                <w:sz w:val="24"/>
                <w:lang w:val="en-US"/>
              </w:rPr>
              <w:t>.</w:t>
            </w:r>
          </w:p>
          <w:p w:rsidR="00EE0765" w:rsidRDefault="00EE0765">
            <w:pPr>
              <w:ind w:firstLine="34"/>
              <w:jc w:val="both"/>
              <w:rPr>
                <w:sz w:val="24"/>
              </w:rPr>
            </w:pPr>
          </w:p>
        </w:tc>
        <w:tc>
          <w:tcPr>
            <w:tcW w:w="4252" w:type="dxa"/>
          </w:tcPr>
          <w:p w:rsidR="00EE0765" w:rsidRDefault="003D05CB">
            <w:pPr>
              <w:pStyle w:val="210"/>
              <w:spacing w:after="0"/>
              <w:ind w:firstLine="709"/>
              <w:rPr>
                <w:sz w:val="24"/>
              </w:rPr>
            </w:pPr>
            <w:r>
              <w:rPr>
                <w:rFonts w:eastAsia="MS Mincho"/>
                <w:b/>
                <w:bCs/>
                <w:color w:val="000000"/>
                <w:sz w:val="24"/>
              </w:rPr>
              <w:t>Покупатель:</w:t>
            </w:r>
          </w:p>
          <w:p w:rsidR="00EE0765" w:rsidRDefault="003D05CB">
            <w:pPr>
              <w:ind w:left="657" w:firstLine="52"/>
              <w:jc w:val="both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________________________</w:t>
            </w:r>
            <w:r>
              <w:rPr>
                <w:rFonts w:ascii="Times New Roman" w:hAnsi="Times New Roman"/>
                <w:sz w:val="24"/>
              </w:rPr>
              <w:br/>
              <w:t>________________________</w:t>
            </w:r>
            <w:r>
              <w:rPr>
                <w:rFonts w:ascii="Times New Roman" w:hAnsi="Times New Roman"/>
                <w:sz w:val="24"/>
              </w:rPr>
              <w:br/>
              <w:t>________________________</w:t>
            </w:r>
            <w:r>
              <w:rPr>
                <w:rFonts w:ascii="Times New Roman" w:hAnsi="Times New Roman"/>
                <w:sz w:val="24"/>
              </w:rPr>
              <w:br/>
              <w:t>________________________</w:t>
            </w:r>
            <w:r>
              <w:rPr>
                <w:rFonts w:ascii="Times New Roman" w:hAnsi="Times New Roman"/>
                <w:sz w:val="24"/>
              </w:rPr>
              <w:br/>
              <w:t>________________________</w:t>
            </w:r>
            <w:r>
              <w:rPr>
                <w:rFonts w:ascii="Times New Roman" w:hAnsi="Times New Roman"/>
                <w:sz w:val="24"/>
              </w:rPr>
              <w:br/>
              <w:t>________________________</w:t>
            </w:r>
            <w:r>
              <w:rPr>
                <w:rFonts w:ascii="Times New Roman" w:hAnsi="Times New Roman"/>
                <w:sz w:val="24"/>
              </w:rPr>
              <w:br/>
              <w:t>________________________</w:t>
            </w:r>
            <w:r>
              <w:rPr>
                <w:rFonts w:ascii="Times New Roman" w:hAnsi="Times New Roman"/>
                <w:sz w:val="24"/>
              </w:rPr>
              <w:br/>
              <w:t>________________________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EE0765" w:rsidRDefault="00EE0765">
            <w:pPr>
              <w:ind w:left="657" w:firstLine="52"/>
              <w:jc w:val="both"/>
              <w:rPr>
                <w:rFonts w:ascii="Times New Roman" w:hAnsi="Times New Roman"/>
                <w:sz w:val="24"/>
              </w:rPr>
            </w:pPr>
          </w:p>
          <w:p w:rsidR="00EE0765" w:rsidRDefault="00EE0765">
            <w:pPr>
              <w:ind w:left="657" w:firstLine="52"/>
              <w:jc w:val="both"/>
              <w:rPr>
                <w:rFonts w:ascii="Times New Roman" w:hAnsi="Times New Roman"/>
                <w:sz w:val="24"/>
              </w:rPr>
            </w:pPr>
          </w:p>
          <w:p w:rsidR="00EE0765" w:rsidRDefault="00EE0765">
            <w:pPr>
              <w:ind w:left="657" w:firstLine="52"/>
              <w:jc w:val="both"/>
              <w:rPr>
                <w:rFonts w:ascii="Times New Roman" w:hAnsi="Times New Roman"/>
                <w:sz w:val="24"/>
              </w:rPr>
            </w:pPr>
          </w:p>
          <w:p w:rsidR="00EE0765" w:rsidRDefault="003D05CB">
            <w:pPr>
              <w:ind w:left="657" w:firstLine="52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:rsidR="00EE0765" w:rsidRDefault="00EE0765"/>
    <w:p w:rsidR="00EE0765" w:rsidRDefault="00EE0765"/>
    <w:p w:rsidR="00EE0765" w:rsidRDefault="00EE0765"/>
    <w:p w:rsidR="00EE0765" w:rsidRDefault="00EE0765"/>
    <w:p w:rsidR="00EE0765" w:rsidRDefault="00EE0765"/>
    <w:p w:rsidR="00EE0765" w:rsidRDefault="00EE0765"/>
    <w:p w:rsidR="00EE0765" w:rsidRDefault="00EE0765"/>
    <w:p w:rsidR="00EE0765" w:rsidRDefault="00EE0765"/>
    <w:p w:rsidR="00EE0765" w:rsidRDefault="003D05CB">
      <w:r>
        <w:br w:type="page"/>
      </w:r>
    </w:p>
    <w:p w:rsidR="00EE0765" w:rsidRDefault="003D05C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№1 к </w:t>
      </w:r>
      <w:r>
        <w:rPr>
          <w:rFonts w:ascii="Times New Roman" w:hAnsi="Times New Roman" w:cs="Times New Roman"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br/>
        <w:t>купли-продажи государственного имущества</w:t>
      </w:r>
      <w:r>
        <w:rPr>
          <w:rFonts w:ascii="Times New Roman" w:hAnsi="Times New Roman" w:cs="Times New Roman"/>
          <w:sz w:val="24"/>
        </w:rPr>
        <w:br/>
        <w:t>№_________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>_____________</w:t>
      </w:r>
    </w:p>
    <w:p w:rsidR="00EE0765" w:rsidRDefault="00EE0765">
      <w:pPr>
        <w:jc w:val="right"/>
        <w:rPr>
          <w:rFonts w:ascii="Times New Roman" w:hAnsi="Times New Roman" w:cs="Times New Roman"/>
          <w:sz w:val="24"/>
        </w:rPr>
      </w:pPr>
    </w:p>
    <w:p w:rsidR="00EE0765" w:rsidRDefault="003D05CB">
      <w:pPr>
        <w:pStyle w:val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Акт</w:t>
      </w:r>
    </w:p>
    <w:p w:rsidR="00EE0765" w:rsidRDefault="003D05CB">
      <w:pPr>
        <w:pStyle w:val="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приема-передачи государственного имущества </w:t>
      </w:r>
    </w:p>
    <w:p w:rsidR="00EE0765" w:rsidRDefault="00EE0765">
      <w:pPr>
        <w:rPr>
          <w:rFonts w:ascii="Times New Roman" w:hAnsi="Times New Roman" w:cs="Times New Roman"/>
          <w:color w:val="000000"/>
          <w:sz w:val="24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6220"/>
        <w:gridCol w:w="4100"/>
      </w:tblGrid>
      <w:tr w:rsidR="00EE0765">
        <w:tc>
          <w:tcPr>
            <w:tcW w:w="6219" w:type="dxa"/>
          </w:tcPr>
          <w:p w:rsidR="00EE0765" w:rsidRDefault="003D05C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"_____"__________ 20 ____</w:t>
            </w:r>
          </w:p>
        </w:tc>
        <w:tc>
          <w:tcPr>
            <w:tcW w:w="4100" w:type="dxa"/>
          </w:tcPr>
          <w:p w:rsidR="00EE0765" w:rsidRDefault="003D05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г. Владивосток</w:t>
            </w:r>
          </w:p>
        </w:tc>
      </w:tr>
    </w:tbl>
    <w:p w:rsidR="00EE0765" w:rsidRDefault="00EE0765">
      <w:pPr>
        <w:jc w:val="both"/>
        <w:rPr>
          <w:rFonts w:ascii="Times New Roman" w:hAnsi="Times New Roman" w:cs="Times New Roman"/>
          <w:sz w:val="24"/>
        </w:rPr>
      </w:pPr>
    </w:p>
    <w:p w:rsidR="00EE0765" w:rsidRDefault="003D05CB">
      <w:pPr>
        <w:ind w:firstLine="85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Мы, нижеподписавшиеся, </w:t>
      </w:r>
      <w:r>
        <w:rPr>
          <w:rFonts w:ascii="Times New Roman" w:hAnsi="Times New Roman" w:cs="Times New Roman"/>
          <w:b/>
          <w:bCs/>
          <w:sz w:val="24"/>
        </w:rPr>
        <w:t>________________________________</w:t>
      </w:r>
      <w:r>
        <w:rPr>
          <w:rFonts w:ascii="Times New Roman" w:hAnsi="Times New Roman" w:cs="Times New Roman"/>
          <w:sz w:val="24"/>
        </w:rPr>
        <w:t xml:space="preserve"> в лице _____________________________действующего на основании_____________________ (далее – Продавец), с одной стороны, и </w:t>
      </w:r>
      <w:r>
        <w:rPr>
          <w:rFonts w:ascii="Times New Roman" w:hAnsi="Times New Roman" w:cs="Times New Roman"/>
          <w:bCs/>
          <w:sz w:val="24"/>
        </w:rPr>
        <w:t>__________________________________________, действующего на основании</w:t>
      </w:r>
      <w:r>
        <w:rPr>
          <w:rFonts w:ascii="Times New Roman" w:hAnsi="Times New Roman" w:cs="Times New Roman"/>
          <w:b/>
          <w:bCs/>
          <w:sz w:val="24"/>
        </w:rPr>
        <w:t xml:space="preserve"> ___________ </w:t>
      </w:r>
      <w:r>
        <w:rPr>
          <w:rFonts w:ascii="Times New Roman" w:hAnsi="Times New Roman" w:cs="Times New Roman"/>
          <w:sz w:val="24"/>
        </w:rPr>
        <w:t>(далее - Покупатель), с другой стороны, составили н</w:t>
      </w:r>
      <w:r>
        <w:rPr>
          <w:rFonts w:ascii="Times New Roman" w:hAnsi="Times New Roman" w:cs="Times New Roman"/>
          <w:sz w:val="24"/>
        </w:rPr>
        <w:t>астоящий Акт о следующем:</w:t>
      </w:r>
      <w:proofErr w:type="gramEnd"/>
    </w:p>
    <w:p w:rsidR="00EE0765" w:rsidRDefault="00EE0765">
      <w:pPr>
        <w:rPr>
          <w:rFonts w:ascii="Times New Roman" w:hAnsi="Times New Roman" w:cs="Times New Roman"/>
          <w:sz w:val="24"/>
        </w:rPr>
      </w:pPr>
    </w:p>
    <w:p w:rsidR="00EE0765" w:rsidRDefault="003D05CB">
      <w:pPr>
        <w:ind w:firstLine="540"/>
        <w:jc w:val="both"/>
        <w:rPr>
          <w:rFonts w:ascii="Times New Roman" w:hAnsi="Times New Roman" w:cs="Times New Roman"/>
          <w:color w:val="000000"/>
          <w:sz w:val="24"/>
          <w:lang w:bidi="hi-IN"/>
        </w:rPr>
      </w:pPr>
      <w:r>
        <w:rPr>
          <w:rFonts w:ascii="Times New Roman" w:hAnsi="Times New Roman" w:cs="Times New Roman"/>
          <w:color w:val="000000"/>
          <w:sz w:val="24"/>
          <w:lang w:bidi="hi-IN"/>
        </w:rPr>
        <w:t>1. Продавец передаёт, а Покупатель принимает на основании договора купли-продажи государственного имущества в собственность _________ (далее – Имущество).</w:t>
      </w:r>
    </w:p>
    <w:p w:rsidR="00EE0765" w:rsidRDefault="003D05CB">
      <w:pPr>
        <w:ind w:firstLine="567"/>
        <w:jc w:val="both"/>
        <w:rPr>
          <w:rFonts w:ascii="Times New Roman" w:hAnsi="Times New Roman" w:cs="Times New Roman"/>
          <w:color w:val="000000"/>
          <w:sz w:val="24"/>
          <w:lang w:bidi="hi-IN"/>
        </w:rPr>
      </w:pPr>
      <w:r>
        <w:rPr>
          <w:rFonts w:ascii="Times New Roman" w:hAnsi="Times New Roman" w:cs="Times New Roman"/>
          <w:color w:val="000000"/>
          <w:sz w:val="24"/>
          <w:lang w:bidi="hi-IN"/>
        </w:rPr>
        <w:t xml:space="preserve">2. Претензий по техническому и санитарному состоянию Имущества стороны не </w:t>
      </w:r>
      <w:r>
        <w:rPr>
          <w:rFonts w:ascii="Times New Roman" w:hAnsi="Times New Roman" w:cs="Times New Roman"/>
          <w:color w:val="000000"/>
          <w:sz w:val="24"/>
          <w:lang w:bidi="hi-IN"/>
        </w:rPr>
        <w:t xml:space="preserve">имеют. </w:t>
      </w:r>
    </w:p>
    <w:p w:rsidR="00EE0765" w:rsidRDefault="003D05CB">
      <w:pPr>
        <w:ind w:firstLine="567"/>
        <w:jc w:val="both"/>
      </w:pPr>
      <w:r>
        <w:rPr>
          <w:rStyle w:val="af8"/>
          <w:rFonts w:ascii="Times New Roman" w:hAnsi="Times New Roman" w:cs="Times New Roman"/>
          <w:color w:val="000000"/>
          <w:sz w:val="24"/>
        </w:rPr>
        <w:t>Вышеуказанные объекты недвижимости находится в удовлетворительном состоянии. Претензий к передаваемому имуществу у принимающей стороны нет.</w:t>
      </w:r>
    </w:p>
    <w:p w:rsidR="00EE0765" w:rsidRDefault="003D05CB">
      <w:pPr>
        <w:ind w:firstLine="567"/>
        <w:jc w:val="both"/>
        <w:rPr>
          <w:rFonts w:ascii="Times New Roman" w:hAnsi="Times New Roman" w:cs="Times New Roman"/>
          <w:color w:val="000000"/>
          <w:sz w:val="24"/>
          <w:lang w:bidi="hi-IN"/>
        </w:rPr>
      </w:pPr>
      <w:r>
        <w:rPr>
          <w:rFonts w:ascii="Times New Roman" w:hAnsi="Times New Roman" w:cs="Times New Roman"/>
          <w:color w:val="000000"/>
          <w:sz w:val="24"/>
          <w:lang w:bidi="hi-IN"/>
        </w:rPr>
        <w:t xml:space="preserve">3. Расчёты с Продавцом государственного имущества по договору купли-продажи произведены в полном объеме.  </w:t>
      </w:r>
    </w:p>
    <w:p w:rsidR="00EE0765" w:rsidRDefault="003D05CB">
      <w:pPr>
        <w:ind w:firstLine="567"/>
        <w:jc w:val="both"/>
        <w:rPr>
          <w:rFonts w:ascii="Times New Roman" w:hAnsi="Times New Roman" w:cs="Times New Roman"/>
          <w:color w:val="000000"/>
          <w:sz w:val="24"/>
          <w:lang w:bidi="hi-IN"/>
        </w:rPr>
      </w:pPr>
      <w:r>
        <w:rPr>
          <w:rFonts w:ascii="Times New Roman" w:hAnsi="Times New Roman" w:cs="Times New Roman"/>
          <w:color w:val="000000"/>
          <w:sz w:val="24"/>
          <w:lang w:bidi="hi-IN"/>
        </w:rPr>
        <w:t xml:space="preserve">4. Настоящий Акт приёма-передачи является неотъемлемой частью договора № ___ </w:t>
      </w:r>
      <w:proofErr w:type="gramStart"/>
      <w:r>
        <w:rPr>
          <w:rFonts w:ascii="Times New Roman" w:hAnsi="Times New Roman" w:cs="Times New Roman"/>
          <w:color w:val="000000"/>
          <w:sz w:val="24"/>
          <w:lang w:bidi="hi-IN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lang w:bidi="hi-IN"/>
        </w:rPr>
        <w:t xml:space="preserve"> _______________ и подлежит </w:t>
      </w:r>
      <w:proofErr w:type="gramStart"/>
      <w:r>
        <w:rPr>
          <w:rFonts w:ascii="Times New Roman" w:hAnsi="Times New Roman" w:cs="Times New Roman"/>
          <w:color w:val="000000"/>
          <w:sz w:val="24"/>
          <w:lang w:bidi="hi-IN"/>
        </w:rPr>
        <w:t>передаче</w:t>
      </w:r>
      <w:proofErr w:type="gramEnd"/>
      <w:r>
        <w:rPr>
          <w:rFonts w:ascii="Times New Roman" w:hAnsi="Times New Roman" w:cs="Times New Roman"/>
          <w:color w:val="000000"/>
          <w:sz w:val="24"/>
          <w:lang w:bidi="hi-IN"/>
        </w:rPr>
        <w:t xml:space="preserve"> в орган, осуществляющий государственную регистрацию прав на недвижимое имущество и сделок с ним.</w:t>
      </w:r>
    </w:p>
    <w:p w:rsidR="00EE0765" w:rsidRDefault="00EE0765">
      <w:pPr>
        <w:shd w:val="clear" w:color="auto" w:fill="FFFFFF"/>
        <w:rPr>
          <w:rFonts w:ascii="Times New Roman" w:hAnsi="Times New Roman" w:cs="Times New Roman"/>
          <w:b/>
          <w:caps/>
          <w:color w:val="000000"/>
          <w:sz w:val="24"/>
          <w:lang w:bidi="hi-IN"/>
        </w:rPr>
      </w:pPr>
    </w:p>
    <w:p w:rsidR="00EE0765" w:rsidRDefault="003D05CB">
      <w:pPr>
        <w:shd w:val="clear" w:color="auto" w:fill="FFFFF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Юридические адреса, банковские реквизиты и</w:t>
      </w:r>
      <w:r>
        <w:rPr>
          <w:rFonts w:ascii="Times New Roman" w:hAnsi="Times New Roman" w:cs="Times New Roman"/>
          <w:b/>
          <w:sz w:val="24"/>
        </w:rPr>
        <w:t xml:space="preserve"> подписи Сторон</w:t>
      </w:r>
    </w:p>
    <w:p w:rsidR="00EE0765" w:rsidRDefault="00EE0765">
      <w:pPr>
        <w:shd w:val="clear" w:color="auto" w:fill="FFFFFF"/>
        <w:rPr>
          <w:rFonts w:ascii="Times New Roman" w:hAnsi="Times New Roman" w:cs="Times New Roman"/>
          <w:b/>
          <w:sz w:val="24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5103"/>
        <w:gridCol w:w="4252"/>
      </w:tblGrid>
      <w:tr w:rsidR="00EE0765">
        <w:trPr>
          <w:trHeight w:val="117"/>
        </w:trPr>
        <w:tc>
          <w:tcPr>
            <w:tcW w:w="5102" w:type="dxa"/>
          </w:tcPr>
          <w:p w:rsidR="00EE0765" w:rsidRDefault="003D05CB">
            <w:pPr>
              <w:rPr>
                <w:rFonts w:ascii="Times New Roman" w:eastAsia="MS Mincho;Yu Gothic U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;Yu Gothic UI" w:hAnsi="Times New Roman" w:cs="Times New Roman"/>
                <w:b/>
                <w:bCs/>
                <w:sz w:val="24"/>
              </w:rPr>
              <w:t>Продавец:</w:t>
            </w:r>
          </w:p>
          <w:p w:rsidR="00EE0765" w:rsidRDefault="003D05C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Министерство имущественных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  <w:t>и земельных отношений Приморского края</w:t>
            </w:r>
          </w:p>
          <w:p w:rsidR="00EE0765" w:rsidRDefault="003D05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 нахождения: 690110, Приморский край,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г. Владивосток,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Светланская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22</w:t>
            </w:r>
          </w:p>
          <w:p w:rsidR="00EE0765" w:rsidRDefault="003D05CB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Почтовый адрес: 690033, Приморский край,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г. Владивосток, ул. Бородинская, д.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proofErr w:type="gramEnd"/>
          </w:p>
          <w:p w:rsidR="00EE0765" w:rsidRDefault="003D05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Телефон: +7 (423) 236-21-52</w:t>
            </w:r>
          </w:p>
          <w:p w:rsidR="00EE0765" w:rsidRDefault="003D05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ИНН/КПП: 2538111008/254001001</w:t>
            </w:r>
          </w:p>
          <w:p w:rsidR="00EE0765" w:rsidRDefault="003D05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Минфин Приморского края (министерство имущественных и земельных отношений Приморского края),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/счет 03202200130</w:t>
            </w:r>
          </w:p>
          <w:p w:rsidR="00EE0765" w:rsidRDefault="003D05CB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ДАЛЬНЕВОСТОЧНОЕ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ГУ БАНКА РОССИИ//УФК по Приморскому краю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г. Владивосток, БИК </w:t>
            </w:r>
            <w:r>
              <w:rPr>
                <w:rFonts w:ascii="Times New Roman" w:hAnsi="Times New Roman" w:cs="Times New Roman"/>
                <w:sz w:val="24"/>
              </w:rPr>
              <w:t>010507002,</w:t>
            </w:r>
          </w:p>
          <w:p w:rsidR="00EE0765" w:rsidRDefault="003D05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Казначейский счет 03221643050000002000</w:t>
            </w:r>
          </w:p>
          <w:p w:rsidR="00EE0765" w:rsidRDefault="003D05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казначейский счет 40102810545370000012</w:t>
            </w:r>
          </w:p>
          <w:p w:rsidR="00EE0765" w:rsidRPr="00DE6368" w:rsidRDefault="003D05CB">
            <w:pPr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ОКТМО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05701000</w:t>
            </w:r>
          </w:p>
          <w:p w:rsidR="00EE0765" w:rsidRPr="00DE6368" w:rsidRDefault="003D05CB">
            <w:pPr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E-mail: </w:t>
            </w:r>
            <w:hyperlink r:id="rId9">
              <w:r>
                <w:rPr>
                  <w:rStyle w:val="ad"/>
                  <w:rFonts w:ascii="Times New Roman" w:hAnsi="Times New Roman" w:cs="Times New Roman"/>
                  <w:color w:val="000000"/>
                  <w:sz w:val="24"/>
                  <w:lang w:val="en-US"/>
                </w:rPr>
                <w:t>land@primorsky.ru</w:t>
              </w:r>
            </w:hyperlink>
          </w:p>
          <w:p w:rsidR="00EE0765" w:rsidRDefault="003D05CB">
            <w:pPr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</w:t>
            </w:r>
          </w:p>
          <w:p w:rsidR="00EE0765" w:rsidRDefault="003D05CB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4252" w:type="dxa"/>
          </w:tcPr>
          <w:p w:rsidR="00EE0765" w:rsidRDefault="003D05CB">
            <w:pPr>
              <w:pStyle w:val="210"/>
              <w:spacing w:after="0"/>
              <w:ind w:firstLine="709"/>
              <w:rPr>
                <w:rFonts w:ascii="Times New Roman" w:eastAsia="MS Mincho;Yu Gothic U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MS Mincho;Yu Gothic UI" w:hAnsi="Times New Roman" w:cs="Times New Roman"/>
                <w:b/>
                <w:bCs/>
                <w:color w:val="000000"/>
                <w:sz w:val="24"/>
              </w:rPr>
              <w:t>Покупат</w:t>
            </w:r>
            <w:r>
              <w:rPr>
                <w:rFonts w:ascii="Times New Roman" w:eastAsia="MS Mincho;Yu Gothic UI" w:hAnsi="Times New Roman" w:cs="Times New Roman"/>
                <w:b/>
                <w:bCs/>
                <w:color w:val="000000"/>
                <w:sz w:val="24"/>
              </w:rPr>
              <w:t>ель:</w:t>
            </w:r>
          </w:p>
          <w:p w:rsidR="00EE0765" w:rsidRDefault="003D05CB">
            <w:pPr>
              <w:ind w:left="657" w:firstLine="5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  <w:t>____________________________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  <w:t>____________________________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  <w:t>____________________________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EE0765" w:rsidRDefault="00EE0765">
            <w:pPr>
              <w:ind w:left="657" w:firstLine="5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0765" w:rsidRDefault="00EE0765">
            <w:pPr>
              <w:ind w:left="657" w:firstLine="5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0765" w:rsidRDefault="003D05CB">
            <w:pPr>
              <w:ind w:left="657" w:firstLine="5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</w:tc>
      </w:tr>
    </w:tbl>
    <w:p w:rsidR="00EE0765" w:rsidRDefault="00EE0765">
      <w:pPr>
        <w:jc w:val="right"/>
        <w:rPr>
          <w:rFonts w:ascii="Times New Roman" w:hAnsi="Times New Roman" w:cs="Times New Roman"/>
          <w:sz w:val="24"/>
        </w:rPr>
      </w:pPr>
    </w:p>
    <w:p w:rsidR="00EE0765" w:rsidRDefault="00EE0765">
      <w:pPr>
        <w:jc w:val="right"/>
        <w:rPr>
          <w:rFonts w:ascii="Times New Roman" w:hAnsi="Times New Roman" w:cs="Times New Roman"/>
          <w:sz w:val="24"/>
        </w:rPr>
      </w:pPr>
    </w:p>
    <w:sectPr w:rsidR="00EE0765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CB" w:rsidRDefault="003D05CB">
      <w:r>
        <w:separator/>
      </w:r>
    </w:p>
  </w:endnote>
  <w:endnote w:type="continuationSeparator" w:id="0">
    <w:p w:rsidR="003D05CB" w:rsidRDefault="003D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MS Mincho;Yu Gothic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65" w:rsidRDefault="00EE0765">
    <w:pPr>
      <w:pStyle w:val="aff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CB" w:rsidRDefault="003D05CB">
      <w:r>
        <w:separator/>
      </w:r>
    </w:p>
  </w:footnote>
  <w:footnote w:type="continuationSeparator" w:id="0">
    <w:p w:rsidR="003D05CB" w:rsidRDefault="003D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65" w:rsidRDefault="003D05CB">
    <w:pPr>
      <w:pStyle w:val="afffa"/>
    </w:pPr>
    <w:r>
      <w:fldChar w:fldCharType="begin"/>
    </w:r>
    <w:r>
      <w:instrText xml:space="preserve"> PAGE </w:instrText>
    </w:r>
    <w:r>
      <w:fldChar w:fldCharType="separate"/>
    </w:r>
    <w:r w:rsidR="00DE636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FE0"/>
    <w:multiLevelType w:val="multilevel"/>
    <w:tmpl w:val="EFECBAF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985855"/>
    <w:multiLevelType w:val="multilevel"/>
    <w:tmpl w:val="E5384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D43077"/>
    <w:multiLevelType w:val="multilevel"/>
    <w:tmpl w:val="03CCFFCE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778C0EC4"/>
    <w:multiLevelType w:val="multilevel"/>
    <w:tmpl w:val="70747C5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65"/>
    <w:rsid w:val="003D05CB"/>
    <w:rsid w:val="00DE6368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59677695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notice-headertitletext">
    <w:name w:val="notice-header_title_text"/>
    <w:qFormat/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qFormat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aff">
    <w:name w:val="Текст Знак"/>
    <w:qFormat/>
    <w:rPr>
      <w:rFonts w:ascii="Courier New" w:hAnsi="Courier New" w:cs="Courier New"/>
    </w:rPr>
  </w:style>
  <w:style w:type="character" w:customStyle="1" w:styleId="nobr">
    <w:name w:val="nobr"/>
    <w:qFormat/>
  </w:style>
  <w:style w:type="character" w:customStyle="1" w:styleId="blk">
    <w:name w:val="blk"/>
    <w:qFormat/>
  </w:style>
  <w:style w:type="character" w:customStyle="1" w:styleId="aff0">
    <w:name w:val="Без интервала Знак"/>
    <w:qFormat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Верхний колонтитул Знак"/>
    <w:qFormat/>
    <w:rPr>
      <w:sz w:val="24"/>
      <w:szCs w:val="24"/>
    </w:rPr>
  </w:style>
  <w:style w:type="character" w:customStyle="1" w:styleId="aff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ff5">
    <w:name w:val="Основной текст Знак"/>
    <w:qFormat/>
    <w:rPr>
      <w:sz w:val="28"/>
      <w:szCs w:val="24"/>
      <w:lang w:val="ru-RU" w:bidi="ar-SA"/>
    </w:rPr>
  </w:style>
  <w:style w:type="character" w:customStyle="1" w:styleId="11">
    <w:name w:val="Заголовок 1 Знак"/>
    <w:qFormat/>
    <w:rPr>
      <w:sz w:val="28"/>
      <w:lang w:val="ru-RU" w:bidi="ar-SA"/>
    </w:rPr>
  </w:style>
  <w:style w:type="character" w:customStyle="1" w:styleId="12">
    <w:name w:val="Основной шрифт абзаца1"/>
    <w:qFormat/>
  </w:style>
  <w:style w:type="character" w:customStyle="1" w:styleId="WW8Num18z0">
    <w:name w:val="WW8Num18z0"/>
    <w:qFormat/>
    <w:rPr>
      <w:b/>
    </w:rPr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b/>
    </w:rPr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b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6">
    <w:name w:val="List"/>
    <w:basedOn w:val="a2"/>
  </w:style>
  <w:style w:type="paragraph" w:styleId="aff7">
    <w:name w:val="caption"/>
    <w:basedOn w:val="a"/>
    <w:qFormat/>
    <w:pPr>
      <w:spacing w:before="120" w:after="120"/>
    </w:pPr>
    <w:rPr>
      <w:rFonts w:cs="Noto Sans Devanagari"/>
      <w:i/>
      <w:iCs/>
    </w:rPr>
  </w:style>
  <w:style w:type="paragraph" w:styleId="aff8">
    <w:name w:val="index heading"/>
    <w:basedOn w:val="a0"/>
  </w:style>
  <w:style w:type="paragraph" w:customStyle="1" w:styleId="aff9">
    <w:name w:val="Блочная цитата"/>
    <w:basedOn w:val="a"/>
    <w:qFormat/>
  </w:style>
  <w:style w:type="paragraph" w:styleId="affa">
    <w:name w:val="Title"/>
    <w:basedOn w:val="a"/>
    <w:next w:val="a1"/>
    <w:qFormat/>
    <w:pPr>
      <w:spacing w:after="170"/>
    </w:pPr>
    <w:rPr>
      <w:b/>
    </w:rPr>
  </w:style>
  <w:style w:type="paragraph" w:styleId="affb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c">
    <w:name w:val="Обратный отступ"/>
    <w:basedOn w:val="a2"/>
    <w:qFormat/>
    <w:pPr>
      <w:tabs>
        <w:tab w:val="left" w:pos="0"/>
      </w:tabs>
    </w:pPr>
  </w:style>
  <w:style w:type="paragraph" w:styleId="affd">
    <w:name w:val="Salutation"/>
    <w:basedOn w:val="a"/>
  </w:style>
  <w:style w:type="paragraph" w:styleId="affe">
    <w:name w:val="Signature"/>
    <w:basedOn w:val="a"/>
    <w:pPr>
      <w:tabs>
        <w:tab w:val="right" w:pos="31680"/>
      </w:tabs>
      <w:jc w:val="left"/>
    </w:pPr>
  </w:style>
  <w:style w:type="paragraph" w:customStyle="1" w:styleId="afff">
    <w:name w:val="Отступы"/>
    <w:basedOn w:val="a2"/>
    <w:qFormat/>
    <w:pPr>
      <w:tabs>
        <w:tab w:val="left" w:pos="0"/>
      </w:tabs>
    </w:pPr>
  </w:style>
  <w:style w:type="paragraph" w:styleId="afff0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3">
    <w:name w:val="Нумерованный 1 начало"/>
    <w:basedOn w:val="aff6"/>
    <w:next w:val="41"/>
    <w:qFormat/>
  </w:style>
  <w:style w:type="paragraph" w:styleId="41">
    <w:name w:val="List Bullet 4"/>
    <w:basedOn w:val="aff6"/>
    <w:qFormat/>
    <w:pPr>
      <w:tabs>
        <w:tab w:val="num" w:pos="0"/>
      </w:tabs>
    </w:pPr>
  </w:style>
  <w:style w:type="paragraph" w:customStyle="1" w:styleId="14">
    <w:name w:val="Нумерованный 1 конец"/>
    <w:basedOn w:val="aff6"/>
    <w:next w:val="41"/>
    <w:qFormat/>
  </w:style>
  <w:style w:type="paragraph" w:customStyle="1" w:styleId="15">
    <w:name w:val="Нумерованный 1 прод."/>
    <w:basedOn w:val="aff6"/>
    <w:qFormat/>
  </w:style>
  <w:style w:type="paragraph" w:customStyle="1" w:styleId="22">
    <w:name w:val="Нумерованный 2 начало"/>
    <w:basedOn w:val="aff6"/>
    <w:next w:val="23"/>
    <w:qFormat/>
  </w:style>
  <w:style w:type="paragraph" w:styleId="23">
    <w:name w:val="List Number 2"/>
    <w:basedOn w:val="aff6"/>
    <w:qFormat/>
  </w:style>
  <w:style w:type="paragraph" w:customStyle="1" w:styleId="24">
    <w:name w:val="Нумерованный 2 конец"/>
    <w:basedOn w:val="aff6"/>
    <w:next w:val="23"/>
    <w:qFormat/>
  </w:style>
  <w:style w:type="paragraph" w:customStyle="1" w:styleId="25">
    <w:name w:val="Нумерованный 2 прод."/>
    <w:basedOn w:val="aff6"/>
    <w:qFormat/>
  </w:style>
  <w:style w:type="paragraph" w:customStyle="1" w:styleId="31">
    <w:name w:val="Нумерованный 3 начало"/>
    <w:basedOn w:val="aff6"/>
    <w:next w:val="32"/>
    <w:qFormat/>
  </w:style>
  <w:style w:type="paragraph" w:styleId="32">
    <w:name w:val="List Number 3"/>
    <w:basedOn w:val="aff6"/>
    <w:qFormat/>
  </w:style>
  <w:style w:type="paragraph" w:customStyle="1" w:styleId="33">
    <w:name w:val="Нумерованный 3 конец"/>
    <w:basedOn w:val="aff6"/>
    <w:next w:val="32"/>
    <w:qFormat/>
  </w:style>
  <w:style w:type="paragraph" w:customStyle="1" w:styleId="34">
    <w:name w:val="Нумерованный 3 прод."/>
    <w:basedOn w:val="aff6"/>
    <w:qFormat/>
  </w:style>
  <w:style w:type="paragraph" w:customStyle="1" w:styleId="42">
    <w:name w:val="Нумерованный 4 начало"/>
    <w:basedOn w:val="aff6"/>
    <w:next w:val="43"/>
    <w:qFormat/>
  </w:style>
  <w:style w:type="paragraph" w:styleId="43">
    <w:name w:val="List Number 4"/>
    <w:basedOn w:val="aff6"/>
    <w:qFormat/>
  </w:style>
  <w:style w:type="paragraph" w:customStyle="1" w:styleId="44">
    <w:name w:val="Нумерованный 4 конец"/>
    <w:basedOn w:val="aff6"/>
    <w:next w:val="43"/>
    <w:qFormat/>
  </w:style>
  <w:style w:type="paragraph" w:customStyle="1" w:styleId="45">
    <w:name w:val="Нумерованный 4 прод."/>
    <w:basedOn w:val="aff6"/>
    <w:qFormat/>
  </w:style>
  <w:style w:type="paragraph" w:customStyle="1" w:styleId="51">
    <w:name w:val="Нумерованный 5 начало"/>
    <w:basedOn w:val="aff6"/>
    <w:next w:val="52"/>
    <w:qFormat/>
  </w:style>
  <w:style w:type="paragraph" w:styleId="52">
    <w:name w:val="List Number 5"/>
    <w:basedOn w:val="aff6"/>
    <w:qFormat/>
  </w:style>
  <w:style w:type="paragraph" w:customStyle="1" w:styleId="53">
    <w:name w:val="Нумерованный 5 конец"/>
    <w:basedOn w:val="aff6"/>
    <w:next w:val="52"/>
    <w:qFormat/>
  </w:style>
  <w:style w:type="paragraph" w:customStyle="1" w:styleId="54">
    <w:name w:val="Нумерованный 5 прод."/>
    <w:basedOn w:val="aff6"/>
    <w:qFormat/>
  </w:style>
  <w:style w:type="paragraph" w:customStyle="1" w:styleId="16">
    <w:name w:val="Список 1 начало"/>
    <w:basedOn w:val="aff6"/>
    <w:next w:val="35"/>
    <w:qFormat/>
  </w:style>
  <w:style w:type="paragraph" w:styleId="35">
    <w:name w:val="List Bullet 3"/>
    <w:basedOn w:val="aff6"/>
    <w:qFormat/>
    <w:pPr>
      <w:tabs>
        <w:tab w:val="num" w:pos="0"/>
      </w:tabs>
    </w:pPr>
  </w:style>
  <w:style w:type="paragraph" w:customStyle="1" w:styleId="17">
    <w:name w:val="Список 1 конец"/>
    <w:basedOn w:val="aff6"/>
    <w:next w:val="35"/>
    <w:qFormat/>
  </w:style>
  <w:style w:type="paragraph" w:styleId="afff1">
    <w:name w:val="List Continue"/>
    <w:basedOn w:val="aff6"/>
    <w:qFormat/>
  </w:style>
  <w:style w:type="paragraph" w:customStyle="1" w:styleId="26">
    <w:name w:val="Список 2 начало"/>
    <w:basedOn w:val="aff6"/>
    <w:next w:val="35"/>
    <w:qFormat/>
  </w:style>
  <w:style w:type="paragraph" w:customStyle="1" w:styleId="27">
    <w:name w:val="Список 2 конец"/>
    <w:basedOn w:val="aff6"/>
    <w:next w:val="35"/>
    <w:qFormat/>
  </w:style>
  <w:style w:type="paragraph" w:styleId="28">
    <w:name w:val="List Continue 2"/>
    <w:basedOn w:val="aff6"/>
    <w:qFormat/>
  </w:style>
  <w:style w:type="paragraph" w:customStyle="1" w:styleId="36">
    <w:name w:val="Список 3 начало"/>
    <w:basedOn w:val="aff6"/>
    <w:next w:val="41"/>
    <w:qFormat/>
  </w:style>
  <w:style w:type="paragraph" w:customStyle="1" w:styleId="37">
    <w:name w:val="Список 3 конец"/>
    <w:basedOn w:val="aff6"/>
    <w:next w:val="41"/>
    <w:qFormat/>
  </w:style>
  <w:style w:type="paragraph" w:styleId="38">
    <w:name w:val="List Continue 3"/>
    <w:basedOn w:val="aff6"/>
    <w:qFormat/>
  </w:style>
  <w:style w:type="paragraph" w:customStyle="1" w:styleId="46">
    <w:name w:val="Список 4 начало"/>
    <w:basedOn w:val="aff6"/>
    <w:next w:val="55"/>
    <w:qFormat/>
  </w:style>
  <w:style w:type="paragraph" w:styleId="55">
    <w:name w:val="List Bullet 5"/>
    <w:basedOn w:val="aff6"/>
    <w:qFormat/>
  </w:style>
  <w:style w:type="paragraph" w:customStyle="1" w:styleId="47">
    <w:name w:val="Список 4 конец"/>
    <w:basedOn w:val="aff6"/>
    <w:next w:val="55"/>
    <w:qFormat/>
  </w:style>
  <w:style w:type="paragraph" w:styleId="48">
    <w:name w:val="List Continue 4"/>
    <w:basedOn w:val="aff6"/>
    <w:qFormat/>
  </w:style>
  <w:style w:type="paragraph" w:customStyle="1" w:styleId="56">
    <w:name w:val="Список 5 начало"/>
    <w:basedOn w:val="aff6"/>
    <w:next w:val="afff2"/>
    <w:qFormat/>
  </w:style>
  <w:style w:type="paragraph" w:styleId="afff2">
    <w:name w:val="List Number"/>
    <w:basedOn w:val="aff6"/>
    <w:qFormat/>
  </w:style>
  <w:style w:type="paragraph" w:customStyle="1" w:styleId="57">
    <w:name w:val="Список 5 конец"/>
    <w:basedOn w:val="aff6"/>
    <w:next w:val="afff2"/>
    <w:qFormat/>
  </w:style>
  <w:style w:type="paragraph" w:styleId="58">
    <w:name w:val="List Continue 5"/>
    <w:basedOn w:val="aff6"/>
    <w:qFormat/>
  </w:style>
  <w:style w:type="paragraph" w:styleId="18">
    <w:name w:val="index 1"/>
    <w:basedOn w:val="aff8"/>
  </w:style>
  <w:style w:type="paragraph" w:styleId="29">
    <w:name w:val="index 2"/>
    <w:basedOn w:val="aff8"/>
  </w:style>
  <w:style w:type="paragraph" w:styleId="39">
    <w:name w:val="index 3"/>
    <w:basedOn w:val="aff8"/>
  </w:style>
  <w:style w:type="paragraph" w:customStyle="1" w:styleId="afff3">
    <w:name w:val="Разделитель предметного указателя"/>
    <w:basedOn w:val="aff8"/>
    <w:qFormat/>
  </w:style>
  <w:style w:type="paragraph" w:styleId="afff4">
    <w:name w:val="TOC Heading"/>
    <w:basedOn w:val="a0"/>
    <w:next w:val="19"/>
  </w:style>
  <w:style w:type="paragraph" w:styleId="19">
    <w:name w:val="toc 1"/>
    <w:basedOn w:val="aff8"/>
    <w:pPr>
      <w:tabs>
        <w:tab w:val="right" w:leader="dot" w:pos="9638"/>
      </w:tabs>
    </w:pPr>
  </w:style>
  <w:style w:type="paragraph" w:styleId="2a">
    <w:name w:val="toc 2"/>
    <w:basedOn w:val="aff8"/>
    <w:pPr>
      <w:tabs>
        <w:tab w:val="right" w:leader="dot" w:pos="9355"/>
      </w:tabs>
    </w:pPr>
  </w:style>
  <w:style w:type="paragraph" w:styleId="3a">
    <w:name w:val="toc 3"/>
    <w:basedOn w:val="aff8"/>
    <w:pPr>
      <w:tabs>
        <w:tab w:val="right" w:leader="dot" w:pos="9072"/>
      </w:tabs>
    </w:pPr>
  </w:style>
  <w:style w:type="paragraph" w:styleId="49">
    <w:name w:val="toc 4"/>
    <w:basedOn w:val="aff8"/>
    <w:pPr>
      <w:tabs>
        <w:tab w:val="right" w:leader="dot" w:pos="8789"/>
      </w:tabs>
    </w:pPr>
  </w:style>
  <w:style w:type="paragraph" w:styleId="59">
    <w:name w:val="toc 5"/>
    <w:basedOn w:val="aff8"/>
    <w:pPr>
      <w:tabs>
        <w:tab w:val="right" w:leader="dot" w:pos="8506"/>
      </w:tabs>
    </w:pPr>
  </w:style>
  <w:style w:type="paragraph" w:customStyle="1" w:styleId="afff5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aff8"/>
    <w:qFormat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aff8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8"/>
    <w:qFormat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aff8"/>
    <w:qFormat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aff8"/>
    <w:qFormat/>
    <w:pPr>
      <w:tabs>
        <w:tab w:val="right" w:leader="dot" w:pos="8506"/>
      </w:tabs>
    </w:pPr>
  </w:style>
  <w:style w:type="paragraph" w:styleId="60">
    <w:name w:val="toc 6"/>
    <w:basedOn w:val="aff8"/>
    <w:pPr>
      <w:tabs>
        <w:tab w:val="right" w:leader="dot" w:pos="8223"/>
      </w:tabs>
    </w:pPr>
  </w:style>
  <w:style w:type="paragraph" w:styleId="70">
    <w:name w:val="toc 7"/>
    <w:basedOn w:val="aff8"/>
    <w:pPr>
      <w:tabs>
        <w:tab w:val="right" w:leader="dot" w:pos="7940"/>
      </w:tabs>
    </w:pPr>
  </w:style>
  <w:style w:type="paragraph" w:styleId="80">
    <w:name w:val="toc 8"/>
    <w:basedOn w:val="aff8"/>
    <w:pPr>
      <w:tabs>
        <w:tab w:val="right" w:leader="dot" w:pos="7657"/>
      </w:tabs>
    </w:pPr>
  </w:style>
  <w:style w:type="paragraph" w:styleId="90">
    <w:name w:val="toc 9"/>
    <w:basedOn w:val="aff8"/>
    <w:pPr>
      <w:tabs>
        <w:tab w:val="right" w:leader="dot" w:pos="7374"/>
      </w:tabs>
    </w:pPr>
  </w:style>
  <w:style w:type="paragraph" w:customStyle="1" w:styleId="101">
    <w:name w:val="Оглавление 10"/>
    <w:basedOn w:val="aff8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8"/>
    <w:qFormat/>
    <w:pPr>
      <w:tabs>
        <w:tab w:val="right" w:leader="dot" w:pos="9638"/>
      </w:tabs>
    </w:pPr>
  </w:style>
  <w:style w:type="paragraph" w:customStyle="1" w:styleId="afff6">
    <w:name w:val="Заголовок списка объектов"/>
    <w:basedOn w:val="a0"/>
    <w:qFormat/>
  </w:style>
  <w:style w:type="paragraph" w:customStyle="1" w:styleId="1b">
    <w:name w:val="Список объектов 1"/>
    <w:basedOn w:val="aff8"/>
    <w:qFormat/>
    <w:pPr>
      <w:tabs>
        <w:tab w:val="right" w:leader="dot" w:pos="9638"/>
      </w:tabs>
    </w:pPr>
  </w:style>
  <w:style w:type="paragraph" w:customStyle="1" w:styleId="afff7">
    <w:name w:val="Заголовок списка таблиц"/>
    <w:basedOn w:val="a0"/>
    <w:qFormat/>
  </w:style>
  <w:style w:type="paragraph" w:customStyle="1" w:styleId="1c">
    <w:name w:val="Список таблиц 1"/>
    <w:basedOn w:val="aff8"/>
    <w:qFormat/>
    <w:pPr>
      <w:tabs>
        <w:tab w:val="right" w:leader="dot" w:pos="9638"/>
      </w:tabs>
    </w:pPr>
  </w:style>
  <w:style w:type="paragraph" w:styleId="afff8">
    <w:name w:val="table of authorities"/>
    <w:basedOn w:val="a0"/>
    <w:qFormat/>
  </w:style>
  <w:style w:type="paragraph" w:customStyle="1" w:styleId="1d">
    <w:name w:val="Библиография 1"/>
    <w:basedOn w:val="aff8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8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8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8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8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8"/>
    <w:qFormat/>
    <w:pPr>
      <w:tabs>
        <w:tab w:val="right" w:leader="dot" w:pos="7091"/>
      </w:tabs>
    </w:pPr>
  </w:style>
  <w:style w:type="paragraph" w:customStyle="1" w:styleId="afff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a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b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c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d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e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f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f0">
    <w:name w:val="Содержимое таблицы"/>
    <w:basedOn w:val="a"/>
    <w:qFormat/>
  </w:style>
  <w:style w:type="paragraph" w:customStyle="1" w:styleId="affff1">
    <w:name w:val="Заголовок таблицы"/>
    <w:basedOn w:val="affff0"/>
    <w:qFormat/>
    <w:rPr>
      <w:b/>
    </w:rPr>
  </w:style>
  <w:style w:type="paragraph" w:customStyle="1" w:styleId="affff2">
    <w:name w:val="Иллюстрация"/>
    <w:basedOn w:val="aff7"/>
    <w:qFormat/>
  </w:style>
  <w:style w:type="paragraph" w:customStyle="1" w:styleId="affff3">
    <w:name w:val="Таблица"/>
    <w:basedOn w:val="aff7"/>
    <w:qFormat/>
  </w:style>
  <w:style w:type="paragraph" w:styleId="affff4">
    <w:name w:val="Plain Text"/>
    <w:basedOn w:val="aff7"/>
    <w:qFormat/>
  </w:style>
  <w:style w:type="paragraph" w:customStyle="1" w:styleId="affff5">
    <w:name w:val="Содержимое врезки"/>
    <w:basedOn w:val="a"/>
    <w:qFormat/>
  </w:style>
  <w:style w:type="paragraph" w:styleId="affff6">
    <w:name w:val="footnote text"/>
    <w:basedOn w:val="a"/>
    <w:pPr>
      <w:jc w:val="left"/>
    </w:pPr>
  </w:style>
  <w:style w:type="paragraph" w:styleId="affff7">
    <w:name w:val="envelope address"/>
    <w:basedOn w:val="a"/>
  </w:style>
  <w:style w:type="paragraph" w:styleId="2c">
    <w:name w:val="envelope return"/>
    <w:basedOn w:val="a"/>
  </w:style>
  <w:style w:type="paragraph" w:styleId="affff8">
    <w:name w:val="endnote text"/>
    <w:basedOn w:val="a"/>
  </w:style>
  <w:style w:type="paragraph" w:styleId="affff9">
    <w:name w:val="table of figures"/>
    <w:basedOn w:val="aff7"/>
    <w:qFormat/>
  </w:style>
  <w:style w:type="paragraph" w:customStyle="1" w:styleId="affffa">
    <w:name w:val="Текст в заданном формате"/>
    <w:basedOn w:val="a"/>
    <w:qFormat/>
  </w:style>
  <w:style w:type="paragraph" w:customStyle="1" w:styleId="affffb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c">
    <w:name w:val="Содержимое списка"/>
    <w:basedOn w:val="a"/>
    <w:qFormat/>
  </w:style>
  <w:style w:type="paragraph" w:customStyle="1" w:styleId="affffd">
    <w:name w:val="Заголовок списка"/>
    <w:basedOn w:val="a"/>
    <w:next w:val="affffc"/>
    <w:qFormat/>
  </w:style>
  <w:style w:type="paragraph" w:customStyle="1" w:styleId="affffe">
    <w:name w:val="Гриф_Экземпляр"/>
    <w:basedOn w:val="a"/>
    <w:qFormat/>
    <w:rPr>
      <w:sz w:val="24"/>
    </w:rPr>
  </w:style>
  <w:style w:type="paragraph" w:customStyle="1" w:styleId="afffff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f0">
    <w:name w:val="Заголовок списка иллюстраций"/>
    <w:basedOn w:val="a0"/>
    <w:qFormat/>
    <w:pPr>
      <w:suppressLineNumbers/>
    </w:pPr>
  </w:style>
  <w:style w:type="paragraph" w:customStyle="1" w:styleId="WW-1">
    <w:name w:val="WW-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extBoldCenter">
    <w:name w:val="TextBoldCenter"/>
    <w:basedOn w:val="a"/>
    <w:qFormat/>
    <w:pPr>
      <w:spacing w:before="283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qFormat/>
    <w:pPr>
      <w:ind w:firstLine="283"/>
      <w:jc w:val="both"/>
    </w:pPr>
    <w:rPr>
      <w:b/>
      <w:szCs w:val="20"/>
      <w:lang w:val="en-US"/>
    </w:rPr>
  </w:style>
  <w:style w:type="paragraph" w:styleId="afffff1">
    <w:name w:val="No Spacing"/>
    <w:qFormat/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eastAsia="zh-CN" w:bidi="ar-SA"/>
    </w:rPr>
  </w:style>
  <w:style w:type="paragraph" w:styleId="afffff2">
    <w:name w:val="Normal (Web)"/>
    <w:basedOn w:val="a"/>
    <w:qFormat/>
    <w:pPr>
      <w:spacing w:before="280" w:after="280"/>
    </w:p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lang w:eastAsia="zh-CN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styleId="afffff3">
    <w:name w:val="List Paragraph"/>
    <w:basedOn w:val="a"/>
    <w:qFormat/>
    <w:pPr>
      <w:ind w:left="720"/>
      <w:contextualSpacing/>
    </w:pPr>
  </w:style>
  <w:style w:type="paragraph" w:styleId="afff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e">
    <w:name w:val="Схема документа1"/>
    <w:basedOn w:val="a"/>
    <w:qFormat/>
    <w:rPr>
      <w:rFonts w:ascii="Tahoma" w:hAnsi="Tahoma" w:cs="Tahoma"/>
      <w:sz w:val="16"/>
      <w:szCs w:val="16"/>
    </w:rPr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1f">
    <w:name w:val="Текст1"/>
    <w:qFormat/>
    <w:pPr>
      <w:widowControl w:val="0"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afffff5">
    <w:name w:val="Обычный.Название подразделения"/>
    <w:qFormat/>
    <w:rPr>
      <w:rFonts w:ascii="SchoolBook" w:eastAsia="Times New Roman" w:hAnsi="SchoolBook" w:cs="SchoolBook"/>
      <w:sz w:val="28"/>
      <w:szCs w:val="20"/>
      <w:lang w:eastAsia="zh-CN" w:bidi="ar-SA"/>
    </w:rPr>
  </w:style>
  <w:style w:type="paragraph" w:customStyle="1" w:styleId="1f0">
    <w:name w:val="Указатель1"/>
    <w:basedOn w:val="a"/>
    <w:qFormat/>
    <w:rPr>
      <w:rFonts w:cs="Noto Sans Devanagari"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eastAsia="Tahoma" w:cs="Noto Sans Devanagari"/>
      <w:szCs w:val="2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6">
    <w:name w:val="Маркированный •"/>
    <w:qFormat/>
  </w:style>
  <w:style w:type="numbering" w:customStyle="1" w:styleId="afffff7">
    <w:name w:val="Маркированный –"/>
    <w:qFormat/>
  </w:style>
  <w:style w:type="numbering" w:customStyle="1" w:styleId="afffff8">
    <w:name w:val="Маркированный "/>
    <w:qFormat/>
  </w:style>
  <w:style w:type="numbering" w:customStyle="1" w:styleId="afffff9">
    <w:name w:val="Маркированный "/>
    <w:qFormat/>
  </w:style>
  <w:style w:type="numbering" w:customStyle="1" w:styleId="afffffa">
    <w:name w:val="Маркированный "/>
    <w:qFormat/>
  </w:style>
  <w:style w:type="numbering" w:customStyle="1" w:styleId="1f2">
    <w:name w:val="Нумерованный 1)"/>
    <w:qFormat/>
  </w:style>
  <w:style w:type="numbering" w:customStyle="1" w:styleId="afffffb">
    <w:name w:val="Нумерованный а)"/>
    <w:qFormat/>
  </w:style>
  <w:style w:type="numbering" w:customStyle="1" w:styleId="afffffc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59677695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notice-headertitletext">
    <w:name w:val="notice-header_title_text"/>
    <w:qFormat/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qFormat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aff">
    <w:name w:val="Текст Знак"/>
    <w:qFormat/>
    <w:rPr>
      <w:rFonts w:ascii="Courier New" w:hAnsi="Courier New" w:cs="Courier New"/>
    </w:rPr>
  </w:style>
  <w:style w:type="character" w:customStyle="1" w:styleId="nobr">
    <w:name w:val="nobr"/>
    <w:qFormat/>
  </w:style>
  <w:style w:type="character" w:customStyle="1" w:styleId="blk">
    <w:name w:val="blk"/>
    <w:qFormat/>
  </w:style>
  <w:style w:type="character" w:customStyle="1" w:styleId="aff0">
    <w:name w:val="Без интервала Знак"/>
    <w:qFormat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Верхний колонтитул Знак"/>
    <w:qFormat/>
    <w:rPr>
      <w:sz w:val="24"/>
      <w:szCs w:val="24"/>
    </w:rPr>
  </w:style>
  <w:style w:type="character" w:customStyle="1" w:styleId="aff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ff5">
    <w:name w:val="Основной текст Знак"/>
    <w:qFormat/>
    <w:rPr>
      <w:sz w:val="28"/>
      <w:szCs w:val="24"/>
      <w:lang w:val="ru-RU" w:bidi="ar-SA"/>
    </w:rPr>
  </w:style>
  <w:style w:type="character" w:customStyle="1" w:styleId="11">
    <w:name w:val="Заголовок 1 Знак"/>
    <w:qFormat/>
    <w:rPr>
      <w:sz w:val="28"/>
      <w:lang w:val="ru-RU" w:bidi="ar-SA"/>
    </w:rPr>
  </w:style>
  <w:style w:type="character" w:customStyle="1" w:styleId="12">
    <w:name w:val="Основной шрифт абзаца1"/>
    <w:qFormat/>
  </w:style>
  <w:style w:type="character" w:customStyle="1" w:styleId="WW8Num18z0">
    <w:name w:val="WW8Num18z0"/>
    <w:qFormat/>
    <w:rPr>
      <w:b/>
    </w:rPr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b/>
    </w:rPr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b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6">
    <w:name w:val="List"/>
    <w:basedOn w:val="a2"/>
  </w:style>
  <w:style w:type="paragraph" w:styleId="aff7">
    <w:name w:val="caption"/>
    <w:basedOn w:val="a"/>
    <w:qFormat/>
    <w:pPr>
      <w:spacing w:before="120" w:after="120"/>
    </w:pPr>
    <w:rPr>
      <w:rFonts w:cs="Noto Sans Devanagari"/>
      <w:i/>
      <w:iCs/>
    </w:rPr>
  </w:style>
  <w:style w:type="paragraph" w:styleId="aff8">
    <w:name w:val="index heading"/>
    <w:basedOn w:val="a0"/>
  </w:style>
  <w:style w:type="paragraph" w:customStyle="1" w:styleId="aff9">
    <w:name w:val="Блочная цитата"/>
    <w:basedOn w:val="a"/>
    <w:qFormat/>
  </w:style>
  <w:style w:type="paragraph" w:styleId="affa">
    <w:name w:val="Title"/>
    <w:basedOn w:val="a"/>
    <w:next w:val="a1"/>
    <w:qFormat/>
    <w:pPr>
      <w:spacing w:after="170"/>
    </w:pPr>
    <w:rPr>
      <w:b/>
    </w:rPr>
  </w:style>
  <w:style w:type="paragraph" w:styleId="affb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c">
    <w:name w:val="Обратный отступ"/>
    <w:basedOn w:val="a2"/>
    <w:qFormat/>
    <w:pPr>
      <w:tabs>
        <w:tab w:val="left" w:pos="0"/>
      </w:tabs>
    </w:pPr>
  </w:style>
  <w:style w:type="paragraph" w:styleId="affd">
    <w:name w:val="Salutation"/>
    <w:basedOn w:val="a"/>
  </w:style>
  <w:style w:type="paragraph" w:styleId="affe">
    <w:name w:val="Signature"/>
    <w:basedOn w:val="a"/>
    <w:pPr>
      <w:tabs>
        <w:tab w:val="right" w:pos="31680"/>
      </w:tabs>
      <w:jc w:val="left"/>
    </w:pPr>
  </w:style>
  <w:style w:type="paragraph" w:customStyle="1" w:styleId="afff">
    <w:name w:val="Отступы"/>
    <w:basedOn w:val="a2"/>
    <w:qFormat/>
    <w:pPr>
      <w:tabs>
        <w:tab w:val="left" w:pos="0"/>
      </w:tabs>
    </w:pPr>
  </w:style>
  <w:style w:type="paragraph" w:styleId="afff0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3">
    <w:name w:val="Нумерованный 1 начало"/>
    <w:basedOn w:val="aff6"/>
    <w:next w:val="41"/>
    <w:qFormat/>
  </w:style>
  <w:style w:type="paragraph" w:styleId="41">
    <w:name w:val="List Bullet 4"/>
    <w:basedOn w:val="aff6"/>
    <w:qFormat/>
    <w:pPr>
      <w:tabs>
        <w:tab w:val="num" w:pos="0"/>
      </w:tabs>
    </w:pPr>
  </w:style>
  <w:style w:type="paragraph" w:customStyle="1" w:styleId="14">
    <w:name w:val="Нумерованный 1 конец"/>
    <w:basedOn w:val="aff6"/>
    <w:next w:val="41"/>
    <w:qFormat/>
  </w:style>
  <w:style w:type="paragraph" w:customStyle="1" w:styleId="15">
    <w:name w:val="Нумерованный 1 прод."/>
    <w:basedOn w:val="aff6"/>
    <w:qFormat/>
  </w:style>
  <w:style w:type="paragraph" w:customStyle="1" w:styleId="22">
    <w:name w:val="Нумерованный 2 начало"/>
    <w:basedOn w:val="aff6"/>
    <w:next w:val="23"/>
    <w:qFormat/>
  </w:style>
  <w:style w:type="paragraph" w:styleId="23">
    <w:name w:val="List Number 2"/>
    <w:basedOn w:val="aff6"/>
    <w:qFormat/>
  </w:style>
  <w:style w:type="paragraph" w:customStyle="1" w:styleId="24">
    <w:name w:val="Нумерованный 2 конец"/>
    <w:basedOn w:val="aff6"/>
    <w:next w:val="23"/>
    <w:qFormat/>
  </w:style>
  <w:style w:type="paragraph" w:customStyle="1" w:styleId="25">
    <w:name w:val="Нумерованный 2 прод."/>
    <w:basedOn w:val="aff6"/>
    <w:qFormat/>
  </w:style>
  <w:style w:type="paragraph" w:customStyle="1" w:styleId="31">
    <w:name w:val="Нумерованный 3 начало"/>
    <w:basedOn w:val="aff6"/>
    <w:next w:val="32"/>
    <w:qFormat/>
  </w:style>
  <w:style w:type="paragraph" w:styleId="32">
    <w:name w:val="List Number 3"/>
    <w:basedOn w:val="aff6"/>
    <w:qFormat/>
  </w:style>
  <w:style w:type="paragraph" w:customStyle="1" w:styleId="33">
    <w:name w:val="Нумерованный 3 конец"/>
    <w:basedOn w:val="aff6"/>
    <w:next w:val="32"/>
    <w:qFormat/>
  </w:style>
  <w:style w:type="paragraph" w:customStyle="1" w:styleId="34">
    <w:name w:val="Нумерованный 3 прод."/>
    <w:basedOn w:val="aff6"/>
    <w:qFormat/>
  </w:style>
  <w:style w:type="paragraph" w:customStyle="1" w:styleId="42">
    <w:name w:val="Нумерованный 4 начало"/>
    <w:basedOn w:val="aff6"/>
    <w:next w:val="43"/>
    <w:qFormat/>
  </w:style>
  <w:style w:type="paragraph" w:styleId="43">
    <w:name w:val="List Number 4"/>
    <w:basedOn w:val="aff6"/>
    <w:qFormat/>
  </w:style>
  <w:style w:type="paragraph" w:customStyle="1" w:styleId="44">
    <w:name w:val="Нумерованный 4 конец"/>
    <w:basedOn w:val="aff6"/>
    <w:next w:val="43"/>
    <w:qFormat/>
  </w:style>
  <w:style w:type="paragraph" w:customStyle="1" w:styleId="45">
    <w:name w:val="Нумерованный 4 прод."/>
    <w:basedOn w:val="aff6"/>
    <w:qFormat/>
  </w:style>
  <w:style w:type="paragraph" w:customStyle="1" w:styleId="51">
    <w:name w:val="Нумерованный 5 начало"/>
    <w:basedOn w:val="aff6"/>
    <w:next w:val="52"/>
    <w:qFormat/>
  </w:style>
  <w:style w:type="paragraph" w:styleId="52">
    <w:name w:val="List Number 5"/>
    <w:basedOn w:val="aff6"/>
    <w:qFormat/>
  </w:style>
  <w:style w:type="paragraph" w:customStyle="1" w:styleId="53">
    <w:name w:val="Нумерованный 5 конец"/>
    <w:basedOn w:val="aff6"/>
    <w:next w:val="52"/>
    <w:qFormat/>
  </w:style>
  <w:style w:type="paragraph" w:customStyle="1" w:styleId="54">
    <w:name w:val="Нумерованный 5 прод."/>
    <w:basedOn w:val="aff6"/>
    <w:qFormat/>
  </w:style>
  <w:style w:type="paragraph" w:customStyle="1" w:styleId="16">
    <w:name w:val="Список 1 начало"/>
    <w:basedOn w:val="aff6"/>
    <w:next w:val="35"/>
    <w:qFormat/>
  </w:style>
  <w:style w:type="paragraph" w:styleId="35">
    <w:name w:val="List Bullet 3"/>
    <w:basedOn w:val="aff6"/>
    <w:qFormat/>
    <w:pPr>
      <w:tabs>
        <w:tab w:val="num" w:pos="0"/>
      </w:tabs>
    </w:pPr>
  </w:style>
  <w:style w:type="paragraph" w:customStyle="1" w:styleId="17">
    <w:name w:val="Список 1 конец"/>
    <w:basedOn w:val="aff6"/>
    <w:next w:val="35"/>
    <w:qFormat/>
  </w:style>
  <w:style w:type="paragraph" w:styleId="afff1">
    <w:name w:val="List Continue"/>
    <w:basedOn w:val="aff6"/>
    <w:qFormat/>
  </w:style>
  <w:style w:type="paragraph" w:customStyle="1" w:styleId="26">
    <w:name w:val="Список 2 начало"/>
    <w:basedOn w:val="aff6"/>
    <w:next w:val="35"/>
    <w:qFormat/>
  </w:style>
  <w:style w:type="paragraph" w:customStyle="1" w:styleId="27">
    <w:name w:val="Список 2 конец"/>
    <w:basedOn w:val="aff6"/>
    <w:next w:val="35"/>
    <w:qFormat/>
  </w:style>
  <w:style w:type="paragraph" w:styleId="28">
    <w:name w:val="List Continue 2"/>
    <w:basedOn w:val="aff6"/>
    <w:qFormat/>
  </w:style>
  <w:style w:type="paragraph" w:customStyle="1" w:styleId="36">
    <w:name w:val="Список 3 начало"/>
    <w:basedOn w:val="aff6"/>
    <w:next w:val="41"/>
    <w:qFormat/>
  </w:style>
  <w:style w:type="paragraph" w:customStyle="1" w:styleId="37">
    <w:name w:val="Список 3 конец"/>
    <w:basedOn w:val="aff6"/>
    <w:next w:val="41"/>
    <w:qFormat/>
  </w:style>
  <w:style w:type="paragraph" w:styleId="38">
    <w:name w:val="List Continue 3"/>
    <w:basedOn w:val="aff6"/>
    <w:qFormat/>
  </w:style>
  <w:style w:type="paragraph" w:customStyle="1" w:styleId="46">
    <w:name w:val="Список 4 начало"/>
    <w:basedOn w:val="aff6"/>
    <w:next w:val="55"/>
    <w:qFormat/>
  </w:style>
  <w:style w:type="paragraph" w:styleId="55">
    <w:name w:val="List Bullet 5"/>
    <w:basedOn w:val="aff6"/>
    <w:qFormat/>
  </w:style>
  <w:style w:type="paragraph" w:customStyle="1" w:styleId="47">
    <w:name w:val="Список 4 конец"/>
    <w:basedOn w:val="aff6"/>
    <w:next w:val="55"/>
    <w:qFormat/>
  </w:style>
  <w:style w:type="paragraph" w:styleId="48">
    <w:name w:val="List Continue 4"/>
    <w:basedOn w:val="aff6"/>
    <w:qFormat/>
  </w:style>
  <w:style w:type="paragraph" w:customStyle="1" w:styleId="56">
    <w:name w:val="Список 5 начало"/>
    <w:basedOn w:val="aff6"/>
    <w:next w:val="afff2"/>
    <w:qFormat/>
  </w:style>
  <w:style w:type="paragraph" w:styleId="afff2">
    <w:name w:val="List Number"/>
    <w:basedOn w:val="aff6"/>
    <w:qFormat/>
  </w:style>
  <w:style w:type="paragraph" w:customStyle="1" w:styleId="57">
    <w:name w:val="Список 5 конец"/>
    <w:basedOn w:val="aff6"/>
    <w:next w:val="afff2"/>
    <w:qFormat/>
  </w:style>
  <w:style w:type="paragraph" w:styleId="58">
    <w:name w:val="List Continue 5"/>
    <w:basedOn w:val="aff6"/>
    <w:qFormat/>
  </w:style>
  <w:style w:type="paragraph" w:styleId="18">
    <w:name w:val="index 1"/>
    <w:basedOn w:val="aff8"/>
  </w:style>
  <w:style w:type="paragraph" w:styleId="29">
    <w:name w:val="index 2"/>
    <w:basedOn w:val="aff8"/>
  </w:style>
  <w:style w:type="paragraph" w:styleId="39">
    <w:name w:val="index 3"/>
    <w:basedOn w:val="aff8"/>
  </w:style>
  <w:style w:type="paragraph" w:customStyle="1" w:styleId="afff3">
    <w:name w:val="Разделитель предметного указателя"/>
    <w:basedOn w:val="aff8"/>
    <w:qFormat/>
  </w:style>
  <w:style w:type="paragraph" w:styleId="afff4">
    <w:name w:val="TOC Heading"/>
    <w:basedOn w:val="a0"/>
    <w:next w:val="19"/>
  </w:style>
  <w:style w:type="paragraph" w:styleId="19">
    <w:name w:val="toc 1"/>
    <w:basedOn w:val="aff8"/>
    <w:pPr>
      <w:tabs>
        <w:tab w:val="right" w:leader="dot" w:pos="9638"/>
      </w:tabs>
    </w:pPr>
  </w:style>
  <w:style w:type="paragraph" w:styleId="2a">
    <w:name w:val="toc 2"/>
    <w:basedOn w:val="aff8"/>
    <w:pPr>
      <w:tabs>
        <w:tab w:val="right" w:leader="dot" w:pos="9355"/>
      </w:tabs>
    </w:pPr>
  </w:style>
  <w:style w:type="paragraph" w:styleId="3a">
    <w:name w:val="toc 3"/>
    <w:basedOn w:val="aff8"/>
    <w:pPr>
      <w:tabs>
        <w:tab w:val="right" w:leader="dot" w:pos="9072"/>
      </w:tabs>
    </w:pPr>
  </w:style>
  <w:style w:type="paragraph" w:styleId="49">
    <w:name w:val="toc 4"/>
    <w:basedOn w:val="aff8"/>
    <w:pPr>
      <w:tabs>
        <w:tab w:val="right" w:leader="dot" w:pos="8789"/>
      </w:tabs>
    </w:pPr>
  </w:style>
  <w:style w:type="paragraph" w:styleId="59">
    <w:name w:val="toc 5"/>
    <w:basedOn w:val="aff8"/>
    <w:pPr>
      <w:tabs>
        <w:tab w:val="right" w:leader="dot" w:pos="8506"/>
      </w:tabs>
    </w:pPr>
  </w:style>
  <w:style w:type="paragraph" w:customStyle="1" w:styleId="afff5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aff8"/>
    <w:qFormat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aff8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8"/>
    <w:qFormat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aff8"/>
    <w:qFormat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aff8"/>
    <w:qFormat/>
    <w:pPr>
      <w:tabs>
        <w:tab w:val="right" w:leader="dot" w:pos="8506"/>
      </w:tabs>
    </w:pPr>
  </w:style>
  <w:style w:type="paragraph" w:styleId="60">
    <w:name w:val="toc 6"/>
    <w:basedOn w:val="aff8"/>
    <w:pPr>
      <w:tabs>
        <w:tab w:val="right" w:leader="dot" w:pos="8223"/>
      </w:tabs>
    </w:pPr>
  </w:style>
  <w:style w:type="paragraph" w:styleId="70">
    <w:name w:val="toc 7"/>
    <w:basedOn w:val="aff8"/>
    <w:pPr>
      <w:tabs>
        <w:tab w:val="right" w:leader="dot" w:pos="7940"/>
      </w:tabs>
    </w:pPr>
  </w:style>
  <w:style w:type="paragraph" w:styleId="80">
    <w:name w:val="toc 8"/>
    <w:basedOn w:val="aff8"/>
    <w:pPr>
      <w:tabs>
        <w:tab w:val="right" w:leader="dot" w:pos="7657"/>
      </w:tabs>
    </w:pPr>
  </w:style>
  <w:style w:type="paragraph" w:styleId="90">
    <w:name w:val="toc 9"/>
    <w:basedOn w:val="aff8"/>
    <w:pPr>
      <w:tabs>
        <w:tab w:val="right" w:leader="dot" w:pos="7374"/>
      </w:tabs>
    </w:pPr>
  </w:style>
  <w:style w:type="paragraph" w:customStyle="1" w:styleId="101">
    <w:name w:val="Оглавление 10"/>
    <w:basedOn w:val="aff8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8"/>
    <w:qFormat/>
    <w:pPr>
      <w:tabs>
        <w:tab w:val="right" w:leader="dot" w:pos="9638"/>
      </w:tabs>
    </w:pPr>
  </w:style>
  <w:style w:type="paragraph" w:customStyle="1" w:styleId="afff6">
    <w:name w:val="Заголовок списка объектов"/>
    <w:basedOn w:val="a0"/>
    <w:qFormat/>
  </w:style>
  <w:style w:type="paragraph" w:customStyle="1" w:styleId="1b">
    <w:name w:val="Список объектов 1"/>
    <w:basedOn w:val="aff8"/>
    <w:qFormat/>
    <w:pPr>
      <w:tabs>
        <w:tab w:val="right" w:leader="dot" w:pos="9638"/>
      </w:tabs>
    </w:pPr>
  </w:style>
  <w:style w:type="paragraph" w:customStyle="1" w:styleId="afff7">
    <w:name w:val="Заголовок списка таблиц"/>
    <w:basedOn w:val="a0"/>
    <w:qFormat/>
  </w:style>
  <w:style w:type="paragraph" w:customStyle="1" w:styleId="1c">
    <w:name w:val="Список таблиц 1"/>
    <w:basedOn w:val="aff8"/>
    <w:qFormat/>
    <w:pPr>
      <w:tabs>
        <w:tab w:val="right" w:leader="dot" w:pos="9638"/>
      </w:tabs>
    </w:pPr>
  </w:style>
  <w:style w:type="paragraph" w:styleId="afff8">
    <w:name w:val="table of authorities"/>
    <w:basedOn w:val="a0"/>
    <w:qFormat/>
  </w:style>
  <w:style w:type="paragraph" w:customStyle="1" w:styleId="1d">
    <w:name w:val="Библиография 1"/>
    <w:basedOn w:val="aff8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8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8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8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8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8"/>
    <w:qFormat/>
    <w:pPr>
      <w:tabs>
        <w:tab w:val="right" w:leader="dot" w:pos="7091"/>
      </w:tabs>
    </w:pPr>
  </w:style>
  <w:style w:type="paragraph" w:customStyle="1" w:styleId="afff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a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b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c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d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e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f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f0">
    <w:name w:val="Содержимое таблицы"/>
    <w:basedOn w:val="a"/>
    <w:qFormat/>
  </w:style>
  <w:style w:type="paragraph" w:customStyle="1" w:styleId="affff1">
    <w:name w:val="Заголовок таблицы"/>
    <w:basedOn w:val="affff0"/>
    <w:qFormat/>
    <w:rPr>
      <w:b/>
    </w:rPr>
  </w:style>
  <w:style w:type="paragraph" w:customStyle="1" w:styleId="affff2">
    <w:name w:val="Иллюстрация"/>
    <w:basedOn w:val="aff7"/>
    <w:qFormat/>
  </w:style>
  <w:style w:type="paragraph" w:customStyle="1" w:styleId="affff3">
    <w:name w:val="Таблица"/>
    <w:basedOn w:val="aff7"/>
    <w:qFormat/>
  </w:style>
  <w:style w:type="paragraph" w:styleId="affff4">
    <w:name w:val="Plain Text"/>
    <w:basedOn w:val="aff7"/>
    <w:qFormat/>
  </w:style>
  <w:style w:type="paragraph" w:customStyle="1" w:styleId="affff5">
    <w:name w:val="Содержимое врезки"/>
    <w:basedOn w:val="a"/>
    <w:qFormat/>
  </w:style>
  <w:style w:type="paragraph" w:styleId="affff6">
    <w:name w:val="footnote text"/>
    <w:basedOn w:val="a"/>
    <w:pPr>
      <w:jc w:val="left"/>
    </w:pPr>
  </w:style>
  <w:style w:type="paragraph" w:styleId="affff7">
    <w:name w:val="envelope address"/>
    <w:basedOn w:val="a"/>
  </w:style>
  <w:style w:type="paragraph" w:styleId="2c">
    <w:name w:val="envelope return"/>
    <w:basedOn w:val="a"/>
  </w:style>
  <w:style w:type="paragraph" w:styleId="affff8">
    <w:name w:val="endnote text"/>
    <w:basedOn w:val="a"/>
  </w:style>
  <w:style w:type="paragraph" w:styleId="affff9">
    <w:name w:val="table of figures"/>
    <w:basedOn w:val="aff7"/>
    <w:qFormat/>
  </w:style>
  <w:style w:type="paragraph" w:customStyle="1" w:styleId="affffa">
    <w:name w:val="Текст в заданном формате"/>
    <w:basedOn w:val="a"/>
    <w:qFormat/>
  </w:style>
  <w:style w:type="paragraph" w:customStyle="1" w:styleId="affffb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c">
    <w:name w:val="Содержимое списка"/>
    <w:basedOn w:val="a"/>
    <w:qFormat/>
  </w:style>
  <w:style w:type="paragraph" w:customStyle="1" w:styleId="affffd">
    <w:name w:val="Заголовок списка"/>
    <w:basedOn w:val="a"/>
    <w:next w:val="affffc"/>
    <w:qFormat/>
  </w:style>
  <w:style w:type="paragraph" w:customStyle="1" w:styleId="affffe">
    <w:name w:val="Гриф_Экземпляр"/>
    <w:basedOn w:val="a"/>
    <w:qFormat/>
    <w:rPr>
      <w:sz w:val="24"/>
    </w:rPr>
  </w:style>
  <w:style w:type="paragraph" w:customStyle="1" w:styleId="afffff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f0">
    <w:name w:val="Заголовок списка иллюстраций"/>
    <w:basedOn w:val="a0"/>
    <w:qFormat/>
    <w:pPr>
      <w:suppressLineNumbers/>
    </w:pPr>
  </w:style>
  <w:style w:type="paragraph" w:customStyle="1" w:styleId="WW-1">
    <w:name w:val="WW-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extBoldCenter">
    <w:name w:val="TextBoldCenter"/>
    <w:basedOn w:val="a"/>
    <w:qFormat/>
    <w:pPr>
      <w:spacing w:before="283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qFormat/>
    <w:pPr>
      <w:ind w:firstLine="283"/>
      <w:jc w:val="both"/>
    </w:pPr>
    <w:rPr>
      <w:b/>
      <w:szCs w:val="20"/>
      <w:lang w:val="en-US"/>
    </w:rPr>
  </w:style>
  <w:style w:type="paragraph" w:styleId="afffff1">
    <w:name w:val="No Spacing"/>
    <w:qFormat/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eastAsia="zh-CN" w:bidi="ar-SA"/>
    </w:rPr>
  </w:style>
  <w:style w:type="paragraph" w:styleId="afffff2">
    <w:name w:val="Normal (Web)"/>
    <w:basedOn w:val="a"/>
    <w:qFormat/>
    <w:pPr>
      <w:spacing w:before="280" w:after="280"/>
    </w:p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lang w:eastAsia="zh-CN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styleId="afffff3">
    <w:name w:val="List Paragraph"/>
    <w:basedOn w:val="a"/>
    <w:qFormat/>
    <w:pPr>
      <w:ind w:left="720"/>
      <w:contextualSpacing/>
    </w:pPr>
  </w:style>
  <w:style w:type="paragraph" w:styleId="afff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e">
    <w:name w:val="Схема документа1"/>
    <w:basedOn w:val="a"/>
    <w:qFormat/>
    <w:rPr>
      <w:rFonts w:ascii="Tahoma" w:hAnsi="Tahoma" w:cs="Tahoma"/>
      <w:sz w:val="16"/>
      <w:szCs w:val="16"/>
    </w:rPr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1f">
    <w:name w:val="Текст1"/>
    <w:qFormat/>
    <w:pPr>
      <w:widowControl w:val="0"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afffff5">
    <w:name w:val="Обычный.Название подразделения"/>
    <w:qFormat/>
    <w:rPr>
      <w:rFonts w:ascii="SchoolBook" w:eastAsia="Times New Roman" w:hAnsi="SchoolBook" w:cs="SchoolBook"/>
      <w:sz w:val="28"/>
      <w:szCs w:val="20"/>
      <w:lang w:eastAsia="zh-CN" w:bidi="ar-SA"/>
    </w:rPr>
  </w:style>
  <w:style w:type="paragraph" w:customStyle="1" w:styleId="1f0">
    <w:name w:val="Указатель1"/>
    <w:basedOn w:val="a"/>
    <w:qFormat/>
    <w:rPr>
      <w:rFonts w:cs="Noto Sans Devanagari"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eastAsia="Tahoma" w:cs="Noto Sans Devanagari"/>
      <w:szCs w:val="2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6">
    <w:name w:val="Маркированный •"/>
    <w:qFormat/>
  </w:style>
  <w:style w:type="numbering" w:customStyle="1" w:styleId="afffff7">
    <w:name w:val="Маркированный –"/>
    <w:qFormat/>
  </w:style>
  <w:style w:type="numbering" w:customStyle="1" w:styleId="afffff8">
    <w:name w:val="Маркированный "/>
    <w:qFormat/>
  </w:style>
  <w:style w:type="numbering" w:customStyle="1" w:styleId="afffff9">
    <w:name w:val="Маркированный "/>
    <w:qFormat/>
  </w:style>
  <w:style w:type="numbering" w:customStyle="1" w:styleId="afffffa">
    <w:name w:val="Маркированный "/>
    <w:qFormat/>
  </w:style>
  <w:style w:type="numbering" w:customStyle="1" w:styleId="1f2">
    <w:name w:val="Нумерованный 1)"/>
    <w:qFormat/>
  </w:style>
  <w:style w:type="numbering" w:customStyle="1" w:styleId="afffffb">
    <w:name w:val="Нумерованный а)"/>
    <w:qFormat/>
  </w:style>
  <w:style w:type="numbering" w:customStyle="1" w:styleId="afffffc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@primorsk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Ржевская Мария Александровна</dc:creator>
  <cp:lastModifiedBy>Ржевская Мария Александровна</cp:lastModifiedBy>
  <cp:revision>2</cp:revision>
  <dcterms:created xsi:type="dcterms:W3CDTF">2024-12-23T23:28:00Z</dcterms:created>
  <dcterms:modified xsi:type="dcterms:W3CDTF">2024-12-23T23:28:00Z</dcterms:modified>
  <dc:language>ru-RU</dc:language>
</cp:coreProperties>
</file>