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B3" w:rsidRPr="002E28D6" w:rsidRDefault="00E615B3" w:rsidP="000B2D5F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28D6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Заседание Комиссии </w:t>
      </w:r>
      <w:r w:rsidR="00FE48B5">
        <w:rPr>
          <w:rFonts w:ascii="Times New Roman" w:hAnsi="Times New Roman" w:cs="Times New Roman"/>
          <w:b/>
          <w:sz w:val="26"/>
          <w:szCs w:val="26"/>
          <w:u w:val="single"/>
        </w:rPr>
        <w:t>07 мая</w:t>
      </w:r>
      <w:r w:rsidR="00411FB3" w:rsidRPr="002E28D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A1744" w:rsidRPr="002E28D6">
        <w:rPr>
          <w:rFonts w:ascii="Times New Roman" w:hAnsi="Times New Roman" w:cs="Times New Roman"/>
          <w:b/>
          <w:sz w:val="26"/>
          <w:szCs w:val="26"/>
          <w:u w:val="single"/>
        </w:rPr>
        <w:t>202</w:t>
      </w:r>
      <w:r w:rsidR="002566E0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9A1744" w:rsidRPr="002E28D6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</w:p>
    <w:p w:rsidR="00CA7D61" w:rsidRDefault="00CA7D61" w:rsidP="000B2D5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B2D5F" w:rsidRPr="00D40FA2" w:rsidRDefault="00FE48B5" w:rsidP="00D40FA2">
      <w:pPr>
        <w:tabs>
          <w:tab w:val="left" w:pos="993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 мая</w:t>
      </w:r>
      <w:r w:rsidR="000B2D5F">
        <w:rPr>
          <w:rFonts w:ascii="Times New Roman" w:hAnsi="Times New Roman" w:cs="Times New Roman"/>
          <w:sz w:val="26"/>
          <w:szCs w:val="26"/>
        </w:rPr>
        <w:t xml:space="preserve"> 2</w:t>
      </w:r>
      <w:r w:rsidR="000B2D5F" w:rsidRPr="008F4F59">
        <w:rPr>
          <w:rFonts w:ascii="Times New Roman" w:eastAsia="Times New Roman" w:hAnsi="Times New Roman" w:cs="Times New Roman"/>
          <w:sz w:val="26"/>
          <w:szCs w:val="26"/>
        </w:rPr>
        <w:t>02</w:t>
      </w:r>
      <w:r w:rsidR="002566E0">
        <w:rPr>
          <w:rFonts w:ascii="Times New Roman" w:eastAsia="Times New Roman" w:hAnsi="Times New Roman" w:cs="Times New Roman"/>
          <w:sz w:val="26"/>
          <w:szCs w:val="26"/>
        </w:rPr>
        <w:t>4</w:t>
      </w:r>
      <w:r w:rsidR="000B2D5F" w:rsidRPr="008F4F59"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 w:rsidR="000B2D5F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0B2D5F" w:rsidRPr="008F4F59">
        <w:rPr>
          <w:rFonts w:ascii="Times New Roman" w:eastAsia="Times New Roman" w:hAnsi="Times New Roman" w:cs="Times New Roman"/>
          <w:sz w:val="26"/>
          <w:szCs w:val="26"/>
        </w:rPr>
        <w:t>:00 часов</w:t>
      </w:r>
      <w:r w:rsidR="000B2D5F" w:rsidRPr="002E28D6">
        <w:rPr>
          <w:rFonts w:ascii="Times New Roman" w:eastAsia="Times New Roman" w:hAnsi="Times New Roman" w:cs="Times New Roman"/>
          <w:sz w:val="26"/>
          <w:szCs w:val="26"/>
        </w:rPr>
        <w:t xml:space="preserve"> состоялось заседание комиссии </w:t>
      </w:r>
      <w:r w:rsidR="000B2D5F" w:rsidRPr="002E28D6">
        <w:rPr>
          <w:rFonts w:ascii="Times New Roman" w:hAnsi="Times New Roman" w:cs="Times New Roman"/>
          <w:sz w:val="26"/>
          <w:szCs w:val="26"/>
        </w:rPr>
        <w:t xml:space="preserve">администрации Находкинского городского округа по соблюдению требований к служебному поведению муниципальных служащих и урегулированию конфликта </w:t>
      </w:r>
      <w:r w:rsidR="000B2D5F" w:rsidRPr="00D40FA2">
        <w:rPr>
          <w:rFonts w:ascii="Times New Roman" w:hAnsi="Times New Roman" w:cs="Times New Roman"/>
          <w:sz w:val="26"/>
          <w:szCs w:val="26"/>
        </w:rPr>
        <w:t>интересов в администрации Находкинского городского округа (далее – Комиссия)</w:t>
      </w:r>
      <w:r w:rsidR="000B2D5F" w:rsidRPr="00D40FA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B2D5F" w:rsidRPr="00D40FA2" w:rsidRDefault="000B2D5F" w:rsidP="00D40FA2">
      <w:pPr>
        <w:tabs>
          <w:tab w:val="left" w:pos="993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B2D5F" w:rsidRPr="002566E0" w:rsidRDefault="000B2D5F" w:rsidP="00D40FA2">
      <w:pPr>
        <w:tabs>
          <w:tab w:val="left" w:pos="993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566E0">
        <w:rPr>
          <w:rFonts w:ascii="Times New Roman" w:eastAsia="Times New Roman" w:hAnsi="Times New Roman" w:cs="Times New Roman"/>
          <w:sz w:val="26"/>
          <w:szCs w:val="26"/>
          <w:u w:val="single"/>
        </w:rPr>
        <w:t>На заседании рассм</w:t>
      </w:r>
      <w:r w:rsidR="00A01D80" w:rsidRPr="002566E0">
        <w:rPr>
          <w:rFonts w:ascii="Times New Roman" w:eastAsia="Times New Roman" w:hAnsi="Times New Roman" w:cs="Times New Roman"/>
          <w:sz w:val="26"/>
          <w:szCs w:val="26"/>
          <w:u w:val="single"/>
        </w:rPr>
        <w:t>атривались</w:t>
      </w:r>
      <w:r w:rsidRPr="002566E0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2566E0">
        <w:rPr>
          <w:rFonts w:ascii="Times New Roman" w:hAnsi="Times New Roman" w:cs="Times New Roman"/>
          <w:sz w:val="26"/>
          <w:szCs w:val="26"/>
          <w:u w:val="single"/>
        </w:rPr>
        <w:t>следующие вопросы:</w:t>
      </w:r>
    </w:p>
    <w:p w:rsidR="00FE48B5" w:rsidRPr="00E72463" w:rsidRDefault="00FE48B5" w:rsidP="00FE48B5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2463">
        <w:rPr>
          <w:rFonts w:ascii="Times New Roman" w:hAnsi="Times New Roman" w:cs="Times New Roman"/>
          <w:sz w:val="26"/>
          <w:szCs w:val="26"/>
        </w:rPr>
        <w:t xml:space="preserve"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 31.01.2024 (протокол № 1). </w:t>
      </w:r>
    </w:p>
    <w:p w:rsidR="00FE48B5" w:rsidRPr="00E72463" w:rsidRDefault="00FE48B5" w:rsidP="00FE48B5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2463">
        <w:rPr>
          <w:rFonts w:ascii="Times New Roman" w:hAnsi="Times New Roman" w:cs="Times New Roman"/>
          <w:sz w:val="26"/>
          <w:szCs w:val="26"/>
        </w:rPr>
        <w:t>2. Принятие решения об определении способа голосования Комиссией (тайное либо открытое).</w:t>
      </w:r>
    </w:p>
    <w:p w:rsidR="00FE48B5" w:rsidRPr="00E72463" w:rsidRDefault="00FE48B5" w:rsidP="00FE48B5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2463">
        <w:rPr>
          <w:rFonts w:ascii="Times New Roman" w:hAnsi="Times New Roman" w:cs="Times New Roman"/>
          <w:sz w:val="26"/>
          <w:szCs w:val="26"/>
        </w:rPr>
        <w:t xml:space="preserve">3. Рассмотрение поступившего в управление муниципальной службы и кадров администрации Находкинского городского округа заявления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служащего о </w:t>
      </w:r>
      <w:r w:rsidRPr="00E72463">
        <w:rPr>
          <w:rFonts w:ascii="Times New Roman" w:hAnsi="Times New Roman" w:cs="Times New Roman"/>
          <w:sz w:val="26"/>
          <w:szCs w:val="26"/>
        </w:rPr>
        <w:t xml:space="preserve">невозможности по объективным причинам представить сведения о доходах, расходах, об имуществе и обязательствах имущественного характера своего несовершеннолетнего </w:t>
      </w:r>
      <w:r>
        <w:rPr>
          <w:rFonts w:ascii="Times New Roman" w:hAnsi="Times New Roman" w:cs="Times New Roman"/>
          <w:sz w:val="26"/>
          <w:szCs w:val="26"/>
        </w:rPr>
        <w:t>ребенка</w:t>
      </w:r>
      <w:r w:rsidRPr="00E72463">
        <w:rPr>
          <w:rFonts w:ascii="Times New Roman" w:hAnsi="Times New Roman" w:cs="Times New Roman"/>
          <w:sz w:val="26"/>
          <w:szCs w:val="26"/>
        </w:rPr>
        <w:t xml:space="preserve"> за 2023 год.</w:t>
      </w:r>
    </w:p>
    <w:p w:rsidR="000B2D5F" w:rsidRDefault="000B2D5F" w:rsidP="00D40FA2">
      <w:pPr>
        <w:tabs>
          <w:tab w:val="left" w:pos="993"/>
          <w:tab w:val="left" w:pos="1276"/>
        </w:tabs>
        <w:spacing w:after="0"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E48B5" w:rsidRPr="00D40FA2" w:rsidRDefault="00FE48B5" w:rsidP="00D40FA2">
      <w:pPr>
        <w:tabs>
          <w:tab w:val="left" w:pos="993"/>
          <w:tab w:val="left" w:pos="1276"/>
        </w:tabs>
        <w:spacing w:after="0"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615B3" w:rsidRDefault="00E615B3" w:rsidP="00D40FA2">
      <w:pPr>
        <w:tabs>
          <w:tab w:val="left" w:pos="993"/>
          <w:tab w:val="left" w:pos="1276"/>
        </w:tabs>
        <w:spacing w:after="0"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40FA2">
        <w:rPr>
          <w:rFonts w:ascii="Times New Roman" w:hAnsi="Times New Roman" w:cs="Times New Roman"/>
          <w:sz w:val="26"/>
          <w:szCs w:val="26"/>
          <w:u w:val="single"/>
        </w:rPr>
        <w:t>Комиссией принят</w:t>
      </w:r>
      <w:r w:rsidR="00411FB3" w:rsidRPr="00D40FA2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A563B1" w:rsidRPr="00D40FA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40FA2">
        <w:rPr>
          <w:rFonts w:ascii="Times New Roman" w:hAnsi="Times New Roman" w:cs="Times New Roman"/>
          <w:sz w:val="26"/>
          <w:szCs w:val="26"/>
          <w:u w:val="single"/>
        </w:rPr>
        <w:t>решени</w:t>
      </w:r>
      <w:r w:rsidR="00411FB3" w:rsidRPr="00D40FA2">
        <w:rPr>
          <w:rFonts w:ascii="Times New Roman" w:hAnsi="Times New Roman" w:cs="Times New Roman"/>
          <w:sz w:val="26"/>
          <w:szCs w:val="26"/>
          <w:u w:val="single"/>
        </w:rPr>
        <w:t>е</w:t>
      </w:r>
      <w:r w:rsidRPr="00D40FA2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FE48B5" w:rsidRPr="00FE48B5" w:rsidRDefault="00FE48B5" w:rsidP="00FE48B5">
      <w:pPr>
        <w:pStyle w:val="a6"/>
        <w:numPr>
          <w:ilvl w:val="0"/>
          <w:numId w:val="5"/>
        </w:numPr>
        <w:tabs>
          <w:tab w:val="left" w:pos="0"/>
          <w:tab w:val="left" w:pos="993"/>
          <w:tab w:val="left" w:pos="1276"/>
        </w:tabs>
        <w:spacing w:after="0" w:line="336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48B5">
        <w:rPr>
          <w:rFonts w:ascii="Times New Roman" w:hAnsi="Times New Roman" w:cs="Times New Roman"/>
          <w:sz w:val="26"/>
          <w:szCs w:val="26"/>
        </w:rPr>
        <w:t>Информация принята.</w:t>
      </w:r>
    </w:p>
    <w:p w:rsidR="00FE48B5" w:rsidRPr="00FE48B5" w:rsidRDefault="00FE48B5" w:rsidP="00FE48B5">
      <w:pPr>
        <w:pStyle w:val="a6"/>
        <w:numPr>
          <w:ilvl w:val="0"/>
          <w:numId w:val="5"/>
        </w:numPr>
        <w:tabs>
          <w:tab w:val="left" w:pos="0"/>
          <w:tab w:val="left" w:pos="993"/>
        </w:tabs>
        <w:spacing w:line="336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FE48B5">
        <w:rPr>
          <w:rFonts w:ascii="Times New Roman" w:hAnsi="Times New Roman" w:cs="Times New Roman"/>
          <w:sz w:val="26"/>
          <w:szCs w:val="26"/>
        </w:rPr>
        <w:t>ешения комиссии принимаются путем открытого голосования, простым большинством голосов присутствующих на заседании членов Комиссии.</w:t>
      </w:r>
    </w:p>
    <w:p w:rsidR="00FE48B5" w:rsidRPr="00FE48B5" w:rsidRDefault="00FE48B5" w:rsidP="00FE48B5">
      <w:pPr>
        <w:pStyle w:val="a6"/>
        <w:numPr>
          <w:ilvl w:val="0"/>
          <w:numId w:val="5"/>
        </w:numPr>
        <w:tabs>
          <w:tab w:val="left" w:pos="0"/>
          <w:tab w:val="left" w:pos="993"/>
        </w:tabs>
        <w:spacing w:after="0" w:line="336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48B5">
        <w:rPr>
          <w:rFonts w:ascii="Times New Roman" w:hAnsi="Times New Roman" w:cs="Times New Roman"/>
          <w:sz w:val="26"/>
          <w:szCs w:val="26"/>
        </w:rPr>
        <w:t xml:space="preserve">Причина непредставления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 служащим </w:t>
      </w:r>
      <w:r w:rsidRPr="00FE48B5">
        <w:rPr>
          <w:rFonts w:ascii="Times New Roman" w:hAnsi="Times New Roman" w:cs="Times New Roman"/>
          <w:sz w:val="26"/>
          <w:szCs w:val="26"/>
        </w:rPr>
        <w:t xml:space="preserve">сведений о доходах, расходах, об имуществе и обязательствах имущественного характера своего несовершеннолетнего сына </w:t>
      </w:r>
      <w:bookmarkStart w:id="0" w:name="_GoBack"/>
      <w:bookmarkEnd w:id="0"/>
      <w:r w:rsidRPr="00FE48B5">
        <w:rPr>
          <w:rFonts w:ascii="Times New Roman" w:hAnsi="Times New Roman" w:cs="Times New Roman"/>
          <w:sz w:val="26"/>
          <w:szCs w:val="26"/>
        </w:rPr>
        <w:t xml:space="preserve">за 2023 год  является объективной и уважительной. </w:t>
      </w:r>
    </w:p>
    <w:sectPr w:rsidR="00FE48B5" w:rsidRPr="00FE48B5" w:rsidSect="00D50EE7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19E"/>
    <w:multiLevelType w:val="hybridMultilevel"/>
    <w:tmpl w:val="716241B8"/>
    <w:lvl w:ilvl="0" w:tplc="E35A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9A2E1E"/>
    <w:multiLevelType w:val="hybridMultilevel"/>
    <w:tmpl w:val="7C568FAA"/>
    <w:lvl w:ilvl="0" w:tplc="05EC9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614CB4"/>
    <w:multiLevelType w:val="hybridMultilevel"/>
    <w:tmpl w:val="D264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F311B"/>
    <w:multiLevelType w:val="hybridMultilevel"/>
    <w:tmpl w:val="03BCAE90"/>
    <w:lvl w:ilvl="0" w:tplc="AC001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0E7D6D"/>
    <w:multiLevelType w:val="hybridMultilevel"/>
    <w:tmpl w:val="1D30FCF6"/>
    <w:lvl w:ilvl="0" w:tplc="CB389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4BE2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65AE6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2D5F"/>
    <w:rsid w:val="000B7D67"/>
    <w:rsid w:val="000B7DE1"/>
    <w:rsid w:val="000C1743"/>
    <w:rsid w:val="000C3D1F"/>
    <w:rsid w:val="000C4368"/>
    <w:rsid w:val="000C46F2"/>
    <w:rsid w:val="000C739E"/>
    <w:rsid w:val="000D0311"/>
    <w:rsid w:val="000D145E"/>
    <w:rsid w:val="000D3B62"/>
    <w:rsid w:val="000D481B"/>
    <w:rsid w:val="000D527A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158B3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A83"/>
    <w:rsid w:val="00151CD7"/>
    <w:rsid w:val="001535D7"/>
    <w:rsid w:val="001538DB"/>
    <w:rsid w:val="001540FE"/>
    <w:rsid w:val="00157523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6AE2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34D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566E0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28D6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388C"/>
    <w:rsid w:val="00336A45"/>
    <w:rsid w:val="00341385"/>
    <w:rsid w:val="003423E4"/>
    <w:rsid w:val="0034276F"/>
    <w:rsid w:val="003436FE"/>
    <w:rsid w:val="003454BE"/>
    <w:rsid w:val="00345625"/>
    <w:rsid w:val="003462BD"/>
    <w:rsid w:val="00346D5F"/>
    <w:rsid w:val="00350DD0"/>
    <w:rsid w:val="00351473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C65"/>
    <w:rsid w:val="003F7EAB"/>
    <w:rsid w:val="00401592"/>
    <w:rsid w:val="00402460"/>
    <w:rsid w:val="0040310A"/>
    <w:rsid w:val="00403434"/>
    <w:rsid w:val="0040412A"/>
    <w:rsid w:val="00404274"/>
    <w:rsid w:val="0040496B"/>
    <w:rsid w:val="0040772F"/>
    <w:rsid w:val="00411FB3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9E7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83D7D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2C5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3C2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30E0"/>
    <w:rsid w:val="006E484E"/>
    <w:rsid w:val="006E58D8"/>
    <w:rsid w:val="006E6FD1"/>
    <w:rsid w:val="006E70A3"/>
    <w:rsid w:val="006E722A"/>
    <w:rsid w:val="006E7940"/>
    <w:rsid w:val="006F1210"/>
    <w:rsid w:val="006F19F6"/>
    <w:rsid w:val="006F288E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0754B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3A9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6DBC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744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1D80"/>
    <w:rsid w:val="00A02EF1"/>
    <w:rsid w:val="00A03871"/>
    <w:rsid w:val="00A04249"/>
    <w:rsid w:val="00A04DF0"/>
    <w:rsid w:val="00A05FCD"/>
    <w:rsid w:val="00A07491"/>
    <w:rsid w:val="00A07619"/>
    <w:rsid w:val="00A118A9"/>
    <w:rsid w:val="00A1325D"/>
    <w:rsid w:val="00A140AD"/>
    <w:rsid w:val="00A1493A"/>
    <w:rsid w:val="00A14BB5"/>
    <w:rsid w:val="00A17096"/>
    <w:rsid w:val="00A21563"/>
    <w:rsid w:val="00A22BE8"/>
    <w:rsid w:val="00A25372"/>
    <w:rsid w:val="00A2748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467CA"/>
    <w:rsid w:val="00A530EF"/>
    <w:rsid w:val="00A53E74"/>
    <w:rsid w:val="00A544C7"/>
    <w:rsid w:val="00A55A61"/>
    <w:rsid w:val="00A55FD2"/>
    <w:rsid w:val="00A563B1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14F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3FB5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2631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2269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743E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4268"/>
    <w:rsid w:val="00BF5246"/>
    <w:rsid w:val="00C00268"/>
    <w:rsid w:val="00C0177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5F04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1918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A7D61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B7DD2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9AF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0FA2"/>
    <w:rsid w:val="00D41635"/>
    <w:rsid w:val="00D41CC0"/>
    <w:rsid w:val="00D42730"/>
    <w:rsid w:val="00D438CE"/>
    <w:rsid w:val="00D446F9"/>
    <w:rsid w:val="00D45D0F"/>
    <w:rsid w:val="00D45D4A"/>
    <w:rsid w:val="00D47DA5"/>
    <w:rsid w:val="00D500BF"/>
    <w:rsid w:val="00D505E4"/>
    <w:rsid w:val="00D50ED4"/>
    <w:rsid w:val="00D50EE7"/>
    <w:rsid w:val="00D53AF4"/>
    <w:rsid w:val="00D54E65"/>
    <w:rsid w:val="00D56877"/>
    <w:rsid w:val="00D570FA"/>
    <w:rsid w:val="00D57B06"/>
    <w:rsid w:val="00D57D9A"/>
    <w:rsid w:val="00D57FBD"/>
    <w:rsid w:val="00D618A5"/>
    <w:rsid w:val="00D61BE8"/>
    <w:rsid w:val="00D645A9"/>
    <w:rsid w:val="00D648D3"/>
    <w:rsid w:val="00D64A2B"/>
    <w:rsid w:val="00D65147"/>
    <w:rsid w:val="00D653A4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1E1C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4B95"/>
    <w:rsid w:val="00DE5C69"/>
    <w:rsid w:val="00DE5EB6"/>
    <w:rsid w:val="00DE6266"/>
    <w:rsid w:val="00DE6C8F"/>
    <w:rsid w:val="00DF000D"/>
    <w:rsid w:val="00DF0F5B"/>
    <w:rsid w:val="00DF1ACA"/>
    <w:rsid w:val="00DF2D70"/>
    <w:rsid w:val="00DF2F9A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15B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09C3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8F5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997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0D2B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A4C"/>
    <w:rsid w:val="00FC3E46"/>
    <w:rsid w:val="00FC4B5D"/>
    <w:rsid w:val="00FC58EC"/>
    <w:rsid w:val="00FD2696"/>
    <w:rsid w:val="00FD2AB3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48B5"/>
    <w:rsid w:val="00FE5504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cp:lastPrinted>2021-02-02T01:47:00Z</cp:lastPrinted>
  <dcterms:created xsi:type="dcterms:W3CDTF">2024-05-13T01:16:00Z</dcterms:created>
  <dcterms:modified xsi:type="dcterms:W3CDTF">2024-05-13T01:20:00Z</dcterms:modified>
</cp:coreProperties>
</file>