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213D71" w:rsidRDefault="00213D71" w:rsidP="009E6B44">
            <w:pPr>
              <w:spacing w:after="0" w:line="240" w:lineRule="auto"/>
              <w:jc w:val="both"/>
              <w:rPr>
                <w:rFonts w:ascii="Times New Roman" w:hAnsi="Times New Roman"/>
                <w:sz w:val="26"/>
                <w:szCs w:val="26"/>
              </w:rPr>
            </w:pPr>
            <w:r>
              <w:rPr>
                <w:rFonts w:ascii="Times New Roman" w:hAnsi="Times New Roman"/>
                <w:sz w:val="26"/>
                <w:szCs w:val="26"/>
              </w:rPr>
              <w:br w:type="page"/>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0F67D9"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13D71" w:rsidRPr="000F67D9" w:rsidRDefault="00213D71" w:rsidP="000F67D9">
            <w:pPr>
              <w:jc w:val="center"/>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26ECC">
              <w:rPr>
                <w:rFonts w:ascii="Times New Roman" w:hAnsi="Times New Roman"/>
                <w:sz w:val="26"/>
                <w:szCs w:val="26"/>
              </w:rPr>
              <w:t>5</w:t>
            </w:r>
          </w:p>
          <w:p w:rsidR="00040E50" w:rsidRPr="008E7A72" w:rsidRDefault="00040E50" w:rsidP="00040E50">
            <w:pPr>
              <w:spacing w:after="0" w:line="240" w:lineRule="auto"/>
              <w:ind w:left="34"/>
              <w:jc w:val="both"/>
              <w:rPr>
                <w:rFonts w:ascii="Times New Roman" w:hAnsi="Times New Roman"/>
                <w:sz w:val="26"/>
                <w:szCs w:val="26"/>
              </w:rPr>
            </w:pPr>
          </w:p>
          <w:p w:rsidR="00C43E0F"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 xml:space="preserve">к   Порядку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утвержденному          постановлением администрации Находкинского городского округа </w:t>
            </w:r>
          </w:p>
          <w:p w:rsidR="00040E50" w:rsidRDefault="00C43E0F" w:rsidP="00040E50">
            <w:pPr>
              <w:spacing w:after="0" w:line="240" w:lineRule="auto"/>
              <w:ind w:left="34" w:right="175"/>
              <w:jc w:val="both"/>
              <w:rPr>
                <w:rFonts w:ascii="Times New Roman" w:hAnsi="Times New Roman"/>
                <w:sz w:val="26"/>
                <w:szCs w:val="26"/>
              </w:rPr>
            </w:pPr>
            <w:r w:rsidRPr="00C43E0F">
              <w:rPr>
                <w:rFonts w:ascii="Times New Roman" w:hAnsi="Times New Roman"/>
                <w:sz w:val="26"/>
                <w:szCs w:val="26"/>
              </w:rPr>
              <w:t>от «____ » ___________     № _______</w:t>
            </w:r>
          </w:p>
          <w:p w:rsidR="00C43E0F" w:rsidRPr="00040E50" w:rsidRDefault="00C43E0F" w:rsidP="00040E50">
            <w:pPr>
              <w:spacing w:after="0" w:line="240" w:lineRule="auto"/>
              <w:ind w:left="34" w:right="175"/>
              <w:jc w:val="both"/>
              <w:rPr>
                <w:rFonts w:ascii="Times New Roman" w:hAnsi="Times New Roman"/>
                <w:sz w:val="26"/>
                <w:szCs w:val="26"/>
              </w:rPr>
            </w:pPr>
            <w:bookmarkStart w:id="0" w:name="_GoBack"/>
            <w:bookmarkEnd w:id="0"/>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В управление потребительского рынка, предпринимательства и развития туризма администрации Находкинского городского округа</w:t>
            </w: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040E50">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040E50"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040E50" w:rsidRDefault="00040E50" w:rsidP="00040E50">
      <w:pPr>
        <w:suppressAutoHyphens/>
        <w:spacing w:after="0" w:line="360" w:lineRule="auto"/>
        <w:ind w:firstLine="709"/>
        <w:jc w:val="both"/>
        <w:rPr>
          <w:rFonts w:ascii="Times New Roman" w:eastAsia="Tahoma" w:hAnsi="Times New Roman"/>
          <w:kern w:val="2"/>
          <w:sz w:val="26"/>
          <w:szCs w:val="26"/>
          <w:lang w:eastAsia="zh-CN" w:bidi="hi-IN"/>
        </w:rPr>
      </w:pPr>
      <w:r w:rsidRPr="00040E50">
        <w:rPr>
          <w:rFonts w:ascii="Times New Roman" w:eastAsia="Tahoma" w:hAnsi="Times New Roman"/>
          <w:b/>
          <w:bCs/>
          <w:iCs/>
          <w:kern w:val="2"/>
          <w:sz w:val="26"/>
          <w:szCs w:val="26"/>
          <w:lang w:eastAsia="zh-CN" w:bidi="hi-IN"/>
        </w:rPr>
        <w:t>ООО/ИП,</w:t>
      </w:r>
      <w:r w:rsidRPr="00040E50">
        <w:rPr>
          <w:rFonts w:ascii="Times New Roman" w:eastAsia="Tahoma" w:hAnsi="Times New Roman"/>
          <w:kern w:val="2"/>
          <w:sz w:val="26"/>
          <w:szCs w:val="26"/>
          <w:lang w:eastAsia="zh-CN" w:bidi="hi-IN"/>
        </w:rPr>
        <w:t xml:space="preserve"> подтвержда</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что соответству</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критериям,</w:t>
      </w:r>
      <w:r w:rsidRPr="00040E50">
        <w:rPr>
          <w:rFonts w:ascii="Times New Roman" w:eastAsia="Tahoma" w:hAnsi="Times New Roman"/>
          <w:kern w:val="2"/>
          <w:sz w:val="26"/>
          <w:szCs w:val="26"/>
          <w:lang w:eastAsia="zh-CN" w:bidi="hi-IN"/>
        </w:rPr>
        <w:t xml:space="preserve"> требовани</w:t>
      </w:r>
      <w:r w:rsidRPr="00040E50">
        <w:rPr>
          <w:rFonts w:ascii="Times New Roman" w:eastAsia="MS Mincho;MS Gothic" w:hAnsi="Times New Roman"/>
          <w:kern w:val="2"/>
          <w:sz w:val="26"/>
          <w:szCs w:val="26"/>
          <w:lang w:eastAsia="zh-CN"/>
        </w:rPr>
        <w:t>ям</w:t>
      </w:r>
      <w:r w:rsidRPr="00040E50">
        <w:rPr>
          <w:rFonts w:ascii="Times New Roman" w:eastAsia="Tahoma" w:hAnsi="Times New Roman"/>
          <w:kern w:val="2"/>
          <w:sz w:val="26"/>
          <w:szCs w:val="26"/>
          <w:lang w:eastAsia="zh-CN" w:bidi="hi-IN"/>
        </w:rPr>
        <w:t xml:space="preserve"> и условиям, предусмотренны</w:t>
      </w:r>
      <w:r w:rsidRPr="00040E50">
        <w:rPr>
          <w:rFonts w:ascii="Times New Roman" w:eastAsia="MS Mincho;MS Gothic" w:hAnsi="Times New Roman"/>
          <w:kern w:val="2"/>
          <w:sz w:val="26"/>
          <w:szCs w:val="26"/>
          <w:lang w:eastAsia="zh-CN"/>
        </w:rPr>
        <w:t>м</w:t>
      </w:r>
      <w:r w:rsidRPr="00040E50">
        <w:rPr>
          <w:rFonts w:ascii="Times New Roman" w:eastAsia="Tahoma" w:hAnsi="Times New Roman"/>
          <w:kern w:val="2"/>
          <w:sz w:val="26"/>
          <w:szCs w:val="26"/>
          <w:lang w:eastAsia="zh-CN" w:bidi="hi-IN"/>
        </w:rPr>
        <w:t xml:space="preserve"> пунк</w:t>
      </w:r>
      <w:r w:rsidRPr="00BA3643">
        <w:rPr>
          <w:rFonts w:ascii="Times New Roman" w:eastAsia="Tahoma" w:hAnsi="Times New Roman"/>
          <w:kern w:val="2"/>
          <w:sz w:val="26"/>
          <w:szCs w:val="26"/>
          <w:lang w:eastAsia="zh-CN" w:bidi="hi-IN"/>
        </w:rPr>
        <w:t>тами</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2.2, </w:t>
      </w:r>
      <w:r w:rsidRPr="00BA3643">
        <w:rPr>
          <w:rFonts w:ascii="Times New Roman" w:eastAsia="Tahoma" w:hAnsi="Times New Roman"/>
          <w:kern w:val="2"/>
          <w:sz w:val="26"/>
          <w:szCs w:val="26"/>
          <w:lang w:eastAsia="zh-CN" w:bidi="hi-IN"/>
        </w:rPr>
        <w:t>2.3</w:t>
      </w:r>
      <w:r w:rsidRPr="00040E50">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2.4</w:t>
      </w:r>
      <w:r w:rsidRPr="00040E50">
        <w:rPr>
          <w:rFonts w:ascii="Times New Roman" w:eastAsia="Tahoma" w:hAnsi="Times New Roman"/>
          <w:kern w:val="2"/>
          <w:sz w:val="26"/>
          <w:szCs w:val="26"/>
          <w:lang w:eastAsia="zh-CN" w:bidi="hi-IN"/>
        </w:rPr>
        <w:t xml:space="preserve"> </w:t>
      </w:r>
      <w:r w:rsidRPr="00040E50">
        <w:rPr>
          <w:rFonts w:ascii="Times New Roman" w:eastAsia="Times New Roman" w:hAnsi="Times New Roman"/>
          <w:sz w:val="26"/>
          <w:szCs w:val="26"/>
          <w:lang w:eastAsia="ru-RU"/>
        </w:rPr>
        <w:t xml:space="preserve">Порядка </w:t>
      </w:r>
      <w:r w:rsidRPr="00BA3643">
        <w:rPr>
          <w:rFonts w:ascii="Times New Roman" w:eastAsia="Times New Roman" w:hAnsi="Times New Roman"/>
          <w:sz w:val="26"/>
          <w:szCs w:val="26"/>
          <w:lang w:eastAsia="ru-RU"/>
        </w:rPr>
        <w:t xml:space="preserve">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r w:rsidRPr="00040E50">
        <w:rPr>
          <w:rFonts w:ascii="Times New Roman" w:eastAsia="Times New Roman" w:hAnsi="Times New Roman"/>
          <w:color w:val="212121"/>
          <w:sz w:val="26"/>
          <w:szCs w:val="26"/>
          <w:lang w:eastAsia="ru-RU"/>
        </w:rPr>
        <w:t>(далее - Порядок):</w:t>
      </w:r>
    </w:p>
    <w:p w:rsidR="00040E50" w:rsidRPr="00BA3643" w:rsidRDefault="0095130E" w:rsidP="00040E50">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proofErr w:type="gramStart"/>
      <w:r w:rsidR="00040E50" w:rsidRPr="00040E50">
        <w:rPr>
          <w:rFonts w:ascii="Times New Roman" w:eastAsia="Tahoma" w:hAnsi="Times New Roman"/>
          <w:kern w:val="2"/>
          <w:sz w:val="26"/>
          <w:szCs w:val="26"/>
          <w:lang w:eastAsia="zh-CN" w:bidi="hi-IN"/>
        </w:rPr>
        <w:t>зарегистрирован</w:t>
      </w:r>
      <w:proofErr w:type="gramEnd"/>
      <w:r w:rsidR="00040E50"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040E50">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соответствует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включен в единый реестр субъектов малого и среднего предпринимательства на дату подачи заявки;</w:t>
      </w:r>
      <w:proofErr w:type="gramEnd"/>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BA3643">
        <w:rPr>
          <w:rFonts w:ascii="Times New Roman" w:eastAsia="Tahoma" w:hAnsi="Times New Roman"/>
          <w:kern w:val="2"/>
          <w:sz w:val="26"/>
          <w:szCs w:val="26"/>
          <w:lang w:eastAsia="zh-CN" w:bidi="hi-IN"/>
        </w:rPr>
        <w:t>Деятельность</w:t>
      </w:r>
      <w:proofErr w:type="gramEnd"/>
      <w:r w:rsidRPr="00BA3643">
        <w:rPr>
          <w:rFonts w:ascii="Times New Roman" w:eastAsia="Tahoma" w:hAnsi="Times New Roman"/>
          <w:kern w:val="2"/>
          <w:sz w:val="26"/>
          <w:szCs w:val="26"/>
          <w:lang w:eastAsia="zh-CN" w:bidi="hi-IN"/>
        </w:rPr>
        <w:t xml:space="preserve"> специализированная в области дизайна", 74.2 "Деятельность в области фотографии", 75 "Деятельность </w:t>
      </w:r>
      <w:r w:rsidRPr="00BA3643">
        <w:rPr>
          <w:rFonts w:ascii="Times New Roman" w:eastAsia="Tahoma" w:hAnsi="Times New Roman"/>
          <w:kern w:val="2"/>
          <w:sz w:val="26"/>
          <w:szCs w:val="26"/>
          <w:lang w:eastAsia="zh-CN" w:bidi="hi-IN"/>
        </w:rPr>
        <w:lastRenderedPageBreak/>
        <w:t>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 раздела R Общероссийского классификатора видов экономической деятельности (ОК 029 - 2014 (КДЕС</w:t>
      </w:r>
      <w:proofErr w:type="gramStart"/>
      <w:r w:rsidRPr="00BA3643">
        <w:rPr>
          <w:rFonts w:ascii="Times New Roman" w:eastAsia="Tahoma" w:hAnsi="Times New Roman"/>
          <w:kern w:val="2"/>
          <w:sz w:val="26"/>
          <w:szCs w:val="26"/>
          <w:lang w:eastAsia="zh-CN" w:bidi="hi-IN"/>
        </w:rPr>
        <w:t xml:space="preserve"> Р</w:t>
      </w:r>
      <w:proofErr w:type="gramEnd"/>
      <w:r w:rsidRPr="00BA3643">
        <w:rPr>
          <w:rFonts w:ascii="Times New Roman" w:eastAsia="Tahoma" w:hAnsi="Times New Roman"/>
          <w:kern w:val="2"/>
          <w:sz w:val="26"/>
          <w:szCs w:val="26"/>
          <w:lang w:eastAsia="zh-CN" w:bidi="hi-IN"/>
        </w:rPr>
        <w:t>ед. 2);</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A3643">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срок выпуска (изготовления) приобретенного оборудования не превышает 3-х лет</w:t>
      </w:r>
      <w:r w:rsidR="00BA3643">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первоначальная стоимость приобретенного оборудования составляет не менее 100 тыс. рублей</w:t>
      </w:r>
      <w:r w:rsidR="00BA3643">
        <w:rPr>
          <w:rFonts w:ascii="Times New Roman" w:eastAsia="Tahoma" w:hAnsi="Times New Roman"/>
          <w:kern w:val="2"/>
          <w:sz w:val="26"/>
          <w:szCs w:val="26"/>
          <w:lang w:eastAsia="zh-CN" w:bidi="hi-IN"/>
        </w:rPr>
        <w:t>;</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 xml:space="preserve">не имеет </w:t>
      </w:r>
      <w:r w:rsidR="00866749" w:rsidRPr="00BA3643">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 xml:space="preserve">Для ООО: </w:t>
      </w:r>
      <w:r w:rsidR="00040E50" w:rsidRPr="00040E5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Для ИП:</w:t>
      </w:r>
      <w:r w:rsidR="00040E50" w:rsidRPr="00040E5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866749"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lastRenderedPageBreak/>
        <w:t xml:space="preserve">- </w:t>
      </w:r>
      <w:r w:rsidR="00866749" w:rsidRPr="00BA3643">
        <w:rPr>
          <w:rFonts w:ascii="Times New Roman" w:eastAsia="Tahoma" w:hAnsi="Times New Roman"/>
          <w:kern w:val="2"/>
          <w:sz w:val="26"/>
          <w:szCs w:val="26"/>
          <w:lang w:eastAsia="zh-CN" w:bidi="hi-I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866749" w:rsidRPr="00BA3643">
        <w:rPr>
          <w:rFonts w:ascii="Times New Roman" w:eastAsia="Tahoma" w:hAnsi="Times New Roman"/>
          <w:kern w:val="2"/>
          <w:sz w:val="26"/>
          <w:szCs w:val="26"/>
          <w:lang w:eastAsia="zh-CN" w:bidi="hi-IN"/>
        </w:rPr>
        <w:t xml:space="preserve"> превышает 25 процентов (если иное не предусмотрено законодательством Российской Федерации). </w:t>
      </w:r>
      <w:proofErr w:type="gramStart"/>
      <w:r w:rsidR="00866749" w:rsidRPr="00BA3643">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866749" w:rsidRPr="00BA3643">
        <w:rPr>
          <w:rFonts w:ascii="Times New Roman" w:eastAsia="Tahoma" w:hAnsi="Times New Roman"/>
          <w:kern w:val="2"/>
          <w:sz w:val="26"/>
          <w:szCs w:val="26"/>
          <w:lang w:eastAsia="zh-CN" w:bidi="hi-IN"/>
        </w:rPr>
        <w:t xml:space="preserve"> акционерных обществ;</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roofErr w:type="gramEnd"/>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получал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lastRenderedPageBreak/>
        <w:t xml:space="preserve">- </w:t>
      </w:r>
      <w:r w:rsidR="00866749" w:rsidRPr="00BA3643">
        <w:rPr>
          <w:rFonts w:ascii="Times New Roman" w:eastAsia="Tahoma" w:hAnsi="Times New Roman"/>
          <w:kern w:val="2"/>
          <w:sz w:val="26"/>
          <w:szCs w:val="26"/>
          <w:lang w:eastAsia="zh-CN" w:bidi="hi-I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eastAsia="Tahoma" w:hAnsi="Times New Roman"/>
          <w:kern w:val="2"/>
          <w:sz w:val="26"/>
          <w:szCs w:val="26"/>
          <w:lang w:eastAsia="zh-CN" w:bidi="hi-IN"/>
        </w:rPr>
        <w:t>;</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не</w:t>
      </w:r>
      <w:r w:rsidR="00866749" w:rsidRPr="00BA3643">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w:t>
      </w:r>
      <w:proofErr w:type="gramStart"/>
      <w:r w:rsidR="00866749" w:rsidRPr="00BA3643">
        <w:rPr>
          <w:rFonts w:ascii="Times New Roman" w:eastAsia="Tahoma" w:hAnsi="Times New Roman"/>
          <w:kern w:val="2"/>
          <w:sz w:val="26"/>
          <w:szCs w:val="26"/>
          <w:lang w:eastAsia="zh-CN" w:bidi="hi-IN"/>
        </w:rPr>
        <w:t>контроле за</w:t>
      </w:r>
      <w:proofErr w:type="gramEnd"/>
      <w:r w:rsidR="00866749" w:rsidRPr="00BA3643">
        <w:rPr>
          <w:rFonts w:ascii="Times New Roman" w:eastAsia="Tahoma" w:hAnsi="Times New Roman"/>
          <w:kern w:val="2"/>
          <w:sz w:val="26"/>
          <w:szCs w:val="26"/>
          <w:lang w:eastAsia="zh-CN" w:bidi="hi-IN"/>
        </w:rPr>
        <w:t xml:space="preserve"> деятельностью лиц, находящихся под иностранным влиянием»</w:t>
      </w:r>
      <w:r>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ab/>
      </w:r>
    </w:p>
    <w:p w:rsidR="00BA3643" w:rsidRPr="00BA3643" w:rsidRDefault="00BA3643" w:rsidP="00BA3643">
      <w:pPr>
        <w:widowControl w:val="0"/>
        <w:suppressAutoHyphens/>
        <w:spacing w:after="0" w:line="360" w:lineRule="auto"/>
        <w:ind w:firstLine="709"/>
        <w:jc w:val="both"/>
        <w:rPr>
          <w:rFonts w:ascii="Times New Roman" w:eastAsia="Tahoma" w:hAnsi="Times New Roman"/>
          <w:bCs/>
          <w:kern w:val="2"/>
          <w:sz w:val="26"/>
          <w:szCs w:val="26"/>
          <w:lang w:eastAsia="zh-CN" w:bidi="hi-IN"/>
        </w:rPr>
      </w:pPr>
      <w:proofErr w:type="gramStart"/>
      <w:r w:rsidRPr="00BA3643">
        <w:rPr>
          <w:rFonts w:ascii="Times New Roman" w:eastAsia="Tahoma" w:hAnsi="Times New Roman"/>
          <w:bCs/>
          <w:kern w:val="2"/>
          <w:sz w:val="26"/>
          <w:szCs w:val="26"/>
          <w:lang w:eastAsia="zh-CN" w:bidi="hi-IN"/>
        </w:rPr>
        <w:t>- согласен на осуществление проверок Главным распорядителем условий и порядка предоставления субсидии, в том числе в части достижения результатов предоставления субсидии, 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Pr>
          <w:rFonts w:ascii="Times New Roman" w:eastAsia="Tahoma" w:hAnsi="Times New Roman"/>
          <w:bCs/>
          <w:kern w:val="2"/>
          <w:sz w:val="26"/>
          <w:szCs w:val="26"/>
          <w:lang w:eastAsia="zh-CN" w:bidi="hi-IN"/>
        </w:rPr>
        <w:t>;</w:t>
      </w:r>
      <w:proofErr w:type="gramEnd"/>
    </w:p>
    <w:p w:rsidR="00040E50" w:rsidRPr="00040E50" w:rsidRDefault="00BA3643" w:rsidP="00BA3643">
      <w:pPr>
        <w:widowControl w:val="0"/>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Cs/>
          <w:kern w:val="2"/>
          <w:sz w:val="26"/>
          <w:szCs w:val="26"/>
          <w:lang w:eastAsia="zh-CN" w:bidi="hi-IN"/>
        </w:rPr>
        <w:t>- обязуется  увеличить выручку по итогам года получения субсидии по отношению к предыдущему году не менее чем на 10%.</w:t>
      </w:r>
    </w:p>
    <w:p w:rsidR="00BA3643" w:rsidRDefault="00BA3643" w:rsidP="00040E50">
      <w:pPr>
        <w:widowControl w:val="0"/>
        <w:suppressAutoHyphens/>
        <w:spacing w:after="0" w:line="360" w:lineRule="auto"/>
        <w:ind w:firstLine="709"/>
        <w:jc w:val="center"/>
        <w:rPr>
          <w:rFonts w:ascii="Times New Roman;serif" w:eastAsia="Times New Roman" w:hAnsi="Times New Roman;serif"/>
          <w:b/>
          <w:bCs/>
          <w:sz w:val="28"/>
          <w:szCs w:val="28"/>
          <w:lang w:eastAsia="ru-RU"/>
        </w:rPr>
      </w:pPr>
    </w:p>
    <w:p w:rsidR="00827F9C" w:rsidRDefault="00827F9C" w:rsidP="00213D71">
      <w:pPr>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BA3643" w:rsidRDefault="00BA3643" w:rsidP="009E6B44">
            <w:pPr>
              <w:spacing w:after="0" w:line="240" w:lineRule="auto"/>
              <w:jc w:val="both"/>
              <w:rPr>
                <w:rFonts w:ascii="Times New Roman" w:hAnsi="Times New Roman"/>
                <w:sz w:val="26"/>
                <w:szCs w:val="26"/>
              </w:rPr>
            </w:pPr>
          </w:p>
          <w:p w:rsidR="00213D71" w:rsidRPr="008E7A72" w:rsidRDefault="00213D71" w:rsidP="009E6B44">
            <w:pPr>
              <w:spacing w:after="0" w:line="240" w:lineRule="auto"/>
              <w:jc w:val="both"/>
              <w:rPr>
                <w:rFonts w:ascii="Times New Roman" w:hAnsi="Times New Roman"/>
                <w:sz w:val="26"/>
                <w:szCs w:val="26"/>
              </w:rPr>
            </w:pPr>
            <w:r>
              <w:rPr>
                <w:rFonts w:ascii="Times New Roman" w:hAnsi="Times New Roman"/>
                <w:sz w:val="26"/>
                <w:szCs w:val="26"/>
              </w:rPr>
              <w:t>Д</w:t>
            </w:r>
            <w:r w:rsidRPr="008E7A72">
              <w:rPr>
                <w:rFonts w:ascii="Times New Roman" w:hAnsi="Times New Roman"/>
                <w:sz w:val="26"/>
                <w:szCs w:val="26"/>
              </w:rPr>
              <w:t>ата «__» ___________ 20__ г.</w:t>
            </w:r>
          </w:p>
        </w:tc>
      </w:tr>
    </w:tbl>
    <w:p w:rsidR="00BC2636" w:rsidRDefault="00213D71">
      <w:r>
        <w:rPr>
          <w:rFonts w:ascii="Times New Roman" w:hAnsi="Times New Roman"/>
          <w:sz w:val="26"/>
          <w:szCs w:val="26"/>
        </w:rPr>
        <w:tab/>
      </w:r>
    </w:p>
    <w:sectPr w:rsidR="00BC2636" w:rsidSect="00040E5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213D71"/>
    <w:rsid w:val="003E0C13"/>
    <w:rsid w:val="00526ECC"/>
    <w:rsid w:val="005E4E78"/>
    <w:rsid w:val="00651FD3"/>
    <w:rsid w:val="0074013A"/>
    <w:rsid w:val="007C6A96"/>
    <w:rsid w:val="00827F9C"/>
    <w:rsid w:val="0084458D"/>
    <w:rsid w:val="00866749"/>
    <w:rsid w:val="0095130E"/>
    <w:rsid w:val="00AF2AC8"/>
    <w:rsid w:val="00B42C6F"/>
    <w:rsid w:val="00BA3643"/>
    <w:rsid w:val="00BC2636"/>
    <w:rsid w:val="00C43E0F"/>
    <w:rsid w:val="00DC52AB"/>
    <w:rsid w:val="00F30F77"/>
    <w:rsid w:val="00F8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7</cp:revision>
  <dcterms:created xsi:type="dcterms:W3CDTF">2024-06-13T04:16:00Z</dcterms:created>
  <dcterms:modified xsi:type="dcterms:W3CDTF">2024-06-18T00:55:00Z</dcterms:modified>
</cp:coreProperties>
</file>