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08" w:rsidRDefault="0066410C">
      <w:pPr>
        <w:widowControl w:val="0"/>
        <w:autoSpaceDE w:val="0"/>
        <w:autoSpaceDN w:val="0"/>
        <w:adjustRightInd w:val="0"/>
        <w:spacing w:after="0"/>
        <w:jc w:val="center"/>
        <w:divId w:val="497572866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174662" w:rsidRDefault="0066410C" w:rsidP="00174662">
      <w:pPr>
        <w:widowControl w:val="0"/>
        <w:autoSpaceDE w:val="0"/>
        <w:autoSpaceDN w:val="0"/>
        <w:adjustRightInd w:val="0"/>
        <w:spacing w:after="0"/>
        <w:jc w:val="center"/>
        <w:divId w:val="4975728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№ 76 </w:t>
      </w:r>
    </w:p>
    <w:p w:rsidR="00764908" w:rsidRDefault="0066410C" w:rsidP="00174662">
      <w:pPr>
        <w:widowControl w:val="0"/>
        <w:autoSpaceDE w:val="0"/>
        <w:autoSpaceDN w:val="0"/>
        <w:adjustRightInd w:val="0"/>
        <w:spacing w:after="0"/>
        <w:jc w:val="center"/>
        <w:divId w:val="497572866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(Протокол об определении.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0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252"/>
      </w:tblGrid>
      <w:tr w:rsidR="00764908" w:rsidTr="00174662">
        <w:trPr>
          <w:divId w:val="497572866"/>
          <w:trHeight w:val="100"/>
        </w:trPr>
        <w:tc>
          <w:tcPr>
            <w:tcW w:w="5351" w:type="dxa"/>
            <w:hideMark/>
          </w:tcPr>
          <w:p w:rsidR="00764908" w:rsidRDefault="00764908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252" w:type="dxa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  <w:r>
              <w:t xml:space="preserve"> </w:t>
            </w:r>
          </w:p>
        </w:tc>
      </w:tr>
    </w:tbl>
    <w:p w:rsidR="00764908" w:rsidRDefault="0066410C">
      <w:pPr>
        <w:shd w:val="clear" w:color="auto" w:fill="FFFFFF"/>
        <w:spacing w:before="240" w:after="100" w:afterAutospacing="1" w:line="240" w:lineRule="auto"/>
        <w:outlineLvl w:val="1"/>
        <w:divId w:val="497572866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764908" w:rsidRDefault="0066410C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7572866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на право заключения договора аренды муниципального имущества</w:t>
      </w:r>
      <w:r>
        <w:t xml:space="preserve"> </w:t>
      </w:r>
    </w:p>
    <w:p w:rsidR="00764908" w:rsidRDefault="0066410C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7572866"/>
      </w:pPr>
      <w:r>
        <w:rPr>
          <w:rFonts w:ascii="Times New Roman" w:hAnsi="Times New Roman" w:cs="Times New Roman"/>
          <w:sz w:val="24"/>
          <w:szCs w:val="24"/>
        </w:rPr>
        <w:t>Номер процедуры и лота: SBR012-2408270016.2</w:t>
      </w:r>
      <w:r>
        <w:t xml:space="preserve"> </w:t>
      </w:r>
    </w:p>
    <w:p w:rsidR="00764908" w:rsidRDefault="0066410C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7572866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764908" w:rsidRDefault="0066410C">
      <w:pPr>
        <w:shd w:val="clear" w:color="auto" w:fill="FFFFFF"/>
        <w:spacing w:before="240" w:after="100" w:afterAutospacing="1" w:line="240" w:lineRule="auto"/>
        <w:outlineLvl w:val="1"/>
        <w:divId w:val="497572866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764908" w:rsidRDefault="0066410C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7572866"/>
      </w:pPr>
      <w:r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174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 НАХОДКА,</w:t>
      </w:r>
      <w:r w:rsidR="00174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764908" w:rsidRDefault="0066410C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7572866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</w:p>
    <w:p w:rsidR="00764908" w:rsidRDefault="0066410C">
      <w:pPr>
        <w:widowControl w:val="0"/>
        <w:autoSpaceDE w:val="0"/>
        <w:autoSpaceDN w:val="0"/>
        <w:adjustRightInd w:val="0"/>
        <w:spacing w:line="240" w:lineRule="auto"/>
        <w:jc w:val="both"/>
        <w:divId w:val="497572866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АО «Сбербанк-АСТ».  </w:t>
      </w:r>
    </w:p>
    <w:p w:rsidR="00764908" w:rsidRDefault="0066410C">
      <w:pPr>
        <w:widowControl w:val="0"/>
        <w:autoSpaceDE w:val="0"/>
        <w:autoSpaceDN w:val="0"/>
        <w:adjustRightInd w:val="0"/>
        <w:spacing w:line="240" w:lineRule="auto"/>
        <w:jc w:val="both"/>
        <w:divId w:val="497572866"/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«Интернет»: https://utp.sberbank-ast.ru/AP </w:t>
      </w:r>
    </w:p>
    <w:p w:rsidR="00764908" w:rsidRDefault="0066410C" w:rsidP="00174662">
      <w:pPr>
        <w:shd w:val="clear" w:color="auto" w:fill="FFFFFF"/>
        <w:spacing w:before="240" w:after="100" w:afterAutospacing="1" w:line="240" w:lineRule="auto"/>
        <w:outlineLvl w:val="1"/>
        <w:divId w:val="497572866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764908" w:rsidRDefault="0066410C">
      <w:pPr>
        <w:spacing w:after="0"/>
        <w:divId w:val="497572866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764908" w:rsidRDefault="0066410C">
      <w:pPr>
        <w:spacing w:after="0"/>
        <w:divId w:val="497572866"/>
      </w:pPr>
      <w:r>
        <w:rPr>
          <w:rFonts w:ascii="Times New Roman" w:hAnsi="Times New Roman" w:cs="Times New Roman"/>
          <w:sz w:val="24"/>
          <w:szCs w:val="24"/>
        </w:rPr>
        <w:t>Пивоварова Т.Н. - начальник управления имуществом администрации НГО председатель комиссии</w:t>
      </w:r>
      <w:r>
        <w:t xml:space="preserve"> </w:t>
      </w:r>
    </w:p>
    <w:p w:rsidR="00764908" w:rsidRDefault="0066410C">
      <w:pPr>
        <w:spacing w:after="0"/>
        <w:divId w:val="497572866"/>
      </w:pPr>
      <w:r>
        <w:rPr>
          <w:rFonts w:ascii="Times New Roman" w:hAnsi="Times New Roman" w:cs="Times New Roman"/>
          <w:sz w:val="24"/>
          <w:szCs w:val="24"/>
        </w:rPr>
        <w:t>Байкова Е.А. - зам.</w:t>
      </w:r>
      <w:r w:rsidR="00174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собств. МКУ «Управление городским хозяйством», член комиссии</w:t>
      </w:r>
      <w:r>
        <w:t xml:space="preserve"> </w:t>
      </w:r>
    </w:p>
    <w:p w:rsidR="00764908" w:rsidRDefault="0066410C">
      <w:pPr>
        <w:spacing w:after="0"/>
        <w:divId w:val="497572866"/>
      </w:pPr>
      <w:r>
        <w:rPr>
          <w:rFonts w:ascii="Times New Roman" w:hAnsi="Times New Roman" w:cs="Times New Roman"/>
          <w:sz w:val="24"/>
          <w:szCs w:val="24"/>
        </w:rPr>
        <w:t>Распопова С.В. - зам. начальника управления имуществом администрации Находкинского городского округа</w:t>
      </w:r>
      <w:r>
        <w:t xml:space="preserve"> </w:t>
      </w:r>
    </w:p>
    <w:p w:rsidR="00764908" w:rsidRDefault="0066410C">
      <w:pPr>
        <w:shd w:val="clear" w:color="auto" w:fill="FFFFFF"/>
        <w:spacing w:before="240" w:after="100" w:afterAutospacing="1" w:line="240" w:lineRule="auto"/>
        <w:outlineLvl w:val="1"/>
        <w:divId w:val="497572866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764908" w:rsidRDefault="0066410C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7572866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лота: нежилое помещение в здании (жилой дом, лит. 1) общей площадью 12,0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этаж 1, кадастровый номер 25:31:010401:9101, расположенного по адресу: г. Находка,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29</w:t>
      </w:r>
      <w:r>
        <w:t xml:space="preserve"> </w:t>
      </w:r>
    </w:p>
    <w:p w:rsidR="00764908" w:rsidRDefault="0066410C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7572866"/>
      </w:pPr>
      <w:r>
        <w:rPr>
          <w:rFonts w:ascii="Times New Roman" w:hAnsi="Times New Roman" w:cs="Times New Roman"/>
          <w:sz w:val="24"/>
          <w:szCs w:val="24"/>
        </w:rPr>
        <w:t>Начальная цена лота: 6</w:t>
      </w:r>
      <w:r w:rsidR="00174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700.00 руб. </w:t>
      </w:r>
    </w:p>
    <w:p w:rsidR="00764908" w:rsidRDefault="0066410C" w:rsidP="00174662">
      <w:pPr>
        <w:spacing w:after="0"/>
        <w:jc w:val="center"/>
        <w:divId w:val="497572866"/>
      </w:pPr>
      <w:r>
        <w:br/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были поданы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764908">
        <w:trPr>
          <w:divId w:val="49757286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764908">
        <w:trPr>
          <w:divId w:val="49757286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4097 / 10.09.2024 08:57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Общество с ограниченной ответственностью "ГАРАНТ-СЕРВИС"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2508066326 / 250801001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764908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76490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</w:p>
        </w:tc>
      </w:tr>
    </w:tbl>
    <w:p w:rsidR="00764908" w:rsidRDefault="0066410C" w:rsidP="00174662">
      <w:pPr>
        <w:spacing w:after="0"/>
        <w:jc w:val="center"/>
        <w:divId w:val="497572866"/>
      </w:pPr>
      <w: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>Отозванные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764908">
        <w:trPr>
          <w:divId w:val="49757286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764908" w:rsidRDefault="0066410C" w:rsidP="00174662">
      <w:pPr>
        <w:spacing w:after="0"/>
        <w:jc w:val="center"/>
        <w:divId w:val="497572866"/>
      </w:pPr>
      <w:r>
        <w:br/>
      </w:r>
      <w:r>
        <w:rPr>
          <w:rFonts w:ascii="Times New Roman" w:hAnsi="Times New Roman" w:cs="Times New Roman"/>
          <w:sz w:val="24"/>
          <w:szCs w:val="24"/>
        </w:rPr>
        <w:t>Комиссия рассмотрела единственную заявку и приняла решение: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988"/>
        <w:gridCol w:w="2426"/>
        <w:gridCol w:w="1750"/>
        <w:gridCol w:w="2709"/>
      </w:tblGrid>
      <w:tr w:rsidR="00764908">
        <w:trPr>
          <w:divId w:val="49757286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764908">
        <w:trPr>
          <w:divId w:val="49757286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4097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Общество с ограниченной ответственностью "ГАРАНТ-СЕРВИС"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 w:rsidP="0017466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</w:tbl>
    <w:p w:rsidR="00764908" w:rsidRDefault="0066410C" w:rsidP="00174662">
      <w:pPr>
        <w:widowControl w:val="0"/>
        <w:autoSpaceDE w:val="0"/>
        <w:autoSpaceDN w:val="0"/>
        <w:adjustRightInd w:val="0"/>
        <w:spacing w:line="240" w:lineRule="auto"/>
        <w:jc w:val="center"/>
        <w:divId w:val="497572866"/>
      </w:pPr>
      <w:r>
        <w:br/>
      </w:r>
      <w:r>
        <w:rPr>
          <w:rFonts w:ascii="Times New Roman" w:hAnsi="Times New Roman" w:cs="Times New Roman"/>
          <w:sz w:val="24"/>
          <w:szCs w:val="24"/>
        </w:rPr>
        <w:t>Сведения о голосовании каждого члена комиссии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764908">
        <w:trPr>
          <w:divId w:val="497572866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"ГАРАНТ-СЕРВИС"</w:t>
            </w:r>
            <w:r>
              <w:rPr>
                <w:b/>
                <w:bCs/>
              </w:rPr>
              <w:t xml:space="preserve"> </w:t>
            </w:r>
          </w:p>
        </w:tc>
      </w:tr>
      <w:tr w:rsidR="00764908">
        <w:trPr>
          <w:divId w:val="497572866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764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764908">
        <w:trPr>
          <w:divId w:val="49757286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Пивоварова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 w:rsidP="0017466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764908">
        <w:trPr>
          <w:divId w:val="49757286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Байкова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 w:rsidP="0017466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764908">
        <w:trPr>
          <w:divId w:val="49757286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Распопова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 w:rsidP="0017466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764908">
        <w:trPr>
          <w:divId w:val="49757286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</w:t>
            </w:r>
          </w:p>
        </w:tc>
      </w:tr>
      <w:tr w:rsidR="00764908">
        <w:trPr>
          <w:divId w:val="49757286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  <w:tr w:rsidR="00764908">
        <w:trPr>
          <w:divId w:val="49757286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08" w:rsidRDefault="0066410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</w:t>
            </w:r>
          </w:p>
        </w:tc>
      </w:tr>
    </w:tbl>
    <w:p w:rsidR="00764908" w:rsidRDefault="00764908">
      <w:pPr>
        <w:spacing w:after="0" w:line="240" w:lineRule="auto"/>
        <w:divId w:val="4975728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64908" w:rsidRDefault="0066410C" w:rsidP="00174662">
      <w:pPr>
        <w:shd w:val="clear" w:color="auto" w:fill="FFFFFF"/>
        <w:spacing w:before="240" w:after="100" w:afterAutospacing="1" w:line="240" w:lineRule="auto"/>
        <w:outlineLvl w:val="1"/>
        <w:divId w:val="497572866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5.Подписи комиссии: </w:t>
      </w:r>
    </w:p>
    <w:p w:rsidR="00764908" w:rsidRDefault="0066410C">
      <w:pPr>
        <w:spacing w:after="0"/>
        <w:divId w:val="497572866"/>
      </w:pPr>
      <w:r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764908" w:rsidRDefault="0066410C">
      <w:pPr>
        <w:spacing w:after="0"/>
        <w:divId w:val="497572866"/>
      </w:pPr>
      <w:r>
        <w:rPr>
          <w:rFonts w:ascii="Times New Roman" w:hAnsi="Times New Roman" w:cs="Times New Roman"/>
          <w:sz w:val="24"/>
          <w:szCs w:val="24"/>
        </w:rPr>
        <w:t xml:space="preserve">Байкова Е.А. </w:t>
      </w:r>
      <w:r w:rsidR="0017466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66410C" w:rsidRDefault="0066410C">
      <w:pPr>
        <w:spacing w:after="0"/>
        <w:divId w:val="497572866"/>
      </w:pPr>
      <w:r>
        <w:rPr>
          <w:rFonts w:ascii="Times New Roman" w:hAnsi="Times New Roman" w:cs="Times New Roman"/>
          <w:sz w:val="24"/>
          <w:szCs w:val="24"/>
        </w:rPr>
        <w:t xml:space="preserve">Распопова С.В. </w:t>
      </w:r>
      <w:r w:rsidR="001746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sectPr w:rsidR="0066410C" w:rsidSect="0017466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13BC7"/>
    <w:rsid w:val="00174662"/>
    <w:rsid w:val="00513BC7"/>
    <w:rsid w:val="0066410C"/>
    <w:rsid w:val="007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cp:lastPrinted>2024-09-18T02:55:00Z</cp:lastPrinted>
  <dcterms:created xsi:type="dcterms:W3CDTF">2024-09-18T02:52:00Z</dcterms:created>
  <dcterms:modified xsi:type="dcterms:W3CDTF">2024-09-18T02:55:00Z</dcterms:modified>
</cp:coreProperties>
</file>