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2"/>
          <w:szCs w:val="22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tabs>
          <w:tab w:val="left" w:pos="3336"/>
        </w:tabs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 Т Ч Е Т</w:t>
      </w: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УПРАВЛЕНИЯ КУЛЬТУРЫ</w:t>
      </w: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АДМИНИСТРАЦИИ</w:t>
      </w: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НАХОДКИНСКОГО ГОРОДСКОГО ОКРУГА</w:t>
      </w: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 2024 ГОД</w:t>
      </w:r>
    </w:p>
    <w:p w:rsidR="00047027" w:rsidRDefault="00047027" w:rsidP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 Black" w:eastAsia="Arial Black" w:hAnsi="Arial Black" w:cs="Arial Black"/>
          <w:color w:val="000000"/>
          <w:sz w:val="26"/>
          <w:szCs w:val="26"/>
        </w:rPr>
      </w:pPr>
    </w:p>
    <w:p w:rsidR="00047027" w:rsidRDefault="00047027" w:rsidP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 w:rsidP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  <w:highlight w:val="yellow"/>
        </w:rPr>
      </w:pPr>
      <w:bookmarkStart w:id="0" w:name="_heading=h.1fob9te" w:colFirst="0" w:colLast="0"/>
      <w:bookmarkEnd w:id="0"/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45611A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45611A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45611A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Arial Black" w:eastAsia="Arial Black" w:hAnsi="Arial Black" w:cs="Arial Black"/>
          <w:color w:val="000000"/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mallCaps/>
          <w:sz w:val="30"/>
          <w:szCs w:val="30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mallCaps/>
          <w:sz w:val="30"/>
          <w:szCs w:val="30"/>
          <w:highlight w:val="yellow"/>
        </w:rPr>
      </w:pPr>
    </w:p>
    <w:p w:rsidR="00047027" w:rsidRDefault="00047027" w:rsidP="0045611A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  <w:smallCaps/>
          <w:sz w:val="30"/>
          <w:szCs w:val="30"/>
          <w:highlight w:val="yellow"/>
        </w:rPr>
      </w:pPr>
    </w:p>
    <w:p w:rsidR="00047027" w:rsidRPr="0045611A" w:rsidRDefault="0045611A">
      <w:pPr>
        <w:ind w:firstLine="0"/>
        <w:jc w:val="center"/>
        <w:rPr>
          <w:b/>
          <w:sz w:val="26"/>
          <w:szCs w:val="26"/>
        </w:rPr>
      </w:pPr>
      <w:r w:rsidRPr="0045611A">
        <w:rPr>
          <w:b/>
          <w:sz w:val="26"/>
          <w:szCs w:val="26"/>
        </w:rPr>
        <w:t>СОДЕРЖАНИЕ</w:t>
      </w:r>
    </w:p>
    <w:p w:rsidR="00047027" w:rsidRPr="0045611A" w:rsidRDefault="00047027">
      <w:pPr>
        <w:ind w:firstLine="0"/>
        <w:jc w:val="center"/>
        <w:rPr>
          <w:b/>
          <w:sz w:val="26"/>
          <w:szCs w:val="26"/>
        </w:rPr>
      </w:pPr>
    </w:p>
    <w:tbl>
      <w:tblPr>
        <w:tblStyle w:val="affb"/>
        <w:tblW w:w="91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7084"/>
        <w:gridCol w:w="851"/>
      </w:tblGrid>
      <w:tr w:rsidR="00047027" w:rsidRPr="0045611A">
        <w:trPr>
          <w:trHeight w:val="253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№</w:t>
            </w:r>
          </w:p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раздела</w:t>
            </w:r>
          </w:p>
        </w:tc>
        <w:tc>
          <w:tcPr>
            <w:tcW w:w="7084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Наименование раздела</w:t>
            </w:r>
          </w:p>
        </w:tc>
        <w:tc>
          <w:tcPr>
            <w:tcW w:w="851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стр.</w:t>
            </w:r>
          </w:p>
        </w:tc>
      </w:tr>
      <w:tr w:rsidR="00047027" w:rsidRPr="0045611A">
        <w:trPr>
          <w:trHeight w:val="253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I.</w:t>
            </w:r>
          </w:p>
        </w:tc>
        <w:tc>
          <w:tcPr>
            <w:tcW w:w="7084" w:type="dxa"/>
          </w:tcPr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Организационные мероприятия и управление отраслью</w:t>
            </w:r>
          </w:p>
          <w:p w:rsidR="00047027" w:rsidRPr="0045611A" w:rsidRDefault="00047027">
            <w:pPr>
              <w:ind w:firstLine="0"/>
              <w:rPr>
                <w:smallCaps/>
                <w:sz w:val="26"/>
                <w:szCs w:val="26"/>
              </w:rPr>
            </w:pPr>
          </w:p>
        </w:tc>
        <w:tc>
          <w:tcPr>
            <w:tcW w:w="851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3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  <w:vMerge w:val="restart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II.</w:t>
            </w:r>
          </w:p>
        </w:tc>
        <w:tc>
          <w:tcPr>
            <w:tcW w:w="7084" w:type="dxa"/>
          </w:tcPr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О реализации основных мероприятий муниципальной программы «Развитие культуры в Находкинском </w:t>
            </w:r>
          </w:p>
          <w:p w:rsidR="00047027" w:rsidRPr="0045611A" w:rsidRDefault="0045611A">
            <w:pPr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городском округе» в 2023 году</w:t>
            </w:r>
          </w:p>
          <w:p w:rsidR="00047027" w:rsidRPr="0045611A" w:rsidRDefault="00047027">
            <w:pPr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5</w:t>
            </w:r>
          </w:p>
        </w:tc>
      </w:tr>
      <w:tr w:rsidR="00047027" w:rsidRPr="0045611A">
        <w:trPr>
          <w:trHeight w:val="287"/>
          <w:jc w:val="center"/>
        </w:trPr>
        <w:tc>
          <w:tcPr>
            <w:tcW w:w="1246" w:type="dxa"/>
            <w:vMerge/>
          </w:tcPr>
          <w:p w:rsidR="00047027" w:rsidRPr="0045611A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084" w:type="dxa"/>
            <w:tcBorders>
              <w:top w:val="nil"/>
              <w:bottom w:val="nil"/>
            </w:tcBorders>
          </w:tcPr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Основное мероприятие 1. </w:t>
            </w:r>
          </w:p>
          <w:p w:rsidR="00047027" w:rsidRPr="0045611A" w:rsidRDefault="00047027">
            <w:pPr>
              <w:ind w:firstLine="0"/>
              <w:rPr>
                <w:sz w:val="26"/>
                <w:szCs w:val="26"/>
              </w:rPr>
            </w:pPr>
          </w:p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«Укрепление материально-технической базы муниципальных бюджетных организаций культуры Находкинского городского округа»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5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  <w:vMerge/>
          </w:tcPr>
          <w:p w:rsidR="00047027" w:rsidRPr="0045611A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084" w:type="dxa"/>
          </w:tcPr>
          <w:p w:rsidR="00047027" w:rsidRPr="0045611A" w:rsidRDefault="0045611A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Основное мероприятие 2. </w:t>
            </w:r>
          </w:p>
          <w:p w:rsidR="00047027" w:rsidRPr="0045611A" w:rsidRDefault="00047027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</w:p>
          <w:p w:rsidR="00047027" w:rsidRPr="0045611A" w:rsidRDefault="0045611A">
            <w:pPr>
              <w:widowControl w:val="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«Проведение социально-значимых культурно-массовых мероприятий»</w:t>
            </w:r>
          </w:p>
        </w:tc>
        <w:tc>
          <w:tcPr>
            <w:tcW w:w="851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11</w:t>
            </w:r>
          </w:p>
        </w:tc>
      </w:tr>
      <w:tr w:rsidR="00047027" w:rsidRPr="0045611A">
        <w:trPr>
          <w:trHeight w:val="287"/>
          <w:jc w:val="center"/>
        </w:trPr>
        <w:tc>
          <w:tcPr>
            <w:tcW w:w="1246" w:type="dxa"/>
            <w:vMerge/>
          </w:tcPr>
          <w:p w:rsidR="00047027" w:rsidRPr="0045611A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084" w:type="dxa"/>
          </w:tcPr>
          <w:p w:rsidR="00047027" w:rsidRPr="0045611A" w:rsidRDefault="0045611A">
            <w:pPr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Основное мероприятие 3. </w:t>
            </w:r>
          </w:p>
          <w:p w:rsidR="00047027" w:rsidRPr="0045611A" w:rsidRDefault="00047027">
            <w:pPr>
              <w:ind w:firstLine="0"/>
              <w:jc w:val="both"/>
              <w:rPr>
                <w:sz w:val="26"/>
                <w:szCs w:val="26"/>
              </w:rPr>
            </w:pPr>
          </w:p>
          <w:p w:rsidR="00047027" w:rsidRPr="0045611A" w:rsidRDefault="0045611A">
            <w:pPr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«Поддержка творческой деятельности в сфере культуры Находкинского городского округа»</w:t>
            </w:r>
          </w:p>
        </w:tc>
        <w:tc>
          <w:tcPr>
            <w:tcW w:w="851" w:type="dxa"/>
          </w:tcPr>
          <w:p w:rsidR="00047027" w:rsidRPr="0045611A" w:rsidRDefault="00F62D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  <w:vMerge/>
          </w:tcPr>
          <w:p w:rsidR="00047027" w:rsidRPr="0045611A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084" w:type="dxa"/>
          </w:tcPr>
          <w:p w:rsidR="00047027" w:rsidRPr="0045611A" w:rsidRDefault="0045611A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Основное мероприятие 4. </w:t>
            </w:r>
          </w:p>
          <w:p w:rsidR="00047027" w:rsidRPr="0045611A" w:rsidRDefault="00047027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</w:p>
          <w:p w:rsidR="00047027" w:rsidRPr="0045611A" w:rsidRDefault="0045611A">
            <w:pPr>
              <w:widowControl w:val="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«Сохранение исторического и культурного наследия Находкинского городского округа»</w:t>
            </w:r>
          </w:p>
        </w:tc>
        <w:tc>
          <w:tcPr>
            <w:tcW w:w="851" w:type="dxa"/>
          </w:tcPr>
          <w:p w:rsidR="00047027" w:rsidRPr="0045611A" w:rsidRDefault="00F62D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  <w:vMerge/>
          </w:tcPr>
          <w:p w:rsidR="00047027" w:rsidRPr="0045611A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7084" w:type="dxa"/>
          </w:tcPr>
          <w:p w:rsidR="00047027" w:rsidRPr="0045611A" w:rsidRDefault="0045611A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5. Отдельные мероприятия</w:t>
            </w:r>
          </w:p>
          <w:p w:rsidR="00047027" w:rsidRPr="0045611A" w:rsidRDefault="00047027">
            <w:pPr>
              <w:widowControl w:val="0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047027" w:rsidRPr="0045611A" w:rsidRDefault="00F62D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proofErr w:type="gramStart"/>
            <w:r w:rsidRPr="0045611A">
              <w:rPr>
                <w:sz w:val="26"/>
                <w:szCs w:val="26"/>
              </w:rPr>
              <w:t>Ш</w:t>
            </w:r>
            <w:proofErr w:type="gramEnd"/>
          </w:p>
        </w:tc>
        <w:tc>
          <w:tcPr>
            <w:tcW w:w="7084" w:type="dxa"/>
          </w:tcPr>
          <w:p w:rsidR="00047027" w:rsidRPr="0045611A" w:rsidRDefault="0045611A">
            <w:pPr>
              <w:spacing w:after="20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Информация о приносящей доход деятельности организаций культуры</w:t>
            </w:r>
          </w:p>
        </w:tc>
        <w:tc>
          <w:tcPr>
            <w:tcW w:w="851" w:type="dxa"/>
          </w:tcPr>
          <w:p w:rsidR="00047027" w:rsidRPr="0045611A" w:rsidRDefault="00F62D2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IV</w:t>
            </w:r>
          </w:p>
        </w:tc>
        <w:tc>
          <w:tcPr>
            <w:tcW w:w="7084" w:type="dxa"/>
          </w:tcPr>
          <w:p w:rsidR="00047027" w:rsidRPr="0045611A" w:rsidRDefault="0045611A">
            <w:pPr>
              <w:spacing w:after="20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Темпы роста показателей по посещаемости по типам организаций культуры в 2023 году</w:t>
            </w:r>
          </w:p>
        </w:tc>
        <w:tc>
          <w:tcPr>
            <w:tcW w:w="851" w:type="dxa"/>
          </w:tcPr>
          <w:p w:rsidR="00047027" w:rsidRPr="0045611A" w:rsidRDefault="009016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V</w:t>
            </w:r>
          </w:p>
        </w:tc>
        <w:tc>
          <w:tcPr>
            <w:tcW w:w="7084" w:type="dxa"/>
          </w:tcPr>
          <w:p w:rsidR="00047027" w:rsidRPr="0045611A" w:rsidRDefault="0045611A">
            <w:pPr>
              <w:spacing w:after="20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Выводы, основные цели и задачи на 2024 и последующие 2023-2025 годы</w:t>
            </w:r>
          </w:p>
        </w:tc>
        <w:tc>
          <w:tcPr>
            <w:tcW w:w="851" w:type="dxa"/>
          </w:tcPr>
          <w:p w:rsidR="00047027" w:rsidRPr="0045611A" w:rsidRDefault="009016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Прил. № 1</w:t>
            </w:r>
          </w:p>
        </w:tc>
        <w:tc>
          <w:tcPr>
            <w:tcW w:w="7084" w:type="dxa"/>
          </w:tcPr>
          <w:p w:rsidR="00047027" w:rsidRPr="0045611A" w:rsidRDefault="0045611A">
            <w:pPr>
              <w:spacing w:after="200"/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Анализ состояния сети учреждений культуры                                                          Находкинского городского округа за 2018-2023 год</w:t>
            </w:r>
          </w:p>
        </w:tc>
        <w:tc>
          <w:tcPr>
            <w:tcW w:w="851" w:type="dxa"/>
          </w:tcPr>
          <w:p w:rsidR="00047027" w:rsidRPr="0045611A" w:rsidRDefault="009016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</w:tr>
      <w:tr w:rsidR="00047027" w:rsidRPr="0045611A">
        <w:trPr>
          <w:trHeight w:val="302"/>
          <w:jc w:val="center"/>
        </w:trPr>
        <w:tc>
          <w:tcPr>
            <w:tcW w:w="1246" w:type="dxa"/>
          </w:tcPr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lastRenderedPageBreak/>
              <w:t>Прил.</w:t>
            </w:r>
          </w:p>
          <w:p w:rsidR="00047027" w:rsidRPr="0045611A" w:rsidRDefault="0045611A">
            <w:pPr>
              <w:ind w:firstLine="0"/>
              <w:jc w:val="center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№ 2</w:t>
            </w:r>
          </w:p>
        </w:tc>
        <w:tc>
          <w:tcPr>
            <w:tcW w:w="7084" w:type="dxa"/>
          </w:tcPr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 xml:space="preserve">Динамика выполнения целевых показателей, установленных муниципальной программой </w:t>
            </w:r>
          </w:p>
          <w:p w:rsidR="00047027" w:rsidRPr="0045611A" w:rsidRDefault="0045611A">
            <w:pPr>
              <w:ind w:firstLine="0"/>
              <w:rPr>
                <w:sz w:val="26"/>
                <w:szCs w:val="26"/>
              </w:rPr>
            </w:pPr>
            <w:r w:rsidRPr="0045611A">
              <w:rPr>
                <w:sz w:val="26"/>
                <w:szCs w:val="26"/>
              </w:rPr>
              <w:t>«Развитие культуры в Находкинском городском округе на 2019-2026 годы»</w:t>
            </w:r>
          </w:p>
        </w:tc>
        <w:tc>
          <w:tcPr>
            <w:tcW w:w="851" w:type="dxa"/>
          </w:tcPr>
          <w:p w:rsidR="00047027" w:rsidRPr="0045611A" w:rsidRDefault="0090160B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bookmarkStart w:id="1" w:name="_GoBack"/>
            <w:bookmarkEnd w:id="1"/>
          </w:p>
        </w:tc>
      </w:tr>
    </w:tbl>
    <w:p w:rsidR="00047027" w:rsidRDefault="00047027">
      <w:pPr>
        <w:ind w:firstLine="0"/>
        <w:rPr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0"/>
          <w:szCs w:val="30"/>
        </w:rPr>
      </w:pPr>
      <w:r>
        <w:rPr>
          <w:b/>
          <w:smallCaps/>
          <w:color w:val="000000"/>
          <w:sz w:val="30"/>
          <w:szCs w:val="30"/>
        </w:rPr>
        <w:t xml:space="preserve">I. </w:t>
      </w:r>
      <w:r>
        <w:rPr>
          <w:b/>
          <w:color w:val="000000"/>
          <w:sz w:val="30"/>
          <w:szCs w:val="30"/>
        </w:rPr>
        <w:t>Организационные мероприятия и управление отраслью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color w:val="000000"/>
          <w:u w:val="singl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6"/>
          <w:szCs w:val="26"/>
        </w:rPr>
        <w:t>В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управление культуры администрации Находкинского городского округа осуществляло деятельность в соответствии с целями и  задачами,  установленными: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 Указом Президента Российской  Федерации  от  07.05.2012  № 597                                     «О  мероприятиях  по  реализации  государственной  социальной  политики»;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   Национальными целями  развития  Российской  Федерации  на  период  до  2024  года,  определенными  в  Указе  Президента  Российской  Федерации  от  07.05.2018  № 204  «О  национальных  целях  и  стратегических  задачах  развития  Российской  Федерации  на  период  до  2024  года».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Федеральным законом от 06.10.2003 № 131-ФЗ «Об общих принципах организации местного самоуправления в Российской Федерации» (ст. 16.).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Отраслевыми документами стратегического планирования: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Основами государственной культурной  политики  (утверждены  Указом  Президента  Российской  Федерации  от  24.12.2014  № 808);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Стратегией  государственной  культурной  политики  на  период  до  2030  года  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  Распоряжением   Правительства   Российской   Федерации   от   29.02.2016   № 326-р);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Государственной программой Приморского края «Развитие культуры Приморского края на 2020 - 2027 годы»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от 27.12.2019 № 936-па);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Муниципальной программой «Развитие культуры в Находкинском городском округе» на 2019-2026 годы (</w:t>
      </w:r>
      <w:proofErr w:type="gramStart"/>
      <w:r>
        <w:rPr>
          <w:color w:val="000000"/>
          <w:sz w:val="26"/>
          <w:szCs w:val="26"/>
        </w:rPr>
        <w:t>утверждена</w:t>
      </w:r>
      <w:proofErr w:type="gramEnd"/>
      <w:r>
        <w:rPr>
          <w:color w:val="000000"/>
          <w:sz w:val="26"/>
          <w:szCs w:val="26"/>
        </w:rPr>
        <w:t xml:space="preserve"> от 13.08.2018 № 1442).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84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 рамках  достижения  указанных  целей  управление культуры  в 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 году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проводило мероприятия по созданию условий для дальнейшего развития сферы культуры и искусства, сохранению и приумножению культурного наследия  Находкинского городского округа.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Инфраструктура отрасли культуры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Состоит из сети учреждений, распределенных по различным видам творческой деятельности. Количество учреждений насчитывает 15 единиц. Структура </w:t>
      </w:r>
      <w:r>
        <w:rPr>
          <w:color w:val="000000"/>
          <w:sz w:val="26"/>
          <w:szCs w:val="26"/>
        </w:rPr>
        <w:lastRenderedPageBreak/>
        <w:t>учреждений отрасли культуры по видам деятельности представлена следующим образом: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</w:rPr>
      </w:pPr>
    </w:p>
    <w:tbl>
      <w:tblPr>
        <w:tblStyle w:val="affc"/>
        <w:tblW w:w="9606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047027">
        <w:trPr>
          <w:trHeight w:val="274"/>
        </w:trPr>
        <w:tc>
          <w:tcPr>
            <w:tcW w:w="6771" w:type="dxa"/>
          </w:tcPr>
          <w:p w:rsidR="00047027" w:rsidRDefault="0045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0" w:hanging="3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Вид учреждения 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</w:t>
            </w:r>
          </w:p>
        </w:tc>
      </w:tr>
      <w:tr w:rsidR="00047027">
        <w:trPr>
          <w:trHeight w:val="253"/>
        </w:trPr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ДШИ, ДХШ 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Центральная библиотечная система (13 библиотек)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 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Музеи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Культурно-досуговые учреждения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Театры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047027">
        <w:trPr>
          <w:trHeight w:val="254"/>
        </w:trPr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ВСЕГО: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Анализ состояния сети учреждений культуры Находкинского городского округа за 201</w:t>
      </w:r>
      <w:r>
        <w:rPr>
          <w:sz w:val="26"/>
          <w:szCs w:val="26"/>
        </w:rPr>
        <w:t>9</w:t>
      </w:r>
      <w:r>
        <w:rPr>
          <w:color w:val="000000"/>
          <w:sz w:val="26"/>
          <w:szCs w:val="26"/>
        </w:rPr>
        <w:t>-202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представлен в приложении №1.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Среднесписочная численность персонала в организациях культуры в 202</w:t>
      </w:r>
      <w:r>
        <w:rPr>
          <w:sz w:val="26"/>
          <w:szCs w:val="26"/>
          <w:highlight w:val="white"/>
        </w:rPr>
        <w:t>4</w:t>
      </w:r>
      <w:r>
        <w:rPr>
          <w:color w:val="000000"/>
          <w:sz w:val="26"/>
          <w:szCs w:val="26"/>
          <w:highlight w:val="white"/>
        </w:rPr>
        <w:t xml:space="preserve"> году составляла:</w:t>
      </w:r>
    </w:p>
    <w:tbl>
      <w:tblPr>
        <w:tblStyle w:val="affd"/>
        <w:tblW w:w="9606" w:type="dxa"/>
        <w:tblInd w:w="-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2835"/>
      </w:tblGrid>
      <w:tr w:rsidR="00047027">
        <w:trPr>
          <w:trHeight w:val="274"/>
        </w:trPr>
        <w:tc>
          <w:tcPr>
            <w:tcW w:w="6771" w:type="dxa"/>
          </w:tcPr>
          <w:p w:rsidR="00047027" w:rsidRDefault="0045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-1200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b/>
                <w:color w:val="000000"/>
                <w:sz w:val="26"/>
                <w:szCs w:val="26"/>
                <w:highlight w:val="white"/>
              </w:rPr>
              <w:t xml:space="preserve">Вид учреждения 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b/>
                <w:color w:val="000000"/>
                <w:sz w:val="26"/>
                <w:szCs w:val="26"/>
                <w:highlight w:val="white"/>
              </w:rPr>
              <w:t>Всего</w:t>
            </w:r>
          </w:p>
        </w:tc>
      </w:tr>
      <w:tr w:rsidR="00047027">
        <w:trPr>
          <w:trHeight w:val="253"/>
        </w:trPr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ДШИ, ДХШ 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147,1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Центральная библиотечная система (1</w:t>
            </w:r>
            <w:r>
              <w:rPr>
                <w:sz w:val="26"/>
                <w:szCs w:val="26"/>
                <w:highlight w:val="white"/>
              </w:rPr>
              <w:t>3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библиотек)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69,1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Музеи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32,7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Культурно-досуговые учреждения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207,3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Театры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27,7</w:t>
            </w:r>
          </w:p>
        </w:tc>
      </w:tr>
      <w:tr w:rsidR="00047027"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Централизованная бухгалтерия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73,7</w:t>
            </w:r>
          </w:p>
        </w:tc>
      </w:tr>
      <w:tr w:rsidR="00047027">
        <w:trPr>
          <w:trHeight w:val="254"/>
        </w:trPr>
        <w:tc>
          <w:tcPr>
            <w:tcW w:w="6771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ВСЕГО:</w:t>
            </w:r>
          </w:p>
        </w:tc>
        <w:tc>
          <w:tcPr>
            <w:tcW w:w="2835" w:type="dxa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557,6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Заработная плата работникам учреждений культуры и образовательных учреждений культуры в течение 202</w:t>
      </w:r>
      <w:r>
        <w:rPr>
          <w:sz w:val="26"/>
          <w:szCs w:val="26"/>
          <w:highlight w:val="white"/>
        </w:rPr>
        <w:t>4</w:t>
      </w:r>
      <w:r>
        <w:rPr>
          <w:color w:val="000000"/>
          <w:sz w:val="26"/>
          <w:szCs w:val="26"/>
          <w:highlight w:val="white"/>
        </w:rPr>
        <w:t xml:space="preserve"> года выплачивалась своевременно и в полном объеме.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Целевой показатель</w:t>
      </w:r>
      <w:r>
        <w:rPr>
          <w:color w:val="000000"/>
          <w:sz w:val="26"/>
          <w:szCs w:val="26"/>
          <w:highlight w:val="white"/>
        </w:rPr>
        <w:t xml:space="preserve"> средней заработной платы составил </w:t>
      </w:r>
      <w:r>
        <w:rPr>
          <w:sz w:val="26"/>
          <w:szCs w:val="26"/>
          <w:highlight w:val="white"/>
        </w:rPr>
        <w:t>57 847,27</w:t>
      </w:r>
      <w:r>
        <w:rPr>
          <w:color w:val="000000"/>
          <w:sz w:val="26"/>
          <w:szCs w:val="26"/>
          <w:highlight w:val="white"/>
        </w:rPr>
        <w:t xml:space="preserve"> руб. для педагогических работников учреждений дополнительного образования и для работников учреждений культуры.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Фактически начисленная средняя заработная плата в 202</w:t>
      </w:r>
      <w:r>
        <w:rPr>
          <w:sz w:val="26"/>
          <w:szCs w:val="26"/>
          <w:highlight w:val="white"/>
        </w:rPr>
        <w:t>4</w:t>
      </w:r>
      <w:r>
        <w:rPr>
          <w:color w:val="000000"/>
          <w:sz w:val="26"/>
          <w:szCs w:val="26"/>
          <w:highlight w:val="white"/>
        </w:rPr>
        <w:t xml:space="preserve"> году составила                      </w:t>
      </w:r>
      <w:r>
        <w:rPr>
          <w:sz w:val="26"/>
          <w:szCs w:val="26"/>
          <w:highlight w:val="white"/>
        </w:rPr>
        <w:t>68 425</w:t>
      </w:r>
      <w:r>
        <w:rPr>
          <w:color w:val="000000"/>
          <w:sz w:val="26"/>
          <w:szCs w:val="26"/>
          <w:highlight w:val="white"/>
        </w:rPr>
        <w:t xml:space="preserve">,00 руб. у педагогических работников учреждений дополнительного образования и </w:t>
      </w:r>
      <w:r>
        <w:rPr>
          <w:sz w:val="26"/>
          <w:szCs w:val="26"/>
          <w:highlight w:val="white"/>
        </w:rPr>
        <w:t>68 626</w:t>
      </w:r>
      <w:r>
        <w:rPr>
          <w:color w:val="000000"/>
          <w:sz w:val="26"/>
          <w:szCs w:val="26"/>
          <w:highlight w:val="white"/>
        </w:rPr>
        <w:t xml:space="preserve">,00 руб. у работников учреждений культуры. </w:t>
      </w:r>
    </w:p>
    <w:p w:rsidR="0045611A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  <w:highlight w:val="white"/>
        </w:rPr>
      </w:pP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6" w:hanging="6"/>
        <w:jc w:val="center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П. О реализации основных мероприятий муниципальной программы «Развитие культуры в Находкинском </w:t>
      </w:r>
    </w:p>
    <w:p w:rsidR="00047027" w:rsidRDefault="0045611A" w:rsidP="0045611A">
      <w:pPr>
        <w:pBdr>
          <w:top w:val="nil"/>
          <w:left w:val="nil"/>
          <w:bottom w:val="nil"/>
          <w:right w:val="nil"/>
          <w:between w:val="nil"/>
        </w:pBdr>
        <w:ind w:left="6" w:hanging="6"/>
        <w:jc w:val="center"/>
        <w:rPr>
          <w:b/>
          <w:color w:val="000000"/>
          <w:sz w:val="32"/>
          <w:szCs w:val="32"/>
          <w:highlight w:val="white"/>
        </w:rPr>
      </w:pPr>
      <w:proofErr w:type="gramStart"/>
      <w:r>
        <w:rPr>
          <w:b/>
          <w:color w:val="000000"/>
          <w:sz w:val="32"/>
          <w:szCs w:val="32"/>
          <w:highlight w:val="white"/>
        </w:rPr>
        <w:t xml:space="preserve">городском округе» </w:t>
      </w:r>
      <w:proofErr w:type="gramEnd"/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22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В   рамках   муниципальной программы «Развитие культуры в Находкинском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городском округе» в 202</w:t>
      </w:r>
      <w:r>
        <w:rPr>
          <w:sz w:val="26"/>
          <w:szCs w:val="26"/>
          <w:highlight w:val="white"/>
        </w:rPr>
        <w:t>4</w:t>
      </w:r>
      <w:r>
        <w:rPr>
          <w:color w:val="000000"/>
          <w:sz w:val="26"/>
          <w:szCs w:val="26"/>
          <w:highlight w:val="white"/>
        </w:rPr>
        <w:t xml:space="preserve"> году было выделено (тыс. руб.):</w:t>
      </w:r>
    </w:p>
    <w:tbl>
      <w:tblPr>
        <w:tblStyle w:val="affe"/>
        <w:tblW w:w="9425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7865"/>
        <w:gridCol w:w="1560"/>
      </w:tblGrid>
      <w:tr w:rsidR="00047027">
        <w:trPr>
          <w:trHeight w:val="295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  <w:highlight w:val="white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  <w:highlight w:val="white"/>
              </w:rPr>
              <w:t>.: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605 448,96</w:t>
            </w:r>
          </w:p>
        </w:tc>
      </w:tr>
      <w:tr w:rsidR="00047027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федеральный бюджет</w:t>
            </w: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2 718,30</w:t>
            </w:r>
          </w:p>
        </w:tc>
      </w:tr>
      <w:tr w:rsidR="00047027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21 394,64</w:t>
            </w:r>
          </w:p>
        </w:tc>
      </w:tr>
      <w:tr w:rsidR="00047027">
        <w:trPr>
          <w:trHeight w:val="57"/>
        </w:trPr>
        <w:tc>
          <w:tcPr>
            <w:tcW w:w="7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бюджет НГО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581 336,02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Приоритетны</w:t>
      </w:r>
      <w:r>
        <w:rPr>
          <w:sz w:val="26"/>
          <w:szCs w:val="26"/>
          <w:highlight w:val="white"/>
        </w:rPr>
        <w:t>е</w:t>
      </w:r>
      <w:r>
        <w:rPr>
          <w:color w:val="000000"/>
          <w:sz w:val="26"/>
          <w:szCs w:val="26"/>
          <w:highlight w:val="white"/>
        </w:rPr>
        <w:t xml:space="preserve"> направления развития отрасли отдавал</w:t>
      </w:r>
      <w:r>
        <w:rPr>
          <w:sz w:val="26"/>
          <w:szCs w:val="26"/>
          <w:highlight w:val="white"/>
        </w:rPr>
        <w:t>и</w:t>
      </w:r>
      <w:r>
        <w:rPr>
          <w:color w:val="000000"/>
          <w:sz w:val="26"/>
          <w:szCs w:val="26"/>
          <w:highlight w:val="white"/>
        </w:rPr>
        <w:t xml:space="preserve">сь следующим </w:t>
      </w:r>
      <w:r>
        <w:rPr>
          <w:sz w:val="26"/>
          <w:szCs w:val="26"/>
          <w:highlight w:val="white"/>
        </w:rPr>
        <w:t>мероприятиям</w:t>
      </w:r>
      <w:r>
        <w:rPr>
          <w:color w:val="000000"/>
          <w:sz w:val="26"/>
          <w:szCs w:val="26"/>
          <w:highlight w:val="white"/>
        </w:rPr>
        <w:t xml:space="preserve">: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Основное мероприятие 1. «Укрепление материально-технической базы муниципальных организаций культуры НГО»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32"/>
          <w:szCs w:val="32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По разделу «Укрепление материально-технической базы муниципальных организаций культуры НГО (приобретение оборудования, музыкальных инструментов, проведение капитальных ремонтов) расходы (тыс. руб.) составили:</w:t>
      </w:r>
    </w:p>
    <w:tbl>
      <w:tblPr>
        <w:tblStyle w:val="afff"/>
        <w:tblW w:w="949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938"/>
        <w:gridCol w:w="1559"/>
      </w:tblGrid>
      <w:tr w:rsidR="00047027">
        <w:trPr>
          <w:trHeight w:val="25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  <w:highlight w:val="white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  <w:highlight w:val="white"/>
              </w:rPr>
              <w:t>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39 771,69</w:t>
            </w:r>
          </w:p>
        </w:tc>
      </w:tr>
      <w:tr w:rsidR="00047027">
        <w:trPr>
          <w:trHeight w:val="11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2 718,30</w:t>
            </w:r>
          </w:p>
        </w:tc>
      </w:tr>
      <w:tr w:rsidR="00047027">
        <w:trPr>
          <w:trHeight w:val="11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21 226,64</w:t>
            </w:r>
          </w:p>
        </w:tc>
      </w:tr>
      <w:tr w:rsidR="00047027">
        <w:trPr>
          <w:trHeight w:val="235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бюджет НГО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15 826,75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Приобретен</w:t>
      </w:r>
      <w:r>
        <w:rPr>
          <w:b/>
          <w:sz w:val="26"/>
          <w:szCs w:val="26"/>
        </w:rPr>
        <w:t>ие</w:t>
      </w:r>
      <w:r>
        <w:rPr>
          <w:b/>
          <w:color w:val="000000"/>
          <w:sz w:val="26"/>
          <w:szCs w:val="26"/>
        </w:rPr>
        <w:t xml:space="preserve"> оборудовани</w:t>
      </w:r>
      <w:r>
        <w:rPr>
          <w:b/>
          <w:sz w:val="26"/>
          <w:szCs w:val="26"/>
        </w:rPr>
        <w:t>я</w:t>
      </w:r>
      <w:r>
        <w:rPr>
          <w:b/>
          <w:color w:val="000000"/>
          <w:sz w:val="26"/>
          <w:szCs w:val="26"/>
        </w:rPr>
        <w:t xml:space="preserve"> и музыкальны</w:t>
      </w:r>
      <w:r>
        <w:rPr>
          <w:b/>
          <w:sz w:val="26"/>
          <w:szCs w:val="26"/>
        </w:rPr>
        <w:t>х</w:t>
      </w:r>
      <w:r>
        <w:rPr>
          <w:b/>
          <w:color w:val="000000"/>
          <w:sz w:val="26"/>
          <w:szCs w:val="26"/>
        </w:rPr>
        <w:t xml:space="preserve"> инструмент</w:t>
      </w:r>
      <w:r>
        <w:rPr>
          <w:b/>
          <w:sz w:val="26"/>
          <w:szCs w:val="26"/>
        </w:rPr>
        <w:t>ов в 2024 году расходы не предусмотрены.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firstLine="0"/>
        <w:jc w:val="both"/>
        <w:rPr>
          <w:b/>
          <w:sz w:val="26"/>
          <w:szCs w:val="26"/>
          <w:highlight w:val="yellow"/>
        </w:rPr>
      </w:pPr>
    </w:p>
    <w:p w:rsidR="00047027" w:rsidRDefault="004561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Проведены капитальные ремонты</w:t>
      </w:r>
    </w:p>
    <w:tbl>
      <w:tblPr>
        <w:tblStyle w:val="afff0"/>
        <w:tblW w:w="9497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709"/>
        <w:gridCol w:w="5670"/>
        <w:gridCol w:w="1844"/>
        <w:gridCol w:w="1274"/>
      </w:tblGrid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lastRenderedPageBreak/>
              <w:t>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учреждение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всего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Всего, в </w:t>
            </w:r>
            <w:proofErr w:type="spellStart"/>
            <w:r>
              <w:rPr>
                <w:color w:val="000000"/>
                <w:sz w:val="26"/>
                <w:szCs w:val="26"/>
                <w:highlight w:val="white"/>
              </w:rPr>
              <w:t>т.ч</w:t>
            </w:r>
            <w:proofErr w:type="spellEnd"/>
            <w:r>
              <w:rPr>
                <w:color w:val="000000"/>
                <w:sz w:val="26"/>
                <w:szCs w:val="26"/>
                <w:highlight w:val="white"/>
              </w:rPr>
              <w:t>.: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36 870,27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1.2.1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центральной лестницы входной группы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МБУК “Театр кукол”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9 949,95</w:t>
            </w:r>
          </w:p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 w:firstLine="0"/>
              <w:rPr>
                <w:sz w:val="26"/>
                <w:szCs w:val="26"/>
                <w:highlight w:val="white"/>
              </w:rPr>
            </w:pP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Изготовление проектно-сметной документации на капитальный ремонт пола 2-го этажа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“ММК”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220,00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Изготовление проектно-сметной документации на капитальный ремонт крыльца здания ансамбля “</w:t>
            </w:r>
            <w:proofErr w:type="spellStart"/>
            <w:r>
              <w:rPr>
                <w:sz w:val="26"/>
                <w:szCs w:val="26"/>
                <w:highlight w:val="white"/>
              </w:rPr>
              <w:t>Приморочка</w:t>
            </w:r>
            <w:proofErr w:type="spellEnd"/>
            <w:r>
              <w:rPr>
                <w:sz w:val="26"/>
                <w:szCs w:val="26"/>
                <w:highlight w:val="white"/>
              </w:rPr>
              <w:t>”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“ММК”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193,00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Изготовление проектно-сметной документации на капитальный ремонт подвала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“Дом молодежи”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1 800,00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Изготовление проектно-сметной документации на капитальный ремонт подвала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МАУК “ДК им. </w:t>
            </w:r>
            <w:proofErr w:type="spellStart"/>
            <w:r>
              <w:rPr>
                <w:sz w:val="26"/>
                <w:szCs w:val="26"/>
                <w:highlight w:val="white"/>
              </w:rPr>
              <w:t>Ю.Гагарина</w:t>
            </w:r>
            <w:proofErr w:type="spellEnd"/>
            <w:r>
              <w:rPr>
                <w:sz w:val="26"/>
                <w:szCs w:val="26"/>
                <w:highlight w:val="white"/>
              </w:rPr>
              <w:t>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1 580,00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электрических сетей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“Дом молодежи”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836,18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Изготовление проектно-сметной документации на капитальный ремонт подвала и прилегающей территории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МБУДО “ДХШ-1”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591,14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библиотек № 4, № 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МБУК “ЦБС”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6 510,04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крыши здания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“ММК”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2 186,36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Капитальный ремонт </w:t>
            </w:r>
            <w:proofErr w:type="spellStart"/>
            <w:r>
              <w:rPr>
                <w:sz w:val="26"/>
                <w:szCs w:val="26"/>
                <w:highlight w:val="white"/>
              </w:rPr>
              <w:t>наружней</w:t>
            </w:r>
            <w:proofErr w:type="spellEnd"/>
            <w:r>
              <w:rPr>
                <w:sz w:val="26"/>
                <w:szCs w:val="26"/>
                <w:highlight w:val="white"/>
              </w:rPr>
              <w:t xml:space="preserve"> лестницы (входная группа)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“Центр культуры”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7 541,80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полов 2-го этажа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“ММК”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2 519,00</w:t>
            </w:r>
          </w:p>
        </w:tc>
      </w:tr>
      <w:tr w:rsidR="00047027">
        <w:trPr>
          <w:trHeight w:val="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Капитальный ремонт внутренних помещений и лестничной клетки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МАУК “Центр культуры”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2 942,80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152" w:firstLine="0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Расходы на</w:t>
      </w:r>
      <w:r>
        <w:rPr>
          <w:b/>
          <w:color w:val="000000"/>
          <w:sz w:val="26"/>
          <w:szCs w:val="26"/>
          <w:highlight w:val="white"/>
        </w:rPr>
        <w:t xml:space="preserve"> поддержк</w:t>
      </w:r>
      <w:r>
        <w:rPr>
          <w:b/>
          <w:sz w:val="26"/>
          <w:szCs w:val="26"/>
          <w:highlight w:val="white"/>
        </w:rPr>
        <w:t>у</w:t>
      </w:r>
      <w:r>
        <w:rPr>
          <w:b/>
          <w:color w:val="000000"/>
          <w:sz w:val="26"/>
          <w:szCs w:val="26"/>
          <w:highlight w:val="white"/>
        </w:rPr>
        <w:t xml:space="preserve"> творческой деятельности и укрепление МТБ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муниципальных театров в населенных пунктах с численностью населения до 300 тыс. чел. в рамках данной субсидии в 2024 году не предусмотрен</w:t>
      </w:r>
      <w:r>
        <w:rPr>
          <w:b/>
          <w:sz w:val="26"/>
          <w:szCs w:val="26"/>
          <w:highlight w:val="white"/>
        </w:rPr>
        <w:t>ы.</w:t>
      </w:r>
      <w:r>
        <w:rPr>
          <w:b/>
          <w:color w:val="000000"/>
          <w:sz w:val="26"/>
          <w:szCs w:val="26"/>
          <w:highlight w:val="white"/>
        </w:rPr>
        <w:t xml:space="preserve">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8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в рамках данной су</w:t>
      </w:r>
      <w:r>
        <w:rPr>
          <w:b/>
          <w:sz w:val="26"/>
          <w:szCs w:val="26"/>
          <w:highlight w:val="white"/>
        </w:rPr>
        <w:t>бсидии</w:t>
      </w:r>
      <w:r>
        <w:rPr>
          <w:b/>
          <w:color w:val="000000"/>
          <w:sz w:val="26"/>
          <w:szCs w:val="26"/>
          <w:highlight w:val="white"/>
        </w:rPr>
        <w:t xml:space="preserve"> в 202</w:t>
      </w:r>
      <w:r>
        <w:rPr>
          <w:b/>
          <w:sz w:val="26"/>
          <w:szCs w:val="26"/>
          <w:highlight w:val="white"/>
        </w:rPr>
        <w:t>4</w:t>
      </w:r>
      <w:r>
        <w:rPr>
          <w:b/>
          <w:color w:val="000000"/>
          <w:sz w:val="26"/>
          <w:szCs w:val="26"/>
          <w:highlight w:val="white"/>
        </w:rPr>
        <w:t xml:space="preserve"> году не предусмотрены.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-1" w:firstLine="0"/>
        <w:jc w:val="both"/>
        <w:rPr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white"/>
        </w:rPr>
        <w:t xml:space="preserve">1.5. </w:t>
      </w:r>
      <w:r>
        <w:rPr>
          <w:b/>
          <w:sz w:val="26"/>
          <w:szCs w:val="26"/>
          <w:highlight w:val="white"/>
        </w:rPr>
        <w:t>О</w:t>
      </w:r>
      <w:r>
        <w:rPr>
          <w:b/>
          <w:color w:val="000000"/>
          <w:sz w:val="26"/>
          <w:szCs w:val="26"/>
          <w:highlight w:val="white"/>
        </w:rPr>
        <w:t>снащение образовательных учреждений в сфере культуры (детские школы искусств) музыкальными инструментами, оборудованием и учебными материалами (за счет средств бюджета) в 2024 году не проводилось.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lastRenderedPageBreak/>
        <w:t xml:space="preserve">1.6. Приобретение музыкальных инструментов и художественного инвентаря для учреждений дополнительного образования в сфере культуры, </w:t>
      </w:r>
      <w:r>
        <w:rPr>
          <w:b/>
          <w:sz w:val="26"/>
          <w:szCs w:val="26"/>
          <w:highlight w:val="white"/>
        </w:rPr>
        <w:t>в 2024 году расходы не проводилось.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color w:val="000000"/>
          <w:sz w:val="26"/>
          <w:szCs w:val="26"/>
          <w:highlight w:val="white"/>
        </w:rPr>
      </w:pPr>
      <w:bookmarkStart w:id="2" w:name="_heading=h.gjdgxs" w:colFirst="0" w:colLast="0"/>
      <w:bookmarkEnd w:id="2"/>
      <w:r>
        <w:rPr>
          <w:b/>
          <w:color w:val="000000"/>
          <w:sz w:val="26"/>
          <w:szCs w:val="26"/>
          <w:highlight w:val="white"/>
        </w:rPr>
        <w:t>1.7. Проведение капитальных ремонтов и реконструкций детских школ искусств по видам искусств, в 2024 году расходы не предусмотрен</w:t>
      </w:r>
      <w:r>
        <w:rPr>
          <w:b/>
          <w:sz w:val="26"/>
          <w:szCs w:val="26"/>
          <w:highlight w:val="white"/>
        </w:rPr>
        <w:t>ы.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  <w:highlight w:val="white"/>
        </w:rPr>
      </w:pPr>
      <w:bookmarkStart w:id="3" w:name="_heading=h.7n546s7ievur" w:colFirst="0" w:colLast="0"/>
      <w:bookmarkEnd w:id="3"/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shd w:val="clear" w:color="auto" w:fill="FAFAFA"/>
        </w:rPr>
      </w:pPr>
      <w:r>
        <w:rPr>
          <w:b/>
          <w:sz w:val="26"/>
          <w:szCs w:val="26"/>
          <w:shd w:val="clear" w:color="auto" w:fill="FAFAFA"/>
        </w:rPr>
        <w:t>1.8. Создание модельных муниципальных библиотек в 2024 году не проводилось.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b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white"/>
        </w:rPr>
        <w:t>1.9. Модернизация муниципальных детских школ искусств по видам искусств в 2024 году не предусмотрена.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white"/>
        </w:rPr>
        <w:t>1.10</w:t>
      </w:r>
      <w:proofErr w:type="gramStart"/>
      <w:r>
        <w:rPr>
          <w:b/>
          <w:sz w:val="26"/>
          <w:szCs w:val="26"/>
          <w:highlight w:val="white"/>
        </w:rPr>
        <w:t xml:space="preserve"> Н</w:t>
      </w:r>
      <w:proofErr w:type="gramEnd"/>
      <w:r>
        <w:rPr>
          <w:b/>
          <w:sz w:val="26"/>
          <w:szCs w:val="26"/>
          <w:highlight w:val="white"/>
        </w:rPr>
        <w:t>а модернизацию библиотек в части комплектования книжных фондов в 2024 году расходы не предусмотрены.</w:t>
      </w:r>
      <w:r>
        <w:rPr>
          <w:b/>
          <w:sz w:val="26"/>
          <w:szCs w:val="26"/>
          <w:highlight w:val="yellow"/>
        </w:rPr>
        <w:t xml:space="preserve">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1.11. Модернизация театров юного зрителя и театров кукол в 2024 году не предусмотрена.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1.12. Техническое оснащение муниципальных музеев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</w:rPr>
      </w:pPr>
    </w:p>
    <w:tbl>
      <w:tblPr>
        <w:tblStyle w:val="afff1"/>
        <w:tblW w:w="96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35"/>
        <w:gridCol w:w="1695"/>
      </w:tblGrid>
      <w:tr w:rsidR="00047027">
        <w:trPr>
          <w:trHeight w:val="250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2 042,08</w:t>
            </w:r>
          </w:p>
        </w:tc>
      </w:tr>
      <w:tr w:rsidR="00047027">
        <w:trPr>
          <w:trHeight w:val="11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2 000,00</w:t>
            </w:r>
          </w:p>
        </w:tc>
      </w:tr>
      <w:tr w:rsidR="00047027">
        <w:trPr>
          <w:trHeight w:val="11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40,82</w:t>
            </w:r>
          </w:p>
        </w:tc>
      </w:tr>
      <w:tr w:rsidR="00047027">
        <w:trPr>
          <w:trHeight w:val="23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НГО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</w:t>
            </w:r>
          </w:p>
        </w:tc>
      </w:tr>
    </w:tbl>
    <w:p w:rsidR="00047027" w:rsidRDefault="0045611A">
      <w:pPr>
        <w:shd w:val="clear" w:color="auto" w:fill="FFFFFF"/>
        <w:spacing w:before="24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Средства были направлены на приобретение следующего оборудования МБУК «МВЦ г. Находка»: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-  Сенсорный информационный киоск SIRIUS 24 – 170 тыс. руб.;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- Подвесная система для картин - 109,6 тыс. руб.;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Интерактивная панель </w:t>
      </w:r>
      <w:proofErr w:type="spellStart"/>
      <w:r>
        <w:rPr>
          <w:sz w:val="26"/>
          <w:szCs w:val="26"/>
        </w:rPr>
        <w:t>TeachTouch</w:t>
      </w:r>
      <w:proofErr w:type="spellEnd"/>
      <w:r>
        <w:rPr>
          <w:sz w:val="26"/>
          <w:szCs w:val="26"/>
        </w:rPr>
        <w:t xml:space="preserve"> 65LE - 269 тыс. руб.;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- Интерактивный стол - 208 тыс. руб.;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- Картотечный шкаф ШК-39 - 124 тыс. руб.;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Автоматизированная музейная система «КАМИС» - 480 тыс. </w:t>
      </w:r>
      <w:proofErr w:type="spellStart"/>
      <w:r>
        <w:rPr>
          <w:sz w:val="26"/>
          <w:szCs w:val="26"/>
        </w:rPr>
        <w:t>руб</w:t>
      </w:r>
      <w:proofErr w:type="spellEnd"/>
      <w:r>
        <w:rPr>
          <w:sz w:val="26"/>
          <w:szCs w:val="26"/>
        </w:rPr>
        <w:t>;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Музейные витрины - 290,62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047027" w:rsidRDefault="0045611A">
      <w:pPr>
        <w:shd w:val="clear" w:color="auto" w:fill="FFFFFF"/>
        <w:spacing w:before="240" w:after="24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-  Оргтехника и прочее оборудование – 390,86 тыс. руб.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both"/>
        <w:rPr>
          <w:b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1.13. Обновление материально-технической базы 12 муниципальных библиотек, в 2024 году субсидии не выделялись.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1.14. Реконструкция и капитальный ремонт региональных и муниципальных музеев, в 2024 году субсидии не выделялись.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1.15. Развитие сети учреждений культурно-досугового типа, в 2024 году субсидии не выделялись.</w:t>
      </w:r>
    </w:p>
    <w:p w:rsidR="00047027" w:rsidRDefault="00047027">
      <w:pP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spacing w:line="276" w:lineRule="auto"/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1.16. Поддержка творческой деятельности и техническое оснащение детских и кукольных театров</w:t>
      </w:r>
    </w:p>
    <w:p w:rsidR="00047027" w:rsidRDefault="00047027">
      <w:pPr>
        <w:spacing w:line="276" w:lineRule="auto"/>
        <w:ind w:left="1" w:firstLine="707"/>
        <w:jc w:val="both"/>
        <w:rPr>
          <w:b/>
          <w:sz w:val="26"/>
          <w:szCs w:val="26"/>
        </w:rPr>
      </w:pPr>
    </w:p>
    <w:tbl>
      <w:tblPr>
        <w:tblStyle w:val="afff2"/>
        <w:tblW w:w="96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35"/>
        <w:gridCol w:w="1695"/>
      </w:tblGrid>
      <w:tr w:rsidR="00047027">
        <w:trPr>
          <w:trHeight w:val="250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859,35</w:t>
            </w:r>
          </w:p>
        </w:tc>
      </w:tr>
      <w:tr w:rsidR="00047027">
        <w:trPr>
          <w:trHeight w:val="11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  <w:highlight w:val="white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718,30</w:t>
            </w:r>
          </w:p>
        </w:tc>
      </w:tr>
      <w:tr w:rsidR="00047027">
        <w:trPr>
          <w:trHeight w:val="11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136,82</w:t>
            </w:r>
          </w:p>
        </w:tc>
      </w:tr>
      <w:tr w:rsidR="00047027">
        <w:trPr>
          <w:trHeight w:val="23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НГО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4,23</w:t>
            </w:r>
          </w:p>
        </w:tc>
      </w:tr>
    </w:tbl>
    <w:p w:rsidR="00047027" w:rsidRDefault="0045611A">
      <w:pPr>
        <w:shd w:val="clear" w:color="auto" w:fill="FFFFFF"/>
        <w:spacing w:before="240" w:after="240" w:line="360" w:lineRule="auto"/>
        <w:ind w:firstLine="70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В рамках данной субсидии осуществлена постановка новых спектаклей “Сновидения Гайдара”, “Незнайка - волшебник”</w:t>
      </w:r>
    </w:p>
    <w:p w:rsidR="00047027" w:rsidRDefault="0045611A">
      <w:pPr>
        <w:spacing w:line="360" w:lineRule="auto"/>
        <w:ind w:left="1" w:hanging="3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Театрально-зрелищная деятельность</w:t>
      </w: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Находкинском городском округе действовали 2 театра: Муниципальный театр кукол и народный театр «Рампа».</w:t>
      </w: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2024 году театр кукол показал 239 спектаклей для детей (2023г. – 243). Из них: 159 — в учреждении и 80 на выезде. Всего представления театра кукол посмотрели 38 034 чел., что выше уровня прошлого года (в 2023г-29 225 человек). Средняя численность  посетителей на спектаклях составила 90 человек, что составляет 85 % от наполняемости зала в соответствии с требованиями </w:t>
      </w:r>
      <w:proofErr w:type="spellStart"/>
      <w:r>
        <w:rPr>
          <w:sz w:val="26"/>
          <w:szCs w:val="26"/>
          <w:highlight w:val="white"/>
        </w:rPr>
        <w:t>Роспотребнадзора</w:t>
      </w:r>
      <w:proofErr w:type="spellEnd"/>
      <w:r>
        <w:rPr>
          <w:sz w:val="26"/>
          <w:szCs w:val="26"/>
          <w:highlight w:val="white"/>
        </w:rPr>
        <w:t>.  Удельный вес населения, посещающего учреждение, составил      28 %  (в 2023 году составлял 22,6%).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Были поставлены 3 </w:t>
      </w:r>
      <w:proofErr w:type="gramStart"/>
      <w:r>
        <w:rPr>
          <w:sz w:val="26"/>
          <w:szCs w:val="26"/>
          <w:highlight w:val="white"/>
        </w:rPr>
        <w:t>премьерных</w:t>
      </w:r>
      <w:proofErr w:type="gramEnd"/>
      <w:r>
        <w:rPr>
          <w:sz w:val="26"/>
          <w:szCs w:val="26"/>
          <w:highlight w:val="white"/>
        </w:rPr>
        <w:t xml:space="preserve"> спектакля: «Сновидения Гайдара» (автор  А. Гайдар), «Незнайка - волшебник» (по мотивам произведений Н. Носова.) и «Новый год у Лукоморья» (автор </w:t>
      </w:r>
      <w:proofErr w:type="spellStart"/>
      <w:r>
        <w:rPr>
          <w:sz w:val="26"/>
          <w:szCs w:val="26"/>
          <w:highlight w:val="white"/>
        </w:rPr>
        <w:t>З.Красникова</w:t>
      </w:r>
      <w:proofErr w:type="spellEnd"/>
      <w:r>
        <w:rPr>
          <w:sz w:val="26"/>
          <w:szCs w:val="26"/>
          <w:highlight w:val="white"/>
        </w:rPr>
        <w:t xml:space="preserve">), которые были осуществлены благодаря </w:t>
      </w:r>
      <w:r>
        <w:rPr>
          <w:sz w:val="26"/>
          <w:szCs w:val="26"/>
          <w:highlight w:val="white"/>
        </w:rPr>
        <w:lastRenderedPageBreak/>
        <w:t>финансированию в рамках Федеральной программы «Театры малых городов».  В репертуаре театра были и спектакли прошлых лет.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Активной была работа театра в рамках гастрольной деятельности: так, в сентябре 2024 г. театр принял участие в Федеральной программе «Большие гастроли» и показал в г. Рубцо</w:t>
      </w:r>
      <w:proofErr w:type="gramStart"/>
      <w:r>
        <w:rPr>
          <w:sz w:val="26"/>
          <w:szCs w:val="26"/>
          <w:highlight w:val="white"/>
        </w:rPr>
        <w:t>вск сп</w:t>
      </w:r>
      <w:proofErr w:type="gramEnd"/>
      <w:r>
        <w:rPr>
          <w:sz w:val="26"/>
          <w:szCs w:val="26"/>
          <w:highlight w:val="white"/>
        </w:rPr>
        <w:t>ектакли «Волшебная рукавичка», «Доктор Айболит», «Шинель».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Театр кукол в 2024 году принимал активное участие в проводимых в стране фестивалях театров кукол: так, в апреле театр принял участие в </w:t>
      </w:r>
      <w:proofErr w:type="spellStart"/>
      <w:r>
        <w:rPr>
          <w:sz w:val="26"/>
          <w:szCs w:val="26"/>
          <w:highlight w:val="white"/>
        </w:rPr>
        <w:t>Вахтанговском</w:t>
      </w:r>
      <w:proofErr w:type="spellEnd"/>
      <w:r>
        <w:rPr>
          <w:sz w:val="26"/>
          <w:szCs w:val="26"/>
          <w:highlight w:val="white"/>
        </w:rPr>
        <w:t xml:space="preserve"> фестивале театральных менеджеров в г. Москва, который проходил под лозунгом «Театр в Росси</w:t>
      </w:r>
      <w:proofErr w:type="gramStart"/>
      <w:r>
        <w:rPr>
          <w:sz w:val="26"/>
          <w:szCs w:val="26"/>
          <w:highlight w:val="white"/>
        </w:rPr>
        <w:t>и-</w:t>
      </w:r>
      <w:proofErr w:type="gramEnd"/>
      <w:r>
        <w:rPr>
          <w:sz w:val="26"/>
          <w:szCs w:val="26"/>
          <w:highlight w:val="white"/>
        </w:rPr>
        <w:t xml:space="preserve"> больше, чем театр»; в июле 2024 театр стал участником Всероссийского театрального фестиваля «Место силы- Владивосток» в                         г. Владивостоке; в ноябре – участник III Открытого фестиваля театров кукол «Патриот» в г. Краснодар.  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Уже четвертый год подряд театр принимает участие в Краевом театральном конкурсе им. А. Присяжнюка «Серебряный медальон» в г. Владивостоке, где состоялось также вручение специального приза жюри актрисе театра Е. </w:t>
      </w:r>
      <w:proofErr w:type="spellStart"/>
      <w:r>
        <w:rPr>
          <w:sz w:val="26"/>
          <w:szCs w:val="26"/>
          <w:highlight w:val="white"/>
        </w:rPr>
        <w:t>Топчий</w:t>
      </w:r>
      <w:proofErr w:type="spellEnd"/>
      <w:r>
        <w:rPr>
          <w:sz w:val="26"/>
          <w:szCs w:val="26"/>
          <w:highlight w:val="white"/>
        </w:rPr>
        <w:t>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Продолжалась благотворительная работа для детей - инвалидов, воспитанников детских домов, трудных подростков, детей-участников СВО. Всего в течение года бесплатно спектакли посетили 2608 детей данных категорий (2024 – 1450 детей)</w:t>
      </w:r>
      <w:proofErr w:type="gramStart"/>
      <w:r>
        <w:rPr>
          <w:sz w:val="26"/>
          <w:szCs w:val="26"/>
          <w:highlight w:val="white"/>
        </w:rPr>
        <w:t>.</w:t>
      </w:r>
      <w:proofErr w:type="gramEnd"/>
      <w:r>
        <w:rPr>
          <w:sz w:val="26"/>
          <w:szCs w:val="26"/>
          <w:highlight w:val="white"/>
        </w:rPr>
        <w:t xml:space="preserve"> </w:t>
      </w:r>
      <w:proofErr w:type="gramStart"/>
      <w:r>
        <w:rPr>
          <w:sz w:val="26"/>
          <w:szCs w:val="26"/>
          <w:highlight w:val="white"/>
        </w:rPr>
        <w:t>т</w:t>
      </w:r>
      <w:proofErr w:type="gramEnd"/>
      <w:r>
        <w:rPr>
          <w:sz w:val="26"/>
          <w:szCs w:val="26"/>
          <w:highlight w:val="white"/>
        </w:rPr>
        <w:t>акже, для детей участников СВО было проведено 2 бесплатных новогодних утренника.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рамках активизации работы со зрителем в театре продолжились «экскурсии по уголкам театра», где дети знакомились с театральным </w:t>
      </w:r>
      <w:proofErr w:type="spellStart"/>
      <w:r>
        <w:rPr>
          <w:sz w:val="26"/>
          <w:szCs w:val="26"/>
          <w:highlight w:val="white"/>
        </w:rPr>
        <w:t>закулисьем</w:t>
      </w:r>
      <w:proofErr w:type="spellEnd"/>
      <w:r>
        <w:rPr>
          <w:sz w:val="26"/>
          <w:szCs w:val="26"/>
          <w:highlight w:val="white"/>
        </w:rPr>
        <w:t xml:space="preserve">, для учеников начальных классов был разработан Театральный урок с погружением детей в историю театра кукол (4 урока). В течение года было проведено </w:t>
      </w:r>
      <w:proofErr w:type="spellStart"/>
      <w:proofErr w:type="gramStart"/>
      <w:r>
        <w:rPr>
          <w:sz w:val="26"/>
          <w:szCs w:val="26"/>
          <w:highlight w:val="white"/>
        </w:rPr>
        <w:t>проведено</w:t>
      </w:r>
      <w:proofErr w:type="spellEnd"/>
      <w:proofErr w:type="gramEnd"/>
      <w:r>
        <w:rPr>
          <w:sz w:val="26"/>
          <w:szCs w:val="26"/>
          <w:highlight w:val="white"/>
        </w:rPr>
        <w:t xml:space="preserve"> 12 экскурсий, что больше прошлого года ( 2023-5). Перед спектаклями для детей разыгрывались интермедии (137), игровые программы (5). С целью активизации зрителя были разработаны и проводились акции «Папа, мама и </w:t>
      </w:r>
      <w:proofErr w:type="gramStart"/>
      <w:r>
        <w:rPr>
          <w:sz w:val="26"/>
          <w:szCs w:val="26"/>
          <w:highlight w:val="white"/>
        </w:rPr>
        <w:t>я-</w:t>
      </w:r>
      <w:proofErr w:type="gramEnd"/>
      <w:r>
        <w:rPr>
          <w:sz w:val="26"/>
          <w:szCs w:val="26"/>
          <w:highlight w:val="white"/>
        </w:rPr>
        <w:t xml:space="preserve"> театральная семья», розыгрыши пригласительных билетов в социальных сетях, распространение </w:t>
      </w:r>
      <w:proofErr w:type="spellStart"/>
      <w:r>
        <w:rPr>
          <w:sz w:val="26"/>
          <w:szCs w:val="26"/>
          <w:highlight w:val="white"/>
        </w:rPr>
        <w:t>скидочных</w:t>
      </w:r>
      <w:proofErr w:type="spellEnd"/>
      <w:r>
        <w:rPr>
          <w:sz w:val="26"/>
          <w:szCs w:val="26"/>
          <w:highlight w:val="white"/>
        </w:rPr>
        <w:t xml:space="preserve"> купонов в детских садах.</w:t>
      </w:r>
    </w:p>
    <w:p w:rsidR="00047027" w:rsidRDefault="0045611A">
      <w:pPr>
        <w:spacing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 xml:space="preserve">  </w:t>
      </w:r>
      <w:r>
        <w:rPr>
          <w:sz w:val="26"/>
          <w:szCs w:val="26"/>
          <w:highlight w:val="white"/>
        </w:rPr>
        <w:tab/>
        <w:t xml:space="preserve">  </w:t>
      </w:r>
      <w:r>
        <w:rPr>
          <w:sz w:val="26"/>
          <w:szCs w:val="26"/>
          <w:highlight w:val="white"/>
        </w:rPr>
        <w:tab/>
        <w:t>На курсах повышения квалификации в 2024 г. прошли обучение 6  работников, (2023г. - 2).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Необходимо отметить большую работу учреждения в средствах массовой информации, что способствовало созданию положительного имиджа учреждения, а также размещение информации о репертуаре на созданном официальном сайте учреждения и еженедельно на сайте «Вся Находка»,  других </w:t>
      </w:r>
      <w:proofErr w:type="spellStart"/>
      <w:r>
        <w:rPr>
          <w:sz w:val="26"/>
          <w:szCs w:val="26"/>
          <w:highlight w:val="white"/>
        </w:rPr>
        <w:t>соц</w:t>
      </w:r>
      <w:proofErr w:type="gramStart"/>
      <w:r>
        <w:rPr>
          <w:sz w:val="26"/>
          <w:szCs w:val="26"/>
          <w:highlight w:val="white"/>
        </w:rPr>
        <w:t>.с</w:t>
      </w:r>
      <w:proofErr w:type="gramEnd"/>
      <w:r>
        <w:rPr>
          <w:sz w:val="26"/>
          <w:szCs w:val="26"/>
          <w:highlight w:val="white"/>
        </w:rPr>
        <w:t>етях</w:t>
      </w:r>
      <w:proofErr w:type="spellEnd"/>
      <w:r>
        <w:rPr>
          <w:sz w:val="26"/>
          <w:szCs w:val="26"/>
          <w:highlight w:val="white"/>
        </w:rPr>
        <w:t>. В учреждении собственными силами осуществлялась издательская деятельность, в рамках которой к спектаклям выпускались красочные программки с информацией о содержании спектаклей, об авторе, актерах.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2024 г. в учреждении в рамках программы «Развитие культуры в Находкинском городском округе на 2019-2026 годы» был проведен капитальный ремонт центральной лестницы входной группы  на общую сумму  9 350 000, 0 руб.. Капитальный ремонт театра в 2023г, обновление входной группы в 2024 г. сделали театр центром притяжения и излюбленным местом семейного отдыха горожан и гостей города</w:t>
      </w:r>
      <w:proofErr w:type="gramStart"/>
      <w:r>
        <w:rPr>
          <w:sz w:val="26"/>
          <w:szCs w:val="26"/>
          <w:highlight w:val="white"/>
        </w:rPr>
        <w:t xml:space="preserve"> .</w:t>
      </w:r>
      <w:proofErr w:type="gramEnd"/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С целью привлечения дополнительных финансовых средств и укрепления материально-технической базы театр кукол продолжил участие в федеральном проекте «Театры малых городов России», получив на развитие театра 859 350, 57 рублей. Данные средства были направлены на создание новых постановок «Сновидения Гайдара» и «Незнайка-волшебник».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Из платных услуг за год заработано 7 142,95  тыс. рублей (2023г. – 3 968 </w:t>
      </w:r>
      <w:proofErr w:type="spellStart"/>
      <w:r>
        <w:rPr>
          <w:sz w:val="26"/>
          <w:szCs w:val="26"/>
          <w:highlight w:val="white"/>
        </w:rPr>
        <w:t>тыс.р</w:t>
      </w:r>
      <w:proofErr w:type="spellEnd"/>
      <w:r>
        <w:rPr>
          <w:sz w:val="26"/>
          <w:szCs w:val="26"/>
          <w:highlight w:val="white"/>
        </w:rPr>
        <w:t xml:space="preserve">.), выполнение плана составило  107,9 %. Из них часть средств была потрачена на укрепление МТБ: приобретались хозяйственные, канцелярские товары, материалы для спектаклей и др.  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Цены на билеты в новом сезоне 2024 г.  составили  400 руб. – премьерные спектакли, 300-350 руб. – повседневные, что на уровне прошлого года. При этом, пропагандируя принцип общедоступности, была обновлена система социальных льгот для малообеспеченных и многодетных семей с использованием для них 50% скидки на каждого члена семьи, а также бесплатного посещения для детей-участников СВО и детей до 1 года.</w:t>
      </w:r>
    </w:p>
    <w:p w:rsidR="00047027" w:rsidRDefault="0045611A">
      <w:pPr>
        <w:spacing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Народный театр «Рампа»</w:t>
      </w:r>
      <w:r>
        <w:rPr>
          <w:sz w:val="26"/>
          <w:szCs w:val="26"/>
          <w:highlight w:val="white"/>
        </w:rPr>
        <w:t>, являющийся структурным подразделением МБУК «Дом молодежи» НГО, также осуществлял  активную деятельность в развитии театральной жизни города.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 год театром показано 55 спектаклей (2023г. – 35 спектаклей), которые посетили 6,5 тыс. человек (2023- 8 </w:t>
      </w:r>
      <w:proofErr w:type="spellStart"/>
      <w:r>
        <w:rPr>
          <w:sz w:val="26"/>
          <w:szCs w:val="26"/>
          <w:highlight w:val="white"/>
        </w:rPr>
        <w:t>тыс</w:t>
      </w:r>
      <w:proofErr w:type="gramStart"/>
      <w:r>
        <w:rPr>
          <w:sz w:val="26"/>
          <w:szCs w:val="26"/>
          <w:highlight w:val="white"/>
        </w:rPr>
        <w:t>.ч</w:t>
      </w:r>
      <w:proofErr w:type="gramEnd"/>
      <w:r>
        <w:rPr>
          <w:sz w:val="26"/>
          <w:szCs w:val="26"/>
          <w:highlight w:val="white"/>
        </w:rPr>
        <w:t>еловек</w:t>
      </w:r>
      <w:proofErr w:type="spellEnd"/>
      <w:r>
        <w:rPr>
          <w:sz w:val="26"/>
          <w:szCs w:val="26"/>
          <w:highlight w:val="white"/>
        </w:rPr>
        <w:t xml:space="preserve">); подготовлено и показано 5 премьерных постановок -  это спектакли  «Кулисы», «Интересно жизнь идет», «Бесприданница», «Раневская», «Новогодние приключения бременских музыкантов». (в сравнение,  в 2023 г. был подготовлен  1 премьерный спектакль). 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Продолжилась работа  в рамках воспитания детей и подростков. </w:t>
      </w:r>
      <w:proofErr w:type="gramStart"/>
      <w:r>
        <w:rPr>
          <w:sz w:val="26"/>
          <w:szCs w:val="26"/>
          <w:highlight w:val="white"/>
        </w:rPr>
        <w:t>При</w:t>
      </w:r>
      <w:proofErr w:type="gramEnd"/>
      <w:r>
        <w:rPr>
          <w:sz w:val="26"/>
          <w:szCs w:val="26"/>
          <w:highlight w:val="white"/>
        </w:rPr>
        <w:t xml:space="preserve"> </w:t>
      </w:r>
      <w:proofErr w:type="gramStart"/>
      <w:r>
        <w:rPr>
          <w:sz w:val="26"/>
          <w:szCs w:val="26"/>
          <w:highlight w:val="white"/>
        </w:rPr>
        <w:t>МАУК</w:t>
      </w:r>
      <w:proofErr w:type="gramEnd"/>
      <w:r>
        <w:rPr>
          <w:sz w:val="26"/>
          <w:szCs w:val="26"/>
          <w:highlight w:val="white"/>
        </w:rPr>
        <w:t xml:space="preserve"> «Дом молодежи» работал молодежный театр «Арлекин», который показал 20 спектаклей для детей и подростков, что на уровне прошлого года. </w:t>
      </w:r>
      <w:proofErr w:type="gramStart"/>
      <w:r>
        <w:rPr>
          <w:sz w:val="26"/>
          <w:szCs w:val="26"/>
          <w:highlight w:val="white"/>
        </w:rPr>
        <w:t>Из них  - спектакли «Волшебница-метелица», «Колыбельная для Софи», «Волшебница-метелица», литературно-музыкальная композиция «Богатыри земли русской» Количество посетителей составило 4,95 тыс. человек (2023- 3,1 тыс. чел).</w:t>
      </w:r>
      <w:proofErr w:type="gramEnd"/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Общая сумма дохода от платных услуг театра «Рампа» составила 6,501 тыс. рублей. (2023 г. – 4, 297 тыс.).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Средняя численность зрителей на одном театральном мероприятии составила  230 человек (2023 г. - 228 человек).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proofErr w:type="gramStart"/>
      <w:r>
        <w:rPr>
          <w:sz w:val="26"/>
          <w:szCs w:val="26"/>
          <w:highlight w:val="white"/>
        </w:rPr>
        <w:t>Одной из главных задач в работе театров на 2025 г. является сохранность динамики роста и развития учреждений, увеличение  количества зрителей на мероприятиях, повышение качества предоставляемых населению услуг, формирование репертуарной политики на основе классических произведений русской и мировой культуры, а также расширение границ гастрольной деятельности в рамках обменных гастролей с профессиональными театрами, повышение доступности уровня услуг для социально незащищенных слоев населения.</w:t>
      </w:r>
      <w:proofErr w:type="gramEnd"/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sz w:val="32"/>
          <w:szCs w:val="32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 xml:space="preserve">Основное мероприятие 2. «Проведение социально-значимых культурно-массовых мероприятий»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b/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По разделу</w:t>
      </w:r>
      <w:r>
        <w:rPr>
          <w:b/>
          <w:i/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 «Проведение социально-значимых культурно-массовых мероприятий к государственным праздникам, всероссийским акциям, памятным датам, юбилеям учреждений, а также мероприятий, направленных на воспитание патриотизма, семейных традиционных ценностей, укрепление гражданского единства </w:t>
      </w:r>
      <w:r>
        <w:rPr>
          <w:color w:val="000000"/>
          <w:sz w:val="26"/>
          <w:szCs w:val="26"/>
          <w:highlight w:val="white"/>
        </w:rPr>
        <w:lastRenderedPageBreak/>
        <w:t xml:space="preserve">и гармонизацию межнациональных отношений,  популяризацию объектов культурного наследия, удовлетворение духовно-нравственных и художественно-эстетической потребности жителей НГО» расходы составили </w:t>
      </w:r>
      <w:r>
        <w:rPr>
          <w:sz w:val="26"/>
          <w:szCs w:val="26"/>
          <w:highlight w:val="white"/>
        </w:rPr>
        <w:t>3 385,62</w:t>
      </w:r>
      <w:r>
        <w:rPr>
          <w:color w:val="000000"/>
          <w:sz w:val="26"/>
          <w:szCs w:val="26"/>
          <w:highlight w:val="white"/>
        </w:rPr>
        <w:t xml:space="preserve"> тыс. руб.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</w:p>
    <w:p w:rsidR="00047027" w:rsidRDefault="0045611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Культурно-массовые мероприятия, к государственным праздникам,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всероссийским акциям, памятным датам, юбилеям учреждений, а также мероприятий, направленных на воспитание патриотизма, семейных традиционных ценностей</w:t>
      </w:r>
    </w:p>
    <w:tbl>
      <w:tblPr>
        <w:tblStyle w:val="afff3"/>
        <w:tblW w:w="9825" w:type="dxa"/>
        <w:tblInd w:w="-234" w:type="dxa"/>
        <w:tblLayout w:type="fixed"/>
        <w:tblLook w:val="0000" w:firstRow="0" w:lastRow="0" w:firstColumn="0" w:lastColumn="0" w:noHBand="0" w:noVBand="0"/>
      </w:tblPr>
      <w:tblGrid>
        <w:gridCol w:w="870"/>
        <w:gridCol w:w="6120"/>
        <w:gridCol w:w="1530"/>
        <w:gridCol w:w="1305"/>
      </w:tblGrid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3 188,12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 Торжественное собрание, посвященное дню р</w:t>
            </w:r>
            <w:r>
              <w:t>ождения города Находки "Живи и здравствуй милый город!"</w:t>
            </w:r>
            <w:proofErr w:type="gramStart"/>
            <w:r>
              <w:t xml:space="preserve"> ;</w:t>
            </w:r>
            <w:proofErr w:type="gramEnd"/>
            <w:r>
              <w:t xml:space="preserve">  2 Творческий фестиваль 50+ “Серебряная Находка”; Подготовка коллективов к участию в Новогодних гуляниях “ 1 января 2024 год”, “ 1 января 2025 год”; Празднование дня государственного флага России - Театрализованный праздник: "Наша гордость, Российский флаг!"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«Центр культуры»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677,37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000000"/>
              </w:rPr>
              <w:t xml:space="preserve"> </w:t>
            </w:r>
            <w:r>
              <w:t xml:space="preserve">День семьи, любви и </w:t>
            </w:r>
            <w:proofErr w:type="spellStart"/>
            <w:r>
              <w:t>верности</w:t>
            </w:r>
            <w:proofErr w:type="gramStart"/>
            <w:r>
              <w:t>.П</w:t>
            </w:r>
            <w:proofErr w:type="gramEnd"/>
            <w:r>
              <w:t>раздничное</w:t>
            </w:r>
            <w:proofErr w:type="spellEnd"/>
            <w:r>
              <w:t xml:space="preserve"> гулянье “Под покровом Петра и </w:t>
            </w:r>
            <w:proofErr w:type="spellStart"/>
            <w:r>
              <w:t>Февронии</w:t>
            </w:r>
            <w:proofErr w:type="spellEnd"/>
            <w:r>
              <w:t xml:space="preserve">”;Подготовка коллективов к участию в Новогодних гуляниях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«Дом молодежи»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697,08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Празднование 1 мая “День весны и труда”, “Масленица”; Городской фестиваль творческих инициатив людей старшего поколения “Пусть не прервется нить традиций”; Подготовка коллективов к участию в Новогодних </w:t>
            </w:r>
            <w:proofErr w:type="spellStart"/>
            <w:r>
              <w:t>гуляниях</w:t>
            </w:r>
            <w:proofErr w:type="gramStart"/>
            <w:r>
              <w:t>;Т</w:t>
            </w:r>
            <w:proofErr w:type="gramEnd"/>
            <w:r>
              <w:t>ематический</w:t>
            </w:r>
            <w:proofErr w:type="spellEnd"/>
            <w:r>
              <w:t xml:space="preserve"> концерт с участием учащихся общеобразовательных школ ко Дню народного единства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</w:t>
            </w: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«ДК </w:t>
            </w:r>
            <w:proofErr w:type="spellStart"/>
            <w:r>
              <w:rPr>
                <w:color w:val="000000"/>
              </w:rPr>
              <w:t>им.Ю</w:t>
            </w:r>
            <w:proofErr w:type="spellEnd"/>
            <w:r>
              <w:rPr>
                <w:color w:val="000000"/>
              </w:rPr>
              <w:t>.</w:t>
            </w: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Гагарина»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250,00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rPr>
                <w:color w:val="333333"/>
              </w:rPr>
            </w:pPr>
            <w:r>
              <w:rPr>
                <w:color w:val="333333"/>
              </w:rPr>
              <w:t xml:space="preserve">Организация и проведение торжественного собрания, посвященного Дню работников культуры РФ; </w:t>
            </w:r>
            <w:r>
              <w:rPr>
                <w:color w:val="000000"/>
              </w:rPr>
              <w:t xml:space="preserve">Организация и проведение торжественных мероприятий, посвященных Дню Победы в ВОВ; </w:t>
            </w:r>
            <w:r>
              <w:t>Проведение мероприятия,  посвященное “Дню окончания Второй мировой войны”</w:t>
            </w:r>
            <w:r>
              <w:rPr>
                <w:color w:val="333333"/>
              </w:rPr>
              <w:t xml:space="preserve">  ; Проведение Новогоднего мероприятия на </w:t>
            </w:r>
            <w:proofErr w:type="spellStart"/>
            <w:r>
              <w:rPr>
                <w:color w:val="333333"/>
              </w:rPr>
              <w:t>оз</w:t>
            </w:r>
            <w:proofErr w:type="gramStart"/>
            <w:r>
              <w:rPr>
                <w:color w:val="333333"/>
              </w:rPr>
              <w:t>.С</w:t>
            </w:r>
            <w:proofErr w:type="gramEnd"/>
            <w:r>
              <w:rPr>
                <w:color w:val="333333"/>
              </w:rPr>
              <w:t>оленом</w:t>
            </w:r>
            <w:proofErr w:type="spellEnd"/>
            <w:r>
              <w:rPr>
                <w:color w:val="333333"/>
              </w:rPr>
              <w:t xml:space="preserve">.            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«Международный морской клуб»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593,35</w:t>
            </w:r>
          </w:p>
        </w:tc>
      </w:tr>
      <w:tr w:rsidR="00047027">
        <w:trPr>
          <w:trHeight w:val="102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color w:val="333333"/>
              </w:rPr>
            </w:pPr>
            <w:r>
              <w:rPr>
                <w:color w:val="333333"/>
              </w:rPr>
              <w:t xml:space="preserve">Новогоднее народное гулянье в п. Врангель;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МАУК </w:t>
            </w: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«ДК п. Врангель»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333333"/>
              </w:rPr>
            </w:pPr>
            <w:r>
              <w:rPr>
                <w:color w:val="333333"/>
              </w:rPr>
              <w:t>500,00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333333"/>
              </w:rPr>
              <w:t xml:space="preserve">Новогоднее народное гулянье в </w:t>
            </w:r>
            <w:proofErr w:type="spellStart"/>
            <w:r>
              <w:rPr>
                <w:color w:val="333333"/>
              </w:rPr>
              <w:t>мкр</w:t>
            </w:r>
            <w:proofErr w:type="gramStart"/>
            <w:r>
              <w:rPr>
                <w:color w:val="333333"/>
              </w:rPr>
              <w:t>.Л</w:t>
            </w:r>
            <w:proofErr w:type="gramEnd"/>
            <w:r>
              <w:rPr>
                <w:color w:val="333333"/>
              </w:rPr>
              <w:t>ивадия</w:t>
            </w:r>
            <w:proofErr w:type="spellEnd"/>
            <w:r>
              <w:rPr>
                <w:color w:val="333333"/>
              </w:rPr>
              <w:t xml:space="preserve">, </w:t>
            </w:r>
            <w:proofErr w:type="spellStart"/>
            <w:r>
              <w:rPr>
                <w:color w:val="333333"/>
              </w:rPr>
              <w:t>п.Южно</w:t>
            </w:r>
            <w:proofErr w:type="spellEnd"/>
            <w:r>
              <w:rPr>
                <w:color w:val="333333"/>
              </w:rPr>
              <w:t>-морской;</w:t>
            </w:r>
            <w:r>
              <w:rPr>
                <w:color w:val="000000"/>
              </w:rPr>
              <w:t xml:space="preserve">                                                                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«Ливадийский ДК»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300,00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2.1.7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color w:val="000000"/>
              </w:rPr>
            </w:pPr>
            <w:r>
              <w:t>Финал городской краеведческой викторины “Мой город”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«Музейно-выставочный </w:t>
            </w:r>
            <w:r>
              <w:rPr>
                <w:color w:val="000000"/>
              </w:rPr>
              <w:lastRenderedPageBreak/>
              <w:t>центр г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аходка»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lastRenderedPageBreak/>
              <w:t>9,5</w:t>
            </w:r>
          </w:p>
        </w:tc>
      </w:tr>
      <w:tr w:rsidR="00047027">
        <w:trPr>
          <w:trHeight w:val="5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2.1.</w:t>
            </w:r>
            <w: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>Городская краеведческая олимпиада “Знатоки Приморья”; Цикл мероприятий, посвященных празднованию Всероссийской недели детской книги, включая проведение городского праздника к открытию Всероссийской недели детской книги “Путешествие в сказочный мир Пушкина”; Инклюзивный фотоконкурс “Мой город - моя семья”; Всероссийская акция “</w:t>
            </w:r>
            <w:proofErr w:type="spellStart"/>
            <w:r>
              <w:t>Библионочь</w:t>
            </w:r>
            <w:proofErr w:type="spellEnd"/>
            <w:r>
              <w:t xml:space="preserve">”; Городская акция “Летнее чтение-2024”, “Первоклассник, библиотека ждет </w:t>
            </w:r>
            <w:proofErr w:type="spellStart"/>
            <w:r>
              <w:t>тебя”</w:t>
            </w:r>
            <w:proofErr w:type="gramStart"/>
            <w:r>
              <w:t>;Г</w:t>
            </w:r>
            <w:proofErr w:type="gramEnd"/>
            <w:r>
              <w:t>ородской</w:t>
            </w:r>
            <w:proofErr w:type="spellEnd"/>
            <w:r>
              <w:t xml:space="preserve"> конкурс юных эрудитов “Многонациональная культура Находки”; Городской инклюзивный конкурс рисунков для детей с ограниченными возможностями “все начинается с семьи”; Просветительная акция “ IX Всероссийский тест на знание Конституций РФ”; Инклюзивный городской конкурс “Игрушка к празднику”; Акция “Приморье ZA наших. Шаг к победе 2024!” </w:t>
            </w:r>
            <w:r>
              <w:rPr>
                <w:color w:val="000000"/>
              </w:rPr>
              <w:t xml:space="preserve">                                             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«Центральная библиотечная система»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160,82</w:t>
            </w:r>
          </w:p>
        </w:tc>
      </w:tr>
    </w:tbl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29</w:t>
      </w:r>
      <w:r>
        <w:rPr>
          <w:color w:val="000000"/>
          <w:sz w:val="26"/>
          <w:szCs w:val="26"/>
        </w:rPr>
        <w:t xml:space="preserve"> мероприятий, проведено — </w:t>
      </w:r>
      <w:r>
        <w:rPr>
          <w:sz w:val="26"/>
          <w:szCs w:val="26"/>
        </w:rPr>
        <w:t>29</w:t>
      </w:r>
      <w:r>
        <w:rPr>
          <w:color w:val="000000"/>
          <w:sz w:val="26"/>
          <w:szCs w:val="26"/>
        </w:rPr>
        <w:t>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sz w:val="26"/>
          <w:szCs w:val="26"/>
          <w:highlight w:val="yellow"/>
        </w:rPr>
      </w:pPr>
    </w:p>
    <w:p w:rsidR="00047027" w:rsidRDefault="0045611A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. Мероприятия, направленные на укрепление гражданского единства и гармонизацию межнациональных отношений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highlight w:val="yellow"/>
        </w:rPr>
      </w:pPr>
    </w:p>
    <w:tbl>
      <w:tblPr>
        <w:tblStyle w:val="afff4"/>
        <w:tblW w:w="9690" w:type="dxa"/>
        <w:tblInd w:w="-92" w:type="dxa"/>
        <w:tblLayout w:type="fixed"/>
        <w:tblLook w:val="0000" w:firstRow="0" w:lastRow="0" w:firstColumn="0" w:lastColumn="0" w:noHBand="0" w:noVBand="0"/>
      </w:tblPr>
      <w:tblGrid>
        <w:gridCol w:w="735"/>
        <w:gridCol w:w="6210"/>
        <w:gridCol w:w="1455"/>
        <w:gridCol w:w="1290"/>
      </w:tblGrid>
      <w:tr w:rsidR="00047027">
        <w:trPr>
          <w:trHeight w:val="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7027">
        <w:trPr>
          <w:trHeight w:val="5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97,50</w:t>
            </w:r>
          </w:p>
        </w:tc>
      </w:tr>
      <w:tr w:rsidR="00047027">
        <w:trPr>
          <w:trHeight w:val="96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t xml:space="preserve">Межмуниципальный фестиваль </w:t>
            </w:r>
            <w:r>
              <w:rPr>
                <w:color w:val="000000"/>
              </w:rPr>
              <w:t xml:space="preserve"> народных культур «Вечный зов»</w:t>
            </w:r>
            <w:r>
              <w:t>.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 xml:space="preserve">УК «Центр культуры»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t>97,50</w:t>
            </w:r>
          </w:p>
        </w:tc>
      </w:tr>
    </w:tbl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, проведено — 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>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2.3.</w:t>
      </w:r>
      <w:r>
        <w:rPr>
          <w:color w:val="000000"/>
        </w:rPr>
        <w:t xml:space="preserve"> </w:t>
      </w:r>
      <w:r>
        <w:rPr>
          <w:b/>
          <w:color w:val="000000"/>
          <w:sz w:val="26"/>
          <w:szCs w:val="26"/>
        </w:rPr>
        <w:t>Мероприятия, направленные на удовлетворение духовно-нравственных и художественно-эстетических потребностей жителей НГО</w:t>
      </w:r>
    </w:p>
    <w:tbl>
      <w:tblPr>
        <w:tblStyle w:val="afff5"/>
        <w:tblW w:w="9834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834"/>
        <w:gridCol w:w="6210"/>
        <w:gridCol w:w="1515"/>
        <w:gridCol w:w="1275"/>
      </w:tblGrid>
      <w:tr w:rsidR="00047027">
        <w:trPr>
          <w:trHeight w:val="5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мероприятия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учреждение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047027">
        <w:trPr>
          <w:trHeight w:val="57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Всего, в </w:t>
            </w:r>
            <w:proofErr w:type="spellStart"/>
            <w:r>
              <w:rPr>
                <w:color w:val="000000"/>
              </w:rPr>
              <w:t>т.ч</w:t>
            </w:r>
            <w:proofErr w:type="spellEnd"/>
            <w:r>
              <w:rPr>
                <w:color w:val="000000"/>
              </w:rPr>
              <w:t>.: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00,00</w:t>
            </w:r>
          </w:p>
        </w:tc>
      </w:tr>
      <w:tr w:rsidR="00047027">
        <w:trPr>
          <w:trHeight w:val="1395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color w:val="000000"/>
              </w:rPr>
            </w:pPr>
            <w:r>
              <w:rPr>
                <w:color w:val="000000"/>
              </w:rPr>
              <w:t>2.3.</w:t>
            </w:r>
            <w: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торжественных мероприятий, посвященных Дню Победы в ВОВ  (соц.</w:t>
            </w:r>
            <w:r>
              <w:t xml:space="preserve"> </w:t>
            </w:r>
            <w:r>
              <w:rPr>
                <w:color w:val="000000"/>
              </w:rPr>
              <w:t xml:space="preserve">направленность);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t>А</w:t>
            </w:r>
            <w:r>
              <w:rPr>
                <w:color w:val="000000"/>
              </w:rPr>
              <w:t>УК «Международный морской клуб»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jc w:val="center"/>
              <w:rPr>
                <w:color w:val="000000"/>
              </w:rPr>
            </w:pPr>
            <w:r>
              <w:t>100,00</w:t>
            </w:r>
          </w:p>
        </w:tc>
      </w:tr>
    </w:tbl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Всего по разделу было запланировано </w:t>
      </w:r>
      <w:r>
        <w:rPr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мероприяти</w:t>
      </w:r>
      <w:r>
        <w:rPr>
          <w:sz w:val="26"/>
          <w:szCs w:val="26"/>
        </w:rPr>
        <w:t>я</w:t>
      </w:r>
      <w:r>
        <w:rPr>
          <w:color w:val="000000"/>
          <w:sz w:val="26"/>
          <w:szCs w:val="26"/>
        </w:rPr>
        <w:t xml:space="preserve">, проведено — </w:t>
      </w:r>
      <w:r>
        <w:rPr>
          <w:sz w:val="26"/>
          <w:szCs w:val="26"/>
        </w:rPr>
        <w:t>1.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Участие организаций культуры </w:t>
      </w:r>
      <w:proofErr w:type="gramStart"/>
      <w:r>
        <w:rPr>
          <w:b/>
          <w:color w:val="000000"/>
          <w:sz w:val="26"/>
          <w:szCs w:val="26"/>
        </w:rPr>
        <w:t>во</w:t>
      </w:r>
      <w:proofErr w:type="gramEnd"/>
      <w:r>
        <w:rPr>
          <w:b/>
          <w:color w:val="000000"/>
          <w:sz w:val="26"/>
          <w:szCs w:val="26"/>
        </w:rPr>
        <w:t xml:space="preserve">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Всероссийских, региональных,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краевых профессиональных </w:t>
      </w:r>
      <w:proofErr w:type="gramStart"/>
      <w:r>
        <w:rPr>
          <w:b/>
          <w:color w:val="000000"/>
          <w:sz w:val="26"/>
          <w:szCs w:val="26"/>
        </w:rPr>
        <w:t>конкурсах</w:t>
      </w:r>
      <w:proofErr w:type="gramEnd"/>
      <w:r>
        <w:rPr>
          <w:b/>
          <w:color w:val="000000"/>
          <w:sz w:val="26"/>
          <w:szCs w:val="26"/>
        </w:rPr>
        <w:t xml:space="preserve"> и фестивалях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Потенциал организаций культуры Находкинского городского округа позволил им в отчетном году достойно заявить </w:t>
      </w:r>
      <w:r>
        <w:rPr>
          <w:sz w:val="26"/>
          <w:szCs w:val="26"/>
        </w:rPr>
        <w:t xml:space="preserve">о себе </w:t>
      </w:r>
      <w:r>
        <w:rPr>
          <w:color w:val="000000"/>
          <w:sz w:val="26"/>
          <w:szCs w:val="26"/>
        </w:rPr>
        <w:t xml:space="preserve"> на конкурсах различного уровня.</w:t>
      </w:r>
    </w:p>
    <w:tbl>
      <w:tblPr>
        <w:tblStyle w:val="afff6"/>
        <w:tblpPr w:leftFromText="180" w:rightFromText="180" w:vertAnchor="text" w:tblpX="-477" w:tblpY="1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2970"/>
        <w:gridCol w:w="2394"/>
      </w:tblGrid>
      <w:tr w:rsidR="00047027" w:rsidTr="0045611A">
        <w:trPr>
          <w:trHeight w:val="454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Наименование конкурса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Участники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Результат</w:t>
            </w:r>
          </w:p>
        </w:tc>
      </w:tr>
      <w:tr w:rsidR="00047027" w:rsidTr="0045611A">
        <w:trPr>
          <w:trHeight w:val="70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left="-2" w:hanging="3"/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Библиотеки</w:t>
            </w:r>
          </w:p>
        </w:tc>
      </w:tr>
      <w:tr w:rsidR="00047027" w:rsidTr="0045611A">
        <w:trPr>
          <w:trHeight w:val="75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firstLine="0"/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Конкурсный  отбор субъектов Российской Федерации на предоставление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Библиотечный комплекс “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Победитель</w:t>
            </w:r>
          </w:p>
        </w:tc>
      </w:tr>
      <w:tr w:rsidR="00047027" w:rsidTr="0045611A">
        <w:trPr>
          <w:trHeight w:val="75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firstLine="0"/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Открытый конкурс Фонда Тимченко “Сила внимания”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Библиотека №4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Победитель</w:t>
            </w:r>
          </w:p>
        </w:tc>
      </w:tr>
      <w:tr w:rsidR="00047027" w:rsidTr="0045611A">
        <w:trPr>
          <w:trHeight w:val="75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firstLine="0"/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sz w:val="26"/>
                <w:szCs w:val="26"/>
                <w:highlight w:val="white"/>
              </w:rPr>
              <w:t xml:space="preserve">Конкурс  на предоставление грантов Президента Российской Федерации для поддержки творческих проектов общенационального значения в области культуры и искусства в 2024 году.  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 w:rsidP="0045611A">
            <w:pPr>
              <w:ind w:firstLine="0"/>
              <w:jc w:val="center"/>
              <w:rPr>
                <w:color w:val="333333"/>
                <w:sz w:val="26"/>
                <w:szCs w:val="26"/>
                <w:highlight w:val="white"/>
              </w:rPr>
            </w:pPr>
            <w:r>
              <w:rPr>
                <w:color w:val="333333"/>
                <w:sz w:val="26"/>
                <w:szCs w:val="26"/>
                <w:highlight w:val="white"/>
              </w:rPr>
              <w:t xml:space="preserve"> Центральная детская и юношеская библиотека</w:t>
            </w:r>
          </w:p>
          <w:p w:rsidR="00047027" w:rsidRDefault="00047027" w:rsidP="0045611A">
            <w:pPr>
              <w:ind w:firstLine="0"/>
              <w:jc w:val="center"/>
              <w:rPr>
                <w:color w:val="333333"/>
                <w:sz w:val="26"/>
                <w:szCs w:val="26"/>
                <w:highlight w:val="white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результаты во втором квартале 2025г.</w:t>
            </w:r>
          </w:p>
        </w:tc>
      </w:tr>
      <w:tr w:rsidR="00047027" w:rsidTr="0045611A">
        <w:trPr>
          <w:trHeight w:val="75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color w:val="333333"/>
                <w:highlight w:val="white"/>
              </w:rPr>
              <w:t xml:space="preserve">II Всероссийский конкурс </w:t>
            </w:r>
            <w:proofErr w:type="spellStart"/>
            <w:r>
              <w:rPr>
                <w:color w:val="333333"/>
                <w:highlight w:val="white"/>
              </w:rPr>
              <w:t>буктрейлеров</w:t>
            </w:r>
            <w:proofErr w:type="spellEnd"/>
            <w:r>
              <w:rPr>
                <w:color w:val="333333"/>
                <w:highlight w:val="white"/>
              </w:rPr>
              <w:t xml:space="preserve"> среди библиотекарей «Литературный профи»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Центральная городская библиотека, городская библиотека-музей,  библиотечный комплекс «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», библиотечный комплекс «Зеленый мир»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Участник</w:t>
            </w:r>
          </w:p>
        </w:tc>
      </w:tr>
      <w:tr w:rsidR="00047027" w:rsidTr="0045611A">
        <w:trPr>
          <w:trHeight w:val="1202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firstLine="0"/>
              <w:jc w:val="center"/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III-</w:t>
            </w:r>
            <w:proofErr w:type="spellStart"/>
            <w:r>
              <w:rPr>
                <w:color w:val="333333"/>
                <w:highlight w:val="white"/>
              </w:rPr>
              <w:t>ий</w:t>
            </w:r>
            <w:proofErr w:type="spellEnd"/>
            <w:r>
              <w:rPr>
                <w:color w:val="333333"/>
                <w:highlight w:val="white"/>
              </w:rPr>
              <w:t xml:space="preserve"> Всероссийский открытый творческий конкурс народных обычаев и традиций «Культурные ценности народов России»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 w:rsidP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Городская библиотека-музей, Библиотечно-досуговый центр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1,3 место</w:t>
            </w:r>
          </w:p>
        </w:tc>
      </w:tr>
      <w:tr w:rsidR="00047027" w:rsidTr="0045611A">
        <w:trPr>
          <w:trHeight w:val="630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Краевой конкурс </w:t>
            </w:r>
            <w:proofErr w:type="gramStart"/>
            <w:r>
              <w:rPr>
                <w:highlight w:val="white"/>
              </w:rPr>
              <w:t>генеалогических исследований</w:t>
            </w:r>
            <w:proofErr w:type="gramEnd"/>
            <w:r>
              <w:rPr>
                <w:highlight w:val="white"/>
              </w:rPr>
              <w:t xml:space="preserve"> “След человека и его семьи в истории”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Городская библиотека-музей, библиотечный комплекс “Ливадия”, библиотечный комплекс “Зеленый мир”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Четыре призовых места</w:t>
            </w:r>
          </w:p>
        </w:tc>
      </w:tr>
      <w:tr w:rsidR="00047027" w:rsidTr="0045611A">
        <w:trPr>
          <w:trHeight w:val="754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On-line</w:t>
            </w:r>
            <w:proofErr w:type="spellEnd"/>
            <w:r>
              <w:rPr>
                <w:highlight w:val="white"/>
              </w:rPr>
              <w:t xml:space="preserve"> конкурс видеороликов Приморского края «Вечная память героям...»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ГБМ, ЦДЮБ, ИАО, </w:t>
            </w:r>
          </w:p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БК «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Два Диплома победителей: «Любимое литературное произведение о ВОВ» (ЦДЮБ); номинация «Лучшее семейное видео» (БК «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»)</w:t>
            </w:r>
          </w:p>
        </w:tc>
      </w:tr>
      <w:tr w:rsidR="00047027" w:rsidTr="0045611A">
        <w:trPr>
          <w:trHeight w:val="454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Конкурс от благотворительного фонда А. Мельниченко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МБУК “ЦБС” НГО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участник (4 проекта)</w:t>
            </w:r>
          </w:p>
        </w:tc>
      </w:tr>
      <w:tr w:rsidR="00047027" w:rsidTr="0045611A">
        <w:trPr>
          <w:trHeight w:val="911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pacing w:after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Конкурс на получение гранта от фонда «Русский мир»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МБУК “ЦБС” НГО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результаты после 31.01.24</w:t>
            </w:r>
          </w:p>
        </w:tc>
      </w:tr>
      <w:tr w:rsidR="00047027" w:rsidTr="0045611A">
        <w:trPr>
          <w:trHeight w:val="454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pacing w:before="240" w:after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Краевой конкурс творческих проектов «Бюджет для граждан»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ЦГБ, ЦДЮБ, библиотека №4, Детская библиотека №10, детская библиотека №15, детская библиотека №14, библиотека №23, БК “Зеленый мир”, БК “Ливадия”, БК “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” (28 человек)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 Диплома победителей </w:t>
            </w:r>
          </w:p>
        </w:tc>
      </w:tr>
      <w:tr w:rsidR="00047027" w:rsidTr="0045611A">
        <w:trPr>
          <w:trHeight w:val="1980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Краевой профессиональный конкурс «Хранители времени»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Городская библиотека-музей, библиотечный комплекс “Ливадия”, библиотечный комплекс “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>”, библиотека №23</w:t>
            </w:r>
          </w:p>
        </w:tc>
        <w:tc>
          <w:tcPr>
            <w:tcW w:w="2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 место (БК “</w:t>
            </w:r>
            <w:proofErr w:type="spellStart"/>
            <w:r>
              <w:rPr>
                <w:highlight w:val="white"/>
              </w:rPr>
              <w:t>СемьЯ</w:t>
            </w:r>
            <w:proofErr w:type="spellEnd"/>
            <w:r>
              <w:rPr>
                <w:highlight w:val="white"/>
              </w:rPr>
              <w:t xml:space="preserve">”), </w:t>
            </w:r>
          </w:p>
          <w:p w:rsidR="00047027" w:rsidRDefault="0045611A" w:rsidP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 место (ГБМ)</w:t>
            </w:r>
          </w:p>
        </w:tc>
      </w:tr>
      <w:tr w:rsidR="00047027" w:rsidTr="0045611A">
        <w:trPr>
          <w:trHeight w:val="1097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hd w:val="clear" w:color="auto" w:fill="FFFFFF"/>
              <w:ind w:firstLine="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Конкурс социальных проектов «Море возможностей» от транспортной компании FESCO. </w:t>
            </w:r>
          </w:p>
        </w:tc>
        <w:tc>
          <w:tcPr>
            <w:tcW w:w="29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hd w:val="clear" w:color="auto" w:fill="FFFFFF"/>
              <w:ind w:firstLine="720"/>
              <w:jc w:val="both"/>
              <w:rPr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Центральная городская библиотека</w:t>
            </w:r>
          </w:p>
        </w:tc>
        <w:tc>
          <w:tcPr>
            <w:tcW w:w="239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pacing w:before="240" w:after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участник </w:t>
            </w:r>
          </w:p>
        </w:tc>
      </w:tr>
      <w:tr w:rsidR="00047027" w:rsidTr="0045611A">
        <w:trPr>
          <w:trHeight w:val="454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rPr>
                <w:b/>
                <w:color w:val="000000"/>
              </w:rPr>
              <w:t>Учреждения музейного типа</w:t>
            </w:r>
          </w:p>
        </w:tc>
      </w:tr>
      <w:tr w:rsidR="00047027" w:rsidTr="0045611A">
        <w:trPr>
          <w:trHeight w:val="454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Конкурс Благотворительного фонда Владимира Потанина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МВЦ г. Находка </w:t>
            </w:r>
          </w:p>
          <w:p w:rsidR="00047027" w:rsidRDefault="00047027" w:rsidP="0045611A">
            <w:pPr>
              <w:ind w:left="-2" w:hanging="3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Победитель</w:t>
            </w:r>
          </w:p>
          <w:p w:rsidR="00047027" w:rsidRDefault="00047027" w:rsidP="0045611A">
            <w:pPr>
              <w:spacing w:line="276" w:lineRule="auto"/>
              <w:ind w:firstLine="0"/>
              <w:jc w:val="center"/>
            </w:pPr>
          </w:p>
          <w:p w:rsidR="00047027" w:rsidRDefault="00047027" w:rsidP="0045611A">
            <w:pPr>
              <w:ind w:left="-2" w:hanging="3"/>
              <w:jc w:val="center"/>
            </w:pPr>
          </w:p>
        </w:tc>
      </w:tr>
      <w:tr w:rsidR="00047027" w:rsidTr="0045611A">
        <w:trPr>
          <w:trHeight w:val="55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Конкурс социальных проектов «Море возможностей» Транспортной группы FESCO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МВЦ г. Находка </w:t>
            </w:r>
          </w:p>
          <w:p w:rsidR="00047027" w:rsidRDefault="00047027" w:rsidP="0045611A">
            <w:pPr>
              <w:ind w:left="-2" w:hanging="3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Участник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Благотворительный фонд Андрея Мельниченко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МВЦ г. Находка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Участник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proofErr w:type="spellStart"/>
            <w:r>
              <w:t>Грантовый</w:t>
            </w:r>
            <w:proofErr w:type="spellEnd"/>
            <w:r>
              <w:t xml:space="preserve"> конкурс 2025 на проекты в сфере культуры, искусства, креативных индустрий Президентского фонда культурных инициатив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МВЦ г. Находка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Победитель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45611A">
            <w:pPr>
              <w:spacing w:line="276" w:lineRule="auto"/>
              <w:ind w:left="-100" w:firstLine="0"/>
              <w:jc w:val="center"/>
            </w:pPr>
            <w:r>
              <w:t xml:space="preserve">Конкурс по присуждению грантов Президента Российской Федерации  для поддержки творческих проектов общенационального значения в области культуры и искусства в 2024 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МВЦ г. Находка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Победитель</w:t>
            </w:r>
          </w:p>
          <w:p w:rsidR="00047027" w:rsidRDefault="00047027" w:rsidP="0045611A">
            <w:pPr>
              <w:ind w:left="-2" w:hanging="3"/>
              <w:jc w:val="center"/>
            </w:pPr>
          </w:p>
        </w:tc>
      </w:tr>
      <w:tr w:rsidR="00047027" w:rsidTr="0045611A">
        <w:trPr>
          <w:trHeight w:val="30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Pr="0045611A" w:rsidRDefault="0045611A" w:rsidP="0045611A">
            <w:pPr>
              <w:spacing w:line="276" w:lineRule="auto"/>
              <w:ind w:firstLine="0"/>
              <w:jc w:val="center"/>
            </w:pPr>
            <w:r w:rsidRPr="0045611A">
              <w:rPr>
                <w:b/>
                <w:color w:val="000000"/>
              </w:rPr>
              <w:t>Культурно-досуговые учреждения</w:t>
            </w:r>
          </w:p>
        </w:tc>
      </w:tr>
      <w:tr w:rsidR="00047027" w:rsidTr="0045611A">
        <w:trPr>
          <w:trHeight w:val="156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lastRenderedPageBreak/>
              <w:t>МАУК “Центр культуры” НГО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XII Всероссийский танцевальный конкурс “Красный квадрат”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after="240" w:line="276" w:lineRule="auto"/>
              <w:ind w:firstLine="0"/>
              <w:jc w:val="center"/>
            </w:pPr>
            <w:r>
              <w:t>Образцовый ансамбль современной хореографии</w:t>
            </w:r>
          </w:p>
          <w:p w:rsidR="00047027" w:rsidRDefault="0045611A" w:rsidP="0045611A">
            <w:pPr>
              <w:ind w:left="-2" w:hanging="3"/>
              <w:jc w:val="center"/>
            </w:pPr>
            <w:r>
              <w:t>”DANCE MIX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 танцев “Творческая волна”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1,2,3 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конкурс балетмейстерских работ “Танцевальный бриз”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Международный танцевальный конкурс-фестиваль “</w:t>
            </w:r>
            <w:proofErr w:type="spellStart"/>
            <w:r>
              <w:t>Asia-Dance</w:t>
            </w:r>
            <w:proofErr w:type="spellEnd"/>
            <w:r>
              <w:t xml:space="preserve"> 2024”,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Заслуженный коллектив Приморского края Образцовый хореографический ансамбль «Парус»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 “Хрустальная капель”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Международный танцевальный конкурс-фестиваль “</w:t>
            </w:r>
            <w:proofErr w:type="spellStart"/>
            <w:r>
              <w:t>Asia-Dance</w:t>
            </w:r>
            <w:proofErr w:type="spellEnd"/>
            <w:r>
              <w:t xml:space="preserve"> 2024”,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Студия классического танца “Вдохновение”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8-й Всероссийский конкурс-фестиваль хореографического искусства “</w:t>
            </w:r>
            <w:proofErr w:type="spellStart"/>
            <w:r>
              <w:t>RU.танцы</w:t>
            </w:r>
            <w:proofErr w:type="spellEnd"/>
            <w:r>
              <w:t>”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 “Творческая победа”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Цирковая студия “Маленький принц”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ГРАН-ПРИ</w:t>
            </w:r>
          </w:p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Детский Всероссийский фестиваль-марафон “Дорога в цирк” - “Артек”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очи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фестиваль-конкурс “Звезды сцены”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Дальневосточный фестиваль-конкурс циркового искусства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абаровск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2,3 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VII Всероссийский цирковой конкурс-фестиваль “RU.ЦИРК”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ГРАН-ПРИ</w:t>
            </w:r>
          </w:p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конкурс-фестиваль </w:t>
            </w:r>
            <w:proofErr w:type="spellStart"/>
            <w:r>
              <w:t>г</w:t>
            </w:r>
            <w:proofErr w:type="gramStart"/>
            <w:r>
              <w:t>.Х</w:t>
            </w:r>
            <w:proofErr w:type="gramEnd"/>
            <w:r>
              <w:t>арбин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121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МАУК «Дом молодежи» НГО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XII всероссийский  </w:t>
            </w:r>
            <w:proofErr w:type="spellStart"/>
            <w:r>
              <w:t>грантовый</w:t>
            </w:r>
            <w:proofErr w:type="spellEnd"/>
            <w:r>
              <w:t xml:space="preserve"> хореографический конкурс “Виват ПОБЕДА”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Заслуженный коллектив Приморского края Образцовое хореографическое объединение “</w:t>
            </w:r>
            <w:proofErr w:type="spellStart"/>
            <w:r>
              <w:t>Фест-Лайн</w:t>
            </w:r>
            <w:proofErr w:type="spellEnd"/>
            <w:r>
              <w:t>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1,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 “Хрустальная капель”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Открытый краевой конкурс “Творческий дебют”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XVI межмуниципальный конкурс балетмейстерских работ “Танцевальный бриз 2024”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Студия современного танца “Эста”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lastRenderedPageBreak/>
              <w:t xml:space="preserve">Международный конкурс </w:t>
            </w:r>
            <w:proofErr w:type="gramStart"/>
            <w:r>
              <w:t>-ф</w:t>
            </w:r>
            <w:proofErr w:type="gramEnd"/>
            <w:r>
              <w:t>естиваль “краски осени”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ГРАН-ПРИ</w:t>
            </w:r>
          </w:p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фестиваль народного творчества “Пасхальная радость”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Вокальная группа “Широка душа”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Дипломанты 1,2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XV международный фестиваль-конкурс “Стремление ввысь”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VI Международный </w:t>
            </w:r>
            <w:proofErr w:type="spellStart"/>
            <w:r>
              <w:t>разножанровый</w:t>
            </w:r>
            <w:proofErr w:type="spellEnd"/>
            <w:r>
              <w:t xml:space="preserve"> конкурс-фестиваль “Весенняя капель”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 ( 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многожанровый конкурс культура и искусство “Великая страна”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(</w:t>
            </w:r>
            <w:proofErr w:type="spellStart"/>
            <w:r>
              <w:t>онлйн</w:t>
            </w:r>
            <w:proofErr w:type="spellEnd"/>
            <w:r>
              <w:t>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конкурс-фестиваль “Феерия талантов”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многожанровый конкурс культура и искусство “Великая страна”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(</w:t>
            </w:r>
            <w:proofErr w:type="spellStart"/>
            <w:r>
              <w:t>онлйн</w:t>
            </w:r>
            <w:proofErr w:type="spellEnd"/>
            <w:r>
              <w:t>)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</w:pPr>
            <w:r>
              <w:t>Хор “Лейся песня”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фестиваль искусств “Вершина таланта”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1,2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фестиваль-конкурс “России яркие таланты”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имферополь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МАУК «Дом культуры им. Ю. Гагарина» НГО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Международный конкурс-фестиваль “</w:t>
            </w:r>
            <w:proofErr w:type="spellStart"/>
            <w:r>
              <w:t>Ладино</w:t>
            </w:r>
            <w:proofErr w:type="spellEnd"/>
            <w:r>
              <w:t xml:space="preserve"> </w:t>
            </w:r>
            <w:proofErr w:type="spellStart"/>
            <w:r>
              <w:t>полетье</w:t>
            </w:r>
            <w:proofErr w:type="spellEnd"/>
            <w:r>
              <w:t>” г. Москва (онлайн)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Народный вокальный ансамбль “Находка”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XII Международный конкурс-фестиваль “Хрустальный перезвон”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Открытый городской фестиваль конкурс военной песни “Слава Героям Отчизны”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артизанск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Песенный клуб “Белая птица”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 из репертуара Людмилы Зыкиной “Цветы России”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ологда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вокальный конкурс “Новые огни”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1,2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II Всероссийский конкурс песен Матвея </w:t>
            </w:r>
            <w:proofErr w:type="spellStart"/>
            <w:r>
              <w:t>Блантера</w:t>
            </w:r>
            <w:proofErr w:type="spellEnd"/>
            <w:r>
              <w:t xml:space="preserve"> “Эти песни поют миллионы”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ологда</w:t>
            </w:r>
            <w:proofErr w:type="spellEnd"/>
            <w:r>
              <w:t xml:space="preserve"> ( онлайн)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Народный хор “Русская песня”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конкурс-фестиваль “серпантин Искусств”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евастополь</w:t>
            </w:r>
            <w:proofErr w:type="spellEnd"/>
            <w:r>
              <w:t xml:space="preserve"> </w:t>
            </w:r>
            <w:r>
              <w:lastRenderedPageBreak/>
              <w:t>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lastRenderedPageBreak/>
              <w:t xml:space="preserve">Всероссийский конкурс из репертуара Людмилы Зыкиной “Цветы России”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ологда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Гран-при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конкурс творчества “Мелодия души”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анкт</w:t>
            </w:r>
            <w:proofErr w:type="spellEnd"/>
            <w:r>
              <w:t>-Петербург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Всероссийский конкурс-фестиваль “Море солнечного творчества” Кавалеровский район, ПП “зеркальное”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Вокальный ансамбль «Паруса Приморья»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1,2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открытый конкурс патриотической песни “Время героев”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фа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Специальный приз “за высокое профессиональное мастерство и вклад в патриотическое музыкальное воспитание”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фестиваль Национальная премия “Щелкунчик” в сфере хореографического искусства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Образцовый ансамбль танца «Приморская капель»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МАУК «Дом культуры п. Врангель» НГО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конкурс-фестиваль “Моя китайская мечта 2024”, Китай,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уданьдзян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Заслуженный коллектив ПК образцовый ансамбль народного танца “</w:t>
            </w:r>
            <w:proofErr w:type="spellStart"/>
            <w:r>
              <w:t>Журавушка</w:t>
            </w:r>
            <w:proofErr w:type="spellEnd"/>
            <w:r>
              <w:t>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ГРАН-ПРИ</w:t>
            </w:r>
          </w:p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1,2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Дальневосточный детский конкурс хореографического искусства “Первые шаги”,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XXX Дальневосточный конкурс вокалистов “Голоса Приморья”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proofErr w:type="gramStart"/>
            <w:r>
              <w:t>Вокальная</w:t>
            </w:r>
            <w:proofErr w:type="gramEnd"/>
            <w:r>
              <w:t xml:space="preserve"> коллектив “Приморские напевы”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фестиваль народного творчества “Пасхальная радость”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XVIII Международный многожанровый заочный конкурс “Культурное наследие”,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Образцовый коллектив ПК Театр книги “Апельсин” 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XV международный многожанровый онлайн конкурс “Пространство культуры”,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юмень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XXI Региональный конкурс “</w:t>
            </w:r>
            <w:proofErr w:type="spellStart"/>
            <w:r>
              <w:t>Театромания</w:t>
            </w:r>
            <w:proofErr w:type="spellEnd"/>
            <w:r>
              <w:t xml:space="preserve">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1,2,3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Краевой конкурс самодеятельных театральных </w:t>
            </w:r>
            <w:proofErr w:type="spellStart"/>
            <w:r>
              <w:t>коллективово</w:t>
            </w:r>
            <w:proofErr w:type="spellEnd"/>
            <w:r>
              <w:t xml:space="preserve"> “Свет рампы”, </w:t>
            </w:r>
            <w:proofErr w:type="spellStart"/>
            <w:r>
              <w:lastRenderedPageBreak/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lastRenderedPageBreak/>
              <w:t xml:space="preserve">Межмуниципальный фестиваль народного творчества “Пасхальная радость”,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Дипломант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фестиваль народного творчества “Пасхальная радость”,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firstLine="0"/>
              <w:jc w:val="center"/>
            </w:pPr>
            <w:r>
              <w:t>Танцевальный коллектив “Активное долголетие”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XVI межмуниципальный конкурс балетмейстерских работ “Танцевальный бриз 2024”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ind w:firstLine="0"/>
              <w:jc w:val="center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258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МАУК «Ливадийский дом культуры»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Всероссийский танцевальный  конкурс “Красный квадрат”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Танцевальный спортивный клуб «Грация»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proofErr w:type="spellStart"/>
            <w:r>
              <w:t>краеве</w:t>
            </w:r>
            <w:proofErr w:type="spellEnd"/>
            <w:r>
              <w:t xml:space="preserve"> соревнования по акробатическом урок-н-роллу “Открытый кубок ДВФУ”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2 место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Фестиваль акробатического рок-н-ролла “Рок-н-ролл на Русском”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1,2,3  место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Межрегиональные соревнования по рок-н-роллу г. Владивосток</w:t>
            </w:r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3 место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Дальневосточный хореографический фестиваль-конкурс “С танцем в сердце”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Дальневосточный детский конкурс хореографического искусства “Первые шаги” 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ладивосток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Международный конкурс хореографического творчества “Де-</w:t>
            </w:r>
            <w:proofErr w:type="spellStart"/>
            <w:r>
              <w:t>тво</w:t>
            </w:r>
            <w:proofErr w:type="spellEnd"/>
            <w:r>
              <w:t>-</w:t>
            </w:r>
            <w:proofErr w:type="spellStart"/>
            <w:r>
              <w:t>ра</w:t>
            </w:r>
            <w:proofErr w:type="spellEnd"/>
            <w:r>
              <w:t xml:space="preserve">”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ссурийск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конкурс балетмейстерских работ “Танцевальный бриз”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ГРАН-ПРИ</w:t>
            </w:r>
          </w:p>
          <w:p w:rsidR="00047027" w:rsidRDefault="0045611A" w:rsidP="0045611A">
            <w:pPr>
              <w:ind w:left="-2" w:hanging="3"/>
              <w:jc w:val="center"/>
            </w:pPr>
            <w:r>
              <w:t>Лауреаты 1,2,3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Открытый городской конкурс чтецов “Чайка Приморья-2024”</w:t>
            </w:r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Театральная студия “МАСКА”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1,2,3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Конкурс народного творчества “всех радостей радость”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1,2,3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Открытый городской конкурс чтецов “О подвигах, о доблести, о славе”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1,2,3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конкурс “Краски осени”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уйфэньхэ</w:t>
            </w:r>
            <w:proofErr w:type="spellEnd"/>
          </w:p>
        </w:tc>
        <w:tc>
          <w:tcPr>
            <w:tcW w:w="2970" w:type="dxa"/>
            <w:vMerge w:val="restart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Танцевальный коллектив “Радуга”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Международный морской конкурс “Времена </w:t>
            </w:r>
            <w:proofErr w:type="spellStart"/>
            <w:r>
              <w:t>года”г</w:t>
            </w:r>
            <w:proofErr w:type="gramStart"/>
            <w:r>
              <w:t>.С</w:t>
            </w:r>
            <w:proofErr w:type="gramEnd"/>
            <w:r>
              <w:t>уйфэньхэ</w:t>
            </w:r>
            <w:proofErr w:type="spellEnd"/>
          </w:p>
        </w:tc>
        <w:tc>
          <w:tcPr>
            <w:tcW w:w="2970" w:type="dxa"/>
            <w:vMerge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047027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215"/>
        </w:trPr>
        <w:tc>
          <w:tcPr>
            <w:tcW w:w="10314" w:type="dxa"/>
            <w:gridSpan w:val="3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lastRenderedPageBreak/>
              <w:t>МАУК “Международный морской клуб” НГО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Межмуниципальный фестиваль казачьей культуры “Любо”, </w:t>
            </w: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рсеньев</w:t>
            </w:r>
            <w:proofErr w:type="spellEnd"/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Народный ансамбль казачьей песни “</w:t>
            </w:r>
            <w:proofErr w:type="spellStart"/>
            <w:r>
              <w:t>Багатица</w:t>
            </w:r>
            <w:proofErr w:type="spellEnd"/>
            <w:r>
              <w:t>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 2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Краевой конкурс народного творчества “Пасхальная радость” </w:t>
            </w:r>
            <w:proofErr w:type="spellStart"/>
            <w:r>
              <w:t>г</w:t>
            </w:r>
            <w:proofErr w:type="gramStart"/>
            <w:r>
              <w:t>.Ф</w:t>
            </w:r>
            <w:proofErr w:type="gramEnd"/>
            <w:r>
              <w:t>окино</w:t>
            </w:r>
            <w:proofErr w:type="spellEnd"/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center"/>
            </w:pPr>
            <w:r>
              <w:t>Вокальный ансамбль “Гармония”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>Лауреат 2ст</w:t>
            </w:r>
          </w:p>
        </w:tc>
      </w:tr>
      <w:tr w:rsidR="00047027" w:rsidTr="0045611A">
        <w:trPr>
          <w:trHeight w:val="465"/>
        </w:trPr>
        <w:tc>
          <w:tcPr>
            <w:tcW w:w="495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 xml:space="preserve">Синергия новых звезд международный конкурс талантов “Феерия”,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(онлайн)</w:t>
            </w:r>
          </w:p>
        </w:tc>
        <w:tc>
          <w:tcPr>
            <w:tcW w:w="2970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ind w:left="-2" w:hanging="3"/>
              <w:jc w:val="center"/>
            </w:pPr>
            <w:r>
              <w:t>Хор “Малиновый звон”</w:t>
            </w:r>
          </w:p>
        </w:tc>
        <w:tc>
          <w:tcPr>
            <w:tcW w:w="2394" w:type="dxa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 w:rsidP="0045611A">
            <w:pPr>
              <w:spacing w:line="276" w:lineRule="auto"/>
              <w:ind w:firstLine="0"/>
              <w:jc w:val="center"/>
            </w:pPr>
            <w:r>
              <w:t xml:space="preserve">Лауреаты 1 </w:t>
            </w:r>
            <w:proofErr w:type="spellStart"/>
            <w:proofErr w:type="gramStart"/>
            <w:r>
              <w:t>ст</w:t>
            </w:r>
            <w:proofErr w:type="spellEnd"/>
            <w:proofErr w:type="gramEnd"/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-1" w:firstLine="0"/>
        <w:rPr>
          <w:b/>
          <w:sz w:val="28"/>
          <w:szCs w:val="28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8"/>
          <w:szCs w:val="28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Участие в международных мероприятиях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8"/>
          <w:szCs w:val="28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Учащиеся  школ искусств и художественных школ, творческие коллективы учреждений культуры и искусства Находкинского городского округа принимали участие в 2024 году в международных конкурсах и фестивалях в других странах мира:</w:t>
      </w:r>
    </w:p>
    <w:p w:rsidR="00047027" w:rsidRDefault="00047027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291913" w:rsidRDefault="00291913">
      <w:pPr>
        <w:spacing w:line="360" w:lineRule="auto"/>
        <w:ind w:left="-120" w:firstLine="0"/>
        <w:jc w:val="both"/>
        <w:rPr>
          <w:highlight w:val="white"/>
        </w:rPr>
        <w:sectPr w:rsidR="00291913" w:rsidSect="00DA52C8">
          <w:headerReference w:type="even" r:id="rId9"/>
          <w:headerReference w:type="default" r:id="rId10"/>
          <w:pgSz w:w="11906" w:h="16838"/>
          <w:pgMar w:top="1134" w:right="851" w:bottom="567" w:left="1418" w:header="709" w:footer="709" w:gutter="0"/>
          <w:pgNumType w:start="1"/>
          <w:cols w:space="720"/>
          <w:titlePg/>
          <w:docGrid w:linePitch="326"/>
        </w:sectPr>
      </w:pPr>
    </w:p>
    <w:tbl>
      <w:tblPr>
        <w:tblStyle w:val="afff7"/>
        <w:tblW w:w="16096" w:type="dxa"/>
        <w:tblInd w:w="-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9"/>
        <w:gridCol w:w="1651"/>
        <w:gridCol w:w="1468"/>
        <w:gridCol w:w="1134"/>
        <w:gridCol w:w="1417"/>
        <w:gridCol w:w="1418"/>
        <w:gridCol w:w="2126"/>
        <w:gridCol w:w="2410"/>
        <w:gridCol w:w="2126"/>
        <w:gridCol w:w="1417"/>
      </w:tblGrid>
      <w:tr w:rsidR="00291913" w:rsidTr="00785EEE">
        <w:trPr>
          <w:trHeight w:val="16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Учреждение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Название мероприятия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Российская Федерация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 рубежом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Место проведения (РФ/название государства, город (РФ - при необходимости название субъекта)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Краткое описание мероприятия</w:t>
            </w:r>
          </w:p>
          <w:p w:rsidR="00047027" w:rsidRDefault="00291913" w:rsidP="00291913">
            <w:pPr>
              <w:spacing w:before="240"/>
              <w:ind w:left="18" w:firstLine="0"/>
              <w:jc w:val="center"/>
              <w:rPr>
                <w:color w:val="FF0000"/>
                <w:highlight w:val="white"/>
              </w:rPr>
            </w:pPr>
            <w:r w:rsidRPr="00EF56B2">
              <w:rPr>
                <w:highlight w:val="white"/>
              </w:rPr>
              <w:t>(</w:t>
            </w:r>
            <w:r w:rsidR="0045611A" w:rsidRPr="00EF56B2">
              <w:rPr>
                <w:highlight w:val="white"/>
              </w:rPr>
              <w:t>Указать тут Лауреаты, Дипломанты количество участников)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Контактные данные отечественных подразделений субъекта РФ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Категория мероприятия</w:t>
            </w:r>
          </w:p>
        </w:tc>
      </w:tr>
      <w:tr w:rsidR="00785EEE" w:rsidTr="00785EEE">
        <w:trPr>
          <w:trHeight w:val="16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III Международный конкурс исполнителей на баяне, аккордеоне и гармонике среди обучающихся и преподавателей детских музыкальных школ, детских школ искусств «</w:t>
            </w:r>
            <w:proofErr w:type="spellStart"/>
            <w:r>
              <w:rPr>
                <w:highlight w:val="white"/>
              </w:rPr>
              <w:t>Harmony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mix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03.01.2024 г.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Санкт-Петербург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Симуткин-Вяжанский</w:t>
            </w:r>
            <w:proofErr w:type="spellEnd"/>
            <w:r>
              <w:rPr>
                <w:highlight w:val="white"/>
              </w:rPr>
              <w:t xml:space="preserve"> Вячеслав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III степени</w:t>
            </w:r>
          </w:p>
          <w:p w:rsidR="00785EEE" w:rsidRDefault="00785EEE" w:rsidP="00291913">
            <w:pPr>
              <w:spacing w:after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  <w:p w:rsidR="00785EEE" w:rsidRDefault="00785EEE" w:rsidP="00291913">
            <w:pPr>
              <w:ind w:left="18" w:firstLine="0"/>
              <w:jc w:val="center"/>
              <w:rPr>
                <w:highlight w:val="white"/>
              </w:rPr>
            </w:pPr>
          </w:p>
        </w:tc>
      </w:tr>
      <w:tr w:rsidR="00785EEE" w:rsidTr="00785EEE">
        <w:trPr>
          <w:trHeight w:val="16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IV Международный конкурс фортепианного искусства «</w:t>
            </w:r>
            <w:proofErr w:type="spellStart"/>
            <w:r>
              <w:rPr>
                <w:highlight w:val="white"/>
              </w:rPr>
              <w:t>Maestoso</w:t>
            </w:r>
            <w:proofErr w:type="spellEnd"/>
            <w:r>
              <w:rPr>
                <w:highlight w:val="white"/>
              </w:rPr>
              <w:t>»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05.01.-14.01.2024 г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Казань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Яковлева Ксения, Темная Анастасия Сергеевна, номинация “Ансамбли: Учитель-ученик)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lastRenderedPageBreak/>
              <w:t>Шкир</w:t>
            </w:r>
            <w:proofErr w:type="spellEnd"/>
            <w:r>
              <w:rPr>
                <w:highlight w:val="white"/>
              </w:rPr>
              <w:t xml:space="preserve"> Ярослав, Кипер Антонина Георгиевна, номинация “Камерный ансамбль”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Ремига Елизавета, Евдокименко Татьяна, </w:t>
            </w:r>
            <w:proofErr w:type="spellStart"/>
            <w:r>
              <w:rPr>
                <w:highlight w:val="white"/>
              </w:rPr>
              <w:t>Панюта</w:t>
            </w:r>
            <w:proofErr w:type="spellEnd"/>
            <w:r>
              <w:rPr>
                <w:highlight w:val="white"/>
              </w:rPr>
              <w:t xml:space="preserve"> Татьяна Анатольевна, </w:t>
            </w:r>
            <w:proofErr w:type="gramStart"/>
            <w:r>
              <w:rPr>
                <w:highlight w:val="white"/>
              </w:rPr>
              <w:t>Гладких</w:t>
            </w:r>
            <w:proofErr w:type="gramEnd"/>
            <w:r>
              <w:rPr>
                <w:highlight w:val="white"/>
              </w:rPr>
              <w:t xml:space="preserve"> Ольга Викторовна, номинация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“Ансамбли: Учитель-ученик ”Лауреат II степени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</w:tr>
      <w:tr w:rsidR="00785EEE" w:rsidTr="00785EEE">
        <w:trPr>
          <w:trHeight w:val="1635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№5”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 исполнителей на музыкальных инструментах и вокального искусства по видеозаписям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17-31.01.2024г.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расноярск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лауреаты 1 степени ансамбль гитаристов: Иванов Матвей, </w:t>
            </w:r>
            <w:proofErr w:type="spellStart"/>
            <w:r>
              <w:rPr>
                <w:highlight w:val="white"/>
              </w:rPr>
              <w:t>Татиев</w:t>
            </w:r>
            <w:proofErr w:type="spellEnd"/>
            <w:r>
              <w:rPr>
                <w:highlight w:val="white"/>
              </w:rPr>
              <w:t xml:space="preserve"> Сергей, Алексеев Кирилл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661275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 искусств «Вершина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таланта».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январь 2024г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pacing w:before="240"/>
              <w:ind w:firstLine="0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РФ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Москва.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 “Лейся песня” Лауреат I, II степени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8(4236)745906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 искусств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IV Международный конкурс-фестиваль “Снежная феерия”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12.01.2024 г.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Клименченко Мирослава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III Международная олимпиада по сольфеджио среди </w:t>
            </w:r>
            <w:proofErr w:type="spellStart"/>
            <w:r>
              <w:rPr>
                <w:highlight w:val="white"/>
              </w:rPr>
              <w:t>обучающися</w:t>
            </w:r>
            <w:proofErr w:type="spellEnd"/>
            <w:r>
              <w:rPr>
                <w:highlight w:val="white"/>
              </w:rPr>
              <w:t xml:space="preserve"> детских музыкальных школ, детских школ искусств “</w:t>
            </w:r>
            <w:proofErr w:type="spellStart"/>
            <w:r>
              <w:rPr>
                <w:highlight w:val="white"/>
              </w:rPr>
              <w:t>Crescendo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28.02.2024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 Петербург</w:t>
            </w:r>
          </w:p>
        </w:tc>
        <w:tc>
          <w:tcPr>
            <w:tcW w:w="2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Темный Даниил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Досаев</w:t>
            </w:r>
            <w:proofErr w:type="spellEnd"/>
            <w:r>
              <w:rPr>
                <w:highlight w:val="white"/>
              </w:rPr>
              <w:t xml:space="preserve"> Тимофей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Мохина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Дарина</w:t>
            </w:r>
            <w:proofErr w:type="spellEnd"/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Шутенко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Лилиана</w:t>
            </w:r>
            <w:proofErr w:type="spellEnd"/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олимпиада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 Международный конкурс исполнителей на народных и ударных инструментах среди обучающихся и преподавателей детских </w:t>
            </w:r>
            <w:r>
              <w:rPr>
                <w:highlight w:val="white"/>
              </w:rPr>
              <w:lastRenderedPageBreak/>
              <w:t>музыкальных школ, детских школ искусств “Звуки музыки волшебной”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08.02.2024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 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Сырцова</w:t>
            </w:r>
            <w:proofErr w:type="spellEnd"/>
            <w:r>
              <w:rPr>
                <w:highlight w:val="white"/>
              </w:rPr>
              <w:t xml:space="preserve"> Евгения</w:t>
            </w:r>
          </w:p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 Международная олимпиада по музыкальной литературе  среди </w:t>
            </w:r>
            <w:proofErr w:type="spellStart"/>
            <w:r>
              <w:rPr>
                <w:highlight w:val="white"/>
              </w:rPr>
              <w:t>обучающися</w:t>
            </w:r>
            <w:proofErr w:type="spellEnd"/>
            <w:r>
              <w:rPr>
                <w:highlight w:val="white"/>
              </w:rPr>
              <w:t xml:space="preserve"> детских музыкальных школ, детских школ искусств</w:t>
            </w:r>
          </w:p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“Музыкальный эрудит”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24.02.2024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 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Варчук</w:t>
            </w:r>
            <w:proofErr w:type="spellEnd"/>
            <w:r>
              <w:rPr>
                <w:highlight w:val="white"/>
              </w:rPr>
              <w:t xml:space="preserve"> Варвара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степени,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Сырцова</w:t>
            </w:r>
            <w:proofErr w:type="spellEnd"/>
            <w:r>
              <w:rPr>
                <w:highlight w:val="white"/>
              </w:rPr>
              <w:t xml:space="preserve"> Евгения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степени,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Кравченко Мария</w:t>
            </w:r>
          </w:p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олимпиада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“Центр культуры”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 “</w:t>
            </w:r>
            <w:proofErr w:type="spellStart"/>
            <w:r>
              <w:rPr>
                <w:highlight w:val="white"/>
              </w:rPr>
              <w:t>Asia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Dance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3.02.2024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Лауреат 2 степени - Студия классического танца “Вдохновение”, танец “Сильфиды”., Лауреат 2 степени - ЗКПК ОХА “Парус”, за два танца - “Веселье на лужайке” и “Сударушки”</w:t>
            </w:r>
            <w:proofErr w:type="gramEnd"/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“Центр культуры” НГО</w:t>
            </w:r>
          </w:p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65 60 71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Фестиваль-конкурс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“Дом молодежи”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VI Международный </w:t>
            </w:r>
            <w:proofErr w:type="spellStart"/>
            <w:r>
              <w:rPr>
                <w:highlight w:val="white"/>
              </w:rPr>
              <w:t>разножанровый</w:t>
            </w:r>
            <w:proofErr w:type="spellEnd"/>
            <w:r>
              <w:rPr>
                <w:highlight w:val="white"/>
              </w:rPr>
              <w:t xml:space="preserve"> конкурс – фестиваль «Весенняя капель».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Февраль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 xml:space="preserve"> – Петербург.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Вокальный ансамбль «Широка душа»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745906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</w:t>
            </w:r>
            <w:proofErr w:type="spellStart"/>
            <w:r>
              <w:rPr>
                <w:highlight w:val="white"/>
              </w:rPr>
              <w:t>разножанровый</w:t>
            </w:r>
            <w:proofErr w:type="spellEnd"/>
            <w:r>
              <w:rPr>
                <w:highlight w:val="white"/>
              </w:rPr>
              <w:t xml:space="preserve"> конкурс – фестиваль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инструментального исполнительства, </w:t>
            </w:r>
            <w:proofErr w:type="spellStart"/>
            <w:r>
              <w:rPr>
                <w:highlight w:val="white"/>
              </w:rPr>
              <w:t>посвященныйтворчеству</w:t>
            </w:r>
            <w:proofErr w:type="spellEnd"/>
            <w:r>
              <w:rPr>
                <w:highlight w:val="white"/>
              </w:rPr>
              <w:t xml:space="preserve"> И.С. Баха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18.02.2024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Коева</w:t>
            </w:r>
            <w:proofErr w:type="spellEnd"/>
            <w:r>
              <w:rPr>
                <w:highlight w:val="white"/>
              </w:rPr>
              <w:t xml:space="preserve"> Алена, лауреат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655-962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 Международный фортепианный конкурс среди обучающихся и преподавателей детских музыкальных школ, детских школ искусств “Royal-2024”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10.02.2024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 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Ремига Елизавета, </w:t>
            </w:r>
            <w:proofErr w:type="spellStart"/>
            <w:r>
              <w:rPr>
                <w:highlight w:val="white"/>
              </w:rPr>
              <w:t>Панюта</w:t>
            </w:r>
            <w:proofErr w:type="spellEnd"/>
            <w:r>
              <w:rPr>
                <w:highlight w:val="white"/>
              </w:rPr>
              <w:t xml:space="preserve"> Татьяна Анатольевна, </w:t>
            </w:r>
            <w:proofErr w:type="spellStart"/>
            <w:r>
              <w:rPr>
                <w:highlight w:val="white"/>
              </w:rPr>
              <w:t>номинация</w:t>
            </w:r>
            <w:proofErr w:type="gramStart"/>
            <w:r>
              <w:rPr>
                <w:highlight w:val="white"/>
              </w:rPr>
              <w:t>:п</w:t>
            </w:r>
            <w:proofErr w:type="gramEnd"/>
            <w:r>
              <w:rPr>
                <w:highlight w:val="white"/>
              </w:rPr>
              <w:t>реподаватель</w:t>
            </w:r>
            <w:proofErr w:type="spellEnd"/>
            <w:r>
              <w:rPr>
                <w:highlight w:val="white"/>
              </w:rPr>
              <w:t xml:space="preserve"> и ученик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Участие в международном конкурсе </w:t>
            </w:r>
            <w:proofErr w:type="spellStart"/>
            <w:r>
              <w:rPr>
                <w:highlight w:val="white"/>
              </w:rPr>
              <w:t>фотографии,декоративного</w:t>
            </w:r>
            <w:proofErr w:type="spellEnd"/>
            <w:r>
              <w:rPr>
                <w:highlight w:val="white"/>
              </w:rPr>
              <w:t xml:space="preserve"> и </w:t>
            </w:r>
            <w:proofErr w:type="spellStart"/>
            <w:proofErr w:type="gramStart"/>
            <w:r>
              <w:rPr>
                <w:highlight w:val="white"/>
              </w:rPr>
              <w:t>и</w:t>
            </w:r>
            <w:proofErr w:type="spellEnd"/>
            <w:proofErr w:type="gramEnd"/>
            <w:r>
              <w:rPr>
                <w:highlight w:val="white"/>
              </w:rPr>
              <w:t xml:space="preserve"> изобразительного творчества “Символ 2024 года - Дракон!”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февраль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 w:after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firstLine="0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Князева </w:t>
            </w:r>
            <w:proofErr w:type="spellStart"/>
            <w:r>
              <w:rPr>
                <w:highlight w:val="white"/>
              </w:rPr>
              <w:t>Виталина</w:t>
            </w:r>
            <w:proofErr w:type="spellEnd"/>
            <w:r>
              <w:rPr>
                <w:highlight w:val="white"/>
              </w:rPr>
              <w:t xml:space="preserve"> - 1 место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Николаенко </w:t>
            </w:r>
            <w:proofErr w:type="spellStart"/>
            <w:r>
              <w:rPr>
                <w:highlight w:val="white"/>
              </w:rPr>
              <w:t>Анисия</w:t>
            </w:r>
            <w:proofErr w:type="spellEnd"/>
            <w:r>
              <w:rPr>
                <w:highlight w:val="white"/>
              </w:rPr>
              <w:t xml:space="preserve"> - 1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искусства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 “ Чудеса из пластилина”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март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Усов Семён -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исполнительского искусства “</w:t>
            </w:r>
            <w:proofErr w:type="spellStart"/>
            <w:r>
              <w:rPr>
                <w:highlight w:val="white"/>
              </w:rPr>
              <w:t>Apassionato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15.03- 24.03. 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Казань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Магарамова</w:t>
            </w:r>
            <w:proofErr w:type="spellEnd"/>
            <w:r>
              <w:rPr>
                <w:highlight w:val="white"/>
              </w:rPr>
              <w:t xml:space="preserve"> Соня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МБУ ДО “ГДХШ” </w:t>
            </w:r>
            <w:r>
              <w:rPr>
                <w:highlight w:val="white"/>
              </w:rPr>
              <w:lastRenderedPageBreak/>
              <w:t>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Международный конкурс исполнительс</w:t>
            </w:r>
            <w:r>
              <w:rPr>
                <w:highlight w:val="white"/>
              </w:rPr>
              <w:lastRenderedPageBreak/>
              <w:t>кого искусства “</w:t>
            </w:r>
            <w:proofErr w:type="spellStart"/>
            <w:r>
              <w:rPr>
                <w:highlight w:val="white"/>
              </w:rPr>
              <w:t>Apassionato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15.03- 24.03. 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Казань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Магарамова</w:t>
            </w:r>
            <w:proofErr w:type="spellEnd"/>
            <w:r>
              <w:rPr>
                <w:highlight w:val="white"/>
              </w:rPr>
              <w:t xml:space="preserve"> Соня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 Международный конкурс “</w:t>
            </w:r>
            <w:proofErr w:type="spellStart"/>
            <w:r>
              <w:rPr>
                <w:highlight w:val="white"/>
              </w:rPr>
              <w:t>Voice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champion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19.02.- 25.02.2024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Вологда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Иванькова Мирослава Лауреат 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 детского и юношеского творчества “Времена года 2024”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23.03.2024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КНР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</w:t>
            </w:r>
            <w:proofErr w:type="spellStart"/>
            <w:r>
              <w:rPr>
                <w:highlight w:val="white"/>
              </w:rPr>
              <w:t>Суйфэньхэ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Доник</w:t>
            </w:r>
            <w:proofErr w:type="spellEnd"/>
            <w:r>
              <w:rPr>
                <w:highlight w:val="white"/>
              </w:rPr>
              <w:t xml:space="preserve"> Егор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Сухоцкая</w:t>
            </w:r>
            <w:proofErr w:type="spellEnd"/>
            <w:r>
              <w:rPr>
                <w:highlight w:val="white"/>
              </w:rPr>
              <w:t xml:space="preserve"> Диана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Копытов Дементий Лауреат I степени</w:t>
            </w:r>
          </w:p>
          <w:p w:rsidR="00785EEE" w:rsidRDefault="00785EEE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Пак </w:t>
            </w:r>
            <w:proofErr w:type="spellStart"/>
            <w:r>
              <w:rPr>
                <w:highlight w:val="white"/>
              </w:rPr>
              <w:t>АлександраЛауреат</w:t>
            </w:r>
            <w:proofErr w:type="spellEnd"/>
            <w:r>
              <w:rPr>
                <w:highlight w:val="white"/>
              </w:rPr>
              <w:t xml:space="preserve"> I степени</w:t>
            </w:r>
          </w:p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Облог Алиса Лауреат 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85EEE" w:rsidRDefault="00785EEE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конкурс-фестиваль.</w:t>
            </w:r>
          </w:p>
        </w:tc>
      </w:tr>
      <w:tr w:rsidR="00785EEE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XV Международный многожанровый онлайн конкурс «Пространство культуры»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март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.Т</w:t>
            </w:r>
            <w:proofErr w:type="gramEnd"/>
            <w:r>
              <w:rPr>
                <w:highlight w:val="white"/>
              </w:rPr>
              <w:t>юмень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Наддака</w:t>
            </w:r>
            <w:proofErr w:type="spellEnd"/>
            <w:r>
              <w:rPr>
                <w:highlight w:val="white"/>
              </w:rPr>
              <w:t xml:space="preserve"> Яна Лауреат 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85EEE" w:rsidRDefault="00785EEE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многожанровый онлайн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— фестиваль детского и юношеского творчества «Времена года-2024".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март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 рубежом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Китай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ТСК “Реверанс” Лауреат 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— фестиваль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color w:val="0F243E"/>
                <w:highlight w:val="white"/>
              </w:rPr>
              <w:t>IV Международный конкурс театрального искусства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«PRO ТЕАТР»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март-апрель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кукольный театр “Сундучок сказок” Лауреат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«Времена года 2024»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22.03.2024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Китай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</w:t>
            </w:r>
            <w:proofErr w:type="spellStart"/>
            <w:r>
              <w:rPr>
                <w:highlight w:val="white"/>
              </w:rPr>
              <w:t>Суйфэньхэ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ТК «Радуга»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 участников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творческий конкурс «Престиж»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22.04.2024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ВА «Русская песня» и ВС “Звонкие голоса”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 участников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творческий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выставка-конкурс “Параллели-2024”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08-19.04.2024г.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  <w:r>
              <w:rPr>
                <w:highlight w:val="white"/>
              </w:rPr>
              <w:t>, ДВФУ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15 участников Дьяченко </w:t>
            </w:r>
            <w:proofErr w:type="spellStart"/>
            <w:r>
              <w:rPr>
                <w:highlight w:val="white"/>
              </w:rPr>
              <w:t>Дедор</w:t>
            </w:r>
            <w:proofErr w:type="spellEnd"/>
            <w:r>
              <w:rPr>
                <w:highlight w:val="white"/>
              </w:rPr>
              <w:t xml:space="preserve">-дипломант, </w:t>
            </w:r>
            <w:proofErr w:type="spellStart"/>
            <w:r>
              <w:rPr>
                <w:highlight w:val="white"/>
              </w:rPr>
              <w:t>Майсенко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настя</w:t>
            </w:r>
            <w:proofErr w:type="spellEnd"/>
            <w:r>
              <w:rPr>
                <w:highlight w:val="white"/>
              </w:rPr>
              <w:t xml:space="preserve"> -2место, Трифонова Эмилия-3 место, </w:t>
            </w:r>
            <w:proofErr w:type="spellStart"/>
            <w:r>
              <w:rPr>
                <w:highlight w:val="white"/>
              </w:rPr>
              <w:t>Баркова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lastRenderedPageBreak/>
              <w:t xml:space="preserve">София-3 место, Зайцева Рита-3 место, </w:t>
            </w:r>
            <w:proofErr w:type="spellStart"/>
            <w:r>
              <w:rPr>
                <w:highlight w:val="white"/>
              </w:rPr>
              <w:t>Черепащенко</w:t>
            </w:r>
            <w:proofErr w:type="spellEnd"/>
            <w:r>
              <w:rPr>
                <w:highlight w:val="white"/>
              </w:rPr>
              <w:t xml:space="preserve"> Юлия-3место</w:t>
            </w:r>
            <w:proofErr w:type="gramStart"/>
            <w:r>
              <w:rPr>
                <w:highlight w:val="white"/>
              </w:rPr>
              <w:t>,О</w:t>
            </w:r>
            <w:proofErr w:type="gramEnd"/>
            <w:r>
              <w:rPr>
                <w:highlight w:val="white"/>
              </w:rPr>
              <w:t>жерельева Анна-3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“ДХШ №1” НГО, 65-55-77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выставка-конкурс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№5” НГО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“Открытка Победы”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01.04.2024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Москва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Музей Победы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 место </w:t>
            </w:r>
            <w:proofErr w:type="spellStart"/>
            <w:r>
              <w:rPr>
                <w:highlight w:val="white"/>
              </w:rPr>
              <w:t>Панкрутская</w:t>
            </w:r>
            <w:proofErr w:type="spellEnd"/>
            <w:r>
              <w:rPr>
                <w:highlight w:val="white"/>
              </w:rPr>
              <w:t xml:space="preserve"> Софья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661275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Х</w:t>
            </w:r>
            <w:proofErr w:type="gramEnd"/>
            <w:r>
              <w:rPr>
                <w:highlight w:val="white"/>
              </w:rPr>
              <w:t>III Международный конкурс молодых музыкантов исполнителей “Музыкальный Владивосток 2024”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01-08.04.2024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  <w:r>
              <w:rPr>
                <w:highlight w:val="white"/>
              </w:rPr>
              <w:t xml:space="preserve"> ДВГИИ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лауреат  II степени </w:t>
            </w:r>
            <w:proofErr w:type="gramStart"/>
            <w:r>
              <w:rPr>
                <w:highlight w:val="white"/>
              </w:rPr>
              <w:t>-И</w:t>
            </w:r>
            <w:proofErr w:type="gramEnd"/>
            <w:r>
              <w:rPr>
                <w:highlight w:val="white"/>
              </w:rPr>
              <w:t>ванов Матвей,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дипломант-ансамбль гитаристов,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Татиев</w:t>
            </w:r>
            <w:proofErr w:type="spellEnd"/>
            <w:r>
              <w:rPr>
                <w:highlight w:val="white"/>
              </w:rPr>
              <w:t xml:space="preserve"> Сергей-участник  II тура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661275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683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</w:t>
            </w:r>
            <w:proofErr w:type="gramStart"/>
            <w:r>
              <w:rPr>
                <w:highlight w:val="white"/>
              </w:rPr>
              <w:t>-ф</w:t>
            </w:r>
            <w:proofErr w:type="gramEnd"/>
            <w:r>
              <w:rPr>
                <w:highlight w:val="white"/>
              </w:rPr>
              <w:t>естиваль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“Кубок Ольги Плотниковой”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“Поющая галактика”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color w:val="0F243E"/>
                <w:highlight w:val="white"/>
              </w:rPr>
            </w:pP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06.04.2024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.Н</w:t>
            </w:r>
            <w:proofErr w:type="gramEnd"/>
            <w:r>
              <w:rPr>
                <w:highlight w:val="white"/>
              </w:rPr>
              <w:t>аходка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Гемба</w:t>
            </w:r>
            <w:proofErr w:type="spellEnd"/>
            <w:r>
              <w:rPr>
                <w:highlight w:val="white"/>
              </w:rPr>
              <w:t xml:space="preserve"> Арина – 1 место;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Болестев</w:t>
            </w:r>
            <w:proofErr w:type="spellEnd"/>
            <w:r>
              <w:rPr>
                <w:highlight w:val="white"/>
              </w:rPr>
              <w:t xml:space="preserve"> Андрей – 1 место;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Голубев</w:t>
            </w:r>
            <w:proofErr w:type="gramEnd"/>
            <w:r>
              <w:rPr>
                <w:highlight w:val="white"/>
              </w:rPr>
              <w:t xml:space="preserve"> Дмитрий – 1 место;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Дзебисов</w:t>
            </w:r>
            <w:proofErr w:type="spellEnd"/>
            <w:r>
              <w:rPr>
                <w:highlight w:val="white"/>
              </w:rPr>
              <w:t xml:space="preserve"> Глеб – 2 место;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Хор «Радуга» - 1 место.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№1” НГО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655-962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- фестиваль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</w:tr>
      <w:tr w:rsidR="00765353" w:rsidTr="00765353">
        <w:trPr>
          <w:trHeight w:val="297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Приморский край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color w:val="0F243E"/>
                <w:highlight w:val="white"/>
              </w:rPr>
              <w:t xml:space="preserve">Международный конкурс </w:t>
            </w:r>
            <w:proofErr w:type="gramStart"/>
            <w:r>
              <w:rPr>
                <w:color w:val="0F243E"/>
                <w:highlight w:val="white"/>
              </w:rPr>
              <w:t>-ф</w:t>
            </w:r>
            <w:proofErr w:type="gramEnd"/>
            <w:r>
              <w:rPr>
                <w:color w:val="0F243E"/>
                <w:highlight w:val="white"/>
              </w:rPr>
              <w:t>естиваль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color w:val="0F243E"/>
                <w:highlight w:val="white"/>
              </w:rPr>
              <w:t>“Кубок Ольги Плотниковой”</w:t>
            </w:r>
          </w:p>
          <w:p w:rsidR="00765353" w:rsidRP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“Поющая галактика”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06.04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Находка</w:t>
            </w: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ind w:firstLine="0"/>
              <w:rPr>
                <w:highlight w:val="white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хор “Малиновый звон”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“Международный морской </w:t>
            </w:r>
            <w:proofErr w:type="spellStart"/>
            <w:r>
              <w:rPr>
                <w:highlight w:val="white"/>
              </w:rPr>
              <w:t>клуб</w:t>
            </w:r>
            <w:proofErr w:type="gramStart"/>
            <w:r>
              <w:rPr>
                <w:highlight w:val="white"/>
              </w:rPr>
              <w:t>”Н</w:t>
            </w:r>
            <w:proofErr w:type="gramEnd"/>
            <w:r>
              <w:rPr>
                <w:highlight w:val="white"/>
              </w:rPr>
              <w:t>ГО</w:t>
            </w:r>
            <w:proofErr w:type="spellEnd"/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65353" w:rsidTr="00765353">
        <w:trPr>
          <w:trHeight w:val="6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 2”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26-я Международная выставка-конкурс архитектурно-дизайнерского творчества молодежи «Параллели - 2024»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апрель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ладивостокДВФУ</w:t>
            </w:r>
            <w:proofErr w:type="spellEnd"/>
            <w:r>
              <w:rPr>
                <w:highlight w:val="white"/>
              </w:rPr>
              <w:t>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 чел.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Вереновская</w:t>
            </w:r>
            <w:proofErr w:type="spellEnd"/>
            <w:r>
              <w:rPr>
                <w:highlight w:val="white"/>
              </w:rPr>
              <w:t xml:space="preserve"> София, 10л. - диплом 3 степени,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Цибулина</w:t>
            </w:r>
            <w:proofErr w:type="spellEnd"/>
            <w:r>
              <w:rPr>
                <w:highlight w:val="white"/>
              </w:rPr>
              <w:t xml:space="preserve"> Ярослава, 7 л. - диплом 3 степени,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Захарова </w:t>
            </w:r>
            <w:proofErr w:type="spellStart"/>
            <w:r>
              <w:rPr>
                <w:highlight w:val="white"/>
              </w:rPr>
              <w:t>Дарина</w:t>
            </w:r>
            <w:proofErr w:type="spellEnd"/>
            <w:r>
              <w:rPr>
                <w:highlight w:val="white"/>
              </w:rPr>
              <w:t>, 10 л. - приз зрительских симпатий.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 2”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выставка-конкурс</w:t>
            </w:r>
          </w:p>
        </w:tc>
      </w:tr>
      <w:tr w:rsidR="00765353" w:rsidTr="00785EEE">
        <w:trPr>
          <w:trHeight w:val="232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“Дом молодежи”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IV Международный конкурс – фестиваль «Феерия талантов»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Апрель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Волгоград.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Вокальный ансамбль «Широка душа»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I,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745906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– фестиваль</w:t>
            </w:r>
          </w:p>
        </w:tc>
      </w:tr>
      <w:tr w:rsidR="00765353" w:rsidTr="00785EEE">
        <w:trPr>
          <w:trHeight w:val="205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Заслуженный коллектив Приморского края Образцовое Хореографическое Объединение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танца и творчества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“Харбин творческий”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26.04-30.04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Китай, провинция </w:t>
            </w:r>
            <w:proofErr w:type="spellStart"/>
            <w:r>
              <w:rPr>
                <w:highlight w:val="white"/>
              </w:rPr>
              <w:t>Хэйлунцзян</w:t>
            </w:r>
            <w:proofErr w:type="spellEnd"/>
            <w:r>
              <w:rPr>
                <w:highlight w:val="white"/>
              </w:rPr>
              <w:t>,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Харбин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Было представлено 10 номеров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 степени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Количество участников – 40 человек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385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Заслуженный коллектив Приморского края Образцовое Хореографическое Объединение</w:t>
            </w:r>
          </w:p>
          <w:p w:rsidR="00765353" w:rsidRDefault="00765353" w:rsidP="00785EEE">
            <w:pPr>
              <w:ind w:firstLine="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хореографического искусства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“Цветущий май”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26.04-1.05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 xml:space="preserve">Китай, г. </w:t>
            </w:r>
            <w:proofErr w:type="spellStart"/>
            <w:r>
              <w:rPr>
                <w:highlight w:val="white"/>
              </w:rPr>
              <w:t>Цзиси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1,2 степени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Количество участников  - 45 человек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271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XIII Международный  конкурс молодых музыкантов-исполнителей «Музыкальный Владивосток 2024»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1-8 апреля 2024 г.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количество участников - 6 человек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Ансамбль гитаристов (</w:t>
            </w:r>
            <w:proofErr w:type="spellStart"/>
            <w:r>
              <w:rPr>
                <w:highlight w:val="white"/>
              </w:rPr>
              <w:t>Булипопов</w:t>
            </w:r>
            <w:proofErr w:type="spellEnd"/>
            <w:r>
              <w:rPr>
                <w:highlight w:val="white"/>
              </w:rPr>
              <w:t xml:space="preserve"> Пётр, Рожков Павел, Жернов Даниил, Елисеев Тимур, Шиловский Богдан, Белых С.Г.)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Лауреаты 3 степени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655-962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283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III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 </w:t>
            </w:r>
            <w:proofErr w:type="gramStart"/>
            <w:r>
              <w:rPr>
                <w:highlight w:val="white"/>
              </w:rPr>
              <w:t>-ф</w:t>
            </w:r>
            <w:proofErr w:type="gramEnd"/>
            <w:r>
              <w:rPr>
                <w:highlight w:val="white"/>
              </w:rPr>
              <w:t>естиваль “Кубок Ольги Плотниковой ”Поющая Галактика”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06.04.2024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Находка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Мадрахимова</w:t>
            </w:r>
            <w:proofErr w:type="spellEnd"/>
            <w:r>
              <w:rPr>
                <w:highlight w:val="white"/>
              </w:rPr>
              <w:t xml:space="preserve"> Амина (академический вокал)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Мадрахимова</w:t>
            </w:r>
            <w:proofErr w:type="spellEnd"/>
            <w:r>
              <w:rPr>
                <w:highlight w:val="white"/>
              </w:rPr>
              <w:t xml:space="preserve"> Амина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Борисенко Иван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Быкова Анна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Тиковенко</w:t>
            </w:r>
            <w:proofErr w:type="spellEnd"/>
            <w:r>
              <w:rPr>
                <w:highlight w:val="white"/>
              </w:rPr>
              <w:t xml:space="preserve"> Полина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вокальный ансамбль “Мелодия” (</w:t>
            </w:r>
            <w:proofErr w:type="spellStart"/>
            <w:r>
              <w:rPr>
                <w:highlight w:val="white"/>
              </w:rPr>
              <w:t>Сенюшина</w:t>
            </w:r>
            <w:proofErr w:type="spellEnd"/>
            <w:r>
              <w:rPr>
                <w:highlight w:val="white"/>
              </w:rPr>
              <w:t xml:space="preserve"> Ольга, </w:t>
            </w:r>
            <w:proofErr w:type="spellStart"/>
            <w:r>
              <w:rPr>
                <w:highlight w:val="white"/>
              </w:rPr>
              <w:t>Сенюшина</w:t>
            </w:r>
            <w:proofErr w:type="spellEnd"/>
            <w:r>
              <w:rPr>
                <w:highlight w:val="white"/>
              </w:rPr>
              <w:t xml:space="preserve"> Алина)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Парафейник</w:t>
            </w:r>
            <w:proofErr w:type="spellEnd"/>
            <w:r>
              <w:rPr>
                <w:highlight w:val="white"/>
              </w:rPr>
              <w:t xml:space="preserve"> Анастасия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Бусыгина Полина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Лауреат II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Ремига Елизавета Лауреат II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Ребик</w:t>
            </w:r>
            <w:proofErr w:type="spellEnd"/>
            <w:r>
              <w:rPr>
                <w:highlight w:val="white"/>
              </w:rPr>
              <w:t xml:space="preserve"> Дарья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III 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конкурс-фестиваль.</w:t>
            </w:r>
          </w:p>
        </w:tc>
      </w:tr>
      <w:tr w:rsidR="00765353" w:rsidTr="00785EEE">
        <w:trPr>
          <w:trHeight w:val="217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XIII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 молодых музыкантов-исполнителей “Музыкальный Владивосток 2024”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01.04-08.04.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Выходцев Денис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109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XV Международный конкурс-фестиваль “</w:t>
            </w:r>
            <w:proofErr w:type="spellStart"/>
            <w:r>
              <w:rPr>
                <w:highlight w:val="white"/>
              </w:rPr>
              <w:t>Lilavadi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13.04.- 14.04.2024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Тайланд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Магарамова</w:t>
            </w:r>
            <w:proofErr w:type="spellEnd"/>
            <w:r>
              <w:rPr>
                <w:highlight w:val="white"/>
              </w:rPr>
              <w:t xml:space="preserve"> София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65353" w:rsidTr="00785EEE">
        <w:trPr>
          <w:trHeight w:val="187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 «Де-</w:t>
            </w:r>
            <w:proofErr w:type="spellStart"/>
            <w:r>
              <w:rPr>
                <w:highlight w:val="white"/>
              </w:rPr>
              <w:t>Тво</w:t>
            </w:r>
            <w:proofErr w:type="spellEnd"/>
            <w:r>
              <w:rPr>
                <w:highlight w:val="white"/>
              </w:rPr>
              <w:t xml:space="preserve">-Ра. Дерзай! Твори! </w:t>
            </w:r>
            <w:r>
              <w:rPr>
                <w:highlight w:val="white"/>
              </w:rPr>
              <w:lastRenderedPageBreak/>
              <w:t>Развивайся!»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26.05.2024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Уссурийск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Образцовый коллектив ТСК “Грация”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7 участников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“ЛДК”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</w:t>
            </w:r>
          </w:p>
        </w:tc>
      </w:tr>
      <w:tr w:rsidR="00765353" w:rsidTr="00785EEE">
        <w:trPr>
          <w:trHeight w:val="238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IV Международный конкурс для обучающихся по предмету “Общее фортепиано” среди обучающихся детских музыкальных школ, детских школ искусств  “Фортепианная феерия”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08.05.2024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Вакалова</w:t>
            </w:r>
            <w:proofErr w:type="spellEnd"/>
            <w:r>
              <w:rPr>
                <w:highlight w:val="white"/>
              </w:rPr>
              <w:t xml:space="preserve"> Дарья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Варчук</w:t>
            </w:r>
            <w:proofErr w:type="spellEnd"/>
            <w:r>
              <w:rPr>
                <w:highlight w:val="white"/>
              </w:rPr>
              <w:t xml:space="preserve"> Варвара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Сенюшина</w:t>
            </w:r>
            <w:proofErr w:type="spellEnd"/>
            <w:r>
              <w:rPr>
                <w:highlight w:val="white"/>
              </w:rPr>
              <w:t xml:space="preserve"> Арина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III степени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Темный Даниил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163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 искусств «Разноцветный мир» 2024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11-12 мая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Ярославль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Баранова Милена - лауреат 1 степени,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Навроцкая Анна - лауреат 1 степени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№1”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655-962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</w:t>
            </w:r>
          </w:p>
        </w:tc>
      </w:tr>
      <w:tr w:rsidR="00765353" w:rsidTr="00785EEE">
        <w:trPr>
          <w:trHeight w:val="190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Заслуженный коллектив Приморского края Образцовое Хореографическое Объединение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“Творческая волна”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14.05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Город Владивосток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Лауреты</w:t>
            </w:r>
            <w:proofErr w:type="spellEnd"/>
            <w:r>
              <w:rPr>
                <w:highlight w:val="white"/>
              </w:rPr>
              <w:t xml:space="preserve"> 1 степени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Количство</w:t>
            </w:r>
            <w:proofErr w:type="spellEnd"/>
            <w:r>
              <w:rPr>
                <w:highlight w:val="white"/>
              </w:rPr>
              <w:t xml:space="preserve"> участников – 25 человек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85EEE">
        <w:trPr>
          <w:trHeight w:val="181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 исполнителей на музыкальных инструментах и вокального искусства по видеозаписям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25.05.-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05.06.2024г.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расноярск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гран-при </w:t>
            </w:r>
            <w:proofErr w:type="gramStart"/>
            <w:r>
              <w:rPr>
                <w:highlight w:val="white"/>
              </w:rPr>
              <w:t>-а</w:t>
            </w:r>
            <w:proofErr w:type="gramEnd"/>
            <w:r>
              <w:rPr>
                <w:highlight w:val="white"/>
              </w:rPr>
              <w:t xml:space="preserve">нсамбль </w:t>
            </w:r>
            <w:proofErr w:type="spellStart"/>
            <w:r>
              <w:rPr>
                <w:highlight w:val="white"/>
              </w:rPr>
              <w:t>гитаристовИванов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Матвей,Татиев</w:t>
            </w:r>
            <w:proofErr w:type="spellEnd"/>
            <w:r>
              <w:rPr>
                <w:highlight w:val="white"/>
              </w:rPr>
              <w:t xml:space="preserve"> Сергей, Алексеев Кирилл,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лауреат 2 степени </w:t>
            </w:r>
            <w:proofErr w:type="gramStart"/>
            <w:r>
              <w:rPr>
                <w:highlight w:val="white"/>
              </w:rPr>
              <w:t>-д</w:t>
            </w:r>
            <w:proofErr w:type="gramEnd"/>
            <w:r>
              <w:rPr>
                <w:highlight w:val="white"/>
              </w:rPr>
              <w:t xml:space="preserve">уэт аккордеонистов: </w:t>
            </w:r>
            <w:proofErr w:type="spellStart"/>
            <w:r>
              <w:rPr>
                <w:highlight w:val="white"/>
              </w:rPr>
              <w:t>Сургутская</w:t>
            </w:r>
            <w:proofErr w:type="spellEnd"/>
            <w:r>
              <w:rPr>
                <w:highlight w:val="white"/>
              </w:rPr>
              <w:t xml:space="preserve"> Виктория, Богданова Полина,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3 степен</w:t>
            </w:r>
            <w:proofErr w:type="gramStart"/>
            <w:r>
              <w:rPr>
                <w:highlight w:val="white"/>
              </w:rPr>
              <w:t>и-</w:t>
            </w:r>
            <w:proofErr w:type="gram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Дидык</w:t>
            </w:r>
            <w:proofErr w:type="spellEnd"/>
            <w:r>
              <w:rPr>
                <w:highlight w:val="white"/>
              </w:rPr>
              <w:t xml:space="preserve"> София, лауреат 3 степени-</w:t>
            </w:r>
            <w:r>
              <w:rPr>
                <w:highlight w:val="white"/>
              </w:rPr>
              <w:lastRenderedPageBreak/>
              <w:t>Владимиров Кирилл, лауреат 3 место-дуэт аккордеонистов: Кондратович Надежда, Шевченко Мария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№5”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661275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65353" w:rsidTr="00785EEE">
        <w:trPr>
          <w:trHeight w:val="157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XVIII Международный многожанровый заочный конкурс «Культурное наследие»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май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раснодар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Театр книги «Апельсин - Лауреат I степени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Наддака</w:t>
            </w:r>
            <w:proofErr w:type="spellEnd"/>
            <w:r>
              <w:rPr>
                <w:highlight w:val="white"/>
              </w:rPr>
              <w:t xml:space="preserve"> Яна - Лауреат I степени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Наддака</w:t>
            </w:r>
            <w:proofErr w:type="spellEnd"/>
            <w:r>
              <w:rPr>
                <w:highlight w:val="white"/>
              </w:rPr>
              <w:t xml:space="preserve"> Яна - Лауреат I степени</w:t>
            </w:r>
          </w:p>
          <w:p w:rsidR="00765353" w:rsidRDefault="00765353" w:rsidP="00785EEE">
            <w:pPr>
              <w:shd w:val="clear" w:color="auto" w:fill="FFFFFF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Ночевная</w:t>
            </w:r>
            <w:proofErr w:type="spellEnd"/>
            <w:r>
              <w:rPr>
                <w:highlight w:val="white"/>
              </w:rPr>
              <w:t xml:space="preserve"> Ксения - Лауреат 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Международный многожанровый заочный конкурс</w:t>
            </w:r>
          </w:p>
        </w:tc>
      </w:tr>
      <w:tr w:rsidR="00765353" w:rsidTr="00785EEE">
        <w:trPr>
          <w:trHeight w:val="415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“Пушкин-солнце русской поэзии”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май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Ткач Александра-1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785EEE">
        <w:trPr>
          <w:trHeight w:val="109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“Дом молодежи”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хореографического творчества ДЕ – ТВО - РА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Июнь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.У</w:t>
            </w:r>
            <w:proofErr w:type="gramEnd"/>
            <w:r>
              <w:rPr>
                <w:highlight w:val="white"/>
              </w:rPr>
              <w:t>ссурийск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Танцевальная студия «Эста»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,II ,III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745906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хореографического творчества</w:t>
            </w:r>
          </w:p>
        </w:tc>
      </w:tr>
      <w:tr w:rsidR="00765353" w:rsidTr="00785EEE">
        <w:trPr>
          <w:trHeight w:val="109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Международный конкурс – фестиваль «Моя китайская мечта 2024»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30.06.2024г.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 рубежом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Mudanjiag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Заслуженный коллектив Приморского края Образцовый ансамбль народного танца «</w:t>
            </w:r>
            <w:proofErr w:type="spellStart"/>
            <w:r>
              <w:rPr>
                <w:highlight w:val="white"/>
              </w:rPr>
              <w:t>Журавушка</w:t>
            </w:r>
            <w:proofErr w:type="spellEnd"/>
            <w:r>
              <w:rPr>
                <w:highlight w:val="white"/>
              </w:rPr>
              <w:t>»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Гран</w:t>
            </w:r>
            <w:proofErr w:type="gramStart"/>
            <w:r>
              <w:rPr>
                <w:highlight w:val="white"/>
              </w:rPr>
              <w:t xml:space="preserve"> П</w:t>
            </w:r>
            <w:proofErr w:type="gramEnd"/>
            <w:r>
              <w:rPr>
                <w:highlight w:val="white"/>
              </w:rPr>
              <w:t>ри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Международный конкурс – фестиваль</w:t>
            </w:r>
          </w:p>
        </w:tc>
      </w:tr>
      <w:tr w:rsidR="00765353" w:rsidTr="00785EEE">
        <w:trPr>
          <w:trHeight w:val="133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Заслуженный коллектив Приморского края Образцовое Хореографическое Объединени</w:t>
            </w:r>
            <w:r>
              <w:rPr>
                <w:highlight w:val="white"/>
              </w:rPr>
              <w:lastRenderedPageBreak/>
              <w:t>е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Международный фестиваль искусств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День Города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</w:t>
            </w:r>
            <w:proofErr w:type="spellStart"/>
            <w:r>
              <w:rPr>
                <w:highlight w:val="white"/>
              </w:rPr>
              <w:t>Мишань</w:t>
            </w:r>
            <w:proofErr w:type="spellEnd"/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highlight w:val="white"/>
              </w:rPr>
              <w:t xml:space="preserve">Г </w:t>
            </w:r>
            <w:proofErr w:type="spellStart"/>
            <w:r>
              <w:rPr>
                <w:highlight w:val="white"/>
              </w:rPr>
              <w:t>Цзиси</w:t>
            </w:r>
            <w:proofErr w:type="spellEnd"/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22.07-25.07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</w:t>
            </w:r>
            <w:proofErr w:type="spellStart"/>
            <w:r>
              <w:rPr>
                <w:highlight w:val="white"/>
              </w:rPr>
              <w:t>Мишань</w:t>
            </w:r>
            <w:proofErr w:type="spellEnd"/>
            <w:r>
              <w:rPr>
                <w:highlight w:val="white"/>
              </w:rPr>
              <w:t xml:space="preserve">, г. </w:t>
            </w:r>
            <w:proofErr w:type="spellStart"/>
            <w:r>
              <w:rPr>
                <w:highlight w:val="white"/>
              </w:rPr>
              <w:t>Цзиси</w:t>
            </w:r>
            <w:proofErr w:type="spellEnd"/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КНР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 человек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highlight w:val="white"/>
              </w:rPr>
              <w:t xml:space="preserve">Международный фестиваль муниципального значения при поддержке администрации г. </w:t>
            </w:r>
            <w:proofErr w:type="spellStart"/>
            <w:r>
              <w:rPr>
                <w:highlight w:val="white"/>
              </w:rPr>
              <w:t>Мишань</w:t>
            </w:r>
            <w:proofErr w:type="spellEnd"/>
            <w:r>
              <w:rPr>
                <w:highlight w:val="white"/>
              </w:rPr>
              <w:t xml:space="preserve"> и г. </w:t>
            </w:r>
            <w:proofErr w:type="spellStart"/>
            <w:r>
              <w:rPr>
                <w:highlight w:val="white"/>
              </w:rPr>
              <w:t>Цзиси</w:t>
            </w:r>
            <w:proofErr w:type="spellEnd"/>
          </w:p>
        </w:tc>
      </w:tr>
      <w:tr w:rsidR="00765353" w:rsidTr="00785EEE">
        <w:trPr>
          <w:trHeight w:val="130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“ДХШ № 2”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IV международном российско-китайском конкурсе – выставке «Восточный калейдоскоп», «Моя семья - моя Родина». Номинация живопись.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июль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Владивосток.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 чел.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 2”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выставка-конкурс</w:t>
            </w:r>
          </w:p>
        </w:tc>
      </w:tr>
      <w:tr w:rsidR="00765353" w:rsidTr="00785EEE">
        <w:trPr>
          <w:trHeight w:val="157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№1”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Азиатско-Тихоокеанский фестиваль-конкурс “Восточный калейдоскоп”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01-04.08.2024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  <w:r>
              <w:rPr>
                <w:highlight w:val="white"/>
              </w:rPr>
              <w:t>, ДВГИИ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 участников</w:t>
            </w:r>
          </w:p>
          <w:p w:rsidR="00765353" w:rsidRDefault="00765353" w:rsidP="00785EEE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Яценко Алина-2место,</w:t>
            </w:r>
          </w:p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Казаченко Дарья-3место, </w:t>
            </w:r>
            <w:proofErr w:type="spellStart"/>
            <w:r>
              <w:rPr>
                <w:highlight w:val="white"/>
              </w:rPr>
              <w:t>Буджерак</w:t>
            </w:r>
            <w:proofErr w:type="spellEnd"/>
            <w:r>
              <w:rPr>
                <w:highlight w:val="white"/>
              </w:rPr>
              <w:t xml:space="preserve"> Ольга-3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№1” НГО, 65-55-77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фестиваль-конкурс</w:t>
            </w:r>
          </w:p>
        </w:tc>
      </w:tr>
      <w:tr w:rsidR="00765353" w:rsidTr="00785EEE">
        <w:trPr>
          <w:trHeight w:val="244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творчества «Мелодия Души»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02.08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Народный хор «Русская песня» Лауреат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творчества</w:t>
            </w:r>
          </w:p>
        </w:tc>
      </w:tr>
      <w:tr w:rsidR="00765353" w:rsidTr="00785EEE">
        <w:trPr>
          <w:trHeight w:val="106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 “Что меня увлекает”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август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Усов Семён -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785EEE">
        <w:trPr>
          <w:trHeight w:val="211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“Центр культуры”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хореографический фестиваль-конкурс “Первая линия”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п. Ливадия, НГО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 - Цирковая студия “Маленький принц” - 6 номеров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“Центр культуры”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65 60 71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Фестиваль-конкурс</w:t>
            </w:r>
          </w:p>
        </w:tc>
      </w:tr>
      <w:tr w:rsidR="00765353" w:rsidTr="00785EEE">
        <w:trPr>
          <w:trHeight w:val="337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 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Участие в международном конкурсе </w:t>
            </w:r>
            <w:proofErr w:type="spellStart"/>
            <w:r>
              <w:rPr>
                <w:highlight w:val="white"/>
              </w:rPr>
              <w:t>фотографии</w:t>
            </w:r>
            <w:proofErr w:type="gramStart"/>
            <w:r>
              <w:rPr>
                <w:highlight w:val="white"/>
              </w:rPr>
              <w:t>,д</w:t>
            </w:r>
            <w:proofErr w:type="gramEnd"/>
            <w:r>
              <w:rPr>
                <w:highlight w:val="white"/>
              </w:rPr>
              <w:t>екоративного</w:t>
            </w:r>
            <w:proofErr w:type="spellEnd"/>
            <w:r>
              <w:rPr>
                <w:highlight w:val="white"/>
              </w:rPr>
              <w:t xml:space="preserve"> и изобразительного творчества “Воспоминания о лете”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Романова Евгения-диплом участника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785EEE">
        <w:trPr>
          <w:trHeight w:val="184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color w:val="0F243E"/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 “Встречаем осень”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Ткачёва Маргарита-1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785EEE">
        <w:trPr>
          <w:trHeight w:val="340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“Путешествие по России”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Макушина Наташа и Гребенщиков Его</w:t>
            </w:r>
            <w:proofErr w:type="gramStart"/>
            <w:r>
              <w:rPr>
                <w:highlight w:val="white"/>
              </w:rPr>
              <w:t>р-</w:t>
            </w:r>
            <w:proofErr w:type="gramEnd"/>
            <w:r>
              <w:rPr>
                <w:highlight w:val="white"/>
              </w:rPr>
              <w:t xml:space="preserve"> дипломы участников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785EEE">
        <w:trPr>
          <w:trHeight w:val="106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VIII Международный </w:t>
            </w:r>
            <w:proofErr w:type="spellStart"/>
            <w:r>
              <w:rPr>
                <w:highlight w:val="white"/>
              </w:rPr>
              <w:t>разножанровый</w:t>
            </w:r>
            <w:proofErr w:type="spellEnd"/>
            <w:r>
              <w:rPr>
                <w:highlight w:val="white"/>
              </w:rPr>
              <w:t xml:space="preserve"> конкурс-фестиваль «СИЯНИЕ ЗВЁЗД».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.С</w:t>
            </w:r>
            <w:proofErr w:type="gramEnd"/>
            <w:r>
              <w:rPr>
                <w:highlight w:val="white"/>
              </w:rPr>
              <w:t>анкт</w:t>
            </w:r>
            <w:proofErr w:type="spellEnd"/>
            <w:r>
              <w:rPr>
                <w:highlight w:val="white"/>
              </w:rPr>
              <w:t>-Петербург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Красницкий</w:t>
            </w:r>
            <w:proofErr w:type="spellEnd"/>
            <w:r>
              <w:rPr>
                <w:highlight w:val="white"/>
              </w:rPr>
              <w:t xml:space="preserve"> Игорь Николаевич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VIII Международный </w:t>
            </w:r>
            <w:proofErr w:type="spellStart"/>
            <w:r>
              <w:rPr>
                <w:highlight w:val="white"/>
              </w:rPr>
              <w:t>разножанровый</w:t>
            </w:r>
            <w:proofErr w:type="spellEnd"/>
            <w:r>
              <w:rPr>
                <w:highlight w:val="white"/>
              </w:rPr>
              <w:t xml:space="preserve"> конкурс-фестиваль</w:t>
            </w:r>
          </w:p>
        </w:tc>
      </w:tr>
      <w:tr w:rsidR="00765353" w:rsidTr="00785EEE">
        <w:trPr>
          <w:trHeight w:val="214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конкурс-фестиваль " </w:t>
            </w:r>
            <w:proofErr w:type="spellStart"/>
            <w:r>
              <w:rPr>
                <w:highlight w:val="white"/>
              </w:rPr>
              <w:t>Ладино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полетье</w:t>
            </w:r>
            <w:proofErr w:type="spellEnd"/>
            <w:r>
              <w:rPr>
                <w:highlight w:val="white"/>
              </w:rPr>
              <w:t>".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НВА "Находка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65353" w:rsidTr="00785EEE">
        <w:trPr>
          <w:trHeight w:val="2145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XII Международный конкурс-фестиваль «Хрустальный перезвон»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сентябрь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олгоград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ind w:left="18" w:right="-10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Красницкий</w:t>
            </w:r>
            <w:proofErr w:type="spellEnd"/>
            <w:r>
              <w:rPr>
                <w:highlight w:val="white"/>
              </w:rPr>
              <w:t xml:space="preserve"> Игорь Николаевич</w:t>
            </w:r>
          </w:p>
          <w:p w:rsidR="00765353" w:rsidRDefault="00765353" w:rsidP="00785EEE">
            <w:pPr>
              <w:shd w:val="clear" w:color="auto" w:fill="FFFFFF"/>
              <w:ind w:left="18" w:right="-10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степени,</w:t>
            </w:r>
          </w:p>
          <w:p w:rsidR="00765353" w:rsidRDefault="00765353" w:rsidP="00785EEE">
            <w:pPr>
              <w:shd w:val="clear" w:color="auto" w:fill="FFFFFF"/>
              <w:ind w:left="18" w:right="-10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НВА «Находка»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2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XII Международный конкурс-фестиваль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V Международный многожанровый конкурс «Осенние таланты»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29.09.2024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Москва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Симуткин</w:t>
            </w:r>
            <w:proofErr w:type="spellEnd"/>
            <w:r>
              <w:rPr>
                <w:highlight w:val="white"/>
              </w:rPr>
              <w:t xml:space="preserve"> - </w:t>
            </w:r>
            <w:proofErr w:type="spellStart"/>
            <w:r>
              <w:rPr>
                <w:highlight w:val="white"/>
              </w:rPr>
              <w:t>Вяжанский</w:t>
            </w:r>
            <w:proofErr w:type="spellEnd"/>
            <w:r>
              <w:rPr>
                <w:highlight w:val="white"/>
              </w:rPr>
              <w:t xml:space="preserve"> Вячеслав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65353" w:rsidRDefault="00765353" w:rsidP="00785EEE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85EEE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85EEE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многожанровый конкурс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XXXIV Международный конкурс исполнительских искусств «GRAND ART EXPRESS - CHINA»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26.09.2024 г.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КНР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Симуткин</w:t>
            </w:r>
            <w:proofErr w:type="spellEnd"/>
            <w:r>
              <w:rPr>
                <w:highlight w:val="white"/>
              </w:rPr>
              <w:t xml:space="preserve"> - </w:t>
            </w:r>
            <w:proofErr w:type="spellStart"/>
            <w:r>
              <w:rPr>
                <w:highlight w:val="white"/>
              </w:rPr>
              <w:t>Вяжанский</w:t>
            </w:r>
            <w:proofErr w:type="spellEnd"/>
            <w:r>
              <w:rPr>
                <w:highlight w:val="white"/>
              </w:rPr>
              <w:t xml:space="preserve"> Вячеслав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765353" w:rsidRDefault="00765353" w:rsidP="00765353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Заслуженный коллектив Приморского края Образ</w:t>
            </w:r>
            <w:r>
              <w:rPr>
                <w:highlight w:val="white"/>
              </w:rPr>
              <w:lastRenderedPageBreak/>
              <w:t>цовое Хореографическое Объединение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Международный конкурс хореографического искусства “Первая линия”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20.09-22.09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Пос. Ливадия, Приморский край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Специальные призы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лаураеты</w:t>
            </w:r>
            <w:proofErr w:type="spellEnd"/>
            <w:r>
              <w:rPr>
                <w:highlight w:val="white"/>
              </w:rPr>
              <w:t xml:space="preserve"> 1,2 степени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Количество человек – 160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“ЛДК”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хореографический фестиваль-конкурс «Первая линия – 2024»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22.09.2024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Ливадия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Образцовый коллектив ТСК “Грация”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 Лауреат I степени Лауреат I степени Лауреат I степени Лауреат I степени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 Лауреат II степени Лауреат II степени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45 участников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хореографический фестиваль-конкурс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</w:t>
            </w:r>
            <w:proofErr w:type="gramStart"/>
            <w:r>
              <w:rPr>
                <w:highlight w:val="white"/>
              </w:rPr>
              <w:t>с-</w:t>
            </w:r>
            <w:proofErr w:type="gramEnd"/>
            <w:r>
              <w:rPr>
                <w:highlight w:val="white"/>
              </w:rPr>
              <w:t xml:space="preserve"> фестиваль «Краски осени»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Китай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г. </w:t>
            </w:r>
            <w:proofErr w:type="spellStart"/>
            <w:r>
              <w:rPr>
                <w:highlight w:val="white"/>
              </w:rPr>
              <w:t>Суйфэньхэ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ТК «Радуга»</w:t>
            </w:r>
          </w:p>
          <w:p w:rsidR="00765353" w:rsidRDefault="00765353" w:rsidP="00765353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 степени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 участника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“ЛДК”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МАУК “Дом молодежи”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хореографический конкурс-фестиваль «Первая линия»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октябрь 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п. Ливадия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ЗК ПК ТХО «</w:t>
            </w:r>
            <w:proofErr w:type="spellStart"/>
            <w:r>
              <w:rPr>
                <w:highlight w:val="white"/>
              </w:rPr>
              <w:t>Фест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  <w:r>
              <w:rPr>
                <w:highlight w:val="white"/>
              </w:rPr>
              <w:t>»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Специальный приз, 4 Лауреата I степени.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МАУК “Дом молодежи”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745906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хореографический конкурс-фестиваль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III Международный фестиваль-конкурс творчества «Осенняя мелодия»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12.10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.Е</w:t>
            </w:r>
            <w:proofErr w:type="gramEnd"/>
            <w:r>
              <w:rPr>
                <w:highlight w:val="white"/>
              </w:rPr>
              <w:t>катеринбург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Красницкий</w:t>
            </w:r>
            <w:proofErr w:type="spellEnd"/>
            <w:r>
              <w:rPr>
                <w:highlight w:val="white"/>
              </w:rPr>
              <w:t xml:space="preserve"> Игорь Николаевич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III Международный фестиваль-конкурс творчества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 2”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молодежном конкурсе социальной антикоррупционной рекламы «Вместе против коррупции»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rPr>
                <w:highlight w:val="white"/>
              </w:rPr>
            </w:pPr>
          </w:p>
          <w:p w:rsidR="00765353" w:rsidRPr="00765353" w:rsidRDefault="00765353" w:rsidP="00765353">
            <w:pPr>
              <w:ind w:firstLine="0"/>
              <w:rPr>
                <w:highlight w:val="white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Владивосток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 чел.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“ДХШ № 2” НГО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Международная выставка-конкурс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 “Семья-опора счастья”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Pr="00765353" w:rsidRDefault="00765353" w:rsidP="00765353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октябрь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Попова Маргарита - 1 место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</w:t>
            </w:r>
            <w:proofErr w:type="gramStart"/>
            <w:r>
              <w:rPr>
                <w:highlight w:val="white"/>
              </w:rPr>
              <w:t>.</w:t>
            </w:r>
            <w:proofErr w:type="gramEnd"/>
            <w:r>
              <w:rPr>
                <w:highlight w:val="white"/>
              </w:rPr>
              <w:t xml:space="preserve"> </w:t>
            </w:r>
            <w:proofErr w:type="gramStart"/>
            <w:r>
              <w:rPr>
                <w:highlight w:val="white"/>
              </w:rPr>
              <w:t>д</w:t>
            </w:r>
            <w:proofErr w:type="gramEnd"/>
            <w:r>
              <w:rPr>
                <w:highlight w:val="white"/>
              </w:rPr>
              <w:t>екоративного и изобразительного творчества</w:t>
            </w:r>
          </w:p>
        </w:tc>
      </w:tr>
      <w:tr w:rsidR="00765353" w:rsidTr="00765353">
        <w:trPr>
          <w:trHeight w:val="2202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Участие в Международном конкурсе фотографии, декоративного и изобразительного творчества “Мой четвероногий друг”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ноябрь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оронеж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Рослый Руслан-диплом участника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 4”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65-20-63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фотографии, декоративного и изобразительного творчества</w:t>
            </w:r>
          </w:p>
        </w:tc>
      </w:tr>
      <w:tr w:rsidR="00765353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Международный конкурс-фестиваль исполнителей на музыкальных инструментах и вокального искусства по </w:t>
            </w:r>
            <w:r>
              <w:rPr>
                <w:highlight w:val="white"/>
              </w:rPr>
              <w:lastRenderedPageBreak/>
              <w:t>видеозаписям</w:t>
            </w:r>
          </w:p>
          <w:p w:rsidR="00DA52C8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“На лучшее исполнение этюда”</w:t>
            </w:r>
          </w:p>
          <w:p w:rsidR="00765353" w:rsidRPr="00DA52C8" w:rsidRDefault="00765353" w:rsidP="00DA52C8">
            <w:pPr>
              <w:ind w:firstLine="0"/>
              <w:rPr>
                <w:highlight w:val="white"/>
              </w:rPr>
            </w:pP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15-25.11.2024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расноярск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 II Иванов Матвей   степени</w:t>
            </w:r>
            <w:proofErr w:type="gramStart"/>
            <w:r>
              <w:rPr>
                <w:highlight w:val="white"/>
              </w:rPr>
              <w:t xml:space="preserve"> ,</w:t>
            </w:r>
            <w:proofErr w:type="gramEnd"/>
            <w:r>
              <w:rPr>
                <w:highlight w:val="white"/>
              </w:rPr>
              <w:t xml:space="preserve"> Диплом дипломанта -</w:t>
            </w:r>
          </w:p>
          <w:p w:rsidR="00765353" w:rsidRDefault="00765353" w:rsidP="00765353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Дидык</w:t>
            </w:r>
            <w:proofErr w:type="spellEnd"/>
            <w:r>
              <w:rPr>
                <w:highlight w:val="white"/>
              </w:rPr>
              <w:t xml:space="preserve"> София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“ДШИ №5” НГО</w:t>
            </w:r>
          </w:p>
          <w:p w:rsidR="00765353" w:rsidRDefault="00765353" w:rsidP="00765353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661275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765353" w:rsidRDefault="00765353" w:rsidP="00765353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конкурс-фестиваль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Международные Всероссийские соревнования среди студентов по акробатическому рок-н-роллу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Pr="00765353" w:rsidRDefault="00DA52C8" w:rsidP="00F74422">
            <w:pPr>
              <w:ind w:firstLine="0"/>
              <w:rPr>
                <w:highlight w:val="white"/>
              </w:rPr>
            </w:pPr>
            <w:r>
              <w:rPr>
                <w:highlight w:val="white"/>
              </w:rPr>
              <w:t>25.11.2024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Чижиченко</w:t>
            </w:r>
            <w:proofErr w:type="spellEnd"/>
            <w:r>
              <w:rPr>
                <w:highlight w:val="white"/>
              </w:rPr>
              <w:t xml:space="preserve"> Петрова</w:t>
            </w:r>
          </w:p>
          <w:p w:rsidR="00DA52C8" w:rsidRDefault="00DA52C8" w:rsidP="00F74422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Фролова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(ТСК “Реверанс”</w:t>
            </w:r>
            <w:proofErr w:type="gramStart"/>
            <w:r>
              <w:rPr>
                <w:highlight w:val="white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соревнования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 xml:space="preserve">Кубок мира по </w:t>
            </w:r>
            <w:proofErr w:type="spellStart"/>
            <w:r>
              <w:rPr>
                <w:color w:val="0F243E"/>
                <w:highlight w:val="white"/>
              </w:rPr>
              <w:t>акработическому</w:t>
            </w:r>
            <w:proofErr w:type="spellEnd"/>
            <w:r>
              <w:rPr>
                <w:color w:val="0F243E"/>
                <w:highlight w:val="white"/>
              </w:rPr>
              <w:t xml:space="preserve"> рок-н-роллу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24.11.2024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Чижиченко</w:t>
            </w:r>
            <w:proofErr w:type="spellEnd"/>
            <w:r>
              <w:rPr>
                <w:highlight w:val="white"/>
              </w:rPr>
              <w:t xml:space="preserve"> Петрова</w:t>
            </w:r>
          </w:p>
          <w:p w:rsidR="00DA52C8" w:rsidRDefault="00DA52C8" w:rsidP="00F74422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Фролова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(ТСК “Реверанс”</w:t>
            </w:r>
            <w:proofErr w:type="gramStart"/>
            <w:r>
              <w:rPr>
                <w:highlight w:val="white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чемпионат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Международный чемпионат и первенство России по акробатическому рок-н- роллу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21-23.11.</w:t>
            </w:r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офлайн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.М</w:t>
            </w:r>
            <w:proofErr w:type="gramEnd"/>
            <w:r>
              <w:rPr>
                <w:highlight w:val="white"/>
              </w:rPr>
              <w:t>осква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ТСК “Реверанс”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 человек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“Дом культуры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рангель</w:t>
            </w:r>
            <w:proofErr w:type="spellEnd"/>
            <w:r>
              <w:rPr>
                <w:highlight w:val="white"/>
              </w:rPr>
              <w:t>” НГО 8(4236) 668-026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color w:val="0F243E"/>
                <w:highlight w:val="white"/>
              </w:rPr>
              <w:t>чемпионат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</w:t>
            </w:r>
            <w:r>
              <w:rPr>
                <w:highlight w:val="white"/>
              </w:rPr>
              <w:lastRenderedPageBreak/>
              <w:t>на”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Международный фестиваль детского, </w:t>
            </w:r>
            <w:r>
              <w:rPr>
                <w:highlight w:val="white"/>
              </w:rPr>
              <w:lastRenderedPageBreak/>
              <w:t>юношеского и взрослого творчества «Золотая осень»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ноябрь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Санкт- Петербург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Писчасова</w:t>
            </w:r>
            <w:proofErr w:type="spellEnd"/>
            <w:r>
              <w:rPr>
                <w:highlight w:val="white"/>
              </w:rPr>
              <w:t xml:space="preserve"> Зоя Николаевна Лауреат 1 степени «Под дугой </w:t>
            </w:r>
            <w:r>
              <w:rPr>
                <w:highlight w:val="white"/>
              </w:rPr>
              <w:lastRenderedPageBreak/>
              <w:t>колокольчик поёт»</w:t>
            </w:r>
          </w:p>
          <w:p w:rsidR="00DA52C8" w:rsidRDefault="00DA52C8" w:rsidP="00F74422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 «Мне сегодня так больно»</w:t>
            </w:r>
          </w:p>
          <w:p w:rsidR="00DA52C8" w:rsidRDefault="00DA52C8" w:rsidP="00F74422">
            <w:pPr>
              <w:shd w:val="clear" w:color="auto" w:fill="FFFFFF"/>
              <w:spacing w:before="240" w:after="240"/>
              <w:ind w:left="18" w:right="-80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Красницкий</w:t>
            </w:r>
            <w:proofErr w:type="spellEnd"/>
            <w:r>
              <w:rPr>
                <w:highlight w:val="white"/>
              </w:rPr>
              <w:t xml:space="preserve"> Игорь Николаевич Лауреат 1 степени «</w:t>
            </w:r>
            <w:proofErr w:type="spellStart"/>
            <w:r>
              <w:rPr>
                <w:highlight w:val="white"/>
              </w:rPr>
              <w:t>The_Last_Waltz</w:t>
            </w:r>
            <w:proofErr w:type="spellEnd"/>
            <w:r>
              <w:rPr>
                <w:highlight w:val="white"/>
              </w:rPr>
              <w:t>»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1 степени «Тост Орловского»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МАУК “ДК </w:t>
            </w:r>
            <w:proofErr w:type="spellStart"/>
            <w:r>
              <w:rPr>
                <w:highlight w:val="white"/>
              </w:rPr>
              <w:t>им.Ю</w:t>
            </w:r>
            <w:proofErr w:type="spellEnd"/>
            <w:r>
              <w:rPr>
                <w:highlight w:val="white"/>
              </w:rPr>
              <w:t>. Гагарина” НГО</w:t>
            </w:r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8(4236) 62-35-89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Международный фестиваль детского, </w:t>
            </w:r>
            <w:r>
              <w:rPr>
                <w:highlight w:val="white"/>
              </w:rPr>
              <w:lastRenderedPageBreak/>
              <w:t>юношеского и взрослого творчества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МБУ ДО “ГДХШ” НГО</w:t>
            </w: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 вокалистов</w:t>
            </w:r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05.11-07.11.2024 г.</w:t>
            </w:r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онлайн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РФ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г. Казань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hd w:val="clear" w:color="auto" w:fill="FFFFFF"/>
              <w:spacing w:after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вокальный ансамбль «Мелодия» (</w:t>
            </w:r>
            <w:proofErr w:type="spellStart"/>
            <w:r>
              <w:rPr>
                <w:highlight w:val="white"/>
              </w:rPr>
              <w:t>Сенюшина</w:t>
            </w:r>
            <w:proofErr w:type="spellEnd"/>
            <w:r>
              <w:rPr>
                <w:highlight w:val="white"/>
              </w:rPr>
              <w:t xml:space="preserve"> Арина, </w:t>
            </w:r>
            <w:proofErr w:type="spellStart"/>
            <w:r>
              <w:rPr>
                <w:highlight w:val="white"/>
              </w:rPr>
              <w:t>Сенюшина</w:t>
            </w:r>
            <w:proofErr w:type="spellEnd"/>
            <w:r>
              <w:rPr>
                <w:highlight w:val="white"/>
              </w:rPr>
              <w:t xml:space="preserve"> Ольга)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right="-8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Лауреат II степени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МБУ ДО “ГДХШ” НГО</w:t>
            </w:r>
          </w:p>
          <w:p w:rsidR="00DA52C8" w:rsidRDefault="00DA52C8" w:rsidP="00F74422">
            <w:pPr>
              <w:spacing w:before="240"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8(4236)74-46-02</w:t>
            </w:r>
          </w:p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  <w:tr w:rsidR="00DA52C8" w:rsidTr="00DA52C8">
        <w:trPr>
          <w:trHeight w:val="830"/>
        </w:trPr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Заслуженный коллектив Приморского края Образцовое Хореографическое Объединени</w:t>
            </w:r>
            <w:r>
              <w:rPr>
                <w:highlight w:val="white"/>
              </w:rPr>
              <w:lastRenderedPageBreak/>
              <w:t>е</w:t>
            </w:r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Фёст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Лайн</w:t>
            </w:r>
            <w:proofErr w:type="spellEnd"/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65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Международный конкурс</w:t>
            </w:r>
          </w:p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Only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Top</w:t>
            </w:r>
            <w:proofErr w:type="spellEnd"/>
          </w:p>
        </w:tc>
        <w:tc>
          <w:tcPr>
            <w:tcW w:w="146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20.11-24.11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+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г</w:t>
            </w:r>
            <w:proofErr w:type="gramStart"/>
            <w:r>
              <w:rPr>
                <w:highlight w:val="white"/>
              </w:rPr>
              <w:t>.В</w:t>
            </w:r>
            <w:proofErr w:type="gramEnd"/>
            <w:r>
              <w:rPr>
                <w:highlight w:val="white"/>
              </w:rPr>
              <w:t>ладивосток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Дипломанты</w:t>
            </w:r>
          </w:p>
          <w:p w:rsidR="00DA52C8" w:rsidRDefault="00DA52C8" w:rsidP="00F74422">
            <w:pPr>
              <w:shd w:val="clear" w:color="auto" w:fill="FFFFFF"/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 человек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spacing w:after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Гурова Л.Ю.</w:t>
            </w:r>
          </w:p>
          <w:p w:rsidR="00DA52C8" w:rsidRDefault="00DA52C8" w:rsidP="00F74422">
            <w:pPr>
              <w:spacing w:before="240"/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89147131840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A52C8" w:rsidRDefault="00DA52C8" w:rsidP="00F74422">
            <w:pPr>
              <w:ind w:left="18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Международный конкурс</w:t>
            </w:r>
          </w:p>
        </w:tc>
      </w:tr>
    </w:tbl>
    <w:p w:rsidR="00047027" w:rsidRDefault="00047027">
      <w:pPr>
        <w:spacing w:before="240" w:after="240" w:line="360" w:lineRule="auto"/>
        <w:ind w:firstLine="0"/>
        <w:jc w:val="both"/>
        <w:rPr>
          <w:b/>
          <w:color w:val="000000"/>
          <w:sz w:val="26"/>
          <w:szCs w:val="26"/>
          <w:highlight w:val="yellow"/>
        </w:rPr>
      </w:pPr>
    </w:p>
    <w:p w:rsidR="00291913" w:rsidRDefault="00291913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6"/>
          <w:szCs w:val="26"/>
          <w:highlight w:val="white"/>
        </w:rPr>
        <w:sectPr w:rsidR="00291913" w:rsidSect="00DA52C8">
          <w:pgSz w:w="16838" w:h="11906" w:orient="landscape"/>
          <w:pgMar w:top="1418" w:right="1134" w:bottom="709" w:left="567" w:header="709" w:footer="709" w:gutter="0"/>
          <w:cols w:space="720"/>
          <w:titlePg/>
        </w:sect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lastRenderedPageBreak/>
        <w:t>Гастрольная деятельность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sz w:val="26"/>
          <w:szCs w:val="26"/>
          <w:highlight w:val="white"/>
        </w:rPr>
      </w:pPr>
    </w:p>
    <w:p w:rsidR="00047027" w:rsidRDefault="0045611A">
      <w:pPr>
        <w:spacing w:line="360" w:lineRule="auto"/>
        <w:ind w:firstLine="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На площадках города Находки в 2024 г. выступило всего 26 гастрольных коллективов, что выше  прошлого года  (2023 -35). Все концерты отличались высоким уровнем исполнительства и профессионализма.</w:t>
      </w:r>
    </w:p>
    <w:p w:rsidR="00047027" w:rsidRDefault="0045611A">
      <w:pPr>
        <w:spacing w:line="360" w:lineRule="auto"/>
        <w:ind w:firstLine="70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Среди гастрольных коллективов – спектакли с участием известных актеров театра и кино А. Руденко, В. Сотниковой, И. </w:t>
      </w:r>
      <w:proofErr w:type="spellStart"/>
      <w:r>
        <w:rPr>
          <w:b/>
          <w:sz w:val="26"/>
          <w:szCs w:val="26"/>
          <w:highlight w:val="white"/>
        </w:rPr>
        <w:t>Стебунова</w:t>
      </w:r>
      <w:proofErr w:type="spellEnd"/>
      <w:r>
        <w:rPr>
          <w:b/>
          <w:sz w:val="26"/>
          <w:szCs w:val="26"/>
          <w:highlight w:val="white"/>
        </w:rPr>
        <w:t>, М. Химичева и др.; выступление Санкт-Петербургского театра «</w:t>
      </w:r>
      <w:proofErr w:type="spellStart"/>
      <w:r>
        <w:rPr>
          <w:b/>
          <w:sz w:val="26"/>
          <w:szCs w:val="26"/>
          <w:highlight w:val="white"/>
        </w:rPr>
        <w:t>Мьюзик</w:t>
      </w:r>
      <w:proofErr w:type="spellEnd"/>
      <w:r>
        <w:rPr>
          <w:b/>
          <w:sz w:val="26"/>
          <w:szCs w:val="26"/>
          <w:highlight w:val="white"/>
        </w:rPr>
        <w:t>-холл», Московского театра оперетты; концерты дуэта «Пара». Особый интерес зрителей вызвал концерт ансамбля «Ренессанс»- Мировые хиты на виолончелях (г. Москва).</w:t>
      </w:r>
    </w:p>
    <w:p w:rsidR="00047027" w:rsidRDefault="0045611A">
      <w:pPr>
        <w:spacing w:line="360" w:lineRule="auto"/>
        <w:ind w:firstLine="700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В целях пропаганды и популяризации классической музыки прошли концерты   исполнителей на разных инструментах:  ансамбля «</w:t>
      </w:r>
      <w:proofErr w:type="spellStart"/>
      <w:r>
        <w:rPr>
          <w:b/>
          <w:sz w:val="26"/>
          <w:szCs w:val="26"/>
          <w:highlight w:val="white"/>
        </w:rPr>
        <w:t>Кончертоне</w:t>
      </w:r>
      <w:proofErr w:type="spellEnd"/>
      <w:r>
        <w:rPr>
          <w:b/>
          <w:sz w:val="26"/>
          <w:szCs w:val="26"/>
          <w:highlight w:val="white"/>
        </w:rPr>
        <w:t xml:space="preserve">»                                   (г. Владивосток),  гитарного квартета (г. Владивосток), артистов Приморской краевой филармонии, Тихоокеанского симфонического оркестра, оркестра МГУ </w:t>
      </w:r>
      <w:proofErr w:type="spellStart"/>
      <w:r>
        <w:rPr>
          <w:b/>
          <w:sz w:val="26"/>
          <w:szCs w:val="26"/>
          <w:highlight w:val="white"/>
        </w:rPr>
        <w:t>им</w:t>
      </w:r>
      <w:proofErr w:type="gramStart"/>
      <w:r>
        <w:rPr>
          <w:b/>
          <w:sz w:val="26"/>
          <w:szCs w:val="26"/>
          <w:highlight w:val="white"/>
        </w:rPr>
        <w:t>.Н</w:t>
      </w:r>
      <w:proofErr w:type="gramEnd"/>
      <w:r>
        <w:rPr>
          <w:b/>
          <w:sz w:val="26"/>
          <w:szCs w:val="26"/>
          <w:highlight w:val="white"/>
        </w:rPr>
        <w:t>евельского</w:t>
      </w:r>
      <w:proofErr w:type="spellEnd"/>
      <w:r>
        <w:rPr>
          <w:b/>
          <w:sz w:val="26"/>
          <w:szCs w:val="26"/>
          <w:highlight w:val="white"/>
        </w:rPr>
        <w:t xml:space="preserve"> (г. Владивосток).</w:t>
      </w:r>
    </w:p>
    <w:p w:rsidR="00047027" w:rsidRDefault="0045611A">
      <w:pPr>
        <w:spacing w:line="360" w:lineRule="auto"/>
        <w:ind w:firstLine="720"/>
        <w:jc w:val="both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  <w:highlight w:val="white"/>
        </w:rPr>
        <w:t xml:space="preserve">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>Сотрудничество с художниками и писателями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</w:rPr>
        <w:t xml:space="preserve">В Находке осуществляют творческую деятельность писатели, поэты и художники. </w:t>
      </w:r>
      <w:r>
        <w:rPr>
          <w:sz w:val="26"/>
          <w:szCs w:val="26"/>
        </w:rPr>
        <w:t>Художников объединяет Находкинское отделение ВТОО “Союз художников России”. Ее членами являются - 21 чел</w:t>
      </w:r>
      <w:r>
        <w:rPr>
          <w:sz w:val="26"/>
          <w:szCs w:val="26"/>
          <w:shd w:val="clear" w:color="auto" w:fill="FAFAFA"/>
        </w:rPr>
        <w:t>.</w:t>
      </w:r>
      <w:r>
        <w:rPr>
          <w:color w:val="000000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 xml:space="preserve">Поэтов и писателей  объединяет общественная организация «Литературный клуб «Элегия» (62 чел.). </w:t>
      </w:r>
      <w:r>
        <w:rPr>
          <w:color w:val="000000"/>
          <w:sz w:val="26"/>
          <w:szCs w:val="26"/>
          <w:shd w:val="clear" w:color="auto" w:fill="FAFAFA"/>
        </w:rPr>
        <w:t xml:space="preserve">10 </w:t>
      </w:r>
      <w:r>
        <w:rPr>
          <w:sz w:val="26"/>
          <w:szCs w:val="26"/>
          <w:shd w:val="clear" w:color="auto" w:fill="FAFAFA"/>
        </w:rPr>
        <w:t>человек клуба</w:t>
      </w:r>
      <w:r>
        <w:rPr>
          <w:color w:val="000000"/>
          <w:sz w:val="26"/>
          <w:szCs w:val="26"/>
          <w:shd w:val="clear" w:color="auto" w:fill="FAFAFA"/>
        </w:rPr>
        <w:t xml:space="preserve"> - члены Союза писателей России. В 2024 году литературный кл</w:t>
      </w:r>
      <w:r>
        <w:rPr>
          <w:sz w:val="26"/>
          <w:szCs w:val="26"/>
          <w:shd w:val="clear" w:color="auto" w:fill="FAFAFA"/>
        </w:rPr>
        <w:t xml:space="preserve">уб “Элегия” работает на базе Городской </w:t>
      </w:r>
      <w:proofErr w:type="gramStart"/>
      <w:r>
        <w:rPr>
          <w:sz w:val="26"/>
          <w:szCs w:val="26"/>
          <w:shd w:val="clear" w:color="auto" w:fill="FAFAFA"/>
        </w:rPr>
        <w:t>библиотеки-музее</w:t>
      </w:r>
      <w:proofErr w:type="gramEnd"/>
      <w:r>
        <w:rPr>
          <w:sz w:val="26"/>
          <w:szCs w:val="26"/>
          <w:shd w:val="clear" w:color="auto" w:fill="FAFAFA"/>
        </w:rPr>
        <w:t xml:space="preserve">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highlight w:val="white"/>
        </w:rPr>
      </w:pPr>
      <w:r>
        <w:rPr>
          <w:color w:val="000000"/>
          <w:sz w:val="26"/>
          <w:szCs w:val="26"/>
        </w:rPr>
        <w:t>Культурным центром проведения выставок является структурное подразделение муниципального бюджетного учреждения культуры «</w:t>
      </w:r>
      <w:r>
        <w:rPr>
          <w:sz w:val="26"/>
          <w:szCs w:val="26"/>
        </w:rPr>
        <w:t>Музейно-выставочный центр г. Находка” “Картинная галерея “Вернисаж”</w:t>
      </w:r>
      <w:r>
        <w:rPr>
          <w:color w:val="000000"/>
          <w:sz w:val="26"/>
          <w:szCs w:val="26"/>
          <w:highlight w:val="white"/>
        </w:rPr>
        <w:t xml:space="preserve">, а презентаций книг поэтов и писателей — Городская библиотека-музей, </w:t>
      </w:r>
      <w:r>
        <w:rPr>
          <w:sz w:val="26"/>
          <w:szCs w:val="26"/>
          <w:highlight w:val="white"/>
        </w:rPr>
        <w:t>библиотечные</w:t>
      </w:r>
      <w:r>
        <w:rPr>
          <w:color w:val="000000"/>
          <w:sz w:val="26"/>
          <w:szCs w:val="26"/>
          <w:highlight w:val="white"/>
        </w:rPr>
        <w:t xml:space="preserve"> комплексы </w:t>
      </w:r>
      <w:r>
        <w:rPr>
          <w:sz w:val="26"/>
          <w:szCs w:val="26"/>
          <w:highlight w:val="white"/>
        </w:rPr>
        <w:t>“Семья”, “Зеленый мир” и Центральная городская библиотека</w:t>
      </w:r>
      <w:r>
        <w:rPr>
          <w:color w:val="000000"/>
          <w:sz w:val="26"/>
          <w:szCs w:val="26"/>
          <w:highlight w:val="white"/>
        </w:rPr>
        <w:t xml:space="preserve"> муниципального бюджетного учреждения культуры «Центральная библиотечная система» Находкинского городского округа. </w:t>
      </w:r>
      <w:r>
        <w:rPr>
          <w:color w:val="000000"/>
          <w:highlight w:val="white"/>
        </w:rPr>
        <w:tab/>
      </w:r>
    </w:p>
    <w:p w:rsidR="00047027" w:rsidRDefault="0045611A">
      <w:pPr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Работа с писателями, художниками и ф/художниками </w:t>
      </w:r>
    </w:p>
    <w:p w:rsidR="00047027" w:rsidRDefault="00047027">
      <w:pPr>
        <w:ind w:firstLine="0"/>
        <w:rPr>
          <w:highlight w:val="yellow"/>
        </w:rPr>
      </w:pPr>
    </w:p>
    <w:tbl>
      <w:tblPr>
        <w:tblStyle w:val="afff9"/>
        <w:tblW w:w="1009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059"/>
        <w:gridCol w:w="2664"/>
        <w:gridCol w:w="2070"/>
        <w:gridCol w:w="1305"/>
      </w:tblGrid>
      <w:tr w:rsidR="00047027" w:rsidTr="00EF56B2">
        <w:trPr>
          <w:trHeight w:val="1110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Наименование мероприятия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Презентация книг, выставок, творческие встречи</w:t>
            </w:r>
          </w:p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(указываем форму)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Целевая аудитория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Кол-во </w:t>
            </w:r>
            <w:proofErr w:type="spellStart"/>
            <w:proofErr w:type="gramStart"/>
            <w:r>
              <w:rPr>
                <w:color w:val="000000"/>
                <w:highlight w:val="white"/>
              </w:rPr>
              <w:t>присутст-вующих</w:t>
            </w:r>
            <w:proofErr w:type="spellEnd"/>
            <w:proofErr w:type="gramEnd"/>
            <w:r>
              <w:rPr>
                <w:color w:val="000000"/>
                <w:highlight w:val="white"/>
              </w:rPr>
              <w:t>, чел.</w:t>
            </w:r>
          </w:p>
        </w:tc>
      </w:tr>
      <w:tr w:rsidR="00047027" w:rsidTr="00EF56B2">
        <w:trPr>
          <w:trHeight w:val="130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Творческая встреча с писателем  Н. Сырцовым “В </w:t>
            </w:r>
            <w:proofErr w:type="gramStart"/>
            <w:r>
              <w:rPr>
                <w:highlight w:val="white"/>
              </w:rPr>
              <w:t>очкур-Ах</w:t>
            </w:r>
            <w:proofErr w:type="gramEnd"/>
            <w:r>
              <w:rPr>
                <w:highlight w:val="white"/>
              </w:rPr>
              <w:t>!”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</w:t>
            </w:r>
          </w:p>
        </w:tc>
      </w:tr>
      <w:tr w:rsidR="00047027" w:rsidTr="00EF56B2">
        <w:trPr>
          <w:trHeight w:val="18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писателем-краеведом Н</w:t>
            </w:r>
            <w:proofErr w:type="gramStart"/>
            <w:r>
              <w:rPr>
                <w:highlight w:val="white"/>
              </w:rPr>
              <w:t xml:space="preserve"> .</w:t>
            </w:r>
            <w:proofErr w:type="spellStart"/>
            <w:proofErr w:type="gramEnd"/>
            <w:r>
              <w:rPr>
                <w:highlight w:val="white"/>
              </w:rPr>
              <w:t>Литковец</w:t>
            </w:r>
            <w:proofErr w:type="spellEnd"/>
            <w:r>
              <w:rPr>
                <w:highlight w:val="white"/>
              </w:rPr>
              <w:t xml:space="preserve"> «От залива Петра Великого до Татарского пролива»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</w:tr>
      <w:tr w:rsidR="00047027" w:rsidTr="00EF56B2">
        <w:trPr>
          <w:trHeight w:val="236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книги </w:t>
            </w:r>
            <w:proofErr w:type="spellStart"/>
            <w:r>
              <w:rPr>
                <w:highlight w:val="white"/>
              </w:rPr>
              <w:t>Шепчугова</w:t>
            </w:r>
            <w:proofErr w:type="spellEnd"/>
            <w:r>
              <w:rPr>
                <w:highlight w:val="white"/>
              </w:rPr>
              <w:t xml:space="preserve"> П.И. «Поговори со мной прохожий»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жители и гости города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</w:t>
            </w:r>
          </w:p>
        </w:tc>
      </w:tr>
      <w:tr w:rsidR="00047027" w:rsidTr="00EF56B2">
        <w:trPr>
          <w:trHeight w:val="76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420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путешественником-писателем Давыдовым В.С. «Путешествие по Приморскому краю»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7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</w:tr>
      <w:tr w:rsidR="00047027" w:rsidTr="00EF56B2">
        <w:trPr>
          <w:trHeight w:val="341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с поэтессой из г. Владивостока Натальей </w:t>
            </w:r>
            <w:proofErr w:type="spellStart"/>
            <w:r>
              <w:rPr>
                <w:highlight w:val="white"/>
              </w:rPr>
              <w:t>Фориковой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жители и гости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</w:t>
            </w:r>
          </w:p>
        </w:tc>
      </w:tr>
      <w:tr w:rsidR="00047027" w:rsidTr="00EF56B2">
        <w:trPr>
          <w:trHeight w:val="39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  профессора ДВФУ Бровко П.Ф. «На рубежах земли и моря»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31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писателем-путешественником Кротовым А. «Путешествие по Южной Африке»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встреча, презентация книги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yellow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48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с писателем </w:t>
            </w:r>
            <w:proofErr w:type="spellStart"/>
            <w:r>
              <w:rPr>
                <w:highlight w:val="white"/>
              </w:rPr>
              <w:t>Белоносовым</w:t>
            </w:r>
            <w:proofErr w:type="spellEnd"/>
            <w:r>
              <w:rPr>
                <w:highlight w:val="white"/>
              </w:rPr>
              <w:t xml:space="preserve"> Е.Б. «Приморский поэт в Сибири»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26</w:t>
            </w:r>
          </w:p>
        </w:tc>
      </w:tr>
      <w:tr w:rsidR="00047027" w:rsidTr="00EF56B2">
        <w:trPr>
          <w:trHeight w:val="1700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Творческая встреча с писателем </w:t>
            </w:r>
            <w:proofErr w:type="spellStart"/>
            <w:r>
              <w:rPr>
                <w:highlight w:val="white"/>
              </w:rPr>
              <w:t>Шепчуговым</w:t>
            </w:r>
            <w:proofErr w:type="spellEnd"/>
            <w:r>
              <w:rPr>
                <w:highlight w:val="white"/>
              </w:rPr>
              <w:t xml:space="preserve"> П.И. «Новая территория: Русская эскадра И.Ф. Лихачева на Дальнем </w:t>
            </w:r>
            <w:proofErr w:type="spellStart"/>
            <w:r>
              <w:rPr>
                <w:highlight w:val="white"/>
              </w:rPr>
              <w:t>Востоке</w:t>
            </w:r>
            <w:proofErr w:type="gramStart"/>
            <w:r>
              <w:rPr>
                <w:highlight w:val="white"/>
              </w:rPr>
              <w:t>.К</w:t>
            </w:r>
            <w:proofErr w:type="gramEnd"/>
            <w:r>
              <w:rPr>
                <w:highlight w:val="white"/>
              </w:rPr>
              <w:t>итобойный</w:t>
            </w:r>
            <w:proofErr w:type="spellEnd"/>
            <w:r>
              <w:rPr>
                <w:highlight w:val="white"/>
              </w:rPr>
              <w:t xml:space="preserve"> промысел на Дальнем востоке»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spacing w:before="24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47027" w:rsidRDefault="0045611A">
            <w:pPr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«Краеведы Находки» и жители города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047027" w:rsidRDefault="0045611A">
            <w:pPr>
              <w:spacing w:after="200"/>
              <w:ind w:left="-2" w:hanging="3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4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детским писателем из г. Владивостока Денисом Котенковым «Сказки на ночь»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420" w:firstLine="4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420" w:firstLine="4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Учащиеся СОШ № 3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-420" w:firstLine="4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42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писателем из г. Белогорска, Амурской области  Владимиром Прутковым «О чем поет любовь»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4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Молодежь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 w:rsidP="00DA52C8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 xml:space="preserve">Творческая встреча с членом клуба «Находкинский </w:t>
            </w:r>
            <w:proofErr w:type="spellStart"/>
            <w:r>
              <w:rPr>
                <w:highlight w:val="white"/>
              </w:rPr>
              <w:t>родовед</w:t>
            </w:r>
            <w:proofErr w:type="spellEnd"/>
            <w:r>
              <w:rPr>
                <w:highlight w:val="white"/>
              </w:rPr>
              <w:t xml:space="preserve">» </w:t>
            </w:r>
            <w:proofErr w:type="spellStart"/>
            <w:r>
              <w:rPr>
                <w:highlight w:val="white"/>
              </w:rPr>
              <w:t>Климовской</w:t>
            </w:r>
            <w:proofErr w:type="spellEnd"/>
            <w:r>
              <w:rPr>
                <w:highlight w:val="white"/>
              </w:rPr>
              <w:t xml:space="preserve"> З.С. «Органы ЗАГС России и органы ЗАГС на территории Находкинского городского округа»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Члены клуба «Находкинский </w:t>
            </w:r>
            <w:proofErr w:type="spellStart"/>
            <w:r>
              <w:rPr>
                <w:highlight w:val="white"/>
              </w:rPr>
              <w:t>родовед</w:t>
            </w:r>
            <w:proofErr w:type="spellEnd"/>
            <w:r>
              <w:rPr>
                <w:highlight w:val="white"/>
              </w:rPr>
              <w:t>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книги Елены Назаровой </w:t>
            </w:r>
            <w:proofErr w:type="gramStart"/>
            <w:r>
              <w:rPr>
                <w:highlight w:val="white"/>
              </w:rPr>
              <w:t>из</w:t>
            </w:r>
            <w:proofErr w:type="gramEnd"/>
            <w:r>
              <w:rPr>
                <w:highlight w:val="white"/>
              </w:rPr>
              <w:t xml:space="preserve">. П. Ольга «Откуда есть пошла земля </w:t>
            </w:r>
            <w:proofErr w:type="spellStart"/>
            <w:r>
              <w:rPr>
                <w:highlight w:val="white"/>
              </w:rPr>
              <w:t>Милоградовская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Члены клуба «Находкинский </w:t>
            </w:r>
            <w:proofErr w:type="spellStart"/>
            <w:r>
              <w:rPr>
                <w:highlight w:val="white"/>
              </w:rPr>
              <w:t>родовед</w:t>
            </w:r>
            <w:proofErr w:type="spellEnd"/>
            <w:r>
              <w:rPr>
                <w:highlight w:val="white"/>
              </w:rPr>
              <w:t>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27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книги Елены </w:t>
            </w:r>
            <w:proofErr w:type="spellStart"/>
            <w:r>
              <w:rPr>
                <w:highlight w:val="white"/>
              </w:rPr>
              <w:t>Бендяк</w:t>
            </w:r>
            <w:proofErr w:type="spellEnd"/>
            <w:r>
              <w:rPr>
                <w:highlight w:val="white"/>
              </w:rPr>
              <w:t xml:space="preserve"> «На западном берегу залива Восток»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книги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Члены клуба «Находкинский </w:t>
            </w:r>
            <w:proofErr w:type="spellStart"/>
            <w:r>
              <w:rPr>
                <w:highlight w:val="white"/>
              </w:rPr>
              <w:t>родовед</w:t>
            </w:r>
            <w:proofErr w:type="spellEnd"/>
            <w:r>
              <w:rPr>
                <w:highlight w:val="white"/>
              </w:rPr>
              <w:t>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</w:t>
            </w:r>
          </w:p>
        </w:tc>
      </w:tr>
      <w:tr w:rsidR="00047027" w:rsidTr="00EF56B2">
        <w:trPr>
          <w:trHeight w:val="118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Творческая встреча с писателями литературного  клуба «Элегия «Литературная премия Дальнего Востока им. В.К. Арсеньева»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сборника 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литературного объединения «Элегия»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</w:t>
            </w:r>
          </w:p>
        </w:tc>
      </w:tr>
      <w:tr w:rsidR="00047027" w:rsidTr="00EF56B2">
        <w:trPr>
          <w:trHeight w:val="1134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художественной выставки «Загадочный мир художника Зинаиды </w:t>
            </w:r>
            <w:proofErr w:type="spellStart"/>
            <w:r>
              <w:rPr>
                <w:highlight w:val="white"/>
              </w:rPr>
              <w:t>Простаковой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 Презентация персональной фотовыставки Владимира </w:t>
            </w:r>
            <w:proofErr w:type="spellStart"/>
            <w:r>
              <w:rPr>
                <w:highlight w:val="white"/>
              </w:rPr>
              <w:t>Маратканова</w:t>
            </w:r>
            <w:proofErr w:type="spellEnd"/>
            <w:r>
              <w:rPr>
                <w:highlight w:val="white"/>
              </w:rPr>
              <w:t xml:space="preserve"> «Что я видел…»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коллективной художественной выставки «Сиреневая высь легка»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художественной выставки Ольги Румянцевой и Елены Ксенофонтовой «Цвет моря»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</w:tr>
      <w:tr w:rsidR="00047027" w:rsidTr="00EF56B2">
        <w:trPr>
          <w:trHeight w:val="625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коллективной фотовыставки «Город. События. Люди», </w:t>
            </w:r>
            <w:proofErr w:type="gramStart"/>
            <w:r>
              <w:rPr>
                <w:highlight w:val="white"/>
              </w:rPr>
              <w:t>посвящённая</w:t>
            </w:r>
            <w:proofErr w:type="gramEnd"/>
            <w:r>
              <w:rPr>
                <w:highlight w:val="white"/>
              </w:rPr>
              <w:t xml:space="preserve"> Дню города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художественной выставки Елены </w:t>
            </w:r>
            <w:proofErr w:type="spellStart"/>
            <w:r>
              <w:rPr>
                <w:highlight w:val="white"/>
              </w:rPr>
              <w:t>Кирбай</w:t>
            </w:r>
            <w:proofErr w:type="spellEnd"/>
            <w:r>
              <w:rPr>
                <w:highlight w:val="white"/>
              </w:rPr>
              <w:t xml:space="preserve"> «Симфония красок»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24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Открытие коллективной художественной выставки «Природы истина простая»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Открытие выставки вышитых картин клуба «Уютное рукоделие» «Вышивальные истории»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фотовыставки Н. Копьевой и А. Кузнецова «Хождение за красотой»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</w:p>
        </w:tc>
      </w:tr>
      <w:tr w:rsidR="00047027" w:rsidTr="00EF56B2">
        <w:trPr>
          <w:trHeight w:val="124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фотовыставки «Осенние листья танцуют за окнами вальс»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выставки картин Ларисы </w:t>
            </w:r>
            <w:proofErr w:type="spellStart"/>
            <w:r>
              <w:rPr>
                <w:highlight w:val="white"/>
              </w:rPr>
              <w:t>Каптуровой</w:t>
            </w:r>
            <w:proofErr w:type="spellEnd"/>
            <w:r>
              <w:rPr>
                <w:highlight w:val="white"/>
              </w:rPr>
              <w:t xml:space="preserve"> «Дыхание моря» в рамках клуба «Перспектива»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right="-113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художественной выставки Джон </w:t>
            </w:r>
            <w:proofErr w:type="spellStart"/>
            <w:r>
              <w:rPr>
                <w:highlight w:val="white"/>
              </w:rPr>
              <w:t>Сэн</w:t>
            </w:r>
            <w:proofErr w:type="spellEnd"/>
            <w:proofErr w:type="gramStart"/>
            <w:r>
              <w:rPr>
                <w:highlight w:val="white"/>
              </w:rPr>
              <w:t xml:space="preserve"> Т</w:t>
            </w:r>
            <w:proofErr w:type="gramEnd"/>
            <w:r>
              <w:rPr>
                <w:highlight w:val="white"/>
              </w:rPr>
              <w:t>ек «Сердце красок. Художественное возрождение»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Члены клуба «Перспектива»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34 </w:t>
            </w:r>
          </w:p>
        </w:tc>
      </w:tr>
      <w:tr w:rsidR="00047027" w:rsidTr="00EF56B2">
        <w:trPr>
          <w:trHeight w:val="1035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художественной выставки «Зимние узоры»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Презентация 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Учащиеся школ и жители </w:t>
            </w:r>
            <w:proofErr w:type="spellStart"/>
            <w:r>
              <w:rPr>
                <w:highlight w:val="white"/>
              </w:rPr>
              <w:t>п</w:t>
            </w:r>
            <w:proofErr w:type="gramStart"/>
            <w:r>
              <w:rPr>
                <w:highlight w:val="white"/>
              </w:rPr>
              <w:t>.Л</w:t>
            </w:r>
            <w:proofErr w:type="gramEnd"/>
            <w:r>
              <w:rPr>
                <w:highlight w:val="white"/>
              </w:rPr>
              <w:t>ивадия</w:t>
            </w:r>
            <w:proofErr w:type="spellEnd"/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172</w:t>
            </w:r>
          </w:p>
        </w:tc>
      </w:tr>
      <w:tr w:rsidR="00047027" w:rsidTr="00EF56B2">
        <w:trPr>
          <w:trHeight w:val="447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Знакомство с клубом креативных людей «</w:t>
            </w:r>
            <w:proofErr w:type="spellStart"/>
            <w:r>
              <w:rPr>
                <w:highlight w:val="white"/>
              </w:rPr>
              <w:t>АртСборник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Презентация </w:t>
            </w:r>
          </w:p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фотовыставки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Молодые художники и фотохудожники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spacing w:after="240" w:line="276" w:lineRule="auto"/>
              <w:ind w:left="-14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22</w:t>
            </w:r>
          </w:p>
        </w:tc>
      </w:tr>
      <w:tr w:rsidR="00EF56B2" w:rsidTr="00EF56B2">
        <w:trPr>
          <w:trHeight w:val="447"/>
          <w:jc w:val="center"/>
        </w:trPr>
        <w:tc>
          <w:tcPr>
            <w:tcW w:w="4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  <w:rPr>
                <w:highlight w:val="yellow"/>
              </w:rPr>
            </w:pPr>
            <w:r>
              <w:t xml:space="preserve">Презентация передвижной выставки «Дальневосточники на </w:t>
            </w:r>
            <w:proofErr w:type="spellStart"/>
            <w:r>
              <w:t>Академичке</w:t>
            </w:r>
            <w:proofErr w:type="spellEnd"/>
            <w:r>
              <w:t>»</w:t>
            </w:r>
          </w:p>
        </w:tc>
        <w:tc>
          <w:tcPr>
            <w:tcW w:w="266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  <w:rPr>
                <w:highlight w:val="yellow"/>
              </w:rPr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  <w:rPr>
                <w:highlight w:val="yellow"/>
              </w:rPr>
            </w:pPr>
            <w:r>
              <w:t>ВТОО СХР, ТСХ, жители и гости города</w:t>
            </w:r>
          </w:p>
        </w:tc>
        <w:tc>
          <w:tcPr>
            <w:tcW w:w="130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left="-141" w:firstLine="0"/>
              <w:jc w:val="center"/>
              <w:rPr>
                <w:highlight w:val="yellow"/>
              </w:rPr>
            </w:pPr>
            <w:r>
              <w:t>52</w:t>
            </w:r>
          </w:p>
        </w:tc>
      </w:tr>
      <w:tr w:rsidR="00EF56B2" w:rsidTr="00EF56B2">
        <w:trPr>
          <w:trHeight w:val="191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художественной выставки учащихся ДШИ № 4 «Зимние фантазии»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Учащиеся и преподаватели ДШИ № 4, 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8</w:t>
            </w:r>
          </w:p>
        </w:tc>
      </w:tr>
      <w:tr w:rsidR="00EF56B2" w:rsidTr="00EF56B2">
        <w:trPr>
          <w:trHeight w:val="191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 «Все</w:t>
            </w:r>
            <w:r>
              <w:rPr>
                <w:sz w:val="28"/>
                <w:szCs w:val="28"/>
              </w:rPr>
              <w:t xml:space="preserve"> </w:t>
            </w:r>
            <w:r>
              <w:t>своей рукой»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10</w:t>
            </w:r>
          </w:p>
        </w:tc>
      </w:tr>
      <w:tr w:rsidR="00EF56B2" w:rsidTr="00EF56B2">
        <w:trPr>
          <w:trHeight w:val="191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 xml:space="preserve">Презентация фотовыставки «Твоя </w:t>
            </w:r>
            <w:r>
              <w:lastRenderedPageBreak/>
              <w:t>молодежная Локация»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lastRenderedPageBreak/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 xml:space="preserve">Молодежь города, жители и </w:t>
            </w:r>
            <w:r>
              <w:lastRenderedPageBreak/>
              <w:t>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lastRenderedPageBreak/>
              <w:t>47</w:t>
            </w:r>
          </w:p>
        </w:tc>
      </w:tr>
      <w:tr w:rsidR="00EF56B2" w:rsidTr="00EF56B2">
        <w:trPr>
          <w:trHeight w:val="191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lastRenderedPageBreak/>
              <w:t>Презентация выставки Елены Шлык «Фантазии и реальность»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58</w:t>
            </w:r>
          </w:p>
        </w:tc>
      </w:tr>
      <w:tr w:rsidR="00EF56B2" w:rsidTr="00EF56B2">
        <w:trPr>
          <w:trHeight w:val="191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Творческая встреча с художником, мастером ДПИ Еленой Шлык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28</w:t>
            </w:r>
          </w:p>
        </w:tc>
      </w:tr>
      <w:tr w:rsidR="00EF56B2" w:rsidTr="00EF56B2">
        <w:trPr>
          <w:trHeight w:val="57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 xml:space="preserve">Презентация фотовыставки В. </w:t>
            </w:r>
            <w:proofErr w:type="spellStart"/>
            <w:r>
              <w:t>Маратканова</w:t>
            </w:r>
            <w:proofErr w:type="spellEnd"/>
            <w:r>
              <w:t xml:space="preserve"> «Что я видел…»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/>
              <w:ind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/>
              <w:ind w:firstLine="0"/>
              <w:jc w:val="center"/>
            </w:pPr>
            <w:r>
              <w:t>Жители и гости города, члены клуба «Перспектива»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13</w:t>
            </w:r>
          </w:p>
        </w:tc>
      </w:tr>
      <w:tr w:rsidR="00EF56B2" w:rsidTr="00EF56B2">
        <w:trPr>
          <w:trHeight w:val="8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 сатирических рисунков В. Пищулина «Смех – это сила»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/>
              <w:ind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/>
              <w:ind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15</w:t>
            </w:r>
          </w:p>
        </w:tc>
      </w:tr>
      <w:tr w:rsidR="00EF56B2" w:rsidTr="00EF56B2">
        <w:trPr>
          <w:trHeight w:val="609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 xml:space="preserve">Презентация коллективной художественной выставки Е. Пак и Л. </w:t>
            </w:r>
            <w:proofErr w:type="spellStart"/>
            <w:r>
              <w:t>Каптуровой</w:t>
            </w:r>
            <w:proofErr w:type="spellEnd"/>
            <w:r>
              <w:t xml:space="preserve"> «Морей немыслимый простор»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8</w:t>
            </w:r>
          </w:p>
        </w:tc>
      </w:tr>
      <w:tr w:rsidR="00EF56B2" w:rsidTr="00EF56B2">
        <w:trPr>
          <w:trHeight w:val="54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 xml:space="preserve">Презентация персональной фотовыставки Натальи </w:t>
            </w:r>
            <w:proofErr w:type="spellStart"/>
            <w:r>
              <w:t>Копьёвой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</w:pPr>
            <w:r>
              <w:t>члены клуба «Перспектива», гости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13</w:t>
            </w:r>
          </w:p>
        </w:tc>
      </w:tr>
      <w:tr w:rsidR="00EF56B2" w:rsidTr="00EF56B2">
        <w:trPr>
          <w:trHeight w:val="54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>Презентация выставки Виктора Пичуева «Ч/Б + 1:2»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</w:pPr>
            <w:r>
              <w:t>Гости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55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>Творческая встреча с Виктором Пичуевым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</w:pPr>
            <w:r>
              <w:t>Гости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39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>Презентации коллективной выставки «Летнее разноцветье»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141" w:firstLine="0"/>
              <w:jc w:val="center"/>
            </w:pPr>
            <w:r>
              <w:t>члены клуба «Перспектива», гости и жители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12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lastRenderedPageBreak/>
              <w:t>Встреча с В.И. Толстым «Я в мире будущего»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Молодежь 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53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 xml:space="preserve">Презентация совместной художественной выставки «С этюдником по России» </w:t>
            </w:r>
            <w:proofErr w:type="spellStart"/>
            <w:r>
              <w:t>Чурсина</w:t>
            </w:r>
            <w:proofErr w:type="spellEnd"/>
            <w:r>
              <w:t xml:space="preserve"> Сергея, Медведева Виталия, Преображенской Оксаны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right"/>
            </w:pPr>
            <w:r>
              <w:t>художники,      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58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r>
              <w:t>Презентация художественной выставки «Сонет о матери» из фондов Приморской государственной картинной галереи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21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140"/>
              <w:jc w:val="center"/>
            </w:pPr>
            <w:proofErr w:type="gramStart"/>
            <w:r>
              <w:t>Презентация персональной выставки Л. Винярской «Прекрасны осень, и весна, и лето»</w:t>
            </w:r>
            <w:proofErr w:type="gramEnd"/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48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 «Федор Конюхов: начало пути»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85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 «Моя творческая мама»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36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Творческая встреча с Л. Винярской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13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firstLine="0"/>
              <w:jc w:val="center"/>
            </w:pPr>
            <w:r>
              <w:t xml:space="preserve">Творческая встреча с художником </w:t>
            </w:r>
            <w:proofErr w:type="spellStart"/>
            <w:r>
              <w:t>С.Рязанцевым</w:t>
            </w:r>
            <w:proofErr w:type="spellEnd"/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13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художественной выставки «Пленэр – 2024»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61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lastRenderedPageBreak/>
              <w:t>Презентация совместной художественной выставки Анны Немирович и Оксаны Плотниковой «Увидеть роскошь в простоте момента»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 xml:space="preserve">    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84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Творческая встреча с художниками Оксаной Плотниковой, Анной Немирович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Творческая встреча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80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left="140" w:hanging="140"/>
              <w:jc w:val="center"/>
            </w:pPr>
            <w:r>
              <w:t xml:space="preserve">Презентация выставки «Владивостокская крепость Павла </w:t>
            </w:r>
            <w:proofErr w:type="spellStart"/>
            <w:r>
              <w:t>Куянцева</w:t>
            </w:r>
            <w:proofErr w:type="spellEnd"/>
            <w:r>
              <w:t>» из собрания Музея-заповедника истории Дальнего Востока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35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after="240" w:line="276" w:lineRule="auto"/>
              <w:ind w:firstLine="0"/>
              <w:jc w:val="center"/>
            </w:pPr>
            <w:r>
              <w:t>Презентация выставки художников Находкинского городского округа "Зимняя сказка"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</w:pPr>
            <w:r>
              <w:t xml:space="preserve">   Художники, 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116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96" w:firstLine="0"/>
              <w:jc w:val="center"/>
            </w:pPr>
            <w:r>
              <w:t>Презентация выставки «Вышитое Приморье»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right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53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 xml:space="preserve">Презентация выставки Сергея </w:t>
            </w:r>
            <w:proofErr w:type="spellStart"/>
            <w:r>
              <w:t>Гурзо</w:t>
            </w:r>
            <w:proofErr w:type="spellEnd"/>
            <w:r>
              <w:t xml:space="preserve"> «Моя натура» и выставки Валентина Савельева «Камчатская каменная береза в интерьере»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  <w:r>
              <w:t>Презентация выставки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right"/>
            </w:pPr>
            <w:r>
              <w:t>Жители и гости города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  <w:r>
              <w:t>45</w:t>
            </w: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20" w:firstLine="20"/>
              <w:jc w:val="center"/>
            </w:pPr>
          </w:p>
        </w:tc>
        <w:tc>
          <w:tcPr>
            <w:tcW w:w="2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</w:pP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right"/>
            </w:pP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</w:pPr>
          </w:p>
        </w:tc>
      </w:tr>
      <w:tr w:rsidR="00EF56B2" w:rsidTr="00EF56B2">
        <w:trPr>
          <w:trHeight w:val="20"/>
          <w:jc w:val="center"/>
        </w:trPr>
        <w:tc>
          <w:tcPr>
            <w:tcW w:w="4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  <w:rPr>
                <w:highlight w:val="yellow"/>
              </w:rPr>
            </w:pPr>
          </w:p>
        </w:tc>
        <w:tc>
          <w:tcPr>
            <w:tcW w:w="26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 w:line="276" w:lineRule="auto"/>
              <w:ind w:left="-320" w:firstLine="0"/>
              <w:jc w:val="center"/>
              <w:rPr>
                <w:highlight w:val="yellow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300" w:after="300"/>
              <w:ind w:left="-320" w:firstLine="0"/>
              <w:jc w:val="center"/>
              <w:rPr>
                <w:highlight w:val="yellow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6B2" w:rsidRDefault="00EF56B2">
            <w:pPr>
              <w:spacing w:before="240" w:line="276" w:lineRule="auto"/>
              <w:ind w:left="-320" w:firstLine="0"/>
              <w:jc w:val="center"/>
              <w:rPr>
                <w:highlight w:val="yellow"/>
              </w:rPr>
            </w:pPr>
          </w:p>
        </w:tc>
      </w:tr>
    </w:tbl>
    <w:p w:rsidR="00047027" w:rsidRDefault="00047027">
      <w:pPr>
        <w:ind w:left="1" w:hanging="3"/>
        <w:jc w:val="center"/>
        <w:rPr>
          <w:b/>
          <w:sz w:val="26"/>
          <w:szCs w:val="26"/>
          <w:highlight w:val="yellow"/>
        </w:rPr>
      </w:pPr>
    </w:p>
    <w:p w:rsidR="00047027" w:rsidRDefault="0045611A">
      <w:pPr>
        <w:spacing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</w:t>
      </w:r>
      <w:r>
        <w:rPr>
          <w:sz w:val="26"/>
          <w:szCs w:val="26"/>
          <w:highlight w:val="white"/>
        </w:rPr>
        <w:tab/>
        <w:t xml:space="preserve">В Находкинском городском округе свою деятельность осуществляет Находкинское отделение Всероссийской творческой общественной организации «Союз художников России» (21 художник), председателем которой  является А.В. </w:t>
      </w:r>
      <w:proofErr w:type="spellStart"/>
      <w:r>
        <w:rPr>
          <w:sz w:val="26"/>
          <w:szCs w:val="26"/>
          <w:highlight w:val="white"/>
        </w:rPr>
        <w:t>Шалагин</w:t>
      </w:r>
      <w:proofErr w:type="spellEnd"/>
      <w:r>
        <w:rPr>
          <w:sz w:val="26"/>
          <w:szCs w:val="26"/>
          <w:highlight w:val="white"/>
        </w:rPr>
        <w:t xml:space="preserve">. За период 2024 года в состав Находкинской организации СХ России было </w:t>
      </w:r>
      <w:r>
        <w:rPr>
          <w:sz w:val="26"/>
          <w:szCs w:val="26"/>
          <w:highlight w:val="white"/>
        </w:rPr>
        <w:lastRenderedPageBreak/>
        <w:t>принято 3 художника: Христенко Н.В. (</w:t>
      </w:r>
      <w:proofErr w:type="spellStart"/>
      <w:r>
        <w:rPr>
          <w:sz w:val="26"/>
          <w:szCs w:val="26"/>
          <w:highlight w:val="white"/>
        </w:rPr>
        <w:t>керамист</w:t>
      </w:r>
      <w:proofErr w:type="spellEnd"/>
      <w:r>
        <w:rPr>
          <w:sz w:val="26"/>
          <w:szCs w:val="26"/>
          <w:highlight w:val="white"/>
        </w:rPr>
        <w:t>), Громада М.Н.(живописец), Ксенофонтова Е.В. (живописец).</w:t>
      </w:r>
    </w:p>
    <w:p w:rsidR="00047027" w:rsidRDefault="0045611A">
      <w:pPr>
        <w:spacing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ab/>
        <w:t xml:space="preserve">Взаимодействие управления культуры с художниками в 2024 г. осуществлялось по разным направлениям, основным из которых являлось содействие художникам города в организации </w:t>
      </w:r>
      <w:r>
        <w:rPr>
          <w:sz w:val="26"/>
          <w:szCs w:val="26"/>
          <w:highlight w:val="white"/>
          <w:u w:val="single"/>
        </w:rPr>
        <w:t>выставочной деятельности</w:t>
      </w:r>
      <w:r>
        <w:rPr>
          <w:sz w:val="26"/>
          <w:szCs w:val="26"/>
          <w:highlight w:val="white"/>
        </w:rPr>
        <w:t>.</w:t>
      </w:r>
    </w:p>
    <w:p w:rsidR="00047027" w:rsidRDefault="0045611A">
      <w:pPr>
        <w:spacing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Основной площадкой проведения выставок художниками является  Музейно-выставочный центр г. Находка и его структурное подразделение «Картинная галерея «Вернисаж». А также выставки проводились в залах находкинских библиотек.</w:t>
      </w:r>
    </w:p>
    <w:p w:rsidR="00047027" w:rsidRDefault="0045611A">
      <w:pPr>
        <w:spacing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Среди мероприятий, проведенных учреждением - коллективная выставка художников г. Находка ко Дню рождения города «</w:t>
      </w:r>
      <w:proofErr w:type="gramStart"/>
      <w:r>
        <w:rPr>
          <w:sz w:val="26"/>
          <w:szCs w:val="26"/>
        </w:rPr>
        <w:t>Художники-городу</w:t>
      </w:r>
      <w:proofErr w:type="gramEnd"/>
      <w:r>
        <w:rPr>
          <w:sz w:val="26"/>
          <w:szCs w:val="26"/>
        </w:rPr>
        <w:t xml:space="preserve">», выставка живописи приморских художников </w:t>
      </w:r>
      <w:proofErr w:type="spellStart"/>
      <w:r>
        <w:rPr>
          <w:sz w:val="26"/>
          <w:szCs w:val="26"/>
        </w:rPr>
        <w:t>Чурсина</w:t>
      </w:r>
      <w:proofErr w:type="spellEnd"/>
      <w:r>
        <w:rPr>
          <w:sz w:val="26"/>
          <w:szCs w:val="26"/>
        </w:rPr>
        <w:t xml:space="preserve"> Сергея (п. Кавалерово), Медведева Виталия и Преображенской Оксаны (г. Владивосток) «С этюдником по России», «Пленэр 2024», персональная выставка живописи Людмилы Винярской  «Прекрасны осень и весна, и лето, выставки фондов картинной галереи. К 100-летию Владивостокской крепости из коллекции государственного объединенного музея-заповедника истории Дальнего Востока имени В.К. Арсеньева жителям и гостям г. Находка была представлена выставка акварелей «Владивостокская крепость Павла </w:t>
      </w:r>
      <w:proofErr w:type="spellStart"/>
      <w:r>
        <w:rPr>
          <w:sz w:val="26"/>
          <w:szCs w:val="26"/>
        </w:rPr>
        <w:t>Куянцева</w:t>
      </w:r>
      <w:proofErr w:type="spellEnd"/>
      <w:r>
        <w:rPr>
          <w:sz w:val="26"/>
          <w:szCs w:val="26"/>
        </w:rPr>
        <w:t xml:space="preserve">».     </w:t>
      </w:r>
    </w:p>
    <w:p w:rsidR="00047027" w:rsidRDefault="0045611A">
      <w:p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Значимым событием стало открытие художественной выставки “Федор Конюхов: начало пути”, где было представлено раннее творчество знаменитого путешественника, художника, Почётного жителя г. Находки - Ф. Ф. Конюхова, который лично принял участие в мероприятии.  В основу выставки легла коллекция из 40 картин, переданных в дар Музейно-выставочному центру г. Находка меценатами А.И. </w:t>
      </w:r>
      <w:proofErr w:type="spellStart"/>
      <w:r>
        <w:rPr>
          <w:sz w:val="26"/>
          <w:szCs w:val="26"/>
        </w:rPr>
        <w:t>Заварзиным</w:t>
      </w:r>
      <w:proofErr w:type="spellEnd"/>
      <w:r>
        <w:rPr>
          <w:sz w:val="26"/>
          <w:szCs w:val="26"/>
        </w:rPr>
        <w:t xml:space="preserve"> и И.А., Сиротининым.  В ноябре Музейно-выставочный центр принимал в гостях выставку «Живой Толстой. Писатель в медиа своего времени» из коллекций Государственного музея Л.Н. Толстого (г. Москва). В рамках выставки потомок писателя, генеральный директор указанного выше музея, провёл творческую встречу с молодёжью г. Находка.</w:t>
      </w:r>
    </w:p>
    <w:p w:rsidR="00047027" w:rsidRDefault="0045611A">
      <w:pPr>
        <w:spacing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Находкинские художники активно знакомили со своим творчеством жителей других городов Приморского края и Дальнего Востока. Так, художники, члены СХ России, приняли участие в  краевых выставках в г. Владивостоке: «В ожидании весны» (март), «86 лет Приморскому краю» (октябрь), «80 лет Приморскому краевому колледжу искусств» (октябрь), «Рождественская выставка» (декабрь). Также </w:t>
      </w:r>
      <w:r>
        <w:rPr>
          <w:sz w:val="26"/>
          <w:szCs w:val="26"/>
          <w:highlight w:val="white"/>
        </w:rPr>
        <w:lastRenderedPageBreak/>
        <w:t xml:space="preserve">приняли участие во Всероссийской выставке «Россия-2024» в феврале 2024 года. Кроме коллективных выставок, художники участвовали в фестивалях и </w:t>
      </w:r>
      <w:proofErr w:type="spellStart"/>
      <w:r>
        <w:rPr>
          <w:sz w:val="26"/>
          <w:szCs w:val="26"/>
          <w:highlight w:val="white"/>
        </w:rPr>
        <w:t>академичках</w:t>
      </w:r>
      <w:proofErr w:type="spellEnd"/>
      <w:r>
        <w:rPr>
          <w:sz w:val="26"/>
          <w:szCs w:val="26"/>
          <w:highlight w:val="white"/>
        </w:rPr>
        <w:t xml:space="preserve">: во Всероссийском пленэре «Дальневосточники на Академичке-2024» (творческая дача им. </w:t>
      </w:r>
      <w:proofErr w:type="spellStart"/>
      <w:r>
        <w:rPr>
          <w:sz w:val="26"/>
          <w:szCs w:val="26"/>
          <w:highlight w:val="white"/>
        </w:rPr>
        <w:t>И.Репина</w:t>
      </w:r>
      <w:proofErr w:type="spellEnd"/>
      <w:r>
        <w:rPr>
          <w:sz w:val="26"/>
          <w:szCs w:val="26"/>
          <w:highlight w:val="white"/>
        </w:rPr>
        <w:t xml:space="preserve">), пленэр «Бархатный сезон», в ярмарке мастеров, представляя свое творчество на городских мероприятиях </w:t>
      </w:r>
      <w:proofErr w:type="gramStart"/>
      <w:r>
        <w:rPr>
          <w:sz w:val="26"/>
          <w:szCs w:val="26"/>
          <w:highlight w:val="white"/>
        </w:rPr>
        <w:t xml:space="preserve">( </w:t>
      </w:r>
      <w:proofErr w:type="gramEnd"/>
      <w:r>
        <w:rPr>
          <w:sz w:val="26"/>
          <w:szCs w:val="26"/>
          <w:highlight w:val="white"/>
        </w:rPr>
        <w:t>День города, Праздник любви и верности и других).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Прошли персональные выставки художников: </w:t>
      </w:r>
      <w:proofErr w:type="spellStart"/>
      <w:proofErr w:type="gramStart"/>
      <w:r>
        <w:rPr>
          <w:sz w:val="26"/>
          <w:szCs w:val="26"/>
          <w:highlight w:val="white"/>
        </w:rPr>
        <w:t>А.Чечуга</w:t>
      </w:r>
      <w:proofErr w:type="spellEnd"/>
      <w:r>
        <w:rPr>
          <w:sz w:val="26"/>
          <w:szCs w:val="26"/>
          <w:highlight w:val="white"/>
        </w:rPr>
        <w:t xml:space="preserve"> и Д. </w:t>
      </w:r>
      <w:proofErr w:type="spellStart"/>
      <w:r>
        <w:rPr>
          <w:sz w:val="26"/>
          <w:szCs w:val="26"/>
          <w:highlight w:val="white"/>
        </w:rPr>
        <w:t>Чечуга</w:t>
      </w:r>
      <w:proofErr w:type="spellEnd"/>
      <w:r>
        <w:rPr>
          <w:sz w:val="26"/>
          <w:szCs w:val="26"/>
          <w:highlight w:val="white"/>
        </w:rPr>
        <w:t xml:space="preserve"> (картинная галерея), графика Е. Шлык (картинная галерея), Л. Винярской «Прекрасны осень, и весна и лето» (картинная галерея), совместная выставка О. Румянцевой и  Е. Ксенофонтовой (гор.</w:t>
      </w:r>
      <w:proofErr w:type="gramEnd"/>
      <w:r>
        <w:rPr>
          <w:sz w:val="26"/>
          <w:szCs w:val="26"/>
          <w:highlight w:val="white"/>
        </w:rPr>
        <w:t xml:space="preserve"> Библиотека-музей). Кроме того, хорошим подспорьем для проведения выставок стал выставочный зал ДХШ №2, в котором прошли выставки А. </w:t>
      </w:r>
      <w:proofErr w:type="spellStart"/>
      <w:r>
        <w:rPr>
          <w:sz w:val="26"/>
          <w:szCs w:val="26"/>
          <w:highlight w:val="white"/>
        </w:rPr>
        <w:t>Шалагина</w:t>
      </w:r>
      <w:proofErr w:type="spellEnd"/>
      <w:r>
        <w:rPr>
          <w:sz w:val="26"/>
          <w:szCs w:val="26"/>
          <w:highlight w:val="white"/>
        </w:rPr>
        <w:t xml:space="preserve"> и Н. </w:t>
      </w:r>
      <w:proofErr w:type="spellStart"/>
      <w:r>
        <w:rPr>
          <w:sz w:val="26"/>
          <w:szCs w:val="26"/>
          <w:highlight w:val="white"/>
        </w:rPr>
        <w:t>Шалагиной</w:t>
      </w:r>
      <w:proofErr w:type="spellEnd"/>
      <w:r>
        <w:rPr>
          <w:sz w:val="26"/>
          <w:szCs w:val="26"/>
          <w:highlight w:val="white"/>
        </w:rPr>
        <w:t xml:space="preserve">, юбилейная выставка А. </w:t>
      </w:r>
      <w:proofErr w:type="spellStart"/>
      <w:r>
        <w:rPr>
          <w:sz w:val="26"/>
          <w:szCs w:val="26"/>
          <w:highlight w:val="white"/>
        </w:rPr>
        <w:t>Галинова</w:t>
      </w:r>
      <w:proofErr w:type="spellEnd"/>
      <w:r>
        <w:rPr>
          <w:sz w:val="26"/>
          <w:szCs w:val="26"/>
          <w:highlight w:val="white"/>
        </w:rPr>
        <w:t xml:space="preserve">. </w:t>
      </w:r>
    </w:p>
    <w:p w:rsidR="00047027" w:rsidRDefault="0045611A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С целью организации просветительской деятельности художников, картинная галерея «Вернисаж» вела работу среди населения нашего города, проводя экскурсии, лекции, тематические вечера и акции. Всего за отчетный период было проведено 229 культурно-массовых мероприятий для жителей и гостей нашего города. Это мастер-классы (172 мероприятия), 22 творческие встречи с художниками и авторами выставок, 21 экскурсия, 14 тематических мероприятий различной направленности, включая лекции, просмотры фильмов, собрания членов ВТОО Союз художников России и пр. Количество посетителей этих мероприятий составило - 3533  человека.  </w:t>
      </w:r>
    </w:p>
    <w:p w:rsidR="00047027" w:rsidRDefault="0045611A" w:rsidP="00EF56B2">
      <w:pPr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Хорошим подспорьем в пропаганде художественного творчества стала работа, организованная библиотечной системой. В муниципальных библиотеках было проведено 48 выставок (в 2023 г. 48), включая выставки детского творчества, живописи и фотоискусства, выставки декоративно-прикладного искусства.</w:t>
      </w:r>
      <w:r>
        <w:rPr>
          <w:b/>
          <w:i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Также для всех желающих в течение года проводились мастер-классы по декоративно-прикладному творчеству.</w:t>
      </w:r>
    </w:p>
    <w:p w:rsidR="00047027" w:rsidRDefault="0045611A">
      <w:pPr>
        <w:spacing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Управление культуры в течение года взаимодействовало с художниками, решая вопросы выработки единой линии развития художественного направления в городе.</w:t>
      </w:r>
    </w:p>
    <w:p w:rsidR="00047027" w:rsidRDefault="0045611A">
      <w:pPr>
        <w:spacing w:before="240" w:after="240"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Одной из главных задач на 2025г. является организация и проведение мероприятий на высоком художественном уровне, поддержка находкинских художников, членов СХР, увеличение числа посетителей при проведении выставок.          </w:t>
      </w:r>
      <w:r>
        <w:rPr>
          <w:color w:val="000000"/>
          <w:sz w:val="26"/>
          <w:szCs w:val="26"/>
          <w:highlight w:val="white"/>
        </w:rPr>
        <w:tab/>
      </w:r>
    </w:p>
    <w:p w:rsidR="00047027" w:rsidRPr="00EF56B2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  <w:highlight w:val="white"/>
        </w:rPr>
      </w:pPr>
      <w:r w:rsidRPr="00EF56B2">
        <w:rPr>
          <w:b/>
          <w:color w:val="000000"/>
          <w:sz w:val="26"/>
          <w:szCs w:val="26"/>
          <w:highlight w:val="white"/>
        </w:rPr>
        <w:lastRenderedPageBreak/>
        <w:t>Работа с волонтерами</w:t>
      </w:r>
    </w:p>
    <w:p w:rsidR="00047027" w:rsidRPr="00EF56B2" w:rsidRDefault="0045611A">
      <w:pPr>
        <w:spacing w:before="240" w:line="360" w:lineRule="auto"/>
        <w:ind w:firstLine="700"/>
        <w:jc w:val="both"/>
        <w:rPr>
          <w:b/>
          <w:sz w:val="26"/>
          <w:szCs w:val="26"/>
          <w:highlight w:val="white"/>
        </w:rPr>
      </w:pPr>
      <w:r w:rsidRPr="00EF56B2">
        <w:rPr>
          <w:b/>
          <w:sz w:val="26"/>
          <w:szCs w:val="26"/>
          <w:highlight w:val="white"/>
        </w:rPr>
        <w:t xml:space="preserve">Работа  с волонтерами в муниципальных библиотеках Находкинского городского округа. </w:t>
      </w:r>
    </w:p>
    <w:p w:rsidR="00047027" w:rsidRPr="00EF56B2" w:rsidRDefault="0045611A">
      <w:pPr>
        <w:spacing w:before="240" w:line="360" w:lineRule="auto"/>
        <w:ind w:firstLine="70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Привлечение волонтеров в деятельность библиотек Находкинского городского округа – это часть большой работы учреждения с местным сообществом. Волонтеры помогали в организации и проведении крупных городских мероприятий, участвовали в реализации культурно-просветительских проектов и программ.   </w:t>
      </w:r>
    </w:p>
    <w:p w:rsidR="00047027" w:rsidRPr="00EF56B2" w:rsidRDefault="0045611A">
      <w:pPr>
        <w:spacing w:after="240" w:line="360" w:lineRule="auto"/>
        <w:ind w:firstLine="70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Всего за 2024 год через платформу </w:t>
      </w:r>
      <w:proofErr w:type="spellStart"/>
      <w:r w:rsidRPr="00EF56B2">
        <w:rPr>
          <w:sz w:val="26"/>
          <w:szCs w:val="26"/>
          <w:highlight w:val="white"/>
        </w:rPr>
        <w:t>добро</w:t>
      </w:r>
      <w:proofErr w:type="gramStart"/>
      <w:r w:rsidRPr="00EF56B2">
        <w:rPr>
          <w:sz w:val="26"/>
          <w:szCs w:val="26"/>
          <w:highlight w:val="white"/>
        </w:rPr>
        <w:t>.р</w:t>
      </w:r>
      <w:proofErr w:type="gramEnd"/>
      <w:r w:rsidRPr="00EF56B2">
        <w:rPr>
          <w:sz w:val="26"/>
          <w:szCs w:val="26"/>
          <w:highlight w:val="white"/>
        </w:rPr>
        <w:t>у</w:t>
      </w:r>
      <w:proofErr w:type="spellEnd"/>
      <w:r w:rsidRPr="00EF56B2">
        <w:rPr>
          <w:sz w:val="26"/>
          <w:szCs w:val="26"/>
          <w:highlight w:val="white"/>
        </w:rPr>
        <w:t xml:space="preserve"> привлечено 127 волонтеров, в том числе: для участия в проведении крупных акций, проектов и программ; для организации работы и руководства клубами, действующими при библиотеке; для оказания помощи при работе с книжным фондом; доставке книг читателям.    </w:t>
      </w:r>
    </w:p>
    <w:p w:rsidR="00047027" w:rsidRPr="00EF56B2" w:rsidRDefault="0045611A">
      <w:pPr>
        <w:spacing w:before="240" w:line="360" w:lineRule="auto"/>
        <w:ind w:firstLine="700"/>
        <w:jc w:val="both"/>
        <w:rPr>
          <w:sz w:val="26"/>
          <w:szCs w:val="26"/>
          <w:highlight w:val="yellow"/>
        </w:rPr>
      </w:pPr>
      <w:r w:rsidRPr="00EF56B2">
        <w:rPr>
          <w:sz w:val="26"/>
          <w:szCs w:val="26"/>
          <w:highlight w:val="white"/>
        </w:rPr>
        <w:t xml:space="preserve"> Библиотеки Находки совместно с волонтерами с Городского корпуса волонтеров и волонтерами библиотек провели городскую акцию «Книга на дом». Акция направлена на увеличение доступности библиотечных услуг для маломобильных граждан путем привлечения активных граждан, участвующих в общественной жизни города. За время проведения акции был обслужен 151 человек, количество выданной литературы  составило 1127 экземпляров, число привлеченных волонтеров  - 29 человек.  </w:t>
      </w:r>
      <w:r w:rsidRPr="00EF56B2">
        <w:rPr>
          <w:sz w:val="26"/>
          <w:szCs w:val="26"/>
          <w:highlight w:val="yellow"/>
        </w:rPr>
        <w:t xml:space="preserve">  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>В 2024 году продолжила работу «Школа юного волонтера», которая начала свою деятельность в сентябре 2023 года на базе детской библиотеки № 10 МБУК «Центральная библиотечная система» НГО.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Участниками школы являются дети и подростки от 6 лет. 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>Проект имеет социальную направленность: привлечение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>Миссия школы: выявление и привлечение детей и подростков с активной жизненной позицией, ответственных и стремящихся изменить мир к лучшему.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>Дети в возрасте 6+ изучали понятие волонтер и добровольчество, оказывали помощь библиотеке: мелкий ремонт книг, вклеивание листков возврата, подготовка к мероприятиям.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lastRenderedPageBreak/>
        <w:t>Дети в возрасте 12+ лет проходили тренинги личностного роста, принимали участие в собраниях и обучении актива.</w:t>
      </w:r>
    </w:p>
    <w:p w:rsidR="00047027" w:rsidRPr="00EF56B2" w:rsidRDefault="0045611A">
      <w:pPr>
        <w:spacing w:line="360" w:lineRule="auto"/>
        <w:ind w:firstLine="708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>Участники школы оказали адресную помощь родственникам участников СВО (5 чел.), адресные поздравления ветеранов ВОВ в г. Находка (6 чел.). Всего состоялось 30 встреч с юными волонтерами.</w:t>
      </w:r>
    </w:p>
    <w:p w:rsidR="00EF56B2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Партнерами МБУК «ЦБС» НГО в волонтерской деятельности выступают:         </w:t>
      </w:r>
      <w:r w:rsidR="00EF56B2">
        <w:rPr>
          <w:sz w:val="26"/>
          <w:szCs w:val="26"/>
          <w:highlight w:val="white"/>
        </w:rPr>
        <w:t xml:space="preserve">  </w:t>
      </w:r>
    </w:p>
    <w:p w:rsidR="00047027" w:rsidRPr="00EF56B2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–  общественные организации: </w:t>
      </w:r>
      <w:proofErr w:type="gramStart"/>
      <w:r w:rsidRPr="00EF56B2">
        <w:rPr>
          <w:sz w:val="26"/>
          <w:szCs w:val="26"/>
          <w:highlight w:val="white"/>
        </w:rPr>
        <w:t>Российское движение детей и молодежи «Движение первых», Общероссийская общественная организация «Российский Союз Молодежи», Находкинский городской корпус волонтеров, Находкинская татаро-башкирская общественная организация «</w:t>
      </w:r>
      <w:proofErr w:type="spellStart"/>
      <w:r w:rsidRPr="00EF56B2">
        <w:rPr>
          <w:sz w:val="26"/>
          <w:szCs w:val="26"/>
          <w:highlight w:val="white"/>
        </w:rPr>
        <w:t>Туган</w:t>
      </w:r>
      <w:proofErr w:type="spellEnd"/>
      <w:r w:rsidRPr="00EF56B2">
        <w:rPr>
          <w:sz w:val="26"/>
          <w:szCs w:val="26"/>
          <w:highlight w:val="white"/>
        </w:rPr>
        <w:t xml:space="preserve"> тел» («Родной язык»), Молодежный парламент при Думе Находкинского городского округа; Общественная молодежная организация «НИКА», автономная некоммерческая организация развития кинематографа и </w:t>
      </w:r>
      <w:proofErr w:type="spellStart"/>
      <w:r w:rsidRPr="00EF56B2">
        <w:rPr>
          <w:sz w:val="26"/>
          <w:szCs w:val="26"/>
          <w:highlight w:val="white"/>
        </w:rPr>
        <w:t>медийного</w:t>
      </w:r>
      <w:proofErr w:type="spellEnd"/>
      <w:r w:rsidRPr="00EF56B2">
        <w:rPr>
          <w:sz w:val="26"/>
          <w:szCs w:val="26"/>
          <w:highlight w:val="white"/>
        </w:rPr>
        <w:t xml:space="preserve"> искусства «</w:t>
      </w:r>
      <w:proofErr w:type="spellStart"/>
      <w:r w:rsidRPr="00EF56B2">
        <w:rPr>
          <w:sz w:val="26"/>
          <w:szCs w:val="26"/>
          <w:highlight w:val="white"/>
        </w:rPr>
        <w:t>Медиадом</w:t>
      </w:r>
      <w:proofErr w:type="spellEnd"/>
      <w:r w:rsidRPr="00EF56B2">
        <w:rPr>
          <w:sz w:val="26"/>
          <w:szCs w:val="26"/>
          <w:highlight w:val="white"/>
        </w:rPr>
        <w:t xml:space="preserve">» и др.);                </w:t>
      </w:r>
      <w:r w:rsidR="00EF56B2">
        <w:rPr>
          <w:sz w:val="26"/>
          <w:szCs w:val="26"/>
          <w:highlight w:val="white"/>
        </w:rPr>
        <w:t xml:space="preserve">                      </w:t>
      </w:r>
      <w:r w:rsidRPr="00EF56B2">
        <w:rPr>
          <w:sz w:val="26"/>
          <w:szCs w:val="26"/>
          <w:highlight w:val="white"/>
        </w:rPr>
        <w:t xml:space="preserve">                                                  </w:t>
      </w:r>
      <w:proofErr w:type="gramEnd"/>
    </w:p>
    <w:p w:rsidR="00047027" w:rsidRPr="00EF56B2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 – учреждения социальной защиты (Общество инвалидов г. Находки Приморской краевой организации общероссийской организации «ВОИ», краевое государственное бюджетное учреждение социального обслуживания «</w:t>
      </w:r>
      <w:proofErr w:type="spellStart"/>
      <w:r w:rsidRPr="00EF56B2">
        <w:rPr>
          <w:sz w:val="26"/>
          <w:szCs w:val="26"/>
          <w:highlight w:val="white"/>
        </w:rPr>
        <w:t>Екатериновский</w:t>
      </w:r>
      <w:proofErr w:type="spellEnd"/>
      <w:r w:rsidRPr="00EF56B2">
        <w:rPr>
          <w:sz w:val="26"/>
          <w:szCs w:val="26"/>
          <w:highlight w:val="white"/>
        </w:rPr>
        <w:t xml:space="preserve"> детский дом-интернат для умственно отсталых детей и др.);   </w:t>
      </w:r>
    </w:p>
    <w:p w:rsidR="00047027" w:rsidRPr="00EF56B2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EF56B2">
        <w:rPr>
          <w:sz w:val="26"/>
          <w:szCs w:val="26"/>
          <w:highlight w:val="white"/>
        </w:rPr>
        <w:t xml:space="preserve">– учреждения образования (более 25 дошкольных  учреждений и  общеобразовательных  школ; информационно-методический центр «Развитие», образовательный центр «Велес», филиал Дальневосточного государственного университета и филиал  ФГБОУ ВО «ВГУЭС» в г. Находке; ФГБОУ ДМУ в Находке;  МБУК «Детская школа искусств №1»; филиал ГАПОУ «Приморский краевой колледж искусств» в г. Находке и др.);                                                                                           </w:t>
      </w:r>
      <w:r w:rsidRPr="00EF56B2">
        <w:rPr>
          <w:sz w:val="26"/>
          <w:szCs w:val="26"/>
          <w:highlight w:val="white"/>
        </w:rPr>
        <w:tab/>
        <w:t xml:space="preserve">  – учреждения культуры (Международный морской клуб, Дом культуры им. Ю. Гагарина, Дом молодежи и др.).</w:t>
      </w:r>
    </w:p>
    <w:p w:rsidR="00047027" w:rsidRPr="00EF56B2" w:rsidRDefault="0045611A">
      <w:pPr>
        <w:spacing w:line="360" w:lineRule="auto"/>
        <w:ind w:firstLine="705"/>
        <w:jc w:val="both"/>
        <w:rPr>
          <w:color w:val="2C2D2E"/>
          <w:sz w:val="26"/>
          <w:szCs w:val="26"/>
          <w:highlight w:val="white"/>
        </w:rPr>
      </w:pPr>
      <w:r w:rsidRPr="00EF56B2">
        <w:rPr>
          <w:color w:val="2C2D2E"/>
          <w:sz w:val="26"/>
          <w:szCs w:val="26"/>
          <w:highlight w:val="white"/>
        </w:rPr>
        <w:t xml:space="preserve"> АНО «Медиа Дом» - одно из многих объединений, которое сотрудничает с Центральной библиотечной системой. «Медиа Дом» является продюсерским центром, который  занимается развитием кинематографа и </w:t>
      </w:r>
      <w:proofErr w:type="spellStart"/>
      <w:r w:rsidRPr="00EF56B2">
        <w:rPr>
          <w:color w:val="2C2D2E"/>
          <w:sz w:val="26"/>
          <w:szCs w:val="26"/>
          <w:highlight w:val="white"/>
        </w:rPr>
        <w:t>медийного</w:t>
      </w:r>
      <w:proofErr w:type="spellEnd"/>
      <w:r w:rsidRPr="00EF56B2">
        <w:rPr>
          <w:color w:val="2C2D2E"/>
          <w:sz w:val="26"/>
          <w:szCs w:val="26"/>
          <w:highlight w:val="white"/>
        </w:rPr>
        <w:t xml:space="preserve"> искусства в Приморском крае. Одной из важнейших задач команды является содействие в формировании регионального сообщества специалистов в сфере кинопроизводства и медиа искусств, привлекая энтузиастов и профессионалов индустрии к проектам, а также организовывая профильные </w:t>
      </w:r>
      <w:proofErr w:type="spellStart"/>
      <w:r w:rsidRPr="00EF56B2">
        <w:rPr>
          <w:color w:val="2C2D2E"/>
          <w:sz w:val="26"/>
          <w:szCs w:val="26"/>
          <w:highlight w:val="white"/>
        </w:rPr>
        <w:t>воркшопы</w:t>
      </w:r>
      <w:proofErr w:type="spellEnd"/>
      <w:r w:rsidRPr="00EF56B2">
        <w:rPr>
          <w:color w:val="2C2D2E"/>
          <w:sz w:val="26"/>
          <w:szCs w:val="26"/>
          <w:highlight w:val="white"/>
        </w:rPr>
        <w:t xml:space="preserve">, мастер-классы и другие просветительские мероприятия.                  </w:t>
      </w:r>
    </w:p>
    <w:p w:rsidR="00047027" w:rsidRPr="00EF56B2" w:rsidRDefault="0045611A">
      <w:pPr>
        <w:spacing w:line="360" w:lineRule="auto"/>
        <w:ind w:firstLine="705"/>
        <w:jc w:val="both"/>
        <w:rPr>
          <w:rFonts w:ascii="Calibri" w:eastAsia="Calibri" w:hAnsi="Calibri" w:cs="Calibri"/>
          <w:color w:val="2C2D2E"/>
          <w:sz w:val="26"/>
          <w:szCs w:val="26"/>
          <w:highlight w:val="white"/>
        </w:rPr>
      </w:pPr>
      <w:r w:rsidRPr="00EF56B2">
        <w:rPr>
          <w:color w:val="2C2D2E"/>
          <w:sz w:val="26"/>
          <w:szCs w:val="26"/>
          <w:highlight w:val="white"/>
        </w:rPr>
        <w:lastRenderedPageBreak/>
        <w:t xml:space="preserve">Представители объединения проводили творческие и технические мастер-классы по съёмке контента, использования оборудования, монтажа для сайта </w:t>
      </w:r>
      <w:proofErr w:type="spellStart"/>
      <w:r w:rsidRPr="00EF56B2">
        <w:rPr>
          <w:color w:val="2C2D2E"/>
          <w:sz w:val="26"/>
          <w:szCs w:val="26"/>
          <w:highlight w:val="white"/>
        </w:rPr>
        <w:t>ПРОкультура</w:t>
      </w:r>
      <w:proofErr w:type="spellEnd"/>
      <w:r w:rsidRPr="00EF56B2">
        <w:rPr>
          <w:color w:val="2C2D2E"/>
          <w:sz w:val="26"/>
          <w:szCs w:val="26"/>
          <w:highlight w:val="white"/>
        </w:rPr>
        <w:t xml:space="preserve">. Под руководством команды «Медиа Дом» участники студии </w:t>
      </w:r>
      <w:proofErr w:type="spellStart"/>
      <w:r w:rsidRPr="00EF56B2">
        <w:rPr>
          <w:color w:val="2C2D2E"/>
          <w:sz w:val="26"/>
          <w:szCs w:val="26"/>
          <w:highlight w:val="white"/>
        </w:rPr>
        <w:t>блогинга</w:t>
      </w:r>
      <w:proofErr w:type="spellEnd"/>
      <w:r w:rsidRPr="00EF56B2">
        <w:rPr>
          <w:color w:val="2C2D2E"/>
          <w:sz w:val="26"/>
          <w:szCs w:val="26"/>
          <w:highlight w:val="white"/>
        </w:rPr>
        <w:t xml:space="preserve"> написали сценарий художественного фильма, по которому был отснят авторский короткометражный фильм «Незаконченное дело».</w:t>
      </w:r>
      <w:r w:rsidRPr="00EF56B2">
        <w:rPr>
          <w:rFonts w:ascii="Calibri" w:eastAsia="Calibri" w:hAnsi="Calibri" w:cs="Calibri"/>
          <w:color w:val="2C2D2E"/>
          <w:sz w:val="26"/>
          <w:szCs w:val="26"/>
          <w:highlight w:val="white"/>
        </w:rPr>
        <w:t xml:space="preserve">   </w:t>
      </w:r>
      <w:r w:rsidRPr="00EF56B2">
        <w:rPr>
          <w:color w:val="2C2D2E"/>
          <w:sz w:val="26"/>
          <w:szCs w:val="26"/>
          <w:highlight w:val="white"/>
        </w:rPr>
        <w:t xml:space="preserve"> В 2024 году командой “Медиа «Вечный рубеж» была снята полнометражная кинолента о героических подвигах Приморских пограничников, а также их достойных приемниках - современных защитников Дальневосточных рубежей.  Одним из участников съемочной группы был заведующий Центральной детской и юношеской библиотекой Максим </w:t>
      </w:r>
      <w:proofErr w:type="spellStart"/>
      <w:r w:rsidRPr="00EF56B2">
        <w:rPr>
          <w:color w:val="2C2D2E"/>
          <w:sz w:val="26"/>
          <w:szCs w:val="26"/>
          <w:highlight w:val="white"/>
        </w:rPr>
        <w:t>Ракаускас</w:t>
      </w:r>
      <w:proofErr w:type="spellEnd"/>
      <w:r w:rsidRPr="00EF56B2">
        <w:rPr>
          <w:color w:val="2C2D2E"/>
          <w:sz w:val="26"/>
          <w:szCs w:val="26"/>
          <w:highlight w:val="white"/>
        </w:rPr>
        <w:t xml:space="preserve">.          </w:t>
      </w:r>
    </w:p>
    <w:p w:rsidR="00047027" w:rsidRDefault="0045611A">
      <w:pPr>
        <w:spacing w:line="360" w:lineRule="auto"/>
        <w:ind w:firstLine="705"/>
        <w:jc w:val="both"/>
        <w:rPr>
          <w:color w:val="2C2D2E"/>
          <w:sz w:val="26"/>
          <w:szCs w:val="26"/>
          <w:highlight w:val="yellow"/>
        </w:rPr>
      </w:pPr>
      <w:r>
        <w:rPr>
          <w:rFonts w:ascii="Calibri" w:eastAsia="Calibri" w:hAnsi="Calibri" w:cs="Calibri"/>
          <w:color w:val="2C2D2E"/>
          <w:sz w:val="22"/>
          <w:szCs w:val="22"/>
          <w:highlight w:val="white"/>
        </w:rPr>
        <w:t xml:space="preserve"> </w:t>
      </w:r>
      <w:r>
        <w:rPr>
          <w:color w:val="2C2D2E"/>
          <w:highlight w:val="white"/>
        </w:rPr>
        <w:t>Сп</w:t>
      </w:r>
      <w:r>
        <w:rPr>
          <w:color w:val="2C2D2E"/>
          <w:sz w:val="26"/>
          <w:szCs w:val="26"/>
          <w:highlight w:val="white"/>
        </w:rPr>
        <w:t xml:space="preserve">ециалисты по социальному проектированию библиотечной системы оказывают посильную помощь в подготовке заявок на различные </w:t>
      </w:r>
      <w:proofErr w:type="spellStart"/>
      <w:r>
        <w:rPr>
          <w:color w:val="2C2D2E"/>
          <w:sz w:val="26"/>
          <w:szCs w:val="26"/>
          <w:highlight w:val="white"/>
        </w:rPr>
        <w:t>грантовые</w:t>
      </w:r>
      <w:proofErr w:type="spellEnd"/>
      <w:r>
        <w:rPr>
          <w:color w:val="2C2D2E"/>
          <w:sz w:val="26"/>
          <w:szCs w:val="26"/>
          <w:highlight w:val="white"/>
        </w:rPr>
        <w:t xml:space="preserve"> конкурсы. Реализуются совместные проекты и мероприятия:  11 мероприятий, участнико</w:t>
      </w:r>
      <w:r>
        <w:rPr>
          <w:color w:val="2C2D2E"/>
          <w:highlight w:val="white"/>
        </w:rPr>
        <w:t xml:space="preserve">в </w:t>
      </w:r>
      <w:r>
        <w:rPr>
          <w:color w:val="2C2D2E"/>
          <w:sz w:val="26"/>
          <w:szCs w:val="26"/>
          <w:highlight w:val="white"/>
        </w:rPr>
        <w:t xml:space="preserve">- 96 чел. </w:t>
      </w:r>
      <w:r>
        <w:rPr>
          <w:color w:val="2C2D2E"/>
          <w:highlight w:val="white"/>
        </w:rPr>
        <w:t xml:space="preserve">          </w:t>
      </w:r>
      <w:r>
        <w:rPr>
          <w:color w:val="2C2D2E"/>
          <w:highlight w:val="yellow"/>
        </w:rPr>
        <w:t xml:space="preserve">             </w:t>
      </w:r>
    </w:p>
    <w:p w:rsidR="00047027" w:rsidRDefault="0045611A">
      <w:pPr>
        <w:shd w:val="clear" w:color="auto" w:fill="FFFFFF"/>
        <w:spacing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Центральная библиотечная система активно сотрудничает и с Находкинской общественной молодежной организацией «НИКА». Сегодня в тесном партнерстве реализуется  проект «Этно-эрудит. Дружная семья» при поддержке гранта губернатора Приморья. В проекте участвуют семьи разных национальностей, воспитывающие детей в возрасте от 10 до 15 лет. После ряда познавательных мероприятий участники учатся играть командами в интеллектуальные игры.</w:t>
      </w:r>
    </w:p>
    <w:p w:rsidR="00047027" w:rsidRDefault="0045611A">
      <w:pPr>
        <w:shd w:val="clear" w:color="auto" w:fill="FFFFFF"/>
        <w:spacing w:line="360" w:lineRule="auto"/>
        <w:ind w:firstLine="720"/>
        <w:jc w:val="both"/>
        <w:rPr>
          <w:color w:val="2C2D2E"/>
          <w:sz w:val="26"/>
          <w:szCs w:val="26"/>
          <w:highlight w:val="white"/>
        </w:rPr>
      </w:pPr>
      <w:r>
        <w:rPr>
          <w:color w:val="2C2D2E"/>
          <w:sz w:val="26"/>
          <w:szCs w:val="26"/>
          <w:highlight w:val="white"/>
        </w:rPr>
        <w:t xml:space="preserve"> Развитие сотрудничества с местными сообществами безусловный приоритет нашей деятельности. </w:t>
      </w:r>
    </w:p>
    <w:p w:rsidR="00047027" w:rsidRDefault="0045611A">
      <w:pPr>
        <w:spacing w:line="360" w:lineRule="auto"/>
        <w:ind w:firstLine="85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Для популяризации добровольческого движения в сфере культуры сотрудники библиотек приняли участие в онлайн-курсах:                      </w:t>
      </w:r>
      <w:r>
        <w:rPr>
          <w:sz w:val="26"/>
          <w:szCs w:val="26"/>
          <w:highlight w:val="white"/>
        </w:rPr>
        <w:tab/>
        <w:t xml:space="preserve">                    </w:t>
      </w:r>
      <w:r>
        <w:rPr>
          <w:sz w:val="26"/>
          <w:szCs w:val="26"/>
          <w:highlight w:val="white"/>
        </w:rPr>
        <w:tab/>
        <w:t xml:space="preserve">                    </w:t>
      </w:r>
    </w:p>
    <w:p w:rsidR="00047027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–   онлайн-курс «Основы </w:t>
      </w:r>
      <w:proofErr w:type="spellStart"/>
      <w:r>
        <w:rPr>
          <w:sz w:val="26"/>
          <w:szCs w:val="26"/>
          <w:highlight w:val="white"/>
        </w:rPr>
        <w:t>волонтерства</w:t>
      </w:r>
      <w:proofErr w:type="spellEnd"/>
      <w:r>
        <w:rPr>
          <w:sz w:val="26"/>
          <w:szCs w:val="26"/>
          <w:highlight w:val="white"/>
        </w:rPr>
        <w:t xml:space="preserve"> для начинающих» – 6 человек (получены сертификаты);     </w:t>
      </w:r>
      <w:r>
        <w:rPr>
          <w:sz w:val="26"/>
          <w:szCs w:val="26"/>
          <w:highlight w:val="white"/>
        </w:rPr>
        <w:tab/>
        <w:t xml:space="preserve">                                                                   </w:t>
      </w:r>
      <w:r>
        <w:rPr>
          <w:sz w:val="26"/>
          <w:szCs w:val="26"/>
          <w:highlight w:val="white"/>
        </w:rPr>
        <w:tab/>
        <w:t xml:space="preserve">                               </w:t>
      </w:r>
      <w:r>
        <w:rPr>
          <w:sz w:val="26"/>
          <w:szCs w:val="26"/>
          <w:highlight w:val="white"/>
        </w:rPr>
        <w:tab/>
        <w:t xml:space="preserve">   – онлайн-курс для организаторов волонтерской деятельности – 2 человека (получены сертификат);    </w:t>
      </w:r>
    </w:p>
    <w:p w:rsidR="00047027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– онлайн-курс «</w:t>
      </w:r>
      <w:proofErr w:type="spellStart"/>
      <w:r>
        <w:rPr>
          <w:sz w:val="26"/>
          <w:szCs w:val="26"/>
          <w:highlight w:val="white"/>
        </w:rPr>
        <w:t>Волонтерство</w:t>
      </w:r>
      <w:proofErr w:type="spellEnd"/>
      <w:r>
        <w:rPr>
          <w:sz w:val="26"/>
          <w:szCs w:val="26"/>
          <w:highlight w:val="white"/>
        </w:rPr>
        <w:t xml:space="preserve"> в создании комфортной городской среды. Базовый курс» – 1 человек (получен сертификат);   </w:t>
      </w:r>
    </w:p>
    <w:p w:rsidR="00047027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– онлайн-курс «Социальное партнерство» – 1 человек (получен сертификат);                     </w:t>
      </w:r>
      <w:r>
        <w:rPr>
          <w:sz w:val="26"/>
          <w:szCs w:val="26"/>
          <w:highlight w:val="white"/>
        </w:rPr>
        <w:tab/>
        <w:t xml:space="preserve"> – онлайн-курс «</w:t>
      </w:r>
      <w:proofErr w:type="spellStart"/>
      <w:r>
        <w:rPr>
          <w:sz w:val="26"/>
          <w:szCs w:val="26"/>
          <w:highlight w:val="white"/>
        </w:rPr>
        <w:t>Волонтерство</w:t>
      </w:r>
      <w:proofErr w:type="spellEnd"/>
      <w:r>
        <w:rPr>
          <w:sz w:val="26"/>
          <w:szCs w:val="26"/>
          <w:highlight w:val="white"/>
        </w:rPr>
        <w:t xml:space="preserve"> в медицинской сфере. Базовый курс» – 1 человек (получен сертификат).</w:t>
      </w:r>
    </w:p>
    <w:p w:rsidR="00047027" w:rsidRDefault="0045611A">
      <w:pPr>
        <w:spacing w:line="360" w:lineRule="auto"/>
        <w:ind w:firstLine="85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Благодарность за организацию, сопровождение и помощь наставникам в рамках регионального проекта «Школа Добра» (Российский Союз Молодёжи.) получила Казакова Алина Игоревна (БДЦ). Данный проект был волонтерским и направлен на развитие добровольчества среди молодёжи. Благодарности за участие в спортивном фестивале «Веселые старты – моя маленькая олимпиада» в качестве волонтеров при проведении соревнований от руководства АНО СК «</w:t>
      </w:r>
      <w:proofErr w:type="spellStart"/>
      <w:r>
        <w:rPr>
          <w:sz w:val="26"/>
          <w:szCs w:val="26"/>
          <w:highlight w:val="white"/>
        </w:rPr>
        <w:t>Кимура</w:t>
      </w:r>
      <w:proofErr w:type="spellEnd"/>
      <w:r>
        <w:rPr>
          <w:sz w:val="26"/>
          <w:szCs w:val="26"/>
          <w:highlight w:val="white"/>
        </w:rPr>
        <w:t xml:space="preserve">»  получили </w:t>
      </w:r>
      <w:proofErr w:type="spellStart"/>
      <w:r>
        <w:rPr>
          <w:sz w:val="26"/>
          <w:szCs w:val="26"/>
          <w:highlight w:val="white"/>
        </w:rPr>
        <w:t>Придий</w:t>
      </w:r>
      <w:proofErr w:type="spellEnd"/>
      <w:r>
        <w:rPr>
          <w:sz w:val="26"/>
          <w:szCs w:val="26"/>
          <w:highlight w:val="white"/>
        </w:rPr>
        <w:t xml:space="preserve"> Х. Г.  и Алиева Д.Е.</w:t>
      </w:r>
    </w:p>
    <w:p w:rsidR="00047027" w:rsidRPr="00EF56B2" w:rsidRDefault="0045611A">
      <w:pPr>
        <w:spacing w:before="240" w:line="360" w:lineRule="auto"/>
        <w:ind w:firstLine="700"/>
        <w:jc w:val="both"/>
        <w:rPr>
          <w:b/>
          <w:sz w:val="26"/>
          <w:szCs w:val="26"/>
          <w:highlight w:val="white"/>
        </w:rPr>
      </w:pPr>
      <w:r w:rsidRPr="00EF56B2">
        <w:rPr>
          <w:b/>
          <w:sz w:val="26"/>
          <w:szCs w:val="26"/>
          <w:highlight w:val="white"/>
        </w:rPr>
        <w:t xml:space="preserve">Работа  с волонтерами в Музейно-выставочном центре г. Находка. </w:t>
      </w:r>
    </w:p>
    <w:p w:rsidR="00047027" w:rsidRDefault="0045611A">
      <w:pPr>
        <w:spacing w:before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  <w:highlight w:val="white"/>
        </w:rPr>
        <w:t xml:space="preserve">    </w:t>
      </w:r>
      <w:r>
        <w:rPr>
          <w:sz w:val="26"/>
          <w:szCs w:val="26"/>
        </w:rPr>
        <w:t>На базе Музейно-выставочного центра г. Находка действует Молодежный центр «Локация». Его участники организуют собственные мероприятия, а также помогают в организации музейных событий. Количество проведённых мероприятий, зарегистрированных на платформе «</w:t>
      </w:r>
      <w:proofErr w:type="spellStart"/>
      <w:r>
        <w:rPr>
          <w:sz w:val="26"/>
          <w:szCs w:val="26"/>
        </w:rPr>
        <w:t>Добро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 xml:space="preserve">» за отчётный период составило 44. Создано 59 вакансий. Количество верифицированных часов, полученных волонтёрами за отчётный период – 3396. Количество волонтёров, принявших участие в музейных мероприятиях – 175.       </w:t>
      </w:r>
    </w:p>
    <w:p w:rsidR="00047027" w:rsidRDefault="0045611A" w:rsidP="00F62D29">
      <w:pPr>
        <w:spacing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волонтёров являются: помощь в проведении интерактивных событий и экскурсий, мастер-классов, участие в субботниках на объектах культурного наследия Находкинского городского округа, реклама музейных мероприятий и услуг.</w:t>
      </w:r>
    </w:p>
    <w:p w:rsidR="00047027" w:rsidRDefault="0045611A" w:rsidP="00F62D29">
      <w:pPr>
        <w:spacing w:before="24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Волонтёр Музейно-выставочного центра г. Находка Иванова Влада получила Благодарственное письмо от Министра культуры и архивного дела Приморского края Е.Н. </w:t>
      </w:r>
      <w:proofErr w:type="spellStart"/>
      <w:r>
        <w:rPr>
          <w:sz w:val="26"/>
          <w:szCs w:val="26"/>
        </w:rPr>
        <w:t>Бронниковой</w:t>
      </w:r>
      <w:proofErr w:type="spellEnd"/>
      <w:r>
        <w:rPr>
          <w:sz w:val="26"/>
          <w:szCs w:val="26"/>
        </w:rPr>
        <w:t xml:space="preserve"> за вклад в развитие волонтерского движения в Приморском крае, слаженную работу и преданность своему делу.</w:t>
      </w:r>
    </w:p>
    <w:p w:rsidR="00047027" w:rsidRDefault="0045611A">
      <w:pPr>
        <w:spacing w:line="360" w:lineRule="auto"/>
        <w:ind w:firstLine="700"/>
        <w:rPr>
          <w:b/>
          <w:color w:val="000000"/>
          <w:sz w:val="32"/>
          <w:szCs w:val="32"/>
          <w:highlight w:val="white"/>
        </w:rPr>
      </w:pPr>
      <w:r>
        <w:rPr>
          <w:sz w:val="26"/>
          <w:szCs w:val="26"/>
          <w:highlight w:val="white"/>
        </w:rPr>
        <w:t xml:space="preserve"> </w:t>
      </w:r>
      <w:r>
        <w:rPr>
          <w:b/>
          <w:color w:val="000000"/>
          <w:sz w:val="32"/>
          <w:szCs w:val="32"/>
          <w:highlight w:val="white"/>
        </w:rPr>
        <w:t>Основное мероприятие 3.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«Поддержка творческой деятельности в сфере культуры НГО»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 xml:space="preserve">По разделу «Поддержка творческой деятельности в сфере культуры НГО через организацию участия творческих коллективов и талантливых учащихся ДШИ, ДХШ в конкурсах и пленэрах (региональных, всероссийских, международных), а также оказание ежегодной адресной поддержки одаренным детям ДШИ, ДХШ НГО по результатам участия в конкурсах, победителям городского конкурса «Лучший ученик </w:t>
      </w:r>
      <w:r>
        <w:rPr>
          <w:color w:val="000000"/>
          <w:sz w:val="26"/>
          <w:szCs w:val="26"/>
          <w:highlight w:val="white"/>
        </w:rPr>
        <w:lastRenderedPageBreak/>
        <w:t xml:space="preserve">ДШИ, ДХШ»; адресной поддержки победителю городского конкурса «Лучший преподаватель ДШИ, ДХШ» из бюджета НГО было выделено </w:t>
      </w:r>
      <w:r>
        <w:rPr>
          <w:sz w:val="26"/>
          <w:szCs w:val="26"/>
          <w:highlight w:val="white"/>
        </w:rPr>
        <w:t>158,00</w:t>
      </w:r>
      <w:r>
        <w:rPr>
          <w:color w:val="98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</w:rPr>
        <w:t>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Основной деятельностью учебных заведений является организация и обеспечение учебного процесса. Учебные заведения работают по утвержденным учебным планам. Все предметы учебного цикла обеспечены учебными программами (типовыми, авторскими, альтернативными). Во всех школах реализуется два вида программ: дополнительные предпрофессиональные и дополнительные общеразвивающие программы.</w:t>
      </w:r>
    </w:p>
    <w:p w:rsidR="00047027" w:rsidRDefault="0045611A">
      <w:pPr>
        <w:spacing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  <w:u w:val="single"/>
        </w:rPr>
        <w:t>Контингент учащихся</w:t>
      </w:r>
      <w:r>
        <w:rPr>
          <w:sz w:val="26"/>
          <w:szCs w:val="26"/>
          <w:highlight w:val="white"/>
        </w:rPr>
        <w:t xml:space="preserve"> на 01 сентября 2024 года составлял 1559 человек, на 01января 2025 года составил   1568 человек (в сравнении, на 01 января 2023года – 1589), в </w:t>
      </w:r>
      <w:proofErr w:type="spellStart"/>
      <w:r>
        <w:rPr>
          <w:sz w:val="26"/>
          <w:szCs w:val="26"/>
          <w:highlight w:val="white"/>
        </w:rPr>
        <w:t>т.ч</w:t>
      </w:r>
      <w:proofErr w:type="spellEnd"/>
      <w:r>
        <w:rPr>
          <w:sz w:val="26"/>
          <w:szCs w:val="26"/>
          <w:highlight w:val="white"/>
        </w:rPr>
        <w:t>.:</w:t>
      </w:r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«ДШИ № 1» НГО                 </w:t>
      </w:r>
      <w:r>
        <w:rPr>
          <w:sz w:val="26"/>
          <w:szCs w:val="26"/>
          <w:highlight w:val="white"/>
        </w:rPr>
        <w:tab/>
        <w:t>- 297;</w:t>
      </w:r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«ГДХШ» НГО           </w:t>
      </w:r>
      <w:r>
        <w:rPr>
          <w:sz w:val="26"/>
          <w:szCs w:val="26"/>
          <w:highlight w:val="white"/>
        </w:rPr>
        <w:tab/>
        <w:t xml:space="preserve">       </w:t>
      </w:r>
      <w:r>
        <w:rPr>
          <w:sz w:val="26"/>
          <w:szCs w:val="26"/>
          <w:highlight w:val="white"/>
        </w:rPr>
        <w:tab/>
        <w:t>- 316;</w:t>
      </w:r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 «ДШИ № 4» НГО                </w:t>
      </w:r>
      <w:r>
        <w:rPr>
          <w:sz w:val="26"/>
          <w:szCs w:val="26"/>
          <w:highlight w:val="white"/>
        </w:rPr>
        <w:tab/>
        <w:t>-   79;</w:t>
      </w:r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«ДШИ № 5» НГО     </w:t>
      </w:r>
      <w:r>
        <w:rPr>
          <w:sz w:val="26"/>
          <w:szCs w:val="26"/>
          <w:highlight w:val="white"/>
        </w:rPr>
        <w:tab/>
        <w:t xml:space="preserve">        </w:t>
      </w:r>
      <w:r>
        <w:rPr>
          <w:sz w:val="26"/>
          <w:szCs w:val="26"/>
          <w:highlight w:val="white"/>
        </w:rPr>
        <w:tab/>
        <w:t>- 236</w:t>
      </w:r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«ДХШ № 1» НГО                 </w:t>
      </w:r>
      <w:r>
        <w:rPr>
          <w:sz w:val="26"/>
          <w:szCs w:val="26"/>
          <w:highlight w:val="white"/>
        </w:rPr>
        <w:tab/>
        <w:t>- 323</w:t>
      </w:r>
      <w:proofErr w:type="gramStart"/>
      <w:r>
        <w:rPr>
          <w:sz w:val="26"/>
          <w:szCs w:val="26"/>
          <w:highlight w:val="white"/>
        </w:rPr>
        <w:t xml:space="preserve"> ;</w:t>
      </w:r>
      <w:proofErr w:type="gramEnd"/>
    </w:p>
    <w:p w:rsidR="00047027" w:rsidRDefault="0045611A" w:rsidP="00F62D29">
      <w:pPr>
        <w:spacing w:line="360" w:lineRule="auto"/>
        <w:ind w:left="1077" w:hanging="35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</w:t>
      </w:r>
      <w:r>
        <w:rPr>
          <w:sz w:val="14"/>
          <w:szCs w:val="14"/>
          <w:highlight w:val="white"/>
        </w:rPr>
        <w:t xml:space="preserve">         </w:t>
      </w:r>
      <w:r>
        <w:rPr>
          <w:sz w:val="26"/>
          <w:szCs w:val="26"/>
          <w:highlight w:val="white"/>
        </w:rPr>
        <w:t xml:space="preserve">МБУ ДО «ДХШ № 2» НГО                 </w:t>
      </w:r>
      <w:r>
        <w:rPr>
          <w:sz w:val="26"/>
          <w:szCs w:val="26"/>
          <w:highlight w:val="white"/>
        </w:rPr>
        <w:tab/>
        <w:t>- 317;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целом, по сравнению с данным периодом прошлого года контингент уменьшился на 21 человек.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На льготной основе обучалось 286 (в прошлом году- 244) учащихся. Из них 17- дети членов семей СВО.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Доля детей, получающих услуги по дополнительному образованию в сфере культуры и искусства, к численности детей школьного возраста,  осталась на прежнем уровне и составила 9 %  (в 2023 – 9 %), детей в возрасте от 5 до 18 лет –7,6 % (7,1%).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Финансирование школам по бюджету направлялось на заработную плату, коммунальные платежи,  частично приобретена новая мебель, рамки и натюрмортный фонд для художественных классов, музыкальные инструменты для школ искусств (фортепиано, гитары, аккордеон, кларнет). Также, в рамках программы по профилактике терроризма и экстремизма, в ДШИ№1 проведено обустройство ограждения территории школы.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 xml:space="preserve">В настоящее время все образовательные учреждения культуры (кроме ДХШ№1) были капитально отремонтированы. Участие в национальном проекте «Культура» - это важный шаг </w:t>
      </w:r>
      <w:r>
        <w:rPr>
          <w:rFonts w:ascii="Calibri" w:eastAsia="Calibri" w:hAnsi="Calibri" w:cs="Calibri"/>
          <w:sz w:val="22"/>
          <w:szCs w:val="22"/>
          <w:highlight w:val="white"/>
        </w:rPr>
        <w:t xml:space="preserve"> </w:t>
      </w:r>
      <w:r>
        <w:rPr>
          <w:sz w:val="26"/>
          <w:szCs w:val="26"/>
          <w:highlight w:val="white"/>
        </w:rPr>
        <w:t>в развитии образовательных учреждений в сфере культуры. Отремонтированные и современные школы позволяют увеличивать количество обучающихся, открывают новые возможности для осуществления образовательного процесса и развития творческих способностей детей.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Все школы оборудованы кнопками тревожной, охранной  сигнализацией  и системой видеонаблюдения; в 3-х школах установлены  домофоны.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Данные приобретения направлены на улучшение учебного процесса и соответствие современным требованиям обучения.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  <w:u w:val="single"/>
        </w:rPr>
        <w:t>Преподавательский состав</w:t>
      </w:r>
      <w:r>
        <w:rPr>
          <w:sz w:val="26"/>
          <w:szCs w:val="26"/>
          <w:highlight w:val="white"/>
        </w:rPr>
        <w:t xml:space="preserve"> в 2024г. составил 102 преподавателя, из них: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с высшим образованием – 49;</w:t>
      </w:r>
      <w:r>
        <w:rPr>
          <w:sz w:val="26"/>
          <w:szCs w:val="26"/>
          <w:highlight w:val="white"/>
        </w:rPr>
        <w:br/>
        <w:t xml:space="preserve">         </w:t>
      </w:r>
      <w:r>
        <w:rPr>
          <w:sz w:val="26"/>
          <w:szCs w:val="26"/>
          <w:highlight w:val="white"/>
        </w:rPr>
        <w:tab/>
        <w:t>- со средне-специальным  – 53.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Повысили и подтвердили квалификационную категорию за этот год – 25 преподавателя   (в сравнение в 2023г. – 24).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Всего 50 преподавателей  имеют высшую квалификационную категорию и 77% от общего количества преподавателей аттестованы на 1 и высшую квалификационную категорию (2023г. - 75%).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 курсах повышения квалификации в 2024г. обучились  34 работника, из них 27 преподавателей (в 2023г. –27 преподавателей), в том числе 15 преподавателей – в рамках </w:t>
      </w:r>
      <w:proofErr w:type="gramStart"/>
      <w:r>
        <w:rPr>
          <w:sz w:val="26"/>
          <w:szCs w:val="26"/>
          <w:highlight w:val="white"/>
        </w:rPr>
        <w:t>нац. проекта</w:t>
      </w:r>
      <w:proofErr w:type="gramEnd"/>
      <w:r>
        <w:rPr>
          <w:sz w:val="26"/>
          <w:szCs w:val="26"/>
          <w:highlight w:val="white"/>
        </w:rPr>
        <w:t xml:space="preserve"> «Творческие люди».  В соответствии с требованиями ФЗ «Об образовании в РФ», все педагогические работники имеют специальное педагогическое образование и проходят обучение один раз в три года. Дистанционное обучение на курсах повышения квалификации, участие в «Национальном проекте» «Культура», федеральном проекте «Творческие люди» - позволяют регулярно повышать квалификацию работников.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Преподаватели школ искусств  прошли обучение в режиме «онлайн» в Санкт-Петербургском центре дополнительного профессионального образования, в Российской академии музыки им. Гнесиных, Московском </w:t>
      </w:r>
      <w:proofErr w:type="spellStart"/>
      <w:r>
        <w:rPr>
          <w:sz w:val="26"/>
          <w:szCs w:val="26"/>
          <w:highlight w:val="white"/>
        </w:rPr>
        <w:t>Гос</w:t>
      </w:r>
      <w:proofErr w:type="gramStart"/>
      <w:r>
        <w:rPr>
          <w:sz w:val="26"/>
          <w:szCs w:val="26"/>
          <w:highlight w:val="white"/>
        </w:rPr>
        <w:t>.и</w:t>
      </w:r>
      <w:proofErr w:type="gramEnd"/>
      <w:r>
        <w:rPr>
          <w:sz w:val="26"/>
          <w:szCs w:val="26"/>
          <w:highlight w:val="white"/>
        </w:rPr>
        <w:t>нституте</w:t>
      </w:r>
      <w:proofErr w:type="spellEnd"/>
      <w:r>
        <w:rPr>
          <w:sz w:val="26"/>
          <w:szCs w:val="26"/>
          <w:highlight w:val="white"/>
        </w:rPr>
        <w:t xml:space="preserve"> культуры.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 xml:space="preserve">Также, в реальном режиме прошли обучения преподаватели в Приморском краевом колледже искусств и Дальневосточной государственной академии искусств (г. </w:t>
      </w:r>
      <w:proofErr w:type="spellStart"/>
      <w:r>
        <w:rPr>
          <w:sz w:val="26"/>
          <w:szCs w:val="26"/>
          <w:highlight w:val="white"/>
        </w:rPr>
        <w:t>Вдадивосток</w:t>
      </w:r>
      <w:proofErr w:type="spellEnd"/>
      <w:r>
        <w:rPr>
          <w:sz w:val="26"/>
          <w:szCs w:val="26"/>
          <w:highlight w:val="white"/>
        </w:rPr>
        <w:t>).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рамках методической работы в школах регулярно проводились заседания  предметно-цикловых комиссий, велась разработка и обсуждение методических работ. 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Неотъемлемой частью учебного процесса и показателем уровня обучения является участие учащихся в зональных, краевых, региональных и международных </w:t>
      </w:r>
      <w:r>
        <w:rPr>
          <w:sz w:val="26"/>
          <w:szCs w:val="26"/>
          <w:highlight w:val="white"/>
          <w:u w:val="single"/>
        </w:rPr>
        <w:t>конкурсах.</w:t>
      </w:r>
      <w:r>
        <w:rPr>
          <w:sz w:val="26"/>
          <w:szCs w:val="26"/>
          <w:highlight w:val="white"/>
        </w:rPr>
        <w:t xml:space="preserve"> За 2024г.  было занято  261 призовое </w:t>
      </w:r>
      <w:proofErr w:type="spellStart"/>
      <w:r>
        <w:rPr>
          <w:sz w:val="26"/>
          <w:szCs w:val="26"/>
          <w:highlight w:val="white"/>
        </w:rPr>
        <w:t>месот</w:t>
      </w:r>
      <w:proofErr w:type="spellEnd"/>
      <w:r>
        <w:rPr>
          <w:sz w:val="26"/>
          <w:szCs w:val="26"/>
          <w:highlight w:val="white"/>
        </w:rPr>
        <w:t xml:space="preserve"> и получено   23 диплома         </w:t>
      </w:r>
      <w:r>
        <w:rPr>
          <w:sz w:val="26"/>
          <w:szCs w:val="26"/>
          <w:highlight w:val="white"/>
        </w:rPr>
        <w:tab/>
        <w:t>(в 2023г.- 249 призовых мест, 17 дипломов), что составило 16,6% от общего количества обучающихся в учреждениях дополнительного образования (в 2023г. – 15,4%).</w:t>
      </w:r>
    </w:p>
    <w:tbl>
      <w:tblPr>
        <w:tblStyle w:val="afffa"/>
        <w:tblW w:w="963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1"/>
        <w:gridCol w:w="1719"/>
        <w:gridCol w:w="1720"/>
        <w:gridCol w:w="1957"/>
        <w:gridCol w:w="1809"/>
      </w:tblGrid>
      <w:tr w:rsidR="00047027" w:rsidRPr="00F62D29">
        <w:trPr>
          <w:trHeight w:val="1395"/>
        </w:trPr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Учреждения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Городские, зональные конкурсы музыкальные/</w:t>
            </w:r>
            <w:proofErr w:type="gramStart"/>
            <w:r w:rsidRPr="00F62D29">
              <w:rPr>
                <w:sz w:val="22"/>
                <w:szCs w:val="22"/>
                <w:highlight w:val="white"/>
              </w:rPr>
              <w:t>художествен</w:t>
            </w:r>
            <w:proofErr w:type="gramEnd"/>
            <w:r w:rsidRPr="00F62D29"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17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Краевые и региональные конкурсы</w:t>
            </w:r>
          </w:p>
        </w:tc>
        <w:tc>
          <w:tcPr>
            <w:tcW w:w="19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Всероссийские и международные конкурсы</w:t>
            </w:r>
          </w:p>
        </w:tc>
        <w:tc>
          <w:tcPr>
            <w:tcW w:w="18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pStyle w:val="2"/>
              <w:keepNext w:val="0"/>
              <w:spacing w:before="360" w:after="80" w:line="276" w:lineRule="auto"/>
              <w:ind w:left="1" w:firstLine="707"/>
              <w:jc w:val="both"/>
              <w:rPr>
                <w:b w:val="0"/>
                <w:i w:val="0"/>
                <w:sz w:val="22"/>
                <w:szCs w:val="22"/>
                <w:highlight w:val="white"/>
              </w:rPr>
            </w:pPr>
            <w:bookmarkStart w:id="4" w:name="_heading=h.3euzbsi4oz70" w:colFirst="0" w:colLast="0"/>
            <w:bookmarkEnd w:id="4"/>
            <w:r w:rsidRPr="00F62D29">
              <w:rPr>
                <w:b w:val="0"/>
                <w:i w:val="0"/>
                <w:sz w:val="22"/>
                <w:szCs w:val="22"/>
                <w:highlight w:val="white"/>
              </w:rPr>
              <w:t>Итого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«ДШИ № 1» НГО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17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23+3д.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25+1д.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65+4д.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«ГДХШ» НГО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17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18+8д.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20+1д.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55+9д.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«ДШИ №4» НГО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3/5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/5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1/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4/10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«ДШИ № 5  г. Находка»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2/3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5+3д/ 16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17+1д./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24+4д./19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«ДХШ № 1» НГО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16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25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9+3д.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50+3д.</w:t>
            </w:r>
          </w:p>
        </w:tc>
      </w:tr>
      <w:tr w:rsidR="00047027" w:rsidRPr="00F62D29">
        <w:trPr>
          <w:trHeight w:val="570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МБУ ДО «ДХШ № 2» НГО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9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25+3д.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-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34+3д.</w:t>
            </w:r>
          </w:p>
        </w:tc>
      </w:tr>
      <w:tr w:rsidR="00047027" w:rsidRPr="00F62D29">
        <w:trPr>
          <w:trHeight w:val="2355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after="240"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ИТОГО: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Музыкальных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line="276" w:lineRule="auto"/>
              <w:ind w:firstLine="0"/>
              <w:jc w:val="both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Художественных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39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33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46+14д.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71+3д.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63+3д.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line="276" w:lineRule="auto"/>
              <w:ind w:firstLine="0"/>
              <w:jc w:val="center"/>
              <w:rPr>
                <w:sz w:val="22"/>
                <w:szCs w:val="22"/>
                <w:highlight w:val="white"/>
              </w:rPr>
            </w:pPr>
            <w:r w:rsidRPr="00F62D29">
              <w:rPr>
                <w:sz w:val="22"/>
                <w:szCs w:val="22"/>
                <w:highlight w:val="white"/>
              </w:rPr>
              <w:t>9+3д.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after="240"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>148+17д.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after="240"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  <w:p w:rsidR="00047027" w:rsidRPr="00F62D29" w:rsidRDefault="0045611A">
            <w:pPr>
              <w:spacing w:before="240"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>113+6д.</w:t>
            </w:r>
          </w:p>
        </w:tc>
      </w:tr>
      <w:tr w:rsidR="00047027" w:rsidRPr="00F62D29">
        <w:trPr>
          <w:trHeight w:val="285"/>
        </w:trPr>
        <w:tc>
          <w:tcPr>
            <w:tcW w:w="24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both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>Всего: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719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5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0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Pr="00F62D29" w:rsidRDefault="0045611A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  <w:highlight w:val="white"/>
              </w:rPr>
            </w:pPr>
            <w:r w:rsidRPr="00F62D29">
              <w:rPr>
                <w:b/>
                <w:sz w:val="22"/>
                <w:szCs w:val="22"/>
                <w:highlight w:val="white"/>
              </w:rPr>
              <w:t>261 + 23д.</w:t>
            </w:r>
          </w:p>
        </w:tc>
      </w:tr>
    </w:tbl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 xml:space="preserve">        </w:t>
      </w:r>
      <w:r>
        <w:rPr>
          <w:sz w:val="26"/>
          <w:szCs w:val="26"/>
          <w:highlight w:val="white"/>
        </w:rPr>
        <w:tab/>
        <w:t>Наибольшее количество  призовых мест на конкурсах завоевали учащиеся    МБУ ДО «ДШИ№1» НГО (65), среди  художественных  –   МБУ ДО «ДХШ №</w:t>
      </w:r>
      <w:proofErr w:type="gramStart"/>
      <w:r>
        <w:rPr>
          <w:sz w:val="26"/>
          <w:szCs w:val="26"/>
          <w:highlight w:val="white"/>
        </w:rPr>
        <w:t xml:space="preserve"> !</w:t>
      </w:r>
      <w:proofErr w:type="gramEnd"/>
      <w:r>
        <w:rPr>
          <w:sz w:val="26"/>
          <w:szCs w:val="26"/>
          <w:highlight w:val="white"/>
        </w:rPr>
        <w:t>» НГО   (50).Частью работы школ искусств является пропаганда музыкального творчества, проведение концертов, лекций, художественным школами – выставок для жителей города.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ab/>
        <w:t xml:space="preserve">В плане </w:t>
      </w:r>
      <w:r>
        <w:rPr>
          <w:sz w:val="26"/>
          <w:szCs w:val="26"/>
          <w:highlight w:val="white"/>
          <w:u w:val="single"/>
        </w:rPr>
        <w:t>внеклассной работы</w:t>
      </w:r>
      <w:r>
        <w:rPr>
          <w:sz w:val="26"/>
          <w:szCs w:val="26"/>
          <w:highlight w:val="white"/>
        </w:rPr>
        <w:t xml:space="preserve"> ими организовано и проведено 409 мероприятий, что выше уровня прошлого года  (в 2023г. – 369). Из них: 217– в своем учреждении; 192–  на выезде.         </w:t>
      </w:r>
      <w:r>
        <w:rPr>
          <w:sz w:val="26"/>
          <w:szCs w:val="26"/>
          <w:highlight w:val="white"/>
        </w:rPr>
        <w:tab/>
        <w:t>Больше всего мероприятий организовано и проведено  МБУ ДО « ГДХШ» НГО (87) и</w:t>
      </w:r>
      <w:r>
        <w:rPr>
          <w:sz w:val="26"/>
          <w:szCs w:val="26"/>
          <w:highlight w:val="white"/>
        </w:rPr>
        <w:tab/>
        <w:t>МБУ ДО «ДХШ № 1» НГО (89) . Количество посетителей мероприятий составило более 31 тыс. человек.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Из </w:t>
      </w:r>
      <w:r>
        <w:rPr>
          <w:sz w:val="26"/>
          <w:szCs w:val="26"/>
          <w:highlight w:val="white"/>
          <w:u w:val="single"/>
        </w:rPr>
        <w:t>наиболее ярких мероприятий</w:t>
      </w:r>
      <w:r>
        <w:rPr>
          <w:sz w:val="26"/>
          <w:szCs w:val="26"/>
          <w:highlight w:val="white"/>
        </w:rPr>
        <w:t xml:space="preserve"> выделяются:  юбилейный концерт, посвященный 70-летию ДШИ№1, концерт к 55-летию ГДХШ, концерт лауреатов «Новые имена в Находке», зональный художественный конкурс «Моя семья», приуроченный </w:t>
      </w:r>
      <w:proofErr w:type="gramStart"/>
      <w:r>
        <w:rPr>
          <w:sz w:val="26"/>
          <w:szCs w:val="26"/>
          <w:highlight w:val="white"/>
        </w:rPr>
        <w:t>к</w:t>
      </w:r>
      <w:proofErr w:type="gramEnd"/>
      <w:r>
        <w:rPr>
          <w:sz w:val="26"/>
          <w:szCs w:val="26"/>
          <w:highlight w:val="white"/>
        </w:rPr>
        <w:t xml:space="preserve"> Дню семьи.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  <w:highlight w:val="white"/>
        </w:rPr>
      </w:pPr>
      <w:proofErr w:type="gramStart"/>
      <w:r>
        <w:rPr>
          <w:sz w:val="26"/>
          <w:szCs w:val="26"/>
          <w:highlight w:val="white"/>
        </w:rPr>
        <w:t>Для жителей города были организованы выставки учащихся ДХШ «Дети мира рисуют мир», «Дружат дети на планете», в рамках совместного мероприятия с Домом молодежи к 9 мая подготовлены авторские открытки учащихся ДХШ№2 для вручения детям войны, а также участие ребят в акциях для мобилизованных воинов, проведены школьные конкурсы рисунков к юбилейным датам исторических личностей и героев Отечества.</w:t>
      </w:r>
      <w:proofErr w:type="gramEnd"/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течение года активное участие в концертной жизни города принимали следующие коллективы: ансамбль гитаристов, (МБУ ДО «ДШИ № 1» НГО), ансамбль «Сударушка», хор старших классов «Фантазия» и хор мальчиков «Рондо» (МБУ ДО «ГДХШ» НГО), ансамбль народных инструментов «Вдохновение», ансамбль преподавателей «</w:t>
      </w:r>
      <w:proofErr w:type="spellStart"/>
      <w:r>
        <w:rPr>
          <w:sz w:val="26"/>
          <w:szCs w:val="26"/>
          <w:highlight w:val="white"/>
        </w:rPr>
        <w:t>Микс</w:t>
      </w:r>
      <w:proofErr w:type="spellEnd"/>
      <w:r>
        <w:rPr>
          <w:sz w:val="26"/>
          <w:szCs w:val="26"/>
          <w:highlight w:val="white"/>
        </w:rPr>
        <w:t>» и «</w:t>
      </w:r>
      <w:proofErr w:type="spellStart"/>
      <w:r>
        <w:rPr>
          <w:sz w:val="26"/>
          <w:szCs w:val="26"/>
          <w:highlight w:val="white"/>
        </w:rPr>
        <w:t>Вива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Domra</w:t>
      </w:r>
      <w:proofErr w:type="spellEnd"/>
      <w:r>
        <w:rPr>
          <w:sz w:val="26"/>
          <w:szCs w:val="26"/>
          <w:highlight w:val="white"/>
        </w:rPr>
        <w:t>» (МБУ ДО «ДШИ № 5»).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Для популяризации деятельности учебные заведения сотрудничали со </w:t>
      </w:r>
      <w:r>
        <w:rPr>
          <w:sz w:val="26"/>
          <w:szCs w:val="26"/>
          <w:highlight w:val="white"/>
          <w:u w:val="single"/>
        </w:rPr>
        <w:t>средствами массовой информации</w:t>
      </w:r>
      <w:r>
        <w:rPr>
          <w:sz w:val="26"/>
          <w:szCs w:val="26"/>
          <w:highlight w:val="white"/>
        </w:rPr>
        <w:t>. Всего на радио, ТВ, в газетах вышло более 100 сообщений о проведенных мероприятиях, концертах, выставках, лучших преподавателях и коллективах, что на уровне прошлого года (2023г. - 97). Также учебные заведения активно пользуются современными информационными технологиями, размещая актуальную информацию на сайтах.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С целью решения организационных вопросов, плановых проверок, контроля управлением культуры в течение учебного года было проведено 4 совещания с директорами школ (по вопросам реализации платных образовательных услуг, организации совместных мероприятий, проведения конкурсов, итоговой аттестации учащихся).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Управлением культуры проведены плановые рейды по проверке готовности школ к новому учебному году и подготовке учреждений к отопительному сезону в зимний период.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рамках  муниципальной программы «Развитие культуры в НГО на период 2019-2026гг» продолжилась работа по выявлению и  поддержке одаренных детей.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  <w:highlight w:val="white"/>
        </w:rPr>
      </w:pPr>
      <w:proofErr w:type="gramStart"/>
      <w:r>
        <w:rPr>
          <w:sz w:val="26"/>
          <w:szCs w:val="26"/>
          <w:highlight w:val="white"/>
        </w:rPr>
        <w:t>Одной из главных задач учебных заведений искусств на 2024г. является  реализация в школах дополнительных предпрофессиональных общеобразовательных программ, а также увеличение числа обучающихся по данным программам, и реализация общеразвивающих программ в области искусства; совершенствование учебно-воспитательного процесса; повышение контингента, качества подготовки выпускников, соответствующих государственным профессиональным требованиям;  продолжение планомерной работы по выявлению, развитию и поддержке одаренных детей, активизация работы на сайте «PRO-культура.</w:t>
      </w:r>
      <w:proofErr w:type="gramEnd"/>
      <w:r>
        <w:rPr>
          <w:sz w:val="26"/>
          <w:szCs w:val="26"/>
          <w:highlight w:val="white"/>
        </w:rPr>
        <w:t xml:space="preserve"> РФ».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</w:p>
    <w:p w:rsidR="00047027" w:rsidRDefault="0045611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-2" w:firstLine="770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 xml:space="preserve">Организация участия творческих коллективов и талантливых учащихся ДШИ, ДХШ НГО в конкурсах и </w:t>
      </w:r>
      <w:proofErr w:type="spellStart"/>
      <w:r>
        <w:rPr>
          <w:b/>
          <w:color w:val="000000"/>
          <w:sz w:val="26"/>
          <w:szCs w:val="26"/>
          <w:highlight w:val="white"/>
        </w:rPr>
        <w:t>плэнерах</w:t>
      </w:r>
      <w:proofErr w:type="spellEnd"/>
      <w:r>
        <w:rPr>
          <w:b/>
          <w:color w:val="000000"/>
          <w:sz w:val="26"/>
          <w:szCs w:val="26"/>
          <w:highlight w:val="white"/>
        </w:rPr>
        <w:t xml:space="preserve"> (региональных, всероссийских, международных)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768" w:firstLine="0"/>
        <w:jc w:val="both"/>
        <w:rPr>
          <w:b/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67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Ф</w:t>
      </w:r>
      <w:r>
        <w:rPr>
          <w:color w:val="000000"/>
          <w:sz w:val="26"/>
          <w:szCs w:val="26"/>
          <w:highlight w:val="white"/>
        </w:rPr>
        <w:t>инансовые средства на поездки талантливых учащихся с целью участи</w:t>
      </w:r>
      <w:r>
        <w:rPr>
          <w:sz w:val="26"/>
          <w:szCs w:val="26"/>
          <w:highlight w:val="white"/>
        </w:rPr>
        <w:t>я</w:t>
      </w:r>
      <w:r>
        <w:rPr>
          <w:color w:val="000000"/>
          <w:sz w:val="26"/>
          <w:szCs w:val="26"/>
          <w:highlight w:val="white"/>
        </w:rPr>
        <w:t xml:space="preserve"> во всероссийских и международных конкурсах в ведущих городах страны в 2024 году не </w:t>
      </w:r>
      <w:r>
        <w:rPr>
          <w:sz w:val="26"/>
          <w:szCs w:val="26"/>
          <w:highlight w:val="white"/>
        </w:rPr>
        <w:t>предусмотрены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67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 w:rsidP="00F62D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11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Оказание ежегодной адресной поддержки одаренным детям ДШИ, ДХШ НГО по результатам участия в конкурсах (3,0 х 12)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720" w:firstLine="0"/>
        <w:jc w:val="both"/>
        <w:rPr>
          <w:b/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6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За высокие результаты, полученные на конкурсах, отличную учебу и активное участие в концертной жизни города адресную поддержку получили 12 одаренных </w:t>
      </w:r>
      <w:r>
        <w:rPr>
          <w:color w:val="000000"/>
          <w:sz w:val="26"/>
          <w:szCs w:val="26"/>
          <w:highlight w:val="white"/>
        </w:rPr>
        <w:lastRenderedPageBreak/>
        <w:t xml:space="preserve">учащихся школ искусств и художественных школ. Расходы из бюджета НГО по мероприятию составили </w:t>
      </w:r>
      <w:r>
        <w:rPr>
          <w:sz w:val="26"/>
          <w:szCs w:val="26"/>
          <w:highlight w:val="white"/>
        </w:rPr>
        <w:t>60</w:t>
      </w:r>
      <w:r>
        <w:rPr>
          <w:color w:val="000000"/>
          <w:sz w:val="26"/>
          <w:szCs w:val="26"/>
          <w:highlight w:val="white"/>
        </w:rPr>
        <w:t xml:space="preserve"> тыс. руб.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 w:firstLine="767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3.3.Оказание адресной поддержки победителям городского конкурса «Лучший ученик ДШИ, ДХШ»:</w:t>
      </w:r>
      <w:r>
        <w:rPr>
          <w:color w:val="000000"/>
          <w:sz w:val="26"/>
          <w:szCs w:val="26"/>
          <w:highlight w:val="white"/>
        </w:rPr>
        <w:t xml:space="preserve"> 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в номинации музыкальное искусство – Выходцев Денис, учащийся    </w:t>
      </w:r>
      <w:r>
        <w:rPr>
          <w:sz w:val="26"/>
          <w:szCs w:val="26"/>
          <w:highlight w:val="white"/>
        </w:rPr>
        <w:tab/>
        <w:t xml:space="preserve">МБУ ДО «ГДХШ» НГО; в номинации художественное творчество – </w:t>
      </w:r>
      <w:proofErr w:type="spellStart"/>
      <w:r>
        <w:rPr>
          <w:sz w:val="26"/>
          <w:szCs w:val="26"/>
          <w:highlight w:val="white"/>
        </w:rPr>
        <w:t>Карамшук</w:t>
      </w:r>
      <w:proofErr w:type="spellEnd"/>
      <w:r>
        <w:rPr>
          <w:sz w:val="26"/>
          <w:szCs w:val="26"/>
          <w:highlight w:val="white"/>
        </w:rPr>
        <w:t xml:space="preserve"> Ксения, учащаяся МБУ ДО «ДХШ№1» (постановление от 20.06.2024 № 1456).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Расходы из бюджета НГО по мероприятию составили 40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3.4.Оказание адресной поддержки победителю городского конкурса «Лучший преподаватель ДШИ, ДХШ».</w:t>
      </w:r>
    </w:p>
    <w:p w:rsidR="00047027" w:rsidRDefault="0045611A">
      <w:pPr>
        <w:spacing w:line="360" w:lineRule="auto"/>
        <w:ind w:hanging="2"/>
        <w:jc w:val="both"/>
        <w:rPr>
          <w:sz w:val="26"/>
          <w:szCs w:val="26"/>
          <w:highlight w:val="white"/>
        </w:rPr>
      </w:pPr>
      <w:r>
        <w:rPr>
          <w:b/>
          <w:i/>
          <w:color w:val="000000"/>
          <w:highlight w:val="white"/>
        </w:rPr>
        <w:tab/>
      </w:r>
      <w:r>
        <w:rPr>
          <w:color w:val="000000"/>
          <w:sz w:val="26"/>
          <w:szCs w:val="26"/>
          <w:highlight w:val="white"/>
        </w:rPr>
        <w:t>Получила адресную поддержку из бюджета НГО в размере 46 тыс. руб</w:t>
      </w:r>
      <w:r>
        <w:rPr>
          <w:b/>
          <w:i/>
          <w:color w:val="000000"/>
          <w:highlight w:val="white"/>
        </w:rPr>
        <w:t xml:space="preserve">. </w:t>
      </w:r>
      <w:r>
        <w:rPr>
          <w:sz w:val="26"/>
          <w:szCs w:val="26"/>
          <w:highlight w:val="white"/>
        </w:rPr>
        <w:t xml:space="preserve"> Козлова Марина Александровна, преподаватель МБУ ДО «ДХШ№2» НГО                                         </w:t>
      </w:r>
      <w:proofErr w:type="gramStart"/>
      <w:r>
        <w:rPr>
          <w:sz w:val="26"/>
          <w:szCs w:val="26"/>
          <w:highlight w:val="white"/>
        </w:rPr>
        <w:t xml:space="preserve">( </w:t>
      </w:r>
      <w:proofErr w:type="gramEnd"/>
      <w:r>
        <w:rPr>
          <w:sz w:val="26"/>
          <w:szCs w:val="26"/>
          <w:highlight w:val="white"/>
        </w:rPr>
        <w:t>постановление от 20.06.2024 № 1457).</w:t>
      </w:r>
    </w:p>
    <w:p w:rsidR="00F62D29" w:rsidRDefault="00F62D29">
      <w:pPr>
        <w:spacing w:line="360" w:lineRule="auto"/>
        <w:ind w:hanging="2"/>
        <w:jc w:val="both"/>
        <w:rPr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Основное мероприятие 4. «Сохранение исторического и культурного наследия НГО»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</w:rPr>
      </w:pP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</w:rPr>
      </w:pPr>
      <w:r>
        <w:rPr>
          <w:sz w:val="26"/>
          <w:szCs w:val="26"/>
        </w:rPr>
        <w:t>По разделу «Сохранение исторического и культурного наследия НГО» в 2024 году расходы составили  54 тыс. руб.</w:t>
      </w: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 4.1. Оформление охранных зон и границ территории объектов культурного наследия, находящихся в муниципальной собственности НГО</w:t>
      </w: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</w:rPr>
      </w:pP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4.2. Оформление проектов границ территории выявленных   объектов культурного наследия,   находящихся в муниципальной собственности НГО</w:t>
      </w:r>
    </w:p>
    <w:p w:rsidR="00047027" w:rsidRDefault="0045611A">
      <w:pPr>
        <w:spacing w:line="360" w:lineRule="auto"/>
        <w:ind w:left="1" w:firstLine="70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4.3. Популяризация культурного наследия (выпуск тематических изданий, проведение конференций, семинаров, выставок и др.)</w:t>
      </w:r>
    </w:p>
    <w:p w:rsidR="00047027" w:rsidRDefault="0045611A">
      <w:pPr>
        <w:spacing w:line="360" w:lineRule="auto"/>
        <w:ind w:left="1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реализации данного направления были проведены мероприятия, расходы на которые из бюджета НГО не производились: 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работы по популяризации, сохранению и использованию историко-культурного наследия, за отчетный период было проведено – 94 образовательные программы: «Памятник, что в имени твоем», «Мы помним своих легендарных </w:t>
      </w:r>
      <w:r>
        <w:rPr>
          <w:sz w:val="26"/>
          <w:szCs w:val="26"/>
        </w:rPr>
        <w:lastRenderedPageBreak/>
        <w:t>героев», «Героями не рождаются», «Был город-фронт, была блокада», «Часовые Родины», «И вспомнить страшно, и забыть нельзя», «Поднять паруса» и др.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Участниками программ стали 2589 человек, в том числе: учащиеся средних общеобразовательных школ Находкинского городского округа, учащиеся КГОБУ «Специальная (коррекционная) школа-интернат для детей - сирот и детей, оставшихся без попечения родителей, с ограниченными возможностями здоровья г. Находки», КГОБУ «Находкинская специальная (коррекционная) общеобразовательная школа», курсанты ДМУ (филиал) ФГБОУ ВО «</w:t>
      </w:r>
      <w:proofErr w:type="spellStart"/>
      <w:r>
        <w:rPr>
          <w:sz w:val="26"/>
          <w:szCs w:val="26"/>
        </w:rPr>
        <w:t>Дальрыбвтуз</w:t>
      </w:r>
      <w:proofErr w:type="spellEnd"/>
      <w:r>
        <w:rPr>
          <w:sz w:val="26"/>
          <w:szCs w:val="26"/>
        </w:rPr>
        <w:t>"; члены Приморской краевой общероссийской общественной организации «Всероссийское общество инвалидов» г. Находка.</w:t>
      </w:r>
      <w:proofErr w:type="gramEnd"/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  <w:shd w:val="clear" w:color="auto" w:fill="FAFAFA"/>
        </w:rPr>
      </w:pPr>
      <w:r>
        <w:rPr>
          <w:sz w:val="26"/>
          <w:szCs w:val="26"/>
          <w:shd w:val="clear" w:color="auto" w:fill="FAFAFA"/>
        </w:rPr>
        <w:t xml:space="preserve">        </w:t>
      </w:r>
      <w:r>
        <w:rPr>
          <w:sz w:val="26"/>
          <w:szCs w:val="26"/>
          <w:shd w:val="clear" w:color="auto" w:fill="FAFAFA"/>
        </w:rPr>
        <w:tab/>
        <w:t>Проведено 60 экскурсий, в которых приняли участие 717 человек.</w:t>
      </w:r>
    </w:p>
    <w:p w:rsidR="00047027" w:rsidRDefault="0045611A">
      <w:pPr>
        <w:spacing w:before="240" w:after="240"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</w:rPr>
        <w:t xml:space="preserve">В декабре 2024 года ко Дню Героев Отечества в МБОУ «СОШ №3» НГО и МАОУ «СОШ № 25 «Гелиос» НГО была организована работа передвижной стендовой выставки «Герои войны», являющейся частью выставки «Ими гордится Находка» и рассказывающая о </w:t>
      </w:r>
      <w:proofErr w:type="spellStart"/>
      <w:r>
        <w:rPr>
          <w:sz w:val="26"/>
          <w:szCs w:val="26"/>
        </w:rPr>
        <w:t>находкинцах</w:t>
      </w:r>
      <w:proofErr w:type="spellEnd"/>
      <w:r>
        <w:rPr>
          <w:sz w:val="26"/>
          <w:szCs w:val="26"/>
        </w:rPr>
        <w:t>, имеющих звание Героев Советского Союза. На базе выставки были проведены образовательные программы «Героями не рождаются», которые посетило 139 школьников.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В газете «Находкинский рабочий», на </w:t>
      </w:r>
      <w:proofErr w:type="spellStart"/>
      <w:r>
        <w:rPr>
          <w:sz w:val="26"/>
          <w:szCs w:val="26"/>
        </w:rPr>
        <w:t>интернет-ресурсе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Nakhodka.Media</w:t>
      </w:r>
      <w:proofErr w:type="spellEnd"/>
      <w:r>
        <w:rPr>
          <w:sz w:val="26"/>
          <w:szCs w:val="26"/>
        </w:rPr>
        <w:t>», на сайте и в социальных сетях МБУК «</w:t>
      </w:r>
      <w:proofErr w:type="spellStart"/>
      <w:r>
        <w:rPr>
          <w:sz w:val="26"/>
          <w:szCs w:val="26"/>
        </w:rPr>
        <w:t>Музейно</w:t>
      </w:r>
      <w:proofErr w:type="spellEnd"/>
      <w:r>
        <w:rPr>
          <w:sz w:val="26"/>
          <w:szCs w:val="26"/>
        </w:rPr>
        <w:t xml:space="preserve"> – выставочный центр г. Находка» в течение 2023 года  размещено 3 статьи о памятниках истории и культуры, посвященных памятным событиям и историческим датам: «Морские ворота России», «Памятники бывают разные», «На службе Отечеству».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26.01.2024 года состоялся круглый стол на тему «Проведение исследовательской работы по восстановлению истории объектов культурного наследия», в котором приняли участие  представители администрации Находкинского городского округа, Находкинского Совета ветеранов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Молодежного парламента при Думе Находкинского городского округа, общественных музеев, представители общественных организаций города, краеведы (всего - 30 человек).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ходе круглого стола были обсуждены вопросы установки памятной стелы, посвященной присвоению Указом Президента Российской Федерации от 11 сентября </w:t>
      </w:r>
      <w:r>
        <w:rPr>
          <w:sz w:val="26"/>
          <w:szCs w:val="26"/>
        </w:rPr>
        <w:lastRenderedPageBreak/>
        <w:t>2023 года городу Находке звания «Город трудовой доблести», работы Музейно-выставочного центра г. Находка по восстановлению истории объектов культурного наследия Находкинского городского округа, заслушаны предложения краеведов о возвращении названия «Стела Совершеннолетия» объекту культурного наследия «Памятный знак в честь основания города», также был</w:t>
      </w:r>
      <w:proofErr w:type="gramEnd"/>
      <w:r>
        <w:rPr>
          <w:sz w:val="26"/>
          <w:szCs w:val="26"/>
        </w:rPr>
        <w:t xml:space="preserve"> заслушан доклад представителя архивного отдела администрации Находкинского городского округа о порядке проведения исследовательской работы в архиве.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В период с февраля по апрель 2024 года прошел Городской конкурс </w:t>
      </w:r>
      <w:proofErr w:type="spellStart"/>
      <w:r>
        <w:rPr>
          <w:sz w:val="26"/>
          <w:szCs w:val="26"/>
        </w:rPr>
        <w:t>видеоэкскурсий</w:t>
      </w:r>
      <w:proofErr w:type="spellEnd"/>
      <w:r>
        <w:rPr>
          <w:sz w:val="26"/>
          <w:szCs w:val="26"/>
        </w:rPr>
        <w:t xml:space="preserve"> «Моя Находка» среди учащихся 8-11 классов общеобразовательных школ НГО и учреждений среднего профессионального образования, в котором приняли участие 17 человек в составе 6 команд.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проходил в несколько этапов: обучение, защита сценария, представление видеоролика. В состав жюри входили представители библиотеки-музея, туристических </w:t>
      </w:r>
      <w:proofErr w:type="spellStart"/>
      <w:r>
        <w:rPr>
          <w:sz w:val="26"/>
          <w:szCs w:val="26"/>
        </w:rPr>
        <w:t>агенств</w:t>
      </w:r>
      <w:proofErr w:type="spellEnd"/>
      <w:r>
        <w:rPr>
          <w:sz w:val="26"/>
          <w:szCs w:val="26"/>
        </w:rPr>
        <w:t>, краеведы города, специалисты в области телевидения.</w:t>
      </w:r>
    </w:p>
    <w:p w:rsidR="00047027" w:rsidRDefault="0045611A">
      <w:pPr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Для участников конкурса были организованы занятия по созданию сценария видеоролика, </w:t>
      </w:r>
      <w:proofErr w:type="spellStart"/>
      <w:r>
        <w:rPr>
          <w:sz w:val="26"/>
          <w:szCs w:val="26"/>
        </w:rPr>
        <w:t>видеосьемки</w:t>
      </w:r>
      <w:proofErr w:type="spellEnd"/>
      <w:r>
        <w:rPr>
          <w:sz w:val="26"/>
          <w:szCs w:val="26"/>
        </w:rPr>
        <w:t xml:space="preserve"> и монтажу, занятия по театральному мастерству. Также было проведено 8 индивидуальных консультаций.</w:t>
      </w:r>
    </w:p>
    <w:p w:rsidR="00047027" w:rsidRDefault="0045611A">
      <w:pPr>
        <w:spacing w:before="24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18.04.2024 года к Международному дню памятников и исторических мест прошло торжественное награждение победителей конкурса.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В 2024 году было проведено 7 экскурсий-субботников (в 2019 году -1 субботник, в 2020 году – 2 субботника, в 2021 году - 4 субботника, в 2022 году – 7 субботников, 2023 году – 5 субботников) на  следующих объектах: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«Скульптура «Женщина с птицей «Мир», установленная в честь 30-летия </w:t>
      </w:r>
      <w:proofErr w:type="spellStart"/>
      <w:r>
        <w:rPr>
          <w:sz w:val="26"/>
          <w:szCs w:val="26"/>
        </w:rPr>
        <w:t>породнения</w:t>
      </w:r>
      <w:proofErr w:type="spellEnd"/>
      <w:r>
        <w:rPr>
          <w:sz w:val="26"/>
          <w:szCs w:val="26"/>
        </w:rPr>
        <w:t xml:space="preserve"> городов Находка и </w:t>
      </w:r>
      <w:proofErr w:type="spellStart"/>
      <w:r>
        <w:rPr>
          <w:sz w:val="26"/>
          <w:szCs w:val="26"/>
        </w:rPr>
        <w:t>Майдзуру</w:t>
      </w:r>
      <w:proofErr w:type="spellEnd"/>
      <w:r>
        <w:rPr>
          <w:sz w:val="26"/>
          <w:szCs w:val="26"/>
        </w:rPr>
        <w:t>» (17.04.2024 года, участвовало 7 сотрудников МБУК «Музейно-выставочный центр г. Находка»);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«Мемориал воинам-тихоокеанцам, павшим в сражениях Великой Отечественной войны 1941-1945 гг.» (18.04.2022 года, участвовало 57 учащихся МАОУ «СОШ № 14» НГО);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«Памятник партизанам, погибшим в годы гражданской войны 1918-1922 гг.» (19.04.2024 года, участвовало 99 учащихся ЧОУ «ЦНО»);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Сквер 100-летия пограничных войск России (19.04.2024 года, участвовало 56 учащихся МАОУ «СОШ «Лидер-2» НГО);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парковая скульптура "Женщина-птица" (25.04.2024 года, участвовало 8 учащихся МАОУ «СОШ №25 «Гелиос» НГО);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Батарея береговая артиллерийская № 905» (03.05.2024 года, участвовало 56 волонтеров – представителей различных организаций Находкинского городского округа; 11.10.2024 года, участвовало 33 учащихся МБОУ «СОШ №3» НГО).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В 2024 году в рамках городских спортивно-патриотических мероприятия «Школа героев», проходящих на объекте культурного наследия «Батарея береговая артиллерийская № 905» силами МБУК «Музейно-выставочный центр» были организованы краеведческие площадки, на которых была организована работа передвижной выставки «Судьба Батареи 905».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 xml:space="preserve">26.04.2024 года сотрудники отдела по изучению и популяризации историко-культурного наследия МБУК «Музейно-выставочный центр» организовали две площадки: </w:t>
      </w:r>
      <w:proofErr w:type="gramStart"/>
      <w:r>
        <w:rPr>
          <w:sz w:val="26"/>
          <w:szCs w:val="26"/>
        </w:rPr>
        <w:t>«Краеведение», на которой проверяли знания школьников по местной военной истории с использованием передвижной выставки «Судьба Батареи 905» и «Картография и ориентирование на местности», где оценивали умение детей ориентироваться в лесу с помощью компаса и карты.</w:t>
      </w:r>
      <w:proofErr w:type="gramEnd"/>
      <w:r>
        <w:rPr>
          <w:sz w:val="26"/>
          <w:szCs w:val="26"/>
        </w:rPr>
        <w:t xml:space="preserve"> Участниками мероприятий на двух площадках стали 149 человек.</w:t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  <w:t>25.10.2024 года в рамках «Школы героев» посетителями площадок «Краеведение» и «Картография и ориентирование на местности» стали 348 человек.</w:t>
      </w:r>
    </w:p>
    <w:p w:rsidR="00047027" w:rsidRDefault="0045611A">
      <w:pPr>
        <w:shd w:val="clear" w:color="auto" w:fill="FFFFFF"/>
        <w:spacing w:before="24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В ноябре 2024 года в рамках с целью уточнения информации об объекте культурного наследия «Памятный знак в честь основания города» была проведена работа в архивном отделе администрации Находкинского городского округа, найден паспорт данного объекта, а также ряд документов (справки, отчеты, письма), содержащие упоминание о данном памятнике.</w:t>
      </w:r>
    </w:p>
    <w:p w:rsidR="00047027" w:rsidRDefault="0045611A">
      <w:pPr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4.4. Разработка проектной документации в рамках выделенной субсидии из краевого бюджета на проведение работ по сохранению объекта культурного наследия - </w:t>
      </w:r>
      <w:proofErr w:type="gramStart"/>
      <w:r>
        <w:rPr>
          <w:b/>
          <w:sz w:val="26"/>
          <w:szCs w:val="26"/>
        </w:rPr>
        <w:t>Памятника Победы</w:t>
      </w:r>
      <w:proofErr w:type="gramEnd"/>
      <w:r>
        <w:rPr>
          <w:b/>
          <w:sz w:val="26"/>
          <w:szCs w:val="26"/>
        </w:rPr>
        <w:t xml:space="preserve"> в Великой Отечественной войне на 1941-1945гг.</w:t>
      </w:r>
    </w:p>
    <w:p w:rsidR="00047027" w:rsidRDefault="00047027">
      <w:pPr>
        <w:ind w:left="1" w:firstLine="710"/>
        <w:jc w:val="both"/>
        <w:rPr>
          <w:b/>
          <w:sz w:val="26"/>
          <w:szCs w:val="26"/>
        </w:rPr>
      </w:pPr>
    </w:p>
    <w:p w:rsidR="00047027" w:rsidRDefault="0045611A">
      <w:pPr>
        <w:spacing w:line="360" w:lineRule="auto"/>
        <w:ind w:left="1" w:firstLine="707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Расходы из бюджета по данному направлению не производились.</w:t>
      </w: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была окончена работа по составлению проектно-сметной документации на проведение работ по сохранению объекта культурного наследия - </w:t>
      </w:r>
      <w:proofErr w:type="gramStart"/>
      <w:r>
        <w:rPr>
          <w:sz w:val="26"/>
          <w:szCs w:val="26"/>
        </w:rPr>
        <w:t>Памятника Победы</w:t>
      </w:r>
      <w:proofErr w:type="gramEnd"/>
      <w:r>
        <w:rPr>
          <w:sz w:val="26"/>
          <w:szCs w:val="26"/>
        </w:rPr>
        <w:t xml:space="preserve"> в Великой Отечественной войне на 1941-1945гг. </w:t>
      </w:r>
    </w:p>
    <w:p w:rsidR="00047027" w:rsidRDefault="0045611A">
      <w:pPr>
        <w:spacing w:before="240"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2 квартале 2024 года управлением культуры администрации Находкинского городского округа была подготовлена и подана заявка на предоставление в 2025 году субсидии из краевого бюджета бюджету Находкинского городского округа на проведение работ по сохранению объекта культурного наследия «Памятник членам экипажа СРТМ «Бокситогорск», погибшего в море» и объекта культурного наследия «Памятник Победы в Великой Отечественной войне, 1941-1945 гг.»., в соответствии с</w:t>
      </w:r>
      <w:proofErr w:type="gramEnd"/>
      <w:r>
        <w:rPr>
          <w:sz w:val="26"/>
          <w:szCs w:val="26"/>
        </w:rPr>
        <w:t xml:space="preserve"> государственной программой Приморского края «Развитие культуры Приморского края», принятой постановлением Администрации Приморского края   от 27 декабря 2019 года № 936-па «Об утверждении государственной программы Приморского края «Развитие культуры Приморского края». При утверждении бюджета Приморского края на 2025 год было утверждено финансирование работ, указанных в данной заявке.</w:t>
      </w:r>
    </w:p>
    <w:p w:rsidR="00047027" w:rsidRDefault="00047027">
      <w:pPr>
        <w:spacing w:line="360" w:lineRule="auto"/>
        <w:ind w:left="1" w:firstLine="707"/>
        <w:jc w:val="both"/>
        <w:rPr>
          <w:sz w:val="26"/>
          <w:szCs w:val="26"/>
          <w:highlight w:val="yellow"/>
        </w:rPr>
      </w:pP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4.5. Оформление проекта предмета охраны.</w:t>
      </w:r>
    </w:p>
    <w:p w:rsidR="00047027" w:rsidRDefault="0045611A">
      <w:pPr>
        <w:spacing w:line="360" w:lineRule="auto"/>
        <w:ind w:left="1" w:firstLine="707"/>
        <w:jc w:val="both"/>
        <w:rPr>
          <w:b/>
          <w:sz w:val="26"/>
          <w:szCs w:val="26"/>
        </w:rPr>
      </w:pP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4.6. Инженерно-техническое обследование объектов культурного наследия:     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45611A">
      <w:pPr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4.7. Изготовление проектов информационных надписей и обозначений на объекты культурного наследия.</w:t>
      </w:r>
    </w:p>
    <w:p w:rsidR="00047027" w:rsidRDefault="00047027">
      <w:pPr>
        <w:ind w:left="1" w:firstLine="710"/>
        <w:jc w:val="both"/>
        <w:rPr>
          <w:b/>
          <w:sz w:val="26"/>
          <w:szCs w:val="26"/>
          <w:highlight w:val="yellow"/>
        </w:rPr>
      </w:pP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45611A">
      <w:pPr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4.8. Установка информационных надписей и обозначений на объекты культурного наследия.</w:t>
      </w:r>
    </w:p>
    <w:p w:rsidR="00047027" w:rsidRDefault="00047027">
      <w:pPr>
        <w:ind w:left="1" w:firstLine="710"/>
        <w:jc w:val="both"/>
        <w:rPr>
          <w:b/>
          <w:sz w:val="26"/>
          <w:szCs w:val="26"/>
        </w:rPr>
      </w:pPr>
    </w:p>
    <w:p w:rsidR="00047027" w:rsidRDefault="0045611A">
      <w:pPr>
        <w:spacing w:line="360" w:lineRule="auto"/>
        <w:ind w:left="1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2024 году расходы из бюджета по данному направлению не производились.</w:t>
      </w:r>
    </w:p>
    <w:p w:rsidR="00047027" w:rsidRDefault="00047027">
      <w:pPr>
        <w:spacing w:line="360" w:lineRule="auto"/>
        <w:ind w:left="1" w:firstLine="710"/>
        <w:jc w:val="both"/>
        <w:rPr>
          <w:sz w:val="26"/>
          <w:szCs w:val="26"/>
        </w:rPr>
      </w:pPr>
    </w:p>
    <w:p w:rsidR="00047027" w:rsidRDefault="0045611A">
      <w:pPr>
        <w:spacing w:line="360" w:lineRule="auto"/>
        <w:ind w:left="1" w:firstLine="7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4.9 Проведение государственной историко-культурной экспертизы</w:t>
      </w:r>
    </w:p>
    <w:p w:rsidR="00047027" w:rsidRDefault="0045611A">
      <w:pPr>
        <w:spacing w:line="360" w:lineRule="auto"/>
        <w:ind w:left="1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2024 году была проведена государственная историко-культурная экспертиза выявленного объекта культурного наследия «Братская могила летчиков самолета </w:t>
      </w:r>
      <w:r>
        <w:rPr>
          <w:sz w:val="26"/>
          <w:szCs w:val="26"/>
        </w:rPr>
        <w:lastRenderedPageBreak/>
        <w:t>ПБИ-1 № 25 «</w:t>
      </w:r>
      <w:proofErr w:type="spellStart"/>
      <w:r>
        <w:rPr>
          <w:sz w:val="26"/>
          <w:szCs w:val="26"/>
        </w:rPr>
        <w:t>Каталина</w:t>
      </w:r>
      <w:proofErr w:type="spellEnd"/>
      <w:r>
        <w:rPr>
          <w:sz w:val="26"/>
          <w:szCs w:val="26"/>
        </w:rPr>
        <w:t xml:space="preserve">», погибших 10 августа 1945 г. при выполнении боевого задания», расположенного по адресу: Приморский край, г. Находка, 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. Спокойная (</w:t>
      </w:r>
      <w:proofErr w:type="spellStart"/>
      <w:r>
        <w:rPr>
          <w:sz w:val="26"/>
          <w:szCs w:val="26"/>
        </w:rPr>
        <w:t>Тазгоу</w:t>
      </w:r>
      <w:proofErr w:type="spellEnd"/>
      <w:r>
        <w:rPr>
          <w:sz w:val="26"/>
          <w:szCs w:val="26"/>
        </w:rPr>
        <w:t>), территория базы отдыха.</w:t>
      </w:r>
    </w:p>
    <w:p w:rsidR="00047027" w:rsidRDefault="0045611A">
      <w:pPr>
        <w:spacing w:line="360" w:lineRule="auto"/>
        <w:ind w:left="1" w:firstLine="710"/>
        <w:jc w:val="both"/>
        <w:rPr>
          <w:sz w:val="26"/>
          <w:szCs w:val="26"/>
        </w:rPr>
      </w:pPr>
      <w:r>
        <w:rPr>
          <w:sz w:val="26"/>
          <w:szCs w:val="26"/>
        </w:rPr>
        <w:t>Акт государственной историко-культурной экспертизы был направлен в инспекцию по охране объектов культурного наследия Приморского края с целью включения данного памятника в единый реестр объектов культурного наследия (памятников истории и культуры) народов Российской Федерации.</w:t>
      </w:r>
    </w:p>
    <w:p w:rsidR="00047027" w:rsidRDefault="0045611A">
      <w:pPr>
        <w:spacing w:line="360" w:lineRule="auto"/>
        <w:ind w:left="1" w:firstLine="710"/>
        <w:jc w:val="both"/>
        <w:rPr>
          <w:sz w:val="26"/>
          <w:szCs w:val="26"/>
        </w:rPr>
      </w:pPr>
      <w:r>
        <w:rPr>
          <w:sz w:val="26"/>
          <w:szCs w:val="26"/>
        </w:rPr>
        <w:t>На проведение данных работ из бюджета Находкинского городского округа было израсходовано 54 тыс. руб.</w:t>
      </w:r>
    </w:p>
    <w:p w:rsidR="00047027" w:rsidRDefault="00047027">
      <w:pPr>
        <w:spacing w:line="360" w:lineRule="auto"/>
        <w:ind w:left="1" w:firstLine="707"/>
        <w:jc w:val="both"/>
        <w:rPr>
          <w:sz w:val="26"/>
          <w:szCs w:val="26"/>
          <w:highlight w:val="yellow"/>
        </w:rPr>
      </w:pPr>
    </w:p>
    <w:p w:rsidR="00047027" w:rsidRDefault="0045611A">
      <w:pPr>
        <w:shd w:val="clear" w:color="auto" w:fill="FFFFFF"/>
        <w:spacing w:line="360" w:lineRule="auto"/>
        <w:ind w:left="1" w:hanging="3"/>
        <w:jc w:val="center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Отдельные мероприятия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proofErr w:type="gramStart"/>
      <w:r>
        <w:rPr>
          <w:color w:val="000000"/>
          <w:sz w:val="26"/>
          <w:szCs w:val="26"/>
          <w:highlight w:val="white"/>
        </w:rPr>
        <w:t>Реализация   отдельных   мероприятий  в 202</w:t>
      </w:r>
      <w:r>
        <w:rPr>
          <w:sz w:val="26"/>
          <w:szCs w:val="26"/>
          <w:highlight w:val="white"/>
        </w:rPr>
        <w:t>4</w:t>
      </w:r>
      <w:r>
        <w:rPr>
          <w:color w:val="000000"/>
          <w:sz w:val="26"/>
          <w:szCs w:val="26"/>
          <w:highlight w:val="white"/>
        </w:rPr>
        <w:t xml:space="preserve"> году  осуществлялась  путем получения из бюджета НГО финансирования на расходы по обеспечению деятельности муниципальных учреждений культуры, на проведение мероприятий по пожарной безопасности, мероприятий по профилактике терроризма и экстремизма (обеспечение видеонаблюдения и иные мероприятия, направленные на защищенность муниципальных учреждений), на профессиональную подготовку, переподготовку, повышение квалификации персонала по основной деятельности учреждений культуры, на комплектование книжных фондов библиотек</w:t>
      </w:r>
      <w:proofErr w:type="gramEnd"/>
      <w:r>
        <w:rPr>
          <w:color w:val="000000"/>
          <w:sz w:val="26"/>
          <w:szCs w:val="26"/>
          <w:highlight w:val="white"/>
        </w:rPr>
        <w:t xml:space="preserve"> и обеспечение деятельности МКУ «ЦБ МУК» НГО. </w:t>
      </w:r>
    </w:p>
    <w:tbl>
      <w:tblPr>
        <w:tblStyle w:val="afffb"/>
        <w:tblW w:w="96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079"/>
        <w:gridCol w:w="1560"/>
      </w:tblGrid>
      <w:tr w:rsidR="00047027">
        <w:trPr>
          <w:trHeight w:val="94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Всег</w:t>
            </w:r>
            <w:r>
              <w:rPr>
                <w:sz w:val="26"/>
                <w:szCs w:val="26"/>
                <w:highlight w:val="white"/>
              </w:rPr>
              <w:t xml:space="preserve">о, в </w:t>
            </w:r>
            <w:proofErr w:type="spellStart"/>
            <w:r>
              <w:rPr>
                <w:sz w:val="26"/>
                <w:szCs w:val="26"/>
                <w:highlight w:val="white"/>
              </w:rPr>
              <w:t>т.ч</w:t>
            </w:r>
            <w:proofErr w:type="spellEnd"/>
            <w:r>
              <w:rPr>
                <w:sz w:val="26"/>
                <w:szCs w:val="26"/>
                <w:highlight w:val="white"/>
              </w:rPr>
              <w:t>.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: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right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560 659,65</w:t>
            </w:r>
          </w:p>
        </w:tc>
      </w:tr>
      <w:tr w:rsidR="00047027">
        <w:trPr>
          <w:trHeight w:val="94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168,00</w:t>
            </w:r>
          </w:p>
        </w:tc>
      </w:tr>
      <w:tr w:rsidR="00047027">
        <w:trPr>
          <w:trHeight w:val="94"/>
          <w:jc w:val="center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НГО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560 491,65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</w:p>
    <w:p w:rsidR="00047027" w:rsidRDefault="0045611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Расходы на обеспечение деятельности муниципальных учреждений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 xml:space="preserve">культуры из бюджета НГО составили </w:t>
      </w:r>
      <w:r>
        <w:rPr>
          <w:b/>
          <w:sz w:val="26"/>
          <w:szCs w:val="26"/>
          <w:highlight w:val="white"/>
        </w:rPr>
        <w:t xml:space="preserve">500 277,43 </w:t>
      </w:r>
      <w:r>
        <w:rPr>
          <w:b/>
          <w:color w:val="000000"/>
          <w:sz w:val="26"/>
          <w:szCs w:val="26"/>
          <w:highlight w:val="white"/>
        </w:rPr>
        <w:t>тыс. руб. и включали в себя: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обеспечение выполнения муниципального задания учреждениями дополнительного образования – </w:t>
      </w:r>
      <w:r>
        <w:rPr>
          <w:sz w:val="26"/>
          <w:szCs w:val="26"/>
          <w:highlight w:val="white"/>
        </w:rPr>
        <w:t>144 773,00</w:t>
      </w:r>
      <w:r>
        <w:rPr>
          <w:color w:val="000000"/>
          <w:sz w:val="26"/>
          <w:szCs w:val="26"/>
          <w:highlight w:val="white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обеспечение выполнения муниципального задания домами культуры и прочие учреждениями культуры – </w:t>
      </w:r>
      <w:r>
        <w:rPr>
          <w:sz w:val="26"/>
          <w:szCs w:val="26"/>
          <w:highlight w:val="white"/>
        </w:rPr>
        <w:t>209 470,11</w:t>
      </w:r>
      <w:r>
        <w:rPr>
          <w:color w:val="000000"/>
          <w:sz w:val="26"/>
          <w:szCs w:val="26"/>
          <w:highlight w:val="white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обеспечение выполнения муниципального задания учреждениями музейного типа – </w:t>
      </w:r>
      <w:r>
        <w:rPr>
          <w:sz w:val="26"/>
          <w:szCs w:val="26"/>
          <w:highlight w:val="white"/>
        </w:rPr>
        <w:t>34 418,53</w:t>
      </w:r>
      <w:r>
        <w:rPr>
          <w:color w:val="000000"/>
          <w:sz w:val="26"/>
          <w:szCs w:val="26"/>
          <w:highlight w:val="white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 xml:space="preserve">- обеспечение выполнения муниципального задания библиотеками – </w:t>
      </w:r>
      <w:r>
        <w:rPr>
          <w:sz w:val="26"/>
          <w:szCs w:val="26"/>
          <w:highlight w:val="white"/>
        </w:rPr>
        <w:t>81 402,47</w:t>
      </w:r>
      <w:r>
        <w:rPr>
          <w:color w:val="000000"/>
          <w:sz w:val="26"/>
          <w:szCs w:val="26"/>
          <w:highlight w:val="white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обеспечение выполнения муниципального задания театрами – </w:t>
      </w:r>
      <w:r>
        <w:rPr>
          <w:sz w:val="26"/>
          <w:szCs w:val="26"/>
          <w:highlight w:val="white"/>
        </w:rPr>
        <w:t>29 353,97</w:t>
      </w:r>
      <w:r>
        <w:rPr>
          <w:color w:val="000000"/>
          <w:sz w:val="26"/>
          <w:szCs w:val="26"/>
          <w:highlight w:val="white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- мероприятия по пожарной безопасности – </w:t>
      </w:r>
      <w:r>
        <w:rPr>
          <w:sz w:val="26"/>
          <w:szCs w:val="26"/>
          <w:highlight w:val="white"/>
        </w:rPr>
        <w:t>859,35</w:t>
      </w:r>
      <w:r>
        <w:rPr>
          <w:color w:val="000000"/>
          <w:sz w:val="26"/>
          <w:szCs w:val="26"/>
          <w:highlight w:val="white"/>
        </w:rPr>
        <w:t xml:space="preserve"> тыс. руб.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5.2. </w:t>
      </w:r>
      <w:r>
        <w:rPr>
          <w:b/>
          <w:sz w:val="26"/>
          <w:szCs w:val="26"/>
        </w:rPr>
        <w:t>В рамках муниципальной программы «Развитие культуры в Находкинском городском округе на 2019-2026 гг.» на комплектование книжных фондов МБУК «ЦБС» НГО было выделено 2 243,20</w:t>
      </w:r>
      <w:r>
        <w:rPr>
          <w:b/>
          <w:color w:val="9900FF"/>
          <w:sz w:val="26"/>
          <w:szCs w:val="26"/>
        </w:rPr>
        <w:t xml:space="preserve"> </w:t>
      </w:r>
      <w:r>
        <w:rPr>
          <w:b/>
          <w:sz w:val="26"/>
          <w:szCs w:val="26"/>
        </w:rPr>
        <w:t>тыс</w:t>
      </w:r>
      <w:r>
        <w:rPr>
          <w:b/>
          <w:color w:val="9900FF"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руб.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</w:rPr>
      </w:pP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В 2024 г. фонды библиотек города пополнились на 7159 экз.</w:t>
      </w: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комплектование книжных фондов МБУК «ЦБС» НГО было выделено за счет муниципального бюджета  2 243,20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 Все средства пошли на приобретение книжных изданий  для библиотек нового поколения (библиотечного комплекса «Зеленый мир» - 1647 экз. книг, Центральной детской и юношеской библиотеки – 1410 экз. книг, детской библиотеки № 10 – 885 экз. книг).</w:t>
      </w: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 за счет средств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муниципальной</w:t>
      </w:r>
      <w:proofErr w:type="gramEnd"/>
      <w:r>
        <w:rPr>
          <w:sz w:val="26"/>
          <w:szCs w:val="26"/>
        </w:rPr>
        <w:t xml:space="preserve"> программы «Развитие культуры в Находкинском городском округе на 2019-2023 гг.» приобретено 3951 экз.:</w:t>
      </w: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За счет пожертвований от населения в 2024 году документы библиотечного фонда пополнились на 1408 экз.</w:t>
      </w: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Из сре</w:t>
      </w:r>
      <w:proofErr w:type="gramStart"/>
      <w:r>
        <w:rPr>
          <w:sz w:val="26"/>
          <w:szCs w:val="26"/>
        </w:rPr>
        <w:t>дств кр</w:t>
      </w:r>
      <w:proofErr w:type="gramEnd"/>
      <w:r>
        <w:rPr>
          <w:sz w:val="26"/>
          <w:szCs w:val="26"/>
        </w:rPr>
        <w:t>аевого бюджета (100 000 руб.) приобретено 131 экз. книг краеведческой направленности.</w:t>
      </w:r>
    </w:p>
    <w:p w:rsidR="00047027" w:rsidRDefault="0045611A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  <w:r>
        <w:rPr>
          <w:sz w:val="26"/>
          <w:szCs w:val="26"/>
        </w:rPr>
        <w:t>Поступления в фонды муниципальных библиотек имеют положительную динамику, что обусловлено стабильностью финансирования в 2024 г. за счет средств муниципального и краевого бюджетов.</w:t>
      </w:r>
    </w:p>
    <w:p w:rsidR="00047027" w:rsidRDefault="00047027">
      <w:pPr>
        <w:widowControl w:val="0"/>
        <w:spacing w:line="360" w:lineRule="auto"/>
        <w:ind w:firstLine="690"/>
        <w:jc w:val="both"/>
        <w:rPr>
          <w:sz w:val="26"/>
          <w:szCs w:val="26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tabs>
          <w:tab w:val="center" w:pos="4707"/>
          <w:tab w:val="left" w:pos="8130"/>
          <w:tab w:val="left" w:pos="8595"/>
        </w:tabs>
        <w:spacing w:line="360" w:lineRule="auto"/>
        <w:ind w:left="1" w:right="-20" w:hanging="3"/>
        <w:jc w:val="center"/>
        <w:rPr>
          <w:color w:val="000000"/>
          <w:sz w:val="26"/>
          <w:szCs w:val="26"/>
          <w:highlight w:val="white"/>
        </w:rPr>
      </w:pPr>
      <w:proofErr w:type="spellStart"/>
      <w:r>
        <w:rPr>
          <w:b/>
          <w:color w:val="000000"/>
          <w:sz w:val="26"/>
          <w:szCs w:val="26"/>
          <w:highlight w:val="white"/>
        </w:rPr>
        <w:t>Внестационарные</w:t>
      </w:r>
      <w:proofErr w:type="spellEnd"/>
      <w:r>
        <w:rPr>
          <w:b/>
          <w:color w:val="000000"/>
          <w:sz w:val="26"/>
          <w:szCs w:val="26"/>
          <w:highlight w:val="white"/>
        </w:rPr>
        <w:t xml:space="preserve"> формы обслуживания</w:t>
      </w:r>
    </w:p>
    <w:p w:rsidR="00047027" w:rsidRDefault="0045611A">
      <w:pPr>
        <w:spacing w:before="240" w:after="240" w:line="360" w:lineRule="auto"/>
        <w:ind w:left="1" w:firstLine="707"/>
        <w:jc w:val="both"/>
        <w:rPr>
          <w:sz w:val="26"/>
          <w:szCs w:val="26"/>
          <w:highlight w:val="white"/>
        </w:rPr>
      </w:pPr>
      <w:proofErr w:type="spellStart"/>
      <w:r>
        <w:rPr>
          <w:sz w:val="26"/>
          <w:szCs w:val="26"/>
          <w:highlight w:val="white"/>
        </w:rPr>
        <w:t>Внестационарное</w:t>
      </w:r>
      <w:proofErr w:type="spellEnd"/>
      <w:r>
        <w:rPr>
          <w:sz w:val="26"/>
          <w:szCs w:val="26"/>
          <w:highlight w:val="white"/>
        </w:rPr>
        <w:t xml:space="preserve"> информационно-библиотечное обслуживание</w:t>
      </w:r>
      <w:r>
        <w:rPr>
          <w:b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осуществлялось всеми структурными подразделениями МБУК «ЦБС» НГО с целью формирования единого информационного пространства на территории Находкинского городского округа, способствующего выравниванию условий доступа к библиотечной услуге для каждого жителя в соответствии с его потребностями и интересами.</w:t>
      </w:r>
    </w:p>
    <w:tbl>
      <w:tblPr>
        <w:tblStyle w:val="afffc"/>
        <w:tblW w:w="885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1020"/>
        <w:gridCol w:w="885"/>
        <w:gridCol w:w="1005"/>
        <w:gridCol w:w="990"/>
        <w:gridCol w:w="1395"/>
        <w:gridCol w:w="1815"/>
      </w:tblGrid>
      <w:tr w:rsidR="00047027">
        <w:trPr>
          <w:trHeight w:val="1410"/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Показатель</w:t>
            </w:r>
          </w:p>
        </w:tc>
        <w:tc>
          <w:tcPr>
            <w:tcW w:w="1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047027">
            <w:pPr>
              <w:ind w:left="1" w:firstLine="0"/>
              <w:jc w:val="center"/>
              <w:rPr>
                <w:highlight w:val="white"/>
              </w:rPr>
            </w:pPr>
          </w:p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2020г.</w:t>
            </w:r>
          </w:p>
        </w:tc>
        <w:tc>
          <w:tcPr>
            <w:tcW w:w="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047027">
            <w:pPr>
              <w:ind w:left="1" w:firstLine="0"/>
              <w:jc w:val="center"/>
              <w:rPr>
                <w:highlight w:val="white"/>
              </w:rPr>
            </w:pPr>
          </w:p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 г.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047027">
            <w:pPr>
              <w:ind w:left="1" w:firstLine="0"/>
              <w:jc w:val="center"/>
              <w:rPr>
                <w:highlight w:val="white"/>
              </w:rPr>
            </w:pPr>
          </w:p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2022 г.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047027">
            <w:pPr>
              <w:ind w:left="1" w:firstLine="0"/>
              <w:jc w:val="center"/>
              <w:rPr>
                <w:highlight w:val="white"/>
              </w:rPr>
            </w:pPr>
          </w:p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2023г.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047027">
            <w:pPr>
              <w:ind w:left="1" w:firstLine="0"/>
              <w:jc w:val="center"/>
              <w:rPr>
                <w:highlight w:val="white"/>
              </w:rPr>
            </w:pPr>
          </w:p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2024г.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% от общего объема: читателей, книговыдач</w:t>
            </w:r>
          </w:p>
        </w:tc>
      </w:tr>
      <w:tr w:rsidR="00047027">
        <w:trPr>
          <w:trHeight w:val="1965"/>
          <w:jc w:val="center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Число передвижек, пунктов выдачи, выездных читальных залов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х</w:t>
            </w:r>
          </w:p>
        </w:tc>
      </w:tr>
      <w:tr w:rsidR="00047027">
        <w:trPr>
          <w:trHeight w:val="417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Число читателей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4555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5570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5536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7434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16,25</w:t>
            </w:r>
          </w:p>
        </w:tc>
      </w:tr>
      <w:tr w:rsidR="00047027">
        <w:trPr>
          <w:trHeight w:val="189"/>
          <w:jc w:val="center"/>
        </w:trPr>
        <w:tc>
          <w:tcPr>
            <w:tcW w:w="17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Число книговыдач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53845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57667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57177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189044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177277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17,50</w:t>
            </w:r>
          </w:p>
        </w:tc>
      </w:tr>
      <w:tr w:rsidR="00047027">
        <w:trPr>
          <w:trHeight w:val="529"/>
          <w:jc w:val="center"/>
        </w:trPr>
        <w:tc>
          <w:tcPr>
            <w:tcW w:w="17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Число посещений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6227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44189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43963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82553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98464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left="1"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23,65 от общего количества посещений</w:t>
            </w:r>
          </w:p>
        </w:tc>
      </w:tr>
    </w:tbl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</w:t>
      </w:r>
      <w:proofErr w:type="gramStart"/>
      <w:r>
        <w:rPr>
          <w:sz w:val="26"/>
          <w:szCs w:val="26"/>
          <w:highlight w:val="white"/>
        </w:rPr>
        <w:t xml:space="preserve">Учет </w:t>
      </w:r>
      <w:proofErr w:type="spellStart"/>
      <w:r>
        <w:rPr>
          <w:sz w:val="26"/>
          <w:szCs w:val="26"/>
          <w:highlight w:val="white"/>
        </w:rPr>
        <w:t>внестационарного</w:t>
      </w:r>
      <w:proofErr w:type="spellEnd"/>
      <w:r>
        <w:rPr>
          <w:sz w:val="26"/>
          <w:szCs w:val="26"/>
          <w:highlight w:val="white"/>
        </w:rPr>
        <w:t xml:space="preserve"> обслуживания ведется на основании ГОСТ 7.0.103-2023, ГОСТ Р. 7.0.20-2014, </w:t>
      </w:r>
      <w:hyperlink r:id="rId11">
        <w:r>
          <w:rPr>
            <w:sz w:val="26"/>
            <w:szCs w:val="26"/>
            <w:highlight w:val="white"/>
          </w:rPr>
          <w:t>Приказа Росстата от 18.10. 2021г. № 713 «Об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</w:t>
        </w:r>
        <w:proofErr w:type="gramEnd"/>
        <w:r>
          <w:rPr>
            <w:sz w:val="26"/>
            <w:szCs w:val="26"/>
            <w:highlight w:val="white"/>
          </w:rPr>
          <w:t>, цирков, цирковых коллективов»</w:t>
        </w:r>
      </w:hyperlink>
      <w:r>
        <w:rPr>
          <w:sz w:val="26"/>
          <w:szCs w:val="26"/>
          <w:highlight w:val="white"/>
        </w:rPr>
        <w:t>,</w:t>
      </w:r>
      <w:hyperlink r:id="rId12">
        <w:r>
          <w:rPr>
            <w:sz w:val="26"/>
            <w:szCs w:val="26"/>
            <w:highlight w:val="white"/>
          </w:rPr>
          <w:t xml:space="preserve"> Письмо Заместителя министра М.Ю. </w:t>
        </w:r>
        <w:proofErr w:type="spellStart"/>
        <w:r>
          <w:rPr>
            <w:sz w:val="26"/>
            <w:szCs w:val="26"/>
            <w:highlight w:val="white"/>
          </w:rPr>
          <w:t>Ксензова</w:t>
        </w:r>
        <w:proofErr w:type="spellEnd"/>
        <w:r>
          <w:rPr>
            <w:sz w:val="26"/>
            <w:szCs w:val="26"/>
            <w:highlight w:val="white"/>
          </w:rPr>
          <w:t xml:space="preserve"> от 03.11.2020 г. № 454-01.1-39-МК – подведомственные учреждения Минкультуры России (мониторинг №1-Культура)</w:t>
        </w:r>
      </w:hyperlink>
      <w:r>
        <w:rPr>
          <w:sz w:val="26"/>
          <w:szCs w:val="26"/>
          <w:highlight w:val="white"/>
        </w:rPr>
        <w:t xml:space="preserve">.  </w:t>
      </w:r>
      <w:r>
        <w:rPr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ab/>
        <w:t xml:space="preserve">В 2024 году </w:t>
      </w:r>
      <w:proofErr w:type="spellStart"/>
      <w:r>
        <w:rPr>
          <w:sz w:val="26"/>
          <w:szCs w:val="26"/>
          <w:highlight w:val="white"/>
        </w:rPr>
        <w:t>внестационарным</w:t>
      </w:r>
      <w:proofErr w:type="spellEnd"/>
      <w:r>
        <w:rPr>
          <w:sz w:val="26"/>
          <w:szCs w:val="26"/>
          <w:highlight w:val="white"/>
        </w:rPr>
        <w:t xml:space="preserve"> обслуживанием было охвачено 98 организаций. В 2024 году библиотечно-информационными услугами МБУК «ЦБС» НГО воспользовались 45756 пользователей, из них во </w:t>
      </w:r>
      <w:proofErr w:type="spellStart"/>
      <w:r>
        <w:rPr>
          <w:sz w:val="26"/>
          <w:szCs w:val="26"/>
          <w:highlight w:val="white"/>
        </w:rPr>
        <w:t>внестационарном</w:t>
      </w:r>
      <w:proofErr w:type="spellEnd"/>
      <w:r>
        <w:rPr>
          <w:sz w:val="26"/>
          <w:szCs w:val="26"/>
          <w:highlight w:val="white"/>
        </w:rPr>
        <w:t xml:space="preserve"> режиме – 7434 чел.</w:t>
      </w:r>
      <w:r>
        <w:rPr>
          <w:sz w:val="26"/>
          <w:szCs w:val="26"/>
          <w:highlight w:val="white"/>
        </w:rPr>
        <w:tab/>
        <w:t xml:space="preserve">Количество выданных документов пользователям во </w:t>
      </w:r>
      <w:proofErr w:type="spellStart"/>
      <w:r>
        <w:rPr>
          <w:sz w:val="26"/>
          <w:szCs w:val="26"/>
          <w:highlight w:val="white"/>
        </w:rPr>
        <w:t>внестационарном</w:t>
      </w:r>
      <w:proofErr w:type="spellEnd"/>
      <w:r>
        <w:rPr>
          <w:sz w:val="26"/>
          <w:szCs w:val="26"/>
          <w:highlight w:val="white"/>
        </w:rPr>
        <w:t xml:space="preserve"> режиме  составляет – 177277 экз., что составляет 17,5% от книговыдачи в целом. </w:t>
      </w:r>
    </w:p>
    <w:p w:rsidR="00047027" w:rsidRDefault="0045611A">
      <w:pP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Число посещений библиотек во </w:t>
      </w:r>
      <w:proofErr w:type="spellStart"/>
      <w:r>
        <w:rPr>
          <w:sz w:val="26"/>
          <w:szCs w:val="26"/>
          <w:highlight w:val="white"/>
        </w:rPr>
        <w:t>внестационарном</w:t>
      </w:r>
      <w:proofErr w:type="spellEnd"/>
      <w:r>
        <w:rPr>
          <w:sz w:val="26"/>
          <w:szCs w:val="26"/>
          <w:highlight w:val="white"/>
        </w:rPr>
        <w:t xml:space="preserve"> режиме составляет 23,65% от общего количества посещений.</w:t>
      </w:r>
      <w:r>
        <w:rPr>
          <w:sz w:val="26"/>
          <w:szCs w:val="26"/>
          <w:highlight w:val="white"/>
        </w:rPr>
        <w:tab/>
        <w:t xml:space="preserve"> За отчетный период библиотеками было проведено 1030 выездных культурно-просветительских мероприятий, которые посетило 59200 человек.</w:t>
      </w:r>
      <w:r>
        <w:rPr>
          <w:sz w:val="26"/>
          <w:szCs w:val="26"/>
          <w:highlight w:val="white"/>
        </w:rPr>
        <w:tab/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lastRenderedPageBreak/>
        <w:t>5.3.</w:t>
      </w:r>
      <w:r>
        <w:rPr>
          <w:b/>
          <w:color w:val="000000"/>
          <w:sz w:val="26"/>
          <w:szCs w:val="26"/>
          <w:highlight w:val="white"/>
        </w:rPr>
        <w:tab/>
        <w:t>Расходы на обеспечение деятельности МКУ «ЦБ МУК» НГО из бюджета НГО</w:t>
      </w:r>
      <w:r>
        <w:rPr>
          <w:b/>
          <w:color w:val="000000"/>
          <w:sz w:val="26"/>
          <w:szCs w:val="26"/>
          <w:highlight w:val="white"/>
        </w:rPr>
        <w:tab/>
        <w:t xml:space="preserve">составили </w:t>
      </w:r>
      <w:r>
        <w:rPr>
          <w:b/>
          <w:sz w:val="26"/>
          <w:szCs w:val="26"/>
          <w:highlight w:val="white"/>
        </w:rPr>
        <w:t>49 134,95 тыс. руб.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5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5.4.</w:t>
      </w:r>
      <w:r>
        <w:rPr>
          <w:b/>
          <w:color w:val="000000"/>
          <w:sz w:val="26"/>
          <w:szCs w:val="26"/>
        </w:rPr>
        <w:tab/>
        <w:t xml:space="preserve">Мероприятия по профилактике терроризма и экстремизма (обеспечение видеонаблюдения и иные мероприятия, направленные на защищенность муниципальных учреждений) 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учреждений культуры и искусства по вопросам гражданской обороны, предупреждению и ликвидации чрезвычайных ситуаций, обеспечения пожарной безопасности проводилась в соответствии с планом на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год, утвержденным в МКУ «Управление по делам ГО и ЧС НГО».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постановлением Правительства Российской Федерации                         от 11 февраля 2017 г. № 176 «Об утверждении требований к антитеррористической защищенности объектов (территории) в сфере культуры и формы паспорта безопасности этих объектов (территорий)» все муниципальные организации культуры Находкинского городского округа обследованы и имеют Паспорта безопасности с установленным уровнем категории антитеррористической защищенности.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целью обеспечения своевременных мер по проведению антитеррористической защищенности организаций культуры было уделено особое внимание укреплению материально-технической базы, а именно: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Физическая охрана учреждений культуры и дополнительного образования частными охранными организациями  - 4 292,86 </w:t>
      </w:r>
      <w:proofErr w:type="spellStart"/>
      <w:r>
        <w:rPr>
          <w:sz w:val="26"/>
          <w:szCs w:val="26"/>
          <w:highlight w:val="white"/>
        </w:rPr>
        <w:t>тыс</w:t>
      </w:r>
      <w:proofErr w:type="gramStart"/>
      <w:r>
        <w:rPr>
          <w:sz w:val="26"/>
          <w:szCs w:val="26"/>
          <w:highlight w:val="white"/>
        </w:rPr>
        <w:t>.р</w:t>
      </w:r>
      <w:proofErr w:type="gramEnd"/>
      <w:r>
        <w:rPr>
          <w:sz w:val="26"/>
          <w:szCs w:val="26"/>
          <w:highlight w:val="white"/>
        </w:rPr>
        <w:t>уб</w:t>
      </w:r>
      <w:proofErr w:type="spellEnd"/>
      <w:r>
        <w:rPr>
          <w:sz w:val="26"/>
          <w:szCs w:val="26"/>
          <w:highlight w:val="white"/>
        </w:rPr>
        <w:t>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ограждения по периметру МБУДО "Детская школа искусств  № 1" НГО - 2 591,45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автономной системы оповещения о возникновении чрезвычайных ситуаций в МБУДО «Детская школа искусств №1» НГО - 337,62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Устройство защитных </w:t>
      </w:r>
      <w:proofErr w:type="spellStart"/>
      <w:r>
        <w:rPr>
          <w:sz w:val="26"/>
          <w:szCs w:val="26"/>
          <w:highlight w:val="white"/>
        </w:rPr>
        <w:t>рольставен</w:t>
      </w:r>
      <w:proofErr w:type="spellEnd"/>
      <w:r>
        <w:rPr>
          <w:sz w:val="26"/>
          <w:szCs w:val="26"/>
          <w:highlight w:val="white"/>
        </w:rPr>
        <w:t xml:space="preserve"> в МБУДО «Детская школа искусств №1» НГО - 53,49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Устройство кнопки тревожной сигнализации МБУДО «Детская школа искусств №1» НГО - 20,60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видеокамер и видеорегистратора в автобус МАУК «Международный морской клуб» НГО - 75,03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камер видеонаблюдения (10 библиотек) МБУК «Центральная библиотечная система» НГО - 472,86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Приобретение беспроводных тревожных кнопок (2 библиотеки) МБУК «Центральная библиотечная система» НГО - 14,00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замков на решетки (47 штук) МБУК «Центральная библиотечная система» НГО - 8,08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освещения по периметру (детская библиотека № 14) МБУК «Центральная библиотечная система» НГО - 40,51 тыс. руб.;</w:t>
      </w:r>
    </w:p>
    <w:p w:rsidR="00047027" w:rsidRDefault="004561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Установка ограждения по периметру  МБУК «Театр кукол им. Г.А. Анисимова» НГО - 924,37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Внештатных и чрезвычайных ситуаций в 202</w:t>
      </w:r>
      <w:r>
        <w:rPr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 в организациях Находкинского городского округа не зарегистрировано. Расходы по мероприятию из бюджета НГО составили </w:t>
      </w:r>
      <w:r>
        <w:rPr>
          <w:b/>
          <w:sz w:val="26"/>
          <w:szCs w:val="26"/>
        </w:rPr>
        <w:t>8 830,87</w:t>
      </w:r>
      <w:r>
        <w:rPr>
          <w:b/>
          <w:color w:val="9900FF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тыс. руб</w:t>
      </w:r>
      <w:r>
        <w:rPr>
          <w:color w:val="000000"/>
          <w:sz w:val="26"/>
          <w:szCs w:val="26"/>
        </w:rPr>
        <w:t>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b/>
          <w:color w:val="000000"/>
          <w:sz w:val="26"/>
          <w:szCs w:val="26"/>
          <w:highlight w:val="yellow"/>
        </w:rPr>
      </w:pPr>
      <w:r>
        <w:rPr>
          <w:b/>
          <w:color w:val="000000"/>
          <w:sz w:val="26"/>
          <w:szCs w:val="26"/>
          <w:highlight w:val="yellow"/>
        </w:rPr>
        <w:t xml:space="preserve">           </w:t>
      </w:r>
    </w:p>
    <w:p w:rsidR="00047027" w:rsidRPr="00F62D29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</w:rPr>
      </w:pPr>
      <w:r w:rsidRPr="00F62D29">
        <w:rPr>
          <w:b/>
          <w:color w:val="000000"/>
          <w:sz w:val="26"/>
          <w:szCs w:val="26"/>
        </w:rPr>
        <w:t>5.5.</w:t>
      </w:r>
      <w:r w:rsidRPr="00F62D29">
        <w:rPr>
          <w:b/>
          <w:color w:val="000000"/>
          <w:sz w:val="26"/>
          <w:szCs w:val="26"/>
        </w:rPr>
        <w:tab/>
        <w:t xml:space="preserve">Профессиональная подготовка, переподготовка и повышение квалификации персонала по направлению основной деятельности учреждений осуществлялась за счет внебюджетных средств, а также федеральных программ.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программе профессиональной переподготовки кадров в рамках регионального проекта «Творческие люди» в онлайн формате прошли обучение 4</w:t>
      </w:r>
      <w:r>
        <w:rPr>
          <w:sz w:val="26"/>
          <w:szCs w:val="26"/>
        </w:rPr>
        <w:t>6</w:t>
      </w:r>
      <w:r>
        <w:rPr>
          <w:color w:val="000000"/>
          <w:sz w:val="26"/>
          <w:szCs w:val="26"/>
        </w:rPr>
        <w:t xml:space="preserve">  специалистов</w:t>
      </w:r>
      <w:r>
        <w:rPr>
          <w:sz w:val="26"/>
          <w:szCs w:val="26"/>
        </w:rPr>
        <w:t xml:space="preserve"> (2022 - 44 чел)</w:t>
      </w:r>
      <w:r>
        <w:rPr>
          <w:color w:val="000000"/>
          <w:sz w:val="26"/>
          <w:szCs w:val="26"/>
        </w:rPr>
        <w:t xml:space="preserve"> муниципальных организаций культуры Находкинского городского округа.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5.6. Расходы на комплектование книжных фондов и обеспечение информационно-техническим оборудованием библиотек - 173,20 тыс. руб.</w:t>
      </w:r>
    </w:p>
    <w:p w:rsidR="00047027" w:rsidRDefault="00047027">
      <w:pPr>
        <w:spacing w:line="276" w:lineRule="auto"/>
        <w:ind w:firstLine="0"/>
        <w:jc w:val="both"/>
        <w:rPr>
          <w:b/>
          <w:sz w:val="26"/>
          <w:szCs w:val="26"/>
        </w:rPr>
      </w:pPr>
    </w:p>
    <w:tbl>
      <w:tblPr>
        <w:tblStyle w:val="afffd"/>
        <w:tblW w:w="96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935"/>
        <w:gridCol w:w="1695"/>
      </w:tblGrid>
      <w:tr w:rsidR="00047027">
        <w:trPr>
          <w:trHeight w:val="250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.: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173,20</w:t>
            </w:r>
          </w:p>
        </w:tc>
      </w:tr>
      <w:tr w:rsidR="00047027">
        <w:trPr>
          <w:trHeight w:val="11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168,00</w:t>
            </w:r>
          </w:p>
        </w:tc>
      </w:tr>
      <w:tr w:rsidR="00047027">
        <w:trPr>
          <w:trHeight w:val="235"/>
          <w:jc w:val="center"/>
        </w:trPr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НГО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5,20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Средства направлены на приобретение:</w:t>
      </w:r>
    </w:p>
    <w:p w:rsidR="00047027" w:rsidRDefault="004561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библиотечных фондов (131 экз.) - 100,00 </w:t>
      </w:r>
      <w:proofErr w:type="spellStart"/>
      <w:r>
        <w:rPr>
          <w:sz w:val="26"/>
          <w:szCs w:val="26"/>
          <w:highlight w:val="white"/>
        </w:rPr>
        <w:t>тыс</w:t>
      </w:r>
      <w:proofErr w:type="gramStart"/>
      <w:r>
        <w:rPr>
          <w:sz w:val="26"/>
          <w:szCs w:val="26"/>
          <w:highlight w:val="white"/>
        </w:rPr>
        <w:t>.р</w:t>
      </w:r>
      <w:proofErr w:type="gramEnd"/>
      <w:r>
        <w:rPr>
          <w:sz w:val="26"/>
          <w:szCs w:val="26"/>
          <w:highlight w:val="white"/>
        </w:rPr>
        <w:t>уб</w:t>
      </w:r>
      <w:proofErr w:type="spellEnd"/>
      <w:r>
        <w:rPr>
          <w:sz w:val="26"/>
          <w:szCs w:val="26"/>
          <w:highlight w:val="white"/>
        </w:rPr>
        <w:t>.;</w:t>
      </w:r>
    </w:p>
    <w:p w:rsidR="00047027" w:rsidRDefault="004561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компьютер в комплекте (1 шт.) - 73,20 </w:t>
      </w:r>
      <w:proofErr w:type="spellStart"/>
      <w:r>
        <w:rPr>
          <w:sz w:val="26"/>
          <w:szCs w:val="26"/>
          <w:highlight w:val="white"/>
        </w:rPr>
        <w:t>тыс</w:t>
      </w:r>
      <w:proofErr w:type="gramStart"/>
      <w:r>
        <w:rPr>
          <w:sz w:val="26"/>
          <w:szCs w:val="26"/>
          <w:highlight w:val="white"/>
        </w:rPr>
        <w:t>.р</w:t>
      </w:r>
      <w:proofErr w:type="gramEnd"/>
      <w:r>
        <w:rPr>
          <w:sz w:val="26"/>
          <w:szCs w:val="26"/>
          <w:highlight w:val="white"/>
        </w:rPr>
        <w:t>уб</w:t>
      </w:r>
      <w:proofErr w:type="spellEnd"/>
      <w:r>
        <w:rPr>
          <w:sz w:val="26"/>
          <w:szCs w:val="26"/>
          <w:highlight w:val="white"/>
        </w:rPr>
        <w:t>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sz w:val="26"/>
          <w:szCs w:val="26"/>
          <w:highlight w:val="white"/>
        </w:rPr>
      </w:pPr>
    </w:p>
    <w:p w:rsidR="00F62D29" w:rsidRDefault="00F62D2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p w:rsidR="00F62D29" w:rsidRDefault="00F62D2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p w:rsidR="00F62D29" w:rsidRDefault="00F62D2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p w:rsidR="00F62D29" w:rsidRDefault="00F62D29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lastRenderedPageBreak/>
        <w:t xml:space="preserve">Ш. Информация о приносящей доход деятельности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организаций культуры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32"/>
          <w:szCs w:val="32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>От имущества, сданного в аренду в 202</w:t>
      </w:r>
      <w:r>
        <w:rPr>
          <w:sz w:val="26"/>
          <w:szCs w:val="26"/>
          <w:shd w:val="clear" w:color="auto" w:fill="FAFAFA"/>
        </w:rPr>
        <w:t>4</w:t>
      </w:r>
      <w:r>
        <w:rPr>
          <w:color w:val="000000"/>
          <w:sz w:val="26"/>
          <w:szCs w:val="26"/>
          <w:shd w:val="clear" w:color="auto" w:fill="FAFAFA"/>
        </w:rPr>
        <w:t xml:space="preserve"> году, в бюджет поступили средства в сумме </w:t>
      </w:r>
      <w:r>
        <w:rPr>
          <w:sz w:val="26"/>
          <w:szCs w:val="26"/>
          <w:shd w:val="clear" w:color="auto" w:fill="FAFAFA"/>
        </w:rPr>
        <w:t>4 587,11</w:t>
      </w:r>
      <w:r>
        <w:rPr>
          <w:color w:val="000000"/>
          <w:sz w:val="26"/>
          <w:szCs w:val="26"/>
          <w:shd w:val="clear" w:color="auto" w:fill="FAFAFA"/>
        </w:rPr>
        <w:t xml:space="preserve"> тыс. руб. Все средства использованы по назначению на текущие нужды учреждений.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sz w:val="26"/>
          <w:szCs w:val="26"/>
          <w:shd w:val="clear" w:color="auto" w:fill="FAFAFA"/>
        </w:rPr>
        <w:t xml:space="preserve">        </w:t>
      </w:r>
      <w:r>
        <w:rPr>
          <w:color w:val="000000"/>
          <w:sz w:val="26"/>
          <w:szCs w:val="26"/>
          <w:shd w:val="clear" w:color="auto" w:fill="FAFAFA"/>
        </w:rPr>
        <w:t>За 202</w:t>
      </w:r>
      <w:r>
        <w:rPr>
          <w:sz w:val="26"/>
          <w:szCs w:val="26"/>
          <w:shd w:val="clear" w:color="auto" w:fill="FAFAFA"/>
        </w:rPr>
        <w:t>4</w:t>
      </w:r>
      <w:r>
        <w:rPr>
          <w:color w:val="000000"/>
          <w:sz w:val="26"/>
          <w:szCs w:val="26"/>
          <w:shd w:val="clear" w:color="auto" w:fill="FAFAFA"/>
        </w:rPr>
        <w:t xml:space="preserve"> год учреждениями культуры и образовательными учреждениями культуры по доходам от оказания платных услуг получено доходов в сумме</w:t>
      </w:r>
      <w:r>
        <w:rPr>
          <w:color w:val="FF0000"/>
          <w:sz w:val="26"/>
          <w:szCs w:val="26"/>
          <w:shd w:val="clear" w:color="auto" w:fill="FAFAFA"/>
        </w:rPr>
        <w:t xml:space="preserve"> </w:t>
      </w:r>
      <w:r>
        <w:rPr>
          <w:sz w:val="26"/>
          <w:szCs w:val="26"/>
          <w:shd w:val="clear" w:color="auto" w:fill="FAFAFA"/>
        </w:rPr>
        <w:t xml:space="preserve">70 699,29 </w:t>
      </w:r>
      <w:r>
        <w:rPr>
          <w:color w:val="000000"/>
          <w:sz w:val="26"/>
          <w:szCs w:val="26"/>
          <w:shd w:val="clear" w:color="auto" w:fill="FAFAFA"/>
        </w:rPr>
        <w:t xml:space="preserve">тыс. руб.,  в </w:t>
      </w:r>
      <w:proofErr w:type="spellStart"/>
      <w:r>
        <w:rPr>
          <w:color w:val="000000"/>
          <w:sz w:val="26"/>
          <w:szCs w:val="26"/>
          <w:shd w:val="clear" w:color="auto" w:fill="FAFAFA"/>
        </w:rPr>
        <w:t>т.ч</w:t>
      </w:r>
      <w:proofErr w:type="spellEnd"/>
      <w:r>
        <w:rPr>
          <w:color w:val="000000"/>
          <w:sz w:val="26"/>
          <w:szCs w:val="26"/>
          <w:shd w:val="clear" w:color="auto" w:fill="FAFAFA"/>
        </w:rPr>
        <w:t>.: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 xml:space="preserve">Культура:                         </w:t>
      </w:r>
      <w:r>
        <w:rPr>
          <w:color w:val="000000"/>
          <w:sz w:val="26"/>
          <w:szCs w:val="26"/>
          <w:shd w:val="clear" w:color="auto" w:fill="FAFAFA"/>
        </w:rPr>
        <w:tab/>
      </w:r>
      <w:r>
        <w:rPr>
          <w:color w:val="000000"/>
          <w:sz w:val="26"/>
          <w:szCs w:val="26"/>
          <w:shd w:val="clear" w:color="auto" w:fill="FAFAFA"/>
        </w:rPr>
        <w:tab/>
      </w:r>
      <w:r>
        <w:rPr>
          <w:color w:val="000000"/>
          <w:sz w:val="26"/>
          <w:szCs w:val="26"/>
          <w:shd w:val="clear" w:color="auto" w:fill="FAFAFA"/>
        </w:rPr>
        <w:tab/>
        <w:t xml:space="preserve">           </w:t>
      </w:r>
      <w:r>
        <w:rPr>
          <w:color w:val="000000"/>
          <w:sz w:val="26"/>
          <w:szCs w:val="26"/>
          <w:shd w:val="clear" w:color="auto" w:fill="FAFAFA"/>
        </w:rPr>
        <w:tab/>
        <w:t xml:space="preserve">факт  -  </w:t>
      </w:r>
      <w:r>
        <w:rPr>
          <w:sz w:val="26"/>
          <w:szCs w:val="26"/>
          <w:shd w:val="clear" w:color="auto" w:fill="FAFAFA"/>
        </w:rPr>
        <w:t xml:space="preserve">48 462,64 </w:t>
      </w:r>
      <w:r>
        <w:rPr>
          <w:color w:val="000000"/>
          <w:sz w:val="26"/>
          <w:szCs w:val="26"/>
          <w:shd w:val="clear" w:color="auto" w:fill="FAFAFA"/>
        </w:rPr>
        <w:t>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shd w:val="clear" w:color="auto" w:fill="FAFAFA"/>
        </w:rPr>
      </w:pPr>
      <w:r>
        <w:rPr>
          <w:color w:val="000000"/>
          <w:sz w:val="26"/>
          <w:szCs w:val="26"/>
          <w:shd w:val="clear" w:color="auto" w:fill="FAFAFA"/>
        </w:rPr>
        <w:t xml:space="preserve">Дополнительное образование:   </w:t>
      </w:r>
      <w:r>
        <w:rPr>
          <w:color w:val="000000"/>
          <w:sz w:val="26"/>
          <w:szCs w:val="26"/>
          <w:shd w:val="clear" w:color="auto" w:fill="FAFAFA"/>
        </w:rPr>
        <w:tab/>
      </w:r>
      <w:r>
        <w:rPr>
          <w:color w:val="000000"/>
          <w:sz w:val="26"/>
          <w:szCs w:val="26"/>
          <w:shd w:val="clear" w:color="auto" w:fill="FAFAFA"/>
        </w:rPr>
        <w:tab/>
      </w:r>
      <w:r>
        <w:rPr>
          <w:color w:val="000000"/>
          <w:sz w:val="26"/>
          <w:szCs w:val="26"/>
          <w:shd w:val="clear" w:color="auto" w:fill="FAFAFA"/>
        </w:rPr>
        <w:tab/>
        <w:t xml:space="preserve">факт  – </w:t>
      </w:r>
      <w:r>
        <w:rPr>
          <w:sz w:val="26"/>
          <w:szCs w:val="26"/>
          <w:shd w:val="clear" w:color="auto" w:fill="FAFAFA"/>
        </w:rPr>
        <w:t>22 236,65</w:t>
      </w:r>
      <w:r>
        <w:rPr>
          <w:color w:val="000000"/>
          <w:sz w:val="26"/>
          <w:szCs w:val="26"/>
          <w:shd w:val="clear" w:color="auto" w:fill="FAFAFA"/>
        </w:rPr>
        <w:t xml:space="preserve"> 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Доходы получены от следующих видов деятельности: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входная плата  (Музей, Вернисаж) -     </w:t>
      </w:r>
      <w:r>
        <w:rPr>
          <w:sz w:val="26"/>
          <w:szCs w:val="26"/>
        </w:rPr>
        <w:t>2 415,44</w:t>
      </w:r>
      <w:r>
        <w:rPr>
          <w:color w:val="000000"/>
          <w:sz w:val="26"/>
          <w:szCs w:val="26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кружковая деятельность -  </w:t>
      </w:r>
      <w:r>
        <w:rPr>
          <w:sz w:val="26"/>
          <w:szCs w:val="26"/>
        </w:rPr>
        <w:t xml:space="preserve">14 314,4 </w:t>
      </w:r>
      <w:r>
        <w:rPr>
          <w:color w:val="000000"/>
          <w:sz w:val="26"/>
          <w:szCs w:val="26"/>
        </w:rPr>
        <w:t>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услуги библиотечной системы</w:t>
      </w:r>
      <w:r>
        <w:rPr>
          <w:color w:val="000000"/>
          <w:sz w:val="26"/>
          <w:szCs w:val="26"/>
        </w:rPr>
        <w:tab/>
        <w:t xml:space="preserve">-   </w:t>
      </w:r>
      <w:r>
        <w:rPr>
          <w:sz w:val="26"/>
          <w:szCs w:val="26"/>
        </w:rPr>
        <w:t>1 090,23</w:t>
      </w:r>
      <w:r>
        <w:rPr>
          <w:color w:val="000000"/>
          <w:sz w:val="26"/>
          <w:szCs w:val="26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культурно-досуговые мероприятия    -  </w:t>
      </w:r>
      <w:r>
        <w:rPr>
          <w:sz w:val="26"/>
          <w:szCs w:val="26"/>
        </w:rPr>
        <w:t xml:space="preserve">12 961,66 </w:t>
      </w:r>
      <w:r>
        <w:rPr>
          <w:color w:val="000000"/>
          <w:sz w:val="26"/>
          <w:szCs w:val="26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проведение спектаклей и концертов   -  </w:t>
      </w:r>
      <w:r>
        <w:rPr>
          <w:sz w:val="26"/>
          <w:szCs w:val="26"/>
        </w:rPr>
        <w:t>17 051,56</w:t>
      </w:r>
      <w:r>
        <w:rPr>
          <w:color w:val="000000"/>
          <w:sz w:val="26"/>
          <w:szCs w:val="26"/>
        </w:rPr>
        <w:t xml:space="preserve"> 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прочие  -   </w:t>
      </w:r>
      <w:r>
        <w:rPr>
          <w:sz w:val="26"/>
          <w:szCs w:val="26"/>
        </w:rPr>
        <w:t xml:space="preserve">629,35 </w:t>
      </w:r>
      <w:r>
        <w:rPr>
          <w:color w:val="000000"/>
          <w:sz w:val="26"/>
          <w:szCs w:val="26"/>
        </w:rPr>
        <w:t>тыс. руб.;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дополнительные образовательные услуг - </w:t>
      </w:r>
      <w:r>
        <w:rPr>
          <w:sz w:val="26"/>
          <w:szCs w:val="26"/>
        </w:rPr>
        <w:t>22 236,65</w:t>
      </w:r>
      <w:r>
        <w:rPr>
          <w:color w:val="000000"/>
          <w:sz w:val="26"/>
          <w:szCs w:val="26"/>
        </w:rPr>
        <w:t xml:space="preserve">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Безвозмездные пожертвования, полученные учреждениями культуры и образовательными учреждениями культуры в 2024 году, составили 8 752,04 тыс. руб.,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 xml:space="preserve">.: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>1. МБУК «Музейно-выставочный центр г. Находка» -    3 768,57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>2. МАУК «Дом молодежи» НГО    -  136,86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>3. МАУК «ДК п. Врангель» НГО -    998,3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>4. МАУК «Международный морской клуб» НГО    -   1 499,78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>5. МБУК “Центральная библиотечная система” НГО - 431,15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 xml:space="preserve">6.МБУК “Театр кукол </w:t>
      </w:r>
      <w:proofErr w:type="spellStart"/>
      <w:r>
        <w:rPr>
          <w:sz w:val="26"/>
          <w:szCs w:val="26"/>
        </w:rPr>
        <w:t>им.Г.С</w:t>
      </w:r>
      <w:proofErr w:type="spellEnd"/>
      <w:r>
        <w:rPr>
          <w:sz w:val="26"/>
          <w:szCs w:val="26"/>
        </w:rPr>
        <w:t>. Анисимова” НГО - 1 310,68 тыс. руб.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rPr>
          <w:sz w:val="26"/>
          <w:szCs w:val="26"/>
        </w:rPr>
      </w:pPr>
      <w:r>
        <w:rPr>
          <w:sz w:val="26"/>
          <w:szCs w:val="26"/>
        </w:rPr>
        <w:t xml:space="preserve">7. МБУДО “Детская школа искусств №1” НГО - 606,7 </w:t>
      </w:r>
      <w:proofErr w:type="spellStart"/>
      <w:r>
        <w:rPr>
          <w:sz w:val="26"/>
          <w:szCs w:val="26"/>
        </w:rPr>
        <w:t>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>уб</w:t>
      </w:r>
      <w:proofErr w:type="spellEnd"/>
      <w:r>
        <w:rPr>
          <w:sz w:val="26"/>
          <w:szCs w:val="26"/>
        </w:rPr>
        <w:t>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Проектная и </w:t>
      </w:r>
      <w:proofErr w:type="spellStart"/>
      <w:r>
        <w:rPr>
          <w:b/>
          <w:color w:val="000000"/>
          <w:sz w:val="26"/>
          <w:szCs w:val="26"/>
        </w:rPr>
        <w:t>грантовая</w:t>
      </w:r>
      <w:proofErr w:type="spellEnd"/>
      <w:r>
        <w:rPr>
          <w:b/>
          <w:color w:val="000000"/>
          <w:sz w:val="26"/>
          <w:szCs w:val="26"/>
        </w:rPr>
        <w:t xml:space="preserve"> деятельность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2024 году организации культуры привлекали дополнительное </w:t>
      </w:r>
      <w:proofErr w:type="gramStart"/>
      <w:r>
        <w:rPr>
          <w:sz w:val="26"/>
          <w:szCs w:val="26"/>
        </w:rPr>
        <w:t>финансирование</w:t>
      </w:r>
      <w:proofErr w:type="gramEnd"/>
      <w:r>
        <w:rPr>
          <w:sz w:val="26"/>
          <w:szCs w:val="26"/>
        </w:rPr>
        <w:t xml:space="preserve"> участвуя в конкурсах на получение грантов. Программно-проектная деятельность организаций культуры отличалась разнообразием форм и тематики. Реализовывались следующие проекты: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Проект  «Гений места»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«Гений места» — проект, реализуемый в рамках инициативы федерального проекта Минкультуры России «Придумано в России», направленный на развитие креативной экономики в регионах страны и предоставление возможностей для реализации творческого потенциала х жителей.   </w:t>
      </w:r>
      <w:r>
        <w:rPr>
          <w:sz w:val="26"/>
          <w:szCs w:val="26"/>
          <w:highlight w:val="white"/>
        </w:rPr>
        <w:tab/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2024 году шесть библиотек Центральной библиотечной системы Находкинского городского округа являются участниками проекта «Гений места»: библиотечный комплекс «</w:t>
      </w:r>
      <w:proofErr w:type="spellStart"/>
      <w:r>
        <w:rPr>
          <w:sz w:val="26"/>
          <w:szCs w:val="26"/>
          <w:highlight w:val="white"/>
        </w:rPr>
        <w:t>СемьЯ</w:t>
      </w:r>
      <w:proofErr w:type="spellEnd"/>
      <w:r>
        <w:rPr>
          <w:sz w:val="26"/>
          <w:szCs w:val="26"/>
          <w:highlight w:val="white"/>
        </w:rPr>
        <w:t xml:space="preserve">», библиотечный комплекс «Ливадия», Центральная городская библиотека, Центральная детская и юношеская библиотека,  библиотечный комплекс «Зелёный мир» и городская библиотека-музей.                 </w:t>
      </w:r>
      <w:r>
        <w:rPr>
          <w:sz w:val="26"/>
          <w:szCs w:val="26"/>
          <w:highlight w:val="white"/>
        </w:rPr>
        <w:tab/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За 2024 год было проведено 115 мероприятий с участием 1179 человек. 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Основные проекты библиотек в рамках «Гений места»:</w:t>
      </w:r>
      <w:r>
        <w:rPr>
          <w:sz w:val="26"/>
          <w:szCs w:val="26"/>
          <w:highlight w:val="white"/>
        </w:rPr>
        <w:tab/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yellow"/>
        </w:rPr>
      </w:pPr>
      <w:r>
        <w:rPr>
          <w:b/>
          <w:sz w:val="26"/>
          <w:szCs w:val="26"/>
          <w:highlight w:val="white"/>
        </w:rPr>
        <w:t>В библиотечном комплексе «Зеленый мир»</w:t>
      </w:r>
      <w:r>
        <w:rPr>
          <w:sz w:val="26"/>
          <w:szCs w:val="26"/>
          <w:highlight w:val="white"/>
        </w:rPr>
        <w:t xml:space="preserve"> продолжает свою работу студия любителей фотографии «</w:t>
      </w:r>
      <w:proofErr w:type="spellStart"/>
      <w:r>
        <w:rPr>
          <w:sz w:val="26"/>
          <w:szCs w:val="26"/>
          <w:highlight w:val="white"/>
        </w:rPr>
        <w:t>АртФотоСтудия</w:t>
      </w:r>
      <w:proofErr w:type="spellEnd"/>
      <w:r>
        <w:rPr>
          <w:sz w:val="26"/>
          <w:szCs w:val="26"/>
          <w:highlight w:val="white"/>
        </w:rPr>
        <w:t>». Участниками студии являются дети и молодежь до 35 лет.  Партнерами проекта выступают: главный редактор агентства «Город N», специалист автономной некоммерческой организации дополнительного образования «Другая школа», фотограф фотостудии «</w:t>
      </w:r>
      <w:proofErr w:type="spellStart"/>
      <w:r>
        <w:rPr>
          <w:sz w:val="26"/>
          <w:szCs w:val="26"/>
          <w:highlight w:val="white"/>
        </w:rPr>
        <w:t>Memories</w:t>
      </w:r>
      <w:proofErr w:type="spellEnd"/>
      <w:r>
        <w:rPr>
          <w:sz w:val="26"/>
          <w:szCs w:val="26"/>
          <w:highlight w:val="white"/>
        </w:rPr>
        <w:t xml:space="preserve">».   За отчетный период проведено 12 мероприятий по программе: мастер-классы, творческие мастерские, фотосессии, образовательные лекции. К концу года участники фотостудии разработали ботанический календарь на 2025 год с фотографиями растений Приморского края. Календарь дополнен QR-кодами на подробную информацию о каждом растении. </w:t>
      </w:r>
      <w:r>
        <w:rPr>
          <w:sz w:val="26"/>
          <w:szCs w:val="26"/>
          <w:highlight w:val="yellow"/>
        </w:rPr>
        <w:t xml:space="preserve">             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proofErr w:type="spellStart"/>
      <w:r>
        <w:rPr>
          <w:sz w:val="26"/>
          <w:szCs w:val="26"/>
          <w:highlight w:val="white"/>
        </w:rPr>
        <w:t>Мультстудия</w:t>
      </w:r>
      <w:proofErr w:type="spellEnd"/>
      <w:r>
        <w:rPr>
          <w:sz w:val="26"/>
          <w:szCs w:val="26"/>
          <w:highlight w:val="white"/>
        </w:rPr>
        <w:t xml:space="preserve"> «Розовый лимон» реализуется в </w:t>
      </w:r>
      <w:r>
        <w:rPr>
          <w:b/>
          <w:sz w:val="26"/>
          <w:szCs w:val="26"/>
          <w:highlight w:val="white"/>
        </w:rPr>
        <w:t>библиотечном комплексе «</w:t>
      </w:r>
      <w:proofErr w:type="spellStart"/>
      <w:r>
        <w:rPr>
          <w:b/>
          <w:sz w:val="26"/>
          <w:szCs w:val="26"/>
          <w:highlight w:val="white"/>
        </w:rPr>
        <w:t>СемьЯ</w:t>
      </w:r>
      <w:proofErr w:type="spellEnd"/>
      <w:r>
        <w:rPr>
          <w:b/>
          <w:sz w:val="26"/>
          <w:szCs w:val="26"/>
          <w:highlight w:val="white"/>
        </w:rPr>
        <w:t xml:space="preserve">» </w:t>
      </w:r>
      <w:r>
        <w:rPr>
          <w:sz w:val="26"/>
          <w:szCs w:val="26"/>
          <w:highlight w:val="white"/>
        </w:rPr>
        <w:t>с целью изучения</w:t>
      </w:r>
      <w:r>
        <w:rPr>
          <w:b/>
          <w:sz w:val="26"/>
          <w:szCs w:val="26"/>
          <w:highlight w:val="white"/>
        </w:rPr>
        <w:t xml:space="preserve">  </w:t>
      </w:r>
      <w:r>
        <w:rPr>
          <w:sz w:val="26"/>
          <w:szCs w:val="26"/>
          <w:highlight w:val="white"/>
        </w:rPr>
        <w:t xml:space="preserve">и укрепления культурного наследия Приморского края. Уникальность площадки заключается в создании краеведческих мультфильмов про родной город Находка. Участниками студии являются дети до 16 лет, которые получили возможность развить творческие способности и приобрести новые навыки в области анимации. Креативное направление данной площадки – кино и мультипликация.   Всего в 2024 году проведено 20 мероприятий, на которых присутствовало 379 человек, создано 3 мультфильма краеведческой направленности в рисованной технике.                            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Направление «</w:t>
      </w:r>
      <w:proofErr w:type="spellStart"/>
      <w:r>
        <w:rPr>
          <w:sz w:val="26"/>
          <w:szCs w:val="26"/>
          <w:highlight w:val="white"/>
        </w:rPr>
        <w:t>Блогинг</w:t>
      </w:r>
      <w:proofErr w:type="spellEnd"/>
      <w:r>
        <w:rPr>
          <w:sz w:val="26"/>
          <w:szCs w:val="26"/>
          <w:highlight w:val="white"/>
        </w:rPr>
        <w:t xml:space="preserve">» выбрали участники студии </w:t>
      </w:r>
      <w:proofErr w:type="spellStart"/>
      <w:r>
        <w:rPr>
          <w:sz w:val="26"/>
          <w:szCs w:val="26"/>
          <w:highlight w:val="white"/>
        </w:rPr>
        <w:t>блогинга</w:t>
      </w:r>
      <w:proofErr w:type="spellEnd"/>
      <w:r>
        <w:rPr>
          <w:sz w:val="26"/>
          <w:szCs w:val="26"/>
          <w:highlight w:val="white"/>
        </w:rPr>
        <w:t xml:space="preserve">, созданной на </w:t>
      </w:r>
      <w:r>
        <w:rPr>
          <w:b/>
          <w:sz w:val="26"/>
          <w:szCs w:val="26"/>
          <w:highlight w:val="white"/>
        </w:rPr>
        <w:t xml:space="preserve">базе Центральной детской и юношеской библиотеки. </w:t>
      </w:r>
      <w:r>
        <w:rPr>
          <w:sz w:val="26"/>
          <w:szCs w:val="26"/>
          <w:highlight w:val="white"/>
        </w:rPr>
        <w:t xml:space="preserve"> Участники студии </w:t>
      </w:r>
      <w:r>
        <w:rPr>
          <w:sz w:val="26"/>
          <w:szCs w:val="26"/>
          <w:highlight w:val="white"/>
        </w:rPr>
        <w:lastRenderedPageBreak/>
        <w:t>развивают навыки ведения социальных сетей, написания контента, расширяют свои знания в фото и видеосъемке, обработке материалов, учатся у экспертов.</w:t>
      </w:r>
      <w:r>
        <w:rPr>
          <w:sz w:val="26"/>
          <w:szCs w:val="26"/>
          <w:highlight w:val="white"/>
        </w:rPr>
        <w:tab/>
        <w:t xml:space="preserve">                                                                                                      </w:t>
      </w:r>
      <w:r>
        <w:rPr>
          <w:sz w:val="26"/>
          <w:szCs w:val="26"/>
          <w:highlight w:val="white"/>
        </w:rPr>
        <w:tab/>
        <w:t xml:space="preserve">Ребята снимают контент о городе Находка для своих сверстников, анализируют информацию о событиях города, участвуют в конкурсах, пишут проекты, готовят посты и создают короткометражные видеоролики о городе Находка.  </w:t>
      </w:r>
      <w:r>
        <w:rPr>
          <w:sz w:val="26"/>
          <w:szCs w:val="26"/>
          <w:highlight w:val="white"/>
        </w:rPr>
        <w:tab/>
        <w:t xml:space="preserve">Совместно с партнерами были организованы активности: с актером «Театра спичка» проводили тренинги по сценарному искусству, с лидерами Движения первых записали видео-дискуссии о нюансах видеосъемки на сайт </w:t>
      </w:r>
      <w:proofErr w:type="spellStart"/>
      <w:r>
        <w:rPr>
          <w:sz w:val="26"/>
          <w:szCs w:val="26"/>
          <w:highlight w:val="white"/>
        </w:rPr>
        <w:t>PRO.Культура</w:t>
      </w:r>
      <w:proofErr w:type="gramStart"/>
      <w:r>
        <w:rPr>
          <w:sz w:val="26"/>
          <w:szCs w:val="26"/>
          <w:highlight w:val="white"/>
        </w:rPr>
        <w:t>.Р</w:t>
      </w:r>
      <w:proofErr w:type="gramEnd"/>
      <w:r>
        <w:rPr>
          <w:sz w:val="26"/>
          <w:szCs w:val="26"/>
          <w:highlight w:val="white"/>
        </w:rPr>
        <w:t>Ф</w:t>
      </w:r>
      <w:proofErr w:type="spellEnd"/>
      <w:r>
        <w:rPr>
          <w:sz w:val="26"/>
          <w:szCs w:val="26"/>
          <w:highlight w:val="white"/>
        </w:rPr>
        <w:t xml:space="preserve">.     </w:t>
      </w:r>
      <w:r>
        <w:rPr>
          <w:sz w:val="26"/>
          <w:szCs w:val="26"/>
          <w:highlight w:val="white"/>
        </w:rPr>
        <w:tab/>
        <w:t xml:space="preserve">       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Всего было проведено 75 мероприятий, количество посетителей мероприятий – 1049 человек в возрасте от 14 лет. Участники студии отсняли около 6700 видеоматериала, готового продукта (ролики о городских локациях и публикации) - 104, репортажи с мероприятий, описание городских событий, участие в форумах территорий Приморья. Просмотров в </w:t>
      </w:r>
      <w:proofErr w:type="spellStart"/>
      <w:r>
        <w:rPr>
          <w:sz w:val="26"/>
          <w:szCs w:val="26"/>
          <w:highlight w:val="white"/>
        </w:rPr>
        <w:t>ВКонтакте</w:t>
      </w:r>
      <w:proofErr w:type="spellEnd"/>
      <w:r>
        <w:rPr>
          <w:sz w:val="26"/>
          <w:szCs w:val="26"/>
          <w:highlight w:val="white"/>
        </w:rPr>
        <w:t xml:space="preserve"> - 16321, </w:t>
      </w:r>
      <w:proofErr w:type="spellStart"/>
      <w:r>
        <w:rPr>
          <w:sz w:val="26"/>
          <w:szCs w:val="26"/>
          <w:highlight w:val="white"/>
        </w:rPr>
        <w:t>телеграм</w:t>
      </w:r>
      <w:proofErr w:type="spellEnd"/>
      <w:r>
        <w:rPr>
          <w:sz w:val="26"/>
          <w:szCs w:val="26"/>
          <w:highlight w:val="white"/>
        </w:rPr>
        <w:t xml:space="preserve"> - 3092, </w:t>
      </w:r>
      <w:proofErr w:type="spellStart"/>
      <w:r>
        <w:rPr>
          <w:sz w:val="26"/>
          <w:szCs w:val="26"/>
          <w:highlight w:val="white"/>
        </w:rPr>
        <w:t>лайков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репостов</w:t>
      </w:r>
      <w:proofErr w:type="spellEnd"/>
      <w:r>
        <w:rPr>
          <w:sz w:val="26"/>
          <w:szCs w:val="26"/>
          <w:highlight w:val="white"/>
        </w:rPr>
        <w:t>, комментариев – 2834.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Реализация проекта «Гений места» </w:t>
      </w:r>
      <w:r>
        <w:rPr>
          <w:b/>
          <w:sz w:val="26"/>
          <w:szCs w:val="26"/>
          <w:highlight w:val="white"/>
        </w:rPr>
        <w:t xml:space="preserve">в Центральной городской библиотеке </w:t>
      </w:r>
      <w:r>
        <w:rPr>
          <w:sz w:val="26"/>
          <w:szCs w:val="26"/>
          <w:highlight w:val="white"/>
        </w:rPr>
        <w:t xml:space="preserve">проходит в нескольких направлениях: </w:t>
      </w:r>
      <w:proofErr w:type="spellStart"/>
      <w:r>
        <w:rPr>
          <w:sz w:val="26"/>
          <w:szCs w:val="26"/>
          <w:highlight w:val="white"/>
        </w:rPr>
        <w:t>медиастудия</w:t>
      </w:r>
      <w:proofErr w:type="spellEnd"/>
      <w:r>
        <w:rPr>
          <w:sz w:val="26"/>
          <w:szCs w:val="26"/>
          <w:highlight w:val="white"/>
        </w:rPr>
        <w:t xml:space="preserve"> «Находка </w:t>
      </w:r>
      <w:proofErr w:type="spellStart"/>
      <w:r>
        <w:rPr>
          <w:sz w:val="26"/>
          <w:szCs w:val="26"/>
          <w:highlight w:val="white"/>
        </w:rPr>
        <w:t>Life</w:t>
      </w:r>
      <w:proofErr w:type="spellEnd"/>
      <w:r>
        <w:rPr>
          <w:sz w:val="26"/>
          <w:szCs w:val="26"/>
          <w:highlight w:val="white"/>
        </w:rPr>
        <w:t xml:space="preserve">» и </w:t>
      </w:r>
      <w:proofErr w:type="spellStart"/>
      <w:r>
        <w:rPr>
          <w:sz w:val="26"/>
          <w:szCs w:val="26"/>
          <w:highlight w:val="white"/>
        </w:rPr>
        <w:t>мультстудия</w:t>
      </w:r>
      <w:proofErr w:type="spellEnd"/>
      <w:r>
        <w:rPr>
          <w:sz w:val="26"/>
          <w:szCs w:val="26"/>
          <w:highlight w:val="white"/>
        </w:rPr>
        <w:t xml:space="preserve"> «ЮЛА».  В </w:t>
      </w:r>
      <w:proofErr w:type="spellStart"/>
      <w:r>
        <w:rPr>
          <w:sz w:val="26"/>
          <w:szCs w:val="26"/>
          <w:highlight w:val="white"/>
        </w:rPr>
        <w:t>медиастудии</w:t>
      </w:r>
      <w:proofErr w:type="spellEnd"/>
      <w:r>
        <w:rPr>
          <w:sz w:val="26"/>
          <w:szCs w:val="26"/>
          <w:highlight w:val="white"/>
        </w:rPr>
        <w:t xml:space="preserve"> «Находка </w:t>
      </w:r>
      <w:proofErr w:type="spellStart"/>
      <w:r>
        <w:rPr>
          <w:sz w:val="26"/>
          <w:szCs w:val="26"/>
          <w:highlight w:val="white"/>
        </w:rPr>
        <w:t>Life</w:t>
      </w:r>
      <w:proofErr w:type="spellEnd"/>
      <w:r>
        <w:rPr>
          <w:sz w:val="26"/>
          <w:szCs w:val="26"/>
          <w:highlight w:val="white"/>
        </w:rPr>
        <w:t xml:space="preserve"> в 2024 году  было снято и смонтировано 3 видеосюжета про улицы Находки: Ленинская, Гагарина, Пирогова, Сенявина, Лермонтова. Количество просмотров – 1065, количество </w:t>
      </w:r>
      <w:proofErr w:type="spellStart"/>
      <w:r>
        <w:rPr>
          <w:sz w:val="26"/>
          <w:szCs w:val="26"/>
          <w:highlight w:val="white"/>
        </w:rPr>
        <w:t>лайков</w:t>
      </w:r>
      <w:proofErr w:type="spellEnd"/>
      <w:r>
        <w:rPr>
          <w:sz w:val="26"/>
          <w:szCs w:val="26"/>
          <w:highlight w:val="white"/>
        </w:rPr>
        <w:t xml:space="preserve"> – 62.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В 2024 году одним из направлений работы </w:t>
      </w:r>
      <w:proofErr w:type="spellStart"/>
      <w:r>
        <w:rPr>
          <w:sz w:val="26"/>
          <w:szCs w:val="26"/>
          <w:highlight w:val="white"/>
        </w:rPr>
        <w:t>медиастудии</w:t>
      </w:r>
      <w:proofErr w:type="spellEnd"/>
      <w:r>
        <w:rPr>
          <w:sz w:val="26"/>
          <w:szCs w:val="26"/>
          <w:highlight w:val="white"/>
        </w:rPr>
        <w:t xml:space="preserve"> «Находка </w:t>
      </w:r>
      <w:proofErr w:type="spellStart"/>
      <w:r>
        <w:rPr>
          <w:sz w:val="26"/>
          <w:szCs w:val="26"/>
          <w:highlight w:val="white"/>
        </w:rPr>
        <w:t>life</w:t>
      </w:r>
      <w:proofErr w:type="spellEnd"/>
      <w:r>
        <w:rPr>
          <w:sz w:val="26"/>
          <w:szCs w:val="26"/>
          <w:highlight w:val="white"/>
        </w:rPr>
        <w:t xml:space="preserve">» стала популяризация традиционных семейных ценностей. Итог совместного творчества  представителей трёх поколений –  мультфильм  «Семейные ценности», снятый при поддержке организации развития кинематографа и </w:t>
      </w:r>
      <w:proofErr w:type="spellStart"/>
      <w:r>
        <w:rPr>
          <w:sz w:val="26"/>
          <w:szCs w:val="26"/>
          <w:highlight w:val="white"/>
        </w:rPr>
        <w:t>медийного</w:t>
      </w:r>
      <w:proofErr w:type="spellEnd"/>
      <w:r>
        <w:rPr>
          <w:sz w:val="26"/>
          <w:szCs w:val="26"/>
          <w:highlight w:val="white"/>
        </w:rPr>
        <w:t xml:space="preserve"> искусства «</w:t>
      </w:r>
      <w:proofErr w:type="spellStart"/>
      <w:r>
        <w:rPr>
          <w:sz w:val="26"/>
          <w:szCs w:val="26"/>
          <w:highlight w:val="white"/>
        </w:rPr>
        <w:t>Медиадом</w:t>
      </w:r>
      <w:proofErr w:type="spellEnd"/>
      <w:r>
        <w:rPr>
          <w:sz w:val="26"/>
          <w:szCs w:val="26"/>
          <w:highlight w:val="white"/>
        </w:rPr>
        <w:t xml:space="preserve">».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2024 году участники </w:t>
      </w:r>
      <w:proofErr w:type="spellStart"/>
      <w:r>
        <w:rPr>
          <w:sz w:val="26"/>
          <w:szCs w:val="26"/>
          <w:highlight w:val="white"/>
        </w:rPr>
        <w:t>медиастудии</w:t>
      </w:r>
      <w:proofErr w:type="spellEnd"/>
      <w:r>
        <w:rPr>
          <w:sz w:val="26"/>
          <w:szCs w:val="26"/>
          <w:highlight w:val="white"/>
        </w:rPr>
        <w:t xml:space="preserve"> «Находка LIFE» освоили новое направление - запись аудиокниг приморских авторов.</w:t>
      </w:r>
      <w:r>
        <w:rPr>
          <w:sz w:val="26"/>
          <w:szCs w:val="26"/>
          <w:highlight w:val="white"/>
        </w:rPr>
        <w:tab/>
        <w:t xml:space="preserve">Всего озвучено 12 сказок. Все аудиокниги размещены на сайте МБУК «ЦБС» НГО </w:t>
      </w:r>
      <w:proofErr w:type="spellStart"/>
      <w:r>
        <w:rPr>
          <w:sz w:val="26"/>
          <w:szCs w:val="26"/>
          <w:highlight w:val="white"/>
        </w:rPr>
        <w:t>nakhodka-lib</w:t>
      </w:r>
      <w:proofErr w:type="spellEnd"/>
      <w:r>
        <w:rPr>
          <w:sz w:val="26"/>
          <w:szCs w:val="26"/>
          <w:highlight w:val="white"/>
        </w:rPr>
        <w:t xml:space="preserve">, в разделе «Аудиотека».  За 2024 год записано 10 подкастов с  полезной информацией для пишущих людей, и аудио-версиями художественных произведений, созданных участниками. Общее количество подкастов, созданных в </w:t>
      </w:r>
      <w:proofErr w:type="spellStart"/>
      <w:r>
        <w:rPr>
          <w:sz w:val="26"/>
          <w:szCs w:val="26"/>
          <w:highlight w:val="white"/>
        </w:rPr>
        <w:t>медиастудии</w:t>
      </w:r>
      <w:proofErr w:type="spellEnd"/>
      <w:r>
        <w:rPr>
          <w:sz w:val="26"/>
          <w:szCs w:val="26"/>
          <w:highlight w:val="white"/>
        </w:rPr>
        <w:t xml:space="preserve"> – 24, </w:t>
      </w:r>
      <w:proofErr w:type="spellStart"/>
      <w:r>
        <w:rPr>
          <w:sz w:val="26"/>
          <w:szCs w:val="26"/>
          <w:highlight w:val="white"/>
        </w:rPr>
        <w:t>лайков</w:t>
      </w:r>
      <w:proofErr w:type="spellEnd"/>
      <w:r>
        <w:rPr>
          <w:sz w:val="26"/>
          <w:szCs w:val="26"/>
          <w:highlight w:val="white"/>
        </w:rPr>
        <w:t xml:space="preserve"> – 316, количество просмотров – 4889.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highlight w:val="white"/>
        </w:rPr>
        <w:t xml:space="preserve"> В течение года прошло 11 обучающих занятий и мастер-классов для участников проекта с приглашением специалистов, 24 практических занятия для начинающих писателей.            </w:t>
      </w:r>
      <w:r>
        <w:rPr>
          <w:sz w:val="26"/>
          <w:szCs w:val="26"/>
          <w:highlight w:val="yellow"/>
        </w:rPr>
        <w:t xml:space="preserve">     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 xml:space="preserve">На занятиях </w:t>
      </w:r>
      <w:proofErr w:type="spellStart"/>
      <w:r>
        <w:rPr>
          <w:sz w:val="26"/>
          <w:szCs w:val="26"/>
          <w:highlight w:val="white"/>
        </w:rPr>
        <w:t>мультстудии</w:t>
      </w:r>
      <w:proofErr w:type="spellEnd"/>
      <w:r>
        <w:rPr>
          <w:sz w:val="26"/>
          <w:szCs w:val="26"/>
          <w:highlight w:val="white"/>
        </w:rPr>
        <w:t xml:space="preserve"> «Юла» юные мультипликаторы познают секреты производства мультфильмов, учатся снимать мультфильмы в технике плоской и объемной перекладки. В итоге, сочетая теоретические и практические занятия, художественное, литературное и техническое творчество, создают мультфильм - реальный продукт самостоятельного творческого труда. </w:t>
      </w:r>
      <w:proofErr w:type="spellStart"/>
      <w:r>
        <w:rPr>
          <w:sz w:val="26"/>
          <w:szCs w:val="26"/>
          <w:highlight w:val="white"/>
        </w:rPr>
        <w:t>Мультстудия</w:t>
      </w:r>
      <w:proofErr w:type="spellEnd"/>
      <w:r>
        <w:rPr>
          <w:sz w:val="26"/>
          <w:szCs w:val="26"/>
          <w:highlight w:val="white"/>
        </w:rPr>
        <w:t xml:space="preserve"> работает второй год. Помимо традиционных техник создания мультфильмов, участники </w:t>
      </w:r>
      <w:proofErr w:type="spellStart"/>
      <w:r>
        <w:rPr>
          <w:sz w:val="26"/>
          <w:szCs w:val="26"/>
          <w:highlight w:val="white"/>
        </w:rPr>
        <w:t>мультстудии</w:t>
      </w:r>
      <w:proofErr w:type="spellEnd"/>
      <w:r>
        <w:rPr>
          <w:sz w:val="26"/>
          <w:szCs w:val="26"/>
          <w:highlight w:val="white"/>
        </w:rPr>
        <w:t xml:space="preserve"> изучили вспомогательные программы, в том числе онлайн:  </w:t>
      </w:r>
      <w:proofErr w:type="spellStart"/>
      <w:r>
        <w:rPr>
          <w:sz w:val="26"/>
          <w:szCs w:val="26"/>
          <w:highlight w:val="white"/>
        </w:rPr>
        <w:t>PowerPoint</w:t>
      </w:r>
      <w:proofErr w:type="spellEnd"/>
      <w:r>
        <w:rPr>
          <w:sz w:val="26"/>
          <w:szCs w:val="26"/>
          <w:highlight w:val="white"/>
        </w:rPr>
        <w:t xml:space="preserve"> , </w:t>
      </w:r>
      <w:proofErr w:type="spellStart"/>
      <w:r>
        <w:rPr>
          <w:sz w:val="26"/>
          <w:szCs w:val="26"/>
          <w:highlight w:val="white"/>
        </w:rPr>
        <w:t>Scratch</w:t>
      </w:r>
      <w:proofErr w:type="spellEnd"/>
      <w:r>
        <w:rPr>
          <w:sz w:val="26"/>
          <w:szCs w:val="26"/>
          <w:highlight w:val="white"/>
        </w:rPr>
        <w:t xml:space="preserve">, </w:t>
      </w:r>
      <w:proofErr w:type="spellStart"/>
      <w:r>
        <w:rPr>
          <w:sz w:val="26"/>
          <w:szCs w:val="26"/>
          <w:highlight w:val="white"/>
        </w:rPr>
        <w:t>Pencil</w:t>
      </w:r>
      <w:proofErr w:type="spellEnd"/>
      <w:r>
        <w:rPr>
          <w:sz w:val="26"/>
          <w:szCs w:val="26"/>
          <w:highlight w:val="white"/>
        </w:rPr>
        <w:t xml:space="preserve"> 2D, </w:t>
      </w:r>
      <w:proofErr w:type="spellStart"/>
      <w:r>
        <w:rPr>
          <w:sz w:val="26"/>
          <w:szCs w:val="26"/>
          <w:highlight w:val="white"/>
        </w:rPr>
        <w:t>Movavi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Video</w:t>
      </w:r>
      <w:proofErr w:type="spellEnd"/>
      <w:r>
        <w:rPr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Editor</w:t>
      </w:r>
      <w:proofErr w:type="spellEnd"/>
      <w:r>
        <w:rPr>
          <w:sz w:val="26"/>
          <w:szCs w:val="26"/>
          <w:highlight w:val="white"/>
        </w:rPr>
        <w:t xml:space="preserve">. Проведено 62 занятия, обучено 74 человека, создано 18 мультфильмов.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</w:t>
      </w:r>
      <w:r>
        <w:rPr>
          <w:b/>
          <w:sz w:val="26"/>
          <w:szCs w:val="26"/>
          <w:highlight w:val="white"/>
        </w:rPr>
        <w:t>В библиотечном комплексе «Ливадия»</w:t>
      </w:r>
      <w:r>
        <w:rPr>
          <w:sz w:val="26"/>
          <w:szCs w:val="26"/>
          <w:highlight w:val="white"/>
        </w:rPr>
        <w:t xml:space="preserve"> работу в рамках проекта проводит  студия «</w:t>
      </w:r>
      <w:proofErr w:type="spellStart"/>
      <w:r>
        <w:rPr>
          <w:sz w:val="26"/>
          <w:szCs w:val="26"/>
          <w:highlight w:val="white"/>
        </w:rPr>
        <w:t>Фотомир</w:t>
      </w:r>
      <w:proofErr w:type="spellEnd"/>
      <w:r>
        <w:rPr>
          <w:sz w:val="26"/>
          <w:szCs w:val="26"/>
          <w:highlight w:val="white"/>
        </w:rPr>
        <w:t xml:space="preserve">». Участниками студии являются жители микрорайона Ливадия от 14 лет.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Одним из главных направлений работы студии является создание фотографий достопримечательностей Ливадии. Используя фотографии ребят, был создан виртуальный календарь фоторабот «Приморская Ливадия», который стал отражением уникальных моментов, запечатленных в разные времена года. Были проведены просветительские  мероприятия: творческая лаборатория, лекции, урок-практикум «Обработка фотографии», фото-</w:t>
      </w:r>
      <w:proofErr w:type="spellStart"/>
      <w:r>
        <w:rPr>
          <w:sz w:val="26"/>
          <w:szCs w:val="26"/>
          <w:highlight w:val="white"/>
        </w:rPr>
        <w:t>плэнер</w:t>
      </w:r>
      <w:proofErr w:type="spellEnd"/>
      <w:r>
        <w:rPr>
          <w:sz w:val="26"/>
          <w:szCs w:val="26"/>
          <w:highlight w:val="white"/>
        </w:rPr>
        <w:t>, мастер-классы.</w:t>
      </w:r>
      <w:r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Всего проведено 7 мероприятий, количество участников - 56 человек.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Городская библиотека-музей</w:t>
      </w:r>
      <w:r>
        <w:rPr>
          <w:sz w:val="26"/>
          <w:szCs w:val="26"/>
          <w:highlight w:val="white"/>
        </w:rPr>
        <w:t xml:space="preserve"> вступила в проект по созданию точек концентрации талантов «Гений места» в 2024 году. В библиотеке создана подкаст-студия</w:t>
      </w:r>
      <w:proofErr w:type="gramStart"/>
      <w:r>
        <w:rPr>
          <w:sz w:val="26"/>
          <w:szCs w:val="26"/>
          <w:highlight w:val="white"/>
        </w:rPr>
        <w:t xml:space="preserve"> #</w:t>
      </w:r>
      <w:proofErr w:type="spellStart"/>
      <w:r>
        <w:rPr>
          <w:sz w:val="26"/>
          <w:szCs w:val="26"/>
          <w:highlight w:val="white"/>
        </w:rPr>
        <w:t>В</w:t>
      </w:r>
      <w:proofErr w:type="gramEnd"/>
      <w:r>
        <w:rPr>
          <w:sz w:val="26"/>
          <w:szCs w:val="26"/>
          <w:highlight w:val="white"/>
        </w:rPr>
        <w:t>слух_Находка</w:t>
      </w:r>
      <w:proofErr w:type="spellEnd"/>
      <w:r>
        <w:rPr>
          <w:sz w:val="26"/>
          <w:szCs w:val="26"/>
          <w:highlight w:val="white"/>
        </w:rPr>
        <w:t xml:space="preserve"> для записи аудио-подкастов, которые представляют собой монологи, диалоги и беседы с творческими личностями, приносящими новизну в литературу и визуальное искусство. Проект стимулирует диалог о возможности самовыражения в небольших городах, подчеркивая креативность молодежи и их идеи. В течение года 31 человек приняли участие в записи 10 подкастов о творчески смелых людях, чьи авторские произведения претендуют на новаторство в литературе и визуальном искусстве.                              </w:t>
      </w:r>
    </w:p>
    <w:p w:rsidR="00047027" w:rsidRDefault="0045611A">
      <w:pPr>
        <w:shd w:val="clear" w:color="auto" w:fill="FFFFFF"/>
        <w:spacing w:line="360" w:lineRule="auto"/>
        <w:ind w:left="-2" w:firstLine="710"/>
        <w:jc w:val="center"/>
        <w:rPr>
          <w:rFonts w:ascii="Calibri" w:eastAsia="Calibri" w:hAnsi="Calibri" w:cs="Calibri"/>
          <w:b/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proofErr w:type="spellStart"/>
      <w:r>
        <w:rPr>
          <w:b/>
          <w:sz w:val="26"/>
          <w:szCs w:val="26"/>
          <w:highlight w:val="white"/>
        </w:rPr>
        <w:t>Историко</w:t>
      </w:r>
      <w:proofErr w:type="spellEnd"/>
      <w:r>
        <w:rPr>
          <w:b/>
          <w:sz w:val="26"/>
          <w:szCs w:val="26"/>
          <w:highlight w:val="white"/>
        </w:rPr>
        <w:t xml:space="preserve">  - просветительский проект «Находки о Находке»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10"/>
        <w:jc w:val="both"/>
        <w:rPr>
          <w:sz w:val="26"/>
          <w:szCs w:val="26"/>
          <w:highlight w:val="white"/>
        </w:rPr>
      </w:pPr>
      <w:r>
        <w:rPr>
          <w:rFonts w:ascii="Calibri" w:eastAsia="Calibri" w:hAnsi="Calibri" w:cs="Calibri"/>
          <w:sz w:val="26"/>
          <w:szCs w:val="26"/>
          <w:highlight w:val="white"/>
        </w:rPr>
        <w:t xml:space="preserve"> </w:t>
      </w:r>
      <w:proofErr w:type="spellStart"/>
      <w:r>
        <w:rPr>
          <w:sz w:val="26"/>
          <w:szCs w:val="26"/>
          <w:highlight w:val="white"/>
        </w:rPr>
        <w:t>Историко</w:t>
      </w:r>
      <w:proofErr w:type="spellEnd"/>
      <w:r>
        <w:rPr>
          <w:sz w:val="26"/>
          <w:szCs w:val="26"/>
          <w:highlight w:val="white"/>
        </w:rPr>
        <w:t xml:space="preserve">  - просветительский проект «Находки о Находке» реализуется в Городской библиотеке-музее. Проект объединяет начинающих и опытных краеведов и </w:t>
      </w:r>
      <w:proofErr w:type="spellStart"/>
      <w:r>
        <w:rPr>
          <w:sz w:val="26"/>
          <w:szCs w:val="26"/>
          <w:highlight w:val="white"/>
        </w:rPr>
        <w:t>родоведов</w:t>
      </w:r>
      <w:proofErr w:type="spellEnd"/>
      <w:r>
        <w:rPr>
          <w:sz w:val="26"/>
          <w:szCs w:val="26"/>
          <w:highlight w:val="white"/>
        </w:rPr>
        <w:t xml:space="preserve">, членов клуба «Находкинский </w:t>
      </w:r>
      <w:proofErr w:type="spellStart"/>
      <w:r>
        <w:rPr>
          <w:sz w:val="26"/>
          <w:szCs w:val="26"/>
          <w:highlight w:val="white"/>
        </w:rPr>
        <w:t>родовед</w:t>
      </w:r>
      <w:proofErr w:type="spellEnd"/>
      <w:r>
        <w:rPr>
          <w:sz w:val="26"/>
          <w:szCs w:val="26"/>
          <w:highlight w:val="white"/>
        </w:rPr>
        <w:t xml:space="preserve">» и «Краеведы Находки», ведущих большую исследовательскую работу по истории территории. В Городской </w:t>
      </w:r>
      <w:r>
        <w:rPr>
          <w:sz w:val="26"/>
          <w:szCs w:val="26"/>
          <w:highlight w:val="white"/>
        </w:rPr>
        <w:lastRenderedPageBreak/>
        <w:t>библиотеке-музее работает первичная ячейка Русского географического общества – Общества изучения Амурского края, состоящая  из 28 краеведов-исследователей и председателем является работник этой библиотеки.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Мероприятия  проекта «Находки о Находке» способствуют раскрытию «белых пятен» в истории города, патриотическому воспитанию молодежи. Собранные материалы являются  дополнительным источником  информации для пользователей: школьников, студентов, краеведов и </w:t>
      </w:r>
      <w:proofErr w:type="spellStart"/>
      <w:r>
        <w:rPr>
          <w:sz w:val="26"/>
          <w:szCs w:val="26"/>
          <w:highlight w:val="white"/>
        </w:rPr>
        <w:t>родоведов</w:t>
      </w:r>
      <w:proofErr w:type="spellEnd"/>
      <w:r>
        <w:rPr>
          <w:sz w:val="26"/>
          <w:szCs w:val="26"/>
          <w:highlight w:val="white"/>
        </w:rPr>
        <w:t>, историков, работников музеев и библиотек и широкого круга читателей.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рамках  проекта «Находки о Находке»  проходят ежегодно Находкинские чтения.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Проект «Многонациональная культура Находки»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рамках проекта в течение учебного года проводятся ежемесячные встречи, на которых учащиеся узнают об истории Находки и культуре народов, проживающих в нём.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Мероприятия проходят в виде беседы-путешествия, интеллектуальных игр и встреч с представителями национальных общественных организаций.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рамках этого проекта ежегодно проходит городской конкурс юных эрудитов «Многонациональная культура Находки: я тебя понимаю», целью которого было укрепление единства многонационального народа Находкинского городского округа, в 2024 году проходил в форме командной интеллектуальной игры, приняло участие 57 чел.</w:t>
      </w:r>
    </w:p>
    <w:p w:rsidR="00047027" w:rsidRDefault="0045611A">
      <w:pPr>
        <w:shd w:val="clear" w:color="auto" w:fill="FFFFFF"/>
        <w:spacing w:before="240" w:after="240" w:line="360" w:lineRule="auto"/>
        <w:ind w:firstLine="135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Проект   «По страницам пьес»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2024 году Центральная библиотечная система Находки разработала проект «По страницам пьес», посвященный изучению драматургии. Данный проект является продолжением литературного театрального проекта «Молодые драматурги Приморья», который был организован и реализован в 2023 году министерством культуры и архивного дела Приморского края совместно с департаментом по делам молодежи и Приморским краевым драматическим театром молодежи. </w:t>
      </w:r>
      <w:r>
        <w:rPr>
          <w:sz w:val="26"/>
          <w:szCs w:val="26"/>
          <w:highlight w:val="white"/>
        </w:rPr>
        <w:tab/>
        <w:t xml:space="preserve">                                           </w:t>
      </w:r>
      <w:r>
        <w:rPr>
          <w:sz w:val="26"/>
          <w:szCs w:val="26"/>
          <w:highlight w:val="white"/>
        </w:rPr>
        <w:tab/>
        <w:t>Проект «По страницам пьес» реализован на 4-х площадках: Центральная городская библиотека, Центральная детская и юношеская библиотека, библиотечный комплекс «</w:t>
      </w:r>
      <w:proofErr w:type="spellStart"/>
      <w:r>
        <w:rPr>
          <w:sz w:val="26"/>
          <w:szCs w:val="26"/>
          <w:highlight w:val="white"/>
        </w:rPr>
        <w:t>СемьЯ</w:t>
      </w:r>
      <w:proofErr w:type="spellEnd"/>
      <w:r>
        <w:rPr>
          <w:sz w:val="26"/>
          <w:szCs w:val="26"/>
          <w:highlight w:val="white"/>
        </w:rPr>
        <w:t>» и библиотечный комплекс «Зеленый мир»</w:t>
      </w:r>
      <w:proofErr w:type="gramStart"/>
      <w:r>
        <w:rPr>
          <w:sz w:val="26"/>
          <w:szCs w:val="26"/>
          <w:highlight w:val="white"/>
        </w:rPr>
        <w:t xml:space="preserve"> .</w:t>
      </w:r>
      <w:proofErr w:type="gramEnd"/>
      <w:r>
        <w:rPr>
          <w:sz w:val="26"/>
          <w:szCs w:val="26"/>
          <w:highlight w:val="white"/>
        </w:rPr>
        <w:t xml:space="preserve"> Участники проекта – семьи с детьми до 16 лет. После читки пьесы проходили обсуждения: как зритель </w:t>
      </w:r>
      <w:r>
        <w:rPr>
          <w:sz w:val="26"/>
          <w:szCs w:val="26"/>
          <w:highlight w:val="white"/>
        </w:rPr>
        <w:lastRenderedPageBreak/>
        <w:t xml:space="preserve">оценивает пьесу, какие проблемы и темы она поднимает.                                                                                 </w:t>
      </w:r>
      <w:r>
        <w:rPr>
          <w:sz w:val="26"/>
          <w:szCs w:val="26"/>
          <w:highlight w:val="white"/>
        </w:rPr>
        <w:tab/>
        <w:t xml:space="preserve">Театральный мастер-класс и читка пьесы «Вдовы» с актрисой театра «Рампа» Натальей Лукьяновой прошел в библиотечном комплексе «Зеленый мир».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 мастер-классе бабушки с внуками и мамы с детьми изучали основы актёрского мастерства, развитие пластики и голоса, а также работу над сценической речью.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библиотечном комплексе «</w:t>
      </w:r>
      <w:proofErr w:type="spellStart"/>
      <w:r>
        <w:rPr>
          <w:sz w:val="26"/>
          <w:szCs w:val="26"/>
          <w:highlight w:val="white"/>
        </w:rPr>
        <w:t>СемьЯ</w:t>
      </w:r>
      <w:proofErr w:type="spellEnd"/>
      <w:r>
        <w:rPr>
          <w:sz w:val="26"/>
          <w:szCs w:val="26"/>
          <w:highlight w:val="white"/>
        </w:rPr>
        <w:t xml:space="preserve">» состоялась совместная читка пьесы «Остров мечты» с участницей проекта «Молодые драматурги Приморья» </w:t>
      </w:r>
      <w:proofErr w:type="spellStart"/>
      <w:r>
        <w:rPr>
          <w:sz w:val="26"/>
          <w:szCs w:val="26"/>
          <w:highlight w:val="white"/>
        </w:rPr>
        <w:t>Шиверножук</w:t>
      </w:r>
      <w:proofErr w:type="spellEnd"/>
      <w:r>
        <w:rPr>
          <w:sz w:val="26"/>
          <w:szCs w:val="26"/>
          <w:highlight w:val="white"/>
        </w:rPr>
        <w:t xml:space="preserve"> Софией.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На мероприятие были приглашены участники театрального кружка и молодой актер театра «Рампа» Василий Корнев. 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Для читки в Центральной городской библиотеке выбрали  пьесу Никиты Савченко «Математик и чёрт» из сборника «Молодые драматурги Приморья». В качестве почетного гостя на мероприятие приглашён известный находкинский писатель Василий Тарасенко.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5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В Центральной детской и юношеской библиотеке актриса театра «Рампа» Ольга Абрамова погрузила ребят в волшебный мир сказки С. Маршака «Кошкин дом», знакомя их с основами актерского мастерства. Дети выбрали себе роли сказочных героев, и с энтузиазмом вживались в образы, переживая каждую сюжетную деталь.    Всего было проведено 10 мероприятий количество участников – 14.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Проект «Территория </w:t>
      </w:r>
      <w:proofErr w:type="spellStart"/>
      <w:proofErr w:type="gramStart"/>
      <w:r>
        <w:rPr>
          <w:b/>
          <w:sz w:val="26"/>
          <w:szCs w:val="26"/>
          <w:highlight w:val="white"/>
        </w:rPr>
        <w:t>Svo</w:t>
      </w:r>
      <w:proofErr w:type="gramEnd"/>
      <w:r>
        <w:rPr>
          <w:b/>
          <w:sz w:val="26"/>
          <w:szCs w:val="26"/>
          <w:highlight w:val="white"/>
        </w:rPr>
        <w:t>боды</w:t>
      </w:r>
      <w:proofErr w:type="spellEnd"/>
      <w:r>
        <w:rPr>
          <w:b/>
          <w:sz w:val="26"/>
          <w:szCs w:val="26"/>
          <w:highlight w:val="white"/>
        </w:rPr>
        <w:t>»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буквальном смысле это площадка не только для проведения  краеведческих </w:t>
      </w:r>
      <w:proofErr w:type="spellStart"/>
      <w:r>
        <w:rPr>
          <w:sz w:val="26"/>
          <w:szCs w:val="26"/>
          <w:highlight w:val="white"/>
        </w:rPr>
        <w:t>квестов</w:t>
      </w:r>
      <w:proofErr w:type="spellEnd"/>
      <w:r>
        <w:rPr>
          <w:sz w:val="26"/>
          <w:szCs w:val="26"/>
          <w:highlight w:val="white"/>
        </w:rPr>
        <w:t xml:space="preserve">, турниров настольных и интеллектуальных игр для молодежи. Это место где они становятся активными участниками, организаторами интеллектуальных игр, музыкальных и литературных </w:t>
      </w:r>
      <w:proofErr w:type="spellStart"/>
      <w:r>
        <w:rPr>
          <w:sz w:val="26"/>
          <w:szCs w:val="26"/>
          <w:highlight w:val="white"/>
        </w:rPr>
        <w:t>квартирников</w:t>
      </w:r>
      <w:proofErr w:type="spellEnd"/>
      <w:r>
        <w:rPr>
          <w:sz w:val="26"/>
          <w:szCs w:val="26"/>
          <w:highlight w:val="white"/>
        </w:rPr>
        <w:t>, кинопросмотров и творческих встреч.</w:t>
      </w:r>
    </w:p>
    <w:p w:rsidR="00047027" w:rsidRPr="00F62D29" w:rsidRDefault="0045611A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2024 году проведены 14 игр </w:t>
      </w:r>
      <w:proofErr w:type="spellStart"/>
      <w:r>
        <w:rPr>
          <w:sz w:val="26"/>
          <w:szCs w:val="26"/>
          <w:highlight w:val="white"/>
        </w:rPr>
        <w:t>БрейнБук</w:t>
      </w:r>
      <w:proofErr w:type="spellEnd"/>
      <w:r>
        <w:rPr>
          <w:sz w:val="26"/>
          <w:szCs w:val="26"/>
          <w:highlight w:val="white"/>
        </w:rPr>
        <w:t xml:space="preserve"> - Юниор и 3 игры «Этно-эрудит» совместно с Находкинской  общественной молодежной организацией «НИКА».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В 2024 г. разработаны проекты и поданы  заявки на соискание грантов: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- заявка </w:t>
      </w:r>
      <w:proofErr w:type="gramStart"/>
      <w:r>
        <w:rPr>
          <w:sz w:val="26"/>
          <w:szCs w:val="26"/>
          <w:highlight w:val="white"/>
        </w:rPr>
        <w:t>на участие в конкурсе на предоставление грантов Президента Российской Федерации для поддержки творческих проектов общенационального значения в области</w:t>
      </w:r>
      <w:proofErr w:type="gramEnd"/>
      <w:r>
        <w:rPr>
          <w:sz w:val="26"/>
          <w:szCs w:val="26"/>
          <w:highlight w:val="white"/>
        </w:rPr>
        <w:t xml:space="preserve"> культуры и искусства в 2024 году.  Проект  «Жужжание книг» </w:t>
      </w:r>
      <w:r>
        <w:rPr>
          <w:sz w:val="26"/>
          <w:szCs w:val="26"/>
          <w:highlight w:val="white"/>
        </w:rPr>
        <w:lastRenderedPageBreak/>
        <w:t>(Центральная детская и юношеская библиотека), результаты во втором квартале 2025 года;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заявка на участие в Конкурсе социальных проектов «Море возможностей» от транспортной компании FESCO. Проект «Игра «Тропою Арсеньева»» (Центральная городская библиотека);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заявки на конкурс от благотворительного Фонда А. Мельниченко - 4 проекта  «Читающая Находка», «Ламинария», «Твой первый шаг в кино», «Память огненных лет»;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заявка на конкурс на получение гранта от фонда «Русский мир», проект «Сказки Кота Приморского» (результаты после 31.01.25г.);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722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- заявка на участие в Открытом конкурсе Фонда Тимченко “Сила внимания”, проект “Время делать для старших” (сумма гранта 431146 руб.)</w:t>
      </w:r>
    </w:p>
    <w:p w:rsidR="00047027" w:rsidRDefault="0045611A">
      <w:pPr>
        <w:shd w:val="clear" w:color="auto" w:fill="FFFFFF"/>
        <w:spacing w:line="360" w:lineRule="auto"/>
        <w:ind w:firstLine="0"/>
        <w:jc w:val="both"/>
        <w:rPr>
          <w:b/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                                      </w:t>
      </w:r>
      <w:r>
        <w:rPr>
          <w:b/>
          <w:sz w:val="26"/>
          <w:szCs w:val="26"/>
          <w:highlight w:val="white"/>
        </w:rPr>
        <w:t xml:space="preserve">  Проект “Время делать для старших”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</w:t>
      </w:r>
      <w:r w:rsidRPr="00F62D29">
        <w:rPr>
          <w:sz w:val="26"/>
          <w:szCs w:val="26"/>
          <w:highlight w:val="white"/>
        </w:rPr>
        <w:t xml:space="preserve">Центральная библиотечная система Находкинского городского округа стала победителем </w:t>
      </w:r>
      <w:proofErr w:type="spellStart"/>
      <w:r w:rsidRPr="00F62D29">
        <w:rPr>
          <w:sz w:val="26"/>
          <w:szCs w:val="26"/>
          <w:highlight w:val="white"/>
        </w:rPr>
        <w:t>грантового</w:t>
      </w:r>
      <w:proofErr w:type="spellEnd"/>
      <w:r w:rsidRPr="00F62D29">
        <w:rPr>
          <w:sz w:val="26"/>
          <w:szCs w:val="26"/>
          <w:highlight w:val="white"/>
        </w:rPr>
        <w:t xml:space="preserve"> конкурса фонда Тимченко «Сила внимания», в номинации «Забота о старших».  Проект направлен на разработку схемы поддержки для оказания разноплановой помощи пожилым социально одиноким людям старше 60 лет. 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>Проект реализуется на базе четырех библиотек Находки: библиотечного комплекса «</w:t>
      </w:r>
      <w:proofErr w:type="spellStart"/>
      <w:r w:rsidRPr="00F62D29">
        <w:rPr>
          <w:sz w:val="26"/>
          <w:szCs w:val="26"/>
          <w:highlight w:val="white"/>
        </w:rPr>
        <w:t>СемьЯ</w:t>
      </w:r>
      <w:proofErr w:type="spellEnd"/>
      <w:r w:rsidRPr="00F62D29">
        <w:rPr>
          <w:sz w:val="26"/>
          <w:szCs w:val="26"/>
          <w:highlight w:val="white"/>
        </w:rPr>
        <w:t xml:space="preserve">», Центральной городской библиотеки, библиотечного комплекса «Зеленый мир», библиотеки №4. В этих библиотеках созданы информационно-ресурсные локации «Забота», куда обращаются пожилые люди с разными проблемами (психологическими, бытовыми, социальными).  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 В каждой локации находится сотрудник-библиотекарь, работающий с маломобильной группой населения, выявляя их потребности. Собранная информация передается в Единый координационный центр на базе библиотеки № 4, далее формируется запрос (бытовой, социальный, культурный, интеллектуальный) для команды или партнеров проекта, выставляются сроки реализации. Затем оказывается помощь и собирается обратная связь.  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Среди партнеров проекта – находкинский Российский Союз молодежи, Приморский центр социального обслуживания населения, общество инвалидов. Для целевой аудитории проекта были организованы встречи со специалистами социальных служб, банковских структур, культурно-досуговые мероприятия.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lastRenderedPageBreak/>
        <w:t xml:space="preserve">Для выполнения бытового запроса на помощь привлекались волонтеры из находкинского Российского Союза молодежи, школы волонтера при Центральной библиотечной системе и серебряный волонтер. Для выполнения психологического запроса к сотрудничеству привлекали психолога. При необходимости организовывали встречи со специалистами социальных служб, банковских структур.        </w:t>
      </w:r>
      <w:r w:rsidRPr="00F62D29">
        <w:rPr>
          <w:sz w:val="26"/>
          <w:szCs w:val="26"/>
          <w:highlight w:val="white"/>
        </w:rPr>
        <w:tab/>
        <w:t xml:space="preserve">                                                       </w:t>
      </w:r>
      <w:r w:rsidRPr="00F62D29">
        <w:rPr>
          <w:sz w:val="26"/>
          <w:szCs w:val="26"/>
          <w:highlight w:val="white"/>
        </w:rPr>
        <w:tab/>
        <w:t xml:space="preserve"> С сентября по декабрь 2024 года получили разноплановую помощь 53 человека.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Бытовая помощь: мойка окон, починка кухонного гарнитура, распил горбыля и дров, уборка квартир, крепление телевизора на стену, доставка лекарств.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Индивидуальная помощь: было вручено 11 продуктовых наборов для пожилых людей с низкой пенсией.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Консультации: установка и настройка приложений на смартфон, составление  и отправка запросов в государственные учреждения, онлайн-запись к врачу, заказы в </w:t>
      </w:r>
      <w:proofErr w:type="spellStart"/>
      <w:r w:rsidRPr="00F62D29">
        <w:rPr>
          <w:sz w:val="26"/>
          <w:szCs w:val="26"/>
          <w:highlight w:val="white"/>
        </w:rPr>
        <w:t>маркетплейсах</w:t>
      </w:r>
      <w:proofErr w:type="spellEnd"/>
      <w:r w:rsidRPr="00F62D29">
        <w:rPr>
          <w:sz w:val="26"/>
          <w:szCs w:val="26"/>
          <w:highlight w:val="white"/>
        </w:rPr>
        <w:t xml:space="preserve">. 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В рамках реализации проекта по коллективным запросам </w:t>
      </w:r>
      <w:proofErr w:type="spellStart"/>
      <w:r w:rsidRPr="00F62D29">
        <w:rPr>
          <w:sz w:val="26"/>
          <w:szCs w:val="26"/>
          <w:highlight w:val="white"/>
        </w:rPr>
        <w:t>благополучателей</w:t>
      </w:r>
      <w:proofErr w:type="spellEnd"/>
      <w:r w:rsidRPr="00F62D29">
        <w:rPr>
          <w:sz w:val="26"/>
          <w:szCs w:val="26"/>
          <w:highlight w:val="white"/>
        </w:rPr>
        <w:t xml:space="preserve"> было проведено 12 мероприятий, на которых присутствовало 150 человек. В локации «Забота» - в библиотечном комплексе «Зеленый мир» состоялся мастер-класс по оздоровительной гимнастике для людей старшего поколения под руководством спортсмена Олега </w:t>
      </w:r>
      <w:proofErr w:type="spellStart"/>
      <w:r w:rsidRPr="00F62D29">
        <w:rPr>
          <w:sz w:val="26"/>
          <w:szCs w:val="26"/>
          <w:highlight w:val="white"/>
        </w:rPr>
        <w:t>Халикова</w:t>
      </w:r>
      <w:proofErr w:type="spellEnd"/>
      <w:r w:rsidRPr="00F62D29">
        <w:rPr>
          <w:sz w:val="26"/>
          <w:szCs w:val="26"/>
          <w:highlight w:val="white"/>
        </w:rPr>
        <w:t xml:space="preserve">. На мастер-классе Олег показал и рассказал о том, как и на какие мышцы и органы влияет то или иное действие, какая нагрузка должна быть на каждом этапе гимнастики и многое другое.                 В координационном центре - в библиотеке № 4 провели «Зарядку для ума» на базе русской словесности, которую назвали «Про буриме». Спикером занятия стала волонтер культуры, в прошлом педагог русского языка и литературы, Нелли Федоровна Буданова. Буриме - это литературная игра, которая заключается в сочинении шуточных стихов на заданную тему. Настоящей разминкой для ума стала пальчиковая гимнастика, которую провела специалист находкинского центра социального обслуживания населения Светлана Алексеева.                                                                      </w:t>
      </w:r>
      <w:r w:rsidRPr="00F62D29">
        <w:rPr>
          <w:sz w:val="26"/>
          <w:szCs w:val="26"/>
          <w:highlight w:val="white"/>
        </w:rPr>
        <w:tab/>
        <w:t xml:space="preserve">  На основании проделанной работы команда проекта «Время делать для старших» выявила, что комплексное решение запросов и потребностей старшего поколения способствует улучшению их психологического состояния, преодолению чувства социального одиночества, что приведет к повышению качества жизни.</w:t>
      </w:r>
    </w:p>
    <w:p w:rsidR="00047027" w:rsidRPr="00F62D29" w:rsidRDefault="0045611A">
      <w:pPr>
        <w:shd w:val="clear" w:color="auto" w:fill="FFFFFF"/>
        <w:spacing w:line="360" w:lineRule="auto"/>
        <w:ind w:firstLine="85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lastRenderedPageBreak/>
        <w:t>Проект реализуется на территории Находкинского городского округа до мая 2025 года.</w:t>
      </w:r>
    </w:p>
    <w:p w:rsidR="00047027" w:rsidRPr="00F62D29" w:rsidRDefault="0045611A">
      <w:pPr>
        <w:shd w:val="clear" w:color="auto" w:fill="FFFFFF"/>
        <w:spacing w:before="240" w:after="240" w:line="360" w:lineRule="auto"/>
        <w:ind w:firstLine="0"/>
        <w:jc w:val="center"/>
        <w:rPr>
          <w:b/>
          <w:sz w:val="26"/>
          <w:szCs w:val="26"/>
          <w:highlight w:val="white"/>
        </w:rPr>
      </w:pPr>
      <w:r w:rsidRPr="00F62D29">
        <w:rPr>
          <w:b/>
          <w:sz w:val="26"/>
          <w:szCs w:val="26"/>
          <w:highlight w:val="white"/>
        </w:rPr>
        <w:t>Партнерские проекты</w:t>
      </w:r>
    </w:p>
    <w:p w:rsidR="00047027" w:rsidRPr="00F62D29" w:rsidRDefault="0045611A">
      <w:pPr>
        <w:shd w:val="clear" w:color="auto" w:fill="FFFFFF"/>
        <w:ind w:left="1" w:hanging="3"/>
        <w:jc w:val="center"/>
        <w:rPr>
          <w:b/>
          <w:color w:val="2C2D2E"/>
          <w:sz w:val="26"/>
          <w:szCs w:val="26"/>
          <w:highlight w:val="white"/>
        </w:rPr>
      </w:pPr>
      <w:r w:rsidRPr="00F62D29">
        <w:rPr>
          <w:b/>
          <w:color w:val="2C2D2E"/>
          <w:sz w:val="26"/>
          <w:szCs w:val="26"/>
          <w:highlight w:val="white"/>
        </w:rPr>
        <w:t>Проект «</w:t>
      </w:r>
      <w:proofErr w:type="gramStart"/>
      <w:r w:rsidRPr="00F62D29">
        <w:rPr>
          <w:b/>
          <w:color w:val="2C2D2E"/>
          <w:sz w:val="26"/>
          <w:szCs w:val="26"/>
          <w:highlight w:val="white"/>
        </w:rPr>
        <w:t>Знай</w:t>
      </w:r>
      <w:proofErr w:type="gramEnd"/>
      <w:r w:rsidRPr="00F62D29">
        <w:rPr>
          <w:b/>
          <w:color w:val="2C2D2E"/>
          <w:sz w:val="26"/>
          <w:szCs w:val="26"/>
          <w:highlight w:val="white"/>
        </w:rPr>
        <w:t xml:space="preserve"> край: создаем новое»</w:t>
      </w:r>
    </w:p>
    <w:p w:rsidR="00047027" w:rsidRPr="00F62D29" w:rsidRDefault="00047027">
      <w:pPr>
        <w:shd w:val="clear" w:color="auto" w:fill="FFFFFF"/>
        <w:ind w:left="1" w:hanging="3"/>
        <w:jc w:val="both"/>
        <w:rPr>
          <w:color w:val="2C2D2E"/>
          <w:sz w:val="26"/>
          <w:szCs w:val="26"/>
          <w:highlight w:val="yellow"/>
        </w:rPr>
      </w:pP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В январе 2024 года на базе МБУК “ЦБС” НГО совместно с Находкинским РСМ сформирован молодежный проектный офис по разработке бренда Находкинского городского округа в рамках регионального проекта «</w:t>
      </w:r>
      <w:proofErr w:type="gramStart"/>
      <w:r w:rsidRPr="00F62D29">
        <w:rPr>
          <w:color w:val="2C2D2E"/>
          <w:sz w:val="26"/>
          <w:szCs w:val="26"/>
          <w:highlight w:val="white"/>
        </w:rPr>
        <w:t>Знай</w:t>
      </w:r>
      <w:proofErr w:type="gramEnd"/>
      <w:r w:rsidRPr="00F62D29">
        <w:rPr>
          <w:color w:val="2C2D2E"/>
          <w:sz w:val="26"/>
          <w:szCs w:val="26"/>
          <w:highlight w:val="white"/>
        </w:rPr>
        <w:t xml:space="preserve"> край: создаем новое».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В состав офиса вошли 40 читателей в возрасте от 14 до 25 лет. В феврале состоялась двухдневная сессия по разработке бренда Находкинского городского округа, участниками стали члены проектного офиса, а экспертами выступили специалисты Приморского краевого Дома молодежи. Итогом работы сессии стал проект бренда Находкинского городского округа.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В дальнейшем участники проектного офиса на регулярной основе (1 мероприятие в неделю) проводили встречи по разработке визуального оформления бренда на базе библиотеки. Самые активные члены офиса получили приглашение к участию в региональном форуме территорий Приморского края, который состоялся в городе Дальнегорск с 4 по 7 июня 2024 года. В состав делегации от Находкинского городского округа вошли 7 человек (4 сотрудника учреждения, 3 активных читателя).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Заключительным этапом проекта стало организация арт-мастерской по разработке уникального арт-объекта 26 июня 2024 года, отражающего идентификационные отличия городского округа, где молодежь в возрасте от 14 до 35 лет смогли реализовать ранее разработанный бренд. Мероприятие проходило в рамках общегородского празднования Дня молодежи и собрало более 100 участников.</w:t>
      </w:r>
    </w:p>
    <w:p w:rsidR="00047027" w:rsidRPr="00F62D29" w:rsidRDefault="00047027">
      <w:pPr>
        <w:shd w:val="clear" w:color="auto" w:fill="FFFFFF"/>
        <w:ind w:left="1" w:hanging="3"/>
        <w:jc w:val="center"/>
        <w:rPr>
          <w:b/>
          <w:color w:val="2C2D2E"/>
          <w:sz w:val="26"/>
          <w:szCs w:val="26"/>
          <w:highlight w:val="yellow"/>
        </w:rPr>
      </w:pPr>
    </w:p>
    <w:p w:rsidR="00047027" w:rsidRPr="00F62D29" w:rsidRDefault="0045611A">
      <w:pPr>
        <w:shd w:val="clear" w:color="auto" w:fill="FFFFFF"/>
        <w:spacing w:line="360" w:lineRule="auto"/>
        <w:ind w:left="1" w:hanging="3"/>
        <w:jc w:val="center"/>
        <w:rPr>
          <w:b/>
          <w:color w:val="2C2D2E"/>
          <w:sz w:val="26"/>
          <w:szCs w:val="26"/>
          <w:highlight w:val="white"/>
        </w:rPr>
      </w:pPr>
      <w:r w:rsidRPr="00F62D29">
        <w:rPr>
          <w:b/>
          <w:color w:val="2C2D2E"/>
          <w:sz w:val="26"/>
          <w:szCs w:val="26"/>
          <w:highlight w:val="white"/>
        </w:rPr>
        <w:t>Проект «Мы вместе: Приморье»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 xml:space="preserve">В феврале 2024 года стартовала реализация регионального проекта по развитию межнациональных связей «Мы вместе: Приморье». В период с февраля по май читатели библиотек в возрасте от 14 до 25 лет при содействии сотрудников МБУК “ЦБС” НГО проводили тематические интеллектуальные игры и интерактивные занятия о национальных традициях и культурном многообразии народов Приморского края. Общий охват таких мероприятий достиг 200 человек в возрасте от 14 до 22 лет. 22 марта 2024 года в рамках проекта прошёл телемост с </w:t>
      </w:r>
      <w:r w:rsidRPr="00F62D29">
        <w:rPr>
          <w:color w:val="2C2D2E"/>
          <w:sz w:val="26"/>
          <w:szCs w:val="26"/>
          <w:highlight w:val="white"/>
        </w:rPr>
        <w:lastRenderedPageBreak/>
        <w:t>активной молодежью Ульяновской области. Участие приняло 87 человек. В рамках встречи участники презентовали друг другу свои муниципальные образования, обменялись опытом организации молодежных мероприятий и выстроили план совместной деятельности в будущем. Завершилась встреча интерактивными заданиями. Участники от Находкинского городского округа рассказали стихотворение отражающую культуру и красоту Приморья. В ответ студенты Ульяновска подготовили несколько правдивых и ложных фактов о своей области.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 xml:space="preserve"> В завершении реализации проекта во Владивостоке прошел Молодежный фестиваль межнационального единства. В состав делегации от Находкинского городского округа вошли активные читатели и сотрудники учреждения, 7 человек. Свои культурные особенности, национальные танцы и игры представили 10 делегаций из разных стран мира, также для участников была представлена концертная программа, </w:t>
      </w:r>
      <w:proofErr w:type="spellStart"/>
      <w:r w:rsidRPr="00F62D29">
        <w:rPr>
          <w:color w:val="2C2D2E"/>
          <w:sz w:val="26"/>
          <w:szCs w:val="26"/>
          <w:highlight w:val="white"/>
        </w:rPr>
        <w:t>доброквиз</w:t>
      </w:r>
      <w:proofErr w:type="spellEnd"/>
      <w:r w:rsidRPr="00F62D29">
        <w:rPr>
          <w:color w:val="2C2D2E"/>
          <w:sz w:val="26"/>
          <w:szCs w:val="26"/>
          <w:highlight w:val="white"/>
        </w:rPr>
        <w:t xml:space="preserve">, лекторий с интересными </w:t>
      </w:r>
      <w:proofErr w:type="gramStart"/>
      <w:r w:rsidRPr="00F62D29">
        <w:rPr>
          <w:color w:val="2C2D2E"/>
          <w:sz w:val="26"/>
          <w:szCs w:val="26"/>
          <w:highlight w:val="white"/>
        </w:rPr>
        <w:t>фактами о странах</w:t>
      </w:r>
      <w:proofErr w:type="gramEnd"/>
      <w:r w:rsidRPr="00F62D29">
        <w:rPr>
          <w:color w:val="2C2D2E"/>
          <w:sz w:val="26"/>
          <w:szCs w:val="26"/>
          <w:highlight w:val="white"/>
        </w:rPr>
        <w:t>, множество мастер-классов различной направленности, начиная с лепки национальных пельменей, заканчивая созданием ватных игрушек.</w:t>
      </w:r>
    </w:p>
    <w:p w:rsidR="00047027" w:rsidRPr="00F62D29" w:rsidRDefault="00047027">
      <w:pPr>
        <w:shd w:val="clear" w:color="auto" w:fill="FFFFFF"/>
        <w:spacing w:line="360" w:lineRule="auto"/>
        <w:ind w:left="1" w:hanging="3"/>
        <w:jc w:val="center"/>
        <w:rPr>
          <w:color w:val="2C2D2E"/>
          <w:sz w:val="26"/>
          <w:szCs w:val="26"/>
          <w:highlight w:val="white"/>
        </w:rPr>
      </w:pPr>
    </w:p>
    <w:p w:rsidR="00047027" w:rsidRPr="00F62D29" w:rsidRDefault="0045611A">
      <w:pPr>
        <w:shd w:val="clear" w:color="auto" w:fill="FFFFFF"/>
        <w:spacing w:line="360" w:lineRule="auto"/>
        <w:ind w:left="1"/>
        <w:jc w:val="center"/>
        <w:rPr>
          <w:b/>
          <w:color w:val="2C2D2E"/>
          <w:sz w:val="26"/>
          <w:szCs w:val="26"/>
          <w:highlight w:val="white"/>
        </w:rPr>
      </w:pPr>
      <w:r w:rsidRPr="00F62D29">
        <w:rPr>
          <w:b/>
          <w:color w:val="2C2D2E"/>
          <w:sz w:val="26"/>
          <w:szCs w:val="26"/>
          <w:highlight w:val="white"/>
        </w:rPr>
        <w:t>Проект «Спектр добра»</w:t>
      </w:r>
    </w:p>
    <w:p w:rsidR="00047027" w:rsidRPr="00F62D29" w:rsidRDefault="00047027">
      <w:pPr>
        <w:shd w:val="clear" w:color="auto" w:fill="FFFFFF"/>
        <w:ind w:left="1" w:hanging="3"/>
        <w:jc w:val="center"/>
        <w:rPr>
          <w:b/>
          <w:color w:val="2C2D2E"/>
          <w:sz w:val="26"/>
          <w:szCs w:val="26"/>
          <w:highlight w:val="yellow"/>
        </w:rPr>
      </w:pP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 xml:space="preserve">В рамках  развития и популяризации добровольческого движения России Учреждение выступило координатором регионального проекта по развитию </w:t>
      </w:r>
      <w:proofErr w:type="spellStart"/>
      <w:r w:rsidRPr="00F62D29">
        <w:rPr>
          <w:color w:val="2C2D2E"/>
          <w:sz w:val="26"/>
          <w:szCs w:val="26"/>
          <w:highlight w:val="white"/>
        </w:rPr>
        <w:t>волонтерства</w:t>
      </w:r>
      <w:proofErr w:type="spellEnd"/>
      <w:r w:rsidRPr="00F62D29">
        <w:rPr>
          <w:color w:val="2C2D2E"/>
          <w:sz w:val="26"/>
          <w:szCs w:val="26"/>
          <w:highlight w:val="white"/>
        </w:rPr>
        <w:t xml:space="preserve"> «Спектр добра».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С 1 по 3 октября сотрудник учреждения прошёл подготовку и базовое обучение взаимодействию с волонтерскими движениями в рамках семинара по развитию добровольчества «</w:t>
      </w:r>
      <w:proofErr w:type="spellStart"/>
      <w:r w:rsidRPr="00F62D29">
        <w:rPr>
          <w:color w:val="2C2D2E"/>
          <w:sz w:val="26"/>
          <w:szCs w:val="26"/>
          <w:highlight w:val="white"/>
        </w:rPr>
        <w:t>аКаДеМия</w:t>
      </w:r>
      <w:proofErr w:type="spellEnd"/>
      <w:r w:rsidRPr="00F62D29">
        <w:rPr>
          <w:color w:val="2C2D2E"/>
          <w:sz w:val="26"/>
          <w:szCs w:val="26"/>
          <w:highlight w:val="white"/>
        </w:rPr>
        <w:t>», экспертами выступили краевые и федеральные эксперты.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Вторым этапом 17 и 18 октября сразу в двух библиотеках прошли просветительские  мероприятия для молодежи, где участники узнали о волонтерском движении Приморского края, наработали навык организации молодежных мероприятий, научились работать в команде, выстраивать коммуникацию и договариваться.</w:t>
      </w:r>
    </w:p>
    <w:p w:rsidR="00047027" w:rsidRPr="00F62D29" w:rsidRDefault="0045611A">
      <w:pPr>
        <w:shd w:val="clear" w:color="auto" w:fill="FFFFFF"/>
        <w:spacing w:line="360" w:lineRule="auto"/>
        <w:ind w:left="1" w:firstLine="707"/>
        <w:jc w:val="both"/>
        <w:rPr>
          <w:color w:val="2C2D2E"/>
          <w:sz w:val="26"/>
          <w:szCs w:val="26"/>
          <w:highlight w:val="white"/>
        </w:rPr>
      </w:pPr>
      <w:r w:rsidRPr="00F62D29">
        <w:rPr>
          <w:color w:val="2C2D2E"/>
          <w:sz w:val="26"/>
          <w:szCs w:val="26"/>
          <w:highlight w:val="white"/>
        </w:rPr>
        <w:t>Участниками стали 84 человека. Наставниками волонтеров выступили библиотекари.</w:t>
      </w:r>
    </w:p>
    <w:p w:rsidR="00047027" w:rsidRPr="00F62D29" w:rsidRDefault="00047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yellow"/>
        </w:rPr>
      </w:pPr>
    </w:p>
    <w:p w:rsidR="00F62D29" w:rsidRDefault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3"/>
        <w:jc w:val="center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-2" w:firstLine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lastRenderedPageBreak/>
        <w:t>Проект «Этно-эрудит. Дружная семья»</w:t>
      </w:r>
    </w:p>
    <w:p w:rsidR="00047027" w:rsidRDefault="0045611A">
      <w:pPr>
        <w:shd w:val="clear" w:color="auto" w:fill="FFFFFF"/>
        <w:spacing w:before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Проект реализовала Находкинская молодежная организация «НИКА» при поддержке гранта губернатора Приморья. Центральная библиотечная система является партнёром проекта. Семейные интеллектуальные игры проходили на базе городской библиотеки-музея. В играх участвовали семьи разных национальностей, воспитывающие детей в возрасте от 10 до 15 лет. Всего приняло участие 228 человек.</w:t>
      </w:r>
    </w:p>
    <w:p w:rsidR="00047027" w:rsidRPr="00F62D29" w:rsidRDefault="0045611A">
      <w:pPr>
        <w:shd w:val="clear" w:color="auto" w:fill="FFFFFF"/>
        <w:spacing w:before="240" w:after="240" w:line="360" w:lineRule="auto"/>
        <w:ind w:firstLine="0"/>
        <w:jc w:val="center"/>
        <w:rPr>
          <w:b/>
          <w:sz w:val="26"/>
          <w:szCs w:val="26"/>
          <w:highlight w:val="white"/>
        </w:rPr>
      </w:pPr>
      <w:r w:rsidRPr="00F62D29">
        <w:rPr>
          <w:b/>
          <w:sz w:val="26"/>
          <w:szCs w:val="26"/>
          <w:highlight w:val="white"/>
        </w:rPr>
        <w:t>Проект “Вечный рубеж”</w:t>
      </w:r>
    </w:p>
    <w:p w:rsidR="00047027" w:rsidRPr="00F62D29" w:rsidRDefault="0045611A">
      <w:pPr>
        <w:shd w:val="clear" w:color="auto" w:fill="FFFFFF"/>
        <w:spacing w:before="240" w:line="360" w:lineRule="auto"/>
        <w:ind w:firstLine="70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Проект «Вечный рубеж» одержал победу в первом </w:t>
      </w:r>
      <w:proofErr w:type="spellStart"/>
      <w:r w:rsidRPr="00F62D29">
        <w:rPr>
          <w:sz w:val="26"/>
          <w:szCs w:val="26"/>
          <w:highlight w:val="white"/>
        </w:rPr>
        <w:t>грантовом</w:t>
      </w:r>
      <w:proofErr w:type="spellEnd"/>
      <w:r w:rsidRPr="00F62D29">
        <w:rPr>
          <w:sz w:val="26"/>
          <w:szCs w:val="26"/>
          <w:highlight w:val="white"/>
        </w:rPr>
        <w:t xml:space="preserve"> конкурсе 2024 года Президентского фонда культурных инициатив. АНО «Медиа Дом» снимают документальный фильм о героях Приморского края, кто до последнего защищал границы Приморья, жертвуя собой. «Вечный рубеж» - это полнометражная кинолента о героических подвигах Приморских пограничников, а также их достойных приемниках - современных защитников Дальневосточных рубежей.  </w:t>
      </w:r>
    </w:p>
    <w:p w:rsidR="00047027" w:rsidRPr="00F62D29" w:rsidRDefault="0045611A">
      <w:pPr>
        <w:shd w:val="clear" w:color="auto" w:fill="FFFFFF"/>
        <w:spacing w:line="360" w:lineRule="auto"/>
        <w:ind w:firstLine="70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  Основная идея проекта – повышение уровня осведомленности молодежи об истории и настоящем пограничной службы в Приморском крае. Фильм «Вечный рубеж» поможет сохранить память о героических подвигах наших предков и сформировать уважение к современным защитникам нашей Родины.                                                                          </w:t>
      </w:r>
    </w:p>
    <w:p w:rsidR="00047027" w:rsidRPr="00F62D29" w:rsidRDefault="0045611A">
      <w:pPr>
        <w:shd w:val="clear" w:color="auto" w:fill="FFFFFF"/>
        <w:spacing w:after="240" w:line="360" w:lineRule="auto"/>
        <w:ind w:firstLine="70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Одним из участников съемочной группы является заведующий Центральной детской и юношеской библиотекой Максим </w:t>
      </w:r>
      <w:proofErr w:type="spellStart"/>
      <w:r w:rsidRPr="00F62D29">
        <w:rPr>
          <w:sz w:val="26"/>
          <w:szCs w:val="26"/>
          <w:highlight w:val="white"/>
        </w:rPr>
        <w:t>Ракаускас</w:t>
      </w:r>
      <w:proofErr w:type="spellEnd"/>
      <w:r w:rsidRPr="00F62D29">
        <w:rPr>
          <w:sz w:val="26"/>
          <w:szCs w:val="26"/>
          <w:highlight w:val="white"/>
        </w:rPr>
        <w:t xml:space="preserve">. Максим представляет молодежь, для которой слово «патриотизм» — не пустой звук. Патриоты в его понимании — это и те, кто предпринимает активные действия для строительства общества, и те, кто защищает государственные рубежи. Именно для такой молодежи и создается фильм. Заведующий библиотекой </w:t>
      </w:r>
      <w:proofErr w:type="gramStart"/>
      <w:r w:rsidRPr="00F62D29">
        <w:rPr>
          <w:sz w:val="26"/>
          <w:szCs w:val="26"/>
          <w:highlight w:val="white"/>
        </w:rPr>
        <w:t>выполнял роль</w:t>
      </w:r>
      <w:proofErr w:type="gramEnd"/>
      <w:r w:rsidRPr="00F62D29">
        <w:rPr>
          <w:sz w:val="26"/>
          <w:szCs w:val="26"/>
          <w:highlight w:val="white"/>
        </w:rPr>
        <w:t xml:space="preserve"> ведущего исторической части: интервьюировал героев фильма.                            </w:t>
      </w:r>
      <w:r w:rsidRPr="00F62D29">
        <w:rPr>
          <w:sz w:val="26"/>
          <w:szCs w:val="26"/>
          <w:highlight w:val="white"/>
        </w:rPr>
        <w:tab/>
        <w:t xml:space="preserve">                               </w:t>
      </w:r>
      <w:r w:rsidRPr="00F62D29">
        <w:rPr>
          <w:sz w:val="26"/>
          <w:szCs w:val="26"/>
          <w:highlight w:val="white"/>
        </w:rPr>
        <w:tab/>
        <w:t xml:space="preserve">                                                                   </w:t>
      </w:r>
      <w:r w:rsidRPr="00F62D29">
        <w:rPr>
          <w:sz w:val="26"/>
          <w:szCs w:val="26"/>
          <w:highlight w:val="white"/>
        </w:rPr>
        <w:tab/>
      </w:r>
    </w:p>
    <w:p w:rsidR="00047027" w:rsidRPr="00F62D29" w:rsidRDefault="0045611A">
      <w:pPr>
        <w:shd w:val="clear" w:color="auto" w:fill="FFFFFF"/>
        <w:spacing w:after="240" w:line="360" w:lineRule="auto"/>
        <w:ind w:firstLine="700"/>
        <w:jc w:val="both"/>
        <w:rPr>
          <w:sz w:val="26"/>
          <w:szCs w:val="26"/>
          <w:highlight w:val="white"/>
        </w:rPr>
      </w:pPr>
      <w:r w:rsidRPr="00F62D29">
        <w:rPr>
          <w:sz w:val="26"/>
          <w:szCs w:val="26"/>
          <w:highlight w:val="white"/>
        </w:rPr>
        <w:t xml:space="preserve">Съёмки фильма продлятся до января 2025, а премьера запланирована к 9 мая. Показы будут организованы в кинотеатрах края, в школах, вузах и </w:t>
      </w:r>
      <w:proofErr w:type="gramStart"/>
      <w:r w:rsidRPr="00F62D29">
        <w:rPr>
          <w:sz w:val="26"/>
          <w:szCs w:val="26"/>
          <w:highlight w:val="white"/>
        </w:rPr>
        <w:t>на</w:t>
      </w:r>
      <w:proofErr w:type="gramEnd"/>
      <w:r w:rsidRPr="00F62D29">
        <w:rPr>
          <w:sz w:val="26"/>
          <w:szCs w:val="26"/>
          <w:highlight w:val="white"/>
        </w:rPr>
        <w:t xml:space="preserve"> различных интернет-площадках.</w:t>
      </w:r>
    </w:p>
    <w:p w:rsidR="00F62D29" w:rsidRDefault="00F62D29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</w:p>
    <w:p w:rsidR="00F62D29" w:rsidRDefault="00F62D29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</w:p>
    <w:p w:rsidR="00F62D29" w:rsidRDefault="00F62D29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</w:p>
    <w:p w:rsidR="00F62D29" w:rsidRDefault="00F62D29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</w:p>
    <w:p w:rsidR="00F62D29" w:rsidRDefault="0045611A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  <w:r w:rsidRPr="00F62D29">
        <w:rPr>
          <w:b/>
          <w:sz w:val="26"/>
          <w:szCs w:val="26"/>
          <w:highlight w:val="white"/>
        </w:rPr>
        <w:lastRenderedPageBreak/>
        <w:t xml:space="preserve">Партнерские проекты с </w:t>
      </w:r>
      <w:proofErr w:type="gramStart"/>
      <w:r w:rsidRPr="00F62D29">
        <w:rPr>
          <w:b/>
          <w:sz w:val="26"/>
          <w:szCs w:val="26"/>
          <w:highlight w:val="white"/>
        </w:rPr>
        <w:t>татаро-башкирской</w:t>
      </w:r>
      <w:proofErr w:type="gramEnd"/>
      <w:r w:rsidRPr="00F62D29">
        <w:rPr>
          <w:b/>
          <w:sz w:val="26"/>
          <w:szCs w:val="26"/>
          <w:highlight w:val="white"/>
        </w:rPr>
        <w:t xml:space="preserve"> </w:t>
      </w:r>
    </w:p>
    <w:p w:rsidR="00047027" w:rsidRDefault="0045611A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  <w:r w:rsidRPr="00F62D29">
        <w:rPr>
          <w:b/>
          <w:sz w:val="26"/>
          <w:szCs w:val="26"/>
          <w:highlight w:val="white"/>
        </w:rPr>
        <w:t>общественной организацией “</w:t>
      </w:r>
      <w:proofErr w:type="spellStart"/>
      <w:r w:rsidRPr="00F62D29">
        <w:rPr>
          <w:b/>
          <w:sz w:val="26"/>
          <w:szCs w:val="26"/>
          <w:highlight w:val="white"/>
        </w:rPr>
        <w:t>Туган</w:t>
      </w:r>
      <w:proofErr w:type="spellEnd"/>
      <w:r w:rsidRPr="00F62D29">
        <w:rPr>
          <w:b/>
          <w:sz w:val="26"/>
          <w:szCs w:val="26"/>
          <w:highlight w:val="white"/>
        </w:rPr>
        <w:t xml:space="preserve"> Тел”</w:t>
      </w:r>
    </w:p>
    <w:p w:rsidR="00F62D29" w:rsidRPr="00F62D29" w:rsidRDefault="00F62D29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" w:hanging="3"/>
        <w:jc w:val="center"/>
        <w:rPr>
          <w:b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МБУК “Центральная библиотечная система” Находкинского городского округа тесно сотрудничает с общественной организацией “</w:t>
      </w:r>
      <w:proofErr w:type="spellStart"/>
      <w:r>
        <w:rPr>
          <w:sz w:val="26"/>
          <w:szCs w:val="26"/>
          <w:highlight w:val="white"/>
        </w:rPr>
        <w:t>Туган</w:t>
      </w:r>
      <w:proofErr w:type="spellEnd"/>
      <w:r>
        <w:rPr>
          <w:sz w:val="26"/>
          <w:szCs w:val="26"/>
          <w:highlight w:val="white"/>
        </w:rPr>
        <w:t xml:space="preserve"> Тел”, оказывая партнерскую поддержку в реализации проектов:  проект “Невидимые нити времен”, </w:t>
      </w:r>
      <w:r>
        <w:rPr>
          <w:color w:val="282828"/>
          <w:sz w:val="26"/>
          <w:szCs w:val="26"/>
          <w:highlight w:val="white"/>
        </w:rPr>
        <w:t>«Приморье многоликое: дружим народами».</w:t>
      </w:r>
    </w:p>
    <w:p w:rsidR="00047027" w:rsidRDefault="0045611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>Проект «Невидимые нити времён» – проект межрегионального сотрудничества в вопросах сохранения исторической преемственности поколений. В сентябре 2024 года проект вошел в число победителей конкурса грантов Раиса Республики Татарстан на развитие гражданского общества в номинации «Развитие общественной дипломатии и поддержка соотечественников».</w:t>
      </w:r>
    </w:p>
    <w:p w:rsidR="00047027" w:rsidRDefault="0045611A">
      <w:pPr>
        <w:shd w:val="clear" w:color="auto" w:fill="FFFFFF"/>
        <w:spacing w:line="360" w:lineRule="auto"/>
        <w:ind w:left="1" w:firstLine="707"/>
        <w:jc w:val="both"/>
        <w:rPr>
          <w:sz w:val="26"/>
          <w:szCs w:val="26"/>
          <w:highlight w:val="yellow"/>
        </w:rPr>
      </w:pPr>
      <w:r>
        <w:rPr>
          <w:color w:val="282828"/>
          <w:sz w:val="26"/>
          <w:szCs w:val="26"/>
          <w:highlight w:val="white"/>
        </w:rPr>
        <w:t>Проект «Приморье многоликое: дружим народами» - победитель конкурсного отбор СО НКО в Приморском крае 2024 года. Проект</w:t>
      </w:r>
      <w:r>
        <w:rPr>
          <w:rFonts w:ascii="Arial" w:eastAsia="Arial" w:hAnsi="Arial" w:cs="Arial"/>
          <w:color w:val="282828"/>
          <w:sz w:val="21"/>
          <w:szCs w:val="21"/>
          <w:highlight w:val="white"/>
        </w:rPr>
        <w:t xml:space="preserve"> </w:t>
      </w:r>
      <w:r>
        <w:rPr>
          <w:color w:val="282828"/>
          <w:sz w:val="26"/>
          <w:szCs w:val="26"/>
          <w:highlight w:val="white"/>
        </w:rPr>
        <w:t xml:space="preserve">направлен на вовлечение детской и подростковой аудитории в активную познавательную и творческую деятельность в различных форматах, приобщение подрастающего поколения к духовной культуре и </w:t>
      </w:r>
      <w:proofErr w:type="gramStart"/>
      <w:r>
        <w:rPr>
          <w:color w:val="282828"/>
          <w:sz w:val="26"/>
          <w:szCs w:val="26"/>
          <w:highlight w:val="white"/>
        </w:rPr>
        <w:t>истории</w:t>
      </w:r>
      <w:proofErr w:type="gramEnd"/>
      <w:r>
        <w:rPr>
          <w:color w:val="282828"/>
          <w:sz w:val="26"/>
          <w:szCs w:val="26"/>
          <w:highlight w:val="white"/>
        </w:rPr>
        <w:t xml:space="preserve"> как своего этноса, так и народов России. В проекте участвуют дети и подростки разных национальностей – учащиеся общеобразовательных школ и учреждений дополнительного образования трех муниципальных образований Приморского края и члены их семей.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«ИН-Центр Находка»</w:t>
      </w:r>
    </w:p>
    <w:p w:rsidR="00047027" w:rsidRDefault="0045611A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ab/>
        <w:t>В отчётном периоде продолжилась реализация третьего этапа («Мы в мире будущего: найти себя») проекта, ставшего победителем в 2019 г. конкурса при поддержке Благотворительного фонда Владимира Потанина в рамках программы «Эффективная филантропия».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>ИН-Центр, как образовательно-консультационный центр, вел работу с командами по поиску инновационных решений в работе с историко-культурным наследием на примере Находкинского городского округа.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Благодаря сотрудничеству с партнёрскими Центрами инноваций в сфере культуры, Музейно-выставочный центр г. Находка совместно с Учебным центром подготовки экскурсоводов и гидов-переводчиков «Школа современного экскурсовода» (рук.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А.Л. </w:t>
      </w:r>
      <w:proofErr w:type="spellStart"/>
      <w:r>
        <w:rPr>
          <w:sz w:val="26"/>
          <w:szCs w:val="26"/>
        </w:rPr>
        <w:t>Шарова</w:t>
      </w:r>
      <w:proofErr w:type="spellEnd"/>
      <w:r>
        <w:rPr>
          <w:sz w:val="26"/>
          <w:szCs w:val="26"/>
        </w:rPr>
        <w:t>, г. Нижний Новгород) провёл курсы профессиональной переподготовки «Дипломированный экскурсовод».</w:t>
      </w:r>
      <w:proofErr w:type="gramEnd"/>
      <w:r>
        <w:rPr>
          <w:sz w:val="26"/>
          <w:szCs w:val="26"/>
        </w:rPr>
        <w:t xml:space="preserve"> Курс для </w:t>
      </w:r>
      <w:r>
        <w:rPr>
          <w:sz w:val="26"/>
          <w:szCs w:val="26"/>
        </w:rPr>
        <w:lastRenderedPageBreak/>
        <w:t>экскурсоводов вызвал большой интерес не только у жителей Находки, но и у представителей турбизнеса и краеведческого сообщества юга Приморского края.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 В апреле 2024 г. для молодёжной аудитории проведена Проектная лаборатория «Музейная Локация для друзей. Музейный дворик для идей» в рамках проекта «Музей на роликах». На мероприятии были проработаны идеи по изменению музейной территории и создания атмосферного дворика. В ходе реализации проекта, за зданием Музейно-выставочного центра г. Находка появилось новое современное, творческое пространство для проведения различных мероприятий, спроектированное самой молодёжью города.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Продолжилась деятельность Клуба лидеров НКО в партнёрстве с ПРМКОО «Клио». Проведено 3 встречи. Организовано два семинара в рамках партнёрских проектов - «Брат и Сестра: наследие или ресурс» и итоговый семинар по проекту «Земля сильных». Проведена большая проектная сессия «Молодёжные инициативы: от идеи до проекта» совместно с департаментом по делам молодёжи Приморского края.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5-6 января 2024 г. представители команды ИН-Центра приняли участие в семинаре «Синергия знаний: на пути к развитию», организованном благотворительным Фондом Владимира Потанина. Целью встречи стало повышение компетенций руководителей и специалистов Центров знаний, поддержанных Фондом, в области разработки и продвижения методических и образовательных продуктов, а также развитие их лидерских навыков для поддержки устойчивого развития Центров знаний.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Для проектных команд было проведено 25 групповых и индивидуальных консультаций по разработке культурных проектов и работе с наследием </w:t>
      </w:r>
      <w:r>
        <w:rPr>
          <w:sz w:val="26"/>
          <w:szCs w:val="26"/>
        </w:rPr>
        <w:tab/>
      </w:r>
    </w:p>
    <w:p w:rsidR="00047027" w:rsidRDefault="0045611A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 xml:space="preserve">В 2024 г. было опубликовано в Телеграмме </w:t>
      </w:r>
      <w:r>
        <w:rPr>
          <w:b/>
          <w:sz w:val="26"/>
          <w:szCs w:val="26"/>
        </w:rPr>
        <w:t>203</w:t>
      </w:r>
      <w:r>
        <w:rPr>
          <w:sz w:val="26"/>
          <w:szCs w:val="26"/>
        </w:rPr>
        <w:t xml:space="preserve"> поста, </w:t>
      </w:r>
      <w:r>
        <w:rPr>
          <w:b/>
          <w:sz w:val="26"/>
          <w:szCs w:val="26"/>
        </w:rPr>
        <w:t>107</w:t>
      </w:r>
      <w:r>
        <w:rPr>
          <w:sz w:val="26"/>
          <w:szCs w:val="26"/>
        </w:rPr>
        <w:t xml:space="preserve"> -  ВК и </w:t>
      </w:r>
      <w:r>
        <w:rPr>
          <w:b/>
          <w:sz w:val="26"/>
          <w:szCs w:val="26"/>
        </w:rPr>
        <w:t>63</w:t>
      </w:r>
      <w:r>
        <w:rPr>
          <w:sz w:val="26"/>
          <w:szCs w:val="26"/>
        </w:rPr>
        <w:t xml:space="preserve"> публикации на сайте ИН-Центра. Была издана </w:t>
      </w:r>
      <w:proofErr w:type="spellStart"/>
      <w:r>
        <w:rPr>
          <w:sz w:val="26"/>
          <w:szCs w:val="26"/>
        </w:rPr>
        <w:t>брендированная</w:t>
      </w:r>
      <w:proofErr w:type="spellEnd"/>
      <w:r>
        <w:rPr>
          <w:sz w:val="26"/>
          <w:szCs w:val="26"/>
        </w:rPr>
        <w:t xml:space="preserve"> продукция ИН-Центра: коврики для </w:t>
      </w:r>
      <w:proofErr w:type="spellStart"/>
      <w:r>
        <w:rPr>
          <w:sz w:val="26"/>
          <w:szCs w:val="26"/>
        </w:rPr>
        <w:t>компьтерной</w:t>
      </w:r>
      <w:proofErr w:type="spellEnd"/>
      <w:r>
        <w:rPr>
          <w:sz w:val="26"/>
          <w:szCs w:val="26"/>
        </w:rPr>
        <w:t xml:space="preserve"> мышки, бутылочки для воды. Издан второй номер журнала Центра социальных инноваций в сфере культуры «ИН-Центр» - «Навигатор культурных проектов», в котором предоставлена актуальная информация о событиях, инициативах и проектах, формирующих культурное пространство г. Находка.</w:t>
      </w:r>
    </w:p>
    <w:p w:rsidR="00047027" w:rsidRPr="00F62D29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b/>
          <w:sz w:val="26"/>
          <w:szCs w:val="26"/>
        </w:rPr>
      </w:pPr>
      <w:r w:rsidRPr="00F62D29">
        <w:rPr>
          <w:b/>
          <w:sz w:val="26"/>
          <w:szCs w:val="26"/>
        </w:rPr>
        <w:lastRenderedPageBreak/>
        <w:t>Проект «Музей на роликах» (3 млн. руб.)</w:t>
      </w:r>
    </w:p>
    <w:p w:rsidR="00047027" w:rsidRPr="00F62D29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sz w:val="26"/>
          <w:szCs w:val="26"/>
        </w:rPr>
      </w:pPr>
      <w:r w:rsidRPr="00F62D29">
        <w:rPr>
          <w:sz w:val="26"/>
          <w:szCs w:val="26"/>
        </w:rPr>
        <w:t xml:space="preserve">Победитель </w:t>
      </w:r>
      <w:proofErr w:type="spellStart"/>
      <w:r w:rsidRPr="00F62D29">
        <w:rPr>
          <w:sz w:val="26"/>
          <w:szCs w:val="26"/>
        </w:rPr>
        <w:t>грантового</w:t>
      </w:r>
      <w:proofErr w:type="spellEnd"/>
      <w:r w:rsidRPr="00F62D29">
        <w:rPr>
          <w:sz w:val="26"/>
          <w:szCs w:val="26"/>
        </w:rPr>
        <w:t xml:space="preserve"> конкурса Благотворительного Фонда Владимира Потанина.</w:t>
      </w:r>
    </w:p>
    <w:p w:rsidR="00047027" w:rsidRDefault="0045611A" w:rsidP="00F62D29">
      <w:pPr>
        <w:shd w:val="clear" w:color="auto" w:fill="FFFFFF"/>
        <w:spacing w:before="240" w:after="240"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За год реализации проекта удалось объединить представителей разных молодежных направлений. Музей стал популярным местом у подростков, получил опыт работы с ними и приобрел инструменты для привлечения их внимания. Ребята прорабатывали идеи по изменению музейной территории и созданию атмосферного музейного дворика, который был открыт в сентябре, провели фестиваль «Находка в красках». Проведён открытый конкурс для дизайнеров, на основе концепции и </w:t>
      </w:r>
      <w:proofErr w:type="spellStart"/>
      <w:r>
        <w:rPr>
          <w:sz w:val="26"/>
          <w:szCs w:val="26"/>
        </w:rPr>
        <w:t>техзадания</w:t>
      </w:r>
      <w:proofErr w:type="spellEnd"/>
      <w:r>
        <w:rPr>
          <w:sz w:val="26"/>
          <w:szCs w:val="26"/>
        </w:rPr>
        <w:t xml:space="preserve"> создан дизайн-проект музейной территории и фасада музея.</w:t>
      </w:r>
    </w:p>
    <w:p w:rsidR="00047027" w:rsidRDefault="00047027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  <w:highlight w:val="yellow"/>
        </w:rPr>
      </w:pP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b/>
        </w:rPr>
      </w:pPr>
      <w:r>
        <w:rPr>
          <w:b/>
        </w:rPr>
        <w:t>Проект «</w:t>
      </w:r>
      <w:proofErr w:type="spellStart"/>
      <w:r>
        <w:rPr>
          <w:b/>
        </w:rPr>
        <w:t>Мерч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Смерч»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Победитель Всероссийского конкурса проектов «Малая культурная мозаика»  Благотворительного фонда Елены и Геннадия Тимченко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(реализация проекта в 2024 г.)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700"/>
        <w:jc w:val="both"/>
        <w:rPr>
          <w:sz w:val="26"/>
          <w:szCs w:val="26"/>
          <w:highlight w:val="white"/>
        </w:rPr>
      </w:pPr>
      <w:r>
        <w:rPr>
          <w:sz w:val="26"/>
          <w:szCs w:val="26"/>
        </w:rPr>
        <w:t>Творческая молодёжь Находки представила визуальный образ любимого города на одежде, аксессуарах, сувенирах через его историческое наследие. Ребята сделали из маленького города популярный и всеми узнаваемый бренд</w:t>
      </w:r>
      <w:proofErr w:type="gramStart"/>
      <w:r>
        <w:rPr>
          <w:sz w:val="26"/>
          <w:szCs w:val="26"/>
        </w:rPr>
        <w:t xml:space="preserve">.. </w:t>
      </w:r>
      <w:proofErr w:type="gramEnd"/>
      <w:r>
        <w:rPr>
          <w:sz w:val="26"/>
          <w:szCs w:val="26"/>
        </w:rPr>
        <w:t xml:space="preserve">В рамках проекта прошли встречи с краеведами, творческой интеллигенцией, на которых познакомили участников проекта с яркими страницами истории г. Находка. Из 18 интересных работ были отобраны 5 образов, которые появились на футболках, </w:t>
      </w:r>
      <w:proofErr w:type="spellStart"/>
      <w:r>
        <w:rPr>
          <w:sz w:val="26"/>
          <w:szCs w:val="26"/>
        </w:rPr>
        <w:t>шопперах</w:t>
      </w:r>
      <w:proofErr w:type="spellEnd"/>
      <w:r>
        <w:rPr>
          <w:sz w:val="26"/>
          <w:szCs w:val="26"/>
        </w:rPr>
        <w:t>, магнитах, почтовых открытках. По итогам реализации проекта сувенирная линейка была представлена на выставке в Музейно-выставочном центре г. Находка и пользовалась у</w:t>
      </w:r>
      <w:r>
        <w:rPr>
          <w:sz w:val="26"/>
          <w:szCs w:val="26"/>
          <w:highlight w:val="white"/>
        </w:rPr>
        <w:t>спехом у посетителей. Участниками мероприятий проекта стало более 700 человек.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«Форум-театр «Голос»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Победитель Всероссийского Конкурса проектов «Малая культурная мозаика»  Благотворительного фонда Елены и Геннадия Тимченко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(реализация проекта в 2024 г.)</w:t>
      </w:r>
    </w:p>
    <w:p w:rsidR="00047027" w:rsidRDefault="0045611A" w:rsidP="00F62D29">
      <w:pPr>
        <w:shd w:val="clear" w:color="auto" w:fill="FFFFFF"/>
        <w:spacing w:before="20" w:after="240" w:line="36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Основная цель проекта – выстраивание коммуникаций, как </w:t>
      </w:r>
      <w:proofErr w:type="gramStart"/>
      <w:r>
        <w:rPr>
          <w:sz w:val="26"/>
          <w:szCs w:val="26"/>
        </w:rPr>
        <w:t>со</w:t>
      </w:r>
      <w:proofErr w:type="gramEnd"/>
      <w:r>
        <w:rPr>
          <w:sz w:val="26"/>
          <w:szCs w:val="26"/>
        </w:rPr>
        <w:t xml:space="preserve"> взрослыми, так и с </w:t>
      </w:r>
      <w:proofErr w:type="spellStart"/>
      <w:r>
        <w:rPr>
          <w:sz w:val="26"/>
          <w:szCs w:val="26"/>
        </w:rPr>
        <w:t>подросткамисоздание</w:t>
      </w:r>
      <w:proofErr w:type="spellEnd"/>
      <w:r>
        <w:rPr>
          <w:sz w:val="26"/>
          <w:szCs w:val="26"/>
        </w:rPr>
        <w:t xml:space="preserve"> площадки форум-театра для обсуждения и решения проблем, остро стоящих перед современными подростками. Суть методики </w:t>
      </w:r>
      <w:proofErr w:type="gramStart"/>
      <w:r>
        <w:rPr>
          <w:sz w:val="26"/>
          <w:szCs w:val="26"/>
        </w:rPr>
        <w:t>форум-театра</w:t>
      </w:r>
      <w:proofErr w:type="gramEnd"/>
      <w:r>
        <w:rPr>
          <w:sz w:val="26"/>
          <w:szCs w:val="26"/>
        </w:rPr>
        <w:t xml:space="preserve"> заключается в постановке драматического произведения на остросоциальную тему и непосредственном участии зрителей в развитии сюжета. Был организован семинар-лаборатория </w:t>
      </w:r>
      <w:proofErr w:type="gramStart"/>
      <w:r>
        <w:rPr>
          <w:sz w:val="26"/>
          <w:szCs w:val="26"/>
        </w:rPr>
        <w:t>форум-театра</w:t>
      </w:r>
      <w:proofErr w:type="gramEnd"/>
      <w:r>
        <w:rPr>
          <w:sz w:val="26"/>
          <w:szCs w:val="26"/>
        </w:rPr>
        <w:t xml:space="preserve">, в котором приняли участие соцработники, работники культуры, педагоги, психологи, драматурги, представители общественных молодёжных организаций, социальных, реабилитационных центров находкинского городского округа. На семинаре были разработаны сценарии одного пилотного и пяти основных </w:t>
      </w:r>
      <w:proofErr w:type="gramStart"/>
      <w:r>
        <w:rPr>
          <w:sz w:val="26"/>
          <w:szCs w:val="26"/>
        </w:rPr>
        <w:t>форум-театров</w:t>
      </w:r>
      <w:proofErr w:type="gramEnd"/>
      <w:r>
        <w:rPr>
          <w:sz w:val="26"/>
          <w:szCs w:val="26"/>
        </w:rPr>
        <w:t>. В дальнейшем новые программы для подростков будут проведены в Музейно-выставочном центре г. Находка и образовательных учреждениях Находкинского городского округа.</w:t>
      </w:r>
    </w:p>
    <w:p w:rsidR="00047027" w:rsidRDefault="0045611A" w:rsidP="00F62D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Участие в партнёрских проектах</w:t>
      </w:r>
    </w:p>
    <w:p w:rsidR="00047027" w:rsidRDefault="0045611A" w:rsidP="00F62D29">
      <w:pPr>
        <w:pStyle w:val="2"/>
        <w:shd w:val="clear" w:color="auto" w:fill="FFFFFF"/>
        <w:spacing w:before="240" w:after="240" w:line="360" w:lineRule="auto"/>
        <w:ind w:firstLine="0"/>
        <w:jc w:val="both"/>
      </w:pPr>
      <w:bookmarkStart w:id="5" w:name="_heading=h.ec7qay8e76f" w:colFirst="0" w:colLast="0"/>
      <w:bookmarkEnd w:id="5"/>
      <w:r>
        <w:t xml:space="preserve">          </w:t>
      </w:r>
      <w:r>
        <w:rPr>
          <w:b w:val="0"/>
          <w:i w:val="0"/>
        </w:rPr>
        <w:t xml:space="preserve">В отчётном периоде Музейно-выставочный центр г. Находка стал партнёром в реализации 5 проектов, поддержанных Президентским фондом культурных инициатив: </w:t>
      </w:r>
      <w:proofErr w:type="gramStart"/>
      <w:r>
        <w:rPr>
          <w:b w:val="0"/>
          <w:i w:val="0"/>
          <w:color w:val="262626"/>
        </w:rPr>
        <w:t>«Деревня древних технологий» /</w:t>
      </w:r>
      <w:r>
        <w:rPr>
          <w:b w:val="0"/>
          <w:i w:val="0"/>
        </w:rPr>
        <w:t>ПРМКОО "Клио"</w:t>
      </w:r>
      <w:r>
        <w:rPr>
          <w:b w:val="0"/>
          <w:i w:val="0"/>
          <w:color w:val="262626"/>
        </w:rPr>
        <w:t>/, «Земля сильных» /</w:t>
      </w:r>
      <w:r>
        <w:rPr>
          <w:b w:val="0"/>
          <w:i w:val="0"/>
        </w:rPr>
        <w:t>Информационное агентство "Город N»/</w:t>
      </w:r>
      <w:r>
        <w:rPr>
          <w:b w:val="0"/>
          <w:i w:val="0"/>
          <w:color w:val="262626"/>
        </w:rPr>
        <w:t xml:space="preserve">, </w:t>
      </w:r>
      <w:r>
        <w:rPr>
          <w:b w:val="0"/>
          <w:i w:val="0"/>
        </w:rPr>
        <w:t xml:space="preserve">«Вершина для Брата» / ПКОО содействия защите прав человека и культурного наследия "Надежда/;  Конкурс по присуждению грантов Президента Российской Федерации для поддержки  творческих проектов общенационального значения в области культуры и искусства в 2024 г. «Дальневосточная одиссея капитана </w:t>
      </w:r>
      <w:proofErr w:type="spellStart"/>
      <w:r>
        <w:rPr>
          <w:b w:val="0"/>
          <w:i w:val="0"/>
        </w:rPr>
        <w:t>Болтина</w:t>
      </w:r>
      <w:proofErr w:type="spellEnd"/>
      <w:r>
        <w:rPr>
          <w:b w:val="0"/>
          <w:i w:val="0"/>
        </w:rPr>
        <w:t>: от «Паллады» до «Америки» /Нургалиева М.Б./;</w:t>
      </w:r>
      <w:proofErr w:type="gramEnd"/>
      <w:r>
        <w:rPr>
          <w:b w:val="0"/>
          <w:i w:val="0"/>
        </w:rPr>
        <w:t xml:space="preserve"> </w:t>
      </w:r>
      <w:proofErr w:type="spellStart"/>
      <w:r>
        <w:rPr>
          <w:b w:val="0"/>
          <w:i w:val="0"/>
        </w:rPr>
        <w:t>Грантовым</w:t>
      </w:r>
      <w:proofErr w:type="spellEnd"/>
      <w:r>
        <w:rPr>
          <w:b w:val="0"/>
          <w:i w:val="0"/>
        </w:rPr>
        <w:t xml:space="preserve"> конкурсом</w:t>
      </w:r>
      <w:r>
        <w:rPr>
          <w:b w:val="0"/>
          <w:i w:val="0"/>
          <w:sz w:val="25"/>
          <w:szCs w:val="25"/>
        </w:rPr>
        <w:t xml:space="preserve"> группы компаний FESCO «Море возможностей»: «</w:t>
      </w:r>
      <w:r>
        <w:rPr>
          <w:b w:val="0"/>
          <w:i w:val="0"/>
        </w:rPr>
        <w:t>Зеленая школа «</w:t>
      </w:r>
      <w:proofErr w:type="spellStart"/>
      <w:r>
        <w:rPr>
          <w:b w:val="0"/>
          <w:i w:val="0"/>
        </w:rPr>
        <w:t>АгроБиоПрофи</w:t>
      </w:r>
      <w:proofErr w:type="spellEnd"/>
      <w:r>
        <w:rPr>
          <w:b w:val="0"/>
          <w:i w:val="0"/>
        </w:rPr>
        <w:t>» - инновационная модель экологического образования для устойчивого развития общества» /АНО СПК «</w:t>
      </w:r>
      <w:proofErr w:type="spellStart"/>
      <w:r>
        <w:rPr>
          <w:b w:val="0"/>
          <w:i w:val="0"/>
        </w:rPr>
        <w:t>Эниси</w:t>
      </w:r>
      <w:proofErr w:type="spellEnd"/>
      <w:r>
        <w:rPr>
          <w:b w:val="0"/>
          <w:i w:val="0"/>
        </w:rPr>
        <w:t xml:space="preserve">»/. </w:t>
      </w:r>
      <w:r>
        <w:t xml:space="preserve">                                                                                                                             </w:t>
      </w:r>
    </w:p>
    <w:p w:rsidR="00047027" w:rsidRDefault="0045611A" w:rsidP="00F62D29">
      <w:pPr>
        <w:pStyle w:val="2"/>
        <w:shd w:val="clear" w:color="auto" w:fill="FFFFFF"/>
        <w:spacing w:before="240" w:after="240" w:line="360" w:lineRule="auto"/>
        <w:ind w:firstLine="0"/>
        <w:jc w:val="both"/>
        <w:rPr>
          <w:i w:val="0"/>
        </w:rPr>
      </w:pPr>
      <w:bookmarkStart w:id="6" w:name="_heading=h.hrbzn84uwcze" w:colFirst="0" w:colLast="0"/>
      <w:bookmarkEnd w:id="6"/>
      <w:r>
        <w:rPr>
          <w:i w:val="0"/>
        </w:rPr>
        <w:t>Проект Литературно – историческая композиция «Богатыри земли русской»</w:t>
      </w:r>
    </w:p>
    <w:p w:rsidR="00047027" w:rsidRDefault="0045611A" w:rsidP="00F62D29">
      <w:pPr>
        <w:shd w:val="clear" w:color="auto" w:fill="FFFFFF"/>
        <w:spacing w:before="240" w:after="240" w:line="360" w:lineRule="auto"/>
        <w:ind w:firstLine="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>Победитель конкурса Президентского фонда культурных инициатив.</w:t>
      </w:r>
    </w:p>
    <w:p w:rsidR="00047027" w:rsidRDefault="0045611A" w:rsidP="00F62D29">
      <w:pPr>
        <w:shd w:val="clear" w:color="auto" w:fill="FFFFFF"/>
        <w:spacing w:before="240" w:after="240" w:line="360" w:lineRule="auto"/>
        <w:ind w:firstLine="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                                           (</w:t>
      </w:r>
      <w:proofErr w:type="gramStart"/>
      <w:r>
        <w:rPr>
          <w:color w:val="0D0D0D"/>
          <w:sz w:val="26"/>
          <w:szCs w:val="26"/>
        </w:rPr>
        <w:t>р</w:t>
      </w:r>
      <w:proofErr w:type="gramEnd"/>
      <w:r>
        <w:rPr>
          <w:color w:val="0D0D0D"/>
          <w:sz w:val="26"/>
          <w:szCs w:val="26"/>
        </w:rPr>
        <w:t>еализация проекта в 2024 году)</w:t>
      </w:r>
    </w:p>
    <w:p w:rsidR="00047027" w:rsidRDefault="0045611A" w:rsidP="00F62D29">
      <w:pPr>
        <w:shd w:val="clear" w:color="auto" w:fill="FFFFFF"/>
        <w:spacing w:before="240" w:after="240" w:line="360" w:lineRule="auto"/>
        <w:ind w:firstLine="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lastRenderedPageBreak/>
        <w:t>Центр русской культуры АНО «</w:t>
      </w:r>
      <w:proofErr w:type="spellStart"/>
      <w:r>
        <w:rPr>
          <w:color w:val="0D0D0D"/>
          <w:sz w:val="26"/>
          <w:szCs w:val="26"/>
        </w:rPr>
        <w:t>Берегиня</w:t>
      </w:r>
      <w:proofErr w:type="spellEnd"/>
      <w:r>
        <w:rPr>
          <w:color w:val="0D0D0D"/>
          <w:sz w:val="26"/>
          <w:szCs w:val="26"/>
        </w:rPr>
        <w:t xml:space="preserve">», созданный на базе МАУК “Дом молодежи” НГО стал  </w:t>
      </w:r>
      <w:r>
        <w:rPr>
          <w:b/>
          <w:color w:val="0D0D0D"/>
          <w:sz w:val="26"/>
          <w:szCs w:val="26"/>
        </w:rPr>
        <w:t xml:space="preserve"> </w:t>
      </w:r>
      <w:r>
        <w:rPr>
          <w:color w:val="0D0D0D"/>
          <w:sz w:val="26"/>
          <w:szCs w:val="26"/>
        </w:rPr>
        <w:t xml:space="preserve">победителем конкурса Президентского фонда культурных инициатив. Литературно – историческая композиция «Богатыри земли русской».      </w:t>
      </w:r>
    </w:p>
    <w:p w:rsidR="00047027" w:rsidRDefault="0045611A" w:rsidP="00F62D29">
      <w:pPr>
        <w:shd w:val="clear" w:color="auto" w:fill="FFFFFF"/>
        <w:spacing w:before="240" w:after="240" w:line="360" w:lineRule="auto"/>
        <w:ind w:firstLine="0"/>
        <w:jc w:val="both"/>
        <w:rPr>
          <w:color w:val="0D0D0D"/>
          <w:sz w:val="26"/>
          <w:szCs w:val="26"/>
        </w:rPr>
      </w:pPr>
      <w:proofErr w:type="gramStart"/>
      <w:r>
        <w:rPr>
          <w:color w:val="0D0D0D"/>
          <w:sz w:val="26"/>
          <w:szCs w:val="26"/>
        </w:rPr>
        <w:t>Основная цель проекта - посредством литературно - исторической композиции “Богатыри земли русской” вовлечь зрителя (в первую очередь подростков) в патриотическую тематику, и дать им почувствов</w:t>
      </w:r>
      <w:r w:rsidR="00F62D29">
        <w:rPr>
          <w:color w:val="0D0D0D"/>
          <w:sz w:val="26"/>
          <w:szCs w:val="26"/>
        </w:rPr>
        <w:t>ать гордость за свою Родину</w:t>
      </w:r>
      <w:r>
        <w:rPr>
          <w:color w:val="0D0D0D"/>
          <w:sz w:val="26"/>
          <w:szCs w:val="26"/>
        </w:rPr>
        <w:t xml:space="preserve">, расширить их знания об истории родного государства, героях прошлых и настоящих, в том числе о земляках, погибших при выполнении задач СВО, которые навсегда </w:t>
      </w:r>
      <w:proofErr w:type="spellStart"/>
      <w:r>
        <w:rPr>
          <w:color w:val="0D0D0D"/>
          <w:sz w:val="26"/>
          <w:szCs w:val="26"/>
        </w:rPr>
        <w:t>остануться</w:t>
      </w:r>
      <w:proofErr w:type="spellEnd"/>
      <w:r>
        <w:rPr>
          <w:color w:val="0D0D0D"/>
          <w:sz w:val="26"/>
          <w:szCs w:val="26"/>
        </w:rPr>
        <w:t xml:space="preserve"> в истории своего города и его памяти.</w:t>
      </w:r>
      <w:proofErr w:type="gramEnd"/>
    </w:p>
    <w:p w:rsidR="00047027" w:rsidRDefault="0045611A">
      <w:pPr>
        <w:shd w:val="clear" w:color="auto" w:fill="FFFFFF"/>
        <w:spacing w:before="240" w:after="240" w:line="276" w:lineRule="auto"/>
        <w:ind w:firstLine="0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Литературно - историческую композицию “Богатыри земли русской”  посетило  1500        учащихся общеобразовательных школ Находкинского городского округа.                           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both"/>
        <w:rPr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b/>
          <w:color w:val="000000"/>
          <w:sz w:val="32"/>
          <w:szCs w:val="32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2"/>
          <w:szCs w:val="32"/>
          <w:highlight w:val="white"/>
        </w:rPr>
      </w:pPr>
      <w:r>
        <w:rPr>
          <w:b/>
          <w:color w:val="000000"/>
          <w:sz w:val="32"/>
          <w:szCs w:val="32"/>
          <w:highlight w:val="white"/>
        </w:rPr>
        <w:t>IV. Темпы роста показателей по посещаемости по типам организаций культуры в 202</w:t>
      </w:r>
      <w:r>
        <w:rPr>
          <w:b/>
          <w:sz w:val="32"/>
          <w:szCs w:val="32"/>
          <w:highlight w:val="white"/>
        </w:rPr>
        <w:t>4</w:t>
      </w:r>
      <w:r>
        <w:rPr>
          <w:b/>
          <w:color w:val="000000"/>
          <w:sz w:val="32"/>
          <w:szCs w:val="32"/>
          <w:highlight w:val="white"/>
        </w:rPr>
        <w:t xml:space="preserve"> году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sz w:val="32"/>
          <w:szCs w:val="32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 организации культурного досуга населения применяется  дифференцированный подход – работа ведется со всеми возрастными категориями: </w:t>
      </w:r>
    </w:p>
    <w:p w:rsidR="00047027" w:rsidRDefault="0045611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с детьми и подростками, молодежью и студентами, ветеранами и старожилами, жителями города.</w:t>
      </w:r>
    </w:p>
    <w:tbl>
      <w:tblPr>
        <w:tblStyle w:val="afffe"/>
        <w:tblW w:w="1071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2753"/>
        <w:gridCol w:w="1035"/>
        <w:gridCol w:w="990"/>
        <w:gridCol w:w="1080"/>
        <w:gridCol w:w="930"/>
        <w:gridCol w:w="1080"/>
        <w:gridCol w:w="1155"/>
        <w:gridCol w:w="1155"/>
      </w:tblGrid>
      <w:tr w:rsidR="00047027">
        <w:trPr>
          <w:trHeight w:val="460"/>
          <w:jc w:val="center"/>
        </w:trPr>
        <w:tc>
          <w:tcPr>
            <w:tcW w:w="54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proofErr w:type="gramStart"/>
            <w:r>
              <w:rPr>
                <w:highlight w:val="white"/>
              </w:rPr>
              <w:t>п</w:t>
            </w:r>
            <w:proofErr w:type="gramEnd"/>
            <w:r>
              <w:rPr>
                <w:highlight w:val="white"/>
              </w:rPr>
              <w:t>/п</w:t>
            </w:r>
          </w:p>
        </w:tc>
        <w:tc>
          <w:tcPr>
            <w:tcW w:w="27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Показатели посещаемости по типам организаций культуры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Базовое значение</w:t>
            </w:r>
          </w:p>
        </w:tc>
        <w:tc>
          <w:tcPr>
            <w:tcW w:w="6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Период, год</w:t>
            </w:r>
          </w:p>
        </w:tc>
      </w:tr>
      <w:tr w:rsidR="00047027">
        <w:trPr>
          <w:trHeight w:val="427"/>
          <w:jc w:val="center"/>
        </w:trPr>
        <w:tc>
          <w:tcPr>
            <w:tcW w:w="541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27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</w:t>
            </w:r>
          </w:p>
          <w:p w:rsidR="00047027" w:rsidRDefault="00047027">
            <w:pPr>
              <w:ind w:hanging="2"/>
              <w:rPr>
                <w:highlight w:val="white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</w:tr>
      <w:tr w:rsidR="00047027">
        <w:trPr>
          <w:trHeight w:val="595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45611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обучающихся ДШИ  (тыс. человек) 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1571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1616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1568</w:t>
            </w:r>
          </w:p>
        </w:tc>
      </w:tr>
      <w:tr w:rsidR="00047027">
        <w:trPr>
          <w:trHeight w:val="244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Прирост </w:t>
            </w:r>
            <w:proofErr w:type="gramStart"/>
            <w:r>
              <w:rPr>
                <w:highlight w:val="white"/>
              </w:rPr>
              <w:t>обучающихся</w:t>
            </w:r>
            <w:proofErr w:type="gramEnd"/>
            <w:r>
              <w:rPr>
                <w:highlight w:val="white"/>
              </w:rPr>
              <w:t xml:space="preserve"> ДШИ (%)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-5,35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-1,00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5,48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2,35</w:t>
            </w:r>
          </w:p>
        </w:tc>
      </w:tr>
      <w:tr w:rsidR="00047027">
        <w:trPr>
          <w:trHeight w:val="607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посещений общедоступных (публичных) библиотек, тыс. человек. </w:t>
            </w:r>
          </w:p>
        </w:tc>
        <w:tc>
          <w:tcPr>
            <w:tcW w:w="1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276,03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285,67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290,95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494,65</w:t>
            </w:r>
          </w:p>
        </w:tc>
        <w:tc>
          <w:tcPr>
            <w:tcW w:w="10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534,49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636,84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7027" w:rsidRDefault="0045611A">
            <w:pPr>
              <w:ind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711,01</w:t>
            </w:r>
          </w:p>
        </w:tc>
      </w:tr>
      <w:tr w:rsidR="00047027">
        <w:trPr>
          <w:trHeight w:val="462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yellow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rPr>
                <w:highlight w:val="white"/>
              </w:rPr>
            </w:pPr>
            <w:r>
              <w:rPr>
                <w:highlight w:val="white"/>
              </w:rPr>
              <w:t>Прирост посещений общедоступных (публичных) библиотек, %</w:t>
            </w:r>
          </w:p>
        </w:tc>
        <w:tc>
          <w:tcPr>
            <w:tcW w:w="1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047027">
            <w:pPr>
              <w:ind w:hanging="2"/>
              <w:jc w:val="center"/>
              <w:rPr>
                <w:highlight w:val="white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3,49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5,4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79,2</w:t>
            </w:r>
          </w:p>
        </w:tc>
        <w:tc>
          <w:tcPr>
            <w:tcW w:w="10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93,6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130,7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</w:tcPr>
          <w:p w:rsidR="00047027" w:rsidRDefault="0045611A">
            <w:pPr>
              <w:ind w:hanging="2"/>
              <w:jc w:val="center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>157,59</w:t>
            </w:r>
          </w:p>
        </w:tc>
      </w:tr>
      <w:tr w:rsidR="00047027">
        <w:trPr>
          <w:trHeight w:val="291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Число участников клубных формирований,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4,19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3,0</w:t>
            </w:r>
          </w:p>
        </w:tc>
      </w:tr>
      <w:tr w:rsidR="00047027">
        <w:trPr>
          <w:trHeight w:val="291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из них, для детей до 14 лет, тыс.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2,27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1,5</w:t>
            </w:r>
          </w:p>
        </w:tc>
      </w:tr>
      <w:tr w:rsidR="00047027">
        <w:trPr>
          <w:trHeight w:val="303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Прирост участников клубных формирований,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-9,3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-9,3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-18,9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-21,2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-28,4</w:t>
            </w:r>
          </w:p>
        </w:tc>
      </w:tr>
      <w:tr w:rsidR="00047027">
        <w:trPr>
          <w:trHeight w:val="619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4.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Число посещений культурно-массовых мероприятий на платной основе,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142,10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151,54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77,5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103,8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129,8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145,9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121,7</w:t>
            </w:r>
          </w:p>
        </w:tc>
      </w:tr>
      <w:tr w:rsidR="00047027">
        <w:trPr>
          <w:trHeight w:val="96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из них, дети до 14 лет, тыс. человек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40,25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61,76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18,2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42,2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38,4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27,6</w:t>
            </w:r>
          </w:p>
        </w:tc>
      </w:tr>
      <w:tr w:rsidR="00047027">
        <w:trPr>
          <w:trHeight w:val="619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Прирост посещений культурно-массовых мероприятий на платной основе,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6,64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-45,5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-26,9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-8,7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2,7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-14,4</w:t>
            </w:r>
          </w:p>
        </w:tc>
      </w:tr>
      <w:tr w:rsidR="00047027">
        <w:trPr>
          <w:trHeight w:val="289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</w:pPr>
            <w:r>
              <w:t>5.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Число посещений музеев,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32,40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29,26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12,1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37,97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42,20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35,50*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color w:val="000000"/>
              </w:rPr>
            </w:pPr>
            <w:r>
              <w:t>45</w:t>
            </w:r>
          </w:p>
        </w:tc>
      </w:tr>
      <w:tr w:rsidR="00047027">
        <w:trPr>
          <w:trHeight w:val="147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Прирост посещений музеев,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-9,69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- 62,6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17,19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30,25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</w:pPr>
            <w:r>
              <w:t>9,57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color w:val="000000"/>
              </w:rPr>
            </w:pPr>
            <w:r>
              <w:t>26</w:t>
            </w:r>
          </w:p>
        </w:tc>
      </w:tr>
      <w:tr w:rsidR="00047027">
        <w:trPr>
          <w:trHeight w:val="147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highlight w:val="white"/>
              </w:rPr>
            </w:pPr>
            <w:r>
              <w:rPr>
                <w:highlight w:val="white"/>
              </w:rPr>
              <w:t>6.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highlight w:val="white"/>
              </w:rPr>
            </w:pPr>
            <w:r>
              <w:rPr>
                <w:highlight w:val="white"/>
              </w:rPr>
              <w:t>Численность зрителей театра, тыс. чел.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36,10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37,66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12,03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19,6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29,2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38,03</w:t>
            </w:r>
          </w:p>
        </w:tc>
      </w:tr>
      <w:tr w:rsidR="00047027">
        <w:trPr>
          <w:trHeight w:val="122"/>
          <w:jc w:val="center"/>
        </w:trPr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2"/>
              <w:rPr>
                <w:highlight w:val="white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highlight w:val="white"/>
              </w:rPr>
            </w:pPr>
            <w:r>
              <w:rPr>
                <w:highlight w:val="white"/>
              </w:rPr>
              <w:t>Прирост зрителей, %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highlight w:val="whit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4,32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-66,68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-45,71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-13,30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ind w:hanging="2"/>
              <w:jc w:val="center"/>
              <w:rPr>
                <w:highlight w:val="white"/>
              </w:rPr>
            </w:pPr>
            <w:r>
              <w:rPr>
                <w:highlight w:val="white"/>
              </w:rPr>
              <w:t>-19,11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</w:pPr>
            <w:r>
              <w:t>5,35</w:t>
            </w:r>
          </w:p>
        </w:tc>
      </w:tr>
    </w:tbl>
    <w:p w:rsidR="00047027" w:rsidRDefault="0004702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45611A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13" w:eastAsia="13" w:hAnsi="13" w:cs="13"/>
          <w:b/>
          <w:color w:val="000000"/>
          <w:sz w:val="32"/>
          <w:szCs w:val="32"/>
          <w:highlight w:val="white"/>
        </w:rPr>
      </w:pPr>
      <w:r>
        <w:rPr>
          <w:rFonts w:ascii="13" w:eastAsia="13" w:hAnsi="13" w:cs="13"/>
          <w:b/>
          <w:color w:val="000000"/>
          <w:sz w:val="32"/>
          <w:szCs w:val="32"/>
          <w:highlight w:val="white"/>
        </w:rPr>
        <w:t xml:space="preserve">V. Выводы, основные цели и задачи </w:t>
      </w:r>
    </w:p>
    <w:p w:rsidR="00047027" w:rsidRDefault="0045611A">
      <w:pPr>
        <w:keepNext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13" w:eastAsia="13" w:hAnsi="13" w:cs="13"/>
          <w:color w:val="000000"/>
          <w:sz w:val="32"/>
          <w:szCs w:val="32"/>
          <w:highlight w:val="white"/>
        </w:rPr>
      </w:pPr>
      <w:r>
        <w:rPr>
          <w:rFonts w:ascii="13" w:eastAsia="13" w:hAnsi="13" w:cs="13"/>
          <w:b/>
          <w:color w:val="000000"/>
          <w:sz w:val="32"/>
          <w:szCs w:val="32"/>
          <w:highlight w:val="white"/>
        </w:rPr>
        <w:t>на 202</w:t>
      </w:r>
      <w:r>
        <w:rPr>
          <w:rFonts w:ascii="13" w:eastAsia="13" w:hAnsi="13" w:cs="13"/>
          <w:b/>
          <w:sz w:val="32"/>
          <w:szCs w:val="32"/>
          <w:highlight w:val="white"/>
        </w:rPr>
        <w:t>6</w:t>
      </w:r>
      <w:r>
        <w:rPr>
          <w:rFonts w:ascii="13" w:eastAsia="13" w:hAnsi="13" w:cs="13"/>
          <w:b/>
          <w:color w:val="000000"/>
          <w:sz w:val="32"/>
          <w:szCs w:val="32"/>
          <w:highlight w:val="white"/>
        </w:rPr>
        <w:t xml:space="preserve"> и последующие 202</w:t>
      </w:r>
      <w:r>
        <w:rPr>
          <w:rFonts w:ascii="13" w:eastAsia="13" w:hAnsi="13" w:cs="13"/>
          <w:b/>
          <w:sz w:val="32"/>
          <w:szCs w:val="32"/>
          <w:highlight w:val="white"/>
        </w:rPr>
        <w:t>7</w:t>
      </w:r>
      <w:r>
        <w:rPr>
          <w:rFonts w:ascii="13" w:eastAsia="13" w:hAnsi="13" w:cs="13"/>
          <w:b/>
          <w:color w:val="000000"/>
          <w:sz w:val="32"/>
          <w:szCs w:val="32"/>
          <w:highlight w:val="white"/>
        </w:rPr>
        <w:t>-202</w:t>
      </w:r>
      <w:r>
        <w:rPr>
          <w:rFonts w:ascii="13" w:eastAsia="13" w:hAnsi="13" w:cs="13"/>
          <w:b/>
          <w:sz w:val="32"/>
          <w:szCs w:val="32"/>
          <w:highlight w:val="white"/>
        </w:rPr>
        <w:t>8</w:t>
      </w:r>
      <w:r>
        <w:rPr>
          <w:rFonts w:ascii="13" w:eastAsia="13" w:hAnsi="13" w:cs="13"/>
          <w:b/>
          <w:color w:val="000000"/>
          <w:sz w:val="32"/>
          <w:szCs w:val="32"/>
          <w:highlight w:val="white"/>
        </w:rPr>
        <w:t xml:space="preserve"> годы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rFonts w:ascii="13" w:eastAsia="13" w:hAnsi="13" w:cs="13"/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Подводя итог работы сферы культуры Находкинского городского округа необходимо отметить, что поставленные в 2024 году задачи были выполнены. </w:t>
      </w:r>
      <w:r>
        <w:rPr>
          <w:color w:val="000000"/>
          <w:sz w:val="26"/>
          <w:szCs w:val="26"/>
          <w:highlight w:val="white"/>
        </w:rPr>
        <w:tab/>
        <w:t>Реализация мероприятия выполнялась в рамках действующей муниципальной программы «Развитие культуры в Находкинском городском округе» на 2019-2026 год.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jc w:val="center"/>
        <w:rPr>
          <w:color w:val="000000"/>
          <w:sz w:val="26"/>
          <w:szCs w:val="26"/>
          <w:highlight w:val="white"/>
        </w:rPr>
      </w:pPr>
      <w:r>
        <w:rPr>
          <w:b/>
          <w:color w:val="000000"/>
          <w:sz w:val="26"/>
          <w:szCs w:val="26"/>
          <w:highlight w:val="white"/>
        </w:rPr>
        <w:t>Цели и задачи на 2025 и последующие 2026-2027 годы: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Создание условий для сохранения и развития дополнительного образования в сфере культуры и искусства Находкинского городского округа.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lastRenderedPageBreak/>
        <w:t>Модернизация и развитие муниципальной системы библиотек Находкинского городского округа в целях обеспечения свободного доступа к информации и предоставления современного качества библиотечного обслуживания.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Сохранение, развитие, популяризация историко-культурного наследия, создание условий для развития местного народного творчества и художественных промыслов в Находкинском городском округе/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Создание условий для развития народного самодеятельного художественного творчества и зрелищных искусств в Находкинском городском округе.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Реализация в школах искусств дополнительных предпрофессиональных общеобразовательных программ и общеразвивающих программ в области искусства, совершенствование учебно-воспитательного процесса, повышение контингента, качества подготовки выпускников, соответствующего государственным профессиональным требованиям, продолжение планомерной работы по выявлению, развитию и поддержке одаренных детей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Участие в реализации мероприятий и целевых показателей национального проекта «Культура» и региональных проектов «Культурная среда», «Творческие люди» и «Цифровая культура». 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Участие в конкурсах на получение субсидии из краевого и федерального бюджета по различным направлениям.</w:t>
      </w:r>
    </w:p>
    <w:p w:rsidR="00047027" w:rsidRDefault="00456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Проектная деятельность.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firstLine="707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Все вышеперечисленные задачи будут реализованы в рамках муниципальной программы «Развитие культуры в Находкинском городском округе» на 2019-2026 годы, утвержденной постановлением администрации Находкинского городского округа от 13.08.2018 года №1442. 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13" w:eastAsia="13" w:hAnsi="13" w:cs="13"/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Начальник управления культуры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администрации Находкинского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 xml:space="preserve">городского округа                                                                    </w:t>
      </w:r>
      <w:r>
        <w:rPr>
          <w:sz w:val="26"/>
          <w:szCs w:val="26"/>
          <w:highlight w:val="white"/>
        </w:rPr>
        <w:t xml:space="preserve">     </w:t>
      </w:r>
      <w:r>
        <w:rPr>
          <w:color w:val="000000"/>
          <w:sz w:val="26"/>
          <w:szCs w:val="26"/>
          <w:highlight w:val="white"/>
        </w:rPr>
        <w:t xml:space="preserve">              Т.В. Ольшевская</w:t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  <w:sz w:val="26"/>
          <w:szCs w:val="26"/>
          <w:highlight w:val="white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sz w:val="26"/>
          <w:szCs w:val="26"/>
          <w:highlight w:val="white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sz w:val="26"/>
          <w:szCs w:val="26"/>
          <w:highlight w:val="yellow"/>
        </w:rPr>
      </w:pP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sz w:val="26"/>
          <w:szCs w:val="26"/>
          <w:highlight w:val="yellow"/>
        </w:rPr>
      </w:pPr>
    </w:p>
    <w:p w:rsidR="00047027" w:rsidRDefault="00047027" w:rsidP="00F62D29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0"/>
        <w:rPr>
          <w:sz w:val="26"/>
          <w:szCs w:val="26"/>
          <w:highlight w:val="yellow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right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Приложение №1</w:t>
      </w: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after="200"/>
        <w:ind w:left="1" w:hanging="3"/>
        <w:jc w:val="center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Анализ состояния сети учреждений культуры                                                          Находкинского городского округа за 2019-2023 год</w:t>
      </w:r>
    </w:p>
    <w:tbl>
      <w:tblPr>
        <w:tblStyle w:val="affff"/>
        <w:tblW w:w="963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2692"/>
        <w:gridCol w:w="1049"/>
        <w:gridCol w:w="1049"/>
        <w:gridCol w:w="1049"/>
        <w:gridCol w:w="1049"/>
        <w:gridCol w:w="1049"/>
        <w:gridCol w:w="1049"/>
      </w:tblGrid>
      <w:tr w:rsidR="00047027">
        <w:trPr>
          <w:trHeight w:val="413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№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Показатель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2024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учреждений культурно-досугового типа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библиотек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13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3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музеев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4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профессиональных театров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5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детских музыкальных, художественных, хореографических школ и школ искусств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Число МКУ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</w:t>
            </w:r>
          </w:p>
        </w:tc>
      </w:tr>
      <w:tr w:rsidR="00047027">
        <w:trPr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Итого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>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" w:hanging="3"/>
              <w:jc w:val="center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29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rPr>
          <w:rFonts w:ascii="Calibri" w:eastAsia="Calibri" w:hAnsi="Calibri" w:cs="Calibri"/>
          <w:color w:val="000000"/>
          <w:sz w:val="26"/>
          <w:szCs w:val="26"/>
          <w:highlight w:val="white"/>
        </w:rPr>
      </w:pPr>
    </w:p>
    <w:p w:rsidR="00047027" w:rsidRDefault="0045611A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ab/>
      </w:r>
      <w:r>
        <w:rPr>
          <w:color w:val="000000"/>
          <w:sz w:val="26"/>
          <w:szCs w:val="26"/>
          <w:highlight w:val="white"/>
        </w:rPr>
        <w:tab/>
      </w:r>
    </w:p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047027" w:rsidRDefault="00047027" w:rsidP="0045611A">
      <w:pPr>
        <w:framePr w:w="10045" w:wrap="auto" w:hAnchor="text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  <w:sectPr w:rsidR="00047027" w:rsidSect="00EF56B2">
          <w:pgSz w:w="11906" w:h="16838"/>
          <w:pgMar w:top="1134" w:right="851" w:bottom="567" w:left="1418" w:header="709" w:footer="709" w:gutter="0"/>
          <w:pgNumType w:start="50"/>
          <w:cols w:space="720"/>
          <w:titlePg/>
        </w:sectPr>
      </w:pPr>
    </w:p>
    <w:p w:rsidR="00047027" w:rsidRDefault="0045611A">
      <w:pPr>
        <w:ind w:left="1" w:hanging="3"/>
        <w:jc w:val="right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lastRenderedPageBreak/>
        <w:t>Приложение 2</w:t>
      </w:r>
    </w:p>
    <w:p w:rsidR="00047027" w:rsidRDefault="00047027">
      <w:pPr>
        <w:ind w:left="1" w:hanging="3"/>
        <w:jc w:val="right"/>
        <w:rPr>
          <w:b/>
          <w:sz w:val="26"/>
          <w:szCs w:val="26"/>
          <w:highlight w:val="white"/>
        </w:rPr>
      </w:pPr>
    </w:p>
    <w:p w:rsidR="00047027" w:rsidRDefault="0045611A">
      <w:pPr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Сведения о достижении целевых показателей (индикаторов) </w:t>
      </w:r>
      <w:proofErr w:type="gramStart"/>
      <w:r>
        <w:rPr>
          <w:b/>
          <w:sz w:val="26"/>
          <w:szCs w:val="26"/>
          <w:highlight w:val="white"/>
        </w:rPr>
        <w:t>муниципальной</w:t>
      </w:r>
      <w:proofErr w:type="gramEnd"/>
    </w:p>
    <w:p w:rsidR="00047027" w:rsidRDefault="0045611A">
      <w:pPr>
        <w:ind w:left="1" w:hanging="3"/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программы «Развитие культуры в Находкинском городском округе» на 2019-2026 годы в 2024 году</w:t>
      </w:r>
    </w:p>
    <w:p w:rsidR="00047027" w:rsidRDefault="00047027">
      <w:pPr>
        <w:ind w:left="1" w:hanging="3"/>
        <w:jc w:val="both"/>
        <w:rPr>
          <w:sz w:val="26"/>
          <w:szCs w:val="26"/>
          <w:highlight w:val="white"/>
        </w:rPr>
      </w:pPr>
    </w:p>
    <w:tbl>
      <w:tblPr>
        <w:tblStyle w:val="affff0"/>
        <w:tblW w:w="151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365"/>
        <w:gridCol w:w="645"/>
        <w:gridCol w:w="765"/>
        <w:gridCol w:w="810"/>
        <w:gridCol w:w="690"/>
        <w:gridCol w:w="840"/>
        <w:gridCol w:w="930"/>
        <w:gridCol w:w="1185"/>
        <w:gridCol w:w="1365"/>
        <w:gridCol w:w="3105"/>
      </w:tblGrid>
      <w:tr w:rsidR="00047027">
        <w:trPr>
          <w:trHeight w:val="56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№ </w:t>
            </w:r>
            <w:proofErr w:type="gramStart"/>
            <w:r>
              <w:rPr>
                <w:sz w:val="26"/>
                <w:szCs w:val="26"/>
                <w:highlight w:val="white"/>
              </w:rPr>
              <w:t>п</w:t>
            </w:r>
            <w:proofErr w:type="gramEnd"/>
            <w:r>
              <w:rPr>
                <w:sz w:val="26"/>
                <w:szCs w:val="26"/>
                <w:highlight w:val="white"/>
              </w:rPr>
              <w:t>/п</w:t>
            </w:r>
          </w:p>
        </w:tc>
        <w:tc>
          <w:tcPr>
            <w:tcW w:w="4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Наименование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Ед. изм.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Значение целевого показателя (индикатора)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2024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Ожидаемые конечные результаты</w:t>
            </w:r>
          </w:p>
        </w:tc>
      </w:tr>
      <w:tr w:rsidR="00047027">
        <w:trPr>
          <w:trHeight w:val="56"/>
          <w:jc w:val="center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2018 год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(отчет</w:t>
            </w:r>
            <w:proofErr w:type="gramStart"/>
            <w:r>
              <w:rPr>
                <w:sz w:val="26"/>
                <w:szCs w:val="26"/>
                <w:highlight w:val="white"/>
              </w:rPr>
              <w:t>.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</w:t>
            </w:r>
            <w:proofErr w:type="gramStart"/>
            <w:r>
              <w:rPr>
                <w:sz w:val="26"/>
                <w:szCs w:val="26"/>
                <w:highlight w:val="white"/>
              </w:rPr>
              <w:t>г</w:t>
            </w:r>
            <w:proofErr w:type="gramEnd"/>
            <w:r>
              <w:rPr>
                <w:sz w:val="26"/>
                <w:szCs w:val="26"/>
                <w:highlight w:val="white"/>
              </w:rPr>
              <w:t>од)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2019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год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2020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2021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год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2022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год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2023</w:t>
            </w:r>
          </w:p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год</w:t>
            </w: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1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7027" w:rsidRDefault="00047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sz w:val="26"/>
                <w:szCs w:val="26"/>
                <w:highlight w:val="yellow"/>
              </w:rPr>
            </w:pPr>
          </w:p>
        </w:tc>
      </w:tr>
      <w:tr w:rsidR="00047027">
        <w:trPr>
          <w:trHeight w:val="1399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1.1.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 Доля муниципальных учреждений культуры и искусства НГО, находящихся в удовлетворительном состоянии, от общего количества муниципальных учреждений культуры и искусства НГО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49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59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71</w:t>
            </w:r>
          </w:p>
        </w:tc>
      </w:tr>
      <w:tr w:rsidR="00047027">
        <w:trPr>
          <w:trHeight w:val="83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1.2.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right="-29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Доля населения НГО принявшего участие в социальн</w:t>
            </w:r>
            <w:proofErr w:type="gramStart"/>
            <w:r>
              <w:rPr>
                <w:sz w:val="26"/>
                <w:szCs w:val="26"/>
                <w:highlight w:val="white"/>
              </w:rPr>
              <w:t>о-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значимых мероприятиях от общей численности населения НГО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%</w:t>
            </w:r>
          </w:p>
          <w:p w:rsidR="00047027" w:rsidRDefault="00047027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17</w:t>
            </w:r>
          </w:p>
        </w:tc>
      </w:tr>
      <w:tr w:rsidR="00047027">
        <w:trPr>
          <w:trHeight w:val="5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1.3.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Число участников клубных формирований учреждений  культурно-досуговых учреждений НГО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чел.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4210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3788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3839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3463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4250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4252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4256</w:t>
            </w:r>
          </w:p>
          <w:p w:rsidR="00047027" w:rsidRDefault="00047027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</w:p>
        </w:tc>
      </w:tr>
      <w:tr w:rsidR="00047027">
        <w:trPr>
          <w:trHeight w:val="162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lastRenderedPageBreak/>
              <w:t>1.4.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right="-29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Доля детей, обучающихся в ДШИ, ДХШ НГО, привлекаемых к участию в творческих мероприятиях регионального, всероссийского, международного значений, от общего числа детей, обучающихся в ДШИ, ДХШ НГО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%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9,5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11,4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10,2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11,3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12</w:t>
            </w:r>
          </w:p>
        </w:tc>
      </w:tr>
      <w:tr w:rsidR="00047027">
        <w:trPr>
          <w:trHeight w:val="928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1.5.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right="-29" w:hanging="3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Количество объектов культурного </w:t>
            </w:r>
            <w:proofErr w:type="gramStart"/>
            <w:r>
              <w:rPr>
                <w:sz w:val="26"/>
                <w:szCs w:val="26"/>
                <w:highlight w:val="white"/>
              </w:rPr>
              <w:t>наследия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имеющие охранные зоны, находящихся  в муниципальной собственности НГО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ед.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27" w:rsidRDefault="0045611A">
            <w:pPr>
              <w:ind w:left="1" w:hanging="3"/>
              <w:jc w:val="center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10</w:t>
            </w:r>
          </w:p>
        </w:tc>
      </w:tr>
    </w:tbl>
    <w:p w:rsidR="00047027" w:rsidRDefault="00047027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sectPr w:rsidR="00047027" w:rsidSect="0090160B">
      <w:pgSz w:w="16838" w:h="11906" w:orient="landscape"/>
      <w:pgMar w:top="1418" w:right="1134" w:bottom="851" w:left="567" w:header="709" w:footer="709" w:gutter="0"/>
      <w:pgNumType w:start="9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D3" w:rsidRDefault="00876FD3">
      <w:r>
        <w:separator/>
      </w:r>
    </w:p>
  </w:endnote>
  <w:endnote w:type="continuationSeparator" w:id="0">
    <w:p w:rsidR="00876FD3" w:rsidRDefault="0087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D3" w:rsidRDefault="00876FD3">
      <w:r>
        <w:separator/>
      </w:r>
    </w:p>
  </w:footnote>
  <w:footnote w:type="continuationSeparator" w:id="0">
    <w:p w:rsidR="00876FD3" w:rsidRDefault="00876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53" w:rsidRDefault="00765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65353" w:rsidRDefault="00765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0351256"/>
      <w:docPartObj>
        <w:docPartGallery w:val="Page Numbers (Top of Page)"/>
        <w:docPartUnique/>
      </w:docPartObj>
    </w:sdtPr>
    <w:sdtContent>
      <w:p w:rsidR="00DA52C8" w:rsidRDefault="00DA52C8">
        <w:pPr>
          <w:pStyle w:val="af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16F">
          <w:rPr>
            <w:noProof/>
          </w:rPr>
          <w:t>98</w:t>
        </w:r>
        <w:r>
          <w:fldChar w:fldCharType="end"/>
        </w:r>
      </w:p>
    </w:sdtContent>
  </w:sdt>
  <w:p w:rsidR="00765353" w:rsidRDefault="0076535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9F"/>
    <w:multiLevelType w:val="multilevel"/>
    <w:tmpl w:val="15C486EE"/>
    <w:lvl w:ilvl="0">
      <w:start w:val="2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0F8F19B0"/>
    <w:multiLevelType w:val="multilevel"/>
    <w:tmpl w:val="7A3A6A84"/>
    <w:lvl w:ilvl="0">
      <w:start w:val="2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545C2200"/>
    <w:multiLevelType w:val="multilevel"/>
    <w:tmpl w:val="2EF0FCB2"/>
    <w:lvl w:ilvl="0">
      <w:start w:val="5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vertAlign w:val="baseline"/>
      </w:rPr>
    </w:lvl>
  </w:abstractNum>
  <w:abstractNum w:abstractNumId="3">
    <w:nsid w:val="554F11CE"/>
    <w:multiLevelType w:val="multilevel"/>
    <w:tmpl w:val="9E965B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7C0238B"/>
    <w:multiLevelType w:val="multilevel"/>
    <w:tmpl w:val="8C066546"/>
    <w:lvl w:ilvl="0">
      <w:start w:val="1"/>
      <w:numFmt w:val="decimal"/>
      <w:lvlText w:val="%1."/>
      <w:lvlJc w:val="left"/>
      <w:pPr>
        <w:ind w:left="1713" w:hanging="100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5">
    <w:nsid w:val="64C7698E"/>
    <w:multiLevelType w:val="multilevel"/>
    <w:tmpl w:val="6F44E494"/>
    <w:lvl w:ilvl="0">
      <w:start w:val="1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08" w:firstLine="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vertAlign w:val="baseline"/>
      </w:rPr>
    </w:lvl>
  </w:abstractNum>
  <w:abstractNum w:abstractNumId="6">
    <w:nsid w:val="67B96956"/>
    <w:multiLevelType w:val="multilevel"/>
    <w:tmpl w:val="AE0EC770"/>
    <w:lvl w:ilvl="0">
      <w:start w:val="3"/>
      <w:numFmt w:val="decimal"/>
      <w:lvlText w:val="%1."/>
      <w:lvlJc w:val="left"/>
      <w:pPr>
        <w:ind w:left="408" w:hanging="408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7">
    <w:nsid w:val="7DB31FAE"/>
    <w:multiLevelType w:val="multilevel"/>
    <w:tmpl w:val="394220A0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7027"/>
    <w:rsid w:val="00047027"/>
    <w:rsid w:val="00291913"/>
    <w:rsid w:val="0045611A"/>
    <w:rsid w:val="00765353"/>
    <w:rsid w:val="00785EEE"/>
    <w:rsid w:val="00876FD3"/>
    <w:rsid w:val="0090160B"/>
    <w:rsid w:val="00BD016F"/>
    <w:rsid w:val="00DA52C8"/>
    <w:rsid w:val="00EF56B2"/>
    <w:rsid w:val="00F6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360"/>
      <w:outlineLvl w:val="0"/>
    </w:pPr>
    <w:rPr>
      <w:sz w:val="26"/>
      <w:szCs w:val="2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pPr>
      <w:keepNext/>
      <w:outlineLvl w:val="2"/>
    </w:pPr>
    <w:rPr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i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4">
    <w:name w:val="List Paragraph"/>
    <w:basedOn w:val="a"/>
    <w:uiPriority w:val="34"/>
    <w:qFormat/>
    <w:rsid w:val="00022F21"/>
    <w:pPr>
      <w:ind w:left="720"/>
      <w:contextualSpacing/>
    </w:pPr>
  </w:style>
  <w:style w:type="paragraph" w:styleId="aff5">
    <w:name w:val="footer"/>
    <w:basedOn w:val="a"/>
    <w:link w:val="aff6"/>
    <w:uiPriority w:val="99"/>
    <w:unhideWhenUsed/>
    <w:rsid w:val="003F482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3F4826"/>
  </w:style>
  <w:style w:type="paragraph" w:styleId="aff7">
    <w:name w:val="header"/>
    <w:basedOn w:val="a"/>
    <w:link w:val="aff8"/>
    <w:uiPriority w:val="99"/>
    <w:unhideWhenUsed/>
    <w:rsid w:val="003F4826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3F4826"/>
  </w:style>
  <w:style w:type="paragraph" w:styleId="aff9">
    <w:name w:val="Balloon Text"/>
    <w:basedOn w:val="a"/>
    <w:link w:val="affa"/>
    <w:uiPriority w:val="99"/>
    <w:semiHidden/>
    <w:unhideWhenUsed/>
    <w:rsid w:val="00267FF5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267FF5"/>
    <w:rPr>
      <w:rFonts w:ascii="Tahoma" w:hAnsi="Tahoma" w:cs="Tahoma"/>
      <w:sz w:val="16"/>
      <w:szCs w:val="16"/>
    </w:r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ind w:left="360"/>
      <w:outlineLvl w:val="0"/>
    </w:pPr>
    <w:rPr>
      <w:sz w:val="26"/>
      <w:szCs w:val="2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i/>
      <w:sz w:val="26"/>
      <w:szCs w:val="26"/>
    </w:rPr>
  </w:style>
  <w:style w:type="paragraph" w:styleId="3">
    <w:name w:val="heading 3"/>
    <w:basedOn w:val="a"/>
    <w:next w:val="a"/>
    <w:pPr>
      <w:keepNext/>
      <w:outlineLvl w:val="2"/>
    </w:pPr>
    <w:rPr>
      <w:sz w:val="26"/>
      <w:szCs w:val="26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pPr>
      <w:keepNext/>
      <w:jc w:val="center"/>
      <w:outlineLvl w:val="4"/>
    </w:pPr>
    <w:rPr>
      <w:sz w:val="26"/>
      <w:szCs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jc w:val="center"/>
    </w:pPr>
    <w:rPr>
      <w:b/>
      <w:i/>
      <w:sz w:val="26"/>
      <w:szCs w:val="2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4">
    <w:name w:val="List Paragraph"/>
    <w:basedOn w:val="a"/>
    <w:uiPriority w:val="34"/>
    <w:qFormat/>
    <w:rsid w:val="00022F21"/>
    <w:pPr>
      <w:ind w:left="720"/>
      <w:contextualSpacing/>
    </w:pPr>
  </w:style>
  <w:style w:type="paragraph" w:styleId="aff5">
    <w:name w:val="footer"/>
    <w:basedOn w:val="a"/>
    <w:link w:val="aff6"/>
    <w:uiPriority w:val="99"/>
    <w:unhideWhenUsed/>
    <w:rsid w:val="003F4826"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basedOn w:val="a0"/>
    <w:link w:val="aff5"/>
    <w:uiPriority w:val="99"/>
    <w:rsid w:val="003F4826"/>
  </w:style>
  <w:style w:type="paragraph" w:styleId="aff7">
    <w:name w:val="header"/>
    <w:basedOn w:val="a"/>
    <w:link w:val="aff8"/>
    <w:uiPriority w:val="99"/>
    <w:unhideWhenUsed/>
    <w:rsid w:val="003F4826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a0"/>
    <w:link w:val="aff7"/>
    <w:uiPriority w:val="99"/>
    <w:rsid w:val="003F4826"/>
  </w:style>
  <w:style w:type="paragraph" w:styleId="aff9">
    <w:name w:val="Balloon Text"/>
    <w:basedOn w:val="a"/>
    <w:link w:val="affa"/>
    <w:uiPriority w:val="99"/>
    <w:semiHidden/>
    <w:unhideWhenUsed/>
    <w:rsid w:val="00267FF5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rsid w:val="00267FF5"/>
    <w:rPr>
      <w:rFonts w:ascii="Tahoma" w:hAnsi="Tahoma" w:cs="Tahoma"/>
      <w:sz w:val="16"/>
      <w:szCs w:val="16"/>
    </w:r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100" w:type="dxa"/>
        <w:left w:w="28" w:type="dxa"/>
        <w:bottom w:w="10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at.mkrf.ru/regulations/item2282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at.mkrf.ru/regulations/item2302182/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jZhN0nJ/Lzcm9OvmQrXzkQO7CA==">CgMxLjAyCWguMWZvYjl0ZTIIaC5namRneHMyDmguN241NDZzN2lldnVyMg5oLjNldXpic2k0b3o3MDINaC5lYzdxYXk4ZTc2ZjIOaC5ocmJ6bjg0dXdjemU4AGohChRzdWdnZXN0Lnl4ZmtoNGJsNnFnMRIJQW5vbnltb3VzciExT2tHLVFoQldCemQzZjV6aWhPRjc0cFRFZFZXcFF3ekk=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98</Pages>
  <Words>21093</Words>
  <Characters>120234</Characters>
  <Application>Microsoft Office Word</Application>
  <DocSecurity>0</DocSecurity>
  <Lines>1001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Скуратовская Наталья Вячеславовна</dc:creator>
  <cp:lastModifiedBy>Cultur</cp:lastModifiedBy>
  <cp:revision>2</cp:revision>
  <cp:lastPrinted>2025-01-20T06:36:00Z</cp:lastPrinted>
  <dcterms:created xsi:type="dcterms:W3CDTF">2024-01-22T01:03:00Z</dcterms:created>
  <dcterms:modified xsi:type="dcterms:W3CDTF">2025-01-20T06:36:00Z</dcterms:modified>
</cp:coreProperties>
</file>