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6"/>
        <w:gridCol w:w="1467"/>
        <w:gridCol w:w="1559"/>
      </w:tblGrid>
      <w:tr w:rsidR="005E01CE" w:rsidRPr="00B57DD1" w:rsidTr="00212221">
        <w:trPr>
          <w:trHeight w:val="2055"/>
        </w:trPr>
        <w:tc>
          <w:tcPr>
            <w:tcW w:w="95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состоянии работы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рассмотрению письменных и устных обращений граждан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приемной граждан администрации Находкинского городского округа</w:t>
            </w:r>
          </w:p>
          <w:p w:rsidR="005E01CE" w:rsidRPr="00B57DD1" w:rsidRDefault="005E01CE" w:rsidP="0008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сравнении за  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8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08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1A4F9B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 состоянию на 31.12.20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8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0CE0" w:rsidRPr="00212221" w:rsidTr="00A56CE2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CE0" w:rsidRPr="00212221" w:rsidRDefault="00080CE0" w:rsidP="00212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E0" w:rsidRPr="00212221" w:rsidRDefault="00080CE0" w:rsidP="00080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CE0" w:rsidRPr="00212221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04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поступило письменных обращений всего,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Администрации Приморского края: в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Администрации Президента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Аппар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Правительства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Государственной Думы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Общественной Палаты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других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Интернет-обращений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 Коллективные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Рассмотрено: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- в сроки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- с нарушением сроков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находится на исполнении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 поступивших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                                - заявлений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жалоб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21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 характеру обращений: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0CE0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вопросам жилья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коммунальное хозяйство: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состояние, озелен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благоустройство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торговля, защита прав потребителей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бытовое обслуживание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здравоохранение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трудовые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культура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законность и правопорядок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финансовые вопросы (выплата зарплаты и т.д.)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A93B69">
            <w:pPr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имуществом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связь (телефон, телепрограммы)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731" w:rsidRPr="00643B9B" w:rsidRDefault="005D4731" w:rsidP="005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транспорт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землепользование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строительство и архитектура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вопросы туризма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работа исполнительных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21.вопросы государства и политики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другие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86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Принято в кабинете приема граждан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Направлены для решения вопросов: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Default="00613573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отделы и управления администрации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ОМВД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прокуратуру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 и ЧС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5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электроснабжения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МУП "Находка-Водоканал"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НФ КГУП "Примтеплоэнерго"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другие организации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Врангель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Ливадия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5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 результатам рассмотрения:-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положительно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A93B69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отрицательно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080CE0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На контроле обращений, из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49389E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49389E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продлено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03B6E" w:rsidP="0000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0CE0" w:rsidRPr="00643B9B" w:rsidTr="00212221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Повторных обращений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080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</w:tr>
      <w:tr w:rsidR="00093912" w:rsidRPr="00643B9B" w:rsidTr="00212221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2ED0" w:rsidRDefault="0049389E"/>
    <w:sectPr w:rsidR="0010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03B6E"/>
    <w:rsid w:val="00044A05"/>
    <w:rsid w:val="00063F5F"/>
    <w:rsid w:val="00080CE0"/>
    <w:rsid w:val="00093912"/>
    <w:rsid w:val="000F482E"/>
    <w:rsid w:val="00152012"/>
    <w:rsid w:val="00154FE0"/>
    <w:rsid w:val="00174DA3"/>
    <w:rsid w:val="001A4F9B"/>
    <w:rsid w:val="00212221"/>
    <w:rsid w:val="0027343A"/>
    <w:rsid w:val="003248A4"/>
    <w:rsid w:val="0039665A"/>
    <w:rsid w:val="003B4D34"/>
    <w:rsid w:val="004153B8"/>
    <w:rsid w:val="00451B03"/>
    <w:rsid w:val="00486C87"/>
    <w:rsid w:val="0049389E"/>
    <w:rsid w:val="004D3F16"/>
    <w:rsid w:val="00513FAD"/>
    <w:rsid w:val="005B1801"/>
    <w:rsid w:val="005D4731"/>
    <w:rsid w:val="005D65EB"/>
    <w:rsid w:val="005E01CE"/>
    <w:rsid w:val="005E0F48"/>
    <w:rsid w:val="00613573"/>
    <w:rsid w:val="006169CC"/>
    <w:rsid w:val="00630E1E"/>
    <w:rsid w:val="00643B9B"/>
    <w:rsid w:val="006C65E0"/>
    <w:rsid w:val="0071224A"/>
    <w:rsid w:val="007159A8"/>
    <w:rsid w:val="00840D2F"/>
    <w:rsid w:val="00862C4A"/>
    <w:rsid w:val="008968A4"/>
    <w:rsid w:val="008A651F"/>
    <w:rsid w:val="008E5A10"/>
    <w:rsid w:val="009A0440"/>
    <w:rsid w:val="00A93B69"/>
    <w:rsid w:val="00B561B9"/>
    <w:rsid w:val="00B57DD1"/>
    <w:rsid w:val="00B712AA"/>
    <w:rsid w:val="00DD1DB2"/>
    <w:rsid w:val="00E37073"/>
    <w:rsid w:val="00E51263"/>
    <w:rsid w:val="00F13113"/>
    <w:rsid w:val="00F62086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93C-0D47-4DFA-8097-ADA70E60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Викторовна</dc:creator>
  <cp:lastModifiedBy>Фирсенкова Светлана Викторовна</cp:lastModifiedBy>
  <cp:revision>4</cp:revision>
  <cp:lastPrinted>2023-01-25T06:20:00Z</cp:lastPrinted>
  <dcterms:created xsi:type="dcterms:W3CDTF">2024-01-31T01:24:00Z</dcterms:created>
  <dcterms:modified xsi:type="dcterms:W3CDTF">2025-01-30T01:43:00Z</dcterms:modified>
</cp:coreProperties>
</file>