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0" w:rsidRPr="00CA7700" w:rsidRDefault="00E10836" w:rsidP="00CA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10836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-224790</wp:posOffset>
                </wp:positionV>
                <wp:extent cx="2733675" cy="13811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836" w:rsidRPr="00850B04" w:rsidRDefault="00E10836" w:rsidP="00E10836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850B04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 xml:space="preserve">       </w:t>
                            </w:r>
                          </w:p>
                          <w:p w:rsidR="00E10836" w:rsidRPr="00E10836" w:rsidRDefault="00E10836" w:rsidP="00E1083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9.95pt;margin-top:-17.7pt;width:215.25pt;height:10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" stroked="f">
                <v:textbox>
                  <w:txbxContent>
                    <w:p w:rsidR="00E10836" w:rsidRPr="00850B04" w:rsidRDefault="00E10836" w:rsidP="00E10836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850B04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  <w:u w:val="single"/>
                          <w:lang w:eastAsia="en-US"/>
                        </w:rPr>
                        <w:t xml:space="preserve">       </w:t>
                      </w:r>
                    </w:p>
                    <w:p w:rsidR="00E10836" w:rsidRPr="00E10836" w:rsidRDefault="00E10836" w:rsidP="00E10836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5C6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                                           </w:t>
      </w:r>
    </w:p>
    <w:p w:rsidR="00850B04" w:rsidRPr="00850B04" w:rsidRDefault="00850B04" w:rsidP="00850B04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</w:t>
      </w:r>
      <w:r w:rsidRPr="00850B0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Pr="00850B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E10836" w:rsidRDefault="00E10836" w:rsidP="00E10836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10836" w:rsidRDefault="00E10836" w:rsidP="00E10836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50B04" w:rsidRPr="00850B04" w:rsidRDefault="00850B04" w:rsidP="00E10836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850B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</w:t>
      </w:r>
    </w:p>
    <w:p w:rsidR="00850B04" w:rsidRPr="00850B04" w:rsidRDefault="00850B04" w:rsidP="00850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D5DBA" w:rsidRDefault="00850B04" w:rsidP="001D5D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0390" w:rsidRPr="00E10836" w:rsidRDefault="008240D8" w:rsidP="00BD1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П</w:t>
      </w:r>
      <w:r w:rsidR="00C027F3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РОГРАММА</w:t>
      </w:r>
    </w:p>
    <w:p w:rsidR="00E10836" w:rsidRPr="00E10836" w:rsidRDefault="00E10836" w:rsidP="00BD1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п</w:t>
      </w:r>
      <w:r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рофилактики рисков причинения вреда (ущерба)</w:t>
      </w:r>
    </w:p>
    <w:p w:rsidR="00E10836" w:rsidRDefault="00E10836" w:rsidP="00BD1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о</w:t>
      </w:r>
      <w:r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храняемым законом ценностям при осуществлении</w:t>
      </w:r>
    </w:p>
    <w:p w:rsidR="00E10836" w:rsidRDefault="00E10836" w:rsidP="00BD1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</w:pPr>
      <w:r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муниципального жилищного контроля на территории</w:t>
      </w:r>
    </w:p>
    <w:p w:rsidR="00730390" w:rsidRPr="00E10836" w:rsidRDefault="00E10836" w:rsidP="00BD1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Н</w:t>
      </w:r>
      <w:r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аходкинского городского округа на 20</w:t>
      </w:r>
      <w:r w:rsidR="00854D6A"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2</w:t>
      </w:r>
      <w:r w:rsidR="008768DF" w:rsidRPr="008424E0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>6</w:t>
      </w:r>
      <w:r w:rsidRPr="00E10836">
        <w:rPr>
          <w:rFonts w:ascii="Times New Roman" w:eastAsia="Times New Roman" w:hAnsi="Times New Roman" w:cs="Times New Roman"/>
          <w:b/>
          <w:bCs/>
          <w:color w:val="110C00"/>
          <w:sz w:val="26"/>
          <w:szCs w:val="26"/>
        </w:rPr>
        <w:t xml:space="preserve"> год</w:t>
      </w:r>
    </w:p>
    <w:p w:rsidR="00730390" w:rsidRPr="00730390" w:rsidRDefault="00730390" w:rsidP="00895A9C">
      <w:pPr>
        <w:shd w:val="clear" w:color="auto" w:fill="FFFFFF"/>
        <w:spacing w:before="144" w:after="0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850B04" w:rsidRDefault="007B2A10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  </w:t>
      </w:r>
      <w:r w:rsidR="00730390" w:rsidRPr="001671B0"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1. </w:t>
      </w:r>
      <w:r w:rsidR="00225DEA">
        <w:rPr>
          <w:rFonts w:ascii="Times New Roman" w:eastAsia="Times New Roman" w:hAnsi="Times New Roman" w:cs="Times New Roman"/>
          <w:color w:val="110C00"/>
          <w:sz w:val="26"/>
          <w:szCs w:val="26"/>
        </w:rPr>
        <w:t>Анализ текущего состояния осуществления муниципального</w:t>
      </w:r>
    </w:p>
    <w:p w:rsidR="00850B04" w:rsidRDefault="00225DEA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жилищного контроля на территории Находкинского </w:t>
      </w:r>
    </w:p>
    <w:p w:rsidR="00850B04" w:rsidRDefault="00225DEA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>городского округа, описание текущего уровня развития</w:t>
      </w:r>
    </w:p>
    <w:p w:rsidR="00850B04" w:rsidRDefault="00225DEA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профилактической деятельности, характеристика проблем,</w:t>
      </w:r>
    </w:p>
    <w:p w:rsidR="00850B04" w:rsidRDefault="00225DEA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>решение</w:t>
      </w:r>
      <w:proofErr w:type="gramEnd"/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которых направлена программа профилактики</w:t>
      </w:r>
    </w:p>
    <w:p w:rsidR="00850B04" w:rsidRDefault="00225DEA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рисков причинения вреда</w:t>
      </w:r>
      <w:r w:rsidR="00A949AD">
        <w:rPr>
          <w:rFonts w:ascii="Times New Roman" w:eastAsia="Times New Roman" w:hAnsi="Times New Roman" w:cs="Times New Roman"/>
          <w:color w:val="110C00"/>
          <w:sz w:val="26"/>
          <w:szCs w:val="26"/>
        </w:rPr>
        <w:t xml:space="preserve"> </w:t>
      </w:r>
      <w:r w:rsidR="00A949AD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(ущерба) охраняемым законом</w:t>
      </w:r>
    </w:p>
    <w:p w:rsidR="00730390" w:rsidRPr="0074433A" w:rsidRDefault="00A949AD" w:rsidP="008C5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ценностям</w:t>
      </w:r>
    </w:p>
    <w:p w:rsidR="00895A9C" w:rsidRPr="0074433A" w:rsidRDefault="00895A9C" w:rsidP="00895A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75D46" w:rsidRPr="0074433A" w:rsidRDefault="009E21AC" w:rsidP="00BC4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785239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E16B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Муниципальный жилищный контроль на территории Находкинского городского округа осуществляется на основании Федерального закона</w:t>
      </w:r>
      <w:r w:rsidR="00C045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</w:t>
      </w:r>
      <w:r w:rsidR="00E16B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06.10.2003 № 131</w:t>
      </w:r>
      <w:r w:rsidR="00C045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-ФЗ</w:t>
      </w:r>
      <w:r w:rsidR="00E16B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«Об общих принципах организации местного самоуправления в Российской Федерации».  </w:t>
      </w:r>
    </w:p>
    <w:p w:rsidR="00BC4EED" w:rsidRDefault="007B2A10" w:rsidP="00E10836">
      <w:pPr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85239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7B2A10">
        <w:rPr>
          <w:rFonts w:ascii="Times New Roman" w:eastAsia="Times New Roman" w:hAnsi="Times New Roman" w:cs="Times New Roman"/>
          <w:sz w:val="26"/>
          <w:szCs w:val="26"/>
        </w:rPr>
        <w:t xml:space="preserve">Предметом муниципального контроля является </w:t>
      </w: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</w:t>
      </w:r>
      <w:r w:rsidR="00850B0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4EED">
        <w:rPr>
          <w:rFonts w:ascii="Times New Roman" w:eastAsia="Times New Roman" w:hAnsi="Times New Roman" w:cs="Times New Roman"/>
          <w:bCs/>
          <w:sz w:val="26"/>
          <w:szCs w:val="26"/>
        </w:rPr>
        <w:t>жилищного фонда:</w:t>
      </w:r>
    </w:p>
    <w:p w:rsidR="00BC4EED" w:rsidRDefault="00BC4EED" w:rsidP="00E10836">
      <w:pPr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7B2A10"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) 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 </w:t>
      </w:r>
    </w:p>
    <w:p w:rsidR="007B2A10" w:rsidRPr="007B2A10" w:rsidRDefault="007B2A10" w:rsidP="00E10836">
      <w:pPr>
        <w:autoSpaceDE w:val="0"/>
        <w:autoSpaceDN w:val="0"/>
        <w:adjustRightIn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2) требований к формированию фондов капитального ремонта; 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3)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4) 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5) 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6) 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7) 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8)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9) требований к порядку размещения</w:t>
      </w:r>
      <w:bookmarkStart w:id="0" w:name="_GoBack"/>
      <w:bookmarkEnd w:id="0"/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7B2A10" w:rsidRP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10) требований к предоставлению жилых помещений в наемных домах социального использования;</w:t>
      </w:r>
    </w:p>
    <w:p w:rsid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2A10">
        <w:rPr>
          <w:rFonts w:ascii="Times New Roman" w:eastAsia="Times New Roman" w:hAnsi="Times New Roman" w:cs="Times New Roman"/>
          <w:bCs/>
          <w:sz w:val="26"/>
          <w:szCs w:val="26"/>
        </w:rPr>
        <w:t>11) требований к обеспечению доступности для инвалидов помещений в многоквартирных домах.</w:t>
      </w:r>
    </w:p>
    <w:p w:rsidR="007B2A10" w:rsidRDefault="007B2A10" w:rsidP="00E10836">
      <w:pPr>
        <w:autoSpaceDE w:val="0"/>
        <w:autoSpaceDN w:val="0"/>
        <w:adjustRightInd w:val="0"/>
        <w:snapToGrid w:val="0"/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1.3. Порядок организации и осуществления муниципального жилищного контроля устанавливает решение Думы Находкинского городского округа Приморского края от 27.10.2021 № 952-НПА «О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 муниципальном жилищном контроле на территории Находкинского городского округа». </w:t>
      </w:r>
    </w:p>
    <w:p w:rsidR="007B2A10" w:rsidRDefault="007B2A10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1.4.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В целях предупреждения возможного нарушения жилищного законодательства и обязательных требований в соответствии</w:t>
      </w:r>
      <w:r w:rsidRPr="007B2A10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 xml:space="preserve"> </w:t>
      </w:r>
      <w:r w:rsidRPr="007B2A10">
        <w:rPr>
          <w:rFonts w:ascii="Times New Roman" w:eastAsia="Times New Roman" w:hAnsi="Times New Roman" w:cs="Times New Roman"/>
          <w:bCs/>
          <w:color w:val="110C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 xml:space="preserve"> 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ой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профилактики 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125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аходкинского городского округа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59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8424E0" w:rsidRPr="008424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9159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проведено информирование контролируемых лиц о необходимости соблюдения обязательных требований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установленных федеральными законами и иными нормативными правовыми актами Российской Федерации</w:t>
      </w:r>
      <w:r w:rsidR="0039280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законодательством Приморского края.</w:t>
      </w:r>
      <w:proofErr w:type="gramEnd"/>
    </w:p>
    <w:p w:rsidR="00D41BA8" w:rsidRDefault="00C0458F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1.5.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Муниципальный жилищный контроль на территории Находкинского городского округа осуществляется в соответствии с Федеральным законом от 31.07.2021 № 248-ФЗ «О государственном </w:t>
      </w:r>
      <w:r w:rsidR="008E38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контроле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надзоре) и муниципальном контроле в Российской Федерации, а также Жилищным кодексом Российской Федерации с учётом ограничений, введённых постановлением Правительства РФ от 10.03.2022 № 336 «Об особенностях организации</w:t>
      </w:r>
      <w:r w:rsidR="00D41B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осуществления государственного контроля (надзора), муниципального контроля.</w:t>
      </w:r>
      <w:proofErr w:type="gramEnd"/>
    </w:p>
    <w:p w:rsidR="00D41BA8" w:rsidRDefault="00D41BA8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1.6.</w:t>
      </w:r>
      <w:r w:rsidR="00C045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рамках муниципального жилищного контроля плановые и внеплановые проверки </w:t>
      </w:r>
      <w:r w:rsidR="00AA4A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202</w:t>
      </w:r>
      <w:r w:rsidR="008424E0" w:rsidRPr="008424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AA4A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проводились.</w:t>
      </w:r>
    </w:p>
    <w:p w:rsidR="000A0860" w:rsidRDefault="00D41BA8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1.7. В рамках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реализации программы профилактики рисков причинения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вреда (ущерба) охраняемым законом ценностям при осуществлении муниципального жилищного контроля на территории Находкинского городского округа выдано </w:t>
      </w:r>
      <w:r w:rsidR="008424E0" w:rsidRPr="008424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предостережени</w:t>
      </w:r>
      <w:r w:rsidR="008424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недопустимости нарушения обязательных требований</w:t>
      </w:r>
      <w:r w:rsidR="000A08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управляющим организациям, осуществляющим управление многоквартирными домами. </w:t>
      </w:r>
    </w:p>
    <w:p w:rsidR="00A433E2" w:rsidRPr="000A0860" w:rsidRDefault="000A0860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1.8. </w:t>
      </w:r>
      <w:proofErr w:type="gramStart"/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Настоящая программа </w:t>
      </w:r>
      <w:r w:rsidR="001901A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профилактики  рисков причинения вреда (ущерба) охраняемым законом ценностям при осуществлении муниципального жилищного контроля на территории находкинского городского округа (далее – программа профилактики) </w:t>
      </w:r>
      <w:r w:rsidR="00A433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направлена</w:t>
      </w:r>
      <w:r w:rsidR="001901A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A433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контролируемые лица) жилищного</w:t>
      </w:r>
      <w:r w:rsidR="005038E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законодательства, и на </w:t>
      </w:r>
      <w:r w:rsidR="001901A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решение </w:t>
      </w:r>
      <w:r w:rsidR="00A433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таких </w:t>
      </w:r>
      <w:r w:rsidR="001901A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проблем </w:t>
      </w:r>
      <w:r w:rsidR="005038E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как: </w:t>
      </w:r>
      <w:proofErr w:type="gramEnd"/>
    </w:p>
    <w:p w:rsidR="00A433E2" w:rsidRPr="0074433A" w:rsidRDefault="005038E0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433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отсутствие понимания необходимости исполнения требований в сфере 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жилищного законодательства (контроля)</w:t>
      </w:r>
      <w:r w:rsidR="00A433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 контролируемых лиц; </w:t>
      </w:r>
    </w:p>
    <w:p w:rsidR="003F4225" w:rsidRPr="0074433A" w:rsidRDefault="00A433E2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5038E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недостаточное информирование контролируемых лиц по вопросам соблюдения требований в сфере </w:t>
      </w:r>
      <w:r w:rsidR="005038E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жилищного законодательства (контроля)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5038E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10836" w:rsidRDefault="00E1083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04886" w:rsidRPr="0074433A" w:rsidRDefault="0010488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Цели и задачи реализации программы профилактики</w:t>
      </w:r>
    </w:p>
    <w:p w:rsidR="00E10836" w:rsidRDefault="00E1083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30390" w:rsidRPr="0074433A" w:rsidRDefault="0010488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Целью программы является:</w:t>
      </w:r>
    </w:p>
    <w:p w:rsidR="00AA5CE5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A5CE5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AA5CE5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AA5CE5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устранение условий, причин и факторов, способных привести к нарушению обязательных требований и (или) причинению вреда (ущерба) охраняемых законом ценностям;</w:t>
      </w:r>
    </w:p>
    <w:p w:rsidR="00AA5CE5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AA5CE5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</w:t>
      </w:r>
      <w:r w:rsidR="0018586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информирования и о способах их соблюдения;</w:t>
      </w:r>
      <w:r w:rsidR="00AA5CE5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0390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AA5CE5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снижение уровня ущерба охраняемым законом ценностям</w:t>
      </w:r>
      <w:r w:rsidR="00682B2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682B26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9E21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682B2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обеспечение сохранности муниципального жилищного фонда;</w:t>
      </w:r>
    </w:p>
    <w:p w:rsidR="00682B26" w:rsidRPr="0074433A" w:rsidRDefault="00850B04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9E21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682B2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разъяснение </w:t>
      </w:r>
      <w:r w:rsidR="00BC157D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контролируемым лицам</w:t>
      </w:r>
      <w:r w:rsidR="00682B2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обязательных требований.</w:t>
      </w:r>
    </w:p>
    <w:p w:rsidR="00730390" w:rsidRPr="0074433A" w:rsidRDefault="0010488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Задачами программы </w:t>
      </w:r>
      <w:r w:rsidR="00BC157D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профилактики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являются:</w:t>
      </w:r>
    </w:p>
    <w:p w:rsidR="00730390" w:rsidRPr="0074433A" w:rsidRDefault="00BC4EED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укрепление системы профилактики</w:t>
      </w:r>
      <w:r w:rsidR="0018586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рисков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путем активизации профилактической деятельности</w:t>
      </w:r>
      <w:r w:rsidR="000B6F69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осуществляемой в рамках муниципального жилищного контроля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="000B6F69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0390" w:rsidRPr="0074433A" w:rsidRDefault="00BC4EED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2) выявление причин, факторов и условий, способствующих нарушениям требований </w:t>
      </w:r>
      <w:r w:rsidR="00854D6A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жилищного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законодательства</w:t>
      </w:r>
      <w:r w:rsidR="003B289C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B289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разработка мероприятий, направленных на устранение нарушений обязательных требований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3B289C" w:rsidRPr="0074433A" w:rsidRDefault="00BC4EED" w:rsidP="00E10836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3B289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C1590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одинакового понимания обязательных требований в сфере муниципального жилищного контроля у всех </w:t>
      </w:r>
      <w:r w:rsidR="00C1590C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контрольных лиц</w:t>
      </w:r>
      <w:r w:rsidR="00C1590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C1590C" w:rsidRPr="0074433A" w:rsidRDefault="00BC4EED" w:rsidP="00E10836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3B289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C1590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3B289C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жилищного законодательства</w:t>
      </w:r>
      <w:r w:rsidR="003B289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590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>и нео</w:t>
      </w:r>
      <w:r w:rsidR="00C251BC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бходимых мерах по их исполнению. </w:t>
      </w:r>
    </w:p>
    <w:p w:rsidR="00C251BC" w:rsidRPr="0074433A" w:rsidRDefault="009E21AC" w:rsidP="00E10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BC4E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10488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10488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Срок реализации программы</w:t>
      </w:r>
      <w:r w:rsidR="00C251BC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профилактики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2B2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107D24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8424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10488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год.</w:t>
      </w:r>
      <w:r w:rsidR="00C251BC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9E7011" w:rsidRPr="0074433A" w:rsidRDefault="00104886" w:rsidP="00E10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F178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586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Перечень</w:t>
      </w:r>
      <w:r w:rsidR="00730390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профилактических мероприятий</w:t>
      </w:r>
      <w:r w:rsidR="00185866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сроки (периодичность) их проведения</w:t>
      </w:r>
    </w:p>
    <w:tbl>
      <w:tblPr>
        <w:tblStyle w:val="aa"/>
        <w:tblpPr w:leftFromText="180" w:rightFromText="180" w:vertAnchor="text" w:horzAnchor="margin" w:tblpXSpec="center" w:tblpY="19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693"/>
        <w:gridCol w:w="1985"/>
      </w:tblGrid>
      <w:tr w:rsidR="0074433A" w:rsidRPr="0074433A" w:rsidTr="00F16DD1">
        <w:tc>
          <w:tcPr>
            <w:tcW w:w="675" w:type="dxa"/>
          </w:tcPr>
          <w:p w:rsidR="009E7011" w:rsidRPr="0074433A" w:rsidRDefault="009E7011" w:rsidP="00E10836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/п </w:t>
            </w:r>
          </w:p>
        </w:tc>
        <w:tc>
          <w:tcPr>
            <w:tcW w:w="4820" w:type="dxa"/>
          </w:tcPr>
          <w:p w:rsidR="009E7011" w:rsidRPr="0074433A" w:rsidRDefault="009E7011" w:rsidP="00E10836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93" w:type="dxa"/>
          </w:tcPr>
          <w:p w:rsidR="009E7011" w:rsidRPr="0074433A" w:rsidRDefault="009E7011" w:rsidP="00E10836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1985" w:type="dxa"/>
          </w:tcPr>
          <w:p w:rsidR="009E7011" w:rsidRPr="0074433A" w:rsidRDefault="009E7011" w:rsidP="00E10836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74433A" w:rsidRPr="0074433A" w:rsidTr="00F16DD1">
        <w:tc>
          <w:tcPr>
            <w:tcW w:w="10173" w:type="dxa"/>
            <w:gridSpan w:val="4"/>
          </w:tcPr>
          <w:p w:rsidR="009E7011" w:rsidRPr="0074433A" w:rsidRDefault="009E7011" w:rsidP="009E701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>Информирование</w:t>
            </w:r>
          </w:p>
        </w:tc>
      </w:tr>
      <w:tr w:rsidR="0074433A" w:rsidRPr="0074433A" w:rsidTr="00F16DD1">
        <w:tc>
          <w:tcPr>
            <w:tcW w:w="675" w:type="dxa"/>
          </w:tcPr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11.1.</w:t>
            </w:r>
          </w:p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9E7011" w:rsidRPr="0074433A" w:rsidRDefault="009E7011" w:rsidP="009E7011">
            <w:pPr>
              <w:pStyle w:val="a9"/>
              <w:numPr>
                <w:ilvl w:val="0"/>
                <w:numId w:val="3"/>
              </w:numPr>
              <w:ind w:left="34" w:firstLine="0"/>
              <w:jc w:val="both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Актуализация и размещение в сети «Интернет» на официальном сайте Находкинского городского округа информации указанной в ч. 3 ст. 46 </w:t>
            </w:r>
            <w:r w:rsidRPr="0074433A">
              <w:rPr>
                <w:color w:val="000000" w:themeColor="text1"/>
                <w:sz w:val="26"/>
                <w:szCs w:val="26"/>
              </w:rPr>
              <w:t xml:space="preserve">Федерального </w:t>
            </w:r>
            <w:hyperlink r:id="rId9" w:history="1">
              <w:r w:rsidRPr="0074433A">
                <w:rPr>
                  <w:color w:val="000000" w:themeColor="text1"/>
                  <w:sz w:val="26"/>
                  <w:szCs w:val="26"/>
                </w:rPr>
                <w:t>закона</w:t>
              </w:r>
            </w:hyperlink>
            <w:r w:rsidRPr="0074433A">
              <w:rPr>
                <w:color w:val="000000" w:themeColor="text1"/>
                <w:sz w:val="26"/>
                <w:szCs w:val="26"/>
              </w:rPr>
              <w:t xml:space="preserve"> от 31.07.2020 № </w:t>
            </w:r>
            <w:r w:rsidRPr="0074433A">
              <w:rPr>
                <w:color w:val="000000" w:themeColor="text1"/>
                <w:sz w:val="26"/>
                <w:szCs w:val="26"/>
              </w:rPr>
              <w:lastRenderedPageBreak/>
              <w:t>248-ФЗ «О государственном контроле (надзоре) и муниципальном контроле в Российской Федерации»</w:t>
            </w: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, </w:t>
            </w:r>
          </w:p>
          <w:p w:rsidR="009E7011" w:rsidRPr="0074433A" w:rsidRDefault="009E7011" w:rsidP="009E7011">
            <w:pPr>
              <w:pStyle w:val="a9"/>
              <w:numPr>
                <w:ilvl w:val="0"/>
                <w:numId w:val="3"/>
              </w:numPr>
              <w:tabs>
                <w:tab w:val="left" w:pos="459"/>
              </w:tabs>
              <w:ind w:left="0" w:firstLine="34"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Размещение </w:t>
            </w:r>
            <w:r w:rsidRPr="0074433A">
              <w:rPr>
                <w:color w:val="000000" w:themeColor="text1"/>
                <w:sz w:val="26"/>
                <w:szCs w:val="26"/>
              </w:rPr>
              <w:t xml:space="preserve"> соответствующих сведений </w:t>
            </w: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554B01" w:rsidRPr="0074433A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lastRenderedPageBreak/>
              <w:t>Не позднее 5 рабочих дней с момента изменени</w:t>
            </w:r>
            <w:r w:rsidR="00554B01"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я действующего законодательства </w:t>
            </w:r>
          </w:p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  <w:p w:rsidR="009E7011" w:rsidRPr="0074433A" w:rsidRDefault="009E7011" w:rsidP="00F16DD1">
            <w:pPr>
              <w:ind w:right="-108"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  <w:p w:rsidR="009E7011" w:rsidRPr="0074433A" w:rsidRDefault="009E7011" w:rsidP="00F16DD1">
            <w:pPr>
              <w:ind w:right="-108"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9E7011" w:rsidRPr="0074433A" w:rsidRDefault="00554B01" w:rsidP="00F66EDB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Заместитель</w:t>
            </w:r>
            <w:r w:rsidR="009E21AC">
              <w:rPr>
                <w:rFonts w:cs="Times New Roman"/>
                <w:color w:val="000000" w:themeColor="text1"/>
                <w:sz w:val="26"/>
                <w:szCs w:val="26"/>
              </w:rPr>
              <w:t xml:space="preserve"> начальника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управления ж</w:t>
            </w:r>
            <w:r w:rsidR="003B34C7"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илищно-коммунального </w:t>
            </w:r>
            <w:r w:rsidR="003B34C7" w:rsidRPr="0074433A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хозяйства 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дминистрации Находкинского городского округа </w:t>
            </w:r>
          </w:p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  <w:p w:rsidR="009E7011" w:rsidRPr="0074433A" w:rsidRDefault="009E7011" w:rsidP="00F16DD1">
            <w:pPr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74433A" w:rsidRPr="0074433A" w:rsidTr="00F16DD1">
        <w:tc>
          <w:tcPr>
            <w:tcW w:w="10173" w:type="dxa"/>
            <w:gridSpan w:val="4"/>
          </w:tcPr>
          <w:p w:rsidR="009E7011" w:rsidRPr="0074433A" w:rsidRDefault="009E7011" w:rsidP="009E7011">
            <w:pPr>
              <w:pStyle w:val="a9"/>
              <w:numPr>
                <w:ilvl w:val="0"/>
                <w:numId w:val="2"/>
              </w:numPr>
              <w:jc w:val="center"/>
              <w:rPr>
                <w:rFonts w:eastAsiaTheme="minorHAnsi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eastAsiaTheme="minorHAnsi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lastRenderedPageBreak/>
              <w:t>Консультирование</w:t>
            </w:r>
          </w:p>
        </w:tc>
      </w:tr>
      <w:tr w:rsidR="0074433A" w:rsidRPr="0074433A" w:rsidTr="00F16DD1">
        <w:trPr>
          <w:trHeight w:val="2829"/>
        </w:trPr>
        <w:tc>
          <w:tcPr>
            <w:tcW w:w="675" w:type="dxa"/>
          </w:tcPr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22.1.</w:t>
            </w:r>
          </w:p>
        </w:tc>
        <w:tc>
          <w:tcPr>
            <w:tcW w:w="4820" w:type="dxa"/>
          </w:tcPr>
          <w:p w:rsidR="009E7011" w:rsidRPr="0074433A" w:rsidRDefault="009E7011" w:rsidP="00F16DD1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1. К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</w:t>
            </w:r>
            <w:r w:rsidR="00CB0BEF" w:rsidRPr="0074433A">
              <w:rPr>
                <w:rFonts w:cs="Times New Roman"/>
                <w:color w:val="000000" w:themeColor="text1"/>
                <w:sz w:val="26"/>
                <w:szCs w:val="26"/>
              </w:rPr>
              <w:t>ением муниципального жилищного контроля</w:t>
            </w:r>
            <w:r w:rsidRPr="0074433A">
              <w:rPr>
                <w:color w:val="000000" w:themeColor="text1"/>
                <w:sz w:val="26"/>
                <w:szCs w:val="26"/>
              </w:rPr>
              <w:t xml:space="preserve"> может осуществляться должностн</w:t>
            </w:r>
            <w:r w:rsidR="00CB0BEF" w:rsidRPr="0074433A">
              <w:rPr>
                <w:color w:val="000000" w:themeColor="text1"/>
                <w:sz w:val="26"/>
                <w:szCs w:val="26"/>
              </w:rPr>
              <w:t xml:space="preserve">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</w:t>
            </w:r>
            <w:r w:rsidRPr="0074433A">
              <w:rPr>
                <w:color w:val="000000" w:themeColor="text1"/>
                <w:sz w:val="26"/>
                <w:szCs w:val="26"/>
              </w:rPr>
              <w:t>по следующим вопросам:</w:t>
            </w:r>
            <w:r w:rsidR="00B25038" w:rsidRPr="0074433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25038" w:rsidRPr="0074433A" w:rsidRDefault="00B25038" w:rsidP="00B25038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 xml:space="preserve"> 1) компетенция контрольного органа; </w:t>
            </w:r>
          </w:p>
          <w:p w:rsidR="00B25038" w:rsidRPr="0074433A" w:rsidRDefault="00B25038" w:rsidP="00B25038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>2) организация и осуществление муниципального контроля;</w:t>
            </w:r>
          </w:p>
          <w:p w:rsidR="00B25038" w:rsidRPr="0074433A" w:rsidRDefault="00B25038" w:rsidP="00B25038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>3) порядок осуществления профилактических, контрольных (надзорных) мероприятий, установленных Положением</w:t>
            </w:r>
            <w:r w:rsidR="005B3E29" w:rsidRPr="0074433A">
              <w:rPr>
                <w:color w:val="000000" w:themeColor="text1"/>
                <w:sz w:val="26"/>
                <w:szCs w:val="26"/>
              </w:rPr>
              <w:t xml:space="preserve"> </w:t>
            </w:r>
            <w:r w:rsidR="005B3E29"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о муниципальном жилищном контроле</w:t>
            </w:r>
            <w:r w:rsidRPr="0074433A">
              <w:rPr>
                <w:color w:val="000000" w:themeColor="text1"/>
                <w:sz w:val="26"/>
                <w:szCs w:val="26"/>
              </w:rPr>
              <w:t>;</w:t>
            </w:r>
            <w:r w:rsidR="005B3E29" w:rsidRPr="0074433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9E7011" w:rsidRPr="0074433A" w:rsidRDefault="00B25038" w:rsidP="00B25038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 xml:space="preserve">4) 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 </w:t>
            </w:r>
          </w:p>
          <w:p w:rsidR="009E7011" w:rsidRPr="0074433A" w:rsidRDefault="009E7011" w:rsidP="00F16DD1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 xml:space="preserve">2. </w:t>
            </w:r>
            <w:r w:rsidRPr="0074433A">
              <w:rPr>
                <w:color w:val="000000" w:themeColor="text1"/>
              </w:rPr>
              <w:t xml:space="preserve"> </w:t>
            </w:r>
            <w:r w:rsidRPr="0074433A">
              <w:rPr>
                <w:color w:val="000000" w:themeColor="text1"/>
                <w:sz w:val="26"/>
                <w:szCs w:val="26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</w:t>
            </w:r>
          </w:p>
        </w:tc>
        <w:tc>
          <w:tcPr>
            <w:tcW w:w="2693" w:type="dxa"/>
          </w:tcPr>
          <w:p w:rsidR="009E7011" w:rsidRPr="0074433A" w:rsidRDefault="008424E0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        </w:t>
            </w:r>
            <w:r w:rsidR="009E7011"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554B01" w:rsidRPr="0074433A" w:rsidRDefault="00554B01" w:rsidP="00554B01">
            <w:pPr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Заместитель</w:t>
            </w:r>
            <w:r w:rsidR="009E21AC">
              <w:rPr>
                <w:rFonts w:cs="Times New Roman"/>
                <w:color w:val="000000" w:themeColor="text1"/>
                <w:sz w:val="26"/>
                <w:szCs w:val="26"/>
              </w:rPr>
              <w:t xml:space="preserve"> начальника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управления ж</w:t>
            </w:r>
            <w:r w:rsidR="003B34C7" w:rsidRPr="0074433A">
              <w:rPr>
                <w:rFonts w:cs="Times New Roman"/>
                <w:color w:val="000000" w:themeColor="text1"/>
                <w:sz w:val="26"/>
                <w:szCs w:val="26"/>
              </w:rPr>
              <w:t>илищно-коммунального хозяйства 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дминистрации Находкинского городского округа </w:t>
            </w:r>
          </w:p>
          <w:p w:rsidR="009E7011" w:rsidRPr="0074433A" w:rsidRDefault="009E7011" w:rsidP="00F16DD1">
            <w:pPr>
              <w:ind w:right="-108" w:firstLine="34"/>
              <w:contextualSpacing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74433A" w:rsidRPr="0074433A" w:rsidTr="00F16DD1">
        <w:tc>
          <w:tcPr>
            <w:tcW w:w="10173" w:type="dxa"/>
            <w:gridSpan w:val="4"/>
          </w:tcPr>
          <w:p w:rsidR="009E7011" w:rsidRPr="0074433A" w:rsidRDefault="009E7011" w:rsidP="009E7011">
            <w:pPr>
              <w:pStyle w:val="a9"/>
              <w:numPr>
                <w:ilvl w:val="0"/>
                <w:numId w:val="2"/>
              </w:numPr>
              <w:jc w:val="center"/>
              <w:rPr>
                <w:rFonts w:eastAsiaTheme="minorHAnsi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eastAsiaTheme="minorHAnsi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lastRenderedPageBreak/>
              <w:t>Объявление предостережения</w:t>
            </w:r>
          </w:p>
        </w:tc>
      </w:tr>
      <w:tr w:rsidR="0074433A" w:rsidRPr="0074433A" w:rsidTr="00F16DD1">
        <w:tc>
          <w:tcPr>
            <w:tcW w:w="675" w:type="dxa"/>
          </w:tcPr>
          <w:p w:rsidR="009E7011" w:rsidRPr="0074433A" w:rsidRDefault="009E7011" w:rsidP="00F16DD1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33.1.</w:t>
            </w:r>
          </w:p>
        </w:tc>
        <w:tc>
          <w:tcPr>
            <w:tcW w:w="4820" w:type="dxa"/>
          </w:tcPr>
          <w:p w:rsidR="009E7011" w:rsidRPr="0074433A" w:rsidRDefault="009E7011" w:rsidP="00F16DD1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Объявление и направление</w:t>
            </w: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93" w:type="dxa"/>
          </w:tcPr>
          <w:p w:rsidR="009E7011" w:rsidRPr="0074433A" w:rsidRDefault="009E7011" w:rsidP="001F5507">
            <w:pPr>
              <w:ind w:firstLine="34"/>
              <w:contextualSpacing/>
              <w:jc w:val="both"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При принятии решения</w:t>
            </w:r>
            <w:r w:rsidRPr="0074433A"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об объявлении предостережения контролируемому лицу</w:t>
            </w: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 должностными лицами, </w:t>
            </w:r>
            <w:r w:rsidR="001F5507"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уполномоченными на осуществление </w:t>
            </w:r>
            <w:r w:rsidRPr="0074433A"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1F5507"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муниципального жилищного контроля</w:t>
            </w:r>
            <w:r w:rsidR="001F5507" w:rsidRPr="0074433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3B34C7" w:rsidRPr="0074433A" w:rsidRDefault="003B34C7" w:rsidP="003B34C7">
            <w:pPr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Заместитель</w:t>
            </w:r>
            <w:r w:rsidR="009E21AC">
              <w:rPr>
                <w:rFonts w:cs="Times New Roman"/>
                <w:color w:val="000000" w:themeColor="text1"/>
                <w:sz w:val="26"/>
                <w:szCs w:val="26"/>
              </w:rPr>
              <w:t xml:space="preserve"> начальника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управления жилищно-коммунального хозяйства администрации Находкинского городского округа </w:t>
            </w:r>
          </w:p>
          <w:p w:rsidR="009E7011" w:rsidRPr="0074433A" w:rsidRDefault="009E7011" w:rsidP="00F16DD1">
            <w:pPr>
              <w:ind w:right="-108" w:firstLine="34"/>
              <w:contextualSpacing/>
              <w:rPr>
                <w:rFonts w:cs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74433A" w:rsidRPr="0074433A" w:rsidTr="00F16DD1">
        <w:tc>
          <w:tcPr>
            <w:tcW w:w="10173" w:type="dxa"/>
            <w:gridSpan w:val="4"/>
          </w:tcPr>
          <w:p w:rsidR="009E7011" w:rsidRPr="0074433A" w:rsidRDefault="009E7011" w:rsidP="009E7011">
            <w:pPr>
              <w:pStyle w:val="a9"/>
              <w:numPr>
                <w:ilvl w:val="0"/>
                <w:numId w:val="2"/>
              </w:numPr>
              <w:jc w:val="center"/>
              <w:rPr>
                <w:rFonts w:eastAsiaTheme="minorHAnsi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74433A">
              <w:rPr>
                <w:rFonts w:eastAsiaTheme="minorHAnsi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</w:tr>
      <w:tr w:rsidR="0074433A" w:rsidRPr="0074433A" w:rsidTr="00F16DD1">
        <w:tc>
          <w:tcPr>
            <w:tcW w:w="675" w:type="dxa"/>
          </w:tcPr>
          <w:p w:rsidR="009E7011" w:rsidRPr="0074433A" w:rsidRDefault="00B25038" w:rsidP="00F16DD1">
            <w:pPr>
              <w:autoSpaceDE w:val="0"/>
              <w:autoSpaceDN w:val="0"/>
              <w:adjustRightInd w:val="0"/>
              <w:ind w:left="-426" w:firstLine="426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="009E7011" w:rsidRPr="0074433A">
              <w:rPr>
                <w:rFonts w:cs="Times New Roman"/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4820" w:type="dxa"/>
          </w:tcPr>
          <w:p w:rsidR="009E7011" w:rsidRPr="0074433A" w:rsidRDefault="009E7011" w:rsidP="00F16DD1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color w:val="000000" w:themeColor="text1"/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93" w:type="dxa"/>
          </w:tcPr>
          <w:p w:rsidR="009E7011" w:rsidRPr="0074433A" w:rsidRDefault="00F66EDB" w:rsidP="003336F6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 xml:space="preserve">       </w:t>
            </w:r>
            <w:r w:rsidR="003336F6"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 w:rsidR="009E7011" w:rsidRPr="0074433A"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="003336F6"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>3</w:t>
            </w:r>
            <w:r w:rsidR="008424E0"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>, 4</w:t>
            </w:r>
            <w:r w:rsidR="009E7011" w:rsidRPr="0074433A">
              <w:rPr>
                <w:rFonts w:ascii="Russia" w:hAnsi="Russia"/>
                <w:color w:val="000000" w:themeColor="text1"/>
                <w:sz w:val="26"/>
                <w:szCs w:val="26"/>
                <w:shd w:val="clear" w:color="auto" w:fill="FFFFFF"/>
              </w:rPr>
              <w:t xml:space="preserve"> квартал </w:t>
            </w:r>
          </w:p>
        </w:tc>
        <w:tc>
          <w:tcPr>
            <w:tcW w:w="1985" w:type="dxa"/>
          </w:tcPr>
          <w:p w:rsidR="009E7011" w:rsidRPr="0074433A" w:rsidRDefault="003B34C7" w:rsidP="003B34C7">
            <w:pPr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Заместитель</w:t>
            </w:r>
            <w:r w:rsidR="009E21AC">
              <w:rPr>
                <w:rFonts w:cs="Times New Roman"/>
                <w:color w:val="000000" w:themeColor="text1"/>
                <w:sz w:val="26"/>
                <w:szCs w:val="26"/>
              </w:rPr>
              <w:t xml:space="preserve"> начальника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 управления жилищно-коммунального хозяйства администрации Находкинского городского округа</w:t>
            </w:r>
          </w:p>
        </w:tc>
      </w:tr>
      <w:tr w:rsidR="004F18C0" w:rsidRPr="0074433A" w:rsidTr="00C755FC">
        <w:tc>
          <w:tcPr>
            <w:tcW w:w="10173" w:type="dxa"/>
            <w:gridSpan w:val="4"/>
          </w:tcPr>
          <w:p w:rsidR="004F18C0" w:rsidRPr="0074433A" w:rsidRDefault="004F18C0" w:rsidP="004F18C0">
            <w:pPr>
              <w:ind w:firstLine="34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5. Обобщение правоприменительной практики                                         </w:t>
            </w:r>
          </w:p>
        </w:tc>
      </w:tr>
      <w:tr w:rsidR="004F18C0" w:rsidRPr="0074433A" w:rsidTr="004F18C0">
        <w:tc>
          <w:tcPr>
            <w:tcW w:w="675" w:type="dxa"/>
          </w:tcPr>
          <w:p w:rsidR="004F18C0" w:rsidRDefault="004F18C0" w:rsidP="003B34C7">
            <w:pPr>
              <w:ind w:firstLine="34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</w:t>
            </w:r>
            <w:r w:rsidR="00A952F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A952FB" w:rsidRDefault="00A952FB" w:rsidP="00F66EDB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 </w:t>
            </w:r>
            <w:r w:rsidR="00F66EDB">
              <w:rPr>
                <w:color w:val="000000" w:themeColor="text1"/>
                <w:sz w:val="26"/>
                <w:szCs w:val="26"/>
              </w:rPr>
              <w:t>Обобщение правоприменительной практики в части выявления типичных нарушений обязательных требований, причин, факторов и условий, способствующих возникновению указанных нарушений.</w:t>
            </w:r>
          </w:p>
          <w:p w:rsidR="004F18C0" w:rsidRDefault="00A952FB" w:rsidP="009E21AC">
            <w:pPr>
              <w:ind w:firstLine="34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 Размещение доклада правоприменительной деятельности на официальном сайте</w:t>
            </w:r>
            <w:r w:rsidR="009E21AC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Находкинского городского округа в разделе «Контрольно-надзорная деятельность»  </w:t>
            </w:r>
          </w:p>
        </w:tc>
        <w:tc>
          <w:tcPr>
            <w:tcW w:w="2693" w:type="dxa"/>
          </w:tcPr>
          <w:p w:rsidR="004F18C0" w:rsidRDefault="00F66EDB" w:rsidP="00F66EDB">
            <w:pPr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1 квартал</w:t>
            </w:r>
          </w:p>
        </w:tc>
        <w:tc>
          <w:tcPr>
            <w:tcW w:w="1985" w:type="dxa"/>
          </w:tcPr>
          <w:p w:rsidR="004F18C0" w:rsidRDefault="00F66EDB" w:rsidP="003B34C7">
            <w:pPr>
              <w:ind w:firstLine="34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 xml:space="preserve">Заместитель </w:t>
            </w:r>
            <w:r w:rsidR="009E21AC">
              <w:rPr>
                <w:rFonts w:cs="Times New Roman"/>
                <w:color w:val="000000" w:themeColor="text1"/>
                <w:sz w:val="26"/>
                <w:szCs w:val="26"/>
              </w:rPr>
              <w:t xml:space="preserve">начальника </w:t>
            </w:r>
            <w:r w:rsidRPr="0074433A">
              <w:rPr>
                <w:rFonts w:cs="Times New Roman"/>
                <w:color w:val="000000" w:themeColor="text1"/>
                <w:sz w:val="26"/>
                <w:szCs w:val="26"/>
              </w:rPr>
              <w:t>управления жилищно-коммунального хозяйства администрации Находкинского городского округа</w:t>
            </w:r>
          </w:p>
        </w:tc>
      </w:tr>
    </w:tbl>
    <w:p w:rsidR="000B6F69" w:rsidRPr="0074433A" w:rsidRDefault="004F18C0" w:rsidP="00BA68E2">
      <w:pPr>
        <w:shd w:val="clear" w:color="auto" w:fill="FFFFFF"/>
        <w:spacing w:before="144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:rsidR="00BA68E2" w:rsidRPr="0074433A" w:rsidRDefault="0010488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Целевые показате</w:t>
      </w:r>
      <w:r w:rsidR="00BA68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 результативности и эффективности мероприятий п</w:t>
      </w:r>
      <w:r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рограммы профилактики</w:t>
      </w:r>
      <w:r w:rsidR="00BA68E2" w:rsidRPr="00744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68E2" w:rsidRPr="0074433A" w:rsidRDefault="00BA68E2" w:rsidP="00E10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  <w:r w:rsidR="0061276A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68E2" w:rsidRPr="0074433A" w:rsidRDefault="00BA68E2" w:rsidP="00E108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4.2. Показателями эффективности и результативности </w:t>
      </w:r>
      <w:r w:rsidR="0061276A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мероприятий программы профилактики </w:t>
      </w:r>
      <w:r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>являются:</w:t>
      </w:r>
      <w:r w:rsidR="0061276A"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68E2" w:rsidRPr="0074433A" w:rsidRDefault="0061276A" w:rsidP="00E10836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74433A">
        <w:rPr>
          <w:color w:val="000000" w:themeColor="text1"/>
          <w:sz w:val="26"/>
          <w:szCs w:val="26"/>
        </w:rPr>
        <w:t>к</w:t>
      </w:r>
      <w:r w:rsidRPr="0074433A">
        <w:rPr>
          <w:rFonts w:eastAsia="Times New Roman"/>
          <w:color w:val="000000" w:themeColor="text1"/>
          <w:sz w:val="26"/>
          <w:szCs w:val="26"/>
        </w:rPr>
        <w:t xml:space="preserve">оличество проведённых </w:t>
      </w:r>
      <w:r w:rsidR="00BA68E2" w:rsidRPr="0074433A">
        <w:rPr>
          <w:rFonts w:eastAsia="Times New Roman"/>
          <w:color w:val="000000" w:themeColor="text1"/>
          <w:sz w:val="26"/>
          <w:szCs w:val="26"/>
        </w:rPr>
        <w:t>профилактических мероприятий (в том числе  публикации в СМИ, в интернет-изданиях, консультации и т.д.);</w:t>
      </w:r>
    </w:p>
    <w:p w:rsidR="00BA68E2" w:rsidRPr="0074433A" w:rsidRDefault="0061276A" w:rsidP="00E10836">
      <w:pPr>
        <w:pStyle w:val="a9"/>
        <w:numPr>
          <w:ilvl w:val="0"/>
          <w:numId w:val="5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4433A">
        <w:rPr>
          <w:color w:val="000000" w:themeColor="text1"/>
          <w:sz w:val="26"/>
          <w:szCs w:val="26"/>
        </w:rPr>
        <w:t>к</w:t>
      </w:r>
      <w:r w:rsidR="00BA68E2" w:rsidRPr="0074433A">
        <w:rPr>
          <w:color w:val="000000" w:themeColor="text1"/>
          <w:sz w:val="26"/>
          <w:szCs w:val="26"/>
        </w:rPr>
        <w:t xml:space="preserve">оличество объявленных </w:t>
      </w:r>
      <w:r w:rsidR="00BA68E2" w:rsidRPr="0074433A">
        <w:rPr>
          <w:color w:val="000000" w:themeColor="text1"/>
          <w:spacing w:val="2"/>
          <w:sz w:val="26"/>
          <w:szCs w:val="26"/>
          <w:shd w:val="clear" w:color="auto" w:fill="FFFFFF"/>
        </w:rPr>
        <w:t>предостережений о недопустимости нарушений обязательных требований при осуществлении деятельности.</w:t>
      </w:r>
    </w:p>
    <w:p w:rsidR="00BA68E2" w:rsidRPr="0074433A" w:rsidRDefault="00BA68E2" w:rsidP="00E10836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4433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4.3. Ожидаемые результаты </w:t>
      </w:r>
      <w:r w:rsidRPr="0074433A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 профилактики</w:t>
      </w:r>
      <w:r w:rsidRPr="0074433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: </w:t>
      </w:r>
    </w:p>
    <w:p w:rsidR="00BA68E2" w:rsidRPr="0074433A" w:rsidRDefault="0061276A" w:rsidP="00E10836">
      <w:pPr>
        <w:pStyle w:val="a9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74433A">
        <w:rPr>
          <w:rFonts w:eastAsia="Times New Roman"/>
          <w:color w:val="000000" w:themeColor="text1"/>
          <w:sz w:val="26"/>
          <w:szCs w:val="26"/>
        </w:rPr>
        <w:t>с</w:t>
      </w:r>
      <w:r w:rsidR="00BA68E2" w:rsidRPr="0074433A">
        <w:rPr>
          <w:rFonts w:eastAsia="Times New Roman"/>
          <w:color w:val="000000" w:themeColor="text1"/>
          <w:sz w:val="26"/>
          <w:szCs w:val="26"/>
        </w:rPr>
        <w:t xml:space="preserve">нижение количества выявленных нарушений обязательных требований в сфере </w:t>
      </w:r>
      <w:r w:rsidRPr="0074433A">
        <w:rPr>
          <w:rFonts w:eastAsia="Times New Roman"/>
          <w:color w:val="000000" w:themeColor="text1"/>
          <w:sz w:val="26"/>
          <w:szCs w:val="26"/>
        </w:rPr>
        <w:t>жилищного законодательства на</w:t>
      </w:r>
      <w:r w:rsidR="00BA68E2" w:rsidRPr="0074433A">
        <w:rPr>
          <w:rFonts w:eastAsia="Times New Roman"/>
          <w:color w:val="000000" w:themeColor="text1"/>
          <w:sz w:val="26"/>
          <w:szCs w:val="26"/>
        </w:rPr>
        <w:t xml:space="preserve"> территории Находкинского городского округа при увеличении количества и качества проводимых профилактических мероприятий;</w:t>
      </w:r>
      <w:r w:rsidRPr="0074433A">
        <w:rPr>
          <w:rFonts w:eastAsia="Times New Roman"/>
          <w:color w:val="000000" w:themeColor="text1"/>
          <w:sz w:val="26"/>
          <w:szCs w:val="26"/>
        </w:rPr>
        <w:t xml:space="preserve"> </w:t>
      </w:r>
    </w:p>
    <w:p w:rsidR="00FB6BB2" w:rsidRPr="00E10836" w:rsidRDefault="0061276A" w:rsidP="00E10836">
      <w:pPr>
        <w:pStyle w:val="a9"/>
        <w:numPr>
          <w:ilvl w:val="0"/>
          <w:numId w:val="4"/>
        </w:numPr>
        <w:tabs>
          <w:tab w:val="left" w:pos="992"/>
        </w:tabs>
        <w:spacing w:line="360" w:lineRule="auto"/>
        <w:ind w:hanging="11"/>
        <w:jc w:val="both"/>
        <w:rPr>
          <w:color w:val="000000" w:themeColor="text1"/>
          <w:sz w:val="26"/>
          <w:szCs w:val="26"/>
        </w:rPr>
      </w:pPr>
      <w:r w:rsidRPr="0074433A">
        <w:rPr>
          <w:rFonts w:eastAsiaTheme="minorHAnsi"/>
          <w:color w:val="000000" w:themeColor="text1"/>
          <w:sz w:val="26"/>
          <w:szCs w:val="26"/>
        </w:rPr>
        <w:t>п</w:t>
      </w:r>
      <w:r w:rsidR="00BA68E2" w:rsidRPr="0074433A">
        <w:rPr>
          <w:rFonts w:eastAsiaTheme="minorHAnsi"/>
          <w:color w:val="000000" w:themeColor="text1"/>
          <w:sz w:val="26"/>
          <w:szCs w:val="26"/>
        </w:rPr>
        <w:t>овышение правосознания и право</w:t>
      </w:r>
      <w:r w:rsidRPr="0074433A">
        <w:rPr>
          <w:rFonts w:eastAsiaTheme="minorHAnsi"/>
          <w:color w:val="000000" w:themeColor="text1"/>
          <w:sz w:val="26"/>
          <w:szCs w:val="26"/>
        </w:rPr>
        <w:t xml:space="preserve">вой культуры контролируемых лиц. </w:t>
      </w:r>
    </w:p>
    <w:p w:rsidR="00E10836" w:rsidRDefault="00E10836" w:rsidP="00E10836">
      <w:pPr>
        <w:tabs>
          <w:tab w:val="left" w:pos="992"/>
        </w:tabs>
        <w:spacing w:after="0" w:line="360" w:lineRule="auto"/>
        <w:jc w:val="both"/>
        <w:rPr>
          <w:color w:val="000000" w:themeColor="text1"/>
          <w:sz w:val="26"/>
          <w:szCs w:val="26"/>
        </w:rPr>
      </w:pPr>
    </w:p>
    <w:p w:rsidR="00E10836" w:rsidRPr="00E10836" w:rsidRDefault="00E10836" w:rsidP="00E10836">
      <w:pPr>
        <w:tabs>
          <w:tab w:val="left" w:pos="992"/>
        </w:tabs>
        <w:spacing w:after="0" w:line="360" w:lineRule="auto"/>
        <w:jc w:val="both"/>
        <w:rPr>
          <w:color w:val="000000" w:themeColor="text1"/>
          <w:sz w:val="26"/>
          <w:szCs w:val="26"/>
        </w:rPr>
      </w:pPr>
    </w:p>
    <w:p w:rsidR="00FB6BB2" w:rsidRPr="0074433A" w:rsidRDefault="00E10836" w:rsidP="00E10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____________________</w:t>
      </w:r>
    </w:p>
    <w:p w:rsidR="004F372E" w:rsidRPr="0074433A" w:rsidRDefault="004F372E" w:rsidP="00E1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B6BB2" w:rsidRPr="0074433A" w:rsidRDefault="00FB6BB2" w:rsidP="00104886">
      <w:pPr>
        <w:shd w:val="clear" w:color="auto" w:fill="FFFFFF"/>
        <w:spacing w:before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B6BB2" w:rsidRPr="0074433A" w:rsidRDefault="00FB6BB2" w:rsidP="00104886">
      <w:pPr>
        <w:shd w:val="clear" w:color="auto" w:fill="FFFFFF"/>
        <w:spacing w:before="14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21EC7" w:rsidRPr="0074433A" w:rsidRDefault="00A21E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1EC7" w:rsidRPr="0074433A" w:rsidSect="00E1083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9F" w:rsidRDefault="00456F9F" w:rsidP="00CA7700">
      <w:pPr>
        <w:spacing w:after="0" w:line="240" w:lineRule="auto"/>
      </w:pPr>
      <w:r>
        <w:separator/>
      </w:r>
    </w:p>
  </w:endnote>
  <w:endnote w:type="continuationSeparator" w:id="0">
    <w:p w:rsidR="00456F9F" w:rsidRDefault="00456F9F" w:rsidP="00CA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9F" w:rsidRDefault="00456F9F" w:rsidP="00CA7700">
      <w:pPr>
        <w:spacing w:after="0" w:line="240" w:lineRule="auto"/>
      </w:pPr>
      <w:r>
        <w:separator/>
      </w:r>
    </w:p>
  </w:footnote>
  <w:footnote w:type="continuationSeparator" w:id="0">
    <w:p w:rsidR="00456F9F" w:rsidRDefault="00456F9F" w:rsidP="00CA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886256"/>
      <w:docPartObj>
        <w:docPartGallery w:val="Page Numbers (Top of Page)"/>
        <w:docPartUnique/>
      </w:docPartObj>
    </w:sdtPr>
    <w:sdtEndPr/>
    <w:sdtContent>
      <w:p w:rsidR="00E10836" w:rsidRDefault="00E108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C2">
          <w:rPr>
            <w:noProof/>
          </w:rPr>
          <w:t>4</w:t>
        </w:r>
        <w:r>
          <w:fldChar w:fldCharType="end"/>
        </w:r>
      </w:p>
    </w:sdtContent>
  </w:sdt>
  <w:p w:rsidR="00CA7700" w:rsidRDefault="00CA77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35A"/>
    <w:multiLevelType w:val="hybridMultilevel"/>
    <w:tmpl w:val="BBAC4470"/>
    <w:lvl w:ilvl="0" w:tplc="CB503864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91865DF"/>
    <w:multiLevelType w:val="hybridMultilevel"/>
    <w:tmpl w:val="CF047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F87"/>
    <w:multiLevelType w:val="hybridMultilevel"/>
    <w:tmpl w:val="0382E0EA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577C9"/>
    <w:multiLevelType w:val="hybridMultilevel"/>
    <w:tmpl w:val="5B0A0C12"/>
    <w:lvl w:ilvl="0" w:tplc="234469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BE3196E"/>
    <w:multiLevelType w:val="hybridMultilevel"/>
    <w:tmpl w:val="9DA0AD6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90"/>
    <w:rsid w:val="00016945"/>
    <w:rsid w:val="00024E52"/>
    <w:rsid w:val="000A0860"/>
    <w:rsid w:val="000B6F69"/>
    <w:rsid w:val="00104886"/>
    <w:rsid w:val="00107D24"/>
    <w:rsid w:val="00120F44"/>
    <w:rsid w:val="00135340"/>
    <w:rsid w:val="00156248"/>
    <w:rsid w:val="00163310"/>
    <w:rsid w:val="001671B0"/>
    <w:rsid w:val="00185866"/>
    <w:rsid w:val="001901A6"/>
    <w:rsid w:val="001A530B"/>
    <w:rsid w:val="001D5DBA"/>
    <w:rsid w:val="001F5507"/>
    <w:rsid w:val="00211313"/>
    <w:rsid w:val="002120D2"/>
    <w:rsid w:val="00225DEA"/>
    <w:rsid w:val="002D46A8"/>
    <w:rsid w:val="003336F6"/>
    <w:rsid w:val="0036584C"/>
    <w:rsid w:val="00392804"/>
    <w:rsid w:val="00393D11"/>
    <w:rsid w:val="003B289C"/>
    <w:rsid w:val="003B34C7"/>
    <w:rsid w:val="003E6919"/>
    <w:rsid w:val="003F4225"/>
    <w:rsid w:val="004064E0"/>
    <w:rsid w:val="00441753"/>
    <w:rsid w:val="00456F9F"/>
    <w:rsid w:val="00464001"/>
    <w:rsid w:val="00466550"/>
    <w:rsid w:val="004B7D7E"/>
    <w:rsid w:val="004C7924"/>
    <w:rsid w:val="004D1970"/>
    <w:rsid w:val="004E78D5"/>
    <w:rsid w:val="004F18C0"/>
    <w:rsid w:val="004F372E"/>
    <w:rsid w:val="005038E0"/>
    <w:rsid w:val="005125CE"/>
    <w:rsid w:val="00520888"/>
    <w:rsid w:val="00523767"/>
    <w:rsid w:val="00554B01"/>
    <w:rsid w:val="0055671C"/>
    <w:rsid w:val="00567E4C"/>
    <w:rsid w:val="005B3E29"/>
    <w:rsid w:val="0061276A"/>
    <w:rsid w:val="006430AC"/>
    <w:rsid w:val="00682B26"/>
    <w:rsid w:val="0068466A"/>
    <w:rsid w:val="00684EC2"/>
    <w:rsid w:val="006A0284"/>
    <w:rsid w:val="006F3970"/>
    <w:rsid w:val="00730390"/>
    <w:rsid w:val="0074433A"/>
    <w:rsid w:val="00785239"/>
    <w:rsid w:val="007B2A10"/>
    <w:rsid w:val="007F77C7"/>
    <w:rsid w:val="008240D8"/>
    <w:rsid w:val="008424E0"/>
    <w:rsid w:val="00850B04"/>
    <w:rsid w:val="00854D6A"/>
    <w:rsid w:val="008768DF"/>
    <w:rsid w:val="00895A9C"/>
    <w:rsid w:val="008A095E"/>
    <w:rsid w:val="008C5A31"/>
    <w:rsid w:val="008E38FC"/>
    <w:rsid w:val="0091594D"/>
    <w:rsid w:val="009E21AC"/>
    <w:rsid w:val="009E7011"/>
    <w:rsid w:val="00A21EC7"/>
    <w:rsid w:val="00A433E2"/>
    <w:rsid w:val="00A77609"/>
    <w:rsid w:val="00A949AD"/>
    <w:rsid w:val="00A952FB"/>
    <w:rsid w:val="00AA4AA2"/>
    <w:rsid w:val="00AA5CE5"/>
    <w:rsid w:val="00AF37E4"/>
    <w:rsid w:val="00B25038"/>
    <w:rsid w:val="00B76C60"/>
    <w:rsid w:val="00B93F49"/>
    <w:rsid w:val="00BA68E2"/>
    <w:rsid w:val="00BC157D"/>
    <w:rsid w:val="00BC4EED"/>
    <w:rsid w:val="00BD14C5"/>
    <w:rsid w:val="00C027F3"/>
    <w:rsid w:val="00C0458F"/>
    <w:rsid w:val="00C1590C"/>
    <w:rsid w:val="00C251BC"/>
    <w:rsid w:val="00C80162"/>
    <w:rsid w:val="00CA7700"/>
    <w:rsid w:val="00CB0BEF"/>
    <w:rsid w:val="00CD3790"/>
    <w:rsid w:val="00D370E2"/>
    <w:rsid w:val="00D41BA8"/>
    <w:rsid w:val="00D82944"/>
    <w:rsid w:val="00D9233A"/>
    <w:rsid w:val="00E10836"/>
    <w:rsid w:val="00E16B40"/>
    <w:rsid w:val="00E44918"/>
    <w:rsid w:val="00E514F0"/>
    <w:rsid w:val="00E65C6A"/>
    <w:rsid w:val="00E738A2"/>
    <w:rsid w:val="00E75D46"/>
    <w:rsid w:val="00EA4877"/>
    <w:rsid w:val="00EC0E83"/>
    <w:rsid w:val="00F049E8"/>
    <w:rsid w:val="00F11622"/>
    <w:rsid w:val="00F178ED"/>
    <w:rsid w:val="00F66EDB"/>
    <w:rsid w:val="00F802C4"/>
    <w:rsid w:val="00FA0BBC"/>
    <w:rsid w:val="00FB12E1"/>
    <w:rsid w:val="00FB6BB2"/>
    <w:rsid w:val="00FD5279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30390"/>
    <w:rPr>
      <w:b/>
      <w:bCs/>
    </w:rPr>
  </w:style>
  <w:style w:type="paragraph" w:styleId="a4">
    <w:name w:val="Normal (Web)"/>
    <w:basedOn w:val="a"/>
    <w:uiPriority w:val="99"/>
    <w:unhideWhenUsed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30390"/>
    <w:rPr>
      <w:i/>
      <w:iCs/>
    </w:rPr>
  </w:style>
  <w:style w:type="character" w:styleId="a6">
    <w:name w:val="Hyperlink"/>
    <w:basedOn w:val="a0"/>
    <w:uiPriority w:val="99"/>
    <w:semiHidden/>
    <w:unhideWhenUsed/>
    <w:rsid w:val="00FA0BBC"/>
    <w:rPr>
      <w:color w:val="0000FF"/>
      <w:u w:val="single"/>
    </w:rPr>
  </w:style>
  <w:style w:type="paragraph" w:customStyle="1" w:styleId="ConsPlusNonformat">
    <w:name w:val="ConsPlusNonformat"/>
    <w:uiPriority w:val="99"/>
    <w:rsid w:val="00FA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ews-title">
    <w:name w:val="news-title"/>
    <w:basedOn w:val="a0"/>
    <w:rsid w:val="006F3970"/>
  </w:style>
  <w:style w:type="paragraph" w:styleId="a7">
    <w:name w:val="Balloon Text"/>
    <w:basedOn w:val="a"/>
    <w:link w:val="a8"/>
    <w:uiPriority w:val="99"/>
    <w:semiHidden/>
    <w:unhideWhenUsed/>
    <w:rsid w:val="00E4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9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59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a">
    <w:name w:val="Table Grid"/>
    <w:basedOn w:val="a1"/>
    <w:uiPriority w:val="59"/>
    <w:rsid w:val="009E7011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A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7700"/>
  </w:style>
  <w:style w:type="paragraph" w:styleId="ad">
    <w:name w:val="footer"/>
    <w:basedOn w:val="a"/>
    <w:link w:val="ae"/>
    <w:uiPriority w:val="99"/>
    <w:unhideWhenUsed/>
    <w:rsid w:val="00CA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7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30390"/>
    <w:rPr>
      <w:b/>
      <w:bCs/>
    </w:rPr>
  </w:style>
  <w:style w:type="paragraph" w:styleId="a4">
    <w:name w:val="Normal (Web)"/>
    <w:basedOn w:val="a"/>
    <w:uiPriority w:val="99"/>
    <w:unhideWhenUsed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30390"/>
    <w:rPr>
      <w:i/>
      <w:iCs/>
    </w:rPr>
  </w:style>
  <w:style w:type="character" w:styleId="a6">
    <w:name w:val="Hyperlink"/>
    <w:basedOn w:val="a0"/>
    <w:uiPriority w:val="99"/>
    <w:semiHidden/>
    <w:unhideWhenUsed/>
    <w:rsid w:val="00FA0BBC"/>
    <w:rPr>
      <w:color w:val="0000FF"/>
      <w:u w:val="single"/>
    </w:rPr>
  </w:style>
  <w:style w:type="paragraph" w:customStyle="1" w:styleId="ConsPlusNonformat">
    <w:name w:val="ConsPlusNonformat"/>
    <w:uiPriority w:val="99"/>
    <w:rsid w:val="00FA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ews-title">
    <w:name w:val="news-title"/>
    <w:basedOn w:val="a0"/>
    <w:rsid w:val="006F3970"/>
  </w:style>
  <w:style w:type="paragraph" w:styleId="a7">
    <w:name w:val="Balloon Text"/>
    <w:basedOn w:val="a"/>
    <w:link w:val="a8"/>
    <w:uiPriority w:val="99"/>
    <w:semiHidden/>
    <w:unhideWhenUsed/>
    <w:rsid w:val="00E4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9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59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a">
    <w:name w:val="Table Grid"/>
    <w:basedOn w:val="a1"/>
    <w:uiPriority w:val="59"/>
    <w:rsid w:val="009E7011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A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7700"/>
  </w:style>
  <w:style w:type="paragraph" w:styleId="ad">
    <w:name w:val="footer"/>
    <w:basedOn w:val="a"/>
    <w:link w:val="ae"/>
    <w:uiPriority w:val="99"/>
    <w:unhideWhenUsed/>
    <w:rsid w:val="00CA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037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33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444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61526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802579339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4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3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68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7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15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1132E1B0FFA9E9733D9741738824F4CB9280CC2EA0CEF8AEC7090733C60B6AE1DC51226A087C9367E13CFC44mBf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F234-0251-4065-86EB-582105F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Ковеза</dc:creator>
  <cp:lastModifiedBy>Афанасьев Игорь Николаевич</cp:lastModifiedBy>
  <cp:revision>4</cp:revision>
  <cp:lastPrinted>2024-11-07T22:40:00Z</cp:lastPrinted>
  <dcterms:created xsi:type="dcterms:W3CDTF">2025-09-15T23:19:00Z</dcterms:created>
  <dcterms:modified xsi:type="dcterms:W3CDTF">2025-09-15T23:44:00Z</dcterms:modified>
</cp:coreProperties>
</file>