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B6" w:rsidRDefault="009C166C">
      <w:pPr>
        <w:pStyle w:val="pMsoNormal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C166C" w:rsidRDefault="009C166C" w:rsidP="009C166C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10 </w:t>
      </w:r>
    </w:p>
    <w:p w:rsidR="00A205B6" w:rsidRDefault="009C166C" w:rsidP="009C166C">
      <w:pPr>
        <w:pStyle w:val="pMsoNormal"/>
        <w:jc w:val="center"/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A205B6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5B6" w:rsidRDefault="00A205B6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5B6" w:rsidRDefault="009C166C">
            <w:pPr>
              <w:pStyle w:val="pMsoNormal"/>
              <w:spacing w:after="2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11.11.2025</w:t>
            </w:r>
          </w:p>
        </w:tc>
      </w:tr>
    </w:tbl>
    <w:p w:rsidR="00A205B6" w:rsidRDefault="009C166C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205B6" w:rsidRPr="009C166C" w:rsidRDefault="009C166C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Наименование процедуры: о проведен</w:t>
      </w:r>
      <w:proofErr w:type="gramStart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ии ау</w:t>
      </w:r>
      <w:proofErr w:type="gramEnd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кциона по продаже жилых помещений муниципального жилищного фонда Находкинского городского округа</w:t>
      </w:r>
    </w:p>
    <w:p w:rsidR="00A205B6" w:rsidRPr="009C166C" w:rsidRDefault="009C166C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Номер процедуры и лота: </w:t>
      </w:r>
      <w:r w:rsidRPr="009C166C">
        <w:rPr>
          <w:rFonts w:ascii="Times New Roman" w:eastAsia="Times New Roman" w:hAnsi="Times New Roman" w:cs="Times New Roman"/>
          <w:sz w:val="25"/>
          <w:szCs w:val="25"/>
        </w:rPr>
        <w:t>SBR</w:t>
      </w: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012-2510160002.5</w:t>
      </w:r>
    </w:p>
    <w:p w:rsidR="00A205B6" w:rsidRPr="009C166C" w:rsidRDefault="009C166C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Номер извещения в ГИС Торги: 21000010280000000625</w:t>
      </w:r>
    </w:p>
    <w:p w:rsidR="00A205B6" w:rsidRPr="009C166C" w:rsidRDefault="009C166C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9C1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Сведения об организаторе и операторе </w:t>
      </w:r>
    </w:p>
    <w:p w:rsidR="00A205B6" w:rsidRPr="009C166C" w:rsidRDefault="009C166C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Организатор процедуры: АДМИНИСТРАЦИЯ НАХОДКИНСКОГО ГОРОДСКОГО ОКРУГА (692904, КРАЙ ПРИМОРСКИЙ, </w:t>
      </w: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ГОРОД НАХОДКА, </w:t>
      </w: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ПРОСПЕКТ НАХО</w:t>
      </w: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ДКИНСКИЙ, д. 16) </w:t>
      </w:r>
    </w:p>
    <w:p w:rsidR="00A205B6" w:rsidRPr="009C166C" w:rsidRDefault="009C166C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Инициатор процедуры: </w:t>
      </w:r>
    </w:p>
    <w:p w:rsidR="00A205B6" w:rsidRPr="009C166C" w:rsidRDefault="009C166C">
      <w:pPr>
        <w:pStyle w:val="pMsoNormal"/>
        <w:spacing w:after="200" w:line="240" w:lineRule="auto"/>
        <w:jc w:val="both"/>
        <w:rPr>
          <w:sz w:val="25"/>
          <w:szCs w:val="25"/>
          <w:lang w:val="ru-RU"/>
        </w:rPr>
      </w:pP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Сбер</w:t>
      </w:r>
      <w:proofErr w:type="spellEnd"/>
      <w:proofErr w:type="gramStart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А</w:t>
      </w:r>
      <w:proofErr w:type="gramEnd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АО «Сбербанк-АСТ». </w:t>
      </w:r>
    </w:p>
    <w:p w:rsidR="00A205B6" w:rsidRPr="009C166C" w:rsidRDefault="009C166C">
      <w:pPr>
        <w:pStyle w:val="pMsoNormal"/>
        <w:spacing w:after="200" w:line="240" w:lineRule="auto"/>
        <w:jc w:val="both"/>
        <w:rPr>
          <w:sz w:val="25"/>
          <w:szCs w:val="25"/>
          <w:lang w:val="ru-RU"/>
        </w:rPr>
      </w:pP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Адрес электронной площадки в сети «Интернет»</w:t>
      </w: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: </w:t>
      </w:r>
      <w:r w:rsidRPr="009C166C">
        <w:rPr>
          <w:rFonts w:ascii="Times New Roman" w:eastAsia="Times New Roman" w:hAnsi="Times New Roman" w:cs="Times New Roman"/>
          <w:sz w:val="25"/>
          <w:szCs w:val="25"/>
        </w:rPr>
        <w:t>https</w:t>
      </w: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://</w:t>
      </w:r>
      <w:proofErr w:type="spellStart"/>
      <w:r w:rsidRPr="009C166C">
        <w:rPr>
          <w:rFonts w:ascii="Times New Roman" w:eastAsia="Times New Roman" w:hAnsi="Times New Roman" w:cs="Times New Roman"/>
          <w:sz w:val="25"/>
          <w:szCs w:val="25"/>
        </w:rPr>
        <w:t>utp</w:t>
      </w:r>
      <w:proofErr w:type="spellEnd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.</w:t>
      </w:r>
      <w:proofErr w:type="spellStart"/>
      <w:r w:rsidRPr="009C166C">
        <w:rPr>
          <w:rFonts w:ascii="Times New Roman" w:eastAsia="Times New Roman" w:hAnsi="Times New Roman" w:cs="Times New Roman"/>
          <w:sz w:val="25"/>
          <w:szCs w:val="25"/>
        </w:rPr>
        <w:t>sberbank</w:t>
      </w:r>
      <w:proofErr w:type="spellEnd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-</w:t>
      </w:r>
      <w:proofErr w:type="spellStart"/>
      <w:r w:rsidRPr="009C166C">
        <w:rPr>
          <w:rFonts w:ascii="Times New Roman" w:eastAsia="Times New Roman" w:hAnsi="Times New Roman" w:cs="Times New Roman"/>
          <w:sz w:val="25"/>
          <w:szCs w:val="25"/>
        </w:rPr>
        <w:t>ast</w:t>
      </w:r>
      <w:proofErr w:type="spellEnd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.</w:t>
      </w:r>
      <w:proofErr w:type="spellStart"/>
      <w:r w:rsidRPr="009C166C">
        <w:rPr>
          <w:rFonts w:ascii="Times New Roman" w:eastAsia="Times New Roman" w:hAnsi="Times New Roman" w:cs="Times New Roman"/>
          <w:sz w:val="25"/>
          <w:szCs w:val="25"/>
        </w:rPr>
        <w:t>ru</w:t>
      </w:r>
      <w:proofErr w:type="spellEnd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/</w:t>
      </w:r>
      <w:r w:rsidRPr="009C166C">
        <w:rPr>
          <w:rFonts w:ascii="Times New Roman" w:eastAsia="Times New Roman" w:hAnsi="Times New Roman" w:cs="Times New Roman"/>
          <w:sz w:val="25"/>
          <w:szCs w:val="25"/>
        </w:rPr>
        <w:t>AP</w:t>
      </w: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</w:p>
    <w:p w:rsidR="00A205B6" w:rsidRPr="009C166C" w:rsidRDefault="009C166C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9C1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3.Сведения о комиссии </w:t>
      </w:r>
    </w:p>
    <w:p w:rsidR="00A205B6" w:rsidRPr="009C166C" w:rsidRDefault="009C166C">
      <w:pPr>
        <w:pStyle w:val="pMsoNormal"/>
        <w:rPr>
          <w:sz w:val="25"/>
          <w:szCs w:val="25"/>
          <w:lang w:val="ru-RU"/>
        </w:rPr>
      </w:pPr>
      <w:r w:rsidRPr="009C166C">
        <w:rPr>
          <w:lang w:val="ru-RU"/>
        </w:rPr>
        <w:br/>
      </w: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Состав комиссии: </w:t>
      </w:r>
    </w:p>
    <w:p w:rsidR="00A205B6" w:rsidRPr="009C166C" w:rsidRDefault="009C166C">
      <w:pPr>
        <w:pStyle w:val="pMsoNormal"/>
        <w:rPr>
          <w:sz w:val="25"/>
          <w:szCs w:val="25"/>
          <w:lang w:val="ru-RU"/>
        </w:rPr>
      </w:pP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На заседании комиссии присутствовали: </w:t>
      </w:r>
    </w:p>
    <w:p w:rsidR="00A205B6" w:rsidRPr="009C166C" w:rsidRDefault="009C166C">
      <w:pPr>
        <w:pStyle w:val="pMsoNormal"/>
        <w:rPr>
          <w:sz w:val="25"/>
          <w:szCs w:val="25"/>
          <w:lang w:val="ru-RU"/>
        </w:rPr>
      </w:pP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Пивоварова Т.Н. - начальник управления имуществом администрации НГО председатель комиссии</w:t>
      </w:r>
    </w:p>
    <w:p w:rsidR="00A205B6" w:rsidRPr="009C166C" w:rsidRDefault="009C166C">
      <w:pPr>
        <w:pStyle w:val="pMsoNormal"/>
        <w:rPr>
          <w:sz w:val="25"/>
          <w:szCs w:val="25"/>
          <w:lang w:val="ru-RU"/>
        </w:rPr>
      </w:pPr>
      <w:proofErr w:type="spellStart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Онофрийчук</w:t>
      </w:r>
      <w:proofErr w:type="spellEnd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О.В. - зам. директора МКУ «Управление городским хозяйством» зам. председателя комиссии</w:t>
      </w:r>
    </w:p>
    <w:p w:rsidR="00A205B6" w:rsidRPr="009C166C" w:rsidRDefault="009C166C">
      <w:pPr>
        <w:pStyle w:val="pMsoNormal"/>
        <w:rPr>
          <w:sz w:val="25"/>
          <w:szCs w:val="25"/>
          <w:lang w:val="ru-RU"/>
        </w:rPr>
      </w:pPr>
      <w:proofErr w:type="spellStart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Распопова</w:t>
      </w:r>
      <w:proofErr w:type="spellEnd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С</w:t>
      </w: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.В. - зам. начальника управления имуществом администрации Находкинского городского округа</w:t>
      </w:r>
    </w:p>
    <w:p w:rsidR="00A205B6" w:rsidRPr="009C166C" w:rsidRDefault="009C166C">
      <w:pPr>
        <w:pStyle w:val="pMsoNormal"/>
        <w:rPr>
          <w:sz w:val="25"/>
          <w:szCs w:val="25"/>
          <w:lang w:val="ru-RU"/>
        </w:rPr>
      </w:pP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Исакова О.А. – </w:t>
      </w:r>
      <w:proofErr w:type="spellStart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и.о</w:t>
      </w:r>
      <w:proofErr w:type="spellEnd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. начальника</w:t>
      </w: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отдела распоряжения </w:t>
      </w:r>
      <w:proofErr w:type="spellStart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мун</w:t>
      </w:r>
      <w:proofErr w:type="gramStart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.с</w:t>
      </w:r>
      <w:proofErr w:type="gramEnd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обств</w:t>
      </w:r>
      <w:proofErr w:type="spellEnd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. МКУ «Управление гор. хозяйством», секретарь комиссии</w:t>
      </w:r>
    </w:p>
    <w:p w:rsidR="00A205B6" w:rsidRPr="009C166C" w:rsidRDefault="009C166C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9C1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Лоты </w:t>
      </w:r>
    </w:p>
    <w:p w:rsidR="00A205B6" w:rsidRPr="009C166C" w:rsidRDefault="009C166C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Наименование лота: Часть жилого блокированн</w:t>
      </w: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ого трехквартирного дома, общей площадью 124,5 </w:t>
      </w:r>
      <w:proofErr w:type="spellStart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кв</w:t>
      </w:r>
      <w:proofErr w:type="gramStart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.м</w:t>
      </w:r>
      <w:proofErr w:type="spellEnd"/>
      <w:proofErr w:type="gramEnd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, кадастровый номер 25:31:010206:4254, кол-во этажей 2, назначение: жилое помещение, расположенное по адресу: Приморский край, г. Находка, ул. Изумрудная, д. 36, кв. 3; с земельным участком, занимаемым зда</w:t>
      </w: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нием и необходимым для его эксплуатации. Земельный участок, общей площадью 571 </w:t>
      </w:r>
      <w:proofErr w:type="spellStart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кв.м</w:t>
      </w:r>
      <w:proofErr w:type="spellEnd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., категория земель: земли населенных пунктов, кадастровый номер 25:31:010206:4219</w:t>
      </w:r>
    </w:p>
    <w:p w:rsidR="00A205B6" w:rsidRPr="009C166C" w:rsidRDefault="009C166C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Начальная цена лота: 8 </w:t>
      </w: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027 </w:t>
      </w: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000.00 руб. </w:t>
      </w:r>
    </w:p>
    <w:p w:rsidR="00A205B6" w:rsidRPr="009C166C" w:rsidRDefault="009C166C">
      <w:pPr>
        <w:pStyle w:val="pMsoNormal"/>
        <w:rPr>
          <w:sz w:val="25"/>
          <w:szCs w:val="25"/>
          <w:lang w:val="ru-RU"/>
        </w:rPr>
      </w:pPr>
      <w:r w:rsidRPr="009C166C">
        <w:rPr>
          <w:sz w:val="25"/>
          <w:szCs w:val="25"/>
          <w:lang w:val="ru-RU"/>
        </w:rPr>
        <w:br/>
      </w: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По окончании срока подачи заявок от претендентов не</w:t>
      </w: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было подано ни одной заявки. </w:t>
      </w:r>
    </w:p>
    <w:p w:rsidR="00A205B6" w:rsidRDefault="009C166C">
      <w:pPr>
        <w:pStyle w:val="pMsoNormal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9C166C">
        <w:rPr>
          <w:sz w:val="25"/>
          <w:szCs w:val="25"/>
          <w:lang w:val="ru-RU"/>
        </w:rPr>
        <w:lastRenderedPageBreak/>
        <w:br/>
      </w:r>
      <w:proofErr w:type="spellStart"/>
      <w:r w:rsidRPr="009C166C">
        <w:rPr>
          <w:rFonts w:ascii="Times New Roman" w:eastAsia="Times New Roman" w:hAnsi="Times New Roman" w:cs="Times New Roman"/>
          <w:sz w:val="25"/>
          <w:szCs w:val="25"/>
        </w:rPr>
        <w:t>Отозванные</w:t>
      </w:r>
      <w:proofErr w:type="spellEnd"/>
      <w:r w:rsidRPr="009C166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9C166C">
        <w:rPr>
          <w:rFonts w:ascii="Times New Roman" w:eastAsia="Times New Roman" w:hAnsi="Times New Roman" w:cs="Times New Roman"/>
          <w:sz w:val="25"/>
          <w:szCs w:val="25"/>
        </w:rPr>
        <w:t>заявки</w:t>
      </w:r>
      <w:proofErr w:type="spellEnd"/>
      <w:r w:rsidRPr="009C166C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</w:p>
    <w:p w:rsidR="009C166C" w:rsidRPr="009C166C" w:rsidRDefault="009C166C">
      <w:pPr>
        <w:pStyle w:val="pMsoNormal"/>
        <w:rPr>
          <w:sz w:val="25"/>
          <w:szCs w:val="25"/>
          <w:lang w:val="ru-RU"/>
        </w:rPr>
      </w:pPr>
      <w:bookmarkStart w:id="0" w:name="_GoBack"/>
      <w:bookmarkEnd w:id="0"/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A205B6" w:rsidRPr="009C166C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5B6" w:rsidRDefault="009C166C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5B6" w:rsidRDefault="009C166C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5B6" w:rsidRDefault="009C166C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5B6" w:rsidRPr="009C166C" w:rsidRDefault="009C166C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9C1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A205B6" w:rsidRPr="009C166C" w:rsidRDefault="009C166C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9C1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5.Подписи комиссии: </w:t>
      </w:r>
    </w:p>
    <w:p w:rsidR="00A205B6" w:rsidRPr="009C166C" w:rsidRDefault="00A205B6">
      <w:pPr>
        <w:pStyle w:val="pMsoNormal"/>
        <w:rPr>
          <w:lang w:val="ru-RU"/>
        </w:rPr>
      </w:pPr>
    </w:p>
    <w:p w:rsidR="00A205B6" w:rsidRPr="009C166C" w:rsidRDefault="009C166C">
      <w:pPr>
        <w:pStyle w:val="pMsoNormal"/>
        <w:rPr>
          <w:sz w:val="25"/>
          <w:szCs w:val="25"/>
          <w:lang w:val="ru-RU"/>
        </w:rPr>
      </w:pP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Пивоварова Т.Н. ___________________ </w:t>
      </w:r>
    </w:p>
    <w:p w:rsidR="00A205B6" w:rsidRPr="009C166C" w:rsidRDefault="009C166C">
      <w:pPr>
        <w:pStyle w:val="pMsoNormal"/>
        <w:rPr>
          <w:sz w:val="25"/>
          <w:szCs w:val="25"/>
          <w:lang w:val="ru-RU"/>
        </w:rPr>
      </w:pPr>
      <w:proofErr w:type="spellStart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Онофрийчук</w:t>
      </w:r>
      <w:proofErr w:type="spellEnd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О.В. ___________________ </w:t>
      </w:r>
    </w:p>
    <w:p w:rsidR="00A205B6" w:rsidRPr="009C166C" w:rsidRDefault="009C166C">
      <w:pPr>
        <w:pStyle w:val="pMsoNormal"/>
        <w:rPr>
          <w:sz w:val="25"/>
          <w:szCs w:val="25"/>
          <w:lang w:val="ru-RU"/>
        </w:rPr>
      </w:pPr>
      <w:proofErr w:type="spellStart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>Распопова</w:t>
      </w:r>
      <w:proofErr w:type="spellEnd"/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С.В. ___________________ </w:t>
      </w:r>
    </w:p>
    <w:p w:rsidR="00A205B6" w:rsidRPr="009C166C" w:rsidRDefault="009C166C">
      <w:pPr>
        <w:pStyle w:val="pMsoNormal"/>
        <w:rPr>
          <w:sz w:val="25"/>
          <w:szCs w:val="25"/>
          <w:lang w:val="ru-RU"/>
        </w:rPr>
      </w:pPr>
      <w:r w:rsidRPr="009C166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Исакова О.А. ___________________ </w:t>
      </w:r>
    </w:p>
    <w:p w:rsidR="00A77B3E" w:rsidRPr="009C166C" w:rsidRDefault="00A77B3E">
      <w:pPr>
        <w:rPr>
          <w:lang w:val="ru-RU"/>
        </w:rPr>
      </w:pPr>
    </w:p>
    <w:sectPr w:rsidR="00A77B3E" w:rsidRPr="009C166C" w:rsidSect="009C166C">
      <w:pgSz w:w="11906" w:h="16838"/>
      <w:pgMar w:top="567" w:right="991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9C166C"/>
    <w:rsid w:val="00A205B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2</cp:revision>
  <dcterms:created xsi:type="dcterms:W3CDTF">2025-11-11T07:20:00Z</dcterms:created>
  <dcterms:modified xsi:type="dcterms:W3CDTF">2025-11-11T07:23:00Z</dcterms:modified>
</cp:coreProperties>
</file>