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7674" w:rsidRPr="00344EB5" w:rsidRDefault="004E678F" w:rsidP="00F27E36">
      <w:pPr>
        <w:autoSpaceDE w:val="0"/>
        <w:autoSpaceDN w:val="0"/>
        <w:adjustRightInd w:val="0"/>
        <w:spacing w:after="0" w:line="240" w:lineRule="auto"/>
        <w:ind w:left="6663"/>
        <w:outlineLvl w:val="0"/>
        <w:rPr>
          <w:rFonts w:ascii="Times New Roman" w:hAnsi="Times New Roman" w:cs="Times New Roman"/>
          <w:sz w:val="26"/>
          <w:szCs w:val="20"/>
        </w:rPr>
      </w:pPr>
      <w:r w:rsidRPr="00344EB5">
        <w:rPr>
          <w:rFonts w:ascii="Times New Roman" w:hAnsi="Times New Roman" w:cs="Times New Roman"/>
          <w:sz w:val="26"/>
          <w:szCs w:val="20"/>
        </w:rPr>
        <w:t xml:space="preserve">                                                                                                                                                 </w:t>
      </w:r>
      <w:r w:rsidR="00344EB5">
        <w:rPr>
          <w:rFonts w:ascii="Times New Roman" w:hAnsi="Times New Roman" w:cs="Times New Roman"/>
          <w:sz w:val="26"/>
          <w:szCs w:val="20"/>
        </w:rPr>
        <w:t xml:space="preserve">                                                                                                                                             </w:t>
      </w:r>
      <w:r w:rsidR="00F27E36">
        <w:rPr>
          <w:rFonts w:ascii="Times New Roman" w:hAnsi="Times New Roman" w:cs="Times New Roman"/>
          <w:sz w:val="26"/>
          <w:szCs w:val="20"/>
        </w:rPr>
        <w:t xml:space="preserve">                  </w:t>
      </w:r>
      <w:r w:rsidRPr="00344EB5">
        <w:rPr>
          <w:rFonts w:ascii="Times New Roman" w:hAnsi="Times New Roman" w:cs="Times New Roman"/>
          <w:sz w:val="26"/>
          <w:szCs w:val="20"/>
        </w:rPr>
        <w:t>УТВЕРЖДЕН</w:t>
      </w:r>
    </w:p>
    <w:p w:rsidR="009F7674" w:rsidRPr="00344EB5" w:rsidRDefault="00344EB5" w:rsidP="00344EB5">
      <w:pPr>
        <w:autoSpaceDE w:val="0"/>
        <w:autoSpaceDN w:val="0"/>
        <w:adjustRightInd w:val="0"/>
        <w:spacing w:after="0" w:line="240" w:lineRule="auto"/>
        <w:jc w:val="center"/>
        <w:outlineLvl w:val="0"/>
        <w:rPr>
          <w:rFonts w:ascii="Times New Roman" w:hAnsi="Times New Roman" w:cs="Times New Roman"/>
          <w:sz w:val="26"/>
          <w:szCs w:val="20"/>
        </w:rPr>
      </w:pPr>
      <w:r>
        <w:rPr>
          <w:rFonts w:ascii="Times New Roman" w:hAnsi="Times New Roman" w:cs="Times New Roman"/>
          <w:sz w:val="26"/>
          <w:szCs w:val="20"/>
        </w:rPr>
        <w:t xml:space="preserve">  </w:t>
      </w:r>
      <w:r w:rsidR="004E678F" w:rsidRPr="00344EB5">
        <w:rPr>
          <w:rFonts w:ascii="Times New Roman" w:hAnsi="Times New Roman" w:cs="Times New Roman"/>
          <w:sz w:val="26"/>
          <w:szCs w:val="20"/>
        </w:rPr>
        <w:t xml:space="preserve">                                   </w:t>
      </w:r>
      <w:r>
        <w:rPr>
          <w:rFonts w:ascii="Times New Roman" w:hAnsi="Times New Roman" w:cs="Times New Roman"/>
          <w:sz w:val="26"/>
          <w:szCs w:val="20"/>
        </w:rPr>
        <w:t xml:space="preserve">                                            </w:t>
      </w:r>
      <w:r w:rsidR="004E678F" w:rsidRPr="00344EB5">
        <w:rPr>
          <w:rFonts w:ascii="Times New Roman" w:hAnsi="Times New Roman" w:cs="Times New Roman"/>
          <w:sz w:val="26"/>
          <w:szCs w:val="20"/>
        </w:rPr>
        <w:t>п</w:t>
      </w:r>
      <w:r w:rsidR="009F7674" w:rsidRPr="00344EB5">
        <w:rPr>
          <w:rFonts w:ascii="Times New Roman" w:hAnsi="Times New Roman" w:cs="Times New Roman"/>
          <w:sz w:val="26"/>
          <w:szCs w:val="20"/>
        </w:rPr>
        <w:t>остановлением</w:t>
      </w:r>
      <w:r w:rsidR="004E678F" w:rsidRPr="00344EB5">
        <w:rPr>
          <w:rFonts w:ascii="Times New Roman" w:hAnsi="Times New Roman" w:cs="Times New Roman"/>
          <w:sz w:val="26"/>
          <w:szCs w:val="20"/>
        </w:rPr>
        <w:t xml:space="preserve"> </w:t>
      </w:r>
      <w:r w:rsidR="009F7674" w:rsidRPr="00344EB5">
        <w:rPr>
          <w:rFonts w:ascii="Times New Roman" w:hAnsi="Times New Roman" w:cs="Times New Roman"/>
          <w:sz w:val="26"/>
          <w:szCs w:val="20"/>
        </w:rPr>
        <w:t>администрации</w:t>
      </w:r>
    </w:p>
    <w:p w:rsidR="00CA308A" w:rsidRDefault="009F7674" w:rsidP="00CA308A">
      <w:pPr>
        <w:autoSpaceDE w:val="0"/>
        <w:autoSpaceDN w:val="0"/>
        <w:adjustRightInd w:val="0"/>
        <w:spacing w:after="0" w:line="240" w:lineRule="auto"/>
        <w:jc w:val="right"/>
        <w:rPr>
          <w:rFonts w:ascii="Times New Roman" w:hAnsi="Times New Roman" w:cs="Times New Roman"/>
          <w:sz w:val="26"/>
          <w:szCs w:val="20"/>
        </w:rPr>
      </w:pPr>
      <w:r w:rsidRPr="00344EB5">
        <w:rPr>
          <w:rFonts w:ascii="Times New Roman" w:hAnsi="Times New Roman" w:cs="Times New Roman"/>
          <w:sz w:val="26"/>
          <w:szCs w:val="20"/>
        </w:rPr>
        <w:t>Находкинского</w:t>
      </w:r>
      <w:r w:rsidR="004E678F" w:rsidRPr="00344EB5">
        <w:rPr>
          <w:rFonts w:ascii="Times New Roman" w:hAnsi="Times New Roman" w:cs="Times New Roman"/>
          <w:sz w:val="26"/>
          <w:szCs w:val="20"/>
        </w:rPr>
        <w:t xml:space="preserve"> </w:t>
      </w:r>
      <w:r w:rsidR="00CA308A">
        <w:rPr>
          <w:rFonts w:ascii="Times New Roman" w:hAnsi="Times New Roman" w:cs="Times New Roman"/>
          <w:sz w:val="26"/>
          <w:szCs w:val="20"/>
        </w:rPr>
        <w:t>городского округа</w:t>
      </w:r>
    </w:p>
    <w:p w:rsidR="00CA308A" w:rsidRPr="00CA308A" w:rsidRDefault="00CA308A" w:rsidP="00CA308A">
      <w:pPr>
        <w:autoSpaceDE w:val="0"/>
        <w:autoSpaceDN w:val="0"/>
        <w:adjustRightInd w:val="0"/>
        <w:spacing w:after="0" w:line="240" w:lineRule="auto"/>
        <w:jc w:val="center"/>
        <w:rPr>
          <w:rFonts w:ascii="Times New Roman" w:hAnsi="Times New Roman" w:cs="Times New Roman"/>
          <w:sz w:val="26"/>
          <w:szCs w:val="26"/>
          <w:u w:val="single"/>
        </w:rPr>
      </w:pPr>
      <w:r>
        <w:rPr>
          <w:rFonts w:ascii="Times New Roman" w:hAnsi="Times New Roman" w:cs="Times New Roman"/>
          <w:color w:val="000000"/>
          <w:sz w:val="26"/>
          <w:szCs w:val="26"/>
        </w:rPr>
        <w:t xml:space="preserve">                                                                               </w:t>
      </w:r>
      <w:r>
        <w:rPr>
          <w:rFonts w:ascii="Times New Roman" w:hAnsi="Times New Roman" w:cs="Times New Roman"/>
          <w:color w:val="000000"/>
          <w:sz w:val="26"/>
          <w:szCs w:val="26"/>
          <w:u w:val="single"/>
        </w:rPr>
        <w:t>от «</w:t>
      </w:r>
      <w:r w:rsidRPr="00CA308A">
        <w:rPr>
          <w:rFonts w:ascii="Times New Roman" w:hAnsi="Times New Roman" w:cs="Times New Roman"/>
          <w:color w:val="000000"/>
          <w:sz w:val="26"/>
          <w:szCs w:val="26"/>
          <w:u w:val="single"/>
        </w:rPr>
        <w:t xml:space="preserve">13» октября 2021 </w:t>
      </w:r>
      <w:r w:rsidRPr="00CA308A">
        <w:rPr>
          <w:rFonts w:ascii="Times New Roman" w:hAnsi="Times New Roman" w:cs="Times New Roman"/>
          <w:color w:val="000000"/>
          <w:sz w:val="26"/>
          <w:szCs w:val="26"/>
          <w:u w:val="single"/>
        </w:rPr>
        <w:t xml:space="preserve">№ </w:t>
      </w:r>
      <w:r w:rsidRPr="00CA308A">
        <w:rPr>
          <w:rFonts w:ascii="Times New Roman" w:hAnsi="Times New Roman" w:cs="Times New Roman"/>
          <w:color w:val="000000"/>
          <w:sz w:val="26"/>
          <w:szCs w:val="26"/>
          <w:u w:val="single"/>
        </w:rPr>
        <w:t>1041</w:t>
      </w:r>
    </w:p>
    <w:p w:rsidR="00F27E36" w:rsidRPr="00CA308A" w:rsidRDefault="00CA308A" w:rsidP="00CA308A">
      <w:pPr>
        <w:pStyle w:val="aa"/>
        <w:rPr>
          <w:color w:val="000000"/>
          <w:sz w:val="27"/>
          <w:szCs w:val="27"/>
        </w:rPr>
      </w:pPr>
      <w:r>
        <w:rPr>
          <w:color w:val="000000"/>
          <w:sz w:val="27"/>
          <w:szCs w:val="27"/>
        </w:rPr>
        <w:t xml:space="preserve">                                                      </w:t>
      </w:r>
    </w:p>
    <w:p w:rsidR="004E678F" w:rsidRPr="00344EB5" w:rsidRDefault="004E678F" w:rsidP="004E678F">
      <w:pPr>
        <w:autoSpaceDE w:val="0"/>
        <w:autoSpaceDN w:val="0"/>
        <w:adjustRightInd w:val="0"/>
        <w:spacing w:after="0" w:line="240" w:lineRule="auto"/>
        <w:jc w:val="center"/>
        <w:rPr>
          <w:rFonts w:ascii="Times New Roman" w:hAnsi="Times New Roman" w:cs="Times New Roman"/>
          <w:sz w:val="26"/>
          <w:szCs w:val="20"/>
        </w:rPr>
      </w:pPr>
      <w:bookmarkStart w:id="0" w:name="Par44"/>
      <w:bookmarkEnd w:id="0"/>
    </w:p>
    <w:p w:rsidR="004E678F" w:rsidRPr="00344EB5" w:rsidRDefault="004E678F" w:rsidP="004E678F">
      <w:pPr>
        <w:autoSpaceDE w:val="0"/>
        <w:autoSpaceDN w:val="0"/>
        <w:adjustRightInd w:val="0"/>
        <w:spacing w:after="0" w:line="240" w:lineRule="auto"/>
        <w:jc w:val="center"/>
        <w:rPr>
          <w:rFonts w:ascii="Times New Roman" w:hAnsi="Times New Roman" w:cs="Times New Roman"/>
          <w:sz w:val="26"/>
          <w:szCs w:val="20"/>
        </w:rPr>
      </w:pPr>
    </w:p>
    <w:p w:rsidR="007B3192" w:rsidRPr="007B3192" w:rsidRDefault="00B52413" w:rsidP="007B3192">
      <w:pPr>
        <w:autoSpaceDE w:val="0"/>
        <w:autoSpaceDN w:val="0"/>
        <w:adjustRightInd w:val="0"/>
        <w:spacing w:after="0" w:line="240" w:lineRule="auto"/>
        <w:contextualSpacing/>
        <w:jc w:val="center"/>
        <w:rPr>
          <w:rFonts w:ascii="Times New Roman" w:hAnsi="Times New Roman" w:cs="Times New Roman"/>
          <w:b/>
          <w:sz w:val="26"/>
          <w:szCs w:val="20"/>
        </w:rPr>
      </w:pPr>
      <w:r>
        <w:rPr>
          <w:rFonts w:ascii="Times New Roman" w:hAnsi="Times New Roman" w:cs="Times New Roman"/>
          <w:b/>
          <w:sz w:val="26"/>
          <w:szCs w:val="20"/>
        </w:rPr>
        <w:t>АДМИНИСТРАТИВНЫЙ РЕГЛАМЕНТ</w:t>
      </w:r>
    </w:p>
    <w:p w:rsidR="007B3192" w:rsidRPr="007B3192" w:rsidRDefault="007B3192" w:rsidP="007B3192">
      <w:pPr>
        <w:autoSpaceDE w:val="0"/>
        <w:autoSpaceDN w:val="0"/>
        <w:adjustRightInd w:val="0"/>
        <w:spacing w:after="0" w:line="240" w:lineRule="auto"/>
        <w:contextualSpacing/>
        <w:jc w:val="center"/>
        <w:rPr>
          <w:rFonts w:ascii="Times New Roman" w:hAnsi="Times New Roman" w:cs="Times New Roman"/>
          <w:b/>
          <w:sz w:val="26"/>
          <w:szCs w:val="20"/>
        </w:rPr>
      </w:pPr>
      <w:r w:rsidRPr="007B3192">
        <w:rPr>
          <w:rFonts w:ascii="Times New Roman" w:hAnsi="Times New Roman" w:cs="Times New Roman"/>
          <w:b/>
          <w:sz w:val="26"/>
          <w:szCs w:val="20"/>
        </w:rPr>
        <w:t xml:space="preserve">предоставления муниципальной услуги </w:t>
      </w:r>
    </w:p>
    <w:p w:rsidR="007B3192" w:rsidRPr="007B3192" w:rsidRDefault="007B3192" w:rsidP="007B3192">
      <w:pPr>
        <w:autoSpaceDE w:val="0"/>
        <w:autoSpaceDN w:val="0"/>
        <w:adjustRightInd w:val="0"/>
        <w:spacing w:after="0" w:line="240" w:lineRule="auto"/>
        <w:contextualSpacing/>
        <w:jc w:val="center"/>
        <w:rPr>
          <w:rFonts w:ascii="Times New Roman" w:hAnsi="Times New Roman" w:cs="Times New Roman"/>
          <w:b/>
          <w:sz w:val="26"/>
          <w:szCs w:val="20"/>
        </w:rPr>
      </w:pPr>
      <w:r w:rsidRPr="007B3192">
        <w:rPr>
          <w:rFonts w:ascii="Times New Roman" w:hAnsi="Times New Roman" w:cs="Times New Roman"/>
          <w:b/>
          <w:sz w:val="26"/>
          <w:szCs w:val="20"/>
        </w:rPr>
        <w:t xml:space="preserve">«Признание помещения жилым помещением, жилого </w:t>
      </w:r>
    </w:p>
    <w:p w:rsidR="007B3192" w:rsidRPr="007B3192" w:rsidRDefault="007B3192" w:rsidP="007B3192">
      <w:pPr>
        <w:autoSpaceDE w:val="0"/>
        <w:autoSpaceDN w:val="0"/>
        <w:adjustRightInd w:val="0"/>
        <w:spacing w:after="0" w:line="240" w:lineRule="auto"/>
        <w:contextualSpacing/>
        <w:jc w:val="center"/>
        <w:rPr>
          <w:rFonts w:ascii="Times New Roman" w:hAnsi="Times New Roman" w:cs="Times New Roman"/>
          <w:b/>
          <w:sz w:val="26"/>
          <w:szCs w:val="20"/>
        </w:rPr>
      </w:pPr>
      <w:r w:rsidRPr="007B3192">
        <w:rPr>
          <w:rFonts w:ascii="Times New Roman" w:hAnsi="Times New Roman" w:cs="Times New Roman"/>
          <w:b/>
          <w:sz w:val="26"/>
          <w:szCs w:val="20"/>
        </w:rPr>
        <w:t>помещения  непригодным для проживания и</w:t>
      </w:r>
    </w:p>
    <w:p w:rsidR="007B3192" w:rsidRPr="007B3192" w:rsidRDefault="007B3192" w:rsidP="007B3192">
      <w:pPr>
        <w:autoSpaceDE w:val="0"/>
        <w:autoSpaceDN w:val="0"/>
        <w:adjustRightInd w:val="0"/>
        <w:spacing w:after="0" w:line="240" w:lineRule="auto"/>
        <w:contextualSpacing/>
        <w:jc w:val="center"/>
        <w:rPr>
          <w:rFonts w:ascii="Times New Roman" w:hAnsi="Times New Roman" w:cs="Times New Roman"/>
          <w:b/>
          <w:sz w:val="26"/>
          <w:szCs w:val="20"/>
        </w:rPr>
      </w:pPr>
      <w:r w:rsidRPr="007B3192">
        <w:rPr>
          <w:rFonts w:ascii="Times New Roman" w:hAnsi="Times New Roman" w:cs="Times New Roman"/>
          <w:b/>
          <w:sz w:val="26"/>
          <w:szCs w:val="20"/>
        </w:rPr>
        <w:t xml:space="preserve"> многоквартирного дома аварийным и подлежащим</w:t>
      </w:r>
    </w:p>
    <w:p w:rsidR="007B3192" w:rsidRPr="007B3192" w:rsidRDefault="007B3192" w:rsidP="007B3192">
      <w:pPr>
        <w:autoSpaceDE w:val="0"/>
        <w:autoSpaceDN w:val="0"/>
        <w:adjustRightInd w:val="0"/>
        <w:spacing w:after="0" w:line="240" w:lineRule="auto"/>
        <w:contextualSpacing/>
        <w:jc w:val="center"/>
        <w:rPr>
          <w:rFonts w:ascii="Times New Roman" w:hAnsi="Times New Roman" w:cs="Times New Roman"/>
          <w:b/>
          <w:sz w:val="26"/>
          <w:szCs w:val="20"/>
        </w:rPr>
      </w:pPr>
      <w:r w:rsidRPr="007B3192">
        <w:rPr>
          <w:rFonts w:ascii="Times New Roman" w:hAnsi="Times New Roman" w:cs="Times New Roman"/>
          <w:b/>
          <w:sz w:val="26"/>
          <w:szCs w:val="20"/>
        </w:rPr>
        <w:t xml:space="preserve"> сносу или реконструкции» </w:t>
      </w:r>
    </w:p>
    <w:p w:rsidR="009F7674" w:rsidRPr="00344EB5" w:rsidRDefault="009F7674" w:rsidP="004E678F">
      <w:pPr>
        <w:autoSpaceDE w:val="0"/>
        <w:autoSpaceDN w:val="0"/>
        <w:adjustRightInd w:val="0"/>
        <w:spacing w:after="0" w:line="240" w:lineRule="auto"/>
        <w:jc w:val="center"/>
        <w:rPr>
          <w:rFonts w:ascii="Times New Roman" w:hAnsi="Times New Roman" w:cs="Times New Roman"/>
          <w:sz w:val="26"/>
          <w:szCs w:val="20"/>
        </w:rPr>
      </w:pPr>
    </w:p>
    <w:p w:rsidR="00344EB5" w:rsidRDefault="00344EB5" w:rsidP="009F7674">
      <w:pPr>
        <w:autoSpaceDE w:val="0"/>
        <w:autoSpaceDN w:val="0"/>
        <w:adjustRightInd w:val="0"/>
        <w:spacing w:line="240" w:lineRule="auto"/>
        <w:jc w:val="center"/>
        <w:rPr>
          <w:rFonts w:ascii="Times New Roman" w:hAnsi="Times New Roman" w:cs="Times New Roman"/>
          <w:sz w:val="26"/>
          <w:szCs w:val="20"/>
        </w:rPr>
      </w:pPr>
    </w:p>
    <w:p w:rsidR="009F7674" w:rsidRPr="00344EB5" w:rsidRDefault="00F27E36" w:rsidP="009F7674">
      <w:pPr>
        <w:autoSpaceDE w:val="0"/>
        <w:autoSpaceDN w:val="0"/>
        <w:adjustRightInd w:val="0"/>
        <w:spacing w:line="240" w:lineRule="auto"/>
        <w:jc w:val="center"/>
        <w:rPr>
          <w:rFonts w:ascii="Times New Roman" w:hAnsi="Times New Roman" w:cs="Times New Roman"/>
          <w:sz w:val="26"/>
          <w:szCs w:val="20"/>
        </w:rPr>
      </w:pPr>
      <w:r>
        <w:rPr>
          <w:rFonts w:ascii="Times New Roman" w:hAnsi="Times New Roman" w:cs="Times New Roman"/>
          <w:sz w:val="26"/>
          <w:szCs w:val="20"/>
          <w:lang w:val="en-US"/>
        </w:rPr>
        <w:t>I</w:t>
      </w:r>
      <w:r w:rsidR="009F7674" w:rsidRPr="00344EB5">
        <w:rPr>
          <w:rFonts w:ascii="Times New Roman" w:hAnsi="Times New Roman" w:cs="Times New Roman"/>
          <w:sz w:val="26"/>
          <w:szCs w:val="20"/>
        </w:rPr>
        <w:t>. Общие положения</w:t>
      </w:r>
    </w:p>
    <w:p w:rsidR="009F7674" w:rsidRPr="00344EB5" w:rsidRDefault="009F7674" w:rsidP="00344EB5">
      <w:pPr>
        <w:autoSpaceDE w:val="0"/>
        <w:autoSpaceDN w:val="0"/>
        <w:adjustRightInd w:val="0"/>
        <w:spacing w:after="0" w:line="360" w:lineRule="auto"/>
        <w:ind w:firstLine="540"/>
        <w:contextualSpacing/>
        <w:jc w:val="both"/>
        <w:rPr>
          <w:rFonts w:ascii="Times New Roman" w:hAnsi="Times New Roman" w:cs="Times New Roman"/>
          <w:sz w:val="26"/>
          <w:szCs w:val="20"/>
        </w:rPr>
      </w:pPr>
    </w:p>
    <w:p w:rsidR="009F7674" w:rsidRPr="00344EB5" w:rsidRDefault="009F7674" w:rsidP="00344EB5">
      <w:pPr>
        <w:autoSpaceDE w:val="0"/>
        <w:autoSpaceDN w:val="0"/>
        <w:adjustRightInd w:val="0"/>
        <w:spacing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 Предмет регулирования административного регламента.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1.1. Настоящий административный регламент предоставления муниципальной услуги </w:t>
      </w:r>
      <w:r w:rsidR="004E678F" w:rsidRPr="00344EB5">
        <w:rPr>
          <w:rFonts w:ascii="Times New Roman" w:hAnsi="Times New Roman" w:cs="Times New Roman"/>
          <w:sz w:val="26"/>
          <w:szCs w:val="20"/>
        </w:rPr>
        <w:t>«</w:t>
      </w:r>
      <w:r w:rsidRPr="00344EB5">
        <w:rPr>
          <w:rFonts w:ascii="Times New Roman" w:hAnsi="Times New Roman" w:cs="Times New Roman"/>
          <w:sz w:val="26"/>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4E678F" w:rsidRPr="00344EB5">
        <w:rPr>
          <w:rFonts w:ascii="Times New Roman" w:hAnsi="Times New Roman" w:cs="Times New Roman"/>
          <w:sz w:val="26"/>
          <w:szCs w:val="20"/>
        </w:rPr>
        <w:t>»</w:t>
      </w:r>
      <w:r w:rsidRPr="00344EB5">
        <w:rPr>
          <w:rFonts w:ascii="Times New Roman" w:hAnsi="Times New Roman" w:cs="Times New Roman"/>
          <w:sz w:val="26"/>
          <w:szCs w:val="20"/>
        </w:rPr>
        <w:t xml:space="preserve"> (далее - Административный регламент, муниципальная услуга) устанавливает стандарт предоставления муниципальной услуги, состав, сроки и последовательность административных процедур (действий) при предоставлении муниципальной услуги, требования к порядку их выполнения, порядок, формы контроля за исполнением Административного регламента, досудебное (внесудебное) обжалование заявителем решений и действий (бездействия) администрации Находкинского городского округа (далее - Администрации), должностного лица Администрации, либо муниципального служащего, </w:t>
      </w:r>
      <w:r w:rsidR="00D812CD" w:rsidRPr="00344EB5">
        <w:rPr>
          <w:rFonts w:ascii="Times New Roman" w:hAnsi="Times New Roman" w:cs="Times New Roman"/>
          <w:sz w:val="26"/>
          <w:szCs w:val="20"/>
        </w:rPr>
        <w:t>муниципального казенного учреждения «Управления городским хозяйством»</w:t>
      </w:r>
      <w:r w:rsidR="00DD637F">
        <w:rPr>
          <w:rFonts w:ascii="Times New Roman" w:hAnsi="Times New Roman" w:cs="Times New Roman"/>
          <w:sz w:val="26"/>
          <w:szCs w:val="20"/>
        </w:rPr>
        <w:t xml:space="preserve"> </w:t>
      </w:r>
      <w:r w:rsidR="00CE60E7" w:rsidRPr="00344EB5">
        <w:rPr>
          <w:rFonts w:ascii="Times New Roman" w:hAnsi="Times New Roman" w:cs="Times New Roman"/>
          <w:sz w:val="26"/>
          <w:szCs w:val="20"/>
        </w:rPr>
        <w:t>(далее-Учреждение)</w:t>
      </w:r>
      <w:r w:rsidR="00D812CD" w:rsidRPr="00344EB5">
        <w:rPr>
          <w:rFonts w:ascii="Times New Roman" w:hAnsi="Times New Roman" w:cs="Times New Roman"/>
          <w:sz w:val="26"/>
          <w:szCs w:val="20"/>
        </w:rPr>
        <w:t xml:space="preserve">, </w:t>
      </w:r>
      <w:r w:rsidR="00C61B48" w:rsidRPr="00344EB5">
        <w:rPr>
          <w:rFonts w:ascii="Times New Roman" w:hAnsi="Times New Roman" w:cs="Times New Roman"/>
          <w:sz w:val="26"/>
          <w:szCs w:val="20"/>
        </w:rPr>
        <w:t>специалиста</w:t>
      </w:r>
      <w:r w:rsidR="00D812CD" w:rsidRPr="00344EB5">
        <w:rPr>
          <w:rFonts w:ascii="Times New Roman" w:hAnsi="Times New Roman" w:cs="Times New Roman"/>
          <w:sz w:val="26"/>
          <w:szCs w:val="20"/>
        </w:rPr>
        <w:t xml:space="preserve"> </w:t>
      </w:r>
      <w:r w:rsidR="00CE60E7" w:rsidRPr="00344EB5">
        <w:rPr>
          <w:rFonts w:ascii="Times New Roman" w:hAnsi="Times New Roman" w:cs="Times New Roman"/>
          <w:sz w:val="26"/>
          <w:szCs w:val="20"/>
        </w:rPr>
        <w:t>Учреждения</w:t>
      </w:r>
      <w:r w:rsidR="00D812CD" w:rsidRPr="00344EB5">
        <w:rPr>
          <w:rFonts w:ascii="Times New Roman" w:hAnsi="Times New Roman" w:cs="Times New Roman"/>
          <w:sz w:val="26"/>
          <w:szCs w:val="20"/>
        </w:rPr>
        <w:t xml:space="preserve">, </w:t>
      </w:r>
      <w:r w:rsidR="00DD637F">
        <w:rPr>
          <w:rFonts w:ascii="Times New Roman" w:hAnsi="Times New Roman" w:cs="Times New Roman"/>
          <w:sz w:val="26"/>
          <w:szCs w:val="20"/>
        </w:rPr>
        <w:t>м</w:t>
      </w:r>
      <w:r w:rsidRPr="00344EB5">
        <w:rPr>
          <w:rFonts w:ascii="Times New Roman" w:hAnsi="Times New Roman" w:cs="Times New Roman"/>
          <w:sz w:val="26"/>
          <w:szCs w:val="20"/>
        </w:rPr>
        <w:t>ногофункционального центра, работника многофункционального центра.</w:t>
      </w:r>
    </w:p>
    <w:p w:rsidR="009F7674" w:rsidRPr="00F462F7" w:rsidRDefault="009F7674" w:rsidP="00F462F7">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Положения Административного регламента распространяются на жилые помещения и многоквартирные дома, являющиеся собственностью муниципального образования Находкинский городской округ, а также жилые </w:t>
      </w:r>
      <w:r w:rsidRPr="00344EB5">
        <w:rPr>
          <w:rFonts w:ascii="Times New Roman" w:hAnsi="Times New Roman" w:cs="Times New Roman"/>
          <w:sz w:val="26"/>
          <w:szCs w:val="20"/>
        </w:rPr>
        <w:lastRenderedPageBreak/>
        <w:t xml:space="preserve">помещения, являющиеся собственностью физических и юридических лиц, в случае, если такие жилые помещения находятся на территории муниципального </w:t>
      </w:r>
      <w:r w:rsidRPr="00F462F7">
        <w:rPr>
          <w:rFonts w:ascii="Times New Roman" w:hAnsi="Times New Roman" w:cs="Times New Roman"/>
          <w:sz w:val="26"/>
          <w:szCs w:val="20"/>
        </w:rPr>
        <w:t>образования Находкинский городской округ (исключая жилые помещения и многоквартирные дома, принадлежащие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9F7674" w:rsidRPr="00F462F7" w:rsidRDefault="00F462F7" w:rsidP="00F462F7">
      <w:pPr>
        <w:autoSpaceDE w:val="0"/>
        <w:autoSpaceDN w:val="0"/>
        <w:adjustRightInd w:val="0"/>
        <w:spacing w:after="0" w:line="360" w:lineRule="auto"/>
        <w:jc w:val="both"/>
        <w:rPr>
          <w:rFonts w:ascii="Times New Roman" w:hAnsi="Times New Roman" w:cs="Times New Roman"/>
          <w:sz w:val="26"/>
          <w:szCs w:val="20"/>
        </w:rPr>
      </w:pPr>
      <w:r>
        <w:rPr>
          <w:rFonts w:ascii="Times New Roman" w:hAnsi="Times New Roman" w:cs="Times New Roman"/>
          <w:sz w:val="26"/>
          <w:szCs w:val="20"/>
        </w:rPr>
        <w:t xml:space="preserve">        </w:t>
      </w:r>
      <w:r w:rsidR="009F7674" w:rsidRPr="00F462F7">
        <w:rPr>
          <w:rFonts w:ascii="Times New Roman" w:hAnsi="Times New Roman" w:cs="Times New Roman"/>
          <w:sz w:val="26"/>
          <w:szCs w:val="20"/>
        </w:rPr>
        <w:t xml:space="preserve">Административный регламент не применяется в случае необходимости оценки и обследования помещения в целях признания жилого помещения пригодным (непригодным) для проживания граждан, также многоквартирного дома аварийным и подлежащим сносу или реконструкции в течение 5 лет со дня выдачи разрешения о вводе многоквартирного дома в эксплуатацию; такие оценка и обследование осуществляются комиссией, созданной органом исполнительной власти субъекта Российской Федерации в соответствии с </w:t>
      </w:r>
      <w:hyperlink r:id="rId6" w:history="1">
        <w:r w:rsidR="009F7674" w:rsidRPr="00F462F7">
          <w:rPr>
            <w:rFonts w:ascii="Times New Roman" w:hAnsi="Times New Roman" w:cs="Times New Roman"/>
            <w:sz w:val="26"/>
            <w:szCs w:val="20"/>
          </w:rPr>
          <w:t>абзацем вторым пункта 7</w:t>
        </w:r>
      </w:hyperlink>
      <w:r w:rsidR="009F7674" w:rsidRPr="00F462F7">
        <w:rPr>
          <w:rFonts w:ascii="Times New Roman" w:hAnsi="Times New Roman" w:cs="Times New Roman"/>
          <w:sz w:val="26"/>
          <w:szCs w:val="20"/>
        </w:rPr>
        <w:t xml:space="preserve">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Pr="00F462F7">
        <w:rPr>
          <w:rFonts w:ascii="Times New Roman" w:hAnsi="Times New Roman" w:cs="Times New Roman"/>
          <w:sz w:val="26"/>
          <w:szCs w:val="20"/>
        </w:rPr>
        <w:t xml:space="preserve"> </w:t>
      </w:r>
      <w:r w:rsidRPr="00F462F7">
        <w:rPr>
          <w:rFonts w:ascii="Times New Roman" w:hAnsi="Times New Roman" w:cs="Times New Roman"/>
          <w:sz w:val="26"/>
          <w:szCs w:val="26"/>
        </w:rPr>
        <w:t>садового дома жилым домом и жилого дома садовым домом</w:t>
      </w:r>
      <w:r>
        <w:rPr>
          <w:rFonts w:ascii="Times New Roman" w:hAnsi="Times New Roman" w:cs="Times New Roman"/>
          <w:sz w:val="26"/>
          <w:szCs w:val="26"/>
        </w:rPr>
        <w:t xml:space="preserve">, </w:t>
      </w:r>
      <w:r w:rsidR="009F7674" w:rsidRPr="00F462F7">
        <w:rPr>
          <w:rFonts w:ascii="Times New Roman" w:hAnsi="Times New Roman" w:cs="Times New Roman"/>
          <w:sz w:val="26"/>
          <w:szCs w:val="20"/>
        </w:rPr>
        <w:t xml:space="preserve"> утвержденного Постановлением Правительства Российской Федерации </w:t>
      </w:r>
      <w:r>
        <w:rPr>
          <w:rFonts w:ascii="Times New Roman" w:hAnsi="Times New Roman" w:cs="Times New Roman"/>
          <w:sz w:val="26"/>
          <w:szCs w:val="20"/>
        </w:rPr>
        <w:t xml:space="preserve">                  </w:t>
      </w:r>
      <w:r w:rsidR="009F7674" w:rsidRPr="00F462F7">
        <w:rPr>
          <w:rFonts w:ascii="Times New Roman" w:hAnsi="Times New Roman" w:cs="Times New Roman"/>
          <w:sz w:val="26"/>
          <w:szCs w:val="20"/>
        </w:rPr>
        <w:t xml:space="preserve">от 28.01.2006 </w:t>
      </w:r>
      <w:r w:rsidR="006268AC" w:rsidRPr="00F462F7">
        <w:rPr>
          <w:rFonts w:ascii="Times New Roman" w:hAnsi="Times New Roman" w:cs="Times New Roman"/>
          <w:sz w:val="26"/>
          <w:szCs w:val="20"/>
        </w:rPr>
        <w:t>№</w:t>
      </w:r>
      <w:r w:rsidR="009F7674" w:rsidRPr="00F462F7">
        <w:rPr>
          <w:rFonts w:ascii="Times New Roman" w:hAnsi="Times New Roman" w:cs="Times New Roman"/>
          <w:sz w:val="26"/>
          <w:szCs w:val="20"/>
        </w:rPr>
        <w:t xml:space="preserve"> 47 (далее - Положение).</w:t>
      </w:r>
    </w:p>
    <w:p w:rsidR="009F7674" w:rsidRPr="00344EB5" w:rsidRDefault="009F7674" w:rsidP="00F462F7">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462F7">
        <w:rPr>
          <w:rFonts w:ascii="Times New Roman" w:hAnsi="Times New Roman" w:cs="Times New Roman"/>
          <w:sz w:val="26"/>
          <w:szCs w:val="20"/>
        </w:rPr>
        <w:t xml:space="preserve">Положения Административного регламента не распространяются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w:t>
      </w:r>
      <w:r w:rsidRPr="00344EB5">
        <w:rPr>
          <w:rFonts w:ascii="Times New Roman" w:hAnsi="Times New Roman" w:cs="Times New Roman"/>
          <w:sz w:val="26"/>
          <w:szCs w:val="20"/>
        </w:rPr>
        <w:t xml:space="preserve">с Градостроительным </w:t>
      </w:r>
      <w:hyperlink r:id="rId7" w:history="1">
        <w:r w:rsidRPr="00344EB5">
          <w:rPr>
            <w:rFonts w:ascii="Times New Roman" w:hAnsi="Times New Roman" w:cs="Times New Roman"/>
            <w:sz w:val="26"/>
            <w:szCs w:val="20"/>
          </w:rPr>
          <w:t>кодексом</w:t>
        </w:r>
      </w:hyperlink>
      <w:r w:rsidRPr="00344EB5">
        <w:rPr>
          <w:rFonts w:ascii="Times New Roman" w:hAnsi="Times New Roman" w:cs="Times New Roman"/>
          <w:sz w:val="26"/>
          <w:szCs w:val="20"/>
        </w:rPr>
        <w:t xml:space="preserve"> Российской Федерации.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2. Круг заявителей.</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Муниципальная услуга предоставляется собственникам, правообладателям или гражданам (нанимателям) жилых помещений (далее - заявители) муниципального и частного жилищного фонда, расположенного на территории Находкинского городского округа.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От имени заявителя могут выступать их представители, полномочия которых оформляются в порядке, установленном законодательством Российской Федерации.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3. Требования к порядку информирования о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 xml:space="preserve">3.1. Место нахождения, контактные данные Администрации, предоставляющей муниципальную услугу, организаций, участвующих в предоставлении муниципальной услуги, а также многофункциональных центров предоставления государственных и муниципальных услуг (далее - МФЦ), в которых организуется предоставление муниципальной услуги, приведены в </w:t>
      </w:r>
      <w:hyperlink w:anchor="Par346" w:history="1">
        <w:r w:rsidRPr="00344EB5">
          <w:rPr>
            <w:rFonts w:ascii="Times New Roman" w:hAnsi="Times New Roman" w:cs="Times New Roman"/>
            <w:sz w:val="26"/>
            <w:szCs w:val="20"/>
          </w:rPr>
          <w:t xml:space="preserve">приложении </w:t>
        </w:r>
        <w:r w:rsidR="00681BFD" w:rsidRPr="00344EB5">
          <w:rPr>
            <w:rFonts w:ascii="Times New Roman" w:hAnsi="Times New Roman" w:cs="Times New Roman"/>
            <w:sz w:val="26"/>
            <w:szCs w:val="20"/>
          </w:rPr>
          <w:t>№</w:t>
        </w:r>
        <w:r w:rsidRPr="00344EB5">
          <w:rPr>
            <w:rFonts w:ascii="Times New Roman" w:hAnsi="Times New Roman" w:cs="Times New Roman"/>
            <w:sz w:val="26"/>
            <w:szCs w:val="20"/>
          </w:rPr>
          <w:t xml:space="preserve"> 1</w:t>
        </w:r>
      </w:hyperlink>
      <w:r w:rsidRPr="00344EB5">
        <w:rPr>
          <w:rFonts w:ascii="Times New Roman" w:hAnsi="Times New Roman" w:cs="Times New Roman"/>
          <w:sz w:val="26"/>
          <w:szCs w:val="20"/>
        </w:rPr>
        <w:t xml:space="preserve"> к настоящему Административному регламенту.</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3.2. Информирование о порядке предоставления муниципальной услуги осуществляется:</w:t>
      </w:r>
    </w:p>
    <w:p w:rsidR="00FD3646"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а) </w:t>
      </w:r>
      <w:r w:rsidR="00C61B48" w:rsidRPr="00344EB5">
        <w:rPr>
          <w:rFonts w:ascii="Times New Roman" w:hAnsi="Times New Roman" w:cs="Times New Roman"/>
          <w:sz w:val="26"/>
          <w:szCs w:val="20"/>
        </w:rPr>
        <w:t xml:space="preserve">при личном обращении заявителя </w:t>
      </w:r>
      <w:r w:rsidR="001A4B4B" w:rsidRPr="00344EB5">
        <w:rPr>
          <w:rFonts w:ascii="Times New Roman" w:hAnsi="Times New Roman" w:cs="Times New Roman"/>
          <w:sz w:val="26"/>
          <w:szCs w:val="20"/>
        </w:rPr>
        <w:t xml:space="preserve">в </w:t>
      </w:r>
      <w:r w:rsidR="00FD3646" w:rsidRPr="00344EB5">
        <w:rPr>
          <w:rFonts w:ascii="Times New Roman" w:hAnsi="Times New Roman" w:cs="Times New Roman"/>
          <w:sz w:val="26"/>
          <w:szCs w:val="20"/>
        </w:rPr>
        <w:t>Учреждение;</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при личном обращении в МФЦ, расположенные на территории Приморского края, информация о которых размещена в информационно-телекоммуникационной сети Интернет на официальном сайте www.mfc-25.ru, в случае если муниципальная услуга предоставляется МФЦ или с его участием, в соответствии с соглашением о взаимодействии между МФЦ и Администрацией;</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в) с использованием средств телефонной, почтовой связи;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г) на Интернет-сайте;</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д) с использованием федеральной государственной информационной системы </w:t>
      </w:r>
      <w:r w:rsidR="001B5D89" w:rsidRPr="00344EB5">
        <w:rPr>
          <w:rFonts w:ascii="Times New Roman" w:hAnsi="Times New Roman" w:cs="Times New Roman"/>
          <w:sz w:val="26"/>
          <w:szCs w:val="20"/>
        </w:rPr>
        <w:t>«</w:t>
      </w:r>
      <w:r w:rsidRPr="00344EB5">
        <w:rPr>
          <w:rFonts w:ascii="Times New Roman" w:hAnsi="Times New Roman" w:cs="Times New Roman"/>
          <w:sz w:val="26"/>
          <w:szCs w:val="20"/>
        </w:rPr>
        <w:t>Единый портал государственных и муниципальных услуг (функций)</w:t>
      </w:r>
      <w:r w:rsidR="001B5D89" w:rsidRPr="00344EB5">
        <w:rPr>
          <w:rFonts w:ascii="Times New Roman" w:hAnsi="Times New Roman" w:cs="Times New Roman"/>
          <w:sz w:val="26"/>
          <w:szCs w:val="20"/>
        </w:rPr>
        <w:t>»</w:t>
      </w:r>
      <w:r w:rsidRPr="00344EB5">
        <w:rPr>
          <w:rFonts w:ascii="Times New Roman" w:hAnsi="Times New Roman" w:cs="Times New Roman"/>
          <w:sz w:val="26"/>
          <w:szCs w:val="20"/>
        </w:rPr>
        <w:t xml:space="preserve"> (далее - единый портал) (www.gosuslugi.ru).</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Сведения о местах нахождения, почтовых адресах, контактных телефонах, адресах электронной почты, графике работы Администрации расположены на официальном сайте Находкинского городского округа, его версии, доступной для лиц со стойкими нарушениями функции зрения.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Сведения о месте нахождения, графике работы, адресе электронной почты, контактных телефонах МФЦ расположены на сайте www.mfc-25.ru.</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3.3. В информационно-телекоммуникационных сетях, доступ к которым не ограничен определенным кругом лиц (включая сеть Интернет), в том числе на Интернет-сайте и на альтернативных версиях сайтов, а также на Едином портале и на информационных стендах Администрации размещается следующая информация: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 местонахождение, график работы </w:t>
      </w:r>
      <w:r w:rsidR="00B52413">
        <w:rPr>
          <w:rFonts w:ascii="Times New Roman" w:hAnsi="Times New Roman" w:cs="Times New Roman"/>
          <w:sz w:val="26"/>
          <w:szCs w:val="20"/>
        </w:rPr>
        <w:t>органов</w:t>
      </w:r>
      <w:r w:rsidRPr="00344EB5">
        <w:rPr>
          <w:rFonts w:ascii="Times New Roman" w:hAnsi="Times New Roman" w:cs="Times New Roman"/>
          <w:sz w:val="26"/>
          <w:szCs w:val="20"/>
        </w:rPr>
        <w:t xml:space="preserve"> Администрации, адрес Интернет-сайта;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 xml:space="preserve">- адрес электронной почты Администрации, </w:t>
      </w:r>
      <w:r w:rsidR="00B52413">
        <w:rPr>
          <w:rFonts w:ascii="Times New Roman" w:hAnsi="Times New Roman" w:cs="Times New Roman"/>
          <w:sz w:val="26"/>
          <w:szCs w:val="20"/>
        </w:rPr>
        <w:t>органов</w:t>
      </w:r>
      <w:r w:rsidRPr="00344EB5">
        <w:rPr>
          <w:rFonts w:ascii="Times New Roman" w:hAnsi="Times New Roman" w:cs="Times New Roman"/>
          <w:sz w:val="26"/>
          <w:szCs w:val="20"/>
        </w:rPr>
        <w:t xml:space="preserve"> Администрации;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 номера телефонов </w:t>
      </w:r>
      <w:r w:rsidR="00B52413">
        <w:rPr>
          <w:rFonts w:ascii="Times New Roman" w:hAnsi="Times New Roman" w:cs="Times New Roman"/>
          <w:sz w:val="26"/>
          <w:szCs w:val="20"/>
        </w:rPr>
        <w:t>органов</w:t>
      </w:r>
      <w:r w:rsidRPr="00344EB5">
        <w:rPr>
          <w:rFonts w:ascii="Times New Roman" w:hAnsi="Times New Roman" w:cs="Times New Roman"/>
          <w:sz w:val="26"/>
          <w:szCs w:val="20"/>
        </w:rPr>
        <w:t xml:space="preserve"> Администрации, извлечения из законодательных и иных нормативных правовых актов, содержащих нормы, регулирующие деятельность по предоставлению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перечень документов, представляемых заявителем (уполномоченным представителем), а также требования, предъявляемые к этим документам;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образец заявления на предоставление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основания для отказа в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порядок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порядок подачи и рассмотрения жалобы;</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 </w:t>
      </w:r>
      <w:hyperlink w:anchor="Par515" w:history="1">
        <w:r w:rsidRPr="00344EB5">
          <w:rPr>
            <w:rFonts w:ascii="Times New Roman" w:hAnsi="Times New Roman" w:cs="Times New Roman"/>
            <w:sz w:val="26"/>
            <w:szCs w:val="20"/>
          </w:rPr>
          <w:t>блок-схема</w:t>
        </w:r>
      </w:hyperlink>
      <w:r w:rsidRPr="00344EB5">
        <w:rPr>
          <w:rFonts w:ascii="Times New Roman" w:hAnsi="Times New Roman" w:cs="Times New Roman"/>
          <w:sz w:val="26"/>
          <w:szCs w:val="20"/>
        </w:rPr>
        <w:t xml:space="preserve"> предоставления му</w:t>
      </w:r>
      <w:r w:rsidR="00B724B0" w:rsidRPr="00344EB5">
        <w:rPr>
          <w:rFonts w:ascii="Times New Roman" w:hAnsi="Times New Roman" w:cs="Times New Roman"/>
          <w:sz w:val="26"/>
          <w:szCs w:val="20"/>
        </w:rPr>
        <w:t>ниципальной услуги (приложение №</w:t>
      </w:r>
      <w:r w:rsidRPr="00344EB5">
        <w:rPr>
          <w:rFonts w:ascii="Times New Roman" w:hAnsi="Times New Roman" w:cs="Times New Roman"/>
          <w:sz w:val="26"/>
          <w:szCs w:val="20"/>
        </w:rPr>
        <w:t xml:space="preserve"> 4).</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Информация о ходе предоставления муниципальной услуги, о порядке подачи и рассмотрении жалобы может</w:t>
      </w:r>
      <w:r w:rsidR="00EC118B" w:rsidRPr="00344EB5">
        <w:rPr>
          <w:rFonts w:ascii="Times New Roman" w:hAnsi="Times New Roman" w:cs="Times New Roman"/>
          <w:sz w:val="26"/>
          <w:szCs w:val="20"/>
        </w:rPr>
        <w:t xml:space="preserve"> быть получена на личном приеме в </w:t>
      </w:r>
      <w:r w:rsidR="00B724B0" w:rsidRPr="00344EB5">
        <w:rPr>
          <w:rFonts w:ascii="Times New Roman" w:hAnsi="Times New Roman" w:cs="Times New Roman"/>
          <w:sz w:val="26"/>
          <w:szCs w:val="20"/>
        </w:rPr>
        <w:t>Учреждении</w:t>
      </w:r>
      <w:r w:rsidR="00EC118B" w:rsidRPr="00344EB5">
        <w:rPr>
          <w:rFonts w:ascii="Times New Roman" w:hAnsi="Times New Roman" w:cs="Times New Roman"/>
          <w:sz w:val="26"/>
          <w:szCs w:val="20"/>
        </w:rPr>
        <w:t>,</w:t>
      </w:r>
      <w:r w:rsidRPr="00344EB5">
        <w:rPr>
          <w:rFonts w:ascii="Times New Roman" w:hAnsi="Times New Roman" w:cs="Times New Roman"/>
          <w:sz w:val="26"/>
          <w:szCs w:val="20"/>
        </w:rPr>
        <w:t xml:space="preserve"> в МФЦ, в информационно-телекоммуникационных сетях, доступ к которым не ограничен определенным кругом лиц (включая сеть Интернет), в том числе с использованием Единого портала, а также с использованием почтовой, телефонной связи.</w:t>
      </w:r>
    </w:p>
    <w:p w:rsidR="009F7674" w:rsidRPr="00344EB5" w:rsidRDefault="009F7674" w:rsidP="00344EB5">
      <w:pPr>
        <w:autoSpaceDE w:val="0"/>
        <w:autoSpaceDN w:val="0"/>
        <w:adjustRightInd w:val="0"/>
        <w:spacing w:line="360" w:lineRule="auto"/>
        <w:contextualSpacing/>
        <w:jc w:val="center"/>
        <w:rPr>
          <w:rFonts w:ascii="Times New Roman" w:hAnsi="Times New Roman" w:cs="Times New Roman"/>
          <w:sz w:val="26"/>
          <w:szCs w:val="20"/>
        </w:rPr>
      </w:pPr>
      <w:r w:rsidRPr="00344EB5">
        <w:rPr>
          <w:rFonts w:ascii="Times New Roman" w:hAnsi="Times New Roman" w:cs="Times New Roman"/>
          <w:sz w:val="26"/>
          <w:szCs w:val="20"/>
        </w:rPr>
        <w:t>II. Стандарт предоставления муниципальной услуги</w:t>
      </w:r>
    </w:p>
    <w:p w:rsidR="009F7674" w:rsidRPr="00344EB5" w:rsidRDefault="009F7674" w:rsidP="00344EB5">
      <w:pPr>
        <w:autoSpaceDE w:val="0"/>
        <w:autoSpaceDN w:val="0"/>
        <w:adjustRightInd w:val="0"/>
        <w:spacing w:after="0" w:line="360" w:lineRule="auto"/>
        <w:ind w:firstLine="540"/>
        <w:contextualSpacing/>
        <w:jc w:val="both"/>
        <w:rPr>
          <w:rFonts w:ascii="Times New Roman" w:hAnsi="Times New Roman" w:cs="Times New Roman"/>
          <w:sz w:val="26"/>
          <w:szCs w:val="20"/>
        </w:rPr>
      </w:pPr>
    </w:p>
    <w:p w:rsidR="009F7674" w:rsidRPr="00344EB5" w:rsidRDefault="009F7674" w:rsidP="00344EB5">
      <w:pPr>
        <w:autoSpaceDE w:val="0"/>
        <w:autoSpaceDN w:val="0"/>
        <w:adjustRightInd w:val="0"/>
        <w:spacing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4. Наименование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Муниципальная услуга: </w:t>
      </w:r>
      <w:r w:rsidR="003402F4" w:rsidRPr="00344EB5">
        <w:rPr>
          <w:rFonts w:ascii="Times New Roman" w:hAnsi="Times New Roman" w:cs="Times New Roman"/>
          <w:sz w:val="26"/>
          <w:szCs w:val="20"/>
        </w:rPr>
        <w:t>«</w:t>
      </w:r>
      <w:r w:rsidRPr="00344EB5">
        <w:rPr>
          <w:rFonts w:ascii="Times New Roman" w:hAnsi="Times New Roman" w:cs="Times New Roman"/>
          <w:sz w:val="26"/>
          <w:szCs w:val="20"/>
        </w:rPr>
        <w:t>Признание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3402F4" w:rsidRPr="00344EB5">
        <w:rPr>
          <w:rFonts w:ascii="Times New Roman" w:hAnsi="Times New Roman" w:cs="Times New Roman"/>
          <w:sz w:val="26"/>
          <w:szCs w:val="20"/>
        </w:rPr>
        <w:t>»</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5. Наименование органа, предоставляющего муниципальную услугу.</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5.1. Муниципальная услуга предоставляется администрацией Находкинского городского округа в лице уполномоченного органа - управления жилищно-коммунального хозяйства администрации Находкинского городского округа (далее - Управление, уполномоченный орган).</w:t>
      </w:r>
    </w:p>
    <w:p w:rsidR="007D59FD" w:rsidRPr="00344EB5" w:rsidRDefault="00C61B48"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Обеспечение предоставления муниципальной услуги осуществляется специалистами </w:t>
      </w:r>
      <w:r w:rsidR="007D59FD" w:rsidRPr="00344EB5">
        <w:rPr>
          <w:rFonts w:ascii="Times New Roman" w:hAnsi="Times New Roman" w:cs="Times New Roman"/>
          <w:sz w:val="26"/>
          <w:szCs w:val="20"/>
        </w:rPr>
        <w:t>МКУ «Управления городским хозяйством» (далее – Учреждение)</w:t>
      </w:r>
      <w:r w:rsidR="00F155EF"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Оценка и обследование помещения в целях признания его жилым помещением, жилого помещения пригодным (непригодным) для проживания </w:t>
      </w:r>
      <w:r w:rsidRPr="00344EB5">
        <w:rPr>
          <w:rFonts w:ascii="Times New Roman" w:hAnsi="Times New Roman" w:cs="Times New Roman"/>
          <w:sz w:val="26"/>
          <w:szCs w:val="20"/>
        </w:rPr>
        <w:lastRenderedPageBreak/>
        <w:t xml:space="preserve">граждан, а также многоквартирного дома в целях признания его аварийным и подлежащим сносу или реконструкции осуществляются межведомственной комиссией по оценке соответствия помещения (многоквартирного дома) требованиям, установленным в </w:t>
      </w:r>
      <w:hyperlink r:id="rId8" w:history="1">
        <w:r w:rsidRPr="00344EB5">
          <w:rPr>
            <w:rFonts w:ascii="Times New Roman" w:hAnsi="Times New Roman" w:cs="Times New Roman"/>
            <w:sz w:val="26"/>
            <w:szCs w:val="20"/>
          </w:rPr>
          <w:t>Положении</w:t>
        </w:r>
      </w:hyperlink>
      <w:r w:rsidRPr="00344EB5">
        <w:rPr>
          <w:rFonts w:ascii="Times New Roman" w:hAnsi="Times New Roman" w:cs="Times New Roman"/>
          <w:sz w:val="26"/>
          <w:szCs w:val="20"/>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7D7D9A" w:rsidRPr="007D7D9A">
        <w:rPr>
          <w:rFonts w:ascii="Times New Roman" w:hAnsi="Times New Roman" w:cs="Times New Roman"/>
          <w:sz w:val="26"/>
          <w:szCs w:val="26"/>
        </w:rPr>
        <w:t xml:space="preserve"> </w:t>
      </w:r>
      <w:r w:rsidR="007D7D9A" w:rsidRPr="00F462F7">
        <w:rPr>
          <w:rFonts w:ascii="Times New Roman" w:hAnsi="Times New Roman" w:cs="Times New Roman"/>
          <w:sz w:val="26"/>
          <w:szCs w:val="26"/>
        </w:rPr>
        <w:t>садового дома жилым домом и жилого дома садовым домом</w:t>
      </w:r>
      <w:r w:rsidR="007D7D9A">
        <w:rPr>
          <w:rFonts w:ascii="Times New Roman" w:hAnsi="Times New Roman" w:cs="Times New Roman"/>
          <w:sz w:val="26"/>
          <w:szCs w:val="26"/>
        </w:rPr>
        <w:t xml:space="preserve">, </w:t>
      </w:r>
      <w:r w:rsidRPr="00344EB5">
        <w:rPr>
          <w:rFonts w:ascii="Times New Roman" w:hAnsi="Times New Roman" w:cs="Times New Roman"/>
          <w:sz w:val="26"/>
          <w:szCs w:val="20"/>
        </w:rPr>
        <w:t xml:space="preserve">утвержденном Постановлением Правительства Российской Федерации от 28.01.2006 </w:t>
      </w:r>
      <w:r w:rsidR="00747EA6" w:rsidRPr="00344EB5">
        <w:rPr>
          <w:rFonts w:ascii="Times New Roman" w:hAnsi="Times New Roman" w:cs="Times New Roman"/>
          <w:sz w:val="26"/>
          <w:szCs w:val="20"/>
        </w:rPr>
        <w:t>№</w:t>
      </w:r>
      <w:r w:rsidRPr="00344EB5">
        <w:rPr>
          <w:rFonts w:ascii="Times New Roman" w:hAnsi="Times New Roman" w:cs="Times New Roman"/>
          <w:sz w:val="26"/>
          <w:szCs w:val="20"/>
        </w:rPr>
        <w:t xml:space="preserve"> 47, назначенной распоряжением администрации Находкинского городского округа (далее - Межведомственная комиссия) путем принятия решения, оформленного в виде заключения, в порядке, установленном Положением.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5.2. Организация предоставления муниципальной услуги осуществляется, в том числе через МФЦ в соответствии с соглашением о взаимодействии, заключенным между МФЦ и Администрацией.</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5.3. Администрации, непосредственно предоставляющей муниципальную услугу</w:t>
      </w:r>
      <w:r w:rsidR="00B52413">
        <w:rPr>
          <w:rFonts w:ascii="Times New Roman" w:hAnsi="Times New Roman" w:cs="Times New Roman"/>
          <w:sz w:val="26"/>
          <w:szCs w:val="20"/>
        </w:rPr>
        <w:t>,</w:t>
      </w:r>
      <w:r w:rsidRPr="00344EB5">
        <w:rPr>
          <w:rFonts w:ascii="Times New Roman" w:hAnsi="Times New Roman" w:cs="Times New Roman"/>
          <w:sz w:val="26"/>
          <w:szCs w:val="20"/>
        </w:rPr>
        <w:t xml:space="preserve"> и организациям, участвующим в предоставлении муниципальной услуги, 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9" w:history="1">
        <w:r w:rsidRPr="00344EB5">
          <w:rPr>
            <w:rFonts w:ascii="Times New Roman" w:hAnsi="Times New Roman" w:cs="Times New Roman"/>
            <w:sz w:val="26"/>
            <w:szCs w:val="20"/>
          </w:rPr>
          <w:t>части 1 статьи 9</w:t>
        </w:r>
      </w:hyperlink>
      <w:r w:rsidRPr="00344EB5">
        <w:rPr>
          <w:rFonts w:ascii="Times New Roman" w:hAnsi="Times New Roman" w:cs="Times New Roman"/>
          <w:sz w:val="26"/>
          <w:szCs w:val="20"/>
        </w:rPr>
        <w:t xml:space="preserve"> Федерального закона </w:t>
      </w:r>
      <w:r w:rsidR="00DD637F">
        <w:rPr>
          <w:rFonts w:ascii="Times New Roman" w:hAnsi="Times New Roman" w:cs="Times New Roman"/>
          <w:sz w:val="26"/>
          <w:szCs w:val="20"/>
        </w:rPr>
        <w:t xml:space="preserve">             </w:t>
      </w:r>
      <w:r w:rsidRPr="00344EB5">
        <w:rPr>
          <w:rFonts w:ascii="Times New Roman" w:hAnsi="Times New Roman" w:cs="Times New Roman"/>
          <w:sz w:val="26"/>
          <w:szCs w:val="20"/>
        </w:rPr>
        <w:t xml:space="preserve">от 27.07.2010 </w:t>
      </w:r>
      <w:r w:rsidR="00DD637F">
        <w:rPr>
          <w:rFonts w:ascii="Times New Roman" w:hAnsi="Times New Roman" w:cs="Times New Roman"/>
          <w:sz w:val="26"/>
          <w:szCs w:val="20"/>
        </w:rPr>
        <w:t>№ 210-ФЗ «</w:t>
      </w:r>
      <w:r w:rsidRPr="00344EB5">
        <w:rPr>
          <w:rFonts w:ascii="Times New Roman" w:hAnsi="Times New Roman" w:cs="Times New Roman"/>
          <w:sz w:val="26"/>
          <w:szCs w:val="20"/>
        </w:rPr>
        <w:t>Об организации предоставления госуда</w:t>
      </w:r>
      <w:r w:rsidR="00DD637F">
        <w:rPr>
          <w:rFonts w:ascii="Times New Roman" w:hAnsi="Times New Roman" w:cs="Times New Roman"/>
          <w:sz w:val="26"/>
          <w:szCs w:val="20"/>
        </w:rPr>
        <w:t>рственных и муниципальных услуг»</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6. Описание результатов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Результатом предоставления муниципальной услуги является: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 решение (в форме заключения) Межведомственной комиссии: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 соответствии помещения требованиям, предъявляемым к жилому помещению, и его пригодности для проживания;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w:t>
      </w:r>
      <w:r w:rsidRPr="00344EB5">
        <w:rPr>
          <w:rFonts w:ascii="Times New Roman" w:hAnsi="Times New Roman" w:cs="Times New Roman"/>
          <w:sz w:val="26"/>
          <w:szCs w:val="20"/>
        </w:rPr>
        <w:lastRenderedPageBreak/>
        <w:t>эксплуатации характеристик жилого помещения в соответствие с установленными в настоящем Положении требованиями;</w:t>
      </w:r>
    </w:p>
    <w:p w:rsidR="009F7674"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 выявлении оснований для признания помещения непригодным для проживания;</w:t>
      </w:r>
    </w:p>
    <w:p w:rsidR="000A7B73" w:rsidRPr="00344EB5" w:rsidRDefault="000A7B73"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Pr>
          <w:rFonts w:ascii="Times New Roman" w:hAnsi="Times New Roman" w:cs="Times New Roman"/>
          <w:sz w:val="26"/>
          <w:szCs w:val="20"/>
        </w:rPr>
        <w:t>об отсутствии оснований для признания жилого помещения непригодным для проживания;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 выявлении оснований для признания многоквартирного дома аварийным и подлежащим реконструкции;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 выявлении оснований для признания многоквартирного дома аварийным и подлежащим сносу;</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об отсутствии оснований для признания многоквартирного дома аварийным и подлежащим сносу или реконструкции;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2) постановление Администрации о признании: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жилого помещения непригодным для проживания граждан;</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многоквартирного дома аварийным и подлежащим сносу;</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многоквартирного дома авари</w:t>
      </w:r>
      <w:r w:rsidR="000C4834" w:rsidRPr="00344EB5">
        <w:rPr>
          <w:rFonts w:ascii="Times New Roman" w:hAnsi="Times New Roman" w:cs="Times New Roman"/>
          <w:sz w:val="26"/>
          <w:szCs w:val="20"/>
        </w:rPr>
        <w:t>йным и подлежащим реконструкции.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3) мотивированный отказ в предоставлении муниципальной услуги в виде уведомления с указанием причин отказа.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7. Срок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trike/>
          <w:sz w:val="26"/>
          <w:szCs w:val="20"/>
        </w:rPr>
      </w:pPr>
      <w:r w:rsidRPr="00344EB5">
        <w:rPr>
          <w:rFonts w:ascii="Times New Roman" w:hAnsi="Times New Roman" w:cs="Times New Roman"/>
          <w:sz w:val="26"/>
          <w:szCs w:val="20"/>
        </w:rPr>
        <w:t xml:space="preserve">7.1. Срок предоставления муниципальной услуги составляет не более 65 календарных дней со дня предоставления заявителем заявления и документов, предусмотренных </w:t>
      </w:r>
      <w:hyperlink w:anchor="Par120" w:history="1">
        <w:r w:rsidRPr="00344EB5">
          <w:rPr>
            <w:rFonts w:ascii="Times New Roman" w:hAnsi="Times New Roman" w:cs="Times New Roman"/>
            <w:sz w:val="26"/>
            <w:szCs w:val="20"/>
          </w:rPr>
          <w:t>пунктом 9.1</w:t>
        </w:r>
      </w:hyperlink>
      <w:r w:rsidRPr="00344EB5">
        <w:rPr>
          <w:rFonts w:ascii="Times New Roman" w:hAnsi="Times New Roman" w:cs="Times New Roman"/>
          <w:sz w:val="26"/>
          <w:szCs w:val="20"/>
        </w:rPr>
        <w:t xml:space="preserve"> Административного регламента в </w:t>
      </w:r>
      <w:r w:rsidR="00147314" w:rsidRPr="00344EB5">
        <w:rPr>
          <w:rFonts w:ascii="Times New Roman" w:hAnsi="Times New Roman" w:cs="Times New Roman"/>
          <w:sz w:val="26"/>
          <w:szCs w:val="20"/>
        </w:rPr>
        <w:t xml:space="preserve"> Учреждение</w:t>
      </w:r>
      <w:r w:rsidR="00470C7F"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7.2. В случае принятия Межведомственной комиссией решения о необходимости проведения дополнительного обследования, срок предоставления муниципальной услуги составляет не более 90 календарных дней со дня предоставления заявителем заявления и документов, предусмотренных </w:t>
      </w:r>
      <w:hyperlink w:anchor="Par120" w:history="1">
        <w:r w:rsidRPr="00344EB5">
          <w:rPr>
            <w:rFonts w:ascii="Times New Roman" w:hAnsi="Times New Roman" w:cs="Times New Roman"/>
            <w:sz w:val="26"/>
            <w:szCs w:val="20"/>
          </w:rPr>
          <w:t>пунктом 9.1</w:t>
        </w:r>
      </w:hyperlink>
      <w:r w:rsidRPr="00344EB5">
        <w:rPr>
          <w:rFonts w:ascii="Times New Roman" w:hAnsi="Times New Roman" w:cs="Times New Roman"/>
          <w:sz w:val="26"/>
          <w:szCs w:val="20"/>
        </w:rPr>
        <w:t xml:space="preserve"> Административного регламента </w:t>
      </w:r>
      <w:r w:rsidR="00FA1005" w:rsidRPr="00344EB5">
        <w:rPr>
          <w:rFonts w:ascii="Times New Roman" w:hAnsi="Times New Roman" w:cs="Times New Roman"/>
          <w:sz w:val="26"/>
          <w:szCs w:val="20"/>
        </w:rPr>
        <w:t>в Учреждение</w:t>
      </w:r>
      <w:r w:rsidR="00C601D7"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7.3. В случае непредставления заявителем документов, предусмотренных </w:t>
      </w:r>
      <w:hyperlink w:anchor="Par120" w:history="1">
        <w:r w:rsidRPr="00344EB5">
          <w:rPr>
            <w:rFonts w:ascii="Times New Roman" w:hAnsi="Times New Roman" w:cs="Times New Roman"/>
            <w:sz w:val="26"/>
            <w:szCs w:val="20"/>
          </w:rPr>
          <w:t>пунктом 9.1</w:t>
        </w:r>
      </w:hyperlink>
      <w:r w:rsidRPr="00344EB5">
        <w:rPr>
          <w:rFonts w:ascii="Times New Roman" w:hAnsi="Times New Roman" w:cs="Times New Roman"/>
          <w:sz w:val="26"/>
          <w:szCs w:val="20"/>
        </w:rPr>
        <w:t xml:space="preserve"> Административного регламента, и невозможности их истребования в рамках межведомственного информационного взаимодействия срок предоставления муниципальной услуги (мотивированного отказа в предоставлении услуги) составляет 45 дней со дня поступления заявления </w:t>
      </w:r>
      <w:r w:rsidR="00320416" w:rsidRPr="00344EB5">
        <w:rPr>
          <w:rFonts w:ascii="Times New Roman" w:hAnsi="Times New Roman" w:cs="Times New Roman"/>
          <w:sz w:val="26"/>
          <w:szCs w:val="20"/>
        </w:rPr>
        <w:t>в Учреждение</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8. Правовые основания для предоставления муниципальной услуги.</w:t>
      </w:r>
    </w:p>
    <w:p w:rsidR="009F7674" w:rsidRPr="00344EB5" w:rsidRDefault="003F6D65"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hyperlink w:anchor="Par425" w:history="1">
        <w:r w:rsidR="009F7674" w:rsidRPr="00344EB5">
          <w:rPr>
            <w:rFonts w:ascii="Times New Roman" w:hAnsi="Times New Roman" w:cs="Times New Roman"/>
            <w:sz w:val="26"/>
            <w:szCs w:val="20"/>
          </w:rPr>
          <w:t>Список</w:t>
        </w:r>
      </w:hyperlink>
      <w:r w:rsidR="009F7674" w:rsidRPr="00344EB5">
        <w:rPr>
          <w:rFonts w:ascii="Times New Roman" w:hAnsi="Times New Roman" w:cs="Times New Roman"/>
          <w:sz w:val="26"/>
          <w:szCs w:val="20"/>
        </w:rPr>
        <w:t xml:space="preserve"> нормативных актов, в соответствии с которыми осуществляется оказание муниципальной услуги, приведен в приложении </w:t>
      </w:r>
      <w:r w:rsidR="002F2F81" w:rsidRPr="00344EB5">
        <w:rPr>
          <w:rFonts w:ascii="Times New Roman" w:hAnsi="Times New Roman" w:cs="Times New Roman"/>
          <w:sz w:val="26"/>
          <w:szCs w:val="20"/>
        </w:rPr>
        <w:t>№</w:t>
      </w:r>
      <w:r w:rsidR="009F7674" w:rsidRPr="00344EB5">
        <w:rPr>
          <w:rFonts w:ascii="Times New Roman" w:hAnsi="Times New Roman" w:cs="Times New Roman"/>
          <w:sz w:val="26"/>
          <w:szCs w:val="20"/>
        </w:rPr>
        <w:t xml:space="preserve"> 2 к Административному регламенту.</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9.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1" w:name="Par120"/>
      <w:bookmarkEnd w:id="1"/>
      <w:r w:rsidRPr="00344EB5">
        <w:rPr>
          <w:rFonts w:ascii="Times New Roman" w:hAnsi="Times New Roman" w:cs="Times New Roman"/>
          <w:sz w:val="26"/>
          <w:szCs w:val="20"/>
        </w:rPr>
        <w:t>9.1. Исчерпывающий перечень документов, необходимых для предоставления муниципальной услуги, которые заявитель должен представить самостоятельно (документы, указанные в настоящем пункте, могут быть предоставлены в оригинале, копии, заверенной нотариально или копии с предъявлением оригинала):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2" w:name="Par121"/>
      <w:bookmarkEnd w:id="2"/>
      <w:r w:rsidRPr="00344EB5">
        <w:rPr>
          <w:rFonts w:ascii="Times New Roman" w:hAnsi="Times New Roman" w:cs="Times New Roman"/>
          <w:sz w:val="26"/>
          <w:szCs w:val="20"/>
        </w:rPr>
        <w:t>а) документ, удостоверяющий личность заявителя или документ, удостоверяющий личность представителя заявителя (в случае обращения представителя заявителя);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документ, подтверждающий полномочия представителя заявителя (в случае обращения представителя заявителя);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в) заявление о признании помещения жилым помещением или жилого помещения непригодным для проживания и (или) многоквартирного дома аварийным и подлежащим сносу или реконструкции (далее - заявление), согласно </w:t>
      </w:r>
      <w:hyperlink w:anchor="Par468" w:history="1">
        <w:r w:rsidRPr="00344EB5">
          <w:rPr>
            <w:rFonts w:ascii="Times New Roman" w:hAnsi="Times New Roman" w:cs="Times New Roman"/>
            <w:sz w:val="26"/>
            <w:szCs w:val="20"/>
          </w:rPr>
          <w:t>форме</w:t>
        </w:r>
      </w:hyperlink>
      <w:r w:rsidRPr="00344EB5">
        <w:rPr>
          <w:rFonts w:ascii="Times New Roman" w:hAnsi="Times New Roman" w:cs="Times New Roman"/>
          <w:sz w:val="26"/>
          <w:szCs w:val="20"/>
        </w:rPr>
        <w:t xml:space="preserve"> (приложение </w:t>
      </w:r>
      <w:r w:rsidR="002F2F81" w:rsidRPr="00344EB5">
        <w:rPr>
          <w:rFonts w:ascii="Times New Roman" w:hAnsi="Times New Roman" w:cs="Times New Roman"/>
          <w:sz w:val="26"/>
          <w:szCs w:val="20"/>
        </w:rPr>
        <w:t>№</w:t>
      </w:r>
      <w:r w:rsidRPr="00344EB5">
        <w:rPr>
          <w:rFonts w:ascii="Times New Roman" w:hAnsi="Times New Roman" w:cs="Times New Roman"/>
          <w:sz w:val="26"/>
          <w:szCs w:val="20"/>
        </w:rPr>
        <w:t xml:space="preserve"> 3);</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г) копии правоустанавливающих документов на жилое помещение, право на которое не зарегистрировано в Едином государственном реестре</w:t>
      </w:r>
      <w:r w:rsidR="00C01AFC" w:rsidRPr="00344EB5">
        <w:rPr>
          <w:rFonts w:ascii="Times New Roman" w:hAnsi="Times New Roman" w:cs="Times New Roman"/>
          <w:sz w:val="26"/>
          <w:szCs w:val="20"/>
        </w:rPr>
        <w:t xml:space="preserve"> </w:t>
      </w:r>
      <w:r w:rsidR="003465FF" w:rsidRPr="00344EB5">
        <w:rPr>
          <w:rFonts w:ascii="Times New Roman" w:hAnsi="Times New Roman" w:cs="Times New Roman"/>
          <w:sz w:val="26"/>
          <w:szCs w:val="20"/>
        </w:rPr>
        <w:t>недвижимости</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д) проект реконструкции нежилого помещения (в отношении нежилого помещения для признания его в дальнейшем жилым);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е)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ж)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10" w:history="1">
        <w:r w:rsidRPr="00344EB5">
          <w:rPr>
            <w:rFonts w:ascii="Times New Roman" w:hAnsi="Times New Roman" w:cs="Times New Roman"/>
            <w:sz w:val="26"/>
            <w:szCs w:val="20"/>
          </w:rPr>
          <w:t>абзацем третьим пункта 44</w:t>
        </w:r>
      </w:hyperlink>
      <w:r w:rsidRPr="00344EB5">
        <w:rPr>
          <w:rFonts w:ascii="Times New Roman" w:hAnsi="Times New Roman" w:cs="Times New Roman"/>
          <w:sz w:val="26"/>
          <w:szCs w:val="20"/>
        </w:rPr>
        <w:t xml:space="preserve"> Положения предоставление такого заключения является необходимым для принятия решения о </w:t>
      </w:r>
      <w:r w:rsidRPr="00344EB5">
        <w:rPr>
          <w:rFonts w:ascii="Times New Roman" w:hAnsi="Times New Roman" w:cs="Times New Roman"/>
          <w:sz w:val="26"/>
          <w:szCs w:val="20"/>
        </w:rPr>
        <w:lastRenderedPageBreak/>
        <w:t>признании жилого помещения соответствующим (не соответствующим) установленным в Положении требованиям.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Дополнительно, по усмотрению заявителя, могут быть представлены заявления, письма, жалобы граждан на неудовлетворительные условия проживания.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При личном обращении заявителя (представителя заявителя) с заявлением о предоставлении муниципальной услуги и (или) за получением результата муниципальной услуги предъявляется документ, удостоверяющий личность соответственно заявителя или представителя заявителя. Данный документ предъявляется заявителем (представителем заявителя) для удостоверения личности заявителя (представителя заявителя) и для сличения данных, содержащихся в заявлении, и возвращается владельцу в день их приема.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Документ, удостоверяющий личность заявителя, указанный в </w:t>
      </w:r>
      <w:hyperlink w:anchor="Par121" w:history="1">
        <w:r w:rsidRPr="00344EB5">
          <w:rPr>
            <w:rFonts w:ascii="Times New Roman" w:hAnsi="Times New Roman" w:cs="Times New Roman"/>
            <w:sz w:val="26"/>
            <w:szCs w:val="20"/>
          </w:rPr>
          <w:t xml:space="preserve">подпункте </w:t>
        </w:r>
        <w:r w:rsidR="00B26C21" w:rsidRPr="00344EB5">
          <w:rPr>
            <w:rFonts w:ascii="Times New Roman" w:hAnsi="Times New Roman" w:cs="Times New Roman"/>
            <w:sz w:val="26"/>
            <w:szCs w:val="20"/>
          </w:rPr>
          <w:t>«</w:t>
        </w:r>
        <w:r w:rsidRPr="00344EB5">
          <w:rPr>
            <w:rFonts w:ascii="Times New Roman" w:hAnsi="Times New Roman" w:cs="Times New Roman"/>
            <w:sz w:val="26"/>
            <w:szCs w:val="20"/>
          </w:rPr>
          <w:t>а</w:t>
        </w:r>
        <w:r w:rsidR="00B26C21" w:rsidRPr="00344EB5">
          <w:rPr>
            <w:rFonts w:ascii="Times New Roman" w:hAnsi="Times New Roman" w:cs="Times New Roman"/>
            <w:sz w:val="26"/>
            <w:szCs w:val="20"/>
          </w:rPr>
          <w:t>»</w:t>
        </w:r>
        <w:r w:rsidRPr="00344EB5">
          <w:rPr>
            <w:rFonts w:ascii="Times New Roman" w:hAnsi="Times New Roman" w:cs="Times New Roman"/>
            <w:sz w:val="26"/>
            <w:szCs w:val="20"/>
          </w:rPr>
          <w:t xml:space="preserve"> пункта 9.1</w:t>
        </w:r>
      </w:hyperlink>
      <w:r w:rsidRPr="00344EB5">
        <w:rPr>
          <w:rFonts w:ascii="Times New Roman" w:hAnsi="Times New Roman" w:cs="Times New Roman"/>
          <w:sz w:val="26"/>
          <w:szCs w:val="20"/>
        </w:rPr>
        <w:t xml:space="preserve"> Административного регламента, не подлежит предъявлению заявителем при направлении заявления посредством почтового отправления либо с использованием Единого портала.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3" w:name="Par132"/>
      <w:bookmarkEnd w:id="3"/>
      <w:r w:rsidRPr="00344EB5">
        <w:rPr>
          <w:rFonts w:ascii="Times New Roman" w:hAnsi="Times New Roman" w:cs="Times New Roman"/>
          <w:sz w:val="26"/>
          <w:szCs w:val="20"/>
        </w:rPr>
        <w:t>9.2. 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а) сведения из Единого госуда</w:t>
      </w:r>
      <w:r w:rsidR="00B26C21" w:rsidRPr="00344EB5">
        <w:rPr>
          <w:rFonts w:ascii="Times New Roman" w:hAnsi="Times New Roman" w:cs="Times New Roman"/>
          <w:sz w:val="26"/>
          <w:szCs w:val="20"/>
        </w:rPr>
        <w:t>рственного реестра недвижимости</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технический паспорт жилого помещения, а для нежилых помещений - технический план;</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9.3. В случае если документы, указанные в </w:t>
      </w:r>
      <w:hyperlink w:anchor="Par132" w:history="1">
        <w:r w:rsidRPr="00344EB5">
          <w:rPr>
            <w:rFonts w:ascii="Times New Roman" w:hAnsi="Times New Roman" w:cs="Times New Roman"/>
            <w:sz w:val="26"/>
            <w:szCs w:val="20"/>
          </w:rPr>
          <w:t>пункте 9.2</w:t>
        </w:r>
      </w:hyperlink>
      <w:r w:rsidR="00E33088" w:rsidRPr="00344EB5">
        <w:rPr>
          <w:rFonts w:ascii="Times New Roman" w:hAnsi="Times New Roman" w:cs="Times New Roman"/>
          <w:sz w:val="26"/>
          <w:szCs w:val="20"/>
        </w:rPr>
        <w:t xml:space="preserve"> Административного регламента</w:t>
      </w:r>
      <w:r w:rsidRPr="00344EB5">
        <w:rPr>
          <w:rFonts w:ascii="Times New Roman" w:hAnsi="Times New Roman" w:cs="Times New Roman"/>
          <w:sz w:val="26"/>
          <w:szCs w:val="20"/>
        </w:rPr>
        <w:t xml:space="preserve">, не представлены заявителем по собственной инициативе, </w:t>
      </w:r>
      <w:r w:rsidR="00352E55" w:rsidRPr="00344EB5">
        <w:rPr>
          <w:rFonts w:ascii="Times New Roman" w:hAnsi="Times New Roman" w:cs="Times New Roman"/>
          <w:sz w:val="26"/>
          <w:szCs w:val="20"/>
        </w:rPr>
        <w:t xml:space="preserve">Учреждение </w:t>
      </w:r>
      <w:r w:rsidRPr="00344EB5">
        <w:rPr>
          <w:rFonts w:ascii="Times New Roman" w:hAnsi="Times New Roman" w:cs="Times New Roman"/>
          <w:sz w:val="26"/>
          <w:szCs w:val="20"/>
        </w:rPr>
        <w:t xml:space="preserve">или МФЦ (в соответствии с соглашением о взаимодействии, заключенным между </w:t>
      </w:r>
      <w:r w:rsidRPr="00344EB5">
        <w:rPr>
          <w:rFonts w:ascii="Times New Roman" w:hAnsi="Times New Roman" w:cs="Times New Roman"/>
          <w:sz w:val="26"/>
          <w:szCs w:val="20"/>
        </w:rPr>
        <w:lastRenderedPageBreak/>
        <w:t>МФЦ и Администрацией) запрашивают сведения, содержащиеся в данных документах, самостоятельно в рамках межведомственного информационного взаимодействия, в том числе в электронной форме с использованием единой системы межведомственного электронного взаимодействия (далее - СМЭВ) и подключаемых к ней региональных СМЭВ.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Запрещено требовать от заявителя представления документов и информации или осуществления действий (согласований), представление или осуществление которых не предусмотрено настоящим Административным регламентом, в том числе информацию, которая находится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(далее - органов, участвующих в предоставлении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9.4. Отдельные занимаемые инвалидами жилые помещения (комната, квартира) могут быть признаны Межведомственной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1" w:history="1">
        <w:r w:rsidRPr="00344EB5">
          <w:rPr>
            <w:rFonts w:ascii="Times New Roman" w:hAnsi="Times New Roman" w:cs="Times New Roman"/>
            <w:sz w:val="26"/>
            <w:szCs w:val="20"/>
          </w:rPr>
          <w:t>пунктом 20</w:t>
        </w:r>
      </w:hyperlink>
      <w:r w:rsidRPr="00344EB5">
        <w:rPr>
          <w:rFonts w:ascii="Times New Roman" w:hAnsi="Times New Roman" w:cs="Times New Roman"/>
          <w:sz w:val="26"/>
          <w:szCs w:val="20"/>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w:t>
      </w:r>
      <w:r w:rsidR="00E33088" w:rsidRPr="00344EB5">
        <w:rPr>
          <w:rFonts w:ascii="Times New Roman" w:hAnsi="Times New Roman" w:cs="Times New Roman"/>
          <w:sz w:val="26"/>
          <w:szCs w:val="20"/>
        </w:rPr>
        <w:t>№</w:t>
      </w:r>
      <w:r w:rsidRPr="00344EB5">
        <w:rPr>
          <w:rFonts w:ascii="Times New Roman" w:hAnsi="Times New Roman" w:cs="Times New Roman"/>
          <w:sz w:val="26"/>
          <w:szCs w:val="20"/>
        </w:rPr>
        <w:t xml:space="preserve"> 649 </w:t>
      </w:r>
      <w:r w:rsidR="00E33088" w:rsidRPr="00344EB5">
        <w:rPr>
          <w:rFonts w:ascii="Times New Roman" w:hAnsi="Times New Roman" w:cs="Times New Roman"/>
          <w:sz w:val="26"/>
          <w:szCs w:val="20"/>
        </w:rPr>
        <w:t>«</w:t>
      </w:r>
      <w:r w:rsidRPr="00344EB5">
        <w:rPr>
          <w:rFonts w:ascii="Times New Roman" w:hAnsi="Times New Roman" w:cs="Times New Roman"/>
          <w:sz w:val="26"/>
          <w:szCs w:val="20"/>
        </w:rPr>
        <w:t>О мерах по приспособлению жилых помещений и общего имущества в многоквартирном доме с учетом потребностей инвалидов</w:t>
      </w:r>
      <w:r w:rsidR="00E33088" w:rsidRPr="00344EB5">
        <w:rPr>
          <w:rFonts w:ascii="Times New Roman" w:hAnsi="Times New Roman" w:cs="Times New Roman"/>
          <w:sz w:val="26"/>
          <w:szCs w:val="20"/>
        </w:rPr>
        <w:t>»</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9.5. В целях предоставления социальных выплат на строительство (приобретение) жилья гражданам, проживающим на сельских территориях, предусмотренных государственной </w:t>
      </w:r>
      <w:hyperlink r:id="rId12" w:history="1">
        <w:r w:rsidRPr="00344EB5">
          <w:rPr>
            <w:rFonts w:ascii="Times New Roman" w:hAnsi="Times New Roman" w:cs="Times New Roman"/>
            <w:sz w:val="26"/>
            <w:szCs w:val="20"/>
          </w:rPr>
          <w:t>программой</w:t>
        </w:r>
      </w:hyperlink>
      <w:r w:rsidRPr="00344EB5">
        <w:rPr>
          <w:rFonts w:ascii="Times New Roman" w:hAnsi="Times New Roman" w:cs="Times New Roman"/>
          <w:sz w:val="26"/>
          <w:szCs w:val="20"/>
        </w:rPr>
        <w:t xml:space="preserve"> Российской Федерации </w:t>
      </w:r>
      <w:r w:rsidR="001A54F8" w:rsidRPr="00344EB5">
        <w:rPr>
          <w:rFonts w:ascii="Times New Roman" w:hAnsi="Times New Roman" w:cs="Times New Roman"/>
          <w:sz w:val="26"/>
          <w:szCs w:val="20"/>
        </w:rPr>
        <w:t>«</w:t>
      </w:r>
      <w:r w:rsidRPr="00344EB5">
        <w:rPr>
          <w:rFonts w:ascii="Times New Roman" w:hAnsi="Times New Roman" w:cs="Times New Roman"/>
          <w:sz w:val="26"/>
          <w:szCs w:val="20"/>
        </w:rPr>
        <w:t>Комплексное развитие сельских территорий</w:t>
      </w:r>
      <w:r w:rsidR="001A54F8" w:rsidRPr="00344EB5">
        <w:rPr>
          <w:rFonts w:ascii="Times New Roman" w:hAnsi="Times New Roman" w:cs="Times New Roman"/>
          <w:sz w:val="26"/>
          <w:szCs w:val="20"/>
        </w:rPr>
        <w:t>»</w:t>
      </w:r>
      <w:r w:rsidRPr="00344EB5">
        <w:rPr>
          <w:rFonts w:ascii="Times New Roman" w:hAnsi="Times New Roman" w:cs="Times New Roman"/>
          <w:sz w:val="26"/>
          <w:szCs w:val="20"/>
        </w:rPr>
        <w:t xml:space="preserve">, утвержденной Постановлением Правительства РФ от 31.05.2019 </w:t>
      </w:r>
      <w:r w:rsidR="001A54F8" w:rsidRPr="00344EB5">
        <w:rPr>
          <w:rFonts w:ascii="Times New Roman" w:hAnsi="Times New Roman" w:cs="Times New Roman"/>
          <w:sz w:val="26"/>
          <w:szCs w:val="20"/>
        </w:rPr>
        <w:t>№</w:t>
      </w:r>
      <w:r w:rsidRPr="00344EB5">
        <w:rPr>
          <w:rFonts w:ascii="Times New Roman" w:hAnsi="Times New Roman" w:cs="Times New Roman"/>
          <w:sz w:val="26"/>
          <w:szCs w:val="20"/>
        </w:rPr>
        <w:t xml:space="preserve"> 696, оценка и обследование жилого помещения осуществляются Межведомственной комиссией на предмет соответствия следующим требованиям: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а) пригодно для постоянного проживания;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обеспечено централизованными или автономными инженерными системами (электроосвещение, водоснабжение, водоотведение, отопление, а в газифицированных районах также и газоснабжение);</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в) не меньше размера, равного учетной норме площади жилого помещения в расчете на 1 члена семьи, установленной органом местного самоуправления.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4" w:name="Par145"/>
      <w:bookmarkEnd w:id="4"/>
      <w:r w:rsidRPr="00CA308A">
        <w:rPr>
          <w:rFonts w:ascii="Times New Roman" w:hAnsi="Times New Roman" w:cs="Times New Roman"/>
          <w:sz w:val="26"/>
          <w:szCs w:val="20"/>
        </w:rPr>
        <w:t>10. Исчерпывающий перечень оснований для отказа в приеме документов, необходимых для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10.1. Основаниями для отказа в приеме документов являются: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а) отсутствие документа, подтверждающего полномочия представителя заявителя (в случае обращения уполномоченного представителя заявителя);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обращение представителя заявителя, у которого отсутствуют полномочия обращения за муниципальной услугой, определенные в представленной им доверенности.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5" w:name="Par149"/>
      <w:bookmarkEnd w:id="5"/>
      <w:r w:rsidRPr="00344EB5">
        <w:rPr>
          <w:rFonts w:ascii="Times New Roman" w:hAnsi="Times New Roman" w:cs="Times New Roman"/>
          <w:sz w:val="26"/>
          <w:szCs w:val="20"/>
        </w:rPr>
        <w:t>10.2. Основаниями для отказа в приеме документов, поступивших в электронной форме, являются: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а) несоблюдение условий признания действительности усиленной квалифицированной электронной подписи, установленных </w:t>
      </w:r>
      <w:hyperlink r:id="rId13" w:history="1">
        <w:r w:rsidRPr="00344EB5">
          <w:rPr>
            <w:rFonts w:ascii="Times New Roman" w:hAnsi="Times New Roman" w:cs="Times New Roman"/>
            <w:sz w:val="26"/>
            <w:szCs w:val="20"/>
          </w:rPr>
          <w:t>статьей 11</w:t>
        </w:r>
      </w:hyperlink>
      <w:r w:rsidRPr="00344EB5">
        <w:rPr>
          <w:rFonts w:ascii="Times New Roman" w:hAnsi="Times New Roman" w:cs="Times New Roman"/>
          <w:sz w:val="26"/>
          <w:szCs w:val="20"/>
        </w:rPr>
        <w:t xml:space="preserve"> Федерального закона от 06.04.2011 </w:t>
      </w:r>
      <w:r w:rsidR="00DE6F7A" w:rsidRPr="00344EB5">
        <w:rPr>
          <w:rFonts w:ascii="Times New Roman" w:hAnsi="Times New Roman" w:cs="Times New Roman"/>
          <w:sz w:val="26"/>
          <w:szCs w:val="20"/>
        </w:rPr>
        <w:t>№</w:t>
      </w:r>
      <w:r w:rsidRPr="00344EB5">
        <w:rPr>
          <w:rFonts w:ascii="Times New Roman" w:hAnsi="Times New Roman" w:cs="Times New Roman"/>
          <w:sz w:val="26"/>
          <w:szCs w:val="20"/>
        </w:rPr>
        <w:t xml:space="preserve"> 63-ФЗ </w:t>
      </w:r>
      <w:r w:rsidR="00DE6F7A" w:rsidRPr="00344EB5">
        <w:rPr>
          <w:rFonts w:ascii="Times New Roman" w:hAnsi="Times New Roman" w:cs="Times New Roman"/>
          <w:sz w:val="26"/>
          <w:szCs w:val="20"/>
        </w:rPr>
        <w:t>«Об электронной подписи»</w:t>
      </w:r>
      <w:r w:rsidRPr="00344EB5">
        <w:rPr>
          <w:rFonts w:ascii="Times New Roman" w:hAnsi="Times New Roman" w:cs="Times New Roman"/>
          <w:sz w:val="26"/>
          <w:szCs w:val="20"/>
        </w:rPr>
        <w:t xml:space="preserve"> (далее - условия действительности электронной подписи);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б) несоблюдение условий признания подлинности простой квалифицированной электронной подписи, установленных Федеральным </w:t>
      </w:r>
      <w:hyperlink r:id="rId14" w:history="1">
        <w:r w:rsidRPr="00344EB5">
          <w:rPr>
            <w:rFonts w:ascii="Times New Roman" w:hAnsi="Times New Roman" w:cs="Times New Roman"/>
            <w:sz w:val="26"/>
            <w:szCs w:val="20"/>
          </w:rPr>
          <w:t>законом</w:t>
        </w:r>
      </w:hyperlink>
      <w:r w:rsidRPr="00344EB5">
        <w:rPr>
          <w:rFonts w:ascii="Times New Roman" w:hAnsi="Times New Roman" w:cs="Times New Roman"/>
          <w:sz w:val="26"/>
          <w:szCs w:val="20"/>
        </w:rPr>
        <w:t xml:space="preserve"> от 06.04.2011 </w:t>
      </w:r>
      <w:r w:rsidR="00DE6F7A" w:rsidRPr="00344EB5">
        <w:rPr>
          <w:rFonts w:ascii="Times New Roman" w:hAnsi="Times New Roman" w:cs="Times New Roman"/>
          <w:sz w:val="26"/>
          <w:szCs w:val="20"/>
        </w:rPr>
        <w:t>№</w:t>
      </w:r>
      <w:r w:rsidRPr="00344EB5">
        <w:rPr>
          <w:rFonts w:ascii="Times New Roman" w:hAnsi="Times New Roman" w:cs="Times New Roman"/>
          <w:sz w:val="26"/>
          <w:szCs w:val="20"/>
        </w:rPr>
        <w:t xml:space="preserve"> 63-ФЗ </w:t>
      </w:r>
      <w:r w:rsidR="00DE6F7A" w:rsidRPr="00344EB5">
        <w:rPr>
          <w:rFonts w:ascii="Times New Roman" w:hAnsi="Times New Roman" w:cs="Times New Roman"/>
          <w:sz w:val="26"/>
          <w:szCs w:val="20"/>
        </w:rPr>
        <w:t>«Об электронной подписи»</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в) наличие повреждений файла, не позволяющих получить доступ к информации, содержащейся в электронном документе, средствами программного обеспечения, находящегося в свободном доступе;</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г) отсутствие электронной подписи.</w:t>
      </w:r>
    </w:p>
    <w:p w:rsidR="009F7674" w:rsidRPr="00CA308A"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6" w:name="Par154"/>
      <w:bookmarkEnd w:id="6"/>
      <w:r w:rsidRPr="00CA308A">
        <w:rPr>
          <w:rFonts w:ascii="Times New Roman" w:hAnsi="Times New Roman" w:cs="Times New Roman"/>
          <w:sz w:val="26"/>
          <w:szCs w:val="20"/>
        </w:rPr>
        <w:t>11. Исчерпывающий перечень оснований для отказа в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CA308A">
        <w:rPr>
          <w:rFonts w:ascii="Times New Roman" w:hAnsi="Times New Roman" w:cs="Times New Roman"/>
          <w:sz w:val="26"/>
          <w:szCs w:val="20"/>
        </w:rPr>
        <w:t>11.1. Основаниями для отказа</w:t>
      </w:r>
      <w:bookmarkStart w:id="7" w:name="_GoBack"/>
      <w:bookmarkEnd w:id="7"/>
      <w:r w:rsidRPr="00344EB5">
        <w:rPr>
          <w:rFonts w:ascii="Times New Roman" w:hAnsi="Times New Roman" w:cs="Times New Roman"/>
          <w:sz w:val="26"/>
          <w:szCs w:val="20"/>
        </w:rPr>
        <w:t xml:space="preserve"> в предоставлении муниципальной услуги являются: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а) заявитель не является собственником, правообладателем или нанимателем жилого помещения;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б) представление заявителем неполного пакета документов, предусмотренных </w:t>
      </w:r>
      <w:hyperlink w:anchor="Par120" w:history="1">
        <w:r w:rsidRPr="00344EB5">
          <w:rPr>
            <w:rFonts w:ascii="Times New Roman" w:hAnsi="Times New Roman" w:cs="Times New Roman"/>
            <w:sz w:val="26"/>
            <w:szCs w:val="20"/>
          </w:rPr>
          <w:t>пунктами 9.1</w:t>
        </w:r>
      </w:hyperlink>
      <w:r w:rsidRPr="00344EB5">
        <w:rPr>
          <w:rFonts w:ascii="Times New Roman" w:hAnsi="Times New Roman" w:cs="Times New Roman"/>
          <w:sz w:val="26"/>
          <w:szCs w:val="20"/>
        </w:rPr>
        <w:t xml:space="preserve"> Административного регламента, которые заявитель должен предоставить самостоятельно, и невозможность их истребования в рамках межведомственного информационного взаимодействия;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в) представление заявителем копий документов, указанных в </w:t>
      </w:r>
      <w:hyperlink w:anchor="Par120" w:history="1">
        <w:r w:rsidRPr="00344EB5">
          <w:rPr>
            <w:rFonts w:ascii="Times New Roman" w:hAnsi="Times New Roman" w:cs="Times New Roman"/>
            <w:sz w:val="26"/>
            <w:szCs w:val="20"/>
          </w:rPr>
          <w:t>пункте 9.1</w:t>
        </w:r>
      </w:hyperlink>
      <w:r w:rsidRPr="00344EB5">
        <w:rPr>
          <w:rFonts w:ascii="Times New Roman" w:hAnsi="Times New Roman" w:cs="Times New Roman"/>
          <w:sz w:val="26"/>
          <w:szCs w:val="20"/>
        </w:rPr>
        <w:t xml:space="preserve"> Административного регламента, не заверенных надлежащим образом, в случае направления заявления и документов почтовым отправлением и/или в случае предоставления копий указанных документов без предъявления оригиналов;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г) поступление  </w:t>
      </w:r>
      <w:r w:rsidR="00195E27" w:rsidRPr="00344EB5">
        <w:rPr>
          <w:rFonts w:ascii="Times New Roman" w:hAnsi="Times New Roman" w:cs="Times New Roman"/>
          <w:sz w:val="26"/>
          <w:szCs w:val="20"/>
        </w:rPr>
        <w:t xml:space="preserve">в Учреждение </w:t>
      </w:r>
      <w:r w:rsidRPr="00344EB5">
        <w:rPr>
          <w:rFonts w:ascii="Times New Roman" w:hAnsi="Times New Roman" w:cs="Times New Roman"/>
          <w:sz w:val="26"/>
          <w:szCs w:val="20"/>
        </w:rPr>
        <w:t xml:space="preserve">ответа органа, предоставляющего государственные услуги, органа, предоставляющего муниципальную услугу, подведомственных государственным органам или органам местного самоуправления организаций всех организационно-правовых форм, участвующих в предоставлении государственных или муниципальных услуг, иных государственных органов, органов местного самоуправления, осуществляющих исполнительно-распорядительные полномочия, многофункциональных центров, свидетельствующего об отсутствии документа и (или) информации, необходимых для предоставления муниципальной услуги в соответствии с </w:t>
      </w:r>
      <w:hyperlink w:anchor="Par132" w:history="1">
        <w:r w:rsidRPr="00344EB5">
          <w:rPr>
            <w:rFonts w:ascii="Times New Roman" w:hAnsi="Times New Roman" w:cs="Times New Roman"/>
            <w:sz w:val="26"/>
            <w:szCs w:val="20"/>
          </w:rPr>
          <w:t>п</w:t>
        </w:r>
        <w:r w:rsidR="005A0C47" w:rsidRPr="00344EB5">
          <w:rPr>
            <w:rFonts w:ascii="Times New Roman" w:hAnsi="Times New Roman" w:cs="Times New Roman"/>
            <w:sz w:val="26"/>
            <w:szCs w:val="20"/>
          </w:rPr>
          <w:t>унктом</w:t>
        </w:r>
        <w:r w:rsidRPr="00344EB5">
          <w:rPr>
            <w:rFonts w:ascii="Times New Roman" w:hAnsi="Times New Roman" w:cs="Times New Roman"/>
            <w:sz w:val="26"/>
            <w:szCs w:val="20"/>
          </w:rPr>
          <w:t xml:space="preserve"> 9.2</w:t>
        </w:r>
      </w:hyperlink>
      <w:r w:rsidRPr="00344EB5">
        <w:rPr>
          <w:rFonts w:ascii="Times New Roman" w:hAnsi="Times New Roman" w:cs="Times New Roman"/>
          <w:sz w:val="26"/>
          <w:szCs w:val="20"/>
        </w:rPr>
        <w:t xml:space="preserve"> Административного регламента; отказ в предоставлении муниципальной услуги по указанному основанию допускается в случае, если </w:t>
      </w:r>
      <w:r w:rsidR="00CF16F8" w:rsidRPr="00344EB5">
        <w:rPr>
          <w:rFonts w:ascii="Times New Roman" w:hAnsi="Times New Roman" w:cs="Times New Roman"/>
          <w:sz w:val="26"/>
          <w:szCs w:val="20"/>
        </w:rPr>
        <w:t xml:space="preserve"> Учреждение </w:t>
      </w:r>
      <w:r w:rsidRPr="00344EB5">
        <w:rPr>
          <w:rFonts w:ascii="Times New Roman" w:hAnsi="Times New Roman" w:cs="Times New Roman"/>
          <w:sz w:val="26"/>
          <w:szCs w:val="20"/>
        </w:rPr>
        <w:t>после получения указанного ответа уведомило заявителя о получении такого ответа, предложило заявителю представить документы и (или) информацию, необходимые для предоставления муниципальной услуги, и не получило от заявителя такие документы и (или) информацию в течение пятнадцати рабочих дней со дня направления уведомления;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д) недостоверность сведений, содержащихся в документах, представленных заявителем;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е) подача заявления с документами представителем заявителя, не подтвердившим свои полномочия на подачу заявления с документами;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ж) отсутствие указанного заявителем в заявлении жилого помещения (многоквартирного дома), в отношении которого должно быть принято решение о </w:t>
      </w:r>
      <w:r w:rsidRPr="00344EB5">
        <w:rPr>
          <w:rFonts w:ascii="Times New Roman" w:hAnsi="Times New Roman" w:cs="Times New Roman"/>
          <w:sz w:val="26"/>
          <w:szCs w:val="20"/>
        </w:rPr>
        <w:lastRenderedPageBreak/>
        <w:t>признании жилого помещения соответствующим (не соответствующим) требованиям, установленным в Положении;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з) жилое помещение принадлежит на праве собственности субъекту Российской Федерации (жилищный фонд субъектов Российской Федерации) либо Российской Федерации (жилищный фонд Российской Федерации);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и) заявление подано в отношении жилого помещения (многоквартирного дома) в течение 5 лет со дня выдачи разрешения о вводе многоквартирного дома в эксплуатацию;</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к) жилое помещение расположено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w:t>
      </w:r>
      <w:hyperlink r:id="rId15" w:history="1">
        <w:r w:rsidRPr="00344EB5">
          <w:rPr>
            <w:rFonts w:ascii="Times New Roman" w:hAnsi="Times New Roman" w:cs="Times New Roman"/>
            <w:sz w:val="26"/>
            <w:szCs w:val="20"/>
          </w:rPr>
          <w:t>кодексом</w:t>
        </w:r>
      </w:hyperlink>
      <w:r w:rsidRPr="00344EB5">
        <w:rPr>
          <w:rFonts w:ascii="Times New Roman" w:hAnsi="Times New Roman" w:cs="Times New Roman"/>
          <w:sz w:val="26"/>
          <w:szCs w:val="20"/>
        </w:rPr>
        <w:t xml:space="preserve"> Российской Федерации.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11.2. Дополнительными основаниями для отказа в предоставлении муниципальной услуги при поступлении документов в электронной форме, являются: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а) несоблюдение установленных </w:t>
      </w:r>
      <w:hyperlink r:id="rId16" w:history="1">
        <w:r w:rsidRPr="00344EB5">
          <w:rPr>
            <w:rFonts w:ascii="Times New Roman" w:hAnsi="Times New Roman" w:cs="Times New Roman"/>
            <w:sz w:val="26"/>
            <w:szCs w:val="20"/>
          </w:rPr>
          <w:t>статьей 6</w:t>
        </w:r>
      </w:hyperlink>
      <w:r w:rsidRPr="00344EB5">
        <w:rPr>
          <w:rFonts w:ascii="Times New Roman" w:hAnsi="Times New Roman" w:cs="Times New Roman"/>
          <w:sz w:val="26"/>
          <w:szCs w:val="20"/>
        </w:rPr>
        <w:t xml:space="preserve"> Федерального закона от 06.04.2011 </w:t>
      </w:r>
      <w:r w:rsidR="005E35FA" w:rsidRPr="00344EB5">
        <w:rPr>
          <w:rFonts w:ascii="Times New Roman" w:hAnsi="Times New Roman" w:cs="Times New Roman"/>
          <w:sz w:val="26"/>
          <w:szCs w:val="20"/>
        </w:rPr>
        <w:t>№</w:t>
      </w:r>
      <w:r w:rsidRPr="00344EB5">
        <w:rPr>
          <w:rFonts w:ascii="Times New Roman" w:hAnsi="Times New Roman" w:cs="Times New Roman"/>
          <w:sz w:val="26"/>
          <w:szCs w:val="20"/>
        </w:rPr>
        <w:t xml:space="preserve"> 63-ФЗ </w:t>
      </w:r>
      <w:r w:rsidR="005E35FA" w:rsidRPr="00344EB5">
        <w:rPr>
          <w:rFonts w:ascii="Times New Roman" w:hAnsi="Times New Roman" w:cs="Times New Roman"/>
          <w:sz w:val="26"/>
          <w:szCs w:val="20"/>
        </w:rPr>
        <w:t>«Об электронной подписи»</w:t>
      </w:r>
      <w:r w:rsidRPr="00344EB5">
        <w:rPr>
          <w:rFonts w:ascii="Times New Roman" w:hAnsi="Times New Roman" w:cs="Times New Roman"/>
          <w:sz w:val="26"/>
          <w:szCs w:val="20"/>
        </w:rPr>
        <w:t xml:space="preserve"> условий признания электронных документов, подписанных электронной подписью, равнозначными документам на бумажном носителе, подписанным собственноручной подписью;</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б) неявка заявителя в </w:t>
      </w:r>
      <w:r w:rsidR="002754E8" w:rsidRPr="00344EB5">
        <w:rPr>
          <w:rFonts w:ascii="Times New Roman" w:hAnsi="Times New Roman" w:cs="Times New Roman"/>
          <w:sz w:val="26"/>
          <w:szCs w:val="20"/>
        </w:rPr>
        <w:t xml:space="preserve">Учреждение </w:t>
      </w:r>
      <w:r w:rsidRPr="00344EB5">
        <w:rPr>
          <w:rFonts w:ascii="Times New Roman" w:hAnsi="Times New Roman" w:cs="Times New Roman"/>
          <w:sz w:val="26"/>
          <w:szCs w:val="20"/>
        </w:rPr>
        <w:t xml:space="preserve">для предоставления подлинников документов, указанных в </w:t>
      </w:r>
      <w:hyperlink w:anchor="Par120" w:history="1">
        <w:r w:rsidR="00865A07" w:rsidRPr="00344EB5">
          <w:rPr>
            <w:rFonts w:ascii="Times New Roman" w:hAnsi="Times New Roman" w:cs="Times New Roman"/>
            <w:sz w:val="26"/>
            <w:szCs w:val="20"/>
          </w:rPr>
          <w:t>пункте</w:t>
        </w:r>
        <w:r w:rsidRPr="00344EB5">
          <w:rPr>
            <w:rFonts w:ascii="Times New Roman" w:hAnsi="Times New Roman" w:cs="Times New Roman"/>
            <w:sz w:val="26"/>
            <w:szCs w:val="20"/>
          </w:rPr>
          <w:t xml:space="preserve"> 9.1</w:t>
        </w:r>
      </w:hyperlink>
      <w:r w:rsidRPr="00344EB5">
        <w:rPr>
          <w:rFonts w:ascii="Times New Roman" w:hAnsi="Times New Roman" w:cs="Times New Roman"/>
          <w:sz w:val="26"/>
          <w:szCs w:val="20"/>
        </w:rPr>
        <w:t xml:space="preserve"> Административного регламента, в течение четырех рабочих дней со дня регистрации заявления о предоставлении муниципальной услуги и документов, поданных в электронном виде, в случае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 согласно </w:t>
      </w:r>
      <w:r w:rsidR="004B35A0" w:rsidRPr="00344EB5">
        <w:rPr>
          <w:rFonts w:ascii="Times New Roman" w:hAnsi="Times New Roman" w:cs="Times New Roman"/>
          <w:sz w:val="26"/>
          <w:szCs w:val="20"/>
        </w:rPr>
        <w:t>пункту</w:t>
      </w:r>
      <w:hyperlink w:anchor="Par218" w:history="1">
        <w:r w:rsidRPr="00344EB5">
          <w:rPr>
            <w:rFonts w:ascii="Times New Roman" w:hAnsi="Times New Roman" w:cs="Times New Roman"/>
            <w:sz w:val="26"/>
            <w:szCs w:val="20"/>
          </w:rPr>
          <w:t xml:space="preserve"> 18.4</w:t>
        </w:r>
      </w:hyperlink>
      <w:r w:rsidRPr="00344EB5">
        <w:rPr>
          <w:rFonts w:ascii="Times New Roman" w:hAnsi="Times New Roman" w:cs="Times New Roman"/>
          <w:sz w:val="26"/>
          <w:szCs w:val="20"/>
        </w:rPr>
        <w:t xml:space="preserve"> Административного регламента;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в) несоответствие документов, указанных в </w:t>
      </w:r>
      <w:hyperlink w:anchor="Par120" w:history="1">
        <w:r w:rsidRPr="00344EB5">
          <w:rPr>
            <w:rFonts w:ascii="Times New Roman" w:hAnsi="Times New Roman" w:cs="Times New Roman"/>
            <w:sz w:val="26"/>
            <w:szCs w:val="20"/>
          </w:rPr>
          <w:t>п</w:t>
        </w:r>
        <w:r w:rsidR="004B35A0" w:rsidRPr="00344EB5">
          <w:rPr>
            <w:rFonts w:ascii="Times New Roman" w:hAnsi="Times New Roman" w:cs="Times New Roman"/>
            <w:sz w:val="26"/>
            <w:szCs w:val="20"/>
          </w:rPr>
          <w:t>ункте</w:t>
        </w:r>
        <w:r w:rsidRPr="00344EB5">
          <w:rPr>
            <w:rFonts w:ascii="Times New Roman" w:hAnsi="Times New Roman" w:cs="Times New Roman"/>
            <w:sz w:val="26"/>
            <w:szCs w:val="20"/>
          </w:rPr>
          <w:t xml:space="preserve"> 9.1</w:t>
        </w:r>
      </w:hyperlink>
      <w:r w:rsidRPr="00344EB5">
        <w:rPr>
          <w:rFonts w:ascii="Times New Roman" w:hAnsi="Times New Roman" w:cs="Times New Roman"/>
          <w:sz w:val="26"/>
          <w:szCs w:val="20"/>
        </w:rPr>
        <w:t xml:space="preserve"> Административного регламента, и направленных в электронной форме, фактически представленным в </w:t>
      </w:r>
      <w:r w:rsidR="002754E8" w:rsidRPr="00344EB5">
        <w:rPr>
          <w:rFonts w:ascii="Times New Roman" w:hAnsi="Times New Roman" w:cs="Times New Roman"/>
          <w:sz w:val="26"/>
          <w:szCs w:val="20"/>
        </w:rPr>
        <w:t xml:space="preserve">Учреждение </w:t>
      </w:r>
      <w:r w:rsidRPr="00344EB5">
        <w:rPr>
          <w:rFonts w:ascii="Times New Roman" w:hAnsi="Times New Roman" w:cs="Times New Roman"/>
          <w:sz w:val="26"/>
          <w:szCs w:val="20"/>
        </w:rPr>
        <w:t xml:space="preserve"> подлинникам документов, в случае если данные документы не были направлены в электронной форме с установленной в соответствии с действующим </w:t>
      </w:r>
      <w:r w:rsidRPr="00344EB5">
        <w:rPr>
          <w:rFonts w:ascii="Times New Roman" w:hAnsi="Times New Roman" w:cs="Times New Roman"/>
          <w:sz w:val="26"/>
          <w:szCs w:val="20"/>
        </w:rPr>
        <w:lastRenderedPageBreak/>
        <w:t xml:space="preserve">законодательством Российской Федерации равнозначностью документам на бумажном носителе согласно </w:t>
      </w:r>
      <w:r w:rsidR="004B35A0" w:rsidRPr="00344EB5">
        <w:rPr>
          <w:rFonts w:ascii="Times New Roman" w:hAnsi="Times New Roman" w:cs="Times New Roman"/>
          <w:sz w:val="26"/>
          <w:szCs w:val="20"/>
        </w:rPr>
        <w:t>пункту</w:t>
      </w:r>
      <w:hyperlink w:anchor="Par218" w:history="1">
        <w:r w:rsidR="004B35A0" w:rsidRPr="00344EB5">
          <w:rPr>
            <w:rFonts w:ascii="Times New Roman" w:hAnsi="Times New Roman" w:cs="Times New Roman"/>
            <w:sz w:val="26"/>
            <w:szCs w:val="20"/>
          </w:rPr>
          <w:t xml:space="preserve"> </w:t>
        </w:r>
        <w:r w:rsidRPr="00344EB5">
          <w:rPr>
            <w:rFonts w:ascii="Times New Roman" w:hAnsi="Times New Roman" w:cs="Times New Roman"/>
            <w:sz w:val="26"/>
            <w:szCs w:val="20"/>
          </w:rPr>
          <w:t>18.4</w:t>
        </w:r>
      </w:hyperlink>
      <w:r w:rsidRPr="00344EB5">
        <w:rPr>
          <w:rFonts w:ascii="Times New Roman" w:hAnsi="Times New Roman" w:cs="Times New Roman"/>
          <w:sz w:val="26"/>
          <w:szCs w:val="20"/>
        </w:rPr>
        <w:t xml:space="preserve"> Административного регламента.</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12. Размер платы, взимаемой с заявителя при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Муниципальная услуга предоставляется бесплатно.</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13.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превышает 15 минут.</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14. Срок регистрации заявления о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Заявление о предоставлении муниципальной услуги, поданное заявителем при личном обращении в </w:t>
      </w:r>
      <w:r w:rsidR="003810F7" w:rsidRPr="00344EB5">
        <w:rPr>
          <w:rFonts w:ascii="Times New Roman" w:hAnsi="Times New Roman" w:cs="Times New Roman"/>
          <w:sz w:val="26"/>
          <w:szCs w:val="20"/>
        </w:rPr>
        <w:t xml:space="preserve"> Учреждение </w:t>
      </w:r>
      <w:r w:rsidRPr="00344EB5">
        <w:rPr>
          <w:rFonts w:ascii="Times New Roman" w:hAnsi="Times New Roman" w:cs="Times New Roman"/>
          <w:sz w:val="26"/>
          <w:szCs w:val="20"/>
        </w:rPr>
        <w:t>или МФЦ, регистрируется в день обращения заявителя. При этом продолжительность приема при личном обращении заявителя не должна превышать 15 минут.</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15.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15.1. Общие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Вход в помещения, в которых предоставляется муниципальная услуга, (далее - объект) должен быть оборудован информационной табличкой (вывеской), содержащей информацию о наименовании и режиме работы </w:t>
      </w:r>
      <w:r w:rsidR="00F850DE" w:rsidRPr="00344EB5">
        <w:rPr>
          <w:rFonts w:ascii="Times New Roman" w:hAnsi="Times New Roman" w:cs="Times New Roman"/>
          <w:sz w:val="26"/>
          <w:szCs w:val="20"/>
        </w:rPr>
        <w:t xml:space="preserve"> Учреждения </w:t>
      </w:r>
      <w:r w:rsidRPr="00344EB5">
        <w:rPr>
          <w:rFonts w:ascii="Times New Roman" w:hAnsi="Times New Roman" w:cs="Times New Roman"/>
          <w:sz w:val="26"/>
          <w:szCs w:val="20"/>
        </w:rPr>
        <w:t>и МФЦ.</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Вход и выход из объекта оборудуются соответствующими указателями с автономными источниками бесперебойного питания.</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lastRenderedPageBreak/>
        <w:t>Зал ожидания должен соответствовать санитарно-эпидемиологическим правилам и нормам. Количество мест в зале ожидания определяется исходя из фактической загрузки и возможностей для их размещения в здании, но не может быть менее 3-х мест.</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Зал ожидания укомплектовывается столами, стульями (кресельные секции, кресла, скамьи).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Места для заполнения запросов о предоставлении муниципальной услуги обеспечиваются бланками заявлений, образцами для их заполнения, раздаточными информационными материалами, канцелярскими принадлежностями, укомплектовываются столами, стульями (кресельные секции, кресла, скамьи).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Помещения для приема заявителей оборудуются информационными стендами или терминалами, содержащими сведения, указанные в пункте </w:t>
      </w:r>
      <w:r w:rsidR="00D9647E" w:rsidRPr="00344EB5">
        <w:rPr>
          <w:rFonts w:ascii="Times New Roman" w:hAnsi="Times New Roman" w:cs="Times New Roman"/>
          <w:sz w:val="26"/>
          <w:szCs w:val="20"/>
        </w:rPr>
        <w:t>«</w:t>
      </w:r>
      <w:r w:rsidRPr="00344EB5">
        <w:rPr>
          <w:rFonts w:ascii="Times New Roman" w:hAnsi="Times New Roman" w:cs="Times New Roman"/>
          <w:sz w:val="26"/>
          <w:szCs w:val="20"/>
        </w:rPr>
        <w:t>Порядок информирования о предоставлении муниципальной услуги</w:t>
      </w:r>
      <w:r w:rsidR="00D9647E" w:rsidRPr="00344EB5">
        <w:rPr>
          <w:rFonts w:ascii="Times New Roman" w:hAnsi="Times New Roman" w:cs="Times New Roman"/>
          <w:sz w:val="26"/>
          <w:szCs w:val="20"/>
        </w:rPr>
        <w:t>»</w:t>
      </w:r>
      <w:r w:rsidRPr="00344EB5">
        <w:rPr>
          <w:rFonts w:ascii="Times New Roman" w:hAnsi="Times New Roman" w:cs="Times New Roman"/>
          <w:sz w:val="26"/>
          <w:szCs w:val="20"/>
        </w:rPr>
        <w:t xml:space="preserve"> Административного регламента, в визуальной, текстовой и (или) мультимедийной формах. Оформление визуальной, текстовой и (или) мультимедийной информации должно соответствовать оптимальному зрительному и слуховому восприятию этой информации гражданами.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Прием документов и выдача результатов предоставления муниципальной услуги осуществляется в специально оборудованных для этих целей помещениях, которые должны обеспечивать возможность реализации прав заявителей на предоставление муниципальной услуги, соответствовать комфортным условиям для заявителей и оптимальным условиям работы специалистов, участвующих в предоставлении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Специалисты, ответственные за предоставление муниципальной услуги, на рабочих местах обеспечиваются табличками с указанием фамилии, имени, отчества (отчество указывается при его наличии) и занимаемой должности.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15.2. Обеспечение доступности инвалидов к предоставлению муниципальной услуги осуществляется в соответствии с требованиями Федерального </w:t>
      </w:r>
      <w:hyperlink r:id="rId17" w:history="1">
        <w:r w:rsidRPr="00344EB5">
          <w:rPr>
            <w:rFonts w:ascii="Times New Roman" w:hAnsi="Times New Roman" w:cs="Times New Roman"/>
            <w:sz w:val="26"/>
            <w:szCs w:val="20"/>
          </w:rPr>
          <w:t>закона</w:t>
        </w:r>
      </w:hyperlink>
      <w:r w:rsidRPr="00344EB5">
        <w:rPr>
          <w:rFonts w:ascii="Times New Roman" w:hAnsi="Times New Roman" w:cs="Times New Roman"/>
          <w:sz w:val="26"/>
          <w:szCs w:val="20"/>
        </w:rPr>
        <w:t xml:space="preserve"> от 24.11.1995 </w:t>
      </w:r>
      <w:r w:rsidR="00D9647E" w:rsidRPr="00344EB5">
        <w:rPr>
          <w:rFonts w:ascii="Times New Roman" w:hAnsi="Times New Roman" w:cs="Times New Roman"/>
          <w:sz w:val="26"/>
          <w:szCs w:val="20"/>
        </w:rPr>
        <w:t>№</w:t>
      </w:r>
      <w:r w:rsidRPr="00344EB5">
        <w:rPr>
          <w:rFonts w:ascii="Times New Roman" w:hAnsi="Times New Roman" w:cs="Times New Roman"/>
          <w:sz w:val="26"/>
          <w:szCs w:val="20"/>
        </w:rPr>
        <w:t xml:space="preserve"> 181-ФЗ </w:t>
      </w:r>
      <w:r w:rsidR="00D9647E" w:rsidRPr="00344EB5">
        <w:rPr>
          <w:rFonts w:ascii="Times New Roman" w:hAnsi="Times New Roman" w:cs="Times New Roman"/>
          <w:sz w:val="26"/>
          <w:szCs w:val="20"/>
        </w:rPr>
        <w:t>«</w:t>
      </w:r>
      <w:r w:rsidRPr="00344EB5">
        <w:rPr>
          <w:rFonts w:ascii="Times New Roman" w:hAnsi="Times New Roman" w:cs="Times New Roman"/>
          <w:sz w:val="26"/>
          <w:szCs w:val="20"/>
        </w:rPr>
        <w:t>О социальной защите инвалидов в Российской Федерации</w:t>
      </w:r>
      <w:r w:rsidR="00D9647E" w:rsidRPr="00344EB5">
        <w:rPr>
          <w:rFonts w:ascii="Times New Roman" w:hAnsi="Times New Roman" w:cs="Times New Roman"/>
          <w:sz w:val="26"/>
          <w:szCs w:val="20"/>
        </w:rPr>
        <w:t>»</w:t>
      </w:r>
      <w:r w:rsidRPr="00344EB5">
        <w:rPr>
          <w:rFonts w:ascii="Times New Roman" w:hAnsi="Times New Roman" w:cs="Times New Roman"/>
          <w:sz w:val="26"/>
          <w:szCs w:val="20"/>
        </w:rPr>
        <w:t>.</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16. Показатели доступности и качества муниципальной услуги.</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xml:space="preserve">Показатели доступности и качества муниципальной услуги определяются как выполнение Администрацией, взятых на себя обязательств по предоставлению </w:t>
      </w:r>
      <w:r w:rsidRPr="00344EB5">
        <w:rPr>
          <w:rFonts w:ascii="Times New Roman" w:hAnsi="Times New Roman" w:cs="Times New Roman"/>
          <w:sz w:val="26"/>
          <w:szCs w:val="20"/>
        </w:rPr>
        <w:lastRenderedPageBreak/>
        <w:t>муниципальной услуги в соответствии со стандартом ее предоставления и оцениваются следующим образом:</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а) доступность:</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ожидающих получения муниципальной услуги в очереди не более 15 минут, - 100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удовлетворенных полнотой и доступностью информации о порядке предоставления муниципальной услуги, - 90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для которых доступна информация о получении муниципальной услуги с использованием информационно-телекоммуникационных сетей, доступ к которым не ограничен определенным кругом лиц (включая сеть Интернет), - 100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случаев предоставления муниципальной услуги в установленные сроки со дня поступления заявки - 100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имеющих доступ к получению муниципальной услуги по принципу "одного окна" по месту пребывания, в том числе в МФЦ, - 90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б) качество:</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удовлетворенных качеством информирования о порядке предоставления муниципальной услуги, в том числе в электронном виде - 90 процентов;</w:t>
      </w:r>
    </w:p>
    <w:p w:rsidR="009F7674" w:rsidRPr="00344EB5" w:rsidRDefault="009F7674" w:rsidP="00344EB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344EB5">
        <w:rPr>
          <w:rFonts w:ascii="Times New Roman" w:hAnsi="Times New Roman" w:cs="Times New Roman"/>
          <w:sz w:val="26"/>
          <w:szCs w:val="20"/>
        </w:rPr>
        <w:t>- % (доля) заявителей (представителей заявителя), удовлетворенных качеством предоставления муниципальной услуги, - 90 процентов.</w:t>
      </w:r>
    </w:p>
    <w:p w:rsidR="009F7674" w:rsidRPr="00012EC5" w:rsidRDefault="009F7674" w:rsidP="00012EC5">
      <w:pPr>
        <w:autoSpaceDE w:val="0"/>
        <w:autoSpaceDN w:val="0"/>
        <w:adjustRightInd w:val="0"/>
        <w:spacing w:after="0" w:line="360" w:lineRule="auto"/>
        <w:ind w:firstLine="540"/>
        <w:contextualSpacing/>
        <w:jc w:val="both"/>
        <w:rPr>
          <w:rFonts w:ascii="Times New Roman" w:hAnsi="Times New Roman" w:cs="Times New Roman"/>
          <w:sz w:val="26"/>
          <w:szCs w:val="20"/>
        </w:rPr>
      </w:pP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bookmarkStart w:id="8" w:name="Par199"/>
      <w:bookmarkEnd w:id="8"/>
      <w:r w:rsidRPr="00012EC5">
        <w:rPr>
          <w:rFonts w:ascii="Times New Roman" w:hAnsi="Times New Roman" w:cs="Times New Roman"/>
          <w:sz w:val="26"/>
          <w:szCs w:val="20"/>
        </w:rPr>
        <w:t>III. Состав, последовательность и сроки</w:t>
      </w: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r w:rsidRPr="00012EC5">
        <w:rPr>
          <w:rFonts w:ascii="Times New Roman" w:hAnsi="Times New Roman" w:cs="Times New Roman"/>
          <w:sz w:val="26"/>
          <w:szCs w:val="20"/>
        </w:rPr>
        <w:t>выполнения административных процедур, требования</w:t>
      </w: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r w:rsidRPr="00012EC5">
        <w:rPr>
          <w:rFonts w:ascii="Times New Roman" w:hAnsi="Times New Roman" w:cs="Times New Roman"/>
          <w:sz w:val="26"/>
          <w:szCs w:val="20"/>
        </w:rPr>
        <w:t>к порядку их выполнения, в том числе особенности выполнения</w:t>
      </w: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r w:rsidRPr="00012EC5">
        <w:rPr>
          <w:rFonts w:ascii="Times New Roman" w:hAnsi="Times New Roman" w:cs="Times New Roman"/>
          <w:sz w:val="26"/>
          <w:szCs w:val="20"/>
        </w:rPr>
        <w:t>административных процедур в электронной форме, а также</w:t>
      </w: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r w:rsidRPr="00012EC5">
        <w:rPr>
          <w:rFonts w:ascii="Times New Roman" w:hAnsi="Times New Roman" w:cs="Times New Roman"/>
          <w:sz w:val="26"/>
          <w:szCs w:val="20"/>
        </w:rPr>
        <w:t>особенности выполнения административных процедур</w:t>
      </w:r>
    </w:p>
    <w:p w:rsidR="009F7674" w:rsidRPr="00012EC5" w:rsidRDefault="009F7674" w:rsidP="00012EC5">
      <w:pPr>
        <w:autoSpaceDE w:val="0"/>
        <w:autoSpaceDN w:val="0"/>
        <w:adjustRightInd w:val="0"/>
        <w:spacing w:after="0" w:line="240" w:lineRule="auto"/>
        <w:contextualSpacing/>
        <w:jc w:val="center"/>
        <w:rPr>
          <w:rFonts w:ascii="Times New Roman" w:hAnsi="Times New Roman" w:cs="Times New Roman"/>
          <w:sz w:val="26"/>
          <w:szCs w:val="20"/>
        </w:rPr>
      </w:pPr>
      <w:r w:rsidRPr="00012EC5">
        <w:rPr>
          <w:rFonts w:ascii="Times New Roman" w:hAnsi="Times New Roman" w:cs="Times New Roman"/>
          <w:sz w:val="26"/>
          <w:szCs w:val="20"/>
        </w:rPr>
        <w:t>в многофункциональных центрах</w:t>
      </w:r>
    </w:p>
    <w:p w:rsidR="009F7674" w:rsidRPr="00012EC5" w:rsidRDefault="009F7674" w:rsidP="00012EC5">
      <w:pPr>
        <w:autoSpaceDE w:val="0"/>
        <w:autoSpaceDN w:val="0"/>
        <w:adjustRightInd w:val="0"/>
        <w:spacing w:after="0" w:line="360" w:lineRule="auto"/>
        <w:ind w:firstLine="540"/>
        <w:contextualSpacing/>
        <w:jc w:val="both"/>
        <w:rPr>
          <w:rFonts w:ascii="Times New Roman" w:hAnsi="Times New Roman" w:cs="Times New Roman"/>
          <w:sz w:val="26"/>
          <w:szCs w:val="20"/>
        </w:rPr>
      </w:pPr>
    </w:p>
    <w:p w:rsidR="009F7674" w:rsidRPr="00012EC5" w:rsidRDefault="009F7674" w:rsidP="00012EC5">
      <w:pPr>
        <w:autoSpaceDE w:val="0"/>
        <w:autoSpaceDN w:val="0"/>
        <w:adjustRightInd w:val="0"/>
        <w:spacing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17. Исчерпывающий перечень административных процедур.</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17.1. Предоставление муниципальной услуги включает в себя следующие административные процедуры:</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lastRenderedPageBreak/>
        <w:t>- прием и регистрация заявления;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рассмотрение заявления и направление заявителю результата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17.2. Последовательность действий при выполнении административных процедур отражена в </w:t>
      </w:r>
      <w:hyperlink w:anchor="Par515" w:history="1">
        <w:r w:rsidRPr="00012EC5">
          <w:rPr>
            <w:rFonts w:ascii="Times New Roman" w:hAnsi="Times New Roman" w:cs="Times New Roman"/>
            <w:sz w:val="26"/>
            <w:szCs w:val="20"/>
          </w:rPr>
          <w:t>блок-схеме</w:t>
        </w:r>
      </w:hyperlink>
      <w:r w:rsidRPr="00012EC5">
        <w:rPr>
          <w:rFonts w:ascii="Times New Roman" w:hAnsi="Times New Roman" w:cs="Times New Roman"/>
          <w:sz w:val="26"/>
          <w:szCs w:val="20"/>
        </w:rPr>
        <w:t xml:space="preserve"> (приложение </w:t>
      </w:r>
      <w:r w:rsidR="00F2503E" w:rsidRPr="00012EC5">
        <w:rPr>
          <w:rFonts w:ascii="Times New Roman" w:hAnsi="Times New Roman" w:cs="Times New Roman"/>
          <w:sz w:val="26"/>
          <w:szCs w:val="20"/>
        </w:rPr>
        <w:t>№</w:t>
      </w:r>
      <w:r w:rsidRPr="00012EC5">
        <w:rPr>
          <w:rFonts w:ascii="Times New Roman" w:hAnsi="Times New Roman" w:cs="Times New Roman"/>
          <w:sz w:val="26"/>
          <w:szCs w:val="20"/>
        </w:rPr>
        <w:t xml:space="preserve"> 4). Описание каждой административной процедуры, в том числе содержание каждого административного действия, входящего в состав административной процедуры, продолжительность и (или) максимальный срок его выполнения, критерии принятия решений; результат административной процедуры и порядок передачи результата, который может совпадать с основанием для начала выполнения следующей административной процедуры; сведения о должностном лице, ответственном за выполнение каждого административного действия, входящего в состав административной процедуры, приведено в </w:t>
      </w:r>
      <w:hyperlink w:anchor="Par588" w:history="1">
        <w:r w:rsidR="00F2503E" w:rsidRPr="00012EC5">
          <w:rPr>
            <w:rFonts w:ascii="Times New Roman" w:hAnsi="Times New Roman" w:cs="Times New Roman"/>
            <w:sz w:val="26"/>
            <w:szCs w:val="20"/>
          </w:rPr>
          <w:t>приложении №</w:t>
        </w:r>
        <w:r w:rsidRPr="00012EC5">
          <w:rPr>
            <w:rFonts w:ascii="Times New Roman" w:hAnsi="Times New Roman" w:cs="Times New Roman"/>
            <w:sz w:val="26"/>
            <w:szCs w:val="20"/>
          </w:rPr>
          <w:t xml:space="preserve"> 5</w:t>
        </w:r>
      </w:hyperlink>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18. Особенности предоставления муниципальной услуги в электронной форме.</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18.1. Предоставление муниципальной услуги может осуществляться в электронной форме при наличии технической возможности.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18.2. Заявление о предоставлении муниципальной услуги и документы, указанные в </w:t>
      </w:r>
      <w:hyperlink w:anchor="Par120" w:history="1">
        <w:r w:rsidRPr="00012EC5">
          <w:rPr>
            <w:rFonts w:ascii="Times New Roman" w:hAnsi="Times New Roman" w:cs="Times New Roman"/>
            <w:sz w:val="26"/>
            <w:szCs w:val="20"/>
          </w:rPr>
          <w:t>пункте 9.1</w:t>
        </w:r>
      </w:hyperlink>
      <w:r w:rsidRPr="00012EC5">
        <w:rPr>
          <w:rFonts w:ascii="Times New Roman" w:hAnsi="Times New Roman" w:cs="Times New Roman"/>
          <w:sz w:val="26"/>
          <w:szCs w:val="20"/>
        </w:rPr>
        <w:t xml:space="preserve"> Административного регламента, в форме электронных документов предоставляются заявителем в порядке и в соответствии с требованиями, установленными </w:t>
      </w:r>
      <w:hyperlink r:id="rId18" w:history="1">
        <w:r w:rsidRPr="00012EC5">
          <w:rPr>
            <w:rFonts w:ascii="Times New Roman" w:hAnsi="Times New Roman" w:cs="Times New Roman"/>
            <w:sz w:val="26"/>
            <w:szCs w:val="20"/>
          </w:rPr>
          <w:t>Постановлением</w:t>
        </w:r>
      </w:hyperlink>
      <w:r w:rsidRPr="00012EC5">
        <w:rPr>
          <w:rFonts w:ascii="Times New Roman" w:hAnsi="Times New Roman" w:cs="Times New Roman"/>
          <w:sz w:val="26"/>
          <w:szCs w:val="20"/>
        </w:rPr>
        <w:t xml:space="preserve"> Правительства РФ от 07.07.2011 </w:t>
      </w:r>
      <w:r w:rsidR="00F2503E" w:rsidRPr="00012EC5">
        <w:rPr>
          <w:rFonts w:ascii="Times New Roman" w:hAnsi="Times New Roman" w:cs="Times New Roman"/>
          <w:sz w:val="26"/>
          <w:szCs w:val="20"/>
        </w:rPr>
        <w:t>№</w:t>
      </w:r>
      <w:r w:rsidRPr="00012EC5">
        <w:rPr>
          <w:rFonts w:ascii="Times New Roman" w:hAnsi="Times New Roman" w:cs="Times New Roman"/>
          <w:sz w:val="26"/>
          <w:szCs w:val="20"/>
        </w:rPr>
        <w:t xml:space="preserve"> 553 </w:t>
      </w:r>
      <w:r w:rsidR="00F2503E" w:rsidRPr="00012EC5">
        <w:rPr>
          <w:rFonts w:ascii="Times New Roman" w:hAnsi="Times New Roman" w:cs="Times New Roman"/>
          <w:sz w:val="26"/>
          <w:szCs w:val="20"/>
        </w:rPr>
        <w:t>«</w:t>
      </w:r>
      <w:r w:rsidRPr="00012EC5">
        <w:rPr>
          <w:rFonts w:ascii="Times New Roman" w:hAnsi="Times New Roman" w:cs="Times New Roman"/>
          <w:sz w:val="26"/>
          <w:szCs w:val="20"/>
        </w:rPr>
        <w:t>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w:t>
      </w:r>
      <w:r w:rsidR="00F2503E" w:rsidRPr="00012EC5">
        <w:rPr>
          <w:rFonts w:ascii="Times New Roman" w:hAnsi="Times New Roman" w:cs="Times New Roman"/>
          <w:sz w:val="26"/>
          <w:szCs w:val="20"/>
        </w:rPr>
        <w:t>»</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Подача заявителем заявления и прилагаемых документов в электронной форме с использованием Единого портала осуществляется путем заполнения интерактивных форм заявлений и документов.</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18.3. Заявление, подаваемое в форме электронного документа, подписывается заявителем простой электронной подписью, а прилагаемые к нему электронные документы должны быть подписаны должностными лицами органов (организаций), выдавших эти документы, усиленной квалифицированной электронной подписью в соответствии с требованиями Федерального </w:t>
      </w:r>
      <w:hyperlink r:id="rId19" w:history="1">
        <w:r w:rsidRPr="00012EC5">
          <w:rPr>
            <w:rFonts w:ascii="Times New Roman" w:hAnsi="Times New Roman" w:cs="Times New Roman"/>
            <w:sz w:val="26"/>
            <w:szCs w:val="20"/>
          </w:rPr>
          <w:t>закона</w:t>
        </w:r>
      </w:hyperlink>
      <w:r w:rsidRPr="00012EC5">
        <w:rPr>
          <w:rFonts w:ascii="Times New Roman" w:hAnsi="Times New Roman" w:cs="Times New Roman"/>
          <w:sz w:val="26"/>
          <w:szCs w:val="20"/>
        </w:rPr>
        <w:t xml:space="preserve"> от 06.04.2011 </w:t>
      </w:r>
      <w:r w:rsidR="00A426E3" w:rsidRPr="00012EC5">
        <w:rPr>
          <w:rFonts w:ascii="Times New Roman" w:hAnsi="Times New Roman" w:cs="Times New Roman"/>
          <w:sz w:val="26"/>
          <w:szCs w:val="20"/>
        </w:rPr>
        <w:t>№</w:t>
      </w:r>
      <w:r w:rsidRPr="00012EC5">
        <w:rPr>
          <w:rFonts w:ascii="Times New Roman" w:hAnsi="Times New Roman" w:cs="Times New Roman"/>
          <w:sz w:val="26"/>
          <w:szCs w:val="20"/>
        </w:rPr>
        <w:t xml:space="preserve"> 63-ФЗ </w:t>
      </w:r>
      <w:r w:rsidR="00A426E3" w:rsidRPr="00012EC5">
        <w:rPr>
          <w:rFonts w:ascii="Times New Roman" w:hAnsi="Times New Roman" w:cs="Times New Roman"/>
          <w:sz w:val="26"/>
          <w:szCs w:val="20"/>
        </w:rPr>
        <w:t>«</w:t>
      </w:r>
      <w:r w:rsidRPr="00012EC5">
        <w:rPr>
          <w:rFonts w:ascii="Times New Roman" w:hAnsi="Times New Roman" w:cs="Times New Roman"/>
          <w:sz w:val="26"/>
          <w:szCs w:val="20"/>
        </w:rPr>
        <w:t xml:space="preserve">Об </w:t>
      </w:r>
      <w:r w:rsidRPr="00012EC5">
        <w:rPr>
          <w:rFonts w:ascii="Times New Roman" w:hAnsi="Times New Roman" w:cs="Times New Roman"/>
          <w:sz w:val="26"/>
          <w:szCs w:val="20"/>
        </w:rPr>
        <w:lastRenderedPageBreak/>
        <w:t>электронной подписи</w:t>
      </w:r>
      <w:r w:rsidR="00A426E3" w:rsidRPr="00012EC5">
        <w:rPr>
          <w:rFonts w:ascii="Times New Roman" w:hAnsi="Times New Roman" w:cs="Times New Roman"/>
          <w:sz w:val="26"/>
          <w:szCs w:val="20"/>
        </w:rPr>
        <w:t>»</w:t>
      </w:r>
      <w:r w:rsidRPr="00012EC5">
        <w:rPr>
          <w:rFonts w:ascii="Times New Roman" w:hAnsi="Times New Roman" w:cs="Times New Roman"/>
          <w:sz w:val="26"/>
          <w:szCs w:val="20"/>
        </w:rPr>
        <w:t xml:space="preserve"> (если законодательством Российской Федерации для подписания таких документов не установлен иной вид электронной подписи).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Доверенность, подтверждающая правомочие представителя заявителя на обращение за получением муниципальной услуги, выданная физическим лицом, удостоверяется усиленной квалифицированной электронной подписью нотариуса.</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При предоставлении заявителем нотариально заверенных копий документов, указанных в </w:t>
      </w:r>
      <w:hyperlink w:anchor="Par120" w:history="1">
        <w:r w:rsidRPr="00012EC5">
          <w:rPr>
            <w:rFonts w:ascii="Times New Roman" w:hAnsi="Times New Roman" w:cs="Times New Roman"/>
            <w:sz w:val="26"/>
            <w:szCs w:val="20"/>
          </w:rPr>
          <w:t>пункте 9.1</w:t>
        </w:r>
      </w:hyperlink>
      <w:r w:rsidRPr="00012EC5">
        <w:rPr>
          <w:rFonts w:ascii="Times New Roman" w:hAnsi="Times New Roman" w:cs="Times New Roman"/>
          <w:sz w:val="26"/>
          <w:szCs w:val="20"/>
        </w:rPr>
        <w:t xml:space="preserve"> Административного регламента, соответствие электронного образа копии документа его подлиннику должно быть засвидетельствовано усиленной квалифицированной электронной подписью нотариуса.</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9" w:name="Par218"/>
      <w:bookmarkEnd w:id="9"/>
      <w:r w:rsidRPr="00012EC5">
        <w:rPr>
          <w:rFonts w:ascii="Times New Roman" w:hAnsi="Times New Roman" w:cs="Times New Roman"/>
          <w:sz w:val="26"/>
          <w:szCs w:val="20"/>
        </w:rPr>
        <w:t xml:space="preserve">18.4. В течение четырех рабочих дней после направления заявления о предоставлении муниципальной услуги и прилагаемых к нему документов, предусмотренных </w:t>
      </w:r>
      <w:hyperlink w:anchor="Par120" w:history="1">
        <w:r w:rsidRPr="00012EC5">
          <w:rPr>
            <w:rFonts w:ascii="Times New Roman" w:hAnsi="Times New Roman" w:cs="Times New Roman"/>
            <w:sz w:val="26"/>
            <w:szCs w:val="20"/>
          </w:rPr>
          <w:t>п</w:t>
        </w:r>
        <w:r w:rsidR="00034A71" w:rsidRPr="00012EC5">
          <w:rPr>
            <w:rFonts w:ascii="Times New Roman" w:hAnsi="Times New Roman" w:cs="Times New Roman"/>
            <w:sz w:val="26"/>
            <w:szCs w:val="20"/>
          </w:rPr>
          <w:t>унктом</w:t>
        </w:r>
        <w:r w:rsidRPr="00012EC5">
          <w:rPr>
            <w:rFonts w:ascii="Times New Roman" w:hAnsi="Times New Roman" w:cs="Times New Roman"/>
            <w:sz w:val="26"/>
            <w:szCs w:val="20"/>
          </w:rPr>
          <w:t xml:space="preserve"> 9.1</w:t>
        </w:r>
      </w:hyperlink>
      <w:r w:rsidRPr="00012EC5">
        <w:rPr>
          <w:rFonts w:ascii="Times New Roman" w:hAnsi="Times New Roman" w:cs="Times New Roman"/>
          <w:sz w:val="26"/>
          <w:szCs w:val="20"/>
        </w:rPr>
        <w:t xml:space="preserve"> Административного регламента, в электронной форме заявитель либо его законный представитель могут предоставить подлинники направленных документов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этих документов, непосредственно в </w:t>
      </w:r>
      <w:r w:rsidR="002975FD" w:rsidRPr="00012EC5">
        <w:rPr>
          <w:rFonts w:ascii="Times New Roman" w:hAnsi="Times New Roman" w:cs="Times New Roman"/>
          <w:sz w:val="26"/>
          <w:szCs w:val="20"/>
        </w:rPr>
        <w:t>Учреждение</w:t>
      </w:r>
      <w:r w:rsidRPr="00012EC5">
        <w:rPr>
          <w:rFonts w:ascii="Times New Roman" w:hAnsi="Times New Roman" w:cs="Times New Roman"/>
          <w:sz w:val="26"/>
          <w:szCs w:val="20"/>
        </w:rPr>
        <w:t>, если данные документы не были направлены в электронной форме с установленной в соответствии с действующим законодательством Российской Федерации равнозначностью документам на бумажном носителе.</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Заявитель вправе по собственной инициативе представить специалисту </w:t>
      </w:r>
      <w:r w:rsidR="00FD6684" w:rsidRPr="00012EC5">
        <w:rPr>
          <w:rFonts w:ascii="Times New Roman" w:hAnsi="Times New Roman" w:cs="Times New Roman"/>
          <w:sz w:val="26"/>
          <w:szCs w:val="20"/>
        </w:rPr>
        <w:t xml:space="preserve"> Учреждения </w:t>
      </w:r>
      <w:r w:rsidRPr="00012EC5">
        <w:rPr>
          <w:rFonts w:ascii="Times New Roman" w:hAnsi="Times New Roman" w:cs="Times New Roman"/>
          <w:sz w:val="26"/>
          <w:szCs w:val="20"/>
        </w:rPr>
        <w:t xml:space="preserve">подлинники направленных документов, предусмотренных </w:t>
      </w:r>
      <w:hyperlink w:anchor="Par132" w:history="1">
        <w:r w:rsidRPr="00012EC5">
          <w:rPr>
            <w:rFonts w:ascii="Times New Roman" w:hAnsi="Times New Roman" w:cs="Times New Roman"/>
            <w:sz w:val="26"/>
            <w:szCs w:val="20"/>
          </w:rPr>
          <w:t>п</w:t>
        </w:r>
        <w:r w:rsidR="00034A71" w:rsidRPr="00012EC5">
          <w:rPr>
            <w:rFonts w:ascii="Times New Roman" w:hAnsi="Times New Roman" w:cs="Times New Roman"/>
            <w:sz w:val="26"/>
            <w:szCs w:val="20"/>
          </w:rPr>
          <w:t>унктом</w:t>
        </w:r>
        <w:r w:rsidRPr="00012EC5">
          <w:rPr>
            <w:rFonts w:ascii="Times New Roman" w:hAnsi="Times New Roman" w:cs="Times New Roman"/>
            <w:sz w:val="26"/>
            <w:szCs w:val="20"/>
          </w:rPr>
          <w:t xml:space="preserve"> 9.2</w:t>
        </w:r>
      </w:hyperlink>
      <w:r w:rsidRPr="00012EC5">
        <w:rPr>
          <w:rFonts w:ascii="Times New Roman" w:hAnsi="Times New Roman" w:cs="Times New Roman"/>
          <w:sz w:val="26"/>
          <w:szCs w:val="20"/>
        </w:rPr>
        <w:t xml:space="preserve"> Административного регламента, или их копии, заверенные в установленном действующим законодательством Российской Федерации порядке, для сличения с приложенными к заявлению электронными копиями (электронными образами) данных документов.</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При направлении электронных документов, изготовленных в соответствии с требованиями действующего законодательства Российской Федерации для удостоверения их равнозначности документам на бумажном носителе, предоставление документов для сличения не требуется.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lastRenderedPageBreak/>
        <w:t xml:space="preserve">18.5. При поступлении заявления и документов, указанных в </w:t>
      </w:r>
      <w:hyperlink w:anchor="Par120" w:history="1">
        <w:r w:rsidRPr="00012EC5">
          <w:rPr>
            <w:rFonts w:ascii="Times New Roman" w:hAnsi="Times New Roman" w:cs="Times New Roman"/>
            <w:sz w:val="26"/>
            <w:szCs w:val="20"/>
          </w:rPr>
          <w:t>пункте 9.1</w:t>
        </w:r>
      </w:hyperlink>
      <w:r w:rsidRPr="00012EC5">
        <w:rPr>
          <w:rFonts w:ascii="Times New Roman" w:hAnsi="Times New Roman" w:cs="Times New Roman"/>
          <w:sz w:val="26"/>
          <w:szCs w:val="20"/>
        </w:rPr>
        <w:t xml:space="preserve"> Административного регламента, подписанных усиленной квалифицированной электронной подписью соответствующего лица, исполнитель муниципальной услуги в течение рабочего дня, следующего за днем поступления документов, проводит процедуру проверки действительности усиленной квалифицированной электронной подписи, с использованием которой подписан электронный документ (пакет электронных документов), предусматривающую проверку соблюдения условий, указанных в </w:t>
      </w:r>
      <w:hyperlink r:id="rId20" w:history="1">
        <w:r w:rsidRPr="00012EC5">
          <w:rPr>
            <w:rFonts w:ascii="Times New Roman" w:hAnsi="Times New Roman" w:cs="Times New Roman"/>
            <w:sz w:val="26"/>
            <w:szCs w:val="20"/>
          </w:rPr>
          <w:t>статье 11</w:t>
        </w:r>
      </w:hyperlink>
      <w:r w:rsidRPr="00012EC5">
        <w:rPr>
          <w:rFonts w:ascii="Times New Roman" w:hAnsi="Times New Roman" w:cs="Times New Roman"/>
          <w:sz w:val="26"/>
          <w:szCs w:val="20"/>
        </w:rPr>
        <w:t xml:space="preserve"> Федерального закона от 06.04.2011 </w:t>
      </w:r>
      <w:r w:rsidR="00BE15C4" w:rsidRPr="00012EC5">
        <w:rPr>
          <w:rFonts w:ascii="Times New Roman" w:hAnsi="Times New Roman" w:cs="Times New Roman"/>
          <w:sz w:val="26"/>
          <w:szCs w:val="20"/>
        </w:rPr>
        <w:t>№ 63-ФЗ «</w:t>
      </w:r>
      <w:r w:rsidRPr="00012EC5">
        <w:rPr>
          <w:rFonts w:ascii="Times New Roman" w:hAnsi="Times New Roman" w:cs="Times New Roman"/>
          <w:sz w:val="26"/>
          <w:szCs w:val="20"/>
        </w:rPr>
        <w:t>Об электронной подписи</w:t>
      </w:r>
      <w:r w:rsidR="00BE15C4" w:rsidRPr="00012EC5">
        <w:rPr>
          <w:rFonts w:ascii="Times New Roman" w:hAnsi="Times New Roman" w:cs="Times New Roman"/>
          <w:sz w:val="26"/>
          <w:szCs w:val="20"/>
        </w:rPr>
        <w:t>»</w:t>
      </w:r>
      <w:r w:rsidRPr="00012EC5">
        <w:rPr>
          <w:rFonts w:ascii="Times New Roman" w:hAnsi="Times New Roman" w:cs="Times New Roman"/>
          <w:sz w:val="26"/>
          <w:szCs w:val="20"/>
        </w:rPr>
        <w:t xml:space="preserve"> (далее - проверка квалифицированной подписи).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Проверка квалифицированной подписи осуществляется в соответствии с </w:t>
      </w:r>
      <w:hyperlink r:id="rId21" w:history="1">
        <w:r w:rsidRPr="00012EC5">
          <w:rPr>
            <w:rFonts w:ascii="Times New Roman" w:hAnsi="Times New Roman" w:cs="Times New Roman"/>
            <w:sz w:val="26"/>
            <w:szCs w:val="20"/>
          </w:rPr>
          <w:t>Правилами</w:t>
        </w:r>
      </w:hyperlink>
      <w:r w:rsidRPr="00012EC5">
        <w:rPr>
          <w:rFonts w:ascii="Times New Roman" w:hAnsi="Times New Roman" w:cs="Times New Roman"/>
          <w:sz w:val="26"/>
          <w:szCs w:val="20"/>
        </w:rPr>
        <w:t xml:space="preserve"> использования усиленной квалифицированной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25.08.2012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 xml:space="preserve"> 852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18.6. При поступлении заявления о предоставлении муниципальной услуги, подписанного простой электронной подписью, проверка указанной подписи осуществляется исполнителем услуги в течение рабочего дня, следующего за днем поступления указанного заявления, с использованием соответствующего сервиса единой системы идентификации и аутентификации в соответствии с </w:t>
      </w:r>
      <w:hyperlink r:id="rId22" w:history="1">
        <w:r w:rsidRPr="00012EC5">
          <w:rPr>
            <w:rFonts w:ascii="Times New Roman" w:hAnsi="Times New Roman" w:cs="Times New Roman"/>
            <w:sz w:val="26"/>
            <w:szCs w:val="20"/>
          </w:rPr>
          <w:t>Правилами</w:t>
        </w:r>
      </w:hyperlink>
      <w:r w:rsidRPr="00012EC5">
        <w:rPr>
          <w:rFonts w:ascii="Times New Roman" w:hAnsi="Times New Roman" w:cs="Times New Roman"/>
          <w:sz w:val="26"/>
          <w:szCs w:val="20"/>
        </w:rPr>
        <w:t xml:space="preserve"> использования простой электронной подписи при оказании государственных и муниципальных услуг, утвержденными Постановлением Правительства Российской Федерации от 25.01.2013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 xml:space="preserve"> 33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Об использовании простой электронной подписи при оказании государственных и муниципальных услуг</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18.7. В случае, если в результате проверки заявления и документов, поступивших в электронной форме, будут выявлены основания для отказа в приеме документов, поступивших в электронной форме, предусмотренные </w:t>
      </w:r>
      <w:r w:rsidR="00140A07" w:rsidRPr="00012EC5">
        <w:rPr>
          <w:rFonts w:ascii="Times New Roman" w:hAnsi="Times New Roman" w:cs="Times New Roman"/>
          <w:sz w:val="26"/>
          <w:szCs w:val="20"/>
        </w:rPr>
        <w:t xml:space="preserve">пункта </w:t>
      </w:r>
      <w:hyperlink w:anchor="Par149" w:history="1">
        <w:r w:rsidRPr="00012EC5">
          <w:rPr>
            <w:rFonts w:ascii="Times New Roman" w:hAnsi="Times New Roman" w:cs="Times New Roman"/>
            <w:sz w:val="26"/>
            <w:szCs w:val="20"/>
          </w:rPr>
          <w:t>10.2</w:t>
        </w:r>
      </w:hyperlink>
      <w:r w:rsidRPr="00012EC5">
        <w:rPr>
          <w:rFonts w:ascii="Times New Roman" w:hAnsi="Times New Roman" w:cs="Times New Roman"/>
          <w:sz w:val="26"/>
          <w:szCs w:val="20"/>
        </w:rPr>
        <w:t xml:space="preserve"> Административного регламента, исполнитель услуги в течение 3-х дней со дня завершения проведения такой проверки принимает решение об отказе в приеме к </w:t>
      </w:r>
      <w:r w:rsidRPr="00012EC5">
        <w:rPr>
          <w:rFonts w:ascii="Times New Roman" w:hAnsi="Times New Roman" w:cs="Times New Roman"/>
          <w:sz w:val="26"/>
          <w:szCs w:val="20"/>
        </w:rPr>
        <w:lastRenderedPageBreak/>
        <w:t xml:space="preserve">рассмотрению обращения за получением услуги и направляет заявителю уведомление об этом в электронной форме с указанием норм Федерального </w:t>
      </w:r>
      <w:hyperlink r:id="rId23" w:history="1">
        <w:r w:rsidRPr="00012EC5">
          <w:rPr>
            <w:rFonts w:ascii="Times New Roman" w:hAnsi="Times New Roman" w:cs="Times New Roman"/>
            <w:sz w:val="26"/>
            <w:szCs w:val="20"/>
          </w:rPr>
          <w:t>закона</w:t>
        </w:r>
      </w:hyperlink>
      <w:r w:rsidRPr="00012EC5">
        <w:rPr>
          <w:rFonts w:ascii="Times New Roman" w:hAnsi="Times New Roman" w:cs="Times New Roman"/>
          <w:sz w:val="26"/>
          <w:szCs w:val="20"/>
        </w:rPr>
        <w:t xml:space="preserve"> от 06.04.2011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 xml:space="preserve"> 63-ФЗ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Об электронной подписи</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 xml:space="preserve"> и  Административного регламента, которые послужили основанием для принятия указанного решения. Такое уведомление подписывается квалифицированной подписью исполнителя муниципальной услуги и направляется по адресу электронной почты заявителя либо в его личный кабинет в федеральной государственной информационной системе </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Единый портал государственных и муниципальных услуг (функций)</w:t>
      </w:r>
      <w:r w:rsidR="00140A07" w:rsidRPr="00012EC5">
        <w:rPr>
          <w:rFonts w:ascii="Times New Roman" w:hAnsi="Times New Roman" w:cs="Times New Roman"/>
          <w:sz w:val="26"/>
          <w:szCs w:val="20"/>
        </w:rPr>
        <w:t>»</w:t>
      </w:r>
      <w:r w:rsidRPr="00012EC5">
        <w:rPr>
          <w:rFonts w:ascii="Times New Roman" w:hAnsi="Times New Roman" w:cs="Times New Roman"/>
          <w:sz w:val="26"/>
          <w:szCs w:val="20"/>
        </w:rPr>
        <w:t>. После получения уведомления заявитель вправе обратиться повторно с обращением о предоставлении услуги, устранив нарушения, которые послужили основанием для отказа в приеме к рассмотрению первичного обращения.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18.8. В случае, если в результате проверки выявлено соблюдение установленных условий признания действительности усиленной квалифицированной электронной подписи (признания подлинности простой электронной подписи) в день завершения процедуры проверки заявление и документы в форме электронного документа распечатываются ответственным делопроизводителем на бумажном носителе и запрос регистрируется в установленном порядке.</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Результатом административного действия при принятии решения о приеме документов, поступивших в электронной форме, является присвоение данному заявлению порядкового регистрационного номера в Журнале регистрации входящей корреспонденции </w:t>
      </w:r>
      <w:r w:rsidR="00F51E98" w:rsidRPr="00012EC5">
        <w:rPr>
          <w:rFonts w:ascii="Times New Roman" w:hAnsi="Times New Roman" w:cs="Times New Roman"/>
          <w:sz w:val="26"/>
          <w:szCs w:val="20"/>
        </w:rPr>
        <w:t xml:space="preserve"> Учреждения</w:t>
      </w:r>
      <w:r w:rsidR="00140A07" w:rsidRPr="00012EC5">
        <w:rPr>
          <w:rFonts w:ascii="Times New Roman" w:hAnsi="Times New Roman" w:cs="Times New Roman"/>
          <w:strike/>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18.9. Заявитель выбирает удобный для него способ получения результата муниципальной услуги и указывает его в заявлении: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в форме электронного документа, подписанного уполномоченным должностным лицом с использованием усиленной квалифицированной электронной подписи, через Единый портал;</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в виде документа на бумажном носителе по почтовому адресу, указанному в заявлении;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trike/>
          <w:sz w:val="26"/>
          <w:szCs w:val="20"/>
        </w:rPr>
      </w:pPr>
      <w:r w:rsidRPr="00012EC5">
        <w:rPr>
          <w:rFonts w:ascii="Times New Roman" w:hAnsi="Times New Roman" w:cs="Times New Roman"/>
          <w:sz w:val="26"/>
          <w:szCs w:val="20"/>
        </w:rPr>
        <w:t xml:space="preserve">- в виде документа на бумажном носителе лично  </w:t>
      </w:r>
      <w:r w:rsidR="002C6119" w:rsidRPr="00012EC5">
        <w:rPr>
          <w:rFonts w:ascii="Times New Roman" w:hAnsi="Times New Roman" w:cs="Times New Roman"/>
          <w:sz w:val="26"/>
          <w:szCs w:val="20"/>
        </w:rPr>
        <w:t>в Учреждение</w:t>
      </w:r>
      <w:r w:rsidR="00140A07"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 Особенности предоставления муниципальной услуги в МФЦ.</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lastRenderedPageBreak/>
        <w:t>19.1. В соответствии с заключенным соглашением о взаимодействии между уполномоченным МФЦ (далее - УМФЦ) и уполномоченным органом, об организации предоставления муниципальной услуги, МФЦ осуществляет следующие административные процедуры:</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 информирование (консультация) по порядку предоставления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2) прием и регистрация запроса и документов от заявителя для получения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3) 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19.2. Осуществление административной процедуры </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Информирование (консультация) по порядку пред</w:t>
      </w:r>
      <w:r w:rsidR="008A1FE0" w:rsidRPr="00012EC5">
        <w:rPr>
          <w:rFonts w:ascii="Times New Roman" w:hAnsi="Times New Roman" w:cs="Times New Roman"/>
          <w:sz w:val="26"/>
          <w:szCs w:val="20"/>
        </w:rPr>
        <w:t>оставления муниципальной услуги»</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19.2.1. Административную процедуру </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Информирование (консультация) по порядку предоставления муниципальной услуги" осуществляет специалист МФЦ. Специалист МФЦ обеспечивает информационную поддержку заявителей при личном обращении заявителя в МФЦ, в организации, привлекаемые к реализации функций МФЦ (далее - привлекаемые организации) или при обращении в центр телефонного обслуживания УМФЦ по следующим вопросам:</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срок предоставления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информация о дополнительных (сопутствующих) услугах, а также услугах, необходимых и обязательных для предоставления муниципальной услуги, размерах и порядке их оплаты;</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порядок обжалования действий (бездействия), а также решений органов, предоставляющих муниципальную услугу, муниципальных служащих, МФЦ, работников МФЦ;</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информация о предусмотренной законодательством Российской Федерации ответственности должностных лиц органов, предоставляющих муниципальную услугу, работников МФЦ, работников привлекаемых организаций, за нарушение порядка предоставления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 информация о порядке возмещения вреда, причиненного заявителю в результате ненадлежащего исполнения либо неисполнения МФЦ или его </w:t>
      </w:r>
      <w:r w:rsidRPr="00012EC5">
        <w:rPr>
          <w:rFonts w:ascii="Times New Roman" w:hAnsi="Times New Roman" w:cs="Times New Roman"/>
          <w:sz w:val="26"/>
          <w:szCs w:val="20"/>
        </w:rPr>
        <w:lastRenderedPageBreak/>
        <w:t>работниками, а также привлекаемыми организациями или их работниками обязанностей, предусмотренных законодательством Российской Федерации;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режим работы и адреса иных МФЦ и привлекаемых организаций, находящихся на территории субъекта Российской Федерации;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иная информация, необходимая для получения муниципальной услуги, за исключением вопросов, предполагающих правовую экспертизу пакета документов или правовую оценку обращения.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19.3. Осуществление административной процедуры </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Прием и регистрация запроса и документов</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19.3.1. Административную процедуру </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Прием и регистрация запроса и документов</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 xml:space="preserve"> осуществляет специалист МФЦ, ответственный за прием и регистрацию запроса и документов (далее - специалист приема МФЦ).</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19.3.2. При личном обращении заявителя за предоставлением муниципальной услуги, специалист приема МФЦ, принимающий заявление и необходимые документы, должен удостовериться в личности заявителя (представителя заявителя). Специалист приема МФЦ, проверяет документы, предоставленные заявителем, на полноту и соответствие требованиям, установленным настоящим Административным регламентом:</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а) в случае наличия оснований для отказа в приеме документов, определенных в </w:t>
      </w:r>
      <w:hyperlink w:anchor="Par145" w:history="1">
        <w:r w:rsidRPr="00012EC5">
          <w:rPr>
            <w:rFonts w:ascii="Times New Roman" w:hAnsi="Times New Roman" w:cs="Times New Roman"/>
            <w:sz w:val="26"/>
            <w:szCs w:val="20"/>
          </w:rPr>
          <w:t>пункте 10</w:t>
        </w:r>
      </w:hyperlink>
      <w:r w:rsidRPr="00012EC5">
        <w:rPr>
          <w:rFonts w:ascii="Times New Roman" w:hAnsi="Times New Roman" w:cs="Times New Roman"/>
          <w:sz w:val="26"/>
          <w:szCs w:val="20"/>
        </w:rPr>
        <w:t xml:space="preserve">  Административного регламента, уведомляет заявителя о возможности получения отказа в предоставлении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б) если заявитель настаивает на приеме документов, специалист приема МФЦ делает в расписке отметку "принято по требованию".</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19.3.3. Специалист приема МФЦ создает и регистрирует обращение в электронном виде с использованием автоматизированной информационной системы МФЦ (далее - АИС МФЦ). Специалист приема МФЦ формирует и распечатывает 1 (один) экземпляр заявления, в случае отсутствия такого у заявителя, в соответствии с требованиями настоящего административного регламента, содержащего, в том числе, отметку (штамп) с указанием наименования МФЦ, где оно было принято, даты регистрации в АИС МФЦ, своей должности, Ф.И.О., и предлагает заявителю самостоятельно проверить информацию, указанную в заявлении, и расписаться.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lastRenderedPageBreak/>
        <w:t>19.3.4. Специалист приема МФЦ формирует и распечатывает 1 (один) экземпляр расписки о приеме документов, содержащей перечень представленных заявителем документов, с указанием формы их предоставления (оригинал или копия), количества экземпляров и даты их представления, подписывает, предлагает заявителю самостоятельно проверить информацию, указанную в расписке и расписаться, после чего создает электронные образы подписанного заявления, представленных заявителем документов (сканирует документы в форме, которой они были предоставлены заявителем в соответствии с требованиями Административных регламентов) и расписки, подписанной заявителем. Заявление, документы, представленные заявителем, и расписка после сканирования возвращаются заявителю.</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19.3.5. Принятые у заявителя документы, заявление и расписка передаются в электронном виде в уполномоченный орган по защищенным каналам связи. Не подлежат сканированию и передаются на бумажных носителях документы, предоставленные заявителем, объем которых превышает 20 листов и (или) прошитые, пронумерованные, скрепленные печатью, в том числе:</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а) заключение специализированной организации, проводившей обследование многоквартирного дома (в случае постановки вопроса о признании многоквартирного дома аварийным и подлежащим сносу или реконструкции);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б) заключение специализированной организации по результатам обследования элементов ограждающих и несущих конструкций жилого помещения - в случае, если в соответствии с </w:t>
      </w:r>
      <w:hyperlink r:id="rId24" w:history="1">
        <w:r w:rsidRPr="00012EC5">
          <w:rPr>
            <w:rFonts w:ascii="Times New Roman" w:hAnsi="Times New Roman" w:cs="Times New Roman"/>
            <w:sz w:val="26"/>
            <w:szCs w:val="20"/>
          </w:rPr>
          <w:t>абзацем третьим пункта 44</w:t>
        </w:r>
      </w:hyperlink>
      <w:r w:rsidRPr="00012EC5">
        <w:rPr>
          <w:rFonts w:ascii="Times New Roman" w:hAnsi="Times New Roman" w:cs="Times New Roman"/>
          <w:sz w:val="26"/>
          <w:szCs w:val="20"/>
        </w:rPr>
        <w:t xml:space="preserve">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в) заключения (акты) соответствующих органов государственного надзора (контроля) в случае, если представление указанных документов является необходимым для принятия решения о признании жилого помещения соответствующим (не соответствующим) установленным в Положении требованиям.</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19.4. Осуществление административной процедуры </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 xml:space="preserve">Составление и выдача заявителям документов на бумажном носителе, подтверждающих содержание </w:t>
      </w:r>
      <w:r w:rsidRPr="00012EC5">
        <w:rPr>
          <w:rFonts w:ascii="Times New Roman" w:hAnsi="Times New Roman" w:cs="Times New Roman"/>
          <w:sz w:val="26"/>
          <w:szCs w:val="20"/>
        </w:rPr>
        <w:lastRenderedPageBreak/>
        <w:t>электронных документов, направленных в МФЦ по результатам предоставления муниципальной услуги</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19.4</w:t>
      </w:r>
      <w:r w:rsidR="008A1FE0" w:rsidRPr="00012EC5">
        <w:rPr>
          <w:rFonts w:ascii="Times New Roman" w:hAnsi="Times New Roman" w:cs="Times New Roman"/>
          <w:sz w:val="26"/>
          <w:szCs w:val="20"/>
        </w:rPr>
        <w:t>.1. Административную процедуру «</w:t>
      </w:r>
      <w:r w:rsidRPr="00012EC5">
        <w:rPr>
          <w:rFonts w:ascii="Times New Roman" w:hAnsi="Times New Roman" w:cs="Times New Roman"/>
          <w:sz w:val="26"/>
          <w:szCs w:val="20"/>
        </w:rPr>
        <w:t>Составление и выдача заявителям документов на бумажном носителе, подтверждающих содержание электронных документов, направленных в МФЦ по результатам предоставления муниципальной услуги</w:t>
      </w:r>
      <w:r w:rsidR="008A1FE0" w:rsidRPr="00012EC5">
        <w:rPr>
          <w:rFonts w:ascii="Times New Roman" w:hAnsi="Times New Roman" w:cs="Times New Roman"/>
          <w:sz w:val="26"/>
          <w:szCs w:val="20"/>
        </w:rPr>
        <w:t>»</w:t>
      </w:r>
      <w:r w:rsidRPr="00012EC5">
        <w:rPr>
          <w:rFonts w:ascii="Times New Roman" w:hAnsi="Times New Roman" w:cs="Times New Roman"/>
          <w:sz w:val="26"/>
          <w:szCs w:val="20"/>
        </w:rPr>
        <w:t xml:space="preserve"> осуществляет специалист МФЦ, ответственный за выдачу результата предоставления муниципальной услуги (далее - уполномоченный специалист МФЦ).</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19.4.2. При личном обращении заявителя за получением результата муниципальной услуги, уполномоченный специалист МФЦ, должен удостовериться в личности заявителя (представителя заявителя).</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19.4.3. Уполномоченный специалист МФЦ, осуществляет составление, заверение и выдачу документов на бумажных носителях, подтверждающих содержание электронных документов, при этом уполномоченный специалист МФЦ при подготовке экземпляра электронного документа на бумажном носителе, направленного по результатам предоставления муниципальной услуги, обеспечивает:</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а) проверку действительности электронной подписи должностного лица уполномоченного органа, подписавшего электронный документ, полученный МФЦ по результатам предоставления муниципальной услуги;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б) изготовление, заверение экземпляра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в) учет выдачи экземпляров электронных документов на бумажном носителе.</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19.4.4. Уполномоченный специалист МФЦ, передает документы, являющиеся результатом предоставления муниципальной услуги, заявителю (или его представителю) и предлагает заявителю ознакомиться с ними.</w:t>
      </w:r>
    </w:p>
    <w:p w:rsidR="009F7674" w:rsidRPr="00012EC5" w:rsidRDefault="009F7674" w:rsidP="00012EC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012EC5">
        <w:rPr>
          <w:rFonts w:ascii="Times New Roman" w:hAnsi="Times New Roman" w:cs="Times New Roman"/>
          <w:sz w:val="26"/>
          <w:szCs w:val="20"/>
        </w:rPr>
        <w:t xml:space="preserve">19.5. В соответствии с заключенным соглашением о взаимодействии между УМФЦ и уполномоченным органом, и если иное не предусмотрено федеральным законом, на МФЦ может быть возложена функция по обработке информации из информационных систем уполномоченного органа, и составление и заверение </w:t>
      </w:r>
      <w:r w:rsidRPr="00012EC5">
        <w:rPr>
          <w:rFonts w:ascii="Times New Roman" w:hAnsi="Times New Roman" w:cs="Times New Roman"/>
          <w:sz w:val="26"/>
          <w:szCs w:val="20"/>
        </w:rPr>
        <w:lastRenderedPageBreak/>
        <w:t>выписок, полученных из информационных систем уполномоченного органа, в том числе с использованием информационно-технологической и коммуникационной инфраструктуры,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требованиями, установленными Правительством Российской Федерации. И если иное не предусмотрено правилами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МФЦ выписки из информационных систем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муниципальные услуги.</w:t>
      </w:r>
    </w:p>
    <w:p w:rsidR="009F7674" w:rsidRPr="00012EC5" w:rsidRDefault="009F7674" w:rsidP="00012EC5">
      <w:pPr>
        <w:autoSpaceDE w:val="0"/>
        <w:autoSpaceDN w:val="0"/>
        <w:adjustRightInd w:val="0"/>
        <w:spacing w:after="0" w:line="360" w:lineRule="auto"/>
        <w:ind w:firstLine="540"/>
        <w:contextualSpacing/>
        <w:jc w:val="both"/>
        <w:rPr>
          <w:rFonts w:ascii="Times New Roman" w:hAnsi="Times New Roman" w:cs="Times New Roman"/>
          <w:sz w:val="26"/>
          <w:szCs w:val="20"/>
        </w:rPr>
      </w:pPr>
    </w:p>
    <w:p w:rsidR="009F7674" w:rsidRPr="00887FE7" w:rsidRDefault="009F7674" w:rsidP="009F7674">
      <w:pPr>
        <w:autoSpaceDE w:val="0"/>
        <w:autoSpaceDN w:val="0"/>
        <w:adjustRightInd w:val="0"/>
        <w:spacing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IV. Формы контроля</w:t>
      </w:r>
    </w:p>
    <w:p w:rsidR="009F7674" w:rsidRPr="00887FE7" w:rsidRDefault="009F7674" w:rsidP="009F7674">
      <w:pPr>
        <w:autoSpaceDE w:val="0"/>
        <w:autoSpaceDN w:val="0"/>
        <w:adjustRightInd w:val="0"/>
        <w:spacing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за исполнением Административного регламента</w:t>
      </w:r>
    </w:p>
    <w:p w:rsidR="009F7674" w:rsidRPr="00887FE7" w:rsidRDefault="009F7674" w:rsidP="009F7674">
      <w:pPr>
        <w:autoSpaceDE w:val="0"/>
        <w:autoSpaceDN w:val="0"/>
        <w:adjustRightInd w:val="0"/>
        <w:spacing w:after="0" w:line="240" w:lineRule="auto"/>
        <w:ind w:firstLine="540"/>
        <w:jc w:val="both"/>
        <w:rPr>
          <w:rFonts w:ascii="Times New Roman" w:hAnsi="Times New Roman" w:cs="Times New Roman"/>
          <w:sz w:val="26"/>
          <w:szCs w:val="20"/>
        </w:rPr>
      </w:pPr>
    </w:p>
    <w:p w:rsidR="009F7674" w:rsidRPr="00887FE7" w:rsidRDefault="009F7674" w:rsidP="00CD0B06">
      <w:pPr>
        <w:autoSpaceDE w:val="0"/>
        <w:autoSpaceDN w:val="0"/>
        <w:adjustRightInd w:val="0"/>
        <w:spacing w:after="0" w:line="360" w:lineRule="auto"/>
        <w:ind w:firstLine="539"/>
        <w:contextualSpacing/>
        <w:jc w:val="both"/>
        <w:rPr>
          <w:rFonts w:ascii="Times New Roman" w:hAnsi="Times New Roman" w:cs="Times New Roman"/>
          <w:sz w:val="26"/>
          <w:szCs w:val="20"/>
        </w:rPr>
      </w:pPr>
      <w:r w:rsidRPr="00887FE7">
        <w:rPr>
          <w:rFonts w:ascii="Times New Roman" w:hAnsi="Times New Roman" w:cs="Times New Roman"/>
          <w:sz w:val="26"/>
          <w:szCs w:val="20"/>
        </w:rPr>
        <w:t>20. Порядок осуществления текущего контроля за исполнением настоящего Административного регламента.</w:t>
      </w:r>
    </w:p>
    <w:p w:rsidR="009F7674" w:rsidRPr="00887FE7" w:rsidRDefault="009F7674" w:rsidP="00CD0B06">
      <w:pPr>
        <w:autoSpaceDE w:val="0"/>
        <w:autoSpaceDN w:val="0"/>
        <w:adjustRightInd w:val="0"/>
        <w:spacing w:before="200" w:after="0" w:line="360" w:lineRule="auto"/>
        <w:ind w:firstLine="539"/>
        <w:contextualSpacing/>
        <w:jc w:val="both"/>
        <w:rPr>
          <w:rFonts w:ascii="Times New Roman" w:hAnsi="Times New Roman" w:cs="Times New Roman"/>
          <w:sz w:val="26"/>
          <w:szCs w:val="20"/>
        </w:rPr>
      </w:pPr>
      <w:r w:rsidRPr="00887FE7">
        <w:rPr>
          <w:rFonts w:ascii="Times New Roman" w:hAnsi="Times New Roman" w:cs="Times New Roman"/>
          <w:sz w:val="26"/>
          <w:szCs w:val="20"/>
        </w:rPr>
        <w:t>20.1. Контроль за исполнением настоящего Административного регламента осуществляет заместитель главы администрации Находкинского городского округа</w:t>
      </w:r>
      <w:r w:rsidR="00470A4A" w:rsidRPr="00887FE7">
        <w:rPr>
          <w:rFonts w:ascii="Times New Roman" w:hAnsi="Times New Roman" w:cs="Times New Roman"/>
          <w:sz w:val="26"/>
          <w:szCs w:val="20"/>
        </w:rPr>
        <w:t xml:space="preserve"> – начальник управления жилищно-коммунального хозяйства администрации Находкинского городского округа</w:t>
      </w:r>
      <w:r w:rsidRPr="00887FE7">
        <w:rPr>
          <w:rFonts w:ascii="Times New Roman" w:hAnsi="Times New Roman" w:cs="Times New Roman"/>
          <w:sz w:val="26"/>
          <w:szCs w:val="20"/>
        </w:rPr>
        <w:t xml:space="preserve">, координирующий и контролирующий деятельность </w:t>
      </w:r>
      <w:r w:rsidR="005C32B6" w:rsidRPr="00887FE7">
        <w:rPr>
          <w:rFonts w:ascii="Times New Roman" w:hAnsi="Times New Roman" w:cs="Times New Roman"/>
          <w:sz w:val="26"/>
          <w:szCs w:val="20"/>
        </w:rPr>
        <w:t xml:space="preserve"> Учреждения</w:t>
      </w:r>
      <w:r w:rsidRPr="00887FE7">
        <w:rPr>
          <w:rFonts w:ascii="Times New Roman" w:hAnsi="Times New Roman" w:cs="Times New Roman"/>
          <w:sz w:val="26"/>
          <w:szCs w:val="20"/>
        </w:rPr>
        <w:t>.</w:t>
      </w:r>
    </w:p>
    <w:p w:rsidR="009F7674" w:rsidRPr="00887FE7" w:rsidRDefault="009F7674" w:rsidP="00CD0B06">
      <w:pPr>
        <w:autoSpaceDE w:val="0"/>
        <w:autoSpaceDN w:val="0"/>
        <w:adjustRightInd w:val="0"/>
        <w:spacing w:before="200" w:after="0" w:line="360" w:lineRule="auto"/>
        <w:ind w:firstLine="539"/>
        <w:contextualSpacing/>
        <w:jc w:val="both"/>
        <w:rPr>
          <w:rFonts w:ascii="Times New Roman" w:hAnsi="Times New Roman" w:cs="Times New Roman"/>
          <w:strike/>
          <w:sz w:val="26"/>
          <w:szCs w:val="20"/>
        </w:rPr>
      </w:pPr>
      <w:r w:rsidRPr="00887FE7">
        <w:rPr>
          <w:rFonts w:ascii="Times New Roman" w:hAnsi="Times New Roman" w:cs="Times New Roman"/>
          <w:sz w:val="26"/>
          <w:szCs w:val="20"/>
        </w:rPr>
        <w:t xml:space="preserve">20.2. Текущий контроль за соблюдением последовательности действий, определенных административными процедурами при предоставлении муниципальной услуги, исполнением настоящего Административного регламента осуществляется </w:t>
      </w:r>
      <w:r w:rsidR="00FD4A31" w:rsidRPr="00887FE7">
        <w:rPr>
          <w:rFonts w:ascii="Times New Roman" w:hAnsi="Times New Roman" w:cs="Times New Roman"/>
          <w:sz w:val="26"/>
          <w:szCs w:val="20"/>
        </w:rPr>
        <w:t xml:space="preserve"> </w:t>
      </w:r>
      <w:r w:rsidR="0056037C" w:rsidRPr="00887FE7">
        <w:rPr>
          <w:rFonts w:ascii="Times New Roman" w:hAnsi="Times New Roman" w:cs="Times New Roman"/>
          <w:sz w:val="26"/>
          <w:szCs w:val="20"/>
        </w:rPr>
        <w:t xml:space="preserve">директором </w:t>
      </w:r>
      <w:r w:rsidR="00FD4A31" w:rsidRPr="00887FE7">
        <w:rPr>
          <w:rFonts w:ascii="Times New Roman" w:hAnsi="Times New Roman" w:cs="Times New Roman"/>
          <w:sz w:val="26"/>
          <w:szCs w:val="20"/>
        </w:rPr>
        <w:t>Учреждения</w:t>
      </w:r>
      <w:r w:rsidRPr="00887FE7">
        <w:rPr>
          <w:rFonts w:ascii="Times New Roman" w:hAnsi="Times New Roman" w:cs="Times New Roman"/>
          <w:strike/>
          <w:sz w:val="26"/>
          <w:szCs w:val="20"/>
        </w:rPr>
        <w:t>.</w:t>
      </w:r>
    </w:p>
    <w:p w:rsidR="009F7674" w:rsidRPr="00887FE7" w:rsidRDefault="009F7674" w:rsidP="00CD0B06">
      <w:pPr>
        <w:autoSpaceDE w:val="0"/>
        <w:autoSpaceDN w:val="0"/>
        <w:adjustRightInd w:val="0"/>
        <w:spacing w:before="200" w:after="0" w:line="360" w:lineRule="auto"/>
        <w:ind w:firstLine="539"/>
        <w:contextualSpacing/>
        <w:jc w:val="both"/>
        <w:rPr>
          <w:rFonts w:ascii="Times New Roman" w:hAnsi="Times New Roman" w:cs="Times New Roman"/>
          <w:sz w:val="26"/>
          <w:szCs w:val="20"/>
        </w:rPr>
      </w:pPr>
      <w:r w:rsidRPr="00887FE7">
        <w:rPr>
          <w:rFonts w:ascii="Times New Roman" w:hAnsi="Times New Roman" w:cs="Times New Roman"/>
          <w:sz w:val="26"/>
          <w:szCs w:val="20"/>
        </w:rPr>
        <w:t xml:space="preserve">20.3. Текущий контроль осуществляется путем проведения проверок соблюдения и исполнения специалистами </w:t>
      </w:r>
      <w:r w:rsidR="00DA14A6" w:rsidRPr="00887FE7">
        <w:rPr>
          <w:rFonts w:ascii="Times New Roman" w:hAnsi="Times New Roman" w:cs="Times New Roman"/>
          <w:sz w:val="26"/>
          <w:szCs w:val="20"/>
        </w:rPr>
        <w:t xml:space="preserve"> Учреждения </w:t>
      </w:r>
      <w:r w:rsidRPr="00887FE7">
        <w:rPr>
          <w:rFonts w:ascii="Times New Roman" w:hAnsi="Times New Roman" w:cs="Times New Roman"/>
          <w:sz w:val="26"/>
          <w:szCs w:val="20"/>
        </w:rPr>
        <w:t xml:space="preserve"> положений  Административного регламента.</w:t>
      </w:r>
    </w:p>
    <w:p w:rsidR="009F7674" w:rsidRDefault="009F7674" w:rsidP="00CD0B06">
      <w:pPr>
        <w:autoSpaceDE w:val="0"/>
        <w:autoSpaceDN w:val="0"/>
        <w:adjustRightInd w:val="0"/>
        <w:spacing w:before="200" w:after="0" w:line="360" w:lineRule="auto"/>
        <w:ind w:firstLine="539"/>
        <w:contextualSpacing/>
        <w:jc w:val="both"/>
        <w:rPr>
          <w:rFonts w:ascii="Times New Roman" w:hAnsi="Times New Roman" w:cs="Times New Roman"/>
          <w:sz w:val="26"/>
          <w:szCs w:val="20"/>
        </w:rPr>
      </w:pPr>
      <w:r w:rsidRPr="00887FE7">
        <w:rPr>
          <w:rFonts w:ascii="Times New Roman" w:hAnsi="Times New Roman" w:cs="Times New Roman"/>
          <w:sz w:val="26"/>
          <w:szCs w:val="20"/>
        </w:rPr>
        <w:t xml:space="preserve">20.4. Специалисты </w:t>
      </w:r>
      <w:r w:rsidR="00DA14A6" w:rsidRPr="00887FE7">
        <w:rPr>
          <w:rFonts w:ascii="Times New Roman" w:hAnsi="Times New Roman" w:cs="Times New Roman"/>
          <w:sz w:val="26"/>
          <w:szCs w:val="20"/>
        </w:rPr>
        <w:t xml:space="preserve"> Учреждения </w:t>
      </w:r>
      <w:r w:rsidRPr="00887FE7">
        <w:rPr>
          <w:rFonts w:ascii="Times New Roman" w:hAnsi="Times New Roman" w:cs="Times New Roman"/>
          <w:sz w:val="26"/>
          <w:szCs w:val="20"/>
        </w:rPr>
        <w:t xml:space="preserve"> несут персональную ответственность за полноту собранных документов, правильность их оформления, соблюдение требований к документам, соблюдение сроков и порядка приема заявления, </w:t>
      </w:r>
      <w:r w:rsidRPr="00887FE7">
        <w:rPr>
          <w:rFonts w:ascii="Times New Roman" w:hAnsi="Times New Roman" w:cs="Times New Roman"/>
          <w:sz w:val="26"/>
          <w:szCs w:val="20"/>
        </w:rPr>
        <w:lastRenderedPageBreak/>
        <w:t>подготовки запрашиваемой информации, а также правильность выполнения процедур.</w:t>
      </w:r>
    </w:p>
    <w:p w:rsidR="009F7674" w:rsidRPr="00887FE7" w:rsidRDefault="009F7674" w:rsidP="00CD0B06">
      <w:pPr>
        <w:autoSpaceDE w:val="0"/>
        <w:autoSpaceDN w:val="0"/>
        <w:adjustRightInd w:val="0"/>
        <w:spacing w:before="200" w:after="0" w:line="360" w:lineRule="auto"/>
        <w:ind w:firstLine="539"/>
        <w:contextualSpacing/>
        <w:jc w:val="both"/>
        <w:rPr>
          <w:rFonts w:ascii="Times New Roman" w:hAnsi="Times New Roman" w:cs="Times New Roman"/>
          <w:sz w:val="26"/>
          <w:szCs w:val="20"/>
        </w:rPr>
      </w:pPr>
      <w:r w:rsidRPr="00887FE7">
        <w:rPr>
          <w:rFonts w:ascii="Times New Roman" w:hAnsi="Times New Roman" w:cs="Times New Roman"/>
          <w:sz w:val="26"/>
          <w:szCs w:val="20"/>
        </w:rPr>
        <w:t xml:space="preserve">Персональная ответственность специалистов </w:t>
      </w:r>
      <w:r w:rsidR="00126231" w:rsidRPr="00887FE7">
        <w:rPr>
          <w:rFonts w:ascii="Times New Roman" w:hAnsi="Times New Roman" w:cs="Times New Roman"/>
          <w:sz w:val="26"/>
          <w:szCs w:val="20"/>
        </w:rPr>
        <w:t xml:space="preserve"> Учреждения </w:t>
      </w:r>
      <w:r w:rsidRPr="00887FE7">
        <w:rPr>
          <w:rFonts w:ascii="Times New Roman" w:hAnsi="Times New Roman" w:cs="Times New Roman"/>
          <w:sz w:val="26"/>
          <w:szCs w:val="20"/>
        </w:rPr>
        <w:t xml:space="preserve"> по предоставлению муниципальной услуги закрепляется его должностной инструкцией в соответствии с требованиями действующего законодательства.</w:t>
      </w:r>
    </w:p>
    <w:p w:rsidR="009F7674" w:rsidRPr="00887FE7" w:rsidRDefault="009F7674" w:rsidP="00CD0B06">
      <w:pPr>
        <w:autoSpaceDE w:val="0"/>
        <w:autoSpaceDN w:val="0"/>
        <w:adjustRightInd w:val="0"/>
        <w:spacing w:after="0" w:line="360" w:lineRule="auto"/>
        <w:ind w:firstLine="539"/>
        <w:contextualSpacing/>
        <w:jc w:val="both"/>
        <w:rPr>
          <w:rFonts w:ascii="Times New Roman" w:hAnsi="Times New Roman" w:cs="Times New Roman"/>
          <w:sz w:val="26"/>
          <w:szCs w:val="20"/>
        </w:rPr>
      </w:pP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V. Досудебное (внесудебное) обжалование</w:t>
      </w: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заявителем решений и действия (бездействия)</w:t>
      </w: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органа, предоставляющего муниципальную услугу,</w:t>
      </w: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должностного лица органа, предоставляющего муниципальную</w:t>
      </w: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услугу, либо муниципального служащего, многофункционального</w:t>
      </w:r>
    </w:p>
    <w:p w:rsidR="009F7674" w:rsidRPr="00887FE7" w:rsidRDefault="009F7674" w:rsidP="00C21FA9">
      <w:pPr>
        <w:autoSpaceDE w:val="0"/>
        <w:autoSpaceDN w:val="0"/>
        <w:adjustRightInd w:val="0"/>
        <w:spacing w:after="0" w:line="240" w:lineRule="auto"/>
        <w:contextualSpacing/>
        <w:jc w:val="center"/>
        <w:rPr>
          <w:rFonts w:ascii="Times New Roman" w:hAnsi="Times New Roman" w:cs="Times New Roman"/>
          <w:sz w:val="26"/>
          <w:szCs w:val="20"/>
        </w:rPr>
      </w:pPr>
      <w:r w:rsidRPr="00887FE7">
        <w:rPr>
          <w:rFonts w:ascii="Times New Roman" w:hAnsi="Times New Roman" w:cs="Times New Roman"/>
          <w:sz w:val="26"/>
          <w:szCs w:val="20"/>
        </w:rPr>
        <w:t>центра, работника многофункционального центра</w:t>
      </w:r>
    </w:p>
    <w:p w:rsidR="009F7674" w:rsidRPr="00BA01C5" w:rsidRDefault="009F7674" w:rsidP="009F7674">
      <w:pPr>
        <w:autoSpaceDE w:val="0"/>
        <w:autoSpaceDN w:val="0"/>
        <w:adjustRightInd w:val="0"/>
        <w:spacing w:after="0" w:line="240" w:lineRule="auto"/>
        <w:ind w:firstLine="540"/>
        <w:jc w:val="both"/>
        <w:rPr>
          <w:rFonts w:ascii="Times New Roman" w:hAnsi="Times New Roman" w:cs="Times New Roman"/>
          <w:sz w:val="20"/>
          <w:szCs w:val="20"/>
        </w:rPr>
      </w:pPr>
    </w:p>
    <w:p w:rsidR="009F7674" w:rsidRPr="00FA1D71" w:rsidRDefault="009F7674" w:rsidP="00FA1D71">
      <w:pPr>
        <w:autoSpaceDE w:val="0"/>
        <w:autoSpaceDN w:val="0"/>
        <w:adjustRightInd w:val="0"/>
        <w:spacing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21.1. Решения и действия (бездействие) органа, предоставляющего муниципальную услугу (администрации Находкинского городского округа, учреждений, оказывающих муниципальные услуги), должностных лиц, муниципальных служащих администрации Находкинского городского округа, должностных лиц и специалистов учреждений, оказывающих муниципальные услуги, многофункционального центра, работника многофункционального центра, принятые (осуществляемые) в ходе предоставления муниципальной услуги на основании настоящего Административного регламента, могут быть обжалованы заявителем в досудебном (внесудебном) порядке.</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21.2. Досудебный (внесудебный) порядок обжалования, установленный настоящим разделом, применяется ко всем административным процедурам, перечисленным в </w:t>
      </w:r>
      <w:hyperlink w:anchor="Par199" w:history="1">
        <w:r w:rsidRPr="00FA1D71">
          <w:rPr>
            <w:rFonts w:ascii="Times New Roman" w:hAnsi="Times New Roman" w:cs="Times New Roman"/>
            <w:sz w:val="26"/>
            <w:szCs w:val="20"/>
          </w:rPr>
          <w:t>разделе III</w:t>
        </w:r>
      </w:hyperlink>
      <w:r w:rsidRPr="00FA1D71">
        <w:rPr>
          <w:rFonts w:ascii="Times New Roman" w:hAnsi="Times New Roman" w:cs="Times New Roman"/>
          <w:sz w:val="26"/>
          <w:szCs w:val="20"/>
        </w:rPr>
        <w:t xml:space="preserve">  Административного регламента.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Заявитель, либо его уполномоченный представитель вправе обратиться с жалобой в следующих случаях:</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а) нарушения срока регистрации заявления (запроса) о предоставлении муниципальной услуги, заявления (запроса) о предоставлении двух и более муниципальных услуг в многофункциональных центрах при однократном обращении заявителя;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б) нарушения срока предоставления муниципальной услуги;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в)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FA1D71">
        <w:rPr>
          <w:rFonts w:ascii="Times New Roman" w:hAnsi="Times New Roman" w:cs="Times New Roman"/>
          <w:sz w:val="26"/>
          <w:szCs w:val="20"/>
        </w:rPr>
        <w:lastRenderedPageBreak/>
        <w:t>правовыми актами субъектов Российской Федерации, муниципальными правовыми актами для предоставления муниципальной услуги;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г) отказа в приеме документов, предоставление которых предусмотрено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 для предоставления муниципальной услуги, у заявителя;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д)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е) затребования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ж) отказа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з) нарушения срока или порядка выдачи документов по результатам предоставления муниципальной услуги;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и) приостановления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Приморского края, муниципальными правовыми актами Находкинского городского округа;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к)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5" w:history="1">
        <w:r w:rsidRPr="00FA1D71">
          <w:rPr>
            <w:rFonts w:ascii="Times New Roman" w:hAnsi="Times New Roman" w:cs="Times New Roman"/>
            <w:sz w:val="26"/>
            <w:szCs w:val="20"/>
          </w:rPr>
          <w:t>пунктом 4 части 1 статьи 7</w:t>
        </w:r>
      </w:hyperlink>
      <w:r w:rsidRPr="00FA1D71">
        <w:rPr>
          <w:rFonts w:ascii="Times New Roman" w:hAnsi="Times New Roman" w:cs="Times New Roman"/>
          <w:sz w:val="26"/>
          <w:szCs w:val="20"/>
        </w:rPr>
        <w:t xml:space="preserve"> Федерального закона от 27.07.2010 N 210-ФЗ </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 xml:space="preserve">Об организации предоставления </w:t>
      </w:r>
      <w:r w:rsidRPr="00FA1D71">
        <w:rPr>
          <w:rFonts w:ascii="Times New Roman" w:hAnsi="Times New Roman" w:cs="Times New Roman"/>
          <w:sz w:val="26"/>
          <w:szCs w:val="20"/>
        </w:rPr>
        <w:lastRenderedPageBreak/>
        <w:t>государственных и муниципальных услуг</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6" w:history="1">
        <w:r w:rsidRPr="00FA1D71">
          <w:rPr>
            <w:rFonts w:ascii="Times New Roman" w:hAnsi="Times New Roman" w:cs="Times New Roman"/>
            <w:sz w:val="26"/>
            <w:szCs w:val="20"/>
          </w:rPr>
          <w:t>частью 1.3 статьи 16</w:t>
        </w:r>
      </w:hyperlink>
      <w:r w:rsidRPr="00FA1D71">
        <w:rPr>
          <w:rFonts w:ascii="Times New Roman" w:hAnsi="Times New Roman" w:cs="Times New Roman"/>
          <w:sz w:val="26"/>
          <w:szCs w:val="20"/>
        </w:rPr>
        <w:t xml:space="preserve"> Фед</w:t>
      </w:r>
      <w:r w:rsidR="00FB0D4D" w:rsidRPr="00FA1D71">
        <w:rPr>
          <w:rFonts w:ascii="Times New Roman" w:hAnsi="Times New Roman" w:cs="Times New Roman"/>
          <w:sz w:val="26"/>
          <w:szCs w:val="20"/>
        </w:rPr>
        <w:t>ерального закона от 27.07.2010 №</w:t>
      </w:r>
      <w:r w:rsidRPr="00FA1D71">
        <w:rPr>
          <w:rFonts w:ascii="Times New Roman" w:hAnsi="Times New Roman" w:cs="Times New Roman"/>
          <w:sz w:val="26"/>
          <w:szCs w:val="20"/>
        </w:rPr>
        <w:t xml:space="preserve"> 210-ФЗ </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Об организации предоставления государственных и муниципальных услуг</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bookmarkStart w:id="10" w:name="Par297"/>
      <w:bookmarkEnd w:id="10"/>
      <w:r w:rsidRPr="00FA1D71">
        <w:rPr>
          <w:rFonts w:ascii="Times New Roman" w:hAnsi="Times New Roman" w:cs="Times New Roman"/>
          <w:sz w:val="26"/>
          <w:szCs w:val="20"/>
        </w:rPr>
        <w:t xml:space="preserve">21.3.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учредителю многофункционального центра в порядке, установленном </w:t>
      </w:r>
      <w:hyperlink r:id="rId27" w:history="1">
        <w:r w:rsidRPr="00FA1D71">
          <w:rPr>
            <w:rFonts w:ascii="Times New Roman" w:hAnsi="Times New Roman" w:cs="Times New Roman"/>
            <w:sz w:val="26"/>
            <w:szCs w:val="20"/>
          </w:rPr>
          <w:t>статьей 11.2</w:t>
        </w:r>
      </w:hyperlink>
      <w:r w:rsidRPr="00FA1D71">
        <w:rPr>
          <w:rFonts w:ascii="Times New Roman" w:hAnsi="Times New Roman" w:cs="Times New Roman"/>
          <w:sz w:val="26"/>
          <w:szCs w:val="20"/>
        </w:rPr>
        <w:t xml:space="preserve"> Федерального закона от 27.07.2010 </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 xml:space="preserve"> 210-ФЗ </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Об организации предоставления государственных и муниципальных услуг</w:t>
      </w:r>
      <w:r w:rsidR="00FB0D4D" w:rsidRPr="00FA1D71">
        <w:rPr>
          <w:rFonts w:ascii="Times New Roman" w:hAnsi="Times New Roman" w:cs="Times New Roman"/>
          <w:sz w:val="26"/>
          <w:szCs w:val="20"/>
        </w:rPr>
        <w:t>»</w:t>
      </w:r>
      <w:r w:rsidRPr="00FA1D71">
        <w:rPr>
          <w:rFonts w:ascii="Times New Roman" w:hAnsi="Times New Roman" w:cs="Times New Roman"/>
          <w:sz w:val="26"/>
          <w:szCs w:val="20"/>
        </w:rPr>
        <w:t>.</w:t>
      </w:r>
    </w:p>
    <w:p w:rsidR="009F7674" w:rsidRPr="00FB493A"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B493A">
        <w:rPr>
          <w:rFonts w:ascii="Times New Roman" w:hAnsi="Times New Roman" w:cs="Times New Roman"/>
          <w:sz w:val="26"/>
          <w:szCs w:val="20"/>
        </w:rPr>
        <w:t>Жалоба на решения и действия (бездействие) работника многофункционального центра подается руководителю этого многофункционального центра.</w:t>
      </w:r>
    </w:p>
    <w:p w:rsidR="009F7674" w:rsidRPr="00FB493A"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B493A">
        <w:rPr>
          <w:rFonts w:ascii="Times New Roman" w:hAnsi="Times New Roman" w:cs="Times New Roman"/>
          <w:sz w:val="26"/>
          <w:szCs w:val="20"/>
        </w:rPr>
        <w:t>Жалоба на решения и действия (бездействие) многофункционального центра подается учредителю многофункционального центра или должностному лицу, уполномоченному нормативным правовым актом Приморского края.</w:t>
      </w:r>
    </w:p>
    <w:p w:rsidR="00177CB3" w:rsidRPr="00FB493A" w:rsidRDefault="00177CB3"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B493A">
        <w:rPr>
          <w:rFonts w:ascii="Times New Roman" w:hAnsi="Times New Roman" w:cs="Times New Roman"/>
          <w:sz w:val="26"/>
          <w:szCs w:val="20"/>
        </w:rPr>
        <w:t>Жалоба на решения и действия (бездействие) специалиста Учреждения подается директору Учреждения.</w:t>
      </w:r>
    </w:p>
    <w:p w:rsidR="009F7674" w:rsidRPr="00FB493A"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B493A">
        <w:rPr>
          <w:rFonts w:ascii="Times New Roman" w:hAnsi="Times New Roman" w:cs="Times New Roman"/>
          <w:sz w:val="26"/>
          <w:szCs w:val="20"/>
        </w:rPr>
        <w:t>Жалоба на решения и действия (бездействие) органа, предоставляющего муниципальную услугу, должностных лиц, муниципальных служащих администрации Находкинского городского округа,  оказывающих муниципальную услугу, подается в администрацию Находкинского городского округа.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Личный прием заявителей производится по адресу и графику, установленными настоящим Административным регламентом.</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В случае подачи жалобы на личном приеме гражданин (заявитель) представляет документ, удостоверяющий его личность, в соответствии с законодательством Российской Федерации.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lastRenderedPageBreak/>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а) оформленная в соответствии с законодательством Российской Федерации доверенность (для физических лиц);</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При поступлении жалобы в многофункциональный центр, жалоба передается в администрацию Находкинского городского округа в порядке и сроки, установленные соглашением о взаимодействии, но не позднее следующего рабочего дня со дня поступления жалобы.</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21.4. Жалоба должна содержать:</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его руководителя и (или) работника многофункционального центра, решения и действия (бездействие) которых обжалуются;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w:t>
      </w:r>
      <w:r w:rsidRPr="00FA1D71">
        <w:rPr>
          <w:rFonts w:ascii="Times New Roman" w:hAnsi="Times New Roman" w:cs="Times New Roman"/>
          <w:sz w:val="26"/>
          <w:szCs w:val="20"/>
        </w:rPr>
        <w:lastRenderedPageBreak/>
        <w:t>муниципальную услугу, многофункционального центра, работника многофункционального центра;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доводы, на основании которых заявитель не согласен с решением и действиями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должностного лица либо специалиста учреждения, предоставляющего муниципальную услугу,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21.5. Жалоба подлежит регистрации в день ее поступления в орган, предоставляющий муниципальную услугу, многофункциональный центр, учредителю многофункционального центра, должностному лицу, уполномоченному нормативным правовым актом Приморского края.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Жалоба, поступившая в орган, предоставляющий муниципальную услугу, многофункциональный центр, учредителю многофункционального центра, подлежит рассмотрению органами, должностными лицами, указанными в </w:t>
      </w:r>
      <w:hyperlink w:anchor="Par297" w:history="1">
        <w:r w:rsidRPr="00FA1D71">
          <w:rPr>
            <w:rFonts w:ascii="Times New Roman" w:hAnsi="Times New Roman" w:cs="Times New Roman"/>
            <w:sz w:val="26"/>
            <w:szCs w:val="20"/>
          </w:rPr>
          <w:t>пункте 21.3</w:t>
        </w:r>
      </w:hyperlink>
      <w:r w:rsidRPr="00FA1D71">
        <w:rPr>
          <w:rFonts w:ascii="Times New Roman" w:hAnsi="Times New Roman" w:cs="Times New Roman"/>
          <w:sz w:val="26"/>
          <w:szCs w:val="20"/>
        </w:rPr>
        <w:t xml:space="preserve">  Административного регламента, в течение пятнадцати рабочих дней со дня ее регистрации.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В случае обжалования отказа органа, предоставляющего муниципальную услугу, многофункционального центра в приеме документов у заявителя, либо уполномоченного представителя,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По результатам рассмотрения жалобы органы, должностные лица, указанные в </w:t>
      </w:r>
      <w:hyperlink w:anchor="Par297" w:history="1">
        <w:r w:rsidRPr="00FA1D71">
          <w:rPr>
            <w:rFonts w:ascii="Times New Roman" w:hAnsi="Times New Roman" w:cs="Times New Roman"/>
            <w:sz w:val="26"/>
            <w:szCs w:val="20"/>
          </w:rPr>
          <w:t>пункте 21.3</w:t>
        </w:r>
      </w:hyperlink>
      <w:r w:rsidRPr="00FA1D71">
        <w:rPr>
          <w:rFonts w:ascii="Times New Roman" w:hAnsi="Times New Roman" w:cs="Times New Roman"/>
          <w:sz w:val="26"/>
          <w:szCs w:val="20"/>
        </w:rPr>
        <w:t xml:space="preserve">  Административного регламента, принимают одно из следующих решений:</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 жалоба удовлетворяется, в том числе в форме отмены принятого решения, исправления администрацией Находкинского городского округа, многофункциональным центром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w:t>
      </w:r>
      <w:r w:rsidRPr="00FA1D71">
        <w:rPr>
          <w:rFonts w:ascii="Times New Roman" w:hAnsi="Times New Roman" w:cs="Times New Roman"/>
          <w:sz w:val="26"/>
          <w:szCs w:val="20"/>
        </w:rPr>
        <w:lastRenderedPageBreak/>
        <w:t>актами Российской Федерации, нормативными правовыми актами Приморского края, муниципальными правовыми актами Находкинского городского округа;</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в удовлетворении жалобы отказывается.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Не позднее дня, следующего за днем принятия решения по жалобе,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Ответ на жалобу направляется в форме электронного документа либо в письменной форме по адресу, указанному в жалобе.</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w:t>
      </w:r>
      <w:hyperlink r:id="rId28" w:history="1">
        <w:r w:rsidRPr="00FA1D71">
          <w:rPr>
            <w:rFonts w:ascii="Times New Roman" w:hAnsi="Times New Roman" w:cs="Times New Roman"/>
            <w:sz w:val="26"/>
            <w:szCs w:val="20"/>
          </w:rPr>
          <w:t>частью 1.1 статьи 16</w:t>
        </w:r>
      </w:hyperlink>
      <w:r w:rsidRPr="00FA1D71">
        <w:rPr>
          <w:rFonts w:ascii="Times New Roman" w:hAnsi="Times New Roman" w:cs="Times New Roman"/>
          <w:sz w:val="26"/>
          <w:szCs w:val="20"/>
        </w:rPr>
        <w:t xml:space="preserve"> Федерального закона от 27.07.2010 </w:t>
      </w:r>
      <w:r w:rsidR="00CC07C4" w:rsidRPr="00FA1D71">
        <w:rPr>
          <w:rFonts w:ascii="Times New Roman" w:hAnsi="Times New Roman" w:cs="Times New Roman"/>
          <w:sz w:val="26"/>
          <w:szCs w:val="20"/>
        </w:rPr>
        <w:t>№ 210-ФЗ «</w:t>
      </w:r>
      <w:r w:rsidRPr="00FA1D71">
        <w:rPr>
          <w:rFonts w:ascii="Times New Roman" w:hAnsi="Times New Roman" w:cs="Times New Roman"/>
          <w:sz w:val="26"/>
          <w:szCs w:val="20"/>
        </w:rPr>
        <w:t>Об организации предоставления государственных и муниципальных услуг",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F7674" w:rsidRPr="00FA1D71" w:rsidRDefault="009F7674" w:rsidP="00FA1D71">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FA1D71">
        <w:rPr>
          <w:rFonts w:ascii="Times New Roman" w:hAnsi="Times New Roman" w:cs="Times New Roman"/>
          <w:sz w:val="26"/>
          <w:szCs w:val="20"/>
        </w:rPr>
        <w:t xml:space="preserve">21.6.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9" w:history="1">
        <w:r w:rsidRPr="00FA1D71">
          <w:rPr>
            <w:rFonts w:ascii="Times New Roman" w:hAnsi="Times New Roman" w:cs="Times New Roman"/>
            <w:sz w:val="26"/>
            <w:szCs w:val="20"/>
          </w:rPr>
          <w:t>статьей 5.63</w:t>
        </w:r>
      </w:hyperlink>
      <w:r w:rsidRPr="00FA1D71">
        <w:rPr>
          <w:rFonts w:ascii="Times New Roman" w:hAnsi="Times New Roman" w:cs="Times New Roman"/>
          <w:sz w:val="26"/>
          <w:szCs w:val="20"/>
        </w:rPr>
        <w:t xml:space="preserve"> Кодекса Российской Федерации об административных правонарушениях, или преступления органы, должностные лица, указанные в </w:t>
      </w:r>
      <w:hyperlink w:anchor="Par297" w:history="1">
        <w:r w:rsidRPr="00FA1D71">
          <w:rPr>
            <w:rFonts w:ascii="Times New Roman" w:hAnsi="Times New Roman" w:cs="Times New Roman"/>
            <w:sz w:val="26"/>
            <w:szCs w:val="20"/>
          </w:rPr>
          <w:t>пункте 21.3</w:t>
        </w:r>
      </w:hyperlink>
      <w:r w:rsidRPr="00FA1D71">
        <w:rPr>
          <w:rFonts w:ascii="Times New Roman" w:hAnsi="Times New Roman" w:cs="Times New Roman"/>
          <w:sz w:val="26"/>
          <w:szCs w:val="20"/>
        </w:rPr>
        <w:t xml:space="preserve">  Административного регламента, незамедлительно направляют имеющиеся материалы в органы прокуратуры.</w:t>
      </w:r>
    </w:p>
    <w:p w:rsidR="009F7674" w:rsidRDefault="006E3789" w:rsidP="00DA6575">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Pr>
          <w:rFonts w:ascii="Times New Roman" w:hAnsi="Times New Roman" w:cs="Times New Roman"/>
          <w:sz w:val="26"/>
          <w:szCs w:val="20"/>
        </w:rPr>
        <w:t>21</w:t>
      </w:r>
      <w:r w:rsidR="009F7674" w:rsidRPr="00FA1D71">
        <w:rPr>
          <w:rFonts w:ascii="Times New Roman" w:hAnsi="Times New Roman" w:cs="Times New Roman"/>
          <w:sz w:val="26"/>
          <w:szCs w:val="20"/>
        </w:rPr>
        <w:t xml:space="preserve">.7. Решения, действия (бездействие) органов, должностных лиц, указанных в </w:t>
      </w:r>
      <w:hyperlink w:anchor="Par297" w:history="1">
        <w:r w:rsidR="009961A3" w:rsidRPr="00FA1D71">
          <w:rPr>
            <w:rFonts w:ascii="Times New Roman" w:hAnsi="Times New Roman" w:cs="Times New Roman"/>
            <w:sz w:val="26"/>
            <w:szCs w:val="20"/>
          </w:rPr>
          <w:t>пункте</w:t>
        </w:r>
        <w:r w:rsidR="009F7674" w:rsidRPr="00FA1D71">
          <w:rPr>
            <w:rFonts w:ascii="Times New Roman" w:hAnsi="Times New Roman" w:cs="Times New Roman"/>
            <w:sz w:val="26"/>
            <w:szCs w:val="20"/>
          </w:rPr>
          <w:t xml:space="preserve"> 21.3</w:t>
        </w:r>
      </w:hyperlink>
      <w:r w:rsidR="009F7674" w:rsidRPr="00FA1D71">
        <w:rPr>
          <w:rFonts w:ascii="Times New Roman" w:hAnsi="Times New Roman" w:cs="Times New Roman"/>
          <w:sz w:val="26"/>
          <w:szCs w:val="20"/>
        </w:rPr>
        <w:t xml:space="preserve">  Административного регламента, принятые в ходе предоставления муниципальной услуги на основании настоящего Административного регламента, а также решения, действия (бездействие) указанных должностных лиц по результатам рассмотрения жалоб могут быть обжалованы в судебном порядке.</w:t>
      </w:r>
    </w:p>
    <w:p w:rsidR="00B52413" w:rsidRPr="00F27E36" w:rsidRDefault="00B52413" w:rsidP="00B52413">
      <w:pPr>
        <w:autoSpaceDE w:val="0"/>
        <w:autoSpaceDN w:val="0"/>
        <w:adjustRightInd w:val="0"/>
        <w:spacing w:before="200" w:after="0" w:line="360" w:lineRule="auto"/>
        <w:ind w:firstLine="540"/>
        <w:contextualSpacing/>
        <w:jc w:val="both"/>
        <w:rPr>
          <w:rFonts w:ascii="Times New Roman" w:hAnsi="Times New Roman" w:cs="Times New Roman"/>
          <w:sz w:val="26"/>
          <w:szCs w:val="20"/>
        </w:rPr>
      </w:pPr>
      <w:r w:rsidRPr="00B52413">
        <w:rPr>
          <w:rFonts w:ascii="Times New Roman" w:hAnsi="Times New Roman" w:cs="Times New Roman"/>
          <w:b/>
          <w:sz w:val="26"/>
          <w:szCs w:val="20"/>
        </w:rPr>
        <w:t xml:space="preserve">                                </w:t>
      </w:r>
      <w:r w:rsidRPr="00F27E36">
        <w:rPr>
          <w:rFonts w:ascii="Times New Roman" w:hAnsi="Times New Roman" w:cs="Times New Roman"/>
          <w:sz w:val="26"/>
          <w:szCs w:val="20"/>
        </w:rPr>
        <w:t>___________________________</w:t>
      </w:r>
    </w:p>
    <w:sectPr w:rsidR="00B52413" w:rsidRPr="00F27E36" w:rsidSect="00DD637F">
      <w:headerReference w:type="default" r:id="rId30"/>
      <w:pgSz w:w="11906" w:h="16838"/>
      <w:pgMar w:top="1134" w:right="850" w:bottom="1134" w:left="1701" w:header="0" w:footer="0" w:gutter="0"/>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6D65" w:rsidRDefault="003F6D65" w:rsidP="00DD637F">
      <w:pPr>
        <w:spacing w:after="0" w:line="240" w:lineRule="auto"/>
      </w:pPr>
      <w:r>
        <w:separator/>
      </w:r>
    </w:p>
  </w:endnote>
  <w:endnote w:type="continuationSeparator" w:id="0">
    <w:p w:rsidR="003F6D65" w:rsidRDefault="003F6D65" w:rsidP="00DD63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6D65" w:rsidRDefault="003F6D65" w:rsidP="00DD637F">
      <w:pPr>
        <w:spacing w:after="0" w:line="240" w:lineRule="auto"/>
      </w:pPr>
      <w:r>
        <w:separator/>
      </w:r>
    </w:p>
  </w:footnote>
  <w:footnote w:type="continuationSeparator" w:id="0">
    <w:p w:rsidR="003F6D65" w:rsidRDefault="003F6D65" w:rsidP="00DD63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6681489"/>
      <w:docPartObj>
        <w:docPartGallery w:val="Page Numbers (Top of Page)"/>
        <w:docPartUnique/>
      </w:docPartObj>
    </w:sdtPr>
    <w:sdtEndPr>
      <w:rPr>
        <w:rFonts w:ascii="Times New Roman" w:hAnsi="Times New Roman" w:cs="Times New Roman"/>
      </w:rPr>
    </w:sdtEndPr>
    <w:sdtContent>
      <w:p w:rsidR="00DD637F" w:rsidRDefault="00DD637F">
        <w:pPr>
          <w:pStyle w:val="a6"/>
          <w:jc w:val="center"/>
        </w:pPr>
      </w:p>
      <w:p w:rsidR="00DD637F" w:rsidRDefault="00DD637F">
        <w:pPr>
          <w:pStyle w:val="a6"/>
          <w:jc w:val="center"/>
        </w:pPr>
      </w:p>
      <w:p w:rsidR="00DD637F" w:rsidRPr="00DD637F" w:rsidRDefault="00141CC8">
        <w:pPr>
          <w:pStyle w:val="a6"/>
          <w:jc w:val="center"/>
          <w:rPr>
            <w:rFonts w:ascii="Times New Roman" w:hAnsi="Times New Roman" w:cs="Times New Roman"/>
          </w:rPr>
        </w:pPr>
        <w:r w:rsidRPr="00DD637F">
          <w:rPr>
            <w:rFonts w:ascii="Times New Roman" w:hAnsi="Times New Roman" w:cs="Times New Roman"/>
          </w:rPr>
          <w:fldChar w:fldCharType="begin"/>
        </w:r>
        <w:r w:rsidR="00DD637F" w:rsidRPr="00DD637F">
          <w:rPr>
            <w:rFonts w:ascii="Times New Roman" w:hAnsi="Times New Roman" w:cs="Times New Roman"/>
          </w:rPr>
          <w:instrText>PAGE   \* MERGEFORMAT</w:instrText>
        </w:r>
        <w:r w:rsidRPr="00DD637F">
          <w:rPr>
            <w:rFonts w:ascii="Times New Roman" w:hAnsi="Times New Roman" w:cs="Times New Roman"/>
          </w:rPr>
          <w:fldChar w:fldCharType="separate"/>
        </w:r>
        <w:r w:rsidR="00CA308A">
          <w:rPr>
            <w:rFonts w:ascii="Times New Roman" w:hAnsi="Times New Roman" w:cs="Times New Roman"/>
            <w:noProof/>
          </w:rPr>
          <w:t>13</w:t>
        </w:r>
        <w:r w:rsidRPr="00DD637F">
          <w:rPr>
            <w:rFonts w:ascii="Times New Roman" w:hAnsi="Times New Roman" w:cs="Times New Roman"/>
          </w:rPr>
          <w:fldChar w:fldCharType="end"/>
        </w:r>
      </w:p>
    </w:sdtContent>
  </w:sdt>
  <w:p w:rsidR="00DD637F" w:rsidRDefault="00DD637F">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C50A2"/>
    <w:rsid w:val="00012EC5"/>
    <w:rsid w:val="00030924"/>
    <w:rsid w:val="00034A71"/>
    <w:rsid w:val="00054A45"/>
    <w:rsid w:val="000745CD"/>
    <w:rsid w:val="00082CDD"/>
    <w:rsid w:val="000848A7"/>
    <w:rsid w:val="00087456"/>
    <w:rsid w:val="000A7B73"/>
    <w:rsid w:val="000B4641"/>
    <w:rsid w:val="000C4834"/>
    <w:rsid w:val="001011A4"/>
    <w:rsid w:val="00126231"/>
    <w:rsid w:val="00140A07"/>
    <w:rsid w:val="00141243"/>
    <w:rsid w:val="00141CC8"/>
    <w:rsid w:val="00147314"/>
    <w:rsid w:val="00155E4D"/>
    <w:rsid w:val="00177CB3"/>
    <w:rsid w:val="00195E27"/>
    <w:rsid w:val="001A49A5"/>
    <w:rsid w:val="001A4B4B"/>
    <w:rsid w:val="001A54F8"/>
    <w:rsid w:val="001B5D89"/>
    <w:rsid w:val="00206141"/>
    <w:rsid w:val="00213256"/>
    <w:rsid w:val="002633E4"/>
    <w:rsid w:val="00264094"/>
    <w:rsid w:val="002754E8"/>
    <w:rsid w:val="00275D8C"/>
    <w:rsid w:val="002975FD"/>
    <w:rsid w:val="002C6119"/>
    <w:rsid w:val="002F2F81"/>
    <w:rsid w:val="0031238C"/>
    <w:rsid w:val="00320416"/>
    <w:rsid w:val="003402F4"/>
    <w:rsid w:val="00344EB5"/>
    <w:rsid w:val="003465FF"/>
    <w:rsid w:val="00352E55"/>
    <w:rsid w:val="003810F7"/>
    <w:rsid w:val="003A407A"/>
    <w:rsid w:val="003F637C"/>
    <w:rsid w:val="003F6D65"/>
    <w:rsid w:val="00401A88"/>
    <w:rsid w:val="004116C5"/>
    <w:rsid w:val="0045000B"/>
    <w:rsid w:val="00470A4A"/>
    <w:rsid w:val="00470C7F"/>
    <w:rsid w:val="00492796"/>
    <w:rsid w:val="00496AF9"/>
    <w:rsid w:val="004A00A0"/>
    <w:rsid w:val="004B35A0"/>
    <w:rsid w:val="004C71FD"/>
    <w:rsid w:val="004D3D4E"/>
    <w:rsid w:val="004E678F"/>
    <w:rsid w:val="005440D5"/>
    <w:rsid w:val="0056037C"/>
    <w:rsid w:val="00564B69"/>
    <w:rsid w:val="005713AE"/>
    <w:rsid w:val="00591874"/>
    <w:rsid w:val="005A0C47"/>
    <w:rsid w:val="005A0E7A"/>
    <w:rsid w:val="005B2506"/>
    <w:rsid w:val="005C1C91"/>
    <w:rsid w:val="005C32B6"/>
    <w:rsid w:val="005C50A2"/>
    <w:rsid w:val="005E35FA"/>
    <w:rsid w:val="006131C1"/>
    <w:rsid w:val="006268AC"/>
    <w:rsid w:val="0066418C"/>
    <w:rsid w:val="00672281"/>
    <w:rsid w:val="00681BFD"/>
    <w:rsid w:val="00685F43"/>
    <w:rsid w:val="00692DFF"/>
    <w:rsid w:val="006A70E6"/>
    <w:rsid w:val="006B1EEB"/>
    <w:rsid w:val="006E3789"/>
    <w:rsid w:val="0072166F"/>
    <w:rsid w:val="00747EA6"/>
    <w:rsid w:val="007A11C1"/>
    <w:rsid w:val="007B3192"/>
    <w:rsid w:val="007C5A43"/>
    <w:rsid w:val="007D59FD"/>
    <w:rsid w:val="007D7D9A"/>
    <w:rsid w:val="007E7B75"/>
    <w:rsid w:val="007F6DD6"/>
    <w:rsid w:val="00803975"/>
    <w:rsid w:val="0081632E"/>
    <w:rsid w:val="008271DE"/>
    <w:rsid w:val="00834AE3"/>
    <w:rsid w:val="00862F09"/>
    <w:rsid w:val="00865A07"/>
    <w:rsid w:val="00875402"/>
    <w:rsid w:val="00887FE7"/>
    <w:rsid w:val="008A1FE0"/>
    <w:rsid w:val="008A6CB2"/>
    <w:rsid w:val="008D17E4"/>
    <w:rsid w:val="008F6E86"/>
    <w:rsid w:val="00905A44"/>
    <w:rsid w:val="009804AF"/>
    <w:rsid w:val="009961A3"/>
    <w:rsid w:val="009A202B"/>
    <w:rsid w:val="009F5428"/>
    <w:rsid w:val="009F7674"/>
    <w:rsid w:val="009F7733"/>
    <w:rsid w:val="00A00F07"/>
    <w:rsid w:val="00A06DB0"/>
    <w:rsid w:val="00A105BF"/>
    <w:rsid w:val="00A426E3"/>
    <w:rsid w:val="00A72BEF"/>
    <w:rsid w:val="00AD1838"/>
    <w:rsid w:val="00AF128C"/>
    <w:rsid w:val="00B26C21"/>
    <w:rsid w:val="00B52413"/>
    <w:rsid w:val="00B633AA"/>
    <w:rsid w:val="00B6516E"/>
    <w:rsid w:val="00B655A9"/>
    <w:rsid w:val="00B724B0"/>
    <w:rsid w:val="00BA01C5"/>
    <w:rsid w:val="00BA1DE1"/>
    <w:rsid w:val="00BD395A"/>
    <w:rsid w:val="00BE15C4"/>
    <w:rsid w:val="00BE3350"/>
    <w:rsid w:val="00C007A8"/>
    <w:rsid w:val="00C01AFC"/>
    <w:rsid w:val="00C039DE"/>
    <w:rsid w:val="00C21FA9"/>
    <w:rsid w:val="00C534C1"/>
    <w:rsid w:val="00C53B06"/>
    <w:rsid w:val="00C601D7"/>
    <w:rsid w:val="00C61B48"/>
    <w:rsid w:val="00CA308A"/>
    <w:rsid w:val="00CC07C4"/>
    <w:rsid w:val="00CD0B06"/>
    <w:rsid w:val="00CE60E7"/>
    <w:rsid w:val="00CF16F8"/>
    <w:rsid w:val="00CF2F3C"/>
    <w:rsid w:val="00D16EBE"/>
    <w:rsid w:val="00D22BA7"/>
    <w:rsid w:val="00D26BC9"/>
    <w:rsid w:val="00D812CD"/>
    <w:rsid w:val="00D82E23"/>
    <w:rsid w:val="00D90B9C"/>
    <w:rsid w:val="00D9647E"/>
    <w:rsid w:val="00DA14A6"/>
    <w:rsid w:val="00DA6575"/>
    <w:rsid w:val="00DC1976"/>
    <w:rsid w:val="00DD637F"/>
    <w:rsid w:val="00DE6F7A"/>
    <w:rsid w:val="00E21FFC"/>
    <w:rsid w:val="00E33088"/>
    <w:rsid w:val="00E51A2F"/>
    <w:rsid w:val="00E5414E"/>
    <w:rsid w:val="00E90C91"/>
    <w:rsid w:val="00EC118B"/>
    <w:rsid w:val="00EC2353"/>
    <w:rsid w:val="00ED6E65"/>
    <w:rsid w:val="00EE7F2F"/>
    <w:rsid w:val="00F07408"/>
    <w:rsid w:val="00F155EF"/>
    <w:rsid w:val="00F2503E"/>
    <w:rsid w:val="00F27E36"/>
    <w:rsid w:val="00F4488F"/>
    <w:rsid w:val="00F462F7"/>
    <w:rsid w:val="00F51E98"/>
    <w:rsid w:val="00F84FCF"/>
    <w:rsid w:val="00F850DE"/>
    <w:rsid w:val="00FA1005"/>
    <w:rsid w:val="00FA1D71"/>
    <w:rsid w:val="00FB0D4D"/>
    <w:rsid w:val="00FB493A"/>
    <w:rsid w:val="00FC36AB"/>
    <w:rsid w:val="00FD0D3A"/>
    <w:rsid w:val="00FD3646"/>
    <w:rsid w:val="00FD4A31"/>
    <w:rsid w:val="00FD668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47F9590-7C44-4FF7-BBA4-4381A8D44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1C9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5000B"/>
    <w:rPr>
      <w:color w:val="0000FF" w:themeColor="hyperlink"/>
      <w:u w:val="single"/>
    </w:rPr>
  </w:style>
  <w:style w:type="paragraph" w:styleId="a4">
    <w:name w:val="Balloon Text"/>
    <w:basedOn w:val="a"/>
    <w:link w:val="a5"/>
    <w:uiPriority w:val="99"/>
    <w:semiHidden/>
    <w:unhideWhenUsed/>
    <w:rsid w:val="00EC235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C2353"/>
    <w:rPr>
      <w:rFonts w:ascii="Tahoma" w:hAnsi="Tahoma" w:cs="Tahoma"/>
      <w:sz w:val="16"/>
      <w:szCs w:val="16"/>
    </w:rPr>
  </w:style>
  <w:style w:type="paragraph" w:styleId="a6">
    <w:name w:val="header"/>
    <w:basedOn w:val="a"/>
    <w:link w:val="a7"/>
    <w:uiPriority w:val="99"/>
    <w:unhideWhenUsed/>
    <w:rsid w:val="00DD637F"/>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DD637F"/>
  </w:style>
  <w:style w:type="paragraph" w:styleId="a8">
    <w:name w:val="footer"/>
    <w:basedOn w:val="a"/>
    <w:link w:val="a9"/>
    <w:uiPriority w:val="99"/>
    <w:unhideWhenUsed/>
    <w:rsid w:val="00DD637F"/>
    <w:pPr>
      <w:tabs>
        <w:tab w:val="center" w:pos="4677"/>
        <w:tab w:val="right" w:pos="9355"/>
      </w:tabs>
      <w:spacing w:after="0" w:line="240" w:lineRule="auto"/>
    </w:pPr>
  </w:style>
  <w:style w:type="character" w:customStyle="1" w:styleId="a9">
    <w:name w:val="Нижний колонтитул Знак"/>
    <w:basedOn w:val="a0"/>
    <w:link w:val="a8"/>
    <w:uiPriority w:val="99"/>
    <w:rsid w:val="00DD637F"/>
  </w:style>
  <w:style w:type="paragraph" w:styleId="aa">
    <w:name w:val="Normal (Web)"/>
    <w:basedOn w:val="a"/>
    <w:uiPriority w:val="99"/>
    <w:unhideWhenUsed/>
    <w:rsid w:val="00CA308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2125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F7A8D69105CD9E20924F6B539DE609A7B9C68D27AE6F547538A2CB51ED9EB85EE067EFAD2677BF7B2334624BA26BC402D50CDD5AF94059BR1pDF" TargetMode="External"/><Relationship Id="rId13" Type="http://schemas.openxmlformats.org/officeDocument/2006/relationships/hyperlink" Target="consultantplus://offline/ref=DF7A8D69105CD9E20924F6B539DE609A7B9C63D67BECF547538A2CB51ED9EB85EE067EFAD2677AF7B2334624BA26BC402D50CDD5AF94059BR1pDF" TargetMode="External"/><Relationship Id="rId18" Type="http://schemas.openxmlformats.org/officeDocument/2006/relationships/hyperlink" Target="consultantplus://offline/ref=DF7A8D69105CD9E20924F6B539DE609A799867D779ECF547538A2CB51ED9EB85FC0626F6D36664FFB8261075FCR7p2F" TargetMode="External"/><Relationship Id="rId26" Type="http://schemas.openxmlformats.org/officeDocument/2006/relationships/hyperlink" Target="consultantplus://offline/ref=DF7A8D69105CD9E20924F6B539DE609A7B9C64DB77E4F547538A2CB51ED9EB85EE067EFAD26779FABE334624BA26BC402D50CDD5AF94059BR1pDF" TargetMode="External"/><Relationship Id="rId3" Type="http://schemas.openxmlformats.org/officeDocument/2006/relationships/webSettings" Target="webSettings.xml"/><Relationship Id="rId21" Type="http://schemas.openxmlformats.org/officeDocument/2006/relationships/hyperlink" Target="consultantplus://offline/ref=DF7A8D69105CD9E20924F6B539DE609A7A9160D57CE7F547538A2CB51ED9EB85EE067EFAD2677AFEBB334624BA26BC402D50CDD5AF94059BR1pDF" TargetMode="External"/><Relationship Id="rId7" Type="http://schemas.openxmlformats.org/officeDocument/2006/relationships/hyperlink" Target="consultantplus://offline/ref=DF7A8D69105CD9E20924F6B539DE609A7B9E62D178E2F547538A2CB51ED9EB85FC0626F6D36664FFB8261075FCR7p2F" TargetMode="External"/><Relationship Id="rId12" Type="http://schemas.openxmlformats.org/officeDocument/2006/relationships/hyperlink" Target="consultantplus://offline/ref=DF7A8D69105CD9E20924F6B539DE609A7B9E62D779E6F547538A2CB51ED9EB85EE067EFAD2677AFEBE334624BA26BC402D50CDD5AF94059BR1pDF" TargetMode="External"/><Relationship Id="rId17" Type="http://schemas.openxmlformats.org/officeDocument/2006/relationships/hyperlink" Target="consultantplus://offline/ref=DF7A8D69105CD9E20924F6B539DE609A7B9E61D777E0F547538A2CB51ED9EB85FC0626F6D36664FFB8261075FCR7p2F" TargetMode="External"/><Relationship Id="rId25" Type="http://schemas.openxmlformats.org/officeDocument/2006/relationships/hyperlink" Target="consultantplus://offline/ref=DF7A8D69105CD9E20924F6B539DE609A7B9C64DB77E4F547538A2CB51ED9EB85EE067EF9DB6771ABEB7C4778FF72AF412E50CFD7B3R9p7F" TargetMode="External"/><Relationship Id="rId2" Type="http://schemas.openxmlformats.org/officeDocument/2006/relationships/settings" Target="settings.xml"/><Relationship Id="rId16" Type="http://schemas.openxmlformats.org/officeDocument/2006/relationships/hyperlink" Target="consultantplus://offline/ref=DF7A8D69105CD9E20924F6B539DE609A7B9C63D67BECF547538A2CB51ED9EB85EE067EFAD2677AFBBF334624BA26BC402D50CDD5AF94059BR1pDF" TargetMode="External"/><Relationship Id="rId20" Type="http://schemas.openxmlformats.org/officeDocument/2006/relationships/hyperlink" Target="consultantplus://offline/ref=DF7A8D69105CD9E20924F6B539DE609A7B9C63D67BECF547538A2CB51ED9EB85EE067EFAD2677AF7B2334624BA26BC402D50CDD5AF94059BR1pDF" TargetMode="External"/><Relationship Id="rId29" Type="http://schemas.openxmlformats.org/officeDocument/2006/relationships/hyperlink" Target="consultantplus://offline/ref=DF7A8D69105CD9E20924F6B539DE609A7B9C68D278E7F547538A2CB51ED9EB85EE067EF8D1657DF4EE695620F372B05F2C4CD3D5B194R0p4F" TargetMode="External"/><Relationship Id="rId1" Type="http://schemas.openxmlformats.org/officeDocument/2006/relationships/styles" Target="styles.xml"/><Relationship Id="rId6" Type="http://schemas.openxmlformats.org/officeDocument/2006/relationships/hyperlink" Target="consultantplus://offline/ref=DF7A8D69105CD9E20924F6B539DE609A7B9C68D27AE6F547538A2CB51ED9EB85EE067EFAD2677BF8BE334624BA26BC402D50CDD5AF94059BR1pDF" TargetMode="External"/><Relationship Id="rId11" Type="http://schemas.openxmlformats.org/officeDocument/2006/relationships/hyperlink" Target="consultantplus://offline/ref=DF7A8D69105CD9E20924F6B539DE609A7B9D64D77DE5F547538A2CB51ED9EB85EE067EFAD2677AF8BF334624BA26BC402D50CDD5AF94059BR1pDF" TargetMode="External"/><Relationship Id="rId24" Type="http://schemas.openxmlformats.org/officeDocument/2006/relationships/hyperlink" Target="consultantplus://offline/ref=DF7A8D69105CD9E20924F6B539DE609A7B9C68D27AE6F547538A2CB51ED9EB85EE067EF8D26C2EAEFE6D1F74FF6DB143324CCDD5RBp0F"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consultantplus://offline/ref=DF7A8D69105CD9E20924F6B539DE609A7B9E62D178E2F547538A2CB51ED9EB85FC0626F6D36664FFB8261075FCR7p2F" TargetMode="External"/><Relationship Id="rId23" Type="http://schemas.openxmlformats.org/officeDocument/2006/relationships/hyperlink" Target="consultantplus://offline/ref=DF7A8D69105CD9E20924F6B539DE609A7B9C63D67BECF547538A2CB51ED9EB85FC0626F6D36664FFB8261075FCR7p2F" TargetMode="External"/><Relationship Id="rId28" Type="http://schemas.openxmlformats.org/officeDocument/2006/relationships/hyperlink" Target="consultantplus://offline/ref=DF7A8D69105CD9E20924F6B539DE609A7B9C64DB77E4F547538A2CB51ED9EB85EE067EFAD26779FAB8334624BA26BC402D50CDD5AF94059BR1pDF" TargetMode="External"/><Relationship Id="rId10" Type="http://schemas.openxmlformats.org/officeDocument/2006/relationships/hyperlink" Target="consultantplus://offline/ref=DF7A8D69105CD9E20924F6B539DE609A7B9C68D27AE6F547538A2CB51ED9EB85EE067EF8D26C2EAEFE6D1F74FF6DB143324CCDD5RBp0F" TargetMode="External"/><Relationship Id="rId19" Type="http://schemas.openxmlformats.org/officeDocument/2006/relationships/hyperlink" Target="consultantplus://offline/ref=DF7A8D69105CD9E20924F6B539DE609A7B9C63D67BECF547538A2CB51ED9EB85FC0626F6D36664FFB8261075FCR7p2F"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consultantplus://offline/ref=DF7A8D69105CD9E20924F6B539DE609A7B9C64DB77E4F547538A2CB51ED9EB85EE067EFAD2677AFABC334624BA26BC402D50CDD5AF94059BR1pDF" TargetMode="External"/><Relationship Id="rId14" Type="http://schemas.openxmlformats.org/officeDocument/2006/relationships/hyperlink" Target="consultantplus://offline/ref=DF7A8D69105CD9E20924F6B539DE609A7B9C63D67BECF547538A2CB51ED9EB85FC0626F6D36664FFB8261075FCR7p2F" TargetMode="External"/><Relationship Id="rId22" Type="http://schemas.openxmlformats.org/officeDocument/2006/relationships/hyperlink" Target="consultantplus://offline/ref=DF7A8D69105CD9E20924F6B539DE609A7B9E62D278E1F547538A2CB51ED9EB85EE067EFAD2677AFEB9334624BA26BC402D50CDD5AF94059BR1pDF" TargetMode="External"/><Relationship Id="rId27" Type="http://schemas.openxmlformats.org/officeDocument/2006/relationships/hyperlink" Target="consultantplus://offline/ref=DF7A8D69105CD9E20924F6B539DE609A7B9C64DB77E4F547538A2CB51ED9EB85EE067EFAD26071ABEB7C4778FF72AF412E50CFD7B3R9p7F" TargetMode="External"/><Relationship Id="rId30"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814</TotalTime>
  <Pages>1</Pages>
  <Words>9541</Words>
  <Characters>54387</Characters>
  <Application>Microsoft Office Word</Application>
  <DocSecurity>0</DocSecurity>
  <Lines>453</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63801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Журавлева Анжелика Ивановна</dc:creator>
  <cp:keywords/>
  <dc:description/>
  <cp:lastModifiedBy>Головкова Жанна Евгеньевна</cp:lastModifiedBy>
  <cp:revision>183</cp:revision>
  <cp:lastPrinted>2021-10-14T05:01:00Z</cp:lastPrinted>
  <dcterms:created xsi:type="dcterms:W3CDTF">2021-02-11T05:42:00Z</dcterms:created>
  <dcterms:modified xsi:type="dcterms:W3CDTF">2025-02-18T06:19:00Z</dcterms:modified>
</cp:coreProperties>
</file>