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9E" w:rsidRPr="004A409E" w:rsidRDefault="004A409E" w:rsidP="004A409E">
      <w:pPr>
        <w:jc w:val="center"/>
        <w:rPr>
          <w:sz w:val="26"/>
          <w:szCs w:val="26"/>
        </w:rPr>
      </w:pPr>
      <w:r w:rsidRPr="004A409E">
        <w:rPr>
          <w:sz w:val="26"/>
          <w:szCs w:val="26"/>
        </w:rPr>
        <w:t xml:space="preserve">                                                                                      Приложение  № 4</w:t>
      </w:r>
      <w:r w:rsidR="00950BE9" w:rsidRPr="004A409E">
        <w:rPr>
          <w:sz w:val="26"/>
          <w:szCs w:val="26"/>
        </w:rPr>
        <w:t xml:space="preserve">     </w:t>
      </w:r>
    </w:p>
    <w:p w:rsidR="00440D25" w:rsidRPr="004A409E" w:rsidRDefault="00950BE9" w:rsidP="004A409E">
      <w:pPr>
        <w:jc w:val="center"/>
        <w:rPr>
          <w:rFonts w:eastAsia="Calibri"/>
          <w:sz w:val="26"/>
          <w:szCs w:val="26"/>
          <w:lang w:eastAsia="en-US"/>
        </w:rPr>
      </w:pPr>
      <w:r>
        <w:t xml:space="preserve">                                                               </w:t>
      </w:r>
      <w:r w:rsidR="00440D25">
        <w:t xml:space="preserve">                    </w:t>
      </w:r>
      <w:r w:rsidR="004A409E">
        <w:t xml:space="preserve">  </w:t>
      </w:r>
      <w:r w:rsidR="00BE6CB1">
        <w:t xml:space="preserve">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    к административному регламенту  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  предоставления  </w:t>
      </w:r>
      <w:proofErr w:type="gramStart"/>
      <w:r w:rsidRPr="004A409E">
        <w:rPr>
          <w:rFonts w:eastAsia="Calibri"/>
          <w:sz w:val="26"/>
          <w:szCs w:val="20"/>
          <w:lang w:eastAsia="en-US"/>
        </w:rPr>
        <w:t>муниципальной</w:t>
      </w:r>
      <w:proofErr w:type="gramEnd"/>
      <w:r w:rsidRPr="004A409E">
        <w:rPr>
          <w:rFonts w:eastAsia="Calibri"/>
          <w:sz w:val="26"/>
          <w:szCs w:val="20"/>
          <w:lang w:eastAsia="en-US"/>
        </w:rPr>
        <w:t xml:space="preserve">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услуги «Признание помещения 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жилым помещением, </w:t>
      </w:r>
      <w:proofErr w:type="gramStart"/>
      <w:r w:rsidRPr="004A409E">
        <w:rPr>
          <w:rFonts w:eastAsia="Calibri"/>
          <w:sz w:val="26"/>
          <w:szCs w:val="20"/>
          <w:lang w:eastAsia="en-US"/>
        </w:rPr>
        <w:t>жилого</w:t>
      </w:r>
      <w:proofErr w:type="gramEnd"/>
      <w:r w:rsidRPr="004A409E">
        <w:rPr>
          <w:rFonts w:eastAsia="Calibri"/>
          <w:sz w:val="26"/>
          <w:szCs w:val="20"/>
          <w:lang w:eastAsia="en-US"/>
        </w:rPr>
        <w:t xml:space="preserve">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помещения </w:t>
      </w:r>
      <w:proofErr w:type="gramStart"/>
      <w:r w:rsidRPr="004A409E">
        <w:rPr>
          <w:rFonts w:eastAsia="Calibri"/>
          <w:sz w:val="26"/>
          <w:szCs w:val="20"/>
          <w:lang w:eastAsia="en-US"/>
        </w:rPr>
        <w:t>непригодным</w:t>
      </w:r>
      <w:proofErr w:type="gramEnd"/>
      <w:r w:rsidRPr="004A409E">
        <w:rPr>
          <w:rFonts w:eastAsia="Calibri"/>
          <w:sz w:val="26"/>
          <w:szCs w:val="20"/>
          <w:lang w:eastAsia="en-US"/>
        </w:rPr>
        <w:t xml:space="preserve"> для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  проживания и многоквартирного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дома аварийным и подлежащим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сносу или реконструкции», 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 </w:t>
      </w:r>
      <w:proofErr w:type="gramStart"/>
      <w:r w:rsidRPr="004A409E">
        <w:rPr>
          <w:rFonts w:eastAsia="Calibri"/>
          <w:sz w:val="26"/>
          <w:szCs w:val="20"/>
          <w:lang w:eastAsia="en-US"/>
        </w:rPr>
        <w:t>утвержденному</w:t>
      </w:r>
      <w:proofErr w:type="gramEnd"/>
      <w:r w:rsidRPr="004A409E">
        <w:rPr>
          <w:rFonts w:eastAsia="Calibri"/>
          <w:sz w:val="26"/>
          <w:szCs w:val="20"/>
          <w:lang w:eastAsia="en-US"/>
        </w:rPr>
        <w:t xml:space="preserve"> постановлением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администрации Находкинского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                                          городского округа от 13.10.2021</w:t>
      </w:r>
    </w:p>
    <w:p w:rsidR="004A409E" w:rsidRPr="004A409E" w:rsidRDefault="004A409E" w:rsidP="004A409E">
      <w:pPr>
        <w:tabs>
          <w:tab w:val="left" w:pos="6096"/>
        </w:tabs>
        <w:autoSpaceDE w:val="0"/>
        <w:autoSpaceDN w:val="0"/>
        <w:adjustRightInd w:val="0"/>
        <w:jc w:val="center"/>
        <w:outlineLvl w:val="1"/>
        <w:rPr>
          <w:rFonts w:eastAsia="Calibri"/>
          <w:sz w:val="26"/>
          <w:szCs w:val="20"/>
          <w:lang w:eastAsia="en-US"/>
        </w:rPr>
      </w:pPr>
      <w:r w:rsidRPr="004A409E">
        <w:rPr>
          <w:rFonts w:eastAsia="Calibri"/>
          <w:sz w:val="26"/>
          <w:szCs w:val="20"/>
          <w:lang w:eastAsia="en-US"/>
        </w:rPr>
        <w:t xml:space="preserve">                                        № 1041</w:t>
      </w:r>
    </w:p>
    <w:p w:rsidR="004A409E" w:rsidRPr="004A409E" w:rsidRDefault="004A409E" w:rsidP="004A409E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sz w:val="26"/>
          <w:szCs w:val="20"/>
          <w:lang w:eastAsia="en-US"/>
        </w:rPr>
      </w:pPr>
    </w:p>
    <w:p w:rsidR="00440D25" w:rsidRPr="00440D25" w:rsidRDefault="00440D25" w:rsidP="00BE6CB1">
      <w:pPr>
        <w:autoSpaceDE w:val="0"/>
        <w:autoSpaceDN w:val="0"/>
        <w:adjustRightInd w:val="0"/>
        <w:spacing w:line="360" w:lineRule="auto"/>
        <w:contextualSpacing/>
        <w:rPr>
          <w:rFonts w:eastAsia="Calibri"/>
          <w:sz w:val="26"/>
          <w:szCs w:val="20"/>
          <w:lang w:eastAsia="en-US"/>
        </w:rPr>
      </w:pPr>
    </w:p>
    <w:p w:rsidR="00DB3C81" w:rsidRDefault="00DB3C81" w:rsidP="00DB3C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D69B7" w:rsidRPr="00DB3C81" w:rsidRDefault="009D69B7" w:rsidP="00DB3C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9D69B7" w:rsidRDefault="009D69B7" w:rsidP="00DB3C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DB3C81" w:rsidRDefault="00DB3C81" w:rsidP="00DB3C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B3C81">
        <w:rPr>
          <w:b/>
          <w:sz w:val="26"/>
          <w:szCs w:val="26"/>
        </w:rPr>
        <w:t>БЛОК-СХЕМА</w:t>
      </w:r>
    </w:p>
    <w:p w:rsidR="003E3F3E" w:rsidRDefault="005116E8" w:rsidP="003E3F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</w:t>
      </w:r>
      <w:r w:rsidR="003E3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при предоставлении</w:t>
      </w:r>
      <w:r w:rsidR="00DB3C81">
        <w:rPr>
          <w:b/>
          <w:sz w:val="26"/>
          <w:szCs w:val="26"/>
        </w:rPr>
        <w:t xml:space="preserve"> </w:t>
      </w:r>
    </w:p>
    <w:p w:rsidR="003E3F3E" w:rsidRDefault="003E3F3E" w:rsidP="003E3F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услуги </w:t>
      </w:r>
      <w:r>
        <w:rPr>
          <w:b/>
          <w:sz w:val="26"/>
          <w:szCs w:val="26"/>
        </w:rPr>
        <w:tab/>
      </w:r>
      <w:r w:rsidR="00DB3C81">
        <w:rPr>
          <w:b/>
          <w:sz w:val="26"/>
          <w:szCs w:val="26"/>
        </w:rPr>
        <w:t xml:space="preserve">«Признание помещения </w:t>
      </w:r>
    </w:p>
    <w:p w:rsidR="003E3F3E" w:rsidRDefault="00DB3C81" w:rsidP="003E3F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жилым помещением,</w:t>
      </w:r>
      <w:r w:rsidR="003E3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жилого помещения непригодным </w:t>
      </w:r>
    </w:p>
    <w:p w:rsidR="003E3F3E" w:rsidRDefault="00DB3C81" w:rsidP="003E3F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проживания и многоквартирного дома </w:t>
      </w:r>
      <w:proofErr w:type="gramStart"/>
      <w:r>
        <w:rPr>
          <w:b/>
          <w:sz w:val="26"/>
          <w:szCs w:val="26"/>
        </w:rPr>
        <w:t>аварийным</w:t>
      </w:r>
      <w:proofErr w:type="gramEnd"/>
      <w:r>
        <w:rPr>
          <w:b/>
          <w:sz w:val="26"/>
          <w:szCs w:val="26"/>
        </w:rPr>
        <w:t xml:space="preserve"> </w:t>
      </w:r>
    </w:p>
    <w:p w:rsidR="00DB3C81" w:rsidRPr="00DB3C81" w:rsidRDefault="00DB3C81" w:rsidP="003E3F3E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подлежащим сносу или реконструкции»</w:t>
      </w:r>
    </w:p>
    <w:p w:rsidR="00DB3C81" w:rsidRPr="00DB3C81" w:rsidRDefault="009D69B7" w:rsidP="00DB3C8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406E" wp14:editId="3D32949A">
                <wp:simplePos x="0" y="0"/>
                <wp:positionH relativeFrom="page">
                  <wp:posOffset>981075</wp:posOffset>
                </wp:positionH>
                <wp:positionV relativeFrom="paragraph">
                  <wp:posOffset>140970</wp:posOffset>
                </wp:positionV>
                <wp:extent cx="3371850" cy="381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810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C81" w:rsidRPr="00575DAB" w:rsidRDefault="00DB3C81" w:rsidP="00DB3C81">
                            <w:pPr>
                              <w:spacing w:line="240" w:lineRule="atLeast"/>
                              <w:jc w:val="center"/>
                            </w:pPr>
                            <w:r w:rsidRPr="00575DAB">
                              <w:t>Регистрация обращения заявителя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77.25pt;margin-top:11.1pt;width:265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" filled="f" strokecolor="windowText" strokeweight=".5pt">
                <v:textbox>
                  <w:txbxContent>
                    <w:p w:rsidR="00DB3C81" w:rsidRPr="00575DAB" w:rsidRDefault="00DB3C81" w:rsidP="00DB3C81">
                      <w:pPr>
                        <w:spacing w:line="240" w:lineRule="atLeast"/>
                        <w:jc w:val="center"/>
                      </w:pPr>
                      <w:r w:rsidRPr="00575DAB">
                        <w:t>Регистрация обращения заявителя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6B96F0" wp14:editId="358A4B48">
                <wp:simplePos x="0" y="0"/>
                <wp:positionH relativeFrom="column">
                  <wp:posOffset>1333500</wp:posOffset>
                </wp:positionH>
                <wp:positionV relativeFrom="paragraph">
                  <wp:posOffset>158115</wp:posOffset>
                </wp:positionV>
                <wp:extent cx="0" cy="371475"/>
                <wp:effectExtent l="76200" t="0" r="76200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05pt;margin-top:12.45pt;width:0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" strokecolor="windowText">
                <v:stroke endarrow="block"/>
              </v:shape>
            </w:pict>
          </mc:Fallback>
        </mc:AlternateContent>
      </w: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2E316" wp14:editId="742E865A">
                <wp:simplePos x="0" y="0"/>
                <wp:positionH relativeFrom="margin">
                  <wp:posOffset>2747010</wp:posOffset>
                </wp:positionH>
                <wp:positionV relativeFrom="paragraph">
                  <wp:posOffset>41275</wp:posOffset>
                </wp:positionV>
                <wp:extent cx="3317875" cy="4019550"/>
                <wp:effectExtent l="0" t="0" r="15875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875" cy="4019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C81" w:rsidRPr="00DB3C81" w:rsidRDefault="001D5F5A" w:rsidP="00DB3C81">
                            <w:pPr>
                              <w:spacing w:line="240" w:lineRule="atLeast"/>
                              <w:jc w:val="center"/>
                              <w:rPr>
                                <w:color w:val="0D0D0D"/>
                              </w:rPr>
                            </w:pPr>
                            <w:r>
                              <w:rPr>
                                <w:color w:val="0D0D0D"/>
                              </w:rPr>
                              <w:t>Принятие решения в форме заключения межведомственной комиссии:</w:t>
                            </w:r>
                          </w:p>
                          <w:p w:rsidR="00DB3C81" w:rsidRPr="00DB3C81" w:rsidRDefault="00DB3C81" w:rsidP="00DB3C81">
                            <w:pPr>
                              <w:pStyle w:val="ConsPlusNormal"/>
                              <w:spacing w:line="240" w:lineRule="atLeast"/>
                              <w:jc w:val="both"/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  <w:szCs w:val="24"/>
                              </w:rPr>
                            </w:pPr>
                            <w:r w:rsidRPr="00DB3C81">
                              <w:rPr>
                                <w:rFonts w:ascii="Times New Roman" w:hAnsi="Times New Roman" w:cs="Times New Roman"/>
                                <w:color w:val="0D0D0D"/>
                                <w:sz w:val="24"/>
                                <w:szCs w:val="24"/>
                              </w:rPr>
                              <w:t>- о соответствии помещения требованиям, предъявляемым к жилому помещению, и его пригодности для проживания;</w:t>
                            </w:r>
                          </w:p>
                          <w:p w:rsidR="00DB3C81" w:rsidRPr="00DB3C81" w:rsidRDefault="00DB3C8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</w:pPr>
                            <w:r w:rsidRPr="00DB3C81">
                              <w:rPr>
                                <w:color w:val="0D0D0D"/>
                              </w:rPr>
                              <w:t xml:space="preserve">- </w:t>
                            </w:r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>о выявлении оснований для признания помещения подлежащим капитальному ремонту, реконструкции или перепланировке;</w:t>
                            </w:r>
                          </w:p>
                          <w:p w:rsidR="00BE6CB1" w:rsidRDefault="00DB3C8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</w:pPr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 xml:space="preserve">- о выявлении оснований для признания помещения </w:t>
                            </w:r>
                            <w:proofErr w:type="gramStart"/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>непригодным</w:t>
                            </w:r>
                            <w:proofErr w:type="gramEnd"/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 xml:space="preserve"> для проживания;</w:t>
                            </w:r>
                          </w:p>
                          <w:p w:rsidR="00BE6CB1" w:rsidRDefault="00BE6CB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sz w:val="26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6"/>
                                <w:szCs w:val="20"/>
                                <w:lang w:eastAsia="en-US"/>
                              </w:rPr>
                              <w:t xml:space="preserve">- </w:t>
                            </w:r>
                            <w:r w:rsidRPr="00BE6CB1">
                              <w:rPr>
                                <w:rFonts w:eastAsia="Calibri"/>
                                <w:lang w:eastAsia="en-US"/>
                              </w:rPr>
                              <w:t xml:space="preserve">об отсутствии оснований для признания жилого помещения </w:t>
                            </w:r>
                            <w:proofErr w:type="gramStart"/>
                            <w:r w:rsidRPr="00BE6CB1">
                              <w:rPr>
                                <w:rFonts w:eastAsia="Calibri"/>
                                <w:lang w:eastAsia="en-US"/>
                              </w:rPr>
                              <w:t>непригодным</w:t>
                            </w:r>
                            <w:proofErr w:type="gramEnd"/>
                            <w:r w:rsidRPr="00BE6CB1">
                              <w:rPr>
                                <w:rFonts w:eastAsia="Calibri"/>
                                <w:lang w:eastAsia="en-US"/>
                              </w:rPr>
                              <w:t xml:space="preserve"> для проживания</w:t>
                            </w:r>
                            <w:r>
                              <w:rPr>
                                <w:rFonts w:eastAsia="Calibri"/>
                                <w:sz w:val="26"/>
                                <w:szCs w:val="20"/>
                                <w:lang w:eastAsia="en-US"/>
                              </w:rPr>
                              <w:t>;</w:t>
                            </w:r>
                          </w:p>
                          <w:p w:rsidR="00DB3C81" w:rsidRPr="00DB3C81" w:rsidRDefault="00BE6CB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</w:pPr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 xml:space="preserve"> </w:t>
                            </w:r>
                            <w:r w:rsidR="00DB3C81"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>- о выявлении оснований для признания многоквартирного дома аварийным и подлежащим реконструкции;</w:t>
                            </w:r>
                          </w:p>
                          <w:p w:rsidR="00DB3C81" w:rsidRPr="00DB3C81" w:rsidRDefault="00DB3C8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</w:pPr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>- о выявлении оснований для признания многоквартирного дома аварийным и подлежащим сносу;</w:t>
                            </w:r>
                          </w:p>
                          <w:p w:rsidR="00DB3C81" w:rsidRPr="00DB3C81" w:rsidRDefault="00DB3C81" w:rsidP="00DB3C8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tLeast"/>
                              <w:jc w:val="both"/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</w:pPr>
                            <w:r w:rsidRPr="00DB3C81">
                              <w:rPr>
                                <w:rFonts w:eastAsia="Calibri"/>
                                <w:color w:val="0D0D0D"/>
                                <w:lang w:eastAsia="en-US"/>
                              </w:rPr>
                              <w:t>- об отсутствии оснований для признания многоквартирного дома аварийным и подлежащим сносу или реконструкции.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7" style="position:absolute;left:0;text-align:left;margin-left:216.3pt;margin-top:3.25pt;width:261.25pt;height:31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" filled="f" strokecolor="windowText">
                <v:textbox>
                  <w:txbxContent>
                    <w:p w:rsidR="00DB3C81" w:rsidRPr="00DB3C81" w:rsidRDefault="001D5F5A" w:rsidP="00DB3C81">
                      <w:pPr>
                        <w:spacing w:line="240" w:lineRule="atLeast"/>
                        <w:jc w:val="center"/>
                        <w:rPr>
                          <w:color w:val="0D0D0D"/>
                        </w:rPr>
                      </w:pPr>
                      <w:r>
                        <w:rPr>
                          <w:color w:val="0D0D0D"/>
                        </w:rPr>
                        <w:t>Принятие решения в форме заключения межведомственной комиссии:</w:t>
                      </w:r>
                    </w:p>
                    <w:p w:rsidR="00DB3C81" w:rsidRPr="00DB3C81" w:rsidRDefault="00DB3C81" w:rsidP="00DB3C81">
                      <w:pPr>
                        <w:pStyle w:val="ConsPlusNormal"/>
                        <w:spacing w:line="240" w:lineRule="atLeast"/>
                        <w:jc w:val="both"/>
                        <w:rPr>
                          <w:rFonts w:ascii="Times New Roman" w:hAnsi="Times New Roman" w:cs="Times New Roman"/>
                          <w:color w:val="0D0D0D"/>
                          <w:sz w:val="24"/>
                          <w:szCs w:val="24"/>
                        </w:rPr>
                      </w:pPr>
                      <w:r w:rsidRPr="00DB3C81">
                        <w:rPr>
                          <w:rFonts w:ascii="Times New Roman" w:hAnsi="Times New Roman" w:cs="Times New Roman"/>
                          <w:color w:val="0D0D0D"/>
                          <w:sz w:val="24"/>
                          <w:szCs w:val="24"/>
                        </w:rPr>
                        <w:t>- о соответствии помещения требованиям, предъявляемым к жилому помещению, и его пригодности для проживания;</w:t>
                      </w:r>
                    </w:p>
                    <w:p w:rsidR="00DB3C81" w:rsidRPr="00DB3C81" w:rsidRDefault="00DB3C8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color w:val="0D0D0D"/>
                          <w:lang w:eastAsia="en-US"/>
                        </w:rPr>
                      </w:pPr>
                      <w:r w:rsidRPr="00DB3C81">
                        <w:rPr>
                          <w:color w:val="0D0D0D"/>
                        </w:rPr>
                        <w:t xml:space="preserve">- </w:t>
                      </w:r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>о выявлении оснований для признания помещения подлежащим капитальному ремонту, реконструкции или перепланировке;</w:t>
                      </w:r>
                    </w:p>
                    <w:p w:rsidR="00BE6CB1" w:rsidRDefault="00DB3C8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color w:val="0D0D0D"/>
                          <w:lang w:eastAsia="en-US"/>
                        </w:rPr>
                      </w:pPr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 xml:space="preserve">- о выявлении оснований для признания помещения </w:t>
                      </w:r>
                      <w:proofErr w:type="gramStart"/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>непригодным</w:t>
                      </w:r>
                      <w:proofErr w:type="gramEnd"/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 xml:space="preserve"> для проживания;</w:t>
                      </w:r>
                    </w:p>
                    <w:p w:rsidR="00BE6CB1" w:rsidRDefault="00BE6CB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sz w:val="26"/>
                          <w:szCs w:val="20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26"/>
                          <w:szCs w:val="20"/>
                          <w:lang w:eastAsia="en-US"/>
                        </w:rPr>
                        <w:t xml:space="preserve">- </w:t>
                      </w:r>
                      <w:r w:rsidRPr="00BE6CB1">
                        <w:rPr>
                          <w:rFonts w:eastAsia="Calibri"/>
                          <w:lang w:eastAsia="en-US"/>
                        </w:rPr>
                        <w:t xml:space="preserve">об отсутствии оснований для признания жилого помещения </w:t>
                      </w:r>
                      <w:proofErr w:type="gramStart"/>
                      <w:r w:rsidRPr="00BE6CB1">
                        <w:rPr>
                          <w:rFonts w:eastAsia="Calibri"/>
                          <w:lang w:eastAsia="en-US"/>
                        </w:rPr>
                        <w:t>непригодным</w:t>
                      </w:r>
                      <w:proofErr w:type="gramEnd"/>
                      <w:r w:rsidRPr="00BE6CB1">
                        <w:rPr>
                          <w:rFonts w:eastAsia="Calibri"/>
                          <w:lang w:eastAsia="en-US"/>
                        </w:rPr>
                        <w:t xml:space="preserve"> для проживания</w:t>
                      </w:r>
                      <w:r>
                        <w:rPr>
                          <w:rFonts w:eastAsia="Calibri"/>
                          <w:sz w:val="26"/>
                          <w:szCs w:val="20"/>
                          <w:lang w:eastAsia="en-US"/>
                        </w:rPr>
                        <w:t>;</w:t>
                      </w:r>
                    </w:p>
                    <w:p w:rsidR="00DB3C81" w:rsidRPr="00DB3C81" w:rsidRDefault="00BE6CB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color w:val="0D0D0D"/>
                          <w:lang w:eastAsia="en-US"/>
                        </w:rPr>
                      </w:pPr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 xml:space="preserve"> </w:t>
                      </w:r>
                      <w:r w:rsidR="00DB3C81"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>- о выявлении оснований для признания многоквартирного дома аварийным и подлежащим реконструкции;</w:t>
                      </w:r>
                    </w:p>
                    <w:p w:rsidR="00DB3C81" w:rsidRPr="00DB3C81" w:rsidRDefault="00DB3C8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color w:val="0D0D0D"/>
                          <w:lang w:eastAsia="en-US"/>
                        </w:rPr>
                      </w:pPr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>- о выявлении оснований для признания многоквартирного дома аварийным и подлежащим сносу;</w:t>
                      </w:r>
                    </w:p>
                    <w:p w:rsidR="00DB3C81" w:rsidRPr="00DB3C81" w:rsidRDefault="00DB3C81" w:rsidP="00DB3C81">
                      <w:pPr>
                        <w:autoSpaceDE w:val="0"/>
                        <w:autoSpaceDN w:val="0"/>
                        <w:adjustRightInd w:val="0"/>
                        <w:spacing w:line="240" w:lineRule="atLeast"/>
                        <w:jc w:val="both"/>
                        <w:rPr>
                          <w:rFonts w:eastAsia="Calibri"/>
                          <w:color w:val="0D0D0D"/>
                          <w:lang w:eastAsia="en-US"/>
                        </w:rPr>
                      </w:pPr>
                      <w:r w:rsidRPr="00DB3C81">
                        <w:rPr>
                          <w:rFonts w:eastAsia="Calibri"/>
                          <w:color w:val="0D0D0D"/>
                          <w:lang w:eastAsia="en-US"/>
                        </w:rPr>
                        <w:t>- об отсутствии оснований для признания многоквартирного дома аварийным и подлежащим сносу или реконструкции.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9D69B7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1F550" wp14:editId="3B9CE850">
                <wp:simplePos x="0" y="0"/>
                <wp:positionH relativeFrom="margin">
                  <wp:posOffset>12700</wp:posOffset>
                </wp:positionH>
                <wp:positionV relativeFrom="paragraph">
                  <wp:posOffset>1905</wp:posOffset>
                </wp:positionV>
                <wp:extent cx="2549525" cy="615315"/>
                <wp:effectExtent l="0" t="0" r="22225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9525" cy="615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C81" w:rsidRPr="00575DAB" w:rsidRDefault="00DB3C81" w:rsidP="00DB3C81">
                            <w:pPr>
                              <w:spacing w:line="240" w:lineRule="atLeast"/>
                              <w:jc w:val="center"/>
                            </w:pPr>
                            <w:r w:rsidRPr="00575DAB">
                              <w:t xml:space="preserve">Прием, первичная проверка и регистрация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8" style="position:absolute;left:0;text-align:left;margin-left:1pt;margin-top:.15pt;width:200.75pt;height:48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" fillcolor="window" strokecolor="windowText" strokeweight=".5pt">
                <v:textbox>
                  <w:txbxContent>
                    <w:p w:rsidR="00DB3C81" w:rsidRPr="00575DAB" w:rsidRDefault="00DB3C81" w:rsidP="00DB3C81">
                      <w:pPr>
                        <w:spacing w:line="240" w:lineRule="atLeast"/>
                        <w:jc w:val="center"/>
                      </w:pPr>
                      <w:r w:rsidRPr="00575DAB">
                        <w:t xml:space="preserve">Прием, первичная проверка и регистрация документов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F96AE" wp14:editId="573480B4">
                <wp:simplePos x="0" y="0"/>
                <wp:positionH relativeFrom="column">
                  <wp:posOffset>1333500</wp:posOffset>
                </wp:positionH>
                <wp:positionV relativeFrom="paragraph">
                  <wp:posOffset>86995</wp:posOffset>
                </wp:positionV>
                <wp:extent cx="0" cy="386715"/>
                <wp:effectExtent l="76200" t="0" r="5715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105pt;margin-top:6.85pt;width:0;height:3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">
                <v:stroke endarrow="block"/>
              </v:shape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781A1" wp14:editId="4684AFFD">
                <wp:simplePos x="0" y="0"/>
                <wp:positionH relativeFrom="margin">
                  <wp:posOffset>15875</wp:posOffset>
                </wp:positionH>
                <wp:positionV relativeFrom="paragraph">
                  <wp:posOffset>110490</wp:posOffset>
                </wp:positionV>
                <wp:extent cx="2524125" cy="410845"/>
                <wp:effectExtent l="0" t="0" r="28575" b="2730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10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C81" w:rsidRPr="00575DAB" w:rsidRDefault="00DB3C81" w:rsidP="00DB3C81">
                            <w:pPr>
                              <w:spacing w:line="240" w:lineRule="atLeast"/>
                              <w:jc w:val="center"/>
                            </w:pPr>
                            <w:r w:rsidRPr="00575DAB">
                              <w:t>Рассмотрение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1.25pt;margin-top:8.7pt;width:198.75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" fillcolor="window" strokecolor="windowText">
                <v:textbox>
                  <w:txbxContent>
                    <w:p w:rsidR="00DB3C81" w:rsidRPr="00575DAB" w:rsidRDefault="00DB3C81" w:rsidP="00DB3C81">
                      <w:pPr>
                        <w:spacing w:line="240" w:lineRule="atLeast"/>
                        <w:jc w:val="center"/>
                      </w:pPr>
                      <w:r w:rsidRPr="00575DAB">
                        <w:t>Рассмотрение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bookmarkStart w:id="0" w:name="_GoBack"/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400DAF" wp14:editId="0E59A873">
                <wp:simplePos x="0" y="0"/>
                <wp:positionH relativeFrom="column">
                  <wp:posOffset>2519045</wp:posOffset>
                </wp:positionH>
                <wp:positionV relativeFrom="paragraph">
                  <wp:posOffset>128270</wp:posOffset>
                </wp:positionV>
                <wp:extent cx="222885" cy="3810"/>
                <wp:effectExtent l="0" t="76200" r="24765" b="9144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885" cy="38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3" o:spid="_x0000_s1026" type="#_x0000_t32" style="position:absolute;margin-left:198.35pt;margin-top:10.1pt;width:17.55pt;height:.3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" strokecolor="windowText">
                <v:stroke endarrow="block"/>
              </v:shape>
            </w:pict>
          </mc:Fallback>
        </mc:AlternateContent>
      </w:r>
      <w:bookmarkEnd w:id="0"/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9D69B7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38F55" wp14:editId="6CAE7DF4">
                <wp:simplePos x="0" y="0"/>
                <wp:positionH relativeFrom="column">
                  <wp:posOffset>1323975</wp:posOffset>
                </wp:positionH>
                <wp:positionV relativeFrom="paragraph">
                  <wp:posOffset>-3810</wp:posOffset>
                </wp:positionV>
                <wp:extent cx="9525" cy="454660"/>
                <wp:effectExtent l="76200" t="0" r="66675" b="596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546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104.25pt;margin-top:-.3pt;width:.75pt;height:35.8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">
                <v:stroke endarrow="block"/>
              </v:shape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3E3F3E" w:rsidP="00DB3C81">
      <w:pPr>
        <w:widowControl w:val="0"/>
        <w:autoSpaceDE w:val="0"/>
        <w:autoSpaceDN w:val="0"/>
        <w:jc w:val="both"/>
      </w:pPr>
      <w:r w:rsidRPr="00DB3C8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C2155" wp14:editId="20979585">
                <wp:simplePos x="0" y="0"/>
                <wp:positionH relativeFrom="margin">
                  <wp:posOffset>19050</wp:posOffset>
                </wp:positionH>
                <wp:positionV relativeFrom="paragraph">
                  <wp:posOffset>100330</wp:posOffset>
                </wp:positionV>
                <wp:extent cx="2454910" cy="1466850"/>
                <wp:effectExtent l="0" t="0" r="2159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4910" cy="14668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B3C81" w:rsidRPr="00DB3C81" w:rsidRDefault="00DB3C81" w:rsidP="00DB3C81">
                            <w:pPr>
                              <w:spacing w:line="240" w:lineRule="atLeast"/>
                              <w:jc w:val="center"/>
                              <w:rPr>
                                <w:color w:val="000000"/>
                              </w:rPr>
                            </w:pPr>
                            <w:r w:rsidRPr="00DB3C81">
                              <w:rPr>
                                <w:color w:val="000000"/>
                              </w:rPr>
                              <w:t>Выдача заявителю мотивированного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left:0;text-align:left;margin-left:1.5pt;margin-top:7.9pt;width:193.3pt;height:115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" filled="f" strokecolor="windowText">
                <v:textbox>
                  <w:txbxContent>
                    <w:p w:rsidR="00DB3C81" w:rsidRPr="00DB3C81" w:rsidRDefault="00DB3C81" w:rsidP="00DB3C81">
                      <w:pPr>
                        <w:spacing w:line="240" w:lineRule="atLeast"/>
                        <w:jc w:val="center"/>
                        <w:rPr>
                          <w:color w:val="000000"/>
                        </w:rPr>
                      </w:pPr>
                      <w:r w:rsidRPr="00DB3C81">
                        <w:rPr>
                          <w:color w:val="000000"/>
                        </w:rPr>
                        <w:t>Выдача заявителю мотивированного отказа в предоставлении муниципальной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Pr="00DB3C81" w:rsidRDefault="00DB3C81" w:rsidP="00DB3C81">
      <w:pPr>
        <w:widowControl w:val="0"/>
        <w:autoSpaceDE w:val="0"/>
        <w:autoSpaceDN w:val="0"/>
        <w:jc w:val="both"/>
      </w:pPr>
    </w:p>
    <w:p w:rsidR="00DB3C81" w:rsidRDefault="00BE6CB1" w:rsidP="00BE6CB1">
      <w:pPr>
        <w:widowControl w:val="0"/>
        <w:tabs>
          <w:tab w:val="left" w:pos="4200"/>
        </w:tabs>
        <w:autoSpaceDE w:val="0"/>
        <w:autoSpaceDN w:val="0"/>
        <w:jc w:val="both"/>
      </w:pPr>
      <w:r>
        <w:tab/>
      </w:r>
    </w:p>
    <w:p w:rsidR="00BE6CB1" w:rsidRDefault="00BE6CB1" w:rsidP="00BE6CB1">
      <w:pPr>
        <w:widowControl w:val="0"/>
        <w:tabs>
          <w:tab w:val="left" w:pos="4200"/>
        </w:tabs>
        <w:autoSpaceDE w:val="0"/>
        <w:autoSpaceDN w:val="0"/>
        <w:jc w:val="both"/>
      </w:pPr>
    </w:p>
    <w:p w:rsidR="00BE6CB1" w:rsidRDefault="009D69B7" w:rsidP="00BE6CB1">
      <w:pPr>
        <w:widowControl w:val="0"/>
        <w:tabs>
          <w:tab w:val="left" w:pos="4200"/>
        </w:tabs>
        <w:autoSpaceDE w:val="0"/>
        <w:autoSpaceDN w:val="0"/>
        <w:jc w:val="both"/>
      </w:pPr>
      <w:r w:rsidRPr="00BE6CB1">
        <w:rPr>
          <w:i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C7BC80" wp14:editId="249766D9">
                <wp:simplePos x="0" y="0"/>
                <wp:positionH relativeFrom="page">
                  <wp:posOffset>3846830</wp:posOffset>
                </wp:positionH>
                <wp:positionV relativeFrom="paragraph">
                  <wp:posOffset>147320</wp:posOffset>
                </wp:positionV>
                <wp:extent cx="0" cy="403225"/>
                <wp:effectExtent l="76200" t="0" r="57150" b="53975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6" o:spid="_x0000_s1026" type="#_x0000_t32" style="position:absolute;margin-left:302.9pt;margin-top:11.6pt;width:0;height:31.7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" strokecolor="windowText">
                <v:stroke endarrow="block"/>
                <w10:wrap anchorx="page"/>
              </v:shape>
            </w:pict>
          </mc:Fallback>
        </mc:AlternateContent>
      </w:r>
    </w:p>
    <w:p w:rsidR="00BE6CB1" w:rsidRDefault="00BE6CB1" w:rsidP="00BE6CB1">
      <w:pPr>
        <w:widowControl w:val="0"/>
        <w:tabs>
          <w:tab w:val="left" w:pos="4200"/>
        </w:tabs>
        <w:autoSpaceDE w:val="0"/>
        <w:autoSpaceDN w:val="0"/>
        <w:jc w:val="both"/>
      </w:pPr>
    </w:p>
    <w:p w:rsidR="00BE6CB1" w:rsidRDefault="00BE6CB1" w:rsidP="00BE6CB1">
      <w:pPr>
        <w:widowControl w:val="0"/>
        <w:tabs>
          <w:tab w:val="left" w:pos="4200"/>
        </w:tabs>
        <w:autoSpaceDE w:val="0"/>
        <w:autoSpaceDN w:val="0"/>
        <w:jc w:val="both"/>
      </w:pPr>
    </w:p>
    <w:p w:rsidR="00BE6CB1" w:rsidRPr="00DB3C81" w:rsidRDefault="009D69B7" w:rsidP="00BE6CB1">
      <w:pPr>
        <w:widowControl w:val="0"/>
        <w:tabs>
          <w:tab w:val="left" w:pos="4200"/>
        </w:tabs>
        <w:autoSpaceDE w:val="0"/>
        <w:autoSpaceDN w:val="0"/>
        <w:jc w:val="both"/>
      </w:pPr>
      <w:r w:rsidRPr="00BE6CB1"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9E380B" wp14:editId="1BD8E2ED">
                <wp:simplePos x="0" y="0"/>
                <wp:positionH relativeFrom="page">
                  <wp:posOffset>836930</wp:posOffset>
                </wp:positionH>
                <wp:positionV relativeFrom="paragraph">
                  <wp:posOffset>21590</wp:posOffset>
                </wp:positionV>
                <wp:extent cx="5978525" cy="1581150"/>
                <wp:effectExtent l="0" t="0" r="22225" b="19050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C81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5ADE">
                              <w:rPr>
                                <w:color w:val="000000" w:themeColor="text1"/>
                              </w:rPr>
                              <w:t>Принятие постановления администрации</w:t>
                            </w:r>
                          </w:p>
                          <w:p w:rsidR="00DB3C81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25ADE">
                              <w:rPr>
                                <w:color w:val="000000" w:themeColor="text1"/>
                              </w:rPr>
                              <w:t xml:space="preserve"> Находкинского городского округа о признании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97915" w:rsidRPr="00997915" w:rsidRDefault="00997915" w:rsidP="0099791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97915">
                              <w:rPr>
                                <w:color w:val="000000"/>
                              </w:rPr>
                              <w:t>-  помещения жилым помещением,</w:t>
                            </w:r>
                          </w:p>
                          <w:p w:rsidR="00997915" w:rsidRPr="00997915" w:rsidRDefault="00997915" w:rsidP="0099791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997915">
                              <w:rPr>
                                <w:color w:val="000000"/>
                              </w:rPr>
                              <w:t xml:space="preserve">- жилого помещения </w:t>
                            </w:r>
                            <w:proofErr w:type="gramStart"/>
                            <w:r w:rsidRPr="00997915">
                              <w:rPr>
                                <w:color w:val="000000"/>
                              </w:rPr>
                              <w:t>пригодным</w:t>
                            </w:r>
                            <w:proofErr w:type="gramEnd"/>
                            <w:r w:rsidRPr="00997915">
                              <w:rPr>
                                <w:color w:val="000000"/>
                              </w:rPr>
                              <w:t xml:space="preserve"> для проживания граждан,</w:t>
                            </w:r>
                          </w:p>
                          <w:p w:rsidR="00DB3C81" w:rsidRPr="00C60922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0922">
                              <w:rPr>
                                <w:color w:val="000000" w:themeColor="text1"/>
                              </w:rPr>
                              <w:t xml:space="preserve">- жилого помещения </w:t>
                            </w:r>
                            <w:proofErr w:type="gramStart"/>
                            <w:r w:rsidRPr="00C60922">
                              <w:rPr>
                                <w:color w:val="000000" w:themeColor="text1"/>
                              </w:rPr>
                              <w:t>непригодным</w:t>
                            </w:r>
                            <w:proofErr w:type="gramEnd"/>
                            <w:r w:rsidRPr="00C60922">
                              <w:rPr>
                                <w:color w:val="000000" w:themeColor="text1"/>
                              </w:rPr>
                              <w:t xml:space="preserve"> для проживания граждан,</w:t>
                            </w:r>
                          </w:p>
                          <w:p w:rsidR="00DB3C81" w:rsidRPr="00C60922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0922">
                              <w:rPr>
                                <w:color w:val="000000" w:themeColor="text1"/>
                              </w:rPr>
                              <w:t>- многоквартирного дома аварийным и подлежащим сносу,</w:t>
                            </w:r>
                          </w:p>
                          <w:p w:rsidR="00DB3C81" w:rsidRPr="00C60922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60922">
                              <w:rPr>
                                <w:color w:val="000000" w:themeColor="text1"/>
                              </w:rPr>
                              <w:t>- многоквартирного дома аварийным и подлежащим реконструкции</w:t>
                            </w:r>
                            <w:r w:rsidR="000E5EC9">
                              <w:rPr>
                                <w:color w:val="000000" w:themeColor="text1"/>
                              </w:rPr>
                              <w:t>.</w:t>
                            </w:r>
                            <w:r w:rsidRPr="00C6092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B3C81" w:rsidRPr="00F25ADE" w:rsidRDefault="00DB3C81" w:rsidP="00DB3C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1" style="position:absolute;left:0;text-align:left;margin-left:65.9pt;margin-top:1.7pt;width:470.75pt;height:124.5pt;z-index:25167360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" filled="f" strokecolor="black [3213]">
                <v:textbox>
                  <w:txbxContent>
                    <w:p w:rsidR="00DB3C81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5ADE">
                        <w:rPr>
                          <w:color w:val="000000" w:themeColor="text1"/>
                        </w:rPr>
                        <w:t>Принятие постановления администрации</w:t>
                      </w:r>
                    </w:p>
                    <w:p w:rsidR="00DB3C81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25ADE">
                        <w:rPr>
                          <w:color w:val="000000" w:themeColor="text1"/>
                        </w:rPr>
                        <w:t xml:space="preserve"> Находкинского городского округа о признании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</w:p>
                    <w:p w:rsidR="00997915" w:rsidRPr="00997915" w:rsidRDefault="00997915" w:rsidP="00997915">
                      <w:pPr>
                        <w:jc w:val="center"/>
                        <w:rPr>
                          <w:color w:val="000000"/>
                        </w:rPr>
                      </w:pPr>
                      <w:r w:rsidRPr="00997915">
                        <w:rPr>
                          <w:color w:val="000000"/>
                        </w:rPr>
                        <w:t>-  помещения жилым помещением,</w:t>
                      </w:r>
                    </w:p>
                    <w:p w:rsidR="00997915" w:rsidRPr="00997915" w:rsidRDefault="00997915" w:rsidP="00997915">
                      <w:pPr>
                        <w:jc w:val="center"/>
                        <w:rPr>
                          <w:color w:val="000000"/>
                        </w:rPr>
                      </w:pPr>
                      <w:r w:rsidRPr="00997915">
                        <w:rPr>
                          <w:color w:val="000000"/>
                        </w:rPr>
                        <w:t xml:space="preserve">- жилого помещения </w:t>
                      </w:r>
                      <w:proofErr w:type="gramStart"/>
                      <w:r w:rsidRPr="00997915">
                        <w:rPr>
                          <w:color w:val="000000"/>
                        </w:rPr>
                        <w:t>пригодным</w:t>
                      </w:r>
                      <w:proofErr w:type="gramEnd"/>
                      <w:r w:rsidRPr="00997915">
                        <w:rPr>
                          <w:color w:val="000000"/>
                        </w:rPr>
                        <w:t xml:space="preserve"> для проживания граждан,</w:t>
                      </w:r>
                    </w:p>
                    <w:p w:rsidR="00DB3C81" w:rsidRPr="00C60922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0922">
                        <w:rPr>
                          <w:color w:val="000000" w:themeColor="text1"/>
                        </w:rPr>
                        <w:t xml:space="preserve">- жилого помещения </w:t>
                      </w:r>
                      <w:proofErr w:type="gramStart"/>
                      <w:r w:rsidRPr="00C60922">
                        <w:rPr>
                          <w:color w:val="000000" w:themeColor="text1"/>
                        </w:rPr>
                        <w:t>непригодным</w:t>
                      </w:r>
                      <w:proofErr w:type="gramEnd"/>
                      <w:r w:rsidRPr="00C60922">
                        <w:rPr>
                          <w:color w:val="000000" w:themeColor="text1"/>
                        </w:rPr>
                        <w:t xml:space="preserve"> для проживания граждан,</w:t>
                      </w:r>
                    </w:p>
                    <w:p w:rsidR="00DB3C81" w:rsidRPr="00C60922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0922">
                        <w:rPr>
                          <w:color w:val="000000" w:themeColor="text1"/>
                        </w:rPr>
                        <w:t>- многоквартирного дома аварийным и подлежащим сносу,</w:t>
                      </w:r>
                    </w:p>
                    <w:p w:rsidR="00DB3C81" w:rsidRPr="00C60922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60922">
                        <w:rPr>
                          <w:color w:val="000000" w:themeColor="text1"/>
                        </w:rPr>
                        <w:t>- многоквартирного дома аварийным и подлежащим реконструкции</w:t>
                      </w:r>
                      <w:r w:rsidR="000E5EC9">
                        <w:rPr>
                          <w:color w:val="000000" w:themeColor="text1"/>
                        </w:rPr>
                        <w:t>.</w:t>
                      </w:r>
                      <w:r w:rsidRPr="00C60922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B3C81" w:rsidRPr="00F25ADE" w:rsidRDefault="00DB3C81" w:rsidP="00DB3C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B07A1D" w:rsidRDefault="00B07A1D" w:rsidP="00DB3C81">
      <w:pPr>
        <w:widowControl w:val="0"/>
        <w:autoSpaceDE w:val="0"/>
        <w:autoSpaceDN w:val="0"/>
        <w:jc w:val="right"/>
        <w:rPr>
          <w:sz w:val="26"/>
          <w:szCs w:val="26"/>
        </w:rPr>
      </w:pPr>
    </w:p>
    <w:p w:rsidR="00DB3C81" w:rsidRPr="00BE6CB1" w:rsidRDefault="009D69B7" w:rsidP="00DB3C81">
      <w:pPr>
        <w:widowControl w:val="0"/>
        <w:autoSpaceDE w:val="0"/>
        <w:autoSpaceDN w:val="0"/>
        <w:jc w:val="right"/>
        <w:rPr>
          <w:i/>
          <w:sz w:val="26"/>
          <w:szCs w:val="26"/>
        </w:rPr>
      </w:pPr>
      <w:r w:rsidRPr="00BE6CB1">
        <w:rPr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A99141" wp14:editId="6F365828">
                <wp:simplePos x="0" y="0"/>
                <wp:positionH relativeFrom="page">
                  <wp:posOffset>2446655</wp:posOffset>
                </wp:positionH>
                <wp:positionV relativeFrom="paragraph">
                  <wp:posOffset>1640840</wp:posOffset>
                </wp:positionV>
                <wp:extent cx="2814955" cy="513080"/>
                <wp:effectExtent l="0" t="0" r="23495" b="2032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513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3C81" w:rsidRPr="00F25ADE" w:rsidRDefault="00DB3C81" w:rsidP="00DB3C81">
                            <w:pPr>
                              <w:jc w:val="center"/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25ADE"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Выдача</w:t>
                            </w:r>
                            <w:r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Заключения и </w:t>
                            </w:r>
                            <w:r w:rsidRPr="00F25ADE">
                              <w:rPr>
                                <w:color w:val="0D0D0D" w:themeColor="text1" w:themeTint="F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Постановления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2" style="position:absolute;left:0;text-align:left;margin-left:192.65pt;margin-top:129.2pt;width:221.65pt;height:40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" filled="f" strokecolor="black [3213]">
                <v:textbox>
                  <w:txbxContent>
                    <w:p w:rsidR="00DB3C81" w:rsidRPr="00F25ADE" w:rsidRDefault="00DB3C81" w:rsidP="00DB3C81">
                      <w:pPr>
                        <w:jc w:val="center"/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25ADE"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Выдача</w:t>
                      </w:r>
                      <w:r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Заключения и </w:t>
                      </w:r>
                      <w:r w:rsidRPr="00F25ADE">
                        <w:rPr>
                          <w:color w:val="0D0D0D" w:themeColor="text1" w:themeTint="F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Постановления заявителю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BE6CB1">
        <w:rPr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1F78E7" wp14:editId="476E25B6">
                <wp:simplePos x="0" y="0"/>
                <wp:positionH relativeFrom="page">
                  <wp:posOffset>3846830</wp:posOffset>
                </wp:positionH>
                <wp:positionV relativeFrom="paragraph">
                  <wp:posOffset>1237615</wp:posOffset>
                </wp:positionV>
                <wp:extent cx="0" cy="403225"/>
                <wp:effectExtent l="76200" t="0" r="57150" b="5397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225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7" o:spid="_x0000_s1026" type="#_x0000_t32" style="position:absolute;margin-left:302.9pt;margin-top:97.45pt;width:0;height:31.7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" strokecolor="black [3213]">
                <v:stroke endarrow="block" joinstyle="miter"/>
                <w10:wrap anchorx="page"/>
              </v:shape>
            </w:pict>
          </mc:Fallback>
        </mc:AlternateContent>
      </w:r>
    </w:p>
    <w:sectPr w:rsidR="00DB3C81" w:rsidRPr="00BE6CB1" w:rsidSect="00BE6CB1">
      <w:headerReference w:type="default" r:id="rId9"/>
      <w:headerReference w:type="firs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743" w:rsidRDefault="00A87743" w:rsidP="00AA1119">
      <w:r>
        <w:separator/>
      </w:r>
    </w:p>
  </w:endnote>
  <w:endnote w:type="continuationSeparator" w:id="0">
    <w:p w:rsidR="00A87743" w:rsidRDefault="00A87743" w:rsidP="00AA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743" w:rsidRDefault="00A87743" w:rsidP="00AA1119">
      <w:r>
        <w:separator/>
      </w:r>
    </w:p>
  </w:footnote>
  <w:footnote w:type="continuationSeparator" w:id="0">
    <w:p w:rsidR="00A87743" w:rsidRDefault="00A87743" w:rsidP="00AA11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914080"/>
      <w:docPartObj>
        <w:docPartGallery w:val="Page Numbers (Top of Page)"/>
        <w:docPartUnique/>
      </w:docPartObj>
    </w:sdtPr>
    <w:sdtEndPr/>
    <w:sdtContent>
      <w:p w:rsidR="00AA1119" w:rsidRDefault="00AA11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3E">
          <w:rPr>
            <w:noProof/>
          </w:rPr>
          <w:t>2</w:t>
        </w:r>
        <w:r>
          <w:fldChar w:fldCharType="end"/>
        </w:r>
      </w:p>
    </w:sdtContent>
  </w:sdt>
  <w:p w:rsidR="00AA1119" w:rsidRDefault="00AA11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19" w:rsidRDefault="00AA1119">
    <w:pPr>
      <w:pStyle w:val="a3"/>
    </w:pPr>
  </w:p>
  <w:p w:rsidR="00AA1119" w:rsidRDefault="00AA11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1846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662"/>
    <w:rsid w:val="000E5EC9"/>
    <w:rsid w:val="0010371A"/>
    <w:rsid w:val="001D5F5A"/>
    <w:rsid w:val="002A7FF5"/>
    <w:rsid w:val="00351662"/>
    <w:rsid w:val="003E3F3E"/>
    <w:rsid w:val="00440D25"/>
    <w:rsid w:val="004A409E"/>
    <w:rsid w:val="005116E8"/>
    <w:rsid w:val="00520C45"/>
    <w:rsid w:val="005A674E"/>
    <w:rsid w:val="0065535E"/>
    <w:rsid w:val="007536D2"/>
    <w:rsid w:val="007C565C"/>
    <w:rsid w:val="00950BE9"/>
    <w:rsid w:val="00997915"/>
    <w:rsid w:val="009D69B7"/>
    <w:rsid w:val="00A3745A"/>
    <w:rsid w:val="00A87743"/>
    <w:rsid w:val="00AA1119"/>
    <w:rsid w:val="00B07A1D"/>
    <w:rsid w:val="00B11581"/>
    <w:rsid w:val="00BE6CB1"/>
    <w:rsid w:val="00C02C17"/>
    <w:rsid w:val="00DB3C81"/>
    <w:rsid w:val="00FC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1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66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1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1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E6C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6C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51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1662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A11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A11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1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BE6CB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BE6CB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B905-F707-4C31-AAB9-24055BC7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Мишарина Олеся Сергеевна</dc:creator>
  <cp:lastModifiedBy>Головкова Жанна Евгеньевна</cp:lastModifiedBy>
  <cp:revision>15</cp:revision>
  <cp:lastPrinted>2022-06-09T23:19:00Z</cp:lastPrinted>
  <dcterms:created xsi:type="dcterms:W3CDTF">2021-03-16T06:19:00Z</dcterms:created>
  <dcterms:modified xsi:type="dcterms:W3CDTF">2022-06-09T23:19:00Z</dcterms:modified>
</cp:coreProperties>
</file>