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68"/>
        <w:tblW w:w="0" w:type="auto"/>
        <w:tblLook w:val="01E0" w:firstRow="1" w:lastRow="1" w:firstColumn="1" w:lastColumn="1" w:noHBand="0" w:noVBand="0"/>
      </w:tblPr>
      <w:tblGrid>
        <w:gridCol w:w="4752"/>
        <w:gridCol w:w="4819"/>
      </w:tblGrid>
      <w:tr w:rsidR="008555BD" w:rsidRPr="009151C2" w:rsidTr="008555BD">
        <w:tc>
          <w:tcPr>
            <w:tcW w:w="4892" w:type="dxa"/>
            <w:shd w:val="clear" w:color="auto" w:fill="auto"/>
          </w:tcPr>
          <w:p w:rsidR="008555BD" w:rsidRPr="009151C2" w:rsidRDefault="008555BD" w:rsidP="008555BD">
            <w:pPr>
              <w:pStyle w:val="ConsPlusNormal"/>
              <w:ind w:right="-57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  <w:shd w:val="clear" w:color="auto" w:fill="auto"/>
          </w:tcPr>
          <w:p w:rsidR="008555BD" w:rsidRPr="009151C2" w:rsidRDefault="008555BD" w:rsidP="008555BD">
            <w:pPr>
              <w:pStyle w:val="ConsPlusNormal"/>
              <w:spacing w:line="360" w:lineRule="auto"/>
              <w:ind w:left="57" w:right="-57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8555BD" w:rsidRPr="009151C2" w:rsidRDefault="008555BD" w:rsidP="008555BD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</w:p>
          <w:p w:rsidR="008555BD" w:rsidRDefault="008555BD" w:rsidP="008555BD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  <w:p w:rsidR="008555BD" w:rsidRDefault="008555BD" w:rsidP="008555BD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«14» октября 2021 № 1048</w:t>
            </w:r>
          </w:p>
          <w:p w:rsidR="008555BD" w:rsidRDefault="008555BD" w:rsidP="008555BD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5BD" w:rsidRPr="009151C2" w:rsidRDefault="008555BD" w:rsidP="008555BD">
            <w:pPr>
              <w:pStyle w:val="ConsPlusNormal"/>
              <w:ind w:left="57" w:right="-57"/>
              <w:jc w:val="center"/>
              <w:rPr>
                <w:sz w:val="26"/>
                <w:szCs w:val="26"/>
              </w:rPr>
            </w:pPr>
          </w:p>
        </w:tc>
      </w:tr>
    </w:tbl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Default="008555BD" w:rsidP="008555BD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bookmarkStart w:id="0" w:name="P39"/>
      <w:bookmarkEnd w:id="0"/>
      <w:r w:rsidRPr="00910B07">
        <w:rPr>
          <w:color w:val="000000"/>
          <w:sz w:val="26"/>
          <w:szCs w:val="26"/>
        </w:rPr>
        <w:t>МУНИЦИПАЛЬНАЯ ПРОГРАММА</w:t>
      </w:r>
    </w:p>
    <w:p w:rsidR="008555BD" w:rsidRPr="00910B07" w:rsidRDefault="008555BD" w:rsidP="008555BD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 xml:space="preserve"> НАХОДКИНСКОГО ГОРОДСКОГО ОКРУГА</w:t>
      </w:r>
    </w:p>
    <w:p w:rsidR="008555BD" w:rsidRPr="008555BD" w:rsidRDefault="008555BD" w:rsidP="008555BD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 xml:space="preserve">«Поддержка общественных инициатив на территории </w:t>
      </w:r>
    </w:p>
    <w:p w:rsidR="008555BD" w:rsidRPr="00910B07" w:rsidRDefault="008555BD" w:rsidP="008555BD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  <w:r w:rsidRPr="00910B07">
        <w:rPr>
          <w:color w:val="000000"/>
          <w:sz w:val="26"/>
          <w:szCs w:val="26"/>
        </w:rPr>
        <w:t>Находкинского городского округа»</w:t>
      </w:r>
      <w:r>
        <w:rPr>
          <w:color w:val="000000"/>
          <w:sz w:val="26"/>
          <w:szCs w:val="26"/>
        </w:rPr>
        <w:t xml:space="preserve"> </w:t>
      </w:r>
      <w:r w:rsidRPr="00910B07">
        <w:rPr>
          <w:color w:val="000000"/>
          <w:sz w:val="26"/>
          <w:szCs w:val="26"/>
        </w:rPr>
        <w:t>на 202</w:t>
      </w:r>
      <w:r>
        <w:rPr>
          <w:color w:val="000000"/>
          <w:sz w:val="26"/>
          <w:szCs w:val="26"/>
        </w:rPr>
        <w:t>2</w:t>
      </w:r>
      <w:r w:rsidRPr="00910B07">
        <w:rPr>
          <w:color w:val="000000"/>
          <w:sz w:val="26"/>
          <w:szCs w:val="26"/>
        </w:rPr>
        <w:t>-2026 годы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1. Паспорт 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725"/>
      </w:tblGrid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управления внешних коммуникаций администрации Находкинского городского округа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капитального 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муниципальное казенное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городским хозяйством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, муниципальное казенное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по обеспечению деятельности органов местного самоуправления Находкинского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, управление благоустройства администрации Находкинского городского округа, управление образования администрации Находкинского городского округа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Мероприятия муниципальной программы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Создание условий для повышения активности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участия жителей в осуществлении собственных инициатив по вопросам местного значения и развития территориального общественного самоуправления (далее - ТОС) в Находкинском городском округе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Задача 1. Создание и развитие территориального общественного самоуправления.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Задача 2. Привлечение населения Находкинского городского округа к активному участию в решении вопросов местного значения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реализуется в течение 2022 - 2026 годов в один этап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доля жителей Находкинского городского округа, вовлеченных в активное участие в выявлении и определении приоритетности вопросов местного значения;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количество действующих ТОС, созданных на территории Находкинского городского округа;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- количество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округа;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8555BD" w:rsidRPr="008555BD" w:rsidTr="008555BD">
        <w:tblPrEx>
          <w:tblBorders>
            <w:insideH w:val="nil"/>
          </w:tblBorders>
        </w:tblPrEx>
        <w:tc>
          <w:tcPr>
            <w:tcW w:w="3288" w:type="dxa"/>
            <w:tcBorders>
              <w:bottom w:val="nil"/>
            </w:tcBorders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Прогнозная оценка расходов муниципальной программы за счет средств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E66322" w:rsidRPr="002747FC" w:rsidRDefault="00E66322" w:rsidP="00E66322">
            <w:pPr>
              <w:pStyle w:val="a5"/>
              <w:spacing w:before="0" w:beforeAutospacing="0" w:after="0" w:afterAutospacing="0"/>
              <w:ind w:left="57" w:right="122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Общий прогнозный объем финансирования муниципальной программы на весь период составляет </w:t>
            </w:r>
            <w:r>
              <w:rPr>
                <w:sz w:val="26"/>
                <w:szCs w:val="26"/>
              </w:rPr>
              <w:t>102968,89</w:t>
            </w:r>
            <w:r w:rsidRPr="00E63871">
              <w:rPr>
                <w:sz w:val="26"/>
                <w:szCs w:val="26"/>
              </w:rPr>
              <w:t xml:space="preserve"> </w:t>
            </w:r>
            <w:r w:rsidRPr="002747FC">
              <w:rPr>
                <w:color w:val="000000"/>
                <w:sz w:val="26"/>
                <w:szCs w:val="26"/>
              </w:rPr>
              <w:t>тыс. руб., в том числе:</w:t>
            </w:r>
          </w:p>
          <w:p w:rsidR="00E66322" w:rsidRPr="002747FC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средства федерального бюджета –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747FC">
              <w:rPr>
                <w:color w:val="000000"/>
                <w:sz w:val="26"/>
                <w:szCs w:val="26"/>
              </w:rPr>
              <w:t>0,00 тыс. руб.</w:t>
            </w:r>
          </w:p>
          <w:p w:rsid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средства бюджета Приморского края – </w:t>
            </w:r>
          </w:p>
          <w:p w:rsid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73 748,41</w:t>
            </w:r>
            <w:r w:rsidRPr="002747FC">
              <w:rPr>
                <w:color w:val="000000"/>
                <w:sz w:val="26"/>
                <w:szCs w:val="26"/>
              </w:rPr>
              <w:t xml:space="preserve"> тыс. руб.</w:t>
            </w:r>
            <w:r>
              <w:rPr>
                <w:color w:val="000000"/>
                <w:sz w:val="26"/>
                <w:szCs w:val="26"/>
              </w:rPr>
              <w:t xml:space="preserve"> по годам:</w:t>
            </w:r>
          </w:p>
          <w:p w:rsidR="00E66322" w:rsidRPr="002747FC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- 2022 год – </w:t>
            </w:r>
            <w:r>
              <w:rPr>
                <w:color w:val="000000"/>
                <w:sz w:val="26"/>
                <w:szCs w:val="26"/>
              </w:rPr>
              <w:t>2590,39</w:t>
            </w:r>
            <w:r w:rsidRPr="002747FC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66322" w:rsidRPr="002747FC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- 2023 год – </w:t>
            </w:r>
            <w:r>
              <w:rPr>
                <w:sz w:val="26"/>
                <w:szCs w:val="26"/>
              </w:rPr>
              <w:t>14658,02</w:t>
            </w:r>
            <w:r w:rsidRPr="002747FC">
              <w:rPr>
                <w:sz w:val="26"/>
                <w:szCs w:val="26"/>
              </w:rPr>
              <w:t xml:space="preserve"> </w:t>
            </w:r>
            <w:r w:rsidRPr="002747FC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2747FC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- 2024 год – </w:t>
            </w:r>
            <w:r>
              <w:rPr>
                <w:sz w:val="26"/>
                <w:szCs w:val="26"/>
              </w:rPr>
              <w:t>17500,00</w:t>
            </w:r>
            <w:r w:rsidRPr="002747FC">
              <w:rPr>
                <w:sz w:val="26"/>
                <w:szCs w:val="26"/>
              </w:rPr>
              <w:t xml:space="preserve"> </w:t>
            </w:r>
            <w:r w:rsidRPr="002747FC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2747FC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- 2025 год – </w:t>
            </w:r>
            <w:r>
              <w:rPr>
                <w:color w:val="000000"/>
                <w:sz w:val="26"/>
                <w:szCs w:val="26"/>
              </w:rPr>
              <w:t>1950</w:t>
            </w:r>
            <w:r w:rsidRPr="002747F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  <w:r w:rsidRPr="002747FC">
              <w:rPr>
                <w:sz w:val="26"/>
                <w:szCs w:val="26"/>
              </w:rPr>
              <w:t xml:space="preserve"> </w:t>
            </w:r>
            <w:r w:rsidRPr="002747FC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2747FC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- 2026 год – </w:t>
            </w:r>
            <w:r>
              <w:rPr>
                <w:color w:val="000000"/>
                <w:sz w:val="26"/>
                <w:szCs w:val="26"/>
              </w:rPr>
              <w:t>1950</w:t>
            </w:r>
            <w:r w:rsidRPr="002747F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  <w:r w:rsidRPr="002747FC">
              <w:rPr>
                <w:sz w:val="26"/>
                <w:szCs w:val="26"/>
              </w:rPr>
              <w:t xml:space="preserve"> </w:t>
            </w:r>
            <w:r w:rsidRPr="002747FC">
              <w:rPr>
                <w:color w:val="000000"/>
                <w:sz w:val="26"/>
                <w:szCs w:val="26"/>
              </w:rPr>
              <w:t>тыс. руб.</w:t>
            </w:r>
          </w:p>
          <w:p w:rsidR="00E66322" w:rsidRPr="002747FC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средства бюджета Находкинского городского </w:t>
            </w:r>
            <w:r w:rsidRPr="002747FC">
              <w:rPr>
                <w:color w:val="000000"/>
                <w:sz w:val="26"/>
                <w:szCs w:val="26"/>
              </w:rPr>
              <w:lastRenderedPageBreak/>
              <w:t xml:space="preserve">округа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2747F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29 215,48 </w:t>
            </w:r>
            <w:r w:rsidRPr="002747FC">
              <w:rPr>
                <w:color w:val="000000"/>
                <w:sz w:val="26"/>
                <w:szCs w:val="26"/>
              </w:rPr>
              <w:t>тыс. руб. по годам:</w:t>
            </w:r>
          </w:p>
          <w:p w:rsidR="00E66322" w:rsidRPr="002747FC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- 2022 год – </w:t>
            </w:r>
            <w:r>
              <w:rPr>
                <w:color w:val="000000"/>
                <w:sz w:val="26"/>
                <w:szCs w:val="26"/>
              </w:rPr>
              <w:t>5418,06</w:t>
            </w:r>
            <w:r w:rsidRPr="002747FC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E66322" w:rsidRPr="002747FC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- 2023 год – </w:t>
            </w:r>
            <w:r>
              <w:rPr>
                <w:sz w:val="26"/>
                <w:szCs w:val="26"/>
              </w:rPr>
              <w:t>6258,26</w:t>
            </w:r>
            <w:r w:rsidRPr="002747FC">
              <w:rPr>
                <w:sz w:val="26"/>
                <w:szCs w:val="26"/>
              </w:rPr>
              <w:t xml:space="preserve"> </w:t>
            </w:r>
            <w:r w:rsidRPr="002747FC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2747FC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- 2024 год – </w:t>
            </w:r>
            <w:r>
              <w:rPr>
                <w:sz w:val="26"/>
                <w:szCs w:val="26"/>
              </w:rPr>
              <w:t>7297,18</w:t>
            </w:r>
            <w:r w:rsidRPr="002747FC">
              <w:rPr>
                <w:sz w:val="26"/>
                <w:szCs w:val="26"/>
              </w:rPr>
              <w:t xml:space="preserve"> </w:t>
            </w:r>
            <w:r w:rsidRPr="002747FC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2747FC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- 2025 год – </w:t>
            </w:r>
            <w:r>
              <w:rPr>
                <w:sz w:val="26"/>
                <w:szCs w:val="26"/>
              </w:rPr>
              <w:t>196,97</w:t>
            </w:r>
            <w:r w:rsidRPr="002747FC">
              <w:rPr>
                <w:sz w:val="26"/>
                <w:szCs w:val="26"/>
              </w:rPr>
              <w:t xml:space="preserve"> </w:t>
            </w:r>
            <w:r w:rsidRPr="002747FC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2747FC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 xml:space="preserve">- 2026 год – </w:t>
            </w:r>
            <w:r w:rsidRPr="007F0937">
              <w:rPr>
                <w:sz w:val="26"/>
                <w:szCs w:val="26"/>
              </w:rPr>
              <w:t>10045</w:t>
            </w:r>
            <w:r>
              <w:rPr>
                <w:sz w:val="26"/>
                <w:szCs w:val="26"/>
              </w:rPr>
              <w:t>,</w:t>
            </w:r>
            <w:r w:rsidRPr="007F0937">
              <w:rPr>
                <w:sz w:val="26"/>
                <w:szCs w:val="26"/>
              </w:rPr>
              <w:t>01</w:t>
            </w:r>
            <w:r w:rsidRPr="002747FC">
              <w:rPr>
                <w:sz w:val="26"/>
                <w:szCs w:val="26"/>
              </w:rPr>
              <w:t xml:space="preserve"> </w:t>
            </w:r>
            <w:r w:rsidRPr="002747FC">
              <w:rPr>
                <w:color w:val="000000"/>
                <w:sz w:val="26"/>
                <w:szCs w:val="26"/>
              </w:rPr>
              <w:t>тыс. руб.</w:t>
            </w:r>
          </w:p>
          <w:p w:rsid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2747FC">
              <w:rPr>
                <w:color w:val="000000"/>
                <w:sz w:val="26"/>
                <w:szCs w:val="26"/>
              </w:rPr>
              <w:t>- иные внебюджетные средства –</w:t>
            </w:r>
            <w:r>
              <w:rPr>
                <w:color w:val="000000"/>
                <w:sz w:val="26"/>
                <w:szCs w:val="26"/>
              </w:rPr>
              <w:t xml:space="preserve"> 5</w:t>
            </w:r>
            <w:r w:rsidRPr="002747FC">
              <w:rPr>
                <w:color w:val="000000"/>
                <w:sz w:val="26"/>
                <w:szCs w:val="26"/>
              </w:rPr>
              <w:t>,00 тыс. руб.</w:t>
            </w:r>
            <w:r>
              <w:rPr>
                <w:color w:val="000000"/>
                <w:sz w:val="26"/>
                <w:szCs w:val="26"/>
              </w:rPr>
              <w:t xml:space="preserve"> по годам: 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- 2023 год – </w:t>
            </w:r>
            <w:r w:rsidRPr="00E66322">
              <w:rPr>
                <w:sz w:val="26"/>
                <w:szCs w:val="26"/>
              </w:rPr>
              <w:t xml:space="preserve">5,00 </w:t>
            </w:r>
            <w:r w:rsidRPr="00E66322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- 2024 год – </w:t>
            </w:r>
            <w:r w:rsidRPr="00E66322">
              <w:rPr>
                <w:sz w:val="26"/>
                <w:szCs w:val="26"/>
              </w:rPr>
              <w:t xml:space="preserve">0 </w:t>
            </w:r>
            <w:r w:rsidRPr="00E66322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- 2025 год – </w:t>
            </w:r>
            <w:r w:rsidRPr="00E66322">
              <w:rPr>
                <w:sz w:val="26"/>
                <w:szCs w:val="26"/>
              </w:rPr>
              <w:t xml:space="preserve">0 </w:t>
            </w:r>
            <w:r w:rsidRPr="00E66322">
              <w:rPr>
                <w:color w:val="000000"/>
                <w:sz w:val="26"/>
                <w:szCs w:val="26"/>
              </w:rPr>
              <w:t>тыс. руб.;</w:t>
            </w:r>
          </w:p>
          <w:p w:rsidR="008555BD" w:rsidRPr="008555BD" w:rsidRDefault="00E66322" w:rsidP="00E663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63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- 2026 год – </w:t>
            </w:r>
            <w:r w:rsidRPr="00E66322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E663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руб.</w:t>
            </w:r>
          </w:p>
        </w:tc>
      </w:tr>
      <w:tr w:rsidR="008555BD" w:rsidRPr="008555BD" w:rsidTr="008555BD">
        <w:tblPrEx>
          <w:tblBorders>
            <w:insideH w:val="nil"/>
          </w:tblBorders>
        </w:tblPrEx>
        <w:tc>
          <w:tcPr>
            <w:tcW w:w="3288" w:type="dxa"/>
            <w:tcBorders>
              <w:top w:val="single" w:sz="4" w:space="0" w:color="auto"/>
              <w:bottom w:val="nil"/>
            </w:tcBorders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Ресурсное обеспечение реализации муниципальной программы за счет средств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725" w:type="dxa"/>
            <w:tcBorders>
              <w:bottom w:val="nil"/>
            </w:tcBorders>
          </w:tcPr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sz w:val="26"/>
                <w:szCs w:val="26"/>
              </w:rPr>
              <w:t xml:space="preserve">Общий объем финансирования мероприятий муниципальной программы </w:t>
            </w:r>
            <w:r w:rsidRPr="00E66322">
              <w:rPr>
                <w:color w:val="000000"/>
                <w:sz w:val="26"/>
                <w:szCs w:val="26"/>
              </w:rPr>
              <w:t>на весь период составляет 73265,37 тыс. руб., в том числе: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>- средства федерального бюджета – 0,00 тыс. руб.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средства бюджета Приморского края – 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>54093,41 тыс. руб. по годам: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>- 2022 год – 2590,39 тыс. руб.;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- 2023 год – </w:t>
            </w:r>
            <w:r w:rsidRPr="00E66322">
              <w:rPr>
                <w:sz w:val="26"/>
                <w:szCs w:val="26"/>
              </w:rPr>
              <w:t xml:space="preserve">14658,02 </w:t>
            </w:r>
            <w:r w:rsidRPr="00E66322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- 2024 год – </w:t>
            </w:r>
            <w:r w:rsidRPr="00E66322">
              <w:rPr>
                <w:sz w:val="26"/>
                <w:szCs w:val="26"/>
              </w:rPr>
              <w:t xml:space="preserve">17345 </w:t>
            </w:r>
            <w:r w:rsidRPr="00E66322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- 2025 год – </w:t>
            </w:r>
            <w:r w:rsidRPr="00E66322">
              <w:rPr>
                <w:sz w:val="26"/>
                <w:szCs w:val="26"/>
              </w:rPr>
              <w:t xml:space="preserve">19500 </w:t>
            </w:r>
            <w:r w:rsidRPr="00E66322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- 2026 год – </w:t>
            </w:r>
            <w:r w:rsidRPr="00E66322">
              <w:rPr>
                <w:sz w:val="26"/>
                <w:szCs w:val="26"/>
              </w:rPr>
              <w:t xml:space="preserve">0 </w:t>
            </w:r>
            <w:r w:rsidRPr="00E66322">
              <w:rPr>
                <w:color w:val="000000"/>
                <w:sz w:val="26"/>
                <w:szCs w:val="26"/>
              </w:rPr>
              <w:t>тыс. руб.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средства бюджета Находкинского городского округа – </w:t>
            </w:r>
            <w:r w:rsidRPr="00E66322">
              <w:rPr>
                <w:sz w:val="26"/>
                <w:szCs w:val="26"/>
              </w:rPr>
              <w:t>19166,96</w:t>
            </w:r>
            <w:r w:rsidRPr="00E66322">
              <w:rPr>
                <w:color w:val="000000"/>
                <w:sz w:val="26"/>
                <w:szCs w:val="26"/>
              </w:rPr>
              <w:t xml:space="preserve"> тыс. руб. по годам: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>- 2022 год – 5418,06 тыс. руб.;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- 2023 год – </w:t>
            </w:r>
            <w:r w:rsidRPr="00E66322">
              <w:rPr>
                <w:sz w:val="26"/>
                <w:szCs w:val="26"/>
              </w:rPr>
              <w:t xml:space="preserve">6258,26 </w:t>
            </w:r>
            <w:r w:rsidRPr="00E66322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- 2024 год – </w:t>
            </w:r>
            <w:r w:rsidRPr="00E66322">
              <w:rPr>
                <w:sz w:val="26"/>
                <w:szCs w:val="26"/>
              </w:rPr>
              <w:t xml:space="preserve">7293,67 </w:t>
            </w:r>
            <w:r w:rsidRPr="00E66322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- 2025 год – </w:t>
            </w:r>
            <w:r w:rsidRPr="00E66322">
              <w:rPr>
                <w:sz w:val="26"/>
                <w:szCs w:val="26"/>
              </w:rPr>
              <w:t xml:space="preserve">196,97 </w:t>
            </w:r>
            <w:r w:rsidRPr="00E66322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- 2026 год – </w:t>
            </w:r>
            <w:r w:rsidRPr="00E66322">
              <w:rPr>
                <w:sz w:val="26"/>
                <w:szCs w:val="26"/>
              </w:rPr>
              <w:t xml:space="preserve">0 </w:t>
            </w:r>
            <w:r w:rsidRPr="00E66322">
              <w:rPr>
                <w:color w:val="000000"/>
                <w:sz w:val="26"/>
                <w:szCs w:val="26"/>
              </w:rPr>
              <w:t>тыс. руб.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>-иные внебюджетные средства – 5,00 тыс. руб. по годам: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- 2023 год – </w:t>
            </w:r>
            <w:r w:rsidRPr="00E66322">
              <w:rPr>
                <w:sz w:val="26"/>
                <w:szCs w:val="26"/>
              </w:rPr>
              <w:t xml:space="preserve">5,00 </w:t>
            </w:r>
            <w:r w:rsidRPr="00E66322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- 2024 год – </w:t>
            </w:r>
            <w:r w:rsidRPr="00E66322">
              <w:rPr>
                <w:sz w:val="26"/>
                <w:szCs w:val="26"/>
              </w:rPr>
              <w:t xml:space="preserve">0 </w:t>
            </w:r>
            <w:r w:rsidRPr="00E66322">
              <w:rPr>
                <w:color w:val="000000"/>
                <w:sz w:val="26"/>
                <w:szCs w:val="26"/>
              </w:rPr>
              <w:t>тыс. руб.;</w:t>
            </w:r>
          </w:p>
          <w:p w:rsidR="00E66322" w:rsidRPr="00E66322" w:rsidRDefault="00E66322" w:rsidP="00E66322">
            <w:pPr>
              <w:pStyle w:val="a5"/>
              <w:spacing w:before="0" w:beforeAutospacing="0" w:after="0" w:afterAutospacing="0"/>
              <w:ind w:left="57" w:right="122"/>
              <w:textAlignment w:val="baseline"/>
              <w:rPr>
                <w:color w:val="000000"/>
                <w:sz w:val="26"/>
                <w:szCs w:val="26"/>
              </w:rPr>
            </w:pPr>
            <w:r w:rsidRPr="00E66322">
              <w:rPr>
                <w:color w:val="000000"/>
                <w:sz w:val="26"/>
                <w:szCs w:val="26"/>
              </w:rPr>
              <w:t xml:space="preserve">- 2025 год – </w:t>
            </w:r>
            <w:r w:rsidRPr="00E66322">
              <w:rPr>
                <w:sz w:val="26"/>
                <w:szCs w:val="26"/>
              </w:rPr>
              <w:t xml:space="preserve">0 </w:t>
            </w:r>
            <w:r w:rsidRPr="00E66322">
              <w:rPr>
                <w:color w:val="000000"/>
                <w:sz w:val="26"/>
                <w:szCs w:val="26"/>
              </w:rPr>
              <w:t>тыс. руб.;</w:t>
            </w:r>
          </w:p>
          <w:p w:rsidR="008555BD" w:rsidRPr="008555BD" w:rsidRDefault="00E66322" w:rsidP="00E663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63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- 2026 год – </w:t>
            </w:r>
            <w:r w:rsidRPr="00E66322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E663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руб.</w:t>
            </w:r>
          </w:p>
        </w:tc>
      </w:tr>
      <w:tr w:rsidR="008555BD" w:rsidRPr="008555BD">
        <w:tc>
          <w:tcPr>
            <w:tcW w:w="3288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5725" w:type="dxa"/>
          </w:tcPr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 Поддержание доли жителей Находкинского городского округа, вовлеченных в активное участие в выявлении и определении приоритетности вопросов местного значения на уровне не менее 20%.</w:t>
            </w:r>
          </w:p>
          <w:p w:rsidR="008555BD" w:rsidRPr="008555BD" w:rsidRDefault="00E66322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555BD"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Рост количества действующих территориальных общественных самоуправлений, созданных на территории Находкинского городского округа с 10 ед. в 2022 г. до 20 ед. в </w:t>
            </w:r>
            <w:r w:rsidR="008555BD"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2026 г.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3. Рост количества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округа с 0 ед. в 2022 г. до 5 ед. в 2026 г.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4. 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в 2025 г. - 4 ед., в 2026 г. - 4 ед.</w:t>
            </w:r>
          </w:p>
          <w:p w:rsidR="008555BD" w:rsidRPr="008555BD" w:rsidRDefault="008555BD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5. 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 в 2025 г. - 5 ед., в 2026 г. - 5 ед.</w:t>
            </w:r>
          </w:p>
        </w:tc>
      </w:tr>
    </w:tbl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2. Общая характеристика сферы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5BD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появление новых, основанных на участии граждан в бюджетных инициативах.</w:t>
      </w:r>
    </w:p>
    <w:p w:rsidR="008555BD" w:rsidRPr="008555BD" w:rsidRDefault="008555BD" w:rsidP="008555B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Инициативное бюджетирование создает возможности для более эффективного управления местными бюджетами с участием граждан. 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средств, для решения вопросов местного значения. Софинансирование проектов инициативного бюджетирования гражданами - следующий шаг в привлечении средств граждан на решение вопросов местного значения.</w:t>
      </w:r>
    </w:p>
    <w:p w:rsidR="008555BD" w:rsidRPr="008555BD" w:rsidRDefault="008555BD" w:rsidP="008555B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Реализация основных мероприятий муниципальной программы дает возможность привлечь население Находкинского городского округа к активному участию в выявлении и определении приоритетности вопросов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</w:t>
      </w:r>
      <w:r w:rsidRPr="008555BD">
        <w:rPr>
          <w:rFonts w:ascii="Times New Roman" w:hAnsi="Times New Roman" w:cs="Times New Roman"/>
          <w:sz w:val="26"/>
          <w:szCs w:val="26"/>
        </w:rPr>
        <w:lastRenderedPageBreak/>
        <w:t>обеспечении сохранности объектов.</w:t>
      </w:r>
    </w:p>
    <w:p w:rsidR="008555BD" w:rsidRPr="008555BD" w:rsidRDefault="008555BD" w:rsidP="008555B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Местное самоуправление наиболее приближено к населению, что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555BD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 xml:space="preserve"> установлены принципы и порядок организации территориального общественного самоуправления, его правовые, территориальные и финансово-экономические основы.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Именно ТОС следует рассматривать как первичную, наиболее простую и понятную для населения форму решения вопросов местного значения, затрагивающих и индивидуальные, и коллективные интересы граждан.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Основными направлениями деятельности ТОС являются: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организация мероприятий по благоустройству, озеленению и санитарной очистке территорий, на которых действуют ТОС;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деятельность по организации досуга населения (проведение праздников во дворах, спортивных мероприятий);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взаимодействие с управляющими компаниями.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Активная деятельность ТОС в муниципальных образованиях способна вовлечь в общественно полезную деятельность большое число жителей, расширив возможности органов местного самоуправления в решении вопросов местного значения, привлечь к их решению население и сделать ТОС действенными партнерами органов местного самоуправления.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В настоящее время на территории Находкинского городского округа ТОС как форма участия жителей в местном самоуправлении находится в стадии становления. Причинами слабого развития ТОС являются: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низкий уровень информированности граждан о ТОС как форме участия населения в осуществлении местного самоуправления;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отсутствие информационно-методического сопровождения создания и </w:t>
      </w:r>
      <w:r w:rsidRPr="008555BD">
        <w:rPr>
          <w:rFonts w:ascii="Times New Roman" w:hAnsi="Times New Roman" w:cs="Times New Roman"/>
          <w:sz w:val="26"/>
          <w:szCs w:val="26"/>
        </w:rPr>
        <w:lastRenderedPageBreak/>
        <w:t>организации деятельности ТОС;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отсутствие финансовой поддержки на развитие ТОС.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Опыт работы ТОС на территории Российской Федерации показал, что эффективное решение социально значимых вопросов местного значения, осуществление населением собственных инициатив возможно тогда, когда ТОС получает поддержку органов местного самоуправления.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Для эффективного решения вопросов развития ТОС Находкинского городского округа необходимо применение программно-целевого метода. Анализ различных вариантов решения основных проблем в сфере развития ТОС программно-целевым методом показывает, что проблемы могут быть решены с помощью различных форм взаимодействия. Наиболее результативными являются: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оказание финансовой поддержки ТОС посредством предоставления им субсидий на реализацию общественно значимых проектов;</w:t>
      </w:r>
    </w:p>
    <w:p w:rsidR="008555BD" w:rsidRPr="008555BD" w:rsidRDefault="008555BD" w:rsidP="008555B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оказание консультационной поддержки ТОС.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3. Сроки и этапы реализации 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Срок реализации муниципальной программы рассчитан на 2022 - 2026 годы в один этап.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4. Целевые показатели (индикаторы) с расшифровкой плановых</w:t>
      </w:r>
    </w:p>
    <w:p w:rsidR="008555BD" w:rsidRPr="008555BD" w:rsidRDefault="008555BD" w:rsidP="008555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значений по годам и этапам ее реализации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555BD">
        <w:rPr>
          <w:rFonts w:ascii="Times New Roman" w:hAnsi="Times New Roman" w:cs="Times New Roman"/>
          <w:sz w:val="26"/>
          <w:szCs w:val="26"/>
        </w:rPr>
        <w:t xml:space="preserve"> 1 к Программе.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Методика расчета целевых показателей (индикаторов)</w:t>
      </w:r>
    </w:p>
    <w:p w:rsidR="008555BD" w:rsidRPr="008555BD" w:rsidRDefault="008555BD" w:rsidP="00855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2834"/>
        <w:gridCol w:w="2891"/>
      </w:tblGrid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66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Доля жителей Находкинского городского округа, вовлеченных в активное участие в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выявлении и определении приоритетности вопросов местного значения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noProof/>
                <w:position w:val="-22"/>
                <w:sz w:val="26"/>
                <w:szCs w:val="26"/>
              </w:rPr>
              <w:lastRenderedPageBreak/>
              <w:drawing>
                <wp:inline distT="0" distB="0" distL="0" distR="0" wp14:anchorId="44CC03FE" wp14:editId="61C1F785">
                  <wp:extent cx="1341120" cy="42989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А - количество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жителей, вовлеченных в активное участие в выявлении и определении приоритетности вопросов местного значения;</w:t>
            </w:r>
          </w:p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 - число жителей, достигших шестнадцатилетнего возраста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 - по данным отдела по связям с общественностью управления внешних коммуникаций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Находкинского городского округа;</w:t>
            </w:r>
          </w:p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 - по данным территориального органа Федеральной службы государственной статистики по Приморскому краю (</w:t>
            </w:r>
            <w:hyperlink r:id="rId8">
              <w:r w:rsidRPr="008555BD">
                <w:rPr>
                  <w:rFonts w:ascii="Times New Roman" w:hAnsi="Times New Roman" w:cs="Times New Roman"/>
                  <w:sz w:val="26"/>
                  <w:szCs w:val="26"/>
                </w:rPr>
                <w:t>25.rosstat.gov.ru</w:t>
              </w:r>
            </w:hyperlink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6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действующих территориальных общественных самоуправлений, созданных на территории Находкинского городского округа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Определяется путем подсчета количества ТОС, созданных на территории Находкинского городского округа в текущем году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По данным отдела по связям с общественностью управления внешних коммуникаций администрации Находкинского городского округа</w:t>
            </w:r>
          </w:p>
        </w:tc>
      </w:tr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на территории Находкинского городского округа общественно значимых инициатив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Определяется путем подсчета количества реализованных на территории Находкинского городского округа общественно значимых инициатив в текущем году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акты выполненных работ по форме КС-2, КС-3</w:t>
            </w:r>
          </w:p>
        </w:tc>
      </w:tr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4" w:type="dxa"/>
          </w:tcPr>
          <w:p w:rsidR="008555BD" w:rsidRPr="008555BD" w:rsidRDefault="008555BD" w:rsidP="00977A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 w:rsidR="00977A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Определяется путем подсчета количества проектов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Официальный сайт инициативного бюджетирования Приморского края https://pib.primorsky.ru</w:t>
            </w:r>
            <w:r w:rsidRPr="008555B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/</w:t>
            </w:r>
          </w:p>
        </w:tc>
      </w:tr>
      <w:tr w:rsidR="008555BD" w:rsidRPr="008555BD">
        <w:tc>
          <w:tcPr>
            <w:tcW w:w="623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Определяется путем подсчета количества проектов</w:t>
            </w:r>
          </w:p>
        </w:tc>
        <w:tc>
          <w:tcPr>
            <w:tcW w:w="2891" w:type="dxa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Официальный сайт инициативного бюджетирования Приморского края https://pib.primorsky.ru/</w:t>
            </w:r>
          </w:p>
        </w:tc>
      </w:tr>
    </w:tbl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5. Механизм реализации 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Ответственный исполнитель муниципальной программы - отдел по связям с общественностью управления внешних коммуникаций администрации Находкинского городского округа: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обеспечивает разработку муниципальной программы, ее согласование и утверждение в установленном порядке;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ежегодно проводит оценку эффективности реализации муниципальной программы;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ежеквартально осуществляет мониторинг реализации муниципальной программы;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подготавливает ежегодный отчет о ходе реализации и оценке эффективности реализации муниципальной программы (далее - ежегодный отчет) и представляет его в управление экономики, потребительского рынка и предпринимательства и финансовое управление.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Соисполнители по реализации мероприятий муниципальной программы: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муниципальное казенное учреждение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Управление капитального строительства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муниципальное казенное учреждение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Управление городским хозяйством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>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муниципальное казенное учреждение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Управление по обеспечению деятельности органов местного самоуправления Находкинского городского округа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>, в части работы по взаимодействию с гражданами по осуществлению территориального общественного самоуправления;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управление благоустройства администрации Находкинского городского округа в части реализации проектов инициативного бюджетирования по </w:t>
      </w:r>
      <w:r w:rsidRPr="008555BD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направлениям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Твой проект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 xml:space="preserve"> и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Молодежный бюджет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>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управление образования администрации Находкинского городского округа в части реализации проектов инициативного бюджетирования по направлению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Молодежный бюджет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>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программы: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оказание консультационно-методической поддержки по вопросам создания и организации деятельности ТОС включает в себя: проведение семинаров, совещаний, конференций по вопросам создания ТОС для жителей Находкинского городского округа и представителей ТОС, помощь в подготовке документов для проведения собраний, определения границ территории ТОС, регистрации Устава ТОС и регистрации в качестве юридического лица;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освещение в средствах массовой информации опыта и результатов работы ТОС включает в себя: размещение публикаций информационного характера;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проведение круглых столов, выездных мероприятий, семинаров, конференций по вопросам создания ТОС включает в себя: организацию мероприятий для представителей ТОС и жителей Находкинского городского округа для обмена опытом в вопросах создания и деятельности ТОС, в том числе с участием представителей администрации Находкинского городского округа, депутатов, управляющих компаний, представителей ТОС других муниципалитетов Приморского края и субъектов Российской Федерации;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обеспечение организационной поддержки деятельности ТОС включает в себя: оказание содействия в подготовке сметной документации, налоговой и иной отчетности, договоров подряда и актов выполненных работ, приемке выполненных работ у подрядной организации;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обеспечение финансовой поддержки деятельности ТОС включает в себя: проведение конкурса на получение субсидии на мероприятия по благоустройству территории, на которой осуществляется ТОС, на материальное стимулирование председателя ТОС, проведение конкурсных мероприятий среди ТОС;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осуществление общественно значимых проектов, инициируемых жителями Находкинского городского округа включает в себя: консультирование граждан, проведение конкурсного отбора инициативных проектов, разработка проектно-сметной документации, реализация инициативного проекта, организация контроля </w:t>
      </w:r>
      <w:r w:rsidRPr="008555BD">
        <w:rPr>
          <w:rFonts w:ascii="Times New Roman" w:hAnsi="Times New Roman" w:cs="Times New Roman"/>
          <w:sz w:val="26"/>
          <w:szCs w:val="26"/>
        </w:rPr>
        <w:lastRenderedPageBreak/>
        <w:t>за реализацией инициативного проекта;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- осуществление проектов инициативного бюджетирования по направлениям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Твой проект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 xml:space="preserve"> и </w:t>
      </w:r>
      <w:r w:rsidR="00977AB8">
        <w:rPr>
          <w:rFonts w:ascii="Times New Roman" w:hAnsi="Times New Roman" w:cs="Times New Roman"/>
          <w:sz w:val="26"/>
          <w:szCs w:val="26"/>
        </w:rPr>
        <w:t>«</w:t>
      </w:r>
      <w:r w:rsidRPr="008555BD">
        <w:rPr>
          <w:rFonts w:ascii="Times New Roman" w:hAnsi="Times New Roman" w:cs="Times New Roman"/>
          <w:sz w:val="26"/>
          <w:szCs w:val="26"/>
        </w:rPr>
        <w:t>Молодежный бюджет</w:t>
      </w:r>
      <w:r w:rsidR="00977AB8">
        <w:rPr>
          <w:rFonts w:ascii="Times New Roman" w:hAnsi="Times New Roman" w:cs="Times New Roman"/>
          <w:sz w:val="26"/>
          <w:szCs w:val="26"/>
        </w:rPr>
        <w:t>»</w:t>
      </w:r>
      <w:r w:rsidRPr="008555BD">
        <w:rPr>
          <w:rFonts w:ascii="Times New Roman" w:hAnsi="Times New Roman" w:cs="Times New Roman"/>
          <w:sz w:val="26"/>
          <w:szCs w:val="26"/>
        </w:rPr>
        <w:t xml:space="preserve"> включает в себя: информирование граждан, проведение технического анализа поданных заявок, разработка сметной документации, реализация инициативного проекта, организация контроля за реализацией инициативного проекта.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осуществляется: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 на мероприятия по реализации инициативных проектов на территории Находкинского городского округа;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путем предоставления субсидий за счет средств бюджета Находкинского городского округа на мероприятия по благоустройству территорий, на которых осуществляется территориальное общественное самоуправление и материальное стимулирование председателей ТОС.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6. Прогнозная оценка расходов муниципальной программы</w:t>
      </w:r>
    </w:p>
    <w:p w:rsidR="008555BD" w:rsidRPr="008555BD" w:rsidRDefault="008555BD" w:rsidP="008555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Прогнозная </w:t>
      </w:r>
      <w:r w:rsidRPr="00977AB8">
        <w:rPr>
          <w:rFonts w:ascii="Times New Roman" w:hAnsi="Times New Roman" w:cs="Times New Roman"/>
          <w:sz w:val="26"/>
          <w:szCs w:val="26"/>
        </w:rPr>
        <w:t xml:space="preserve">оценка муниципальной </w:t>
      </w:r>
      <w:r w:rsidRPr="008555BD">
        <w:rPr>
          <w:rFonts w:ascii="Times New Roman" w:hAnsi="Times New Roman" w:cs="Times New Roman"/>
          <w:sz w:val="26"/>
          <w:szCs w:val="26"/>
        </w:rPr>
        <w:t xml:space="preserve">программы Находкинского городского округа представлена в приложение </w:t>
      </w:r>
      <w:r w:rsidR="00977AB8">
        <w:rPr>
          <w:rFonts w:ascii="Times New Roman" w:hAnsi="Times New Roman" w:cs="Times New Roman"/>
          <w:sz w:val="26"/>
          <w:szCs w:val="26"/>
        </w:rPr>
        <w:t>№</w:t>
      </w:r>
      <w:r w:rsidRPr="008555BD">
        <w:rPr>
          <w:rFonts w:ascii="Times New Roman" w:hAnsi="Times New Roman" w:cs="Times New Roman"/>
          <w:sz w:val="26"/>
          <w:szCs w:val="26"/>
        </w:rPr>
        <w:t xml:space="preserve"> 2 к Программе.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7. Ресурсное обеспечение реализации муниципальной программы</w:t>
      </w:r>
    </w:p>
    <w:p w:rsidR="008555BD" w:rsidRPr="008555BD" w:rsidRDefault="008555BD" w:rsidP="008555B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Ресурсное </w:t>
      </w:r>
      <w:r w:rsidRPr="00977AB8">
        <w:rPr>
          <w:rFonts w:ascii="Times New Roman" w:hAnsi="Times New Roman" w:cs="Times New Roman"/>
          <w:sz w:val="26"/>
          <w:szCs w:val="26"/>
        </w:rPr>
        <w:t>обеспечение</w:t>
      </w:r>
      <w:r w:rsidRPr="008555BD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за счет средств бюджета Находкинского городского округа с расшифровкой по кодам бюджетной классификации представлено в приложение </w:t>
      </w:r>
      <w:r w:rsidR="00977AB8">
        <w:rPr>
          <w:rFonts w:ascii="Times New Roman" w:hAnsi="Times New Roman" w:cs="Times New Roman"/>
          <w:sz w:val="26"/>
          <w:szCs w:val="26"/>
        </w:rPr>
        <w:t>№</w:t>
      </w:r>
      <w:r w:rsidRPr="008555BD">
        <w:rPr>
          <w:rFonts w:ascii="Times New Roman" w:hAnsi="Times New Roman" w:cs="Times New Roman"/>
          <w:sz w:val="26"/>
          <w:szCs w:val="26"/>
        </w:rPr>
        <w:t xml:space="preserve"> 3 к Программе.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8. Методика оценки эффективности 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8.1.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степени достижения целей и решения задач муниципальной программы (подпрограммы);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lastRenderedPageBreak/>
        <w:t>степени соответствия запланированному уровню затрат;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степени реализации мероприятий муниципальной программы (подпрограммы).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8.1.1. Оценка степени достижения целей и решения задач муниципальной программы (подпрограммы).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целевого показателя (индикатора), характеризующего цели и задачи муниципальной программы.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целевого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694197C2" wp14:editId="1467E3A4">
            <wp:extent cx="869950" cy="5448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Iцi - степень достижения планового значения целевого показателя (индикатора), характеризующего цели и задачи муниципальной программы (подпрограммы);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фактическое значение i-го целевого показателя (индикатора) муниципальной программы;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- плановое значение i-го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значений).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При использовании данной формулы в случаях, если Iцi больше 1, значение Iцi принимается равным 1.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рассчитывается по формуле: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094CF36" wp14:editId="17DE3325">
            <wp:extent cx="1163320" cy="3251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IЦ - степень реализации муниципальной программы (подпрограммы);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Iцi - степень достижения планового значения целевого показателя (индикатора), характеризующего цели и задачи муниципальной программы (подпрограммы);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(подпрограммы).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8.1.2. Оценка степени соответствия запланированному уровню затрат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</w:t>
      </w:r>
      <w:r w:rsidRPr="008555BD">
        <w:rPr>
          <w:rFonts w:ascii="Times New Roman" w:hAnsi="Times New Roman" w:cs="Times New Roman"/>
          <w:sz w:val="26"/>
          <w:szCs w:val="26"/>
        </w:rPr>
        <w:lastRenderedPageBreak/>
        <w:t>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Сфин = Зфакт / Зплан,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где: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Сфин - степень соответствия запланированному уровню расходов;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Зфакт - фактические расходы на реализацию программы (подпрограммы) в отчетном году;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Зплан - плановые расходы на реализацию программы (подпрограммы) в отчетном году.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8.1.3. Оценка степени реализации основных мероприятий (мероприятий)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Степень реализации основных мероприятий (мероприятий) оценивается для каждой подпрограммы как доля основных мероприятий (мероприятий), выполненных в полном объеме, по следующей формуле: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Мр = Мв / М,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где: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Мр - степень реализации основных мероприятий (мероприятий) муниципальной программы (подпрограммы);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Мв - количество основных мероприятий (мероприятий), выполненных в полном объеме, из числа основных мероприятий (мероприятий), запланированных к реализации в отчетном году;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М - общее количество основных мероприятий (мероприятий), запланированных к реализации в отчетном году.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Основные мероприятия (мероприятия),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от запланированного.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По иным основным мероприятиям (мероприятиям) результаты реализации могут оцениваться как наступление или ненаступление события (событий) и (или) достижение качественного результата (оценка проводится экспертно).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 xml:space="preserve">8.1.4. Оценка эффективности реализации муниципальной программы </w:t>
      </w:r>
      <w:r w:rsidRPr="008555BD">
        <w:rPr>
          <w:rFonts w:ascii="Times New Roman" w:hAnsi="Times New Roman" w:cs="Times New Roman"/>
          <w:sz w:val="26"/>
          <w:szCs w:val="26"/>
        </w:rPr>
        <w:lastRenderedPageBreak/>
        <w:t>(подпрограммы) рассчитывается по следующей формуле: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 wp14:anchorId="425CD4E7" wp14:editId="7E60802D">
            <wp:extent cx="1750060" cy="4610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где: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 (подпрограммы);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Iц - степень реализации муниципальной программы (подпрограммы);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Сфин - степень соответствия запланированному уровню расходов;</w:t>
      </w:r>
    </w:p>
    <w:p w:rsidR="008555BD" w:rsidRPr="008555BD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Мр - степень реализации основных мероприятий (мероприятий) муниципальной программы (подпрограммы).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8.2. Эффективность реализации муниципальной программы признается высокой, в случае если значение Э составляет не менее 0,90.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 Э составляет не менее 0,75.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 Э составляет не менее 0,65.</w:t>
      </w:r>
    </w:p>
    <w:p w:rsidR="008555BD" w:rsidRPr="008555BD" w:rsidRDefault="008555BD" w:rsidP="00977A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55BD">
        <w:rPr>
          <w:rFonts w:ascii="Times New Roman" w:hAnsi="Times New Roman" w:cs="Times New Roman"/>
          <w:sz w:val="26"/>
          <w:szCs w:val="26"/>
        </w:rPr>
        <w:t>9. План реализации муниципальной программы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977AB8" w:rsidRDefault="008555BD" w:rsidP="0085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7AB8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представлен в приложении N 4 к Программе.</w:t>
      </w:r>
    </w:p>
    <w:p w:rsidR="00464133" w:rsidRDefault="00464133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64133" w:rsidSect="00464133">
          <w:headerReference w:type="default" r:id="rId12"/>
          <w:pgSz w:w="11907" w:h="16839" w:code="9"/>
          <w:pgMar w:top="1134" w:right="851" w:bottom="1134" w:left="1701" w:header="720" w:footer="720" w:gutter="0"/>
          <w:cols w:space="708"/>
          <w:titlePg/>
          <w:docGrid w:linePitch="326"/>
        </w:sect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464133" w:rsidRPr="009151C2" w:rsidTr="00E66322">
        <w:tc>
          <w:tcPr>
            <w:tcW w:w="7609" w:type="dxa"/>
            <w:shd w:val="clear" w:color="auto" w:fill="auto"/>
          </w:tcPr>
          <w:p w:rsidR="00464133" w:rsidRPr="009151C2" w:rsidRDefault="00464133" w:rsidP="00E66322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464133" w:rsidRPr="009151C2" w:rsidRDefault="00464133" w:rsidP="00E66322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64133" w:rsidRPr="009151C2" w:rsidRDefault="00464133" w:rsidP="00E66322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464133" w:rsidRPr="009151C2" w:rsidRDefault="00464133" w:rsidP="00E6632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464133" w:rsidRPr="00F3178E" w:rsidRDefault="00464133" w:rsidP="00E6632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464133" w:rsidRDefault="00464133" w:rsidP="00E6632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Pr="008A738E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 xml:space="preserve">, утвержденной постановлением администрации Находкинского городского округа </w:t>
            </w:r>
          </w:p>
          <w:p w:rsidR="00464133" w:rsidRPr="009151C2" w:rsidRDefault="00464133" w:rsidP="00E66322">
            <w:pPr>
              <w:pStyle w:val="ConsPlusNormal"/>
              <w:ind w:left="57" w:right="-57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«14» октября 2021 № 1048</w:t>
            </w:r>
          </w:p>
        </w:tc>
      </w:tr>
    </w:tbl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4133" w:rsidRPr="00910B07" w:rsidRDefault="00464133" w:rsidP="00464133">
      <w:pPr>
        <w:pStyle w:val="ConsPlusTitle"/>
        <w:ind w:left="57" w:right="-5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04"/>
      <w:bookmarkEnd w:id="1"/>
      <w:r w:rsidRPr="00910B07">
        <w:rPr>
          <w:rFonts w:ascii="Times New Roman" w:hAnsi="Times New Roman" w:cs="Times New Roman"/>
          <w:sz w:val="26"/>
          <w:szCs w:val="26"/>
        </w:rPr>
        <w:t>СВЕДЕНИЯ</w:t>
      </w:r>
    </w:p>
    <w:p w:rsidR="00464133" w:rsidRPr="00910B07" w:rsidRDefault="00464133" w:rsidP="00464133">
      <w:pPr>
        <w:pStyle w:val="ConsPlusTitle"/>
        <w:ind w:left="57" w:right="-57"/>
        <w:jc w:val="center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О ЦЕЛЕВЫХ ИНДИКАТОРАХ, ПОКАЗАТЕЛЯХ</w:t>
      </w:r>
    </w:p>
    <w:p w:rsidR="00464133" w:rsidRPr="00910B07" w:rsidRDefault="00464133" w:rsidP="00464133">
      <w:pPr>
        <w:ind w:left="57" w:right="-57"/>
        <w:jc w:val="center"/>
        <w:rPr>
          <w:b/>
          <w:sz w:val="26"/>
          <w:szCs w:val="26"/>
        </w:rPr>
      </w:pPr>
      <w:r w:rsidRPr="00910B07">
        <w:rPr>
          <w:b/>
          <w:sz w:val="26"/>
          <w:szCs w:val="26"/>
        </w:rPr>
        <w:t>МУНИЦИПАЛЬНОЙ ПРОГРАММЫ</w:t>
      </w:r>
    </w:p>
    <w:p w:rsidR="00464133" w:rsidRPr="00910B07" w:rsidRDefault="00464133" w:rsidP="00464133">
      <w:pPr>
        <w:ind w:left="57" w:right="-57"/>
        <w:jc w:val="center"/>
        <w:rPr>
          <w:sz w:val="26"/>
          <w:szCs w:val="26"/>
        </w:rPr>
      </w:pPr>
      <w:r w:rsidRPr="00910B07">
        <w:rPr>
          <w:sz w:val="26"/>
          <w:szCs w:val="26"/>
        </w:rPr>
        <w:t xml:space="preserve">«Поддержка общественных инициатив на территории </w:t>
      </w:r>
    </w:p>
    <w:p w:rsidR="00464133" w:rsidRDefault="00464133" w:rsidP="00464133">
      <w:pPr>
        <w:ind w:left="57" w:right="-57"/>
        <w:jc w:val="center"/>
        <w:rPr>
          <w:sz w:val="26"/>
          <w:szCs w:val="26"/>
        </w:rPr>
      </w:pPr>
      <w:r w:rsidRPr="00910B07">
        <w:rPr>
          <w:sz w:val="26"/>
          <w:szCs w:val="26"/>
        </w:rPr>
        <w:t>Находкинского городского округа» на 202</w:t>
      </w:r>
      <w:r w:rsidRPr="00464133">
        <w:rPr>
          <w:sz w:val="26"/>
          <w:szCs w:val="26"/>
        </w:rPr>
        <w:t>2</w:t>
      </w:r>
      <w:r w:rsidRPr="00910B07">
        <w:rPr>
          <w:sz w:val="26"/>
          <w:szCs w:val="26"/>
        </w:rPr>
        <w:t>-2026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997"/>
        <w:gridCol w:w="1216"/>
        <w:gridCol w:w="794"/>
        <w:gridCol w:w="794"/>
        <w:gridCol w:w="1024"/>
        <w:gridCol w:w="1134"/>
        <w:gridCol w:w="850"/>
        <w:gridCol w:w="4394"/>
      </w:tblGrid>
      <w:tr w:rsidR="00464133" w:rsidRPr="008555BD" w:rsidTr="00464133">
        <w:tc>
          <w:tcPr>
            <w:tcW w:w="460" w:type="dxa"/>
            <w:vMerge w:val="restart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97" w:type="dxa"/>
            <w:vMerge w:val="restart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Целевой индикатор, показатель (наименование)</w:t>
            </w:r>
          </w:p>
        </w:tc>
        <w:tc>
          <w:tcPr>
            <w:tcW w:w="1216" w:type="dxa"/>
            <w:vMerge w:val="restart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990" w:type="dxa"/>
            <w:gridSpan w:val="6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Значение целевого индикатора, показателя</w:t>
            </w:r>
          </w:p>
        </w:tc>
      </w:tr>
      <w:tr w:rsidR="00464133" w:rsidRPr="008555BD" w:rsidTr="00464133">
        <w:tc>
          <w:tcPr>
            <w:tcW w:w="460" w:type="dxa"/>
            <w:vMerge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vMerge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6" w:type="dxa"/>
            <w:vMerge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02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850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439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7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6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97" w:type="dxa"/>
          </w:tcPr>
          <w:p w:rsidR="00464133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Доля жителей Находкинского городского округа, вовлеченных в активное участие в выявлении и определении степени приоритетности проблем местного значения</w:t>
            </w:r>
          </w:p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6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20</w:t>
            </w: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20</w:t>
            </w:r>
          </w:p>
        </w:tc>
        <w:tc>
          <w:tcPr>
            <w:tcW w:w="102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20</w:t>
            </w:r>
          </w:p>
        </w:tc>
        <w:tc>
          <w:tcPr>
            <w:tcW w:w="113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=&gt; 20</w:t>
            </w:r>
          </w:p>
        </w:tc>
        <w:tc>
          <w:tcPr>
            <w:tcW w:w="850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=&gt; 20</w:t>
            </w:r>
          </w:p>
        </w:tc>
        <w:tc>
          <w:tcPr>
            <w:tcW w:w="4394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Поддержание доли жителей Находкинского городского округа, вовлеченных в активное участие в выявлении и определении приоритетности вопросов местного значения, на уровне не менее 20%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97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6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4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4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4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464133" w:rsidRPr="008555BD" w:rsidRDefault="00464133" w:rsidP="004641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97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действующих территориальных общественных самоуправлений (далее - ТОС), созданных на территории Находкинского городского округа</w:t>
            </w:r>
          </w:p>
        </w:tc>
        <w:tc>
          <w:tcPr>
            <w:tcW w:w="1216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10</w:t>
            </w: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1</w:t>
            </w:r>
          </w:p>
        </w:tc>
        <w:tc>
          <w:tcPr>
            <w:tcW w:w="102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1</w:t>
            </w:r>
          </w:p>
        </w:tc>
        <w:tc>
          <w:tcPr>
            <w:tcW w:w="113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</w:t>
            </w:r>
          </w:p>
        </w:tc>
        <w:tc>
          <w:tcPr>
            <w:tcW w:w="850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</w:t>
            </w:r>
          </w:p>
        </w:tc>
        <w:tc>
          <w:tcPr>
            <w:tcW w:w="4394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Рост количества действующих территориальных общественных самоуправлений, созданных на территории Находкинского городского округа, до 20 ед. в 2026 г.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97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округа</w:t>
            </w:r>
          </w:p>
        </w:tc>
        <w:tc>
          <w:tcPr>
            <w:tcW w:w="1216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1</w:t>
            </w:r>
          </w:p>
        </w:tc>
        <w:tc>
          <w:tcPr>
            <w:tcW w:w="113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</w:t>
            </w:r>
          </w:p>
        </w:tc>
        <w:tc>
          <w:tcPr>
            <w:tcW w:w="850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&gt;= 2</w:t>
            </w:r>
          </w:p>
        </w:tc>
        <w:tc>
          <w:tcPr>
            <w:tcW w:w="4394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Рост количества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округа до 5 ед. в 2026 г.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97" w:type="dxa"/>
          </w:tcPr>
          <w:p w:rsidR="00464133" w:rsidRPr="008555BD" w:rsidRDefault="00464133" w:rsidP="004641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16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на территории Находкинского городского округа проектов инициативного бюджетирования по направлению "Твой проект" 4 ед. в 2025 г., 4 ед. в 2026 г.</w:t>
            </w:r>
          </w:p>
        </w:tc>
      </w:tr>
      <w:tr w:rsidR="00464133" w:rsidRPr="008555BD" w:rsidTr="00464133">
        <w:tc>
          <w:tcPr>
            <w:tcW w:w="460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97" w:type="dxa"/>
          </w:tcPr>
          <w:p w:rsidR="00464133" w:rsidRPr="008555BD" w:rsidRDefault="00464133" w:rsidP="004641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16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464133" w:rsidRPr="008555BD" w:rsidRDefault="00464133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464133" w:rsidRPr="008555BD" w:rsidRDefault="00464133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на территории Находкинского городского округа проектов инициативного бюджетирования по направлению "Молодежный бюджет" 5 ед. в 2025 г., 5 ед. в 2026 г.</w:t>
            </w:r>
          </w:p>
        </w:tc>
      </w:tr>
    </w:tbl>
    <w:p w:rsidR="00464133" w:rsidRPr="00910B07" w:rsidRDefault="00464133" w:rsidP="00464133">
      <w:pPr>
        <w:ind w:left="57" w:right="-57"/>
        <w:jc w:val="center"/>
        <w:rPr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rPr>
          <w:rFonts w:ascii="Times New Roman" w:hAnsi="Times New Roman" w:cs="Times New Roman"/>
          <w:sz w:val="26"/>
          <w:szCs w:val="26"/>
        </w:rPr>
        <w:sectPr w:rsidR="008555BD" w:rsidRPr="008555BD" w:rsidSect="00464133">
          <w:pgSz w:w="16839" w:h="11907" w:orient="landscape" w:code="9"/>
          <w:pgMar w:top="1701" w:right="1134" w:bottom="851" w:left="1134" w:header="720" w:footer="720" w:gutter="0"/>
          <w:cols w:space="708"/>
          <w:titlePg/>
          <w:docGrid w:linePitch="326"/>
        </w:sectPr>
      </w:pPr>
    </w:p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464133" w:rsidRPr="009151C2" w:rsidTr="00E66322">
        <w:tc>
          <w:tcPr>
            <w:tcW w:w="7609" w:type="dxa"/>
            <w:shd w:val="clear" w:color="auto" w:fill="auto"/>
          </w:tcPr>
          <w:p w:rsidR="00464133" w:rsidRPr="009151C2" w:rsidRDefault="00464133" w:rsidP="00E66322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464133" w:rsidRPr="009151C2" w:rsidRDefault="00464133" w:rsidP="00E66322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64133" w:rsidRPr="009151C2" w:rsidRDefault="00464133" w:rsidP="00E66322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464133" w:rsidRPr="009151C2" w:rsidRDefault="00464133" w:rsidP="00E6632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464133" w:rsidRPr="00F3178E" w:rsidRDefault="00464133" w:rsidP="00E6632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464133" w:rsidRDefault="00464133" w:rsidP="00E6632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Pr="00BD3FA1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 xml:space="preserve">, утвержденной постановлением администрации Находкинского городского округа </w:t>
            </w:r>
          </w:p>
          <w:p w:rsidR="00464133" w:rsidRPr="009151C2" w:rsidRDefault="00464133" w:rsidP="00E66322">
            <w:pPr>
              <w:ind w:left="57" w:right="-5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«14» октября 2021 № 1048</w:t>
            </w:r>
          </w:p>
        </w:tc>
      </w:tr>
    </w:tbl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44A0" w:rsidRPr="00A47846" w:rsidRDefault="00AF44A0" w:rsidP="00AF44A0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bookmarkStart w:id="2" w:name="P392"/>
      <w:bookmarkEnd w:id="2"/>
      <w:r w:rsidRPr="00A47846">
        <w:rPr>
          <w:b/>
          <w:color w:val="000000"/>
          <w:sz w:val="26"/>
          <w:szCs w:val="26"/>
        </w:rPr>
        <w:t>ПРОГНОЗНАЯ ОЦЕНКА РАСХОДОВ</w:t>
      </w:r>
    </w:p>
    <w:p w:rsidR="00AF44A0" w:rsidRPr="00A47846" w:rsidRDefault="00AF44A0" w:rsidP="00AF44A0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A47846">
        <w:rPr>
          <w:b/>
          <w:color w:val="000000"/>
          <w:sz w:val="26"/>
          <w:szCs w:val="26"/>
        </w:rPr>
        <w:t xml:space="preserve"> муниципальной программы</w:t>
      </w:r>
    </w:p>
    <w:p w:rsidR="00AF44A0" w:rsidRPr="00437A95" w:rsidRDefault="00AF44A0" w:rsidP="00AF44A0">
      <w:pPr>
        <w:ind w:left="57" w:right="-57"/>
        <w:jc w:val="center"/>
        <w:rPr>
          <w:b/>
          <w:color w:val="000000"/>
          <w:sz w:val="26"/>
          <w:szCs w:val="26"/>
        </w:rPr>
      </w:pPr>
      <w:r w:rsidRPr="00437A95">
        <w:rPr>
          <w:b/>
          <w:color w:val="000000"/>
          <w:sz w:val="26"/>
          <w:szCs w:val="26"/>
        </w:rPr>
        <w:t xml:space="preserve"> «Поддержка общественных инициатив</w:t>
      </w:r>
    </w:p>
    <w:p w:rsidR="00AF44A0" w:rsidRPr="00437A95" w:rsidRDefault="00AF44A0" w:rsidP="00AF44A0">
      <w:pPr>
        <w:ind w:left="57" w:right="-57"/>
        <w:jc w:val="center"/>
        <w:rPr>
          <w:b/>
          <w:color w:val="000000"/>
          <w:sz w:val="26"/>
          <w:szCs w:val="26"/>
        </w:rPr>
      </w:pPr>
      <w:r w:rsidRPr="00437A95">
        <w:rPr>
          <w:b/>
          <w:color w:val="000000"/>
          <w:sz w:val="26"/>
          <w:szCs w:val="26"/>
        </w:rPr>
        <w:t>на территории Находкинского городского округа»</w:t>
      </w:r>
    </w:p>
    <w:p w:rsidR="00AF44A0" w:rsidRPr="00437A95" w:rsidRDefault="00AF44A0" w:rsidP="00AF44A0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437A95">
        <w:rPr>
          <w:b/>
          <w:color w:val="000000"/>
          <w:sz w:val="26"/>
          <w:szCs w:val="26"/>
        </w:rPr>
        <w:t>на 2022-2026 годы</w:t>
      </w:r>
    </w:p>
    <w:p w:rsidR="00464133" w:rsidRPr="00910B07" w:rsidRDefault="00464133" w:rsidP="00464133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73"/>
        <w:gridCol w:w="2409"/>
        <w:gridCol w:w="1276"/>
        <w:gridCol w:w="1134"/>
        <w:gridCol w:w="1275"/>
        <w:gridCol w:w="1276"/>
        <w:gridCol w:w="1276"/>
        <w:gridCol w:w="1276"/>
      </w:tblGrid>
      <w:tr w:rsidR="008555BD" w:rsidRPr="00AF44A0" w:rsidTr="00DE0439">
        <w:tc>
          <w:tcPr>
            <w:tcW w:w="629" w:type="dxa"/>
            <w:vMerge w:val="restart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73" w:type="dxa"/>
            <w:vMerge w:val="restart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409" w:type="dxa"/>
            <w:vMerge w:val="restart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7513" w:type="dxa"/>
            <w:gridSpan w:val="6"/>
          </w:tcPr>
          <w:p w:rsidR="008555BD" w:rsidRPr="00AF44A0" w:rsidRDefault="008555BD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 годы</w:t>
            </w:r>
          </w:p>
        </w:tc>
      </w:tr>
      <w:tr w:rsidR="008555BD" w:rsidRPr="00AF44A0" w:rsidTr="00DE0439">
        <w:tc>
          <w:tcPr>
            <w:tcW w:w="629" w:type="dxa"/>
            <w:vMerge/>
          </w:tcPr>
          <w:p w:rsidR="008555BD" w:rsidRPr="00AF44A0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8555BD" w:rsidRPr="00AF44A0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8555BD" w:rsidRPr="00AF44A0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8555BD" w:rsidRPr="00AF44A0" w:rsidTr="00DE0439">
        <w:tc>
          <w:tcPr>
            <w:tcW w:w="629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3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8555BD" w:rsidRPr="00AF44A0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F44A0" w:rsidRPr="00AF44A0" w:rsidTr="0058522C">
        <w:tc>
          <w:tcPr>
            <w:tcW w:w="629" w:type="dxa"/>
            <w:vMerge w:val="restart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 w:val="restart"/>
          </w:tcPr>
          <w:p w:rsidR="00AF44A0" w:rsidRPr="00AF44A0" w:rsidRDefault="00AF44A0" w:rsidP="00DE0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«Поддержка общественных инициатив на территории Находкинского городского округа» на 2021 - 2026 годы</w:t>
            </w: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102968,89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8008,45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20921,28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24797,18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19696,97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29545,01</w:t>
            </w:r>
          </w:p>
        </w:tc>
      </w:tr>
      <w:tr w:rsidR="008555BD" w:rsidRPr="00AF44A0" w:rsidTr="00DE0439">
        <w:tc>
          <w:tcPr>
            <w:tcW w:w="629" w:type="dxa"/>
            <w:vMerge/>
          </w:tcPr>
          <w:p w:rsidR="008555BD" w:rsidRPr="00AF44A0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8555BD" w:rsidRPr="00AF44A0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555BD" w:rsidRPr="00AF44A0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8555BD" w:rsidRPr="00AF44A0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555BD" w:rsidRPr="00AF44A0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8555BD" w:rsidRPr="00AF44A0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555BD" w:rsidRPr="00AF44A0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555BD" w:rsidRPr="00AF44A0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555BD" w:rsidRPr="00AF44A0" w:rsidRDefault="008555BD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44A0" w:rsidRPr="00AF44A0" w:rsidTr="000749BD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73748,41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2590,39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14658,02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17500,00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19500,00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19500,00</w:t>
            </w:r>
          </w:p>
        </w:tc>
      </w:tr>
      <w:tr w:rsidR="00AF44A0" w:rsidRPr="00AF44A0" w:rsidTr="000749BD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DE0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 xml:space="preserve">Бюджет Находкинского 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29215,48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5418,06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6258,26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7297,18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196,97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10045,01</w:t>
            </w:r>
          </w:p>
        </w:tc>
      </w:tr>
      <w:tr w:rsidR="00DE0439" w:rsidRPr="00AF44A0" w:rsidTr="00DE0439">
        <w:tc>
          <w:tcPr>
            <w:tcW w:w="62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F44A0" w:rsidRPr="00AF44A0" w:rsidTr="00DE0439">
        <w:tc>
          <w:tcPr>
            <w:tcW w:w="629" w:type="dxa"/>
            <w:vMerge w:val="restart"/>
          </w:tcPr>
          <w:p w:rsidR="00AF44A0" w:rsidRPr="00AF44A0" w:rsidRDefault="00AF44A0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 w:val="restart"/>
          </w:tcPr>
          <w:p w:rsidR="00AF44A0" w:rsidRPr="00AF44A0" w:rsidRDefault="00AF44A0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1276" w:type="dxa"/>
          </w:tcPr>
          <w:p w:rsidR="00AF44A0" w:rsidRPr="00AF44A0" w:rsidRDefault="00AF44A0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F44A0" w:rsidRPr="00AF44A0" w:rsidRDefault="00AF44A0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F44A0" w:rsidRPr="00AF44A0" w:rsidRDefault="00AF44A0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F44A0" w:rsidRPr="00AF44A0" w:rsidRDefault="00AF44A0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F44A0" w:rsidRPr="00AF44A0" w:rsidRDefault="00AF44A0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F44A0" w:rsidRPr="00AF44A0" w:rsidRDefault="00AF44A0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4A0" w:rsidRPr="00AF44A0" w:rsidTr="00DE0439">
        <w:tc>
          <w:tcPr>
            <w:tcW w:w="629" w:type="dxa"/>
            <w:vMerge/>
          </w:tcPr>
          <w:p w:rsidR="00AF44A0" w:rsidRPr="00AF44A0" w:rsidRDefault="00AF44A0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AF44A0" w:rsidRPr="00AF44A0" w:rsidRDefault="00AF44A0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1134" w:type="dxa"/>
          </w:tcPr>
          <w:p w:rsidR="00AF44A0" w:rsidRPr="00AF44A0" w:rsidRDefault="00AF44A0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F44A0" w:rsidRPr="00AF44A0" w:rsidRDefault="00AF44A0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1276" w:type="dxa"/>
          </w:tcPr>
          <w:p w:rsidR="00AF44A0" w:rsidRPr="00AF44A0" w:rsidRDefault="00AF44A0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44A0" w:rsidRPr="00AF44A0" w:rsidRDefault="00AF44A0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44A0" w:rsidRPr="00AF44A0" w:rsidRDefault="00AF44A0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 w:val="restart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3" w:type="dxa"/>
            <w:vMerge w:val="restart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консультативно-методической поддержки по вопросам создания и организации деятельности ТОС</w:t>
            </w: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DE0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 xml:space="preserve">Иные 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E0439" w:rsidRPr="00AF44A0" w:rsidTr="00DE0439">
        <w:tc>
          <w:tcPr>
            <w:tcW w:w="62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439" w:rsidRPr="00AF44A0" w:rsidTr="00DE0439">
        <w:tc>
          <w:tcPr>
            <w:tcW w:w="629" w:type="dxa"/>
            <w:vMerge w:val="restart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73" w:type="dxa"/>
            <w:vMerge w:val="restart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Привлечение средств массовой информации к освещению опыта и результатов работы ТОС</w:t>
            </w: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 w:val="restart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73" w:type="dxa"/>
            <w:vMerge w:val="restart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консультаций, круглых столов, выездных мероприятий, семинаров, конференций по вопросам создания ТОС</w:t>
            </w: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AF44A0" w:rsidRDefault="00AF44A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0439" w:rsidRPr="00AF44A0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AF44A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AF44A0" w:rsidRDefault="00AF44A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0439" w:rsidRPr="00AF44A0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AF44A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DE0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E0439" w:rsidRPr="00AF44A0" w:rsidTr="00DE0439">
        <w:tc>
          <w:tcPr>
            <w:tcW w:w="62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0439" w:rsidRPr="00AF44A0" w:rsidTr="00DE0439">
        <w:tc>
          <w:tcPr>
            <w:tcW w:w="629" w:type="dxa"/>
            <w:vMerge w:val="restart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73" w:type="dxa"/>
            <w:vMerge w:val="restart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организационной поддержки деятельности территориального общественного самоуправления Находкинского городского округа</w:t>
            </w: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44A0" w:rsidRPr="00AF44A0" w:rsidTr="00E63964">
        <w:tc>
          <w:tcPr>
            <w:tcW w:w="629" w:type="dxa"/>
            <w:vMerge w:val="restart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73" w:type="dxa"/>
            <w:vMerge w:val="restart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Обеспечение финансовой поддержки деятельности территориального общественного самоуправления Находкинского городского округа</w:t>
            </w: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25571,54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5418,06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6258,26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7297,18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6598,04</w:t>
            </w:r>
          </w:p>
        </w:tc>
      </w:tr>
      <w:tr w:rsidR="00AF44A0" w:rsidRPr="00AF44A0" w:rsidTr="00E63964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</w:tr>
      <w:tr w:rsidR="00AF44A0" w:rsidRPr="00AF44A0" w:rsidTr="00E63964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</w:tr>
      <w:tr w:rsidR="00AF44A0" w:rsidRPr="00AF44A0" w:rsidTr="00E63964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25571,54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5418,06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6258,26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7297,18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6598,04</w:t>
            </w:r>
          </w:p>
        </w:tc>
      </w:tr>
      <w:tr w:rsidR="00AF44A0" w:rsidRPr="00AF44A0" w:rsidTr="00E63964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F44A0" w:rsidRPr="00AF44A0" w:rsidTr="00B90716">
        <w:tc>
          <w:tcPr>
            <w:tcW w:w="629" w:type="dxa"/>
            <w:vMerge w:val="restart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3973" w:type="dxa"/>
            <w:vMerge w:val="restart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Поддержка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34753,41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2590,39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14663,02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17500,00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</w:tr>
      <w:tr w:rsidR="00AF44A0" w:rsidRPr="00AF44A0" w:rsidTr="00B90716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</w:tr>
      <w:tr w:rsidR="00AF44A0" w:rsidRPr="00AF44A0" w:rsidTr="00B90716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34748,41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2590,39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14658,02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17500,00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</w:tr>
      <w:tr w:rsidR="00AF44A0" w:rsidRPr="00AF44A0" w:rsidTr="00B90716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</w:tr>
      <w:tr w:rsidR="00AF44A0" w:rsidRPr="00AF44A0" w:rsidTr="00B90716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5,00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5,00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</w:tr>
      <w:tr w:rsidR="00AF44A0" w:rsidRPr="00AF44A0" w:rsidTr="00DE0439">
        <w:tc>
          <w:tcPr>
            <w:tcW w:w="629" w:type="dxa"/>
            <w:vMerge w:val="restart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73" w:type="dxa"/>
            <w:vMerge w:val="restart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Осуществление общественно значимых проектов, инициируемых жителями Находкинского городского округа</w:t>
            </w: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3 150,00</w:t>
            </w:r>
          </w:p>
        </w:tc>
        <w:tc>
          <w:tcPr>
            <w:tcW w:w="1134" w:type="dxa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3 150,00</w:t>
            </w:r>
          </w:p>
        </w:tc>
      </w:tr>
      <w:tr w:rsidR="00AF44A0" w:rsidRPr="00AF44A0" w:rsidTr="00DE0439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  <w:lang w:val="en-US"/>
              </w:rPr>
            </w:pPr>
            <w:r w:rsidRPr="00AF44A0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75" w:type="dxa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  <w:lang w:val="en-US"/>
              </w:rPr>
            </w:pPr>
            <w:r w:rsidRPr="00AF44A0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  <w:lang w:val="en-US"/>
              </w:rPr>
            </w:pPr>
            <w:r w:rsidRPr="00AF44A0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  <w:lang w:val="en-US"/>
              </w:rPr>
            </w:pPr>
            <w:r w:rsidRPr="00AF44A0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  <w:lang w:val="en-US"/>
              </w:rPr>
            </w:pPr>
            <w:r w:rsidRPr="00AF44A0">
              <w:rPr>
                <w:sz w:val="26"/>
                <w:szCs w:val="26"/>
                <w:lang w:val="en-US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4A0" w:rsidRPr="00AF44A0" w:rsidTr="00837DEF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3 150,00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sz w:val="26"/>
                <w:szCs w:val="26"/>
              </w:rPr>
              <w:t>3150,00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E0439" w:rsidRPr="00AF44A0" w:rsidTr="00DE0439">
        <w:tc>
          <w:tcPr>
            <w:tcW w:w="629" w:type="dxa"/>
            <w:vMerge w:val="restart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3973" w:type="dxa"/>
            <w:vMerge w:val="restart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Консультирование жителей</w:t>
            </w: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44A0" w:rsidRPr="00AF44A0" w:rsidTr="0074342E">
        <w:tc>
          <w:tcPr>
            <w:tcW w:w="629" w:type="dxa"/>
            <w:vMerge w:val="restart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3973" w:type="dxa"/>
            <w:vMerge w:val="restart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150,00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150,00</w:t>
            </w:r>
          </w:p>
        </w:tc>
      </w:tr>
      <w:tr w:rsidR="00AF44A0" w:rsidRPr="00AF44A0" w:rsidTr="0074342E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F44A0" w:rsidRPr="00AF44A0" w:rsidTr="0074342E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F44A0" w:rsidRPr="00AF44A0" w:rsidTr="0074342E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150,00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150,00</w:t>
            </w:r>
          </w:p>
        </w:tc>
      </w:tr>
      <w:tr w:rsidR="00AF44A0" w:rsidRPr="00AF44A0" w:rsidTr="0074342E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F44A0" w:rsidRPr="00AF44A0" w:rsidTr="008B1DF6">
        <w:tc>
          <w:tcPr>
            <w:tcW w:w="629" w:type="dxa"/>
            <w:vMerge w:val="restart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3973" w:type="dxa"/>
            <w:vMerge w:val="restart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3000,00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3000,00</w:t>
            </w:r>
          </w:p>
        </w:tc>
      </w:tr>
      <w:tr w:rsidR="00AF44A0" w:rsidRPr="00AF44A0" w:rsidTr="008B1DF6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</w:tr>
      <w:tr w:rsidR="00AF44A0" w:rsidRPr="00AF44A0" w:rsidTr="008B1DF6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</w:tr>
      <w:tr w:rsidR="00AF44A0" w:rsidRPr="00AF44A0" w:rsidTr="008B1DF6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3 000,00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3000,00</w:t>
            </w:r>
          </w:p>
        </w:tc>
      </w:tr>
      <w:tr w:rsidR="00AF44A0" w:rsidRPr="00AF44A0" w:rsidTr="008B1DF6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</w:tr>
      <w:tr w:rsidR="00AF44A0" w:rsidRPr="00AF44A0" w:rsidTr="00CB5D20">
        <w:tc>
          <w:tcPr>
            <w:tcW w:w="629" w:type="dxa"/>
            <w:vMerge w:val="restart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73" w:type="dxa"/>
            <w:vMerge w:val="restart"/>
          </w:tcPr>
          <w:p w:rsidR="00AF44A0" w:rsidRPr="00AF44A0" w:rsidRDefault="00AF44A0" w:rsidP="00DE0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Осуществление проектов инициативного бюджетирования по направлению «Твой проект»</w:t>
            </w: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24242,42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12121,21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12121 ,21</w:t>
            </w:r>
          </w:p>
        </w:tc>
      </w:tr>
      <w:tr w:rsidR="00AF44A0" w:rsidRPr="00AF44A0" w:rsidTr="00CB5D20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AF44A0" w:rsidRPr="00AF44A0" w:rsidTr="00CB5D20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24000,00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12000,00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12000,00</w:t>
            </w:r>
          </w:p>
        </w:tc>
      </w:tr>
      <w:tr w:rsidR="00AF44A0" w:rsidRPr="00AF44A0" w:rsidTr="00CB5D20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242,42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AF44A0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121,21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121,21</w:t>
            </w:r>
          </w:p>
        </w:tc>
      </w:tr>
      <w:tr w:rsidR="00DE0439" w:rsidRPr="00AF44A0" w:rsidTr="00DE0439">
        <w:tc>
          <w:tcPr>
            <w:tcW w:w="629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  <w:p w:rsidR="00DE0439" w:rsidRPr="00AF44A0" w:rsidRDefault="00DE0439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E0439" w:rsidRPr="00AF44A0" w:rsidRDefault="00DE0439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E0439" w:rsidRPr="00AF44A0" w:rsidTr="00DE0439">
        <w:tc>
          <w:tcPr>
            <w:tcW w:w="62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3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0439" w:rsidRPr="00AF44A0" w:rsidRDefault="00DE0439" w:rsidP="00DE0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F44A0" w:rsidRPr="00AF44A0" w:rsidTr="00DB4526">
        <w:tc>
          <w:tcPr>
            <w:tcW w:w="629" w:type="dxa"/>
            <w:vMerge w:val="restart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73" w:type="dxa"/>
            <w:vMerge w:val="restart"/>
          </w:tcPr>
          <w:p w:rsidR="00AF44A0" w:rsidRPr="00AF44A0" w:rsidRDefault="00AF44A0" w:rsidP="00DE0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Осуществление проектов инициативного бюджетирования по направлению «Молодежный бюджет»</w:t>
            </w: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15151,52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7575,76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7575,76</w:t>
            </w:r>
          </w:p>
        </w:tc>
      </w:tr>
      <w:tr w:rsidR="00AF44A0" w:rsidRPr="00AF44A0" w:rsidTr="00DB4526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</w:tr>
      <w:tr w:rsidR="00AF44A0" w:rsidRPr="00AF44A0" w:rsidTr="00DB4526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15000,00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7500,00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7500,00</w:t>
            </w:r>
          </w:p>
        </w:tc>
      </w:tr>
      <w:tr w:rsidR="00AF44A0" w:rsidRPr="00AF44A0" w:rsidTr="00DB4526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151,52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75,76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75,76</w:t>
            </w:r>
          </w:p>
        </w:tc>
      </w:tr>
      <w:tr w:rsidR="00AF44A0" w:rsidRPr="00AF44A0" w:rsidTr="00DB4526">
        <w:tc>
          <w:tcPr>
            <w:tcW w:w="629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F44A0" w:rsidRPr="00AF44A0" w:rsidRDefault="00AF44A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44A0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AF44A0" w:rsidRPr="00AF44A0" w:rsidRDefault="00AF44A0" w:rsidP="00BC0861">
            <w:pPr>
              <w:jc w:val="center"/>
              <w:rPr>
                <w:color w:val="000000"/>
                <w:sz w:val="26"/>
                <w:szCs w:val="26"/>
              </w:rPr>
            </w:pPr>
            <w:r w:rsidRPr="00AF44A0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8555BD" w:rsidRPr="008555BD" w:rsidRDefault="008555BD" w:rsidP="008555BD">
      <w:pPr>
        <w:pStyle w:val="ConsPlusNormal"/>
        <w:rPr>
          <w:rFonts w:ascii="Times New Roman" w:hAnsi="Times New Roman" w:cs="Times New Roman"/>
          <w:sz w:val="26"/>
          <w:szCs w:val="26"/>
        </w:rPr>
        <w:sectPr w:rsidR="008555BD" w:rsidRPr="008555BD" w:rsidSect="00AF44A0">
          <w:pgSz w:w="16839" w:h="11906" w:orient="landscape"/>
          <w:pgMar w:top="1701" w:right="1134" w:bottom="850" w:left="1134" w:header="454" w:footer="0" w:gutter="0"/>
          <w:cols w:space="720"/>
          <w:titlePg/>
          <w:docGrid w:linePitch="326"/>
        </w:sectPr>
      </w:pPr>
    </w:p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637B8C" w:rsidRPr="009151C2" w:rsidTr="00E66322">
        <w:tc>
          <w:tcPr>
            <w:tcW w:w="7609" w:type="dxa"/>
            <w:shd w:val="clear" w:color="auto" w:fill="auto"/>
          </w:tcPr>
          <w:p w:rsidR="00637B8C" w:rsidRPr="009151C2" w:rsidRDefault="00637B8C" w:rsidP="00E66322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637B8C" w:rsidRPr="009151C2" w:rsidRDefault="00637B8C" w:rsidP="00E66322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637B8C" w:rsidRPr="009151C2" w:rsidRDefault="00637B8C" w:rsidP="00E66322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637B8C" w:rsidRPr="009151C2" w:rsidRDefault="00637B8C" w:rsidP="00E6632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637B8C" w:rsidRPr="009151C2" w:rsidRDefault="00637B8C" w:rsidP="00E6632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637B8C" w:rsidRDefault="00637B8C" w:rsidP="00E6632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Pr="008A738E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>, утвержденной постановлением администрации Находкинского городского округа</w:t>
            </w:r>
          </w:p>
          <w:p w:rsidR="00637B8C" w:rsidRPr="009151C2" w:rsidRDefault="00637B8C" w:rsidP="00E66322">
            <w:pPr>
              <w:ind w:left="57" w:right="-5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«14» октября 2021 №1048</w:t>
            </w:r>
          </w:p>
        </w:tc>
      </w:tr>
    </w:tbl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44A0" w:rsidRPr="00533B3F" w:rsidRDefault="00AF44A0" w:rsidP="00AF44A0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bookmarkStart w:id="3" w:name="P948"/>
      <w:bookmarkEnd w:id="3"/>
      <w:r w:rsidRPr="00533B3F">
        <w:rPr>
          <w:b/>
          <w:color w:val="000000"/>
          <w:sz w:val="26"/>
          <w:szCs w:val="26"/>
        </w:rPr>
        <w:t>РЕСУРСНОЕ ОБЕСПЕЧЕНИЕ</w:t>
      </w:r>
    </w:p>
    <w:p w:rsidR="00AF44A0" w:rsidRPr="00533B3F" w:rsidRDefault="00AF44A0" w:rsidP="00AF44A0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533B3F">
        <w:rPr>
          <w:b/>
          <w:color w:val="000000"/>
          <w:sz w:val="26"/>
          <w:szCs w:val="26"/>
        </w:rPr>
        <w:t xml:space="preserve"> реализации муниципальной программы за счет средств</w:t>
      </w:r>
    </w:p>
    <w:p w:rsidR="00AF44A0" w:rsidRPr="00533B3F" w:rsidRDefault="00AF44A0" w:rsidP="00AF44A0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533B3F">
        <w:rPr>
          <w:b/>
          <w:color w:val="000000"/>
          <w:sz w:val="26"/>
          <w:szCs w:val="26"/>
        </w:rPr>
        <w:t>бюджета Находкинского городского округа, (тыс. руб.)</w:t>
      </w:r>
    </w:p>
    <w:p w:rsidR="00AF44A0" w:rsidRPr="00533B3F" w:rsidRDefault="00AF44A0" w:rsidP="00AF44A0">
      <w:pPr>
        <w:ind w:left="57" w:right="-57"/>
        <w:jc w:val="center"/>
        <w:rPr>
          <w:b/>
          <w:color w:val="000000"/>
          <w:sz w:val="26"/>
          <w:szCs w:val="26"/>
        </w:rPr>
      </w:pPr>
      <w:r w:rsidRPr="00533B3F">
        <w:rPr>
          <w:b/>
          <w:color w:val="000000"/>
          <w:sz w:val="26"/>
          <w:szCs w:val="26"/>
        </w:rPr>
        <w:t xml:space="preserve">«Поддержка общественных инициатив на территории </w:t>
      </w:r>
    </w:p>
    <w:p w:rsidR="00637B8C" w:rsidRDefault="00AF44A0" w:rsidP="00AF44A0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b/>
          <w:color w:val="000000"/>
          <w:sz w:val="26"/>
          <w:szCs w:val="26"/>
        </w:rPr>
      </w:pPr>
      <w:r w:rsidRPr="00533B3F">
        <w:rPr>
          <w:b/>
          <w:color w:val="000000"/>
          <w:sz w:val="26"/>
          <w:szCs w:val="26"/>
        </w:rPr>
        <w:t>Находкинского городского округа» на 2022-2026 годы</w:t>
      </w:r>
    </w:p>
    <w:p w:rsidR="00AF44A0" w:rsidRPr="00910B07" w:rsidRDefault="00AF44A0" w:rsidP="00AF44A0">
      <w:pPr>
        <w:pStyle w:val="a5"/>
        <w:shd w:val="clear" w:color="auto" w:fill="FFFFFF"/>
        <w:spacing w:before="0" w:beforeAutospacing="0" w:after="0" w:afterAutospacing="0"/>
        <w:ind w:left="57" w:right="-57"/>
        <w:jc w:val="center"/>
        <w:textAlignment w:val="baseline"/>
        <w:rPr>
          <w:color w:val="000000"/>
          <w:sz w:val="26"/>
          <w:szCs w:val="2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980"/>
        <w:gridCol w:w="1560"/>
        <w:gridCol w:w="847"/>
        <w:gridCol w:w="868"/>
        <w:gridCol w:w="1417"/>
        <w:gridCol w:w="692"/>
        <w:gridCol w:w="1134"/>
        <w:gridCol w:w="992"/>
        <w:gridCol w:w="1134"/>
        <w:gridCol w:w="1134"/>
        <w:gridCol w:w="1137"/>
        <w:gridCol w:w="851"/>
      </w:tblGrid>
      <w:tr w:rsidR="00637B8C" w:rsidRPr="00637B8C" w:rsidTr="00E926CA">
        <w:tc>
          <w:tcPr>
            <w:tcW w:w="484" w:type="dxa"/>
            <w:vMerge w:val="restart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0" w:type="dxa"/>
            <w:vMerge w:val="restart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824" w:type="dxa"/>
            <w:gridSpan w:val="4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82" w:type="dxa"/>
            <w:gridSpan w:val="6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637B8C" w:rsidRPr="00637B8C" w:rsidTr="00E926CA">
        <w:tc>
          <w:tcPr>
            <w:tcW w:w="484" w:type="dxa"/>
            <w:vMerge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68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7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2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37B8C" w:rsidRPr="00637B8C" w:rsidTr="00E926CA">
        <w:tc>
          <w:tcPr>
            <w:tcW w:w="484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37B8C" w:rsidRPr="00637B8C" w:rsidRDefault="00637B8C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26CA" w:rsidRPr="00637B8C" w:rsidTr="00E926CA">
        <w:tc>
          <w:tcPr>
            <w:tcW w:w="48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E926CA" w:rsidRPr="00637B8C" w:rsidRDefault="00E926CA" w:rsidP="0063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общественных инициатив на территории Находкинского городского округа» на 2021 - 2026 годы, всего</w:t>
            </w:r>
          </w:p>
        </w:tc>
        <w:tc>
          <w:tcPr>
            <w:tcW w:w="1560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26CA" w:rsidRPr="00ED74B5" w:rsidRDefault="00E926CA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73265,37</w:t>
            </w:r>
          </w:p>
        </w:tc>
        <w:tc>
          <w:tcPr>
            <w:tcW w:w="992" w:type="dxa"/>
            <w:vAlign w:val="center"/>
          </w:tcPr>
          <w:p w:rsidR="00E926CA" w:rsidRDefault="00E926CA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8008,45</w:t>
            </w:r>
          </w:p>
        </w:tc>
        <w:tc>
          <w:tcPr>
            <w:tcW w:w="1134" w:type="dxa"/>
            <w:vAlign w:val="center"/>
          </w:tcPr>
          <w:p w:rsidR="00E926CA" w:rsidRPr="00BD3FA1" w:rsidRDefault="00E926CA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20921,28</w:t>
            </w:r>
          </w:p>
        </w:tc>
        <w:tc>
          <w:tcPr>
            <w:tcW w:w="1134" w:type="dxa"/>
            <w:vAlign w:val="center"/>
          </w:tcPr>
          <w:p w:rsidR="00E926CA" w:rsidRPr="00BD3FA1" w:rsidRDefault="00E926CA" w:rsidP="00BC0861">
            <w:pPr>
              <w:jc w:val="center"/>
            </w:pPr>
            <w:r>
              <w:t>24638,67</w:t>
            </w:r>
          </w:p>
        </w:tc>
        <w:tc>
          <w:tcPr>
            <w:tcW w:w="1137" w:type="dxa"/>
            <w:vAlign w:val="center"/>
          </w:tcPr>
          <w:p w:rsidR="00E926CA" w:rsidRPr="00BD3FA1" w:rsidRDefault="00E926CA" w:rsidP="00BC0861">
            <w:pPr>
              <w:jc w:val="center"/>
            </w:pPr>
            <w:r>
              <w:t>19696,97</w:t>
            </w:r>
          </w:p>
        </w:tc>
        <w:tc>
          <w:tcPr>
            <w:tcW w:w="851" w:type="dxa"/>
            <w:vAlign w:val="center"/>
          </w:tcPr>
          <w:p w:rsidR="00E926CA" w:rsidRPr="00BD3FA1" w:rsidRDefault="00E926CA" w:rsidP="00BC0861">
            <w:pPr>
              <w:jc w:val="center"/>
            </w:pPr>
            <w:r>
              <w:t>-</w:t>
            </w:r>
          </w:p>
        </w:tc>
      </w:tr>
      <w:tr w:rsidR="00637B8C" w:rsidRPr="00637B8C" w:rsidTr="00E926CA">
        <w:tc>
          <w:tcPr>
            <w:tcW w:w="484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</w:tcPr>
          <w:p w:rsidR="00637B8C" w:rsidRPr="00637B8C" w:rsidRDefault="00637B8C" w:rsidP="00E92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консультативно- методической поддержки по вопросам создания и </w:t>
            </w:r>
          </w:p>
        </w:tc>
        <w:tc>
          <w:tcPr>
            <w:tcW w:w="1560" w:type="dxa"/>
          </w:tcPr>
          <w:p w:rsidR="00637B8C" w:rsidRPr="00637B8C" w:rsidRDefault="00637B8C" w:rsidP="00E92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связям с общественно </w:t>
            </w:r>
          </w:p>
        </w:tc>
        <w:tc>
          <w:tcPr>
            <w:tcW w:w="847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B8C" w:rsidRPr="00637B8C" w:rsidTr="00E926CA">
        <w:tc>
          <w:tcPr>
            <w:tcW w:w="484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0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37B8C" w:rsidRPr="00637B8C" w:rsidRDefault="00637B8C" w:rsidP="0063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7B8C" w:rsidRPr="00637B8C" w:rsidTr="00E926CA">
        <w:tc>
          <w:tcPr>
            <w:tcW w:w="484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637B8C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B8C" w:rsidRPr="00637B8C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560" w:type="dxa"/>
          </w:tcPr>
          <w:p w:rsidR="00637B8C" w:rsidRPr="00637B8C" w:rsidRDefault="00E926CA" w:rsidP="0063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стью 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B8C" w:rsidRPr="00637B8C">
              <w:rPr>
                <w:rFonts w:ascii="Times New Roman" w:hAnsi="Times New Roman" w:cs="Times New Roman"/>
                <w:sz w:val="24"/>
                <w:szCs w:val="24"/>
              </w:rPr>
              <w:t>НГО, МКУ «Управление по обеспечению деятельности ОМС НГО»</w:t>
            </w:r>
          </w:p>
        </w:tc>
        <w:tc>
          <w:tcPr>
            <w:tcW w:w="847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E926CA">
        <w:tc>
          <w:tcPr>
            <w:tcW w:w="484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массовой информации к освещению опыта и результатов работы ТОС</w:t>
            </w:r>
          </w:p>
        </w:tc>
        <w:tc>
          <w:tcPr>
            <w:tcW w:w="1560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E926CA">
        <w:tc>
          <w:tcPr>
            <w:tcW w:w="484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0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выездных мероприятий, семинаров, конференций по вопросам создания ТОС</w:t>
            </w:r>
          </w:p>
        </w:tc>
        <w:tc>
          <w:tcPr>
            <w:tcW w:w="1560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B8C" w:rsidRPr="00637B8C" w:rsidTr="00E926CA">
        <w:tc>
          <w:tcPr>
            <w:tcW w:w="484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0" w:type="dxa"/>
          </w:tcPr>
          <w:p w:rsidR="00637B8C" w:rsidRPr="00637B8C" w:rsidRDefault="00637B8C" w:rsidP="00E92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организационной, поддержки деятельности территориального общественного самоуправления Находкинского городского</w:t>
            </w:r>
          </w:p>
        </w:tc>
        <w:tc>
          <w:tcPr>
            <w:tcW w:w="1560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37B8C" w:rsidRPr="00637B8C" w:rsidRDefault="00637B8C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7B8C" w:rsidRPr="00637B8C" w:rsidRDefault="00637B8C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6CA" w:rsidRPr="00637B8C" w:rsidTr="00E926CA">
        <w:tc>
          <w:tcPr>
            <w:tcW w:w="484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0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26CA" w:rsidRPr="00637B8C" w:rsidTr="00E926CA">
        <w:tc>
          <w:tcPr>
            <w:tcW w:w="484" w:type="dxa"/>
          </w:tcPr>
          <w:p w:rsidR="00E926CA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E926CA" w:rsidRDefault="00E926CA" w:rsidP="00E92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округа, всего</w:t>
            </w:r>
          </w:p>
        </w:tc>
        <w:tc>
          <w:tcPr>
            <w:tcW w:w="1560" w:type="dxa"/>
          </w:tcPr>
          <w:p w:rsidR="00E926CA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926CA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926CA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26CA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926CA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6CA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926CA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26CA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CA" w:rsidRPr="00637B8C" w:rsidTr="00E926CA">
        <w:tc>
          <w:tcPr>
            <w:tcW w:w="48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0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поддержки деятельности территориального общественного самоуправления Находкинского городского округа, всего</w:t>
            </w:r>
          </w:p>
        </w:tc>
        <w:tc>
          <w:tcPr>
            <w:tcW w:w="1560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E926CA" w:rsidRPr="00637B8C" w:rsidRDefault="00E926CA" w:rsidP="00206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68" w:type="dxa"/>
          </w:tcPr>
          <w:p w:rsidR="00E926CA" w:rsidRPr="00637B8C" w:rsidRDefault="00E926CA" w:rsidP="00206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E926CA" w:rsidRPr="00637B8C" w:rsidRDefault="00E926CA" w:rsidP="00206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2890164080</w:t>
            </w:r>
          </w:p>
        </w:tc>
        <w:tc>
          <w:tcPr>
            <w:tcW w:w="692" w:type="dxa"/>
          </w:tcPr>
          <w:p w:rsidR="00E926CA" w:rsidRPr="00637B8C" w:rsidRDefault="00E926CA" w:rsidP="00206B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E926CA" w:rsidRPr="00637B8C" w:rsidRDefault="00E926CA" w:rsidP="00206B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18973,5</w:t>
            </w:r>
          </w:p>
        </w:tc>
        <w:tc>
          <w:tcPr>
            <w:tcW w:w="992" w:type="dxa"/>
          </w:tcPr>
          <w:p w:rsidR="00E926CA" w:rsidRPr="00637B8C" w:rsidRDefault="00E926CA" w:rsidP="00206B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5418,06</w:t>
            </w:r>
          </w:p>
        </w:tc>
        <w:tc>
          <w:tcPr>
            <w:tcW w:w="1134" w:type="dxa"/>
          </w:tcPr>
          <w:p w:rsidR="00E926CA" w:rsidRPr="00637B8C" w:rsidRDefault="00E926CA" w:rsidP="00206B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6258,26</w:t>
            </w:r>
          </w:p>
        </w:tc>
        <w:tc>
          <w:tcPr>
            <w:tcW w:w="1134" w:type="dxa"/>
          </w:tcPr>
          <w:p w:rsidR="00E926CA" w:rsidRPr="00637B8C" w:rsidRDefault="00E926CA" w:rsidP="00206B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7297,18</w:t>
            </w:r>
          </w:p>
        </w:tc>
        <w:tc>
          <w:tcPr>
            <w:tcW w:w="1137" w:type="dxa"/>
          </w:tcPr>
          <w:p w:rsidR="00E926CA" w:rsidRPr="00637B8C" w:rsidRDefault="00E926CA" w:rsidP="00206B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26CA" w:rsidRPr="00637B8C" w:rsidRDefault="00E926CA" w:rsidP="00206B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6CA" w:rsidRPr="00637B8C" w:rsidTr="00E926CA">
        <w:tc>
          <w:tcPr>
            <w:tcW w:w="48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80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Поддержка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1560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E926CA" w:rsidRPr="00637B8C" w:rsidRDefault="00E926CA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68" w:type="dxa"/>
          </w:tcPr>
          <w:p w:rsidR="00E926CA" w:rsidRPr="00637B8C" w:rsidRDefault="00E926CA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</w:tcPr>
          <w:p w:rsidR="00E926CA" w:rsidRPr="00637B8C" w:rsidRDefault="00E926CA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2890194030</w:t>
            </w:r>
          </w:p>
        </w:tc>
        <w:tc>
          <w:tcPr>
            <w:tcW w:w="692" w:type="dxa"/>
          </w:tcPr>
          <w:p w:rsidR="00E926CA" w:rsidRPr="00637B8C" w:rsidRDefault="00E926CA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34748,41</w:t>
            </w:r>
          </w:p>
        </w:tc>
        <w:tc>
          <w:tcPr>
            <w:tcW w:w="992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2590,39</w:t>
            </w: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14658,02</w:t>
            </w: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17500,00</w:t>
            </w:r>
          </w:p>
        </w:tc>
        <w:tc>
          <w:tcPr>
            <w:tcW w:w="1137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6CA" w:rsidRPr="00637B8C" w:rsidTr="00E926CA">
        <w:tc>
          <w:tcPr>
            <w:tcW w:w="48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0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Осуществление общественно значимых проектов, инициируемых жителями Находкинского городского округа</w:t>
            </w:r>
          </w:p>
        </w:tc>
        <w:tc>
          <w:tcPr>
            <w:tcW w:w="1560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6CA" w:rsidRPr="00637B8C" w:rsidTr="00E926CA">
        <w:tc>
          <w:tcPr>
            <w:tcW w:w="48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980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Консультирование жителей</w:t>
            </w:r>
          </w:p>
        </w:tc>
        <w:tc>
          <w:tcPr>
            <w:tcW w:w="1560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по связям с общественностью администрации НГО</w:t>
            </w:r>
          </w:p>
        </w:tc>
        <w:tc>
          <w:tcPr>
            <w:tcW w:w="84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6CA" w:rsidRPr="00637B8C" w:rsidTr="00E926CA">
        <w:tc>
          <w:tcPr>
            <w:tcW w:w="48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980" w:type="dxa"/>
          </w:tcPr>
          <w:p w:rsidR="00E926CA" w:rsidRPr="00637B8C" w:rsidRDefault="00E926CA" w:rsidP="00E92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</w:t>
            </w:r>
          </w:p>
        </w:tc>
        <w:tc>
          <w:tcPr>
            <w:tcW w:w="1560" w:type="dxa"/>
          </w:tcPr>
          <w:p w:rsidR="00E926CA" w:rsidRPr="00637B8C" w:rsidRDefault="00E926CA" w:rsidP="009D3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6CA" w:rsidRPr="00637B8C" w:rsidTr="00E926CA">
        <w:tc>
          <w:tcPr>
            <w:tcW w:w="484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0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926CA" w:rsidRPr="00637B8C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26CA" w:rsidRPr="00637B8C" w:rsidTr="00E926CA">
        <w:tc>
          <w:tcPr>
            <w:tcW w:w="48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сметной документации</w:t>
            </w:r>
          </w:p>
        </w:tc>
        <w:tc>
          <w:tcPr>
            <w:tcW w:w="1560" w:type="dxa"/>
          </w:tcPr>
          <w:p w:rsidR="00E926CA" w:rsidRPr="00637B8C" w:rsidRDefault="00E926CA" w:rsidP="009D3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CA" w:rsidRPr="00637B8C" w:rsidTr="00E926CA">
        <w:tc>
          <w:tcPr>
            <w:tcW w:w="48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980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1560" w:type="dxa"/>
          </w:tcPr>
          <w:p w:rsidR="00E926CA" w:rsidRPr="00637B8C" w:rsidRDefault="00E926CA" w:rsidP="00E92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,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городским хозяйством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6CA" w:rsidRPr="00637B8C" w:rsidTr="00E926CA">
        <w:tc>
          <w:tcPr>
            <w:tcW w:w="48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0" w:type="dxa"/>
          </w:tcPr>
          <w:p w:rsidR="00E926CA" w:rsidRPr="00637B8C" w:rsidRDefault="00E926CA" w:rsidP="009D3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Твой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926CA" w:rsidRPr="00637B8C" w:rsidRDefault="00E926CA" w:rsidP="009D3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,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городским хозяйством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, Управление благоустройства администрации НГО</w:t>
            </w:r>
          </w:p>
        </w:tc>
        <w:tc>
          <w:tcPr>
            <w:tcW w:w="84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926CA" w:rsidRDefault="00E926CA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12121,21</w:t>
            </w:r>
          </w:p>
        </w:tc>
        <w:tc>
          <w:tcPr>
            <w:tcW w:w="851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6CA" w:rsidRPr="00637B8C" w:rsidTr="00E926CA">
        <w:tc>
          <w:tcPr>
            <w:tcW w:w="48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0" w:type="dxa"/>
          </w:tcPr>
          <w:p w:rsidR="00E926CA" w:rsidRPr="00637B8C" w:rsidRDefault="00E926CA" w:rsidP="009D3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Молодежный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НГО, управление благоустройства администрации НГО</w:t>
            </w:r>
          </w:p>
        </w:tc>
        <w:tc>
          <w:tcPr>
            <w:tcW w:w="84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6CA" w:rsidRPr="00637B8C" w:rsidRDefault="00E926CA" w:rsidP="00E66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E926CA" w:rsidRDefault="00E926CA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7575,76</w:t>
            </w:r>
          </w:p>
        </w:tc>
        <w:tc>
          <w:tcPr>
            <w:tcW w:w="851" w:type="dxa"/>
          </w:tcPr>
          <w:p w:rsidR="00E926CA" w:rsidRPr="00637B8C" w:rsidRDefault="00E926CA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B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55BD" w:rsidRPr="008555BD" w:rsidRDefault="008555BD" w:rsidP="008555B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5BD" w:rsidRPr="008555BD" w:rsidRDefault="008555BD" w:rsidP="008555BD">
      <w:pPr>
        <w:pStyle w:val="ConsPlusNormal"/>
        <w:rPr>
          <w:rFonts w:ascii="Times New Roman" w:hAnsi="Times New Roman" w:cs="Times New Roman"/>
          <w:sz w:val="26"/>
          <w:szCs w:val="26"/>
        </w:rPr>
        <w:sectPr w:rsidR="008555BD" w:rsidRPr="008555BD" w:rsidSect="00DE0439">
          <w:pgSz w:w="16839" w:h="11906" w:orient="landscape"/>
          <w:pgMar w:top="1701" w:right="1134" w:bottom="851" w:left="1134" w:header="0" w:footer="0" w:gutter="0"/>
          <w:cols w:space="720"/>
          <w:titlePg/>
          <w:docGrid w:linePitch="326"/>
        </w:sectPr>
      </w:pPr>
    </w:p>
    <w:tbl>
      <w:tblPr>
        <w:tblW w:w="15219" w:type="dxa"/>
        <w:tblInd w:w="250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9D3820" w:rsidRPr="009151C2" w:rsidTr="009D3820">
        <w:tc>
          <w:tcPr>
            <w:tcW w:w="7609" w:type="dxa"/>
            <w:shd w:val="clear" w:color="auto" w:fill="auto"/>
          </w:tcPr>
          <w:p w:rsidR="009D3820" w:rsidRPr="009151C2" w:rsidRDefault="009D3820" w:rsidP="00E66322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9D3820" w:rsidRPr="009151C2" w:rsidRDefault="009D3820" w:rsidP="00E66322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D3820" w:rsidRPr="009151C2" w:rsidRDefault="009D3820" w:rsidP="00E66322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9D3820" w:rsidRPr="009151C2" w:rsidRDefault="009D3820" w:rsidP="00E6632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9D3820" w:rsidRPr="009151C2" w:rsidRDefault="009D3820" w:rsidP="00E6632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9D3820" w:rsidRDefault="009D3820" w:rsidP="00E66322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Pr="008A738E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>, утвержденной постановлением администрации Находкинского городского округа</w:t>
            </w:r>
          </w:p>
          <w:p w:rsidR="009D3820" w:rsidRPr="009151C2" w:rsidRDefault="009D3820" w:rsidP="00E66322">
            <w:pPr>
              <w:ind w:left="57" w:right="-57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«14» октября 2021 № 1048</w:t>
            </w:r>
          </w:p>
        </w:tc>
      </w:tr>
    </w:tbl>
    <w:p w:rsid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3820" w:rsidRPr="008555BD" w:rsidRDefault="009D3820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26CA" w:rsidRPr="002F11FC" w:rsidRDefault="00E926CA" w:rsidP="00E926CA">
      <w:pPr>
        <w:tabs>
          <w:tab w:val="left" w:pos="4933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F11FC">
        <w:rPr>
          <w:b/>
          <w:sz w:val="26"/>
          <w:szCs w:val="26"/>
        </w:rPr>
        <w:t xml:space="preserve">ПЛАН РЕАЛИЗАЦИИ </w:t>
      </w:r>
    </w:p>
    <w:p w:rsidR="00E926CA" w:rsidRPr="002F11FC" w:rsidRDefault="00E926CA" w:rsidP="00E926CA">
      <w:pPr>
        <w:tabs>
          <w:tab w:val="left" w:pos="4933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F11FC">
        <w:rPr>
          <w:b/>
          <w:sz w:val="26"/>
          <w:szCs w:val="26"/>
        </w:rPr>
        <w:t>муниципальной программы</w:t>
      </w:r>
    </w:p>
    <w:p w:rsidR="00E926CA" w:rsidRPr="002F11FC" w:rsidRDefault="00E926CA" w:rsidP="00E926CA">
      <w:pPr>
        <w:ind w:left="57" w:right="-57"/>
        <w:jc w:val="center"/>
        <w:rPr>
          <w:b/>
          <w:color w:val="000000"/>
          <w:sz w:val="26"/>
          <w:szCs w:val="26"/>
        </w:rPr>
      </w:pPr>
      <w:r w:rsidRPr="002F11FC">
        <w:rPr>
          <w:b/>
          <w:color w:val="000000"/>
          <w:sz w:val="26"/>
          <w:szCs w:val="26"/>
        </w:rPr>
        <w:t>«Поддержка общественных инициатив</w:t>
      </w:r>
    </w:p>
    <w:p w:rsidR="00E926CA" w:rsidRPr="002F11FC" w:rsidRDefault="00E926CA" w:rsidP="00E926CA">
      <w:pPr>
        <w:ind w:left="57" w:right="-57"/>
        <w:jc w:val="center"/>
        <w:rPr>
          <w:b/>
          <w:color w:val="000000"/>
          <w:sz w:val="26"/>
          <w:szCs w:val="26"/>
        </w:rPr>
      </w:pPr>
      <w:r w:rsidRPr="002F11FC">
        <w:rPr>
          <w:b/>
          <w:color w:val="000000"/>
          <w:sz w:val="26"/>
          <w:szCs w:val="26"/>
        </w:rPr>
        <w:t>на территории Находкинского городского округа»</w:t>
      </w:r>
    </w:p>
    <w:p w:rsidR="008555BD" w:rsidRPr="00E926CA" w:rsidRDefault="00E926CA" w:rsidP="00E926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926CA">
        <w:rPr>
          <w:rFonts w:ascii="Times New Roman" w:hAnsi="Times New Roman" w:cs="Times New Roman"/>
          <w:b/>
          <w:color w:val="000000"/>
          <w:sz w:val="26"/>
          <w:szCs w:val="26"/>
        </w:rPr>
        <w:t>на 2022-2026 годы</w:t>
      </w:r>
    </w:p>
    <w:p w:rsidR="008555BD" w:rsidRPr="008555BD" w:rsidRDefault="008555BD" w:rsidP="008555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834"/>
        <w:gridCol w:w="2120"/>
        <w:gridCol w:w="1565"/>
        <w:gridCol w:w="2834"/>
        <w:gridCol w:w="813"/>
        <w:gridCol w:w="644"/>
        <w:gridCol w:w="644"/>
        <w:gridCol w:w="644"/>
        <w:gridCol w:w="644"/>
        <w:gridCol w:w="644"/>
        <w:gridCol w:w="2073"/>
      </w:tblGrid>
      <w:tr w:rsidR="008555BD" w:rsidRPr="008555BD" w:rsidTr="009D3820">
        <w:tc>
          <w:tcPr>
            <w:tcW w:w="710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834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120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1565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мероприятия</w:t>
            </w:r>
          </w:p>
        </w:tc>
        <w:tc>
          <w:tcPr>
            <w:tcW w:w="2834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13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3220" w:type="dxa"/>
            <w:gridSpan w:val="5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Показатель реализации мероприятия</w:t>
            </w:r>
          </w:p>
        </w:tc>
        <w:tc>
          <w:tcPr>
            <w:tcW w:w="2073" w:type="dxa"/>
            <w:vMerge w:val="restart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</w:tr>
      <w:tr w:rsidR="008555BD" w:rsidRPr="008555BD" w:rsidTr="009D3820"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0" w:type="auto"/>
            <w:vMerge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5BD" w:rsidRPr="008555BD" w:rsidTr="009D3820">
        <w:tc>
          <w:tcPr>
            <w:tcW w:w="710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0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5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73" w:type="dxa"/>
          </w:tcPr>
          <w:p w:rsidR="008555BD" w:rsidRPr="008555BD" w:rsidRDefault="008555BD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555BD" w:rsidRPr="008555BD" w:rsidTr="009D3820">
        <w:tc>
          <w:tcPr>
            <w:tcW w:w="710" w:type="dxa"/>
          </w:tcPr>
          <w:p w:rsidR="008555BD" w:rsidRPr="008555BD" w:rsidRDefault="008555BD" w:rsidP="008555BD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459" w:type="dxa"/>
            <w:gridSpan w:val="11"/>
          </w:tcPr>
          <w:p w:rsidR="008555BD" w:rsidRPr="008555BD" w:rsidRDefault="008555BD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Задача: Создание и развитие территориального общественного самоуправления</w:t>
            </w: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консультативно-методической поддержки по вопросам создания и организации деятельности ТОС</w:t>
            </w:r>
          </w:p>
        </w:tc>
        <w:tc>
          <w:tcPr>
            <w:tcW w:w="2120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управления внешних</w:t>
            </w:r>
          </w:p>
        </w:tc>
        <w:tc>
          <w:tcPr>
            <w:tcW w:w="1565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Оказание консультативно-методической поддержки по вопросам создания и организации деятельности ТОС</w:t>
            </w:r>
          </w:p>
        </w:tc>
        <w:tc>
          <w:tcPr>
            <w:tcW w:w="813" w:type="dxa"/>
          </w:tcPr>
          <w:p w:rsidR="009D3820" w:rsidRPr="008555BD" w:rsidRDefault="009D3820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да/нет (1/0)</w:t>
            </w:r>
          </w:p>
        </w:tc>
        <w:tc>
          <w:tcPr>
            <w:tcW w:w="644" w:type="dxa"/>
          </w:tcPr>
          <w:p w:rsidR="009D3820" w:rsidRPr="008555BD" w:rsidRDefault="009D3820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E6632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3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действующих территориальных общественных самоуправлений, созданных на</w:t>
            </w: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0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5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73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</w:tcPr>
          <w:p w:rsidR="009D3820" w:rsidRPr="008555BD" w:rsidRDefault="009D3820" w:rsidP="009D38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коммуникаций администрации НГО,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МКУ 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по обеспечению деятельности ОМС НГО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5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</w:tcPr>
          <w:p w:rsidR="009D3820" w:rsidRPr="008555BD" w:rsidRDefault="009D3820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vMerge w:val="restart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территории Находкинского городского округа</w:t>
            </w: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Освещение в средствах массовой информации опыта и результатов работы ТОС</w:t>
            </w:r>
          </w:p>
        </w:tc>
        <w:tc>
          <w:tcPr>
            <w:tcW w:w="2120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1565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Освещение в средствах массовой информации опыта и результатов работы ТОС</w:t>
            </w:r>
          </w:p>
        </w:tc>
        <w:tc>
          <w:tcPr>
            <w:tcW w:w="813" w:type="dxa"/>
          </w:tcPr>
          <w:p w:rsidR="009D3820" w:rsidRPr="008555BD" w:rsidRDefault="009D3820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да/нет (1/0)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Проведение круглых столов, выездных мероприятий, семинаров, конференций по вопросам создания ТОС</w:t>
            </w:r>
          </w:p>
        </w:tc>
        <w:tc>
          <w:tcPr>
            <w:tcW w:w="2120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1565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Проведение круглых столов, выездных мероприятий, семинаров, конференций по вопросам создания ТОС</w:t>
            </w:r>
          </w:p>
        </w:tc>
        <w:tc>
          <w:tcPr>
            <w:tcW w:w="813" w:type="dxa"/>
          </w:tcPr>
          <w:p w:rsidR="009D3820" w:rsidRPr="008555BD" w:rsidRDefault="009D3820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да/нет (1/0)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834" w:type="dxa"/>
          </w:tcPr>
          <w:p w:rsidR="009D3820" w:rsidRPr="008555BD" w:rsidRDefault="009D3820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организационной поддержки </w:t>
            </w:r>
          </w:p>
        </w:tc>
        <w:tc>
          <w:tcPr>
            <w:tcW w:w="2120" w:type="dxa"/>
          </w:tcPr>
          <w:p w:rsidR="009D3820" w:rsidRPr="008555BD" w:rsidRDefault="009D3820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связям с общественностью </w:t>
            </w:r>
          </w:p>
        </w:tc>
        <w:tc>
          <w:tcPr>
            <w:tcW w:w="1565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9D3820" w:rsidRPr="008555BD" w:rsidRDefault="009D3820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организационной поддержки </w:t>
            </w:r>
          </w:p>
        </w:tc>
        <w:tc>
          <w:tcPr>
            <w:tcW w:w="813" w:type="dxa"/>
          </w:tcPr>
          <w:p w:rsidR="009D3820" w:rsidRPr="008555BD" w:rsidRDefault="009D3820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да/нет (1/0)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0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5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73" w:type="dxa"/>
          </w:tcPr>
          <w:p w:rsidR="009D3820" w:rsidRPr="008555BD" w:rsidRDefault="009D3820" w:rsidP="009D3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3820" w:rsidRPr="008555BD" w:rsidTr="009D3820">
        <w:tc>
          <w:tcPr>
            <w:tcW w:w="710" w:type="dxa"/>
          </w:tcPr>
          <w:p w:rsidR="009D3820" w:rsidRPr="008555BD" w:rsidRDefault="009D3820" w:rsidP="008555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9D3820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деятельности территориального общественного самоуправления Находкинского городского округа</w:t>
            </w:r>
          </w:p>
        </w:tc>
        <w:tc>
          <w:tcPr>
            <w:tcW w:w="2120" w:type="dxa"/>
          </w:tcPr>
          <w:p w:rsidR="009D3820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управления внешних коммуникаций администрации НГО</w:t>
            </w:r>
          </w:p>
        </w:tc>
        <w:tc>
          <w:tcPr>
            <w:tcW w:w="1565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9D3820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деятельности территориального общественного самоуправления Находкинского городского округа</w:t>
            </w:r>
          </w:p>
        </w:tc>
        <w:tc>
          <w:tcPr>
            <w:tcW w:w="813" w:type="dxa"/>
          </w:tcPr>
          <w:p w:rsidR="009D3820" w:rsidRPr="008555BD" w:rsidRDefault="009D3820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9D3820" w:rsidRPr="008555BD" w:rsidRDefault="009D3820" w:rsidP="008555B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</w:tcPr>
          <w:p w:rsidR="009D3820" w:rsidRPr="008555BD" w:rsidRDefault="009D3820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E663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834" w:type="dxa"/>
          </w:tcPr>
          <w:p w:rsidR="00BA20FB" w:rsidRPr="008555BD" w:rsidRDefault="00BA20FB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Обеспечение финансовой поддержки деятельности территориального общественного самоуправления Находкинского городского округа</w:t>
            </w:r>
          </w:p>
        </w:tc>
        <w:tc>
          <w:tcPr>
            <w:tcW w:w="2120" w:type="dxa"/>
          </w:tcPr>
          <w:p w:rsidR="00BA20FB" w:rsidRPr="008555BD" w:rsidRDefault="00BA20FB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1565" w:type="dxa"/>
          </w:tcPr>
          <w:p w:rsidR="00BA20FB" w:rsidRPr="008555BD" w:rsidRDefault="00BA20FB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BA20FB" w:rsidRPr="008555BD" w:rsidRDefault="00BA20FB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ТОС, получивших финансовую поддержку их деятельности</w:t>
            </w:r>
          </w:p>
        </w:tc>
        <w:tc>
          <w:tcPr>
            <w:tcW w:w="813" w:type="dxa"/>
          </w:tcPr>
          <w:p w:rsidR="00BA20FB" w:rsidRPr="008555BD" w:rsidRDefault="00BA20FB" w:rsidP="00E663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73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6CA" w:rsidRPr="008555BD" w:rsidTr="00E926CA">
        <w:tc>
          <w:tcPr>
            <w:tcW w:w="710" w:type="dxa"/>
          </w:tcPr>
          <w:p w:rsidR="00E926CA" w:rsidRPr="008555BD" w:rsidRDefault="00E926CA" w:rsidP="00E663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1.5.1.</w:t>
            </w:r>
          </w:p>
        </w:tc>
        <w:tc>
          <w:tcPr>
            <w:tcW w:w="2834" w:type="dxa"/>
          </w:tcPr>
          <w:p w:rsidR="00E926CA" w:rsidRPr="008555BD" w:rsidRDefault="00E926CA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Поддержка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2120" w:type="dxa"/>
          </w:tcPr>
          <w:p w:rsidR="00E926CA" w:rsidRPr="008555BD" w:rsidRDefault="00E926CA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1565" w:type="dxa"/>
          </w:tcPr>
          <w:p w:rsidR="00E926CA" w:rsidRPr="008555BD" w:rsidRDefault="00E926CA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E926CA" w:rsidRPr="008555BD" w:rsidRDefault="00E926CA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Количество проектов, получивших финансовую поддержку из средств краевого бюджета</w:t>
            </w:r>
          </w:p>
        </w:tc>
        <w:tc>
          <w:tcPr>
            <w:tcW w:w="813" w:type="dxa"/>
            <w:vAlign w:val="center"/>
          </w:tcPr>
          <w:p w:rsidR="00E926CA" w:rsidRPr="008555BD" w:rsidRDefault="00E926CA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  <w:vAlign w:val="center"/>
          </w:tcPr>
          <w:p w:rsidR="00E926CA" w:rsidRPr="00721B88" w:rsidRDefault="00E926CA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44" w:type="dxa"/>
            <w:vAlign w:val="center"/>
          </w:tcPr>
          <w:p w:rsidR="00E926CA" w:rsidRPr="00905048" w:rsidRDefault="00E926CA" w:rsidP="00BC0861">
            <w:pPr>
              <w:pStyle w:val="a5"/>
              <w:spacing w:before="0" w:beforeAutospacing="0" w:after="0" w:afterAutospacing="0"/>
              <w:ind w:left="57" w:right="-57"/>
              <w:jc w:val="center"/>
              <w:textAlignment w:val="baseline"/>
            </w:pPr>
            <w:r>
              <w:t>16</w:t>
            </w:r>
          </w:p>
        </w:tc>
        <w:tc>
          <w:tcPr>
            <w:tcW w:w="644" w:type="dxa"/>
            <w:vAlign w:val="center"/>
          </w:tcPr>
          <w:p w:rsidR="00E926CA" w:rsidRPr="00905048" w:rsidRDefault="00E926CA" w:rsidP="00BC0861">
            <w:pPr>
              <w:jc w:val="center"/>
            </w:pPr>
            <w:r>
              <w:t>12</w:t>
            </w:r>
          </w:p>
        </w:tc>
        <w:tc>
          <w:tcPr>
            <w:tcW w:w="644" w:type="dxa"/>
            <w:vAlign w:val="center"/>
          </w:tcPr>
          <w:p w:rsidR="00E926CA" w:rsidRPr="00905048" w:rsidRDefault="00E926CA" w:rsidP="00BC0861">
            <w:pPr>
              <w:jc w:val="center"/>
            </w:pPr>
            <w:r>
              <w:t>20</w:t>
            </w:r>
          </w:p>
        </w:tc>
        <w:tc>
          <w:tcPr>
            <w:tcW w:w="644" w:type="dxa"/>
            <w:vAlign w:val="center"/>
          </w:tcPr>
          <w:p w:rsidR="00E926CA" w:rsidRPr="00905048" w:rsidRDefault="00E926CA" w:rsidP="00BC0861">
            <w:pPr>
              <w:jc w:val="center"/>
            </w:pPr>
            <w:r>
              <w:t>-</w:t>
            </w:r>
          </w:p>
        </w:tc>
        <w:tc>
          <w:tcPr>
            <w:tcW w:w="2073" w:type="dxa"/>
          </w:tcPr>
          <w:p w:rsidR="00E926CA" w:rsidRPr="008555BD" w:rsidRDefault="00E926CA" w:rsidP="00E663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459" w:type="dxa"/>
            <w:gridSpan w:val="11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Задача: Привлечение населения Находкинского городского округа к активному участию в решении проблем местного значения</w:t>
            </w: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общественно значимых </w:t>
            </w:r>
          </w:p>
        </w:tc>
        <w:tc>
          <w:tcPr>
            <w:tcW w:w="2120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связям с 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общественно значимых </w:t>
            </w:r>
          </w:p>
        </w:tc>
        <w:tc>
          <w:tcPr>
            <w:tcW w:w="813" w:type="dxa"/>
          </w:tcPr>
          <w:p w:rsidR="00BA20FB" w:rsidRPr="008555BD" w:rsidRDefault="00BA20FB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3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</w:t>
            </w: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0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5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73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проектов, инициируемых жителями Находкинского городского округа</w:t>
            </w:r>
          </w:p>
        </w:tc>
        <w:tc>
          <w:tcPr>
            <w:tcW w:w="2120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общественностью управления внешних коммуникаций администрации НГО,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городским хозяйством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проектов, инициируемых жителями Находкинского городского округа</w:t>
            </w:r>
          </w:p>
        </w:tc>
        <w:tc>
          <w:tcPr>
            <w:tcW w:w="813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общественно значимых инициатив: доля жителей НГО, вовлеченных в активное участие в выявлении и определении степени приоритетности проблем местного значения</w:t>
            </w: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Консультирование жителей</w:t>
            </w:r>
          </w:p>
        </w:tc>
        <w:tc>
          <w:tcPr>
            <w:tcW w:w="2120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связям с общественностью управления внешних коммуникаций администрации НГО,МКУ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по обеспечению деятельности ОМС НГО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Консультирование жителей</w:t>
            </w:r>
          </w:p>
        </w:tc>
        <w:tc>
          <w:tcPr>
            <w:tcW w:w="813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да/нет (1/0)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BA20FB" w:rsidRPr="008555BD" w:rsidRDefault="00BA20FB" w:rsidP="00E92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3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  <w:tc>
          <w:tcPr>
            <w:tcW w:w="2120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  <w:tc>
          <w:tcPr>
            <w:tcW w:w="813" w:type="dxa"/>
          </w:tcPr>
          <w:p w:rsidR="00BA20FB" w:rsidRPr="008555BD" w:rsidRDefault="00BA20FB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3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0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5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73" w:type="dxa"/>
          </w:tcPr>
          <w:p w:rsidR="00BA20FB" w:rsidRPr="008555BD" w:rsidRDefault="00BA20FB" w:rsidP="00BA20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2.1.3.</w:t>
            </w: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212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городским хозяйством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2022 - 2026</w:t>
            </w:r>
          </w:p>
        </w:tc>
        <w:tc>
          <w:tcPr>
            <w:tcW w:w="2834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813" w:type="dxa"/>
          </w:tcPr>
          <w:p w:rsidR="00BA20FB" w:rsidRPr="008555BD" w:rsidRDefault="00BA20FB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3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городским хозяйством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благоустройства администрации НГО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13" w:type="dxa"/>
          </w:tcPr>
          <w:p w:rsidR="00BA20FB" w:rsidRPr="008555BD" w:rsidRDefault="00BA20FB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3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Твой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A20FB" w:rsidRPr="008555BD" w:rsidTr="009D3820">
        <w:tc>
          <w:tcPr>
            <w:tcW w:w="71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34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0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НГО,</w:t>
            </w:r>
          </w:p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управление благоустройства администрации НГО</w:t>
            </w:r>
          </w:p>
        </w:tc>
        <w:tc>
          <w:tcPr>
            <w:tcW w:w="1565" w:type="dxa"/>
          </w:tcPr>
          <w:p w:rsidR="00BA20FB" w:rsidRPr="008555BD" w:rsidRDefault="00BA20FB" w:rsidP="008555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BA20FB" w:rsidRPr="008555BD" w:rsidRDefault="00BA20FB" w:rsidP="00E926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 w:rsidR="00E926C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бюджет</w:t>
            </w:r>
            <w:r w:rsidR="00E926C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13" w:type="dxa"/>
          </w:tcPr>
          <w:p w:rsidR="00BA20FB" w:rsidRPr="008555BD" w:rsidRDefault="00BA20FB" w:rsidP="00855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GoBack"/>
            <w:bookmarkEnd w:id="4"/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4" w:type="dxa"/>
          </w:tcPr>
          <w:p w:rsidR="00BA20FB" w:rsidRPr="008555BD" w:rsidRDefault="00BA20FB" w:rsidP="00131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73" w:type="dxa"/>
          </w:tcPr>
          <w:p w:rsidR="00BA20FB" w:rsidRPr="008555BD" w:rsidRDefault="00BA20FB" w:rsidP="00BA20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на территории Находкинского городского округа проектов инициативного бюджетирования по направлению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5BD">
              <w:rPr>
                <w:rFonts w:ascii="Times New Roman" w:hAnsi="Times New Roman" w:cs="Times New Roman"/>
                <w:sz w:val="26"/>
                <w:szCs w:val="26"/>
              </w:rPr>
              <w:t>Молодежный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8555BD" w:rsidRPr="008555BD" w:rsidRDefault="008555BD" w:rsidP="008555B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sectPr w:rsidR="008555BD" w:rsidRPr="008555BD">
      <w:pgSz w:w="16839" w:h="11906" w:orient="landscape"/>
      <w:pgMar w:top="1701" w:right="397" w:bottom="850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10" w:rsidRDefault="008F6710" w:rsidP="00E66322">
      <w:r>
        <w:separator/>
      </w:r>
    </w:p>
  </w:endnote>
  <w:endnote w:type="continuationSeparator" w:id="0">
    <w:p w:rsidR="008F6710" w:rsidRDefault="008F6710" w:rsidP="00E6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10" w:rsidRDefault="008F6710" w:rsidP="00E66322">
      <w:r>
        <w:separator/>
      </w:r>
    </w:p>
  </w:footnote>
  <w:footnote w:type="continuationSeparator" w:id="0">
    <w:p w:rsidR="008F6710" w:rsidRDefault="008F6710" w:rsidP="00E66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683657"/>
      <w:docPartObj>
        <w:docPartGallery w:val="Page Numbers (Top of Page)"/>
        <w:docPartUnique/>
      </w:docPartObj>
    </w:sdtPr>
    <w:sdtContent>
      <w:p w:rsidR="00AF44A0" w:rsidRDefault="00AF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7F3">
          <w:rPr>
            <w:noProof/>
          </w:rPr>
          <w:t>32</w:t>
        </w:r>
        <w:r>
          <w:fldChar w:fldCharType="end"/>
        </w:r>
      </w:p>
    </w:sdtContent>
  </w:sdt>
  <w:p w:rsidR="00E66322" w:rsidRDefault="00E663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BD"/>
    <w:rsid w:val="001317F3"/>
    <w:rsid w:val="00176989"/>
    <w:rsid w:val="00464133"/>
    <w:rsid w:val="00637B8C"/>
    <w:rsid w:val="007A1356"/>
    <w:rsid w:val="008555BD"/>
    <w:rsid w:val="008F6710"/>
    <w:rsid w:val="00977AB8"/>
    <w:rsid w:val="009831BA"/>
    <w:rsid w:val="00992136"/>
    <w:rsid w:val="009D3820"/>
    <w:rsid w:val="00AF44A0"/>
    <w:rsid w:val="00BA20FB"/>
    <w:rsid w:val="00CD5390"/>
    <w:rsid w:val="00DE0439"/>
    <w:rsid w:val="00E66322"/>
    <w:rsid w:val="00E926CA"/>
    <w:rsid w:val="00F6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5B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555BD"/>
    <w:pPr>
      <w:spacing w:before="100" w:beforeAutospacing="1" w:after="100" w:afterAutospacing="1"/>
    </w:pPr>
  </w:style>
  <w:style w:type="paragraph" w:customStyle="1" w:styleId="ConsPlusNormal">
    <w:name w:val="ConsPlusNormal"/>
    <w:rsid w:val="00855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5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header"/>
    <w:basedOn w:val="a"/>
    <w:link w:val="a7"/>
    <w:uiPriority w:val="99"/>
    <w:unhideWhenUsed/>
    <w:rsid w:val="00E663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4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4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5B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555BD"/>
    <w:pPr>
      <w:spacing w:before="100" w:beforeAutospacing="1" w:after="100" w:afterAutospacing="1"/>
    </w:pPr>
  </w:style>
  <w:style w:type="paragraph" w:customStyle="1" w:styleId="ConsPlusNormal">
    <w:name w:val="ConsPlusNormal"/>
    <w:rsid w:val="00855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5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header"/>
    <w:basedOn w:val="a"/>
    <w:link w:val="a7"/>
    <w:uiPriority w:val="99"/>
    <w:unhideWhenUsed/>
    <w:rsid w:val="00E663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4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4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rosstat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OUstinova</dc:creator>
  <cp:lastModifiedBy>OUstinova</cp:lastModifiedBy>
  <cp:revision>2</cp:revision>
  <dcterms:created xsi:type="dcterms:W3CDTF">2025-05-15T07:17:00Z</dcterms:created>
  <dcterms:modified xsi:type="dcterms:W3CDTF">2025-05-15T07:17:00Z</dcterms:modified>
</cp:coreProperties>
</file>