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Находкинского городского округа от 27.10.2021 N 953-НПА</w:t>
              <w:br/>
              <w:t xml:space="preserve">(ред. от 29.01.2025)</w:t>
              <w:br/>
              <w:t xml:space="preserve">"О Положении о муниципальном земельном контроле на территории Находкинского городского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ПРИМОРСКИЙ КРАЙ</w:t>
      </w:r>
    </w:p>
    <w:p>
      <w:pPr>
        <w:pStyle w:val="2"/>
        <w:jc w:val="center"/>
      </w:pPr>
      <w:r>
        <w:rPr>
          <w:sz w:val="20"/>
        </w:rPr>
        <w:t xml:space="preserve">ДУМА НАХОДКИНСКОГО ГОРОДСКОГО ОКРУГА</w:t>
      </w:r>
    </w:p>
    <w:p>
      <w:pPr>
        <w:pStyle w:val="2"/>
        <w:jc w:val="both"/>
      </w:pPr>
      <w:r>
        <w:rPr>
          <w:sz w:val="20"/>
        </w:rPr>
      </w:r>
    </w:p>
    <w:p>
      <w:pPr>
        <w:pStyle w:val="2"/>
        <w:jc w:val="center"/>
      </w:pPr>
      <w:r>
        <w:rPr>
          <w:sz w:val="20"/>
        </w:rPr>
        <w:t xml:space="preserve">РЕШЕНИЕ</w:t>
      </w:r>
    </w:p>
    <w:p>
      <w:pPr>
        <w:pStyle w:val="2"/>
        <w:jc w:val="center"/>
      </w:pPr>
      <w:r>
        <w:rPr>
          <w:sz w:val="20"/>
        </w:rPr>
        <w:t xml:space="preserve">от 27 октября 2021 г. N 953-НПА</w:t>
      </w:r>
    </w:p>
    <w:p>
      <w:pPr>
        <w:pStyle w:val="2"/>
        <w:jc w:val="both"/>
      </w:pPr>
      <w:r>
        <w:rPr>
          <w:sz w:val="20"/>
        </w:rPr>
      </w:r>
    </w:p>
    <w:p>
      <w:pPr>
        <w:pStyle w:val="2"/>
        <w:jc w:val="center"/>
      </w:pPr>
      <w:r>
        <w:rPr>
          <w:sz w:val="20"/>
        </w:rPr>
        <w:t xml:space="preserve">О ПОЛОЖЕНИИ О МУНИЦИПАЛЬНОМ ЗЕМЕЛЬНОМ КОНТРОЛЕ</w:t>
      </w:r>
    </w:p>
    <w:p>
      <w:pPr>
        <w:pStyle w:val="2"/>
        <w:jc w:val="center"/>
      </w:pPr>
      <w:r>
        <w:rPr>
          <w:sz w:val="20"/>
        </w:rPr>
        <w:t xml:space="preserve">НА ТЕРРИТОРИИ НАХОДКИНСКОГО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Находкинского городского округа</w:t>
            </w:r>
          </w:p>
          <w:p>
            <w:pPr>
              <w:pStyle w:val="0"/>
              <w:jc w:val="center"/>
            </w:pPr>
            <w:r>
              <w:rPr>
                <w:sz w:val="20"/>
                <w:color w:val="392c69"/>
              </w:rPr>
              <w:t xml:space="preserve">от 26.06.2024 </w:t>
            </w:r>
            <w:hyperlink w:history="0" r:id="rId7"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N 353-НПА</w:t>
              </w:r>
            </w:hyperlink>
            <w:r>
              <w:rPr>
                <w:sz w:val="20"/>
                <w:color w:val="392c69"/>
              </w:rPr>
              <w:t xml:space="preserve">, от 29.01.2025 </w:t>
            </w:r>
            <w:hyperlink w:history="0" r:id="rId8"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N 462-НПА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Настоящее Положение о муниципальном земельном контроле на территории Находкинского городского округа (далее - Положение) устанавливает порядок осуществления муниципального земельного контроля на территории Находкинского городского округа (далее - муниципальный земельный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3. Объектом муниципального земельного контроля (далее - объект контроля) в рамках </w:t>
      </w:r>
      <w:hyperlink w:history="0" r:id="rId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статьи 16</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являются: земли, земельные участки или части земельных участков,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4. Муниципальный земельный контроль осуществляется администрацией Находкинского городского округа в лице управления землепользования и застройки с учетом особенностей, предусмотренных Федеральным </w:t>
      </w:r>
      <w:hyperlink w:history="0" r:id="rId1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5. Должностными лицами администрации Находкинского городского округа, уполномоченными осуществлять муниципальный земельный контроль, являются муниципальные служащие, в должностные обязанности которых входит осуществление муниципального земельного контроля, в том числе проведение профилактических мероприятий и контрольных мероприятий (далее - Инспектор).</w:t>
      </w:r>
    </w:p>
    <w:p>
      <w:pPr>
        <w:pStyle w:val="0"/>
        <w:spacing w:before="200" w:line-rule="auto"/>
        <w:ind w:firstLine="540"/>
        <w:jc w:val="both"/>
      </w:pPr>
      <w:r>
        <w:rPr>
          <w:sz w:val="20"/>
        </w:rPr>
        <w:t xml:space="preserve">6. Инспекторы при осуществлении муниципального земельного контроля имеют права, обязанности и несут ответственность, предусмотренные Федеральным </w:t>
      </w:r>
      <w:hyperlink w:history="0" r:id="rId1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N 248-ФЗ и иными федеральными законами.</w:t>
      </w:r>
    </w:p>
    <w:p>
      <w:pPr>
        <w:pStyle w:val="0"/>
        <w:spacing w:before="200" w:line-rule="auto"/>
        <w:ind w:firstLine="540"/>
        <w:jc w:val="both"/>
      </w:pPr>
      <w:r>
        <w:rPr>
          <w:sz w:val="20"/>
        </w:rPr>
        <w:t xml:space="preserve">7.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Земельного </w:t>
      </w:r>
      <w:hyperlink w:history="0" r:id="rId13" w:tooltip="&quot;Земельный кодекс Российской Федерации&quot; от 25.10.2001 N 136-ФЗ (ред. от 20.03.2025) {КонсультантПлюс}">
        <w:r>
          <w:rPr>
            <w:sz w:val="20"/>
            <w:color w:val="0000ff"/>
          </w:rPr>
          <w:t xml:space="preserve">кодекса</w:t>
        </w:r>
      </w:hyperlink>
      <w:r>
        <w:rPr>
          <w:sz w:val="20"/>
        </w:rPr>
        <w:t xml:space="preserve"> Российской Федерации, Федерального </w:t>
      </w:r>
      <w:hyperlink w:history="0" r:id="rId1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8. Администрация осуществляет муниципальный земельный контроль за соблюдением:</w:t>
      </w:r>
    </w:p>
    <w:p>
      <w:pPr>
        <w:pStyle w:val="0"/>
        <w:spacing w:before="200" w:line-rule="auto"/>
        <w:ind w:firstLine="540"/>
        <w:jc w:val="both"/>
      </w:pPr>
      <w:r>
        <w:rPr>
          <w:sz w:val="20"/>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0"/>
        <w:spacing w:before="200" w:line-rule="auto"/>
        <w:ind w:firstLine="540"/>
        <w:jc w:val="both"/>
      </w:pPr>
      <w:r>
        <w:rPr>
          <w:sz w:val="20"/>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0"/>
        <w:spacing w:before="200" w:line-rule="auto"/>
        <w:ind w:firstLine="540"/>
        <w:jc w:val="both"/>
      </w:pPr>
      <w:r>
        <w:rPr>
          <w:sz w:val="20"/>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0"/>
        <w:spacing w:before="200" w:line-rule="auto"/>
        <w:ind w:firstLine="540"/>
        <w:jc w:val="both"/>
      </w:pPr>
      <w:r>
        <w:rPr>
          <w:sz w:val="20"/>
        </w:rPr>
        <w:t xml:space="preserve">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0"/>
        <w:spacing w:before="200" w:line-rule="auto"/>
        <w:ind w:firstLine="540"/>
        <w:jc w:val="both"/>
      </w:pPr>
      <w:r>
        <w:rPr>
          <w:sz w:val="20"/>
        </w:rPr>
        <w:t xml:space="preserve">Полномочия, указанные в настоящем пункте, осуществляются администрацией в отношении всех категорий земель.</w:t>
      </w:r>
    </w:p>
    <w:p>
      <w:pPr>
        <w:pStyle w:val="0"/>
        <w:spacing w:before="200" w:line-rule="auto"/>
        <w:ind w:firstLine="540"/>
        <w:jc w:val="both"/>
      </w:pPr>
      <w:r>
        <w:rPr>
          <w:sz w:val="20"/>
        </w:rPr>
        <w:t xml:space="preserve">1) Должностным лицом администрации Находкинского городского округа, уполномоченным на принятие решений о проведении контрольных мероприятий, является начальник Управления землепользования и застройки администрации Находкинского городского округа.</w:t>
      </w:r>
    </w:p>
    <w:p>
      <w:pPr>
        <w:pStyle w:val="0"/>
        <w:spacing w:before="200" w:line-rule="auto"/>
        <w:ind w:firstLine="540"/>
        <w:jc w:val="both"/>
      </w:pPr>
      <w:r>
        <w:rPr>
          <w:sz w:val="20"/>
        </w:rPr>
        <w:t xml:space="preserve">2) Администрацией Находкинского городского округа обеспечивается учет объектов муниципального земельного контроля.</w:t>
      </w:r>
    </w:p>
    <w:p>
      <w:pPr>
        <w:pStyle w:val="0"/>
        <w:spacing w:before="200" w:line-rule="auto"/>
        <w:ind w:firstLine="540"/>
        <w:jc w:val="both"/>
      </w:pPr>
      <w:r>
        <w:rPr>
          <w:sz w:val="20"/>
        </w:rPr>
        <w:t xml:space="preserve">Учет объектов муниципального земельного контроля осуществляется путем ведения журнала учета объектов контроля, оформленного в соответствии с типовой формой, утверждаемой администрацией Находкинского городского округа.</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учета администрация Находкинского городского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spacing w:before="200" w:line-rule="auto"/>
        <w:ind w:firstLine="540"/>
        <w:jc w:val="both"/>
      </w:pPr>
      <w:r>
        <w:rPr>
          <w:sz w:val="20"/>
        </w:rPr>
        <w:t xml:space="preserve">Система оценки и управления рисками при осуществлении муниципального земельного контроля не применяется.</w:t>
      </w:r>
    </w:p>
    <w:p>
      <w:pPr>
        <w:pStyle w:val="0"/>
        <w:jc w:val="both"/>
      </w:pPr>
      <w:r>
        <w:rPr>
          <w:sz w:val="20"/>
        </w:rPr>
      </w:r>
    </w:p>
    <w:p>
      <w:pPr>
        <w:pStyle w:val="2"/>
        <w:outlineLvl w:val="0"/>
        <w:ind w:firstLine="540"/>
        <w:jc w:val="both"/>
      </w:pPr>
      <w:r>
        <w:rPr>
          <w:sz w:val="20"/>
        </w:rPr>
        <w:t xml:space="preserve">Статья 2. Профилактические мероприятия в рамках осуществлении муниципального земельного контроля</w:t>
      </w:r>
    </w:p>
    <w:p>
      <w:pPr>
        <w:pStyle w:val="0"/>
        <w:jc w:val="both"/>
      </w:pPr>
      <w:r>
        <w:rPr>
          <w:sz w:val="20"/>
        </w:rPr>
      </w:r>
    </w:p>
    <w:p>
      <w:pPr>
        <w:pStyle w:val="0"/>
        <w:ind w:firstLine="540"/>
        <w:jc w:val="both"/>
      </w:pPr>
      <w:r>
        <w:rPr>
          <w:sz w:val="20"/>
        </w:rPr>
        <w:t xml:space="preserve">1. Профилактические мероприятия проводятся администрацией Находкинского городского округа в целях стимулирования добросовестного соблюдения обязательных требований контролируемыми лицами и направлены на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снижение риска причинения вреда (ущерба), а также создание условий для доведения обязательных требований до контролируемых лиц, повышение информированности о способах их соблюдения и являются приоритетными по отношению к проведению контрольных мероприятий.</w:t>
      </w:r>
    </w:p>
    <w:p>
      <w:pPr>
        <w:pStyle w:val="0"/>
        <w:spacing w:before="200" w:line-rule="auto"/>
        <w:ind w:firstLine="540"/>
        <w:jc w:val="both"/>
      </w:pPr>
      <w:r>
        <w:rPr>
          <w:sz w:val="20"/>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правовым актом администрации Находкинского городского округа. Утвержденная Программа профилактики рисков причинения вреда (ущерба) охраняемым законом ценностям подлежит размещению на официальном сайте Находкинского городского округа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0"/>
        <w:spacing w:before="200" w:line-rule="auto"/>
        <w:ind w:firstLine="540"/>
        <w:jc w:val="both"/>
      </w:pPr>
      <w:r>
        <w:rPr>
          <w:sz w:val="20"/>
        </w:rPr>
        <w:t xml:space="preserve">3. При осуществлении муниципального земельного контроля проводятся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обобщение правоприменительной практики.</w:t>
      </w:r>
    </w:p>
    <w:p>
      <w:pPr>
        <w:pStyle w:val="0"/>
        <w:jc w:val="both"/>
      </w:pPr>
      <w:r>
        <w:rPr>
          <w:sz w:val="20"/>
        </w:rPr>
        <w:t xml:space="preserve">(часть 3 в ред. </w:t>
      </w:r>
      <w:hyperlink w:history="0" r:id="rId15"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4. В случае 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Находкинского городского округа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5. Предостережение о недопустимости нарушения обязательных требований и принятии мер по обеспечению соблюдения обязательных требований объявляется администрацией Находкинского городского округа и направляется контролируемому лицу в случае 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0"/>
        <w:spacing w:before="200" w:line-rule="auto"/>
        <w:ind w:firstLine="540"/>
        <w:jc w:val="both"/>
      </w:pPr>
      <w:r>
        <w:rPr>
          <w:sz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w:t>
      </w:r>
      <w:hyperlink w:history="0" r:id="rId16"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объявленных предостережений о недопустимости нарушения обязательных требований утверждается администрацией Находкинского городского округа.</w:t>
      </w:r>
    </w:p>
    <w:p>
      <w:pPr>
        <w:pStyle w:val="0"/>
        <w:spacing w:before="200" w:line-rule="auto"/>
        <w:ind w:firstLine="540"/>
        <w:jc w:val="both"/>
      </w:pPr>
      <w:r>
        <w:rPr>
          <w:sz w:val="20"/>
        </w:rPr>
        <w:t xml:space="preserve">Контролируемое лицо вправе после получения предостережения о недопустимости нарушения обязательных требований подать в администрацию Находкинского городского округа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в администрацию Находкинского городского округа,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0"/>
        <w:spacing w:before="200" w:line-rule="auto"/>
        <w:ind w:firstLine="540"/>
        <w:jc w:val="both"/>
      </w:pPr>
      <w:r>
        <w:rPr>
          <w:sz w:val="20"/>
        </w:rPr>
        <w:t xml:space="preserve">Возражение составляются контролируемым лицом в произвольной форме, и должно содержать следующую информацию:</w:t>
      </w:r>
    </w:p>
    <w:p>
      <w:pPr>
        <w:pStyle w:val="0"/>
        <w:spacing w:before="200" w:line-rule="auto"/>
        <w:ind w:firstLine="540"/>
        <w:jc w:val="both"/>
      </w:pPr>
      <w:r>
        <w:rPr>
          <w:sz w:val="20"/>
        </w:rPr>
        <w:t xml:space="preserve">1) наименование юридического лица, фамилия, имя, отчество (при наличии) физического лица, индивидуального предпринимателя;</w:t>
      </w:r>
    </w:p>
    <w:p>
      <w:pPr>
        <w:pStyle w:val="0"/>
        <w:spacing w:before="200" w:line-rule="auto"/>
        <w:ind w:firstLine="540"/>
        <w:jc w:val="both"/>
      </w:pPr>
      <w:r>
        <w:rPr>
          <w:sz w:val="20"/>
        </w:rPr>
        <w:t xml:space="preserve">2) сведения об объекте контроля;</w:t>
      </w:r>
    </w:p>
    <w:p>
      <w:pPr>
        <w:pStyle w:val="0"/>
        <w:spacing w:before="200" w:line-rule="auto"/>
        <w:ind w:firstLine="540"/>
        <w:jc w:val="both"/>
      </w:pPr>
      <w:r>
        <w:rPr>
          <w:sz w:val="20"/>
        </w:rPr>
        <w:t xml:space="preserve">3) дата и номер предостережения о недопустимости нарушения обязательных требований, направленного в адрес контролируемого лица;</w:t>
      </w:r>
    </w:p>
    <w:p>
      <w:pPr>
        <w:pStyle w:val="0"/>
        <w:spacing w:before="200" w:line-rule="auto"/>
        <w:ind w:firstLine="540"/>
        <w:jc w:val="both"/>
      </w:pPr>
      <w:r>
        <w:rPr>
          <w:sz w:val="20"/>
        </w:rPr>
        <w:t xml:space="preserve">4) обоснование позиции, доводы в отношении указанных в предостережении о недопустимости нарушения обязательных требований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5) желаемый способ получения ответа по итогам рассмотрения возражения;</w:t>
      </w:r>
    </w:p>
    <w:p>
      <w:pPr>
        <w:pStyle w:val="0"/>
        <w:spacing w:before="200" w:line-rule="auto"/>
        <w:ind w:firstLine="540"/>
        <w:jc w:val="both"/>
      </w:pPr>
      <w:r>
        <w:rPr>
          <w:sz w:val="20"/>
        </w:rPr>
        <w:t xml:space="preserve">6) фамилию, имя, отчество направившего возражения;</w:t>
      </w:r>
    </w:p>
    <w:p>
      <w:pPr>
        <w:pStyle w:val="0"/>
        <w:spacing w:before="200" w:line-rule="auto"/>
        <w:ind w:firstLine="540"/>
        <w:jc w:val="both"/>
      </w:pPr>
      <w:r>
        <w:rPr>
          <w:sz w:val="20"/>
        </w:rPr>
        <w:t xml:space="preserve">7) дату направления возражения.</w:t>
      </w:r>
    </w:p>
    <w:p>
      <w:pPr>
        <w:pStyle w:val="0"/>
        <w:spacing w:before="200" w:line-rule="auto"/>
        <w:ind w:firstLine="540"/>
        <w:jc w:val="both"/>
      </w:pPr>
      <w:r>
        <w:rPr>
          <w:sz w:val="20"/>
        </w:rPr>
        <w:t xml:space="preserve">Возражение рассматривается не позднее десяти дней с момента получения такого возражения.</w:t>
      </w:r>
    </w:p>
    <w:p>
      <w:pPr>
        <w:pStyle w:val="0"/>
        <w:spacing w:before="200" w:line-rule="auto"/>
        <w:ind w:firstLine="540"/>
        <w:jc w:val="both"/>
      </w:pPr>
      <w:r>
        <w:rPr>
          <w:sz w:val="20"/>
        </w:rPr>
        <w:t xml:space="preserve">В случае принятия представленных контролируемым лицом в возражениях доводов Инспектор аннулирует направленное предостережение о недопустимости нарушения обязательных требований с соответствующей отметкой в журнале учета объявленных предостережений о недопустимости нарушения обязательных требований.</w:t>
      </w:r>
    </w:p>
    <w:p>
      <w:pPr>
        <w:pStyle w:val="0"/>
        <w:spacing w:before="200" w:line-rule="auto"/>
        <w:ind w:firstLine="540"/>
        <w:jc w:val="both"/>
      </w:pPr>
      <w:r>
        <w:rPr>
          <w:sz w:val="20"/>
        </w:rPr>
        <w:t xml:space="preserve">6. Консультирование контролируемых лиц и их представителей осуществляется по обращению контролируемых лиц и их представителей по вопросам, связанным с организацией и осуществлением муниципального земельного контроля.</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уполномоченным администрацией Находкинского городского округа должностным лицом, инспектором по телефону, на личном приеме, либо в ходе проведения профилактических мероприятий, контрольных мероприятий.</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Должностное лицо администрации Находкинского городского округа проводит прием граждан лично либо назначает лицо, ответственное за прием таких заявителей. Прием проводится по предварительной записи. Информация о месте приема, а также об установленных для приема днях и часах размещается на официальном сайте Находкинского городского округа.</w:t>
      </w:r>
    </w:p>
    <w:p>
      <w:pPr>
        <w:pStyle w:val="0"/>
        <w:spacing w:before="200" w:line-rule="auto"/>
        <w:ind w:firstLine="540"/>
        <w:jc w:val="both"/>
      </w:pPr>
      <w:r>
        <w:rPr>
          <w:sz w:val="20"/>
        </w:rPr>
        <w:t xml:space="preserve">Консультирование осуществляется по вопросам:</w:t>
      </w:r>
    </w:p>
    <w:p>
      <w:pPr>
        <w:pStyle w:val="0"/>
        <w:spacing w:before="200" w:line-rule="auto"/>
        <w:ind w:firstLine="540"/>
        <w:jc w:val="both"/>
      </w:pPr>
      <w:r>
        <w:rPr>
          <w:sz w:val="20"/>
        </w:rPr>
        <w:t xml:space="preserve">1) организации и осуществления муниципального земельного контроля;</w:t>
      </w:r>
    </w:p>
    <w:p>
      <w:pPr>
        <w:pStyle w:val="0"/>
        <w:spacing w:before="200" w:line-rule="auto"/>
        <w:ind w:firstLine="540"/>
        <w:jc w:val="both"/>
      </w:pPr>
      <w:r>
        <w:rPr>
          <w:sz w:val="20"/>
        </w:rPr>
        <w:t xml:space="preserve">2) порядка осуществления профилактических, контрольных мероприятий, установленных настоящим Положением.</w:t>
      </w:r>
    </w:p>
    <w:p>
      <w:pPr>
        <w:pStyle w:val="0"/>
        <w:spacing w:before="200" w:line-rule="auto"/>
        <w:ind w:firstLine="540"/>
        <w:jc w:val="both"/>
      </w:pPr>
      <w:r>
        <w:rPr>
          <w:sz w:val="20"/>
        </w:rPr>
        <w:t xml:space="preserve">Консультирование в письменной форме осуществляется в следующих случаях, если:</w:t>
      </w:r>
    </w:p>
    <w:p>
      <w:pPr>
        <w:pStyle w:val="0"/>
        <w:spacing w:before="200" w:line-rule="auto"/>
        <w:ind w:firstLine="540"/>
        <w:jc w:val="both"/>
      </w:pPr>
      <w:r>
        <w:rPr>
          <w:sz w:val="20"/>
        </w:rPr>
        <w:t xml:space="preserve">1) контролируемым лицом предоставлен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ответ на поставленные вопросы не представляется возможным;</w:t>
      </w:r>
    </w:p>
    <w:p>
      <w:pPr>
        <w:pStyle w:val="0"/>
        <w:spacing w:before="200" w:line-rule="auto"/>
        <w:ind w:firstLine="540"/>
        <w:jc w:val="both"/>
      </w:pPr>
      <w:r>
        <w:rPr>
          <w:sz w:val="20"/>
        </w:rPr>
        <w:t xml:space="preserve">3) ответ на поставленные вопросы требует дополнительной информации от органов государственной власти или органов местного самоуправления.</w:t>
      </w:r>
    </w:p>
    <w:p>
      <w:pPr>
        <w:pStyle w:val="0"/>
        <w:spacing w:before="200" w:line-rule="auto"/>
        <w:ind w:firstLine="540"/>
        <w:jc w:val="both"/>
      </w:pPr>
      <w:r>
        <w:rPr>
          <w:sz w:val="20"/>
        </w:rPr>
        <w:t xml:space="preserve">Если поставленные во время консультирования вопросы не связаны с организацией и осуществлением муниципального земельного контроля, контролируемому лицу и его представителю даются необходимые разъяснения по обращению в соответствующие органы государственной власти и органы местного самоуправления.</w:t>
      </w:r>
    </w:p>
    <w:p>
      <w:pPr>
        <w:pStyle w:val="0"/>
        <w:spacing w:before="200" w:line-rule="auto"/>
        <w:ind w:firstLine="540"/>
        <w:jc w:val="both"/>
      </w:pPr>
      <w:r>
        <w:rPr>
          <w:sz w:val="20"/>
        </w:rPr>
        <w:t xml:space="preserve">Возражение рассматривается не позднее десяти рабочих дней с момента получения такого возражения.</w:t>
      </w:r>
    </w:p>
    <w:p>
      <w:pPr>
        <w:pStyle w:val="0"/>
        <w:jc w:val="both"/>
      </w:pPr>
      <w:r>
        <w:rPr>
          <w:sz w:val="20"/>
        </w:rPr>
        <w:t xml:space="preserve">(в ред. </w:t>
      </w:r>
      <w:hyperlink w:history="0" r:id="rId17"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0"/>
        <w:spacing w:before="200" w:line-rule="auto"/>
        <w:ind w:firstLine="540"/>
        <w:jc w:val="both"/>
      </w:pPr>
      <w:r>
        <w:rPr>
          <w:sz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Находкинского городского округа письменного разъяснения, подписанного уполномоченным должностным лицом администрации Находкинского городского округа.</w:t>
      </w:r>
    </w:p>
    <w:p>
      <w:pPr>
        <w:pStyle w:val="0"/>
        <w:spacing w:before="200" w:line-rule="auto"/>
        <w:ind w:firstLine="540"/>
        <w:jc w:val="both"/>
      </w:pPr>
      <w:r>
        <w:rPr>
          <w:sz w:val="20"/>
        </w:rPr>
        <w:t xml:space="preserve">8. Обобщение правоприменительной практики осуществляется контрольным органом в лице управления землепользования и застройки администрации Находкинского городского округа посредством сбора и анализа данных о проведенных контрольных мероприятиях и их результатах.</w:t>
      </w:r>
    </w:p>
    <w:p>
      <w:pPr>
        <w:pStyle w:val="0"/>
        <w:spacing w:before="200" w:line-rule="auto"/>
        <w:ind w:firstLine="540"/>
        <w:jc w:val="both"/>
      </w:pPr>
      <w:r>
        <w:rPr>
          <w:sz w:val="20"/>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w:t>
      </w:r>
    </w:p>
    <w:p>
      <w:pPr>
        <w:pStyle w:val="0"/>
        <w:spacing w:before="200" w:line-rule="auto"/>
        <w:ind w:firstLine="540"/>
        <w:jc w:val="both"/>
      </w:pPr>
      <w:r>
        <w:rPr>
          <w:sz w:val="20"/>
        </w:rPr>
        <w:t xml:space="preserve">Доклад о правоприменительной практике утверждается приказом руководителя контрольного органа и размещается на официальном сайте Находкинского городского округа в сети "Интернет" в специальном разделе, посвященном контрольной деятельности, в срок до 1 марта года, следующего за отчетным годом.</w:t>
      </w:r>
    </w:p>
    <w:p>
      <w:pPr>
        <w:pStyle w:val="0"/>
        <w:jc w:val="both"/>
      </w:pPr>
      <w:r>
        <w:rPr>
          <w:sz w:val="20"/>
        </w:rPr>
        <w:t xml:space="preserve">(часть 8 введена </w:t>
      </w:r>
      <w:hyperlink w:history="0" r:id="rId18"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26.06.2024 N 353-НПА)</w:t>
      </w:r>
    </w:p>
    <w:p>
      <w:pPr>
        <w:pStyle w:val="0"/>
        <w:jc w:val="both"/>
      </w:pPr>
      <w:r>
        <w:rPr>
          <w:sz w:val="20"/>
        </w:rPr>
      </w:r>
    </w:p>
    <w:bookmarkStart w:id="86" w:name="P86"/>
    <w:bookmarkEnd w:id="86"/>
    <w:p>
      <w:pPr>
        <w:pStyle w:val="2"/>
        <w:outlineLvl w:val="0"/>
        <w:ind w:firstLine="540"/>
        <w:jc w:val="both"/>
      </w:pPr>
      <w:r>
        <w:rPr>
          <w:sz w:val="20"/>
        </w:rPr>
        <w:t xml:space="preserve">Статья 3. Контрольные мероприятия и контрольные действия</w:t>
      </w:r>
    </w:p>
    <w:p>
      <w:pPr>
        <w:pStyle w:val="0"/>
        <w:jc w:val="both"/>
      </w:pPr>
      <w:r>
        <w:rPr>
          <w:sz w:val="20"/>
        </w:rPr>
      </w:r>
    </w:p>
    <w:p>
      <w:pPr>
        <w:pStyle w:val="0"/>
        <w:ind w:firstLine="540"/>
        <w:jc w:val="both"/>
      </w:pPr>
      <w:r>
        <w:rPr>
          <w:sz w:val="20"/>
        </w:rPr>
        <w:t xml:space="preserve">1. При осуществлении муниципального земельного контроля проводятся контрольные мероприятия с взаимодействием с контролируемым лицом и без взаимодействия с контролируемым лицом.</w:t>
      </w:r>
    </w:p>
    <w:bookmarkStart w:id="89" w:name="P89"/>
    <w:bookmarkEnd w:id="89"/>
    <w:p>
      <w:pPr>
        <w:pStyle w:val="0"/>
        <w:spacing w:before="200" w:line-rule="auto"/>
        <w:ind w:firstLine="540"/>
        <w:jc w:val="both"/>
      </w:pPr>
      <w:r>
        <w:rPr>
          <w:sz w:val="20"/>
        </w:rPr>
        <w:t xml:space="preserve">2. При взаимодействии с контролируемым лицом проводятся следующие контрольные мероприятия: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3. Инспекционный визит проводится путем взаимодействия с конкретным контролируемым лицом и (или) пользователем объекта контроля.</w:t>
      </w:r>
    </w:p>
    <w:bookmarkStart w:id="95" w:name="P95"/>
    <w:bookmarkEnd w:id="95"/>
    <w:p>
      <w:pPr>
        <w:pStyle w:val="0"/>
        <w:spacing w:before="200" w:line-rule="auto"/>
        <w:ind w:firstLine="540"/>
        <w:jc w:val="both"/>
      </w:pPr>
      <w:r>
        <w:rPr>
          <w:sz w:val="20"/>
        </w:rPr>
        <w:t xml:space="preserve">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4.1. Инспекционный визит, указанный в </w:t>
      </w:r>
      <w:hyperlink w:history="0" w:anchor="P95" w:tooltip="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4</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4.1 введена </w:t>
      </w:r>
      <w:hyperlink w:history="0" r:id="rId19"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5. В ходе инспекционного визита совершаются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6. Инспекционный визит проводится без предварительного уведомления контролируемого лица.</w:t>
      </w:r>
    </w:p>
    <w:p>
      <w:pPr>
        <w:pStyle w:val="0"/>
        <w:spacing w:before="200" w:line-rule="auto"/>
        <w:ind w:firstLine="540"/>
        <w:jc w:val="both"/>
      </w:pPr>
      <w:r>
        <w:rPr>
          <w:sz w:val="20"/>
        </w:rPr>
        <w:t xml:space="preserve">7.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bookmarkStart w:id="106" w:name="P106"/>
    <w:bookmarkEnd w:id="106"/>
    <w:p>
      <w:pPr>
        <w:pStyle w:val="0"/>
        <w:spacing w:before="200" w:line-rule="auto"/>
        <w:ind w:firstLine="540"/>
        <w:jc w:val="both"/>
      </w:pPr>
      <w:r>
        <w:rPr>
          <w:sz w:val="20"/>
        </w:rPr>
        <w:t xml:space="preserve">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8.1. Рейдовый осмотр, указанный в </w:t>
      </w:r>
      <w:hyperlink w:history="0" w:anchor="P106" w:tooltip="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8</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8.1 введена </w:t>
      </w:r>
      <w:hyperlink w:history="0" r:id="rId20"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9. 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10.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10.1.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10.1 введена </w:t>
      </w:r>
      <w:hyperlink w:history="0" r:id="rId21"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11.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3</w:t>
        </w:r>
      </w:hyperlink>
      <w:r>
        <w:rPr>
          <w:sz w:val="20"/>
        </w:rPr>
        <w:t xml:space="preserve">,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w:t>
        </w:r>
      </w:hyperlink>
      <w:r>
        <w:rPr>
          <w:sz w:val="20"/>
        </w:rPr>
        <w:t xml:space="preserve">,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6</w:t>
        </w:r>
      </w:hyperlink>
      <w:r>
        <w:rPr>
          <w:sz w:val="20"/>
        </w:rPr>
        <w:t xml:space="preserve">,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8 части 1</w:t>
        </w:r>
      </w:hyperlink>
      <w:r>
        <w:rPr>
          <w:sz w:val="20"/>
        </w:rPr>
        <w:t xml:space="preserve">,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3 статьи 57</w:t>
        </w:r>
      </w:hyperlink>
      <w:r>
        <w:rPr>
          <w:sz w:val="20"/>
        </w:rPr>
        <w:t xml:space="preserve"> и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12 статьи 66</w:t>
        </w:r>
      </w:hyperlink>
      <w:r>
        <w:rPr>
          <w:sz w:val="20"/>
        </w:rPr>
        <w:t xml:space="preserve"> Федерального закона N 248-ФЗ.</w:t>
      </w:r>
    </w:p>
    <w:p>
      <w:pPr>
        <w:pStyle w:val="0"/>
        <w:jc w:val="both"/>
      </w:pPr>
      <w:r>
        <w:rPr>
          <w:sz w:val="20"/>
        </w:rPr>
        <w:t xml:space="preserve">(в ред. </w:t>
      </w:r>
      <w:hyperlink w:history="0" r:id="rId28"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12. Документарная проверка проводится по месту нахождения администрации Находкинского городского округа.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0"/>
        <w:spacing w:before="200" w:line-rule="auto"/>
        <w:ind w:firstLine="540"/>
        <w:jc w:val="both"/>
      </w:pPr>
      <w:r>
        <w:rPr>
          <w:sz w:val="20"/>
        </w:rPr>
        <w:t xml:space="preserve">13. В ходе документарной проверки рассматриваются документы контролируемых лиц, имеющиеся в распоряжении администрации Находкинского городского округа,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pPr>
        <w:pStyle w:val="0"/>
        <w:spacing w:before="200" w:line-rule="auto"/>
        <w:ind w:firstLine="540"/>
        <w:jc w:val="both"/>
      </w:pPr>
      <w:r>
        <w:rPr>
          <w:sz w:val="20"/>
        </w:rPr>
        <w:t xml:space="preserve">14. 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15. Срок проведения документарной проверки не может превышать десять рабочих дней. На период с момента направления администрацией Находкинского городского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Находкинского городского округа, а также период с момента направления контролируемому лицу информации администрации Находкинского городского округа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Находкинского городского округа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Находкинского городского округа исчисление срока проведения документарной проверки приостанавливается.</w:t>
      </w:r>
    </w:p>
    <w:p>
      <w:pPr>
        <w:pStyle w:val="0"/>
        <w:jc w:val="both"/>
      </w:pPr>
      <w:r>
        <w:rPr>
          <w:sz w:val="20"/>
        </w:rPr>
        <w:t xml:space="preserve">(часть 15 в ред. </w:t>
      </w:r>
      <w:hyperlink w:history="0" r:id="rId29"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bookmarkStart w:id="126" w:name="P126"/>
    <w:bookmarkEnd w:id="126"/>
    <w:p>
      <w:pPr>
        <w:pStyle w:val="0"/>
        <w:spacing w:before="200" w:line-rule="auto"/>
        <w:ind w:firstLine="540"/>
        <w:jc w:val="both"/>
      </w:pPr>
      <w:r>
        <w:rPr>
          <w:sz w:val="20"/>
        </w:rPr>
        <w:t xml:space="preserve">16.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0"/>
        <w:spacing w:before="200" w:line-rule="auto"/>
        <w:ind w:firstLine="540"/>
        <w:jc w:val="both"/>
      </w:pPr>
      <w:r>
        <w:rPr>
          <w:sz w:val="20"/>
        </w:rPr>
        <w:t xml:space="preserve">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17.1. Выездная проверка, указанная в </w:t>
      </w:r>
      <w:hyperlink w:history="0" w:anchor="P126" w:tooltip="16.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r>
          <w:rPr>
            <w:sz w:val="20"/>
            <w:color w:val="0000ff"/>
          </w:rPr>
          <w:t xml:space="preserve">части 16</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17.1 введена </w:t>
      </w:r>
      <w:hyperlink w:history="0" r:id="rId30"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18. 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19. Срок проведения выездной проверки не может превышать десять рабочих дней.</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 6 части 1 статьи 57</w:t>
        </w:r>
      </w:hyperlink>
      <w:r>
        <w:rPr>
          <w:sz w:val="20"/>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pPr>
        <w:pStyle w:val="0"/>
        <w:spacing w:before="200" w:line-rule="auto"/>
        <w:ind w:firstLine="540"/>
        <w:jc w:val="both"/>
      </w:pPr>
      <w:r>
        <w:rPr>
          <w:sz w:val="20"/>
        </w:rPr>
        <w:t xml:space="preserve">20. Без взаимодействия с контролируемым лицом могут проводиться следующие контрольные мероприятия:</w:t>
      </w:r>
    </w:p>
    <w:p>
      <w:pPr>
        <w:pStyle w:val="0"/>
        <w:spacing w:before="200" w:line-rule="auto"/>
        <w:ind w:firstLine="540"/>
        <w:jc w:val="both"/>
      </w:pPr>
      <w:r>
        <w:rPr>
          <w:sz w:val="20"/>
        </w:rPr>
        <w:t xml:space="preserve">1)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21.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 ред. </w:t>
      </w:r>
      <w:hyperlink w:history="0" r:id="rId32"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22. Наблюдение за соблюдением обязательных требований осуществляется Инспектором путем сбора, анализа данных об объектах контроля, имеющихся у администрации Находкинского городского округа,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pPr>
        <w:pStyle w:val="0"/>
        <w:spacing w:before="200" w:line-rule="auto"/>
        <w:ind w:firstLine="540"/>
        <w:jc w:val="both"/>
      </w:pPr>
      <w:r>
        <w:rPr>
          <w:sz w:val="20"/>
        </w:rPr>
        <w:t xml:space="preserve">23.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администрация Находкинского городского округа принимает решения, предусмотренных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3 статьи 74</w:t>
        </w:r>
      </w:hyperlink>
      <w:r>
        <w:rPr>
          <w:sz w:val="20"/>
        </w:rPr>
        <w:t xml:space="preserve"> Федерального закона N 248-ФЗ.</w:t>
      </w:r>
    </w:p>
    <w:p>
      <w:pPr>
        <w:pStyle w:val="0"/>
        <w:spacing w:before="200" w:line-rule="auto"/>
        <w:ind w:firstLine="540"/>
        <w:jc w:val="both"/>
      </w:pPr>
      <w:r>
        <w:rPr>
          <w:sz w:val="20"/>
        </w:rPr>
        <w:t xml:space="preserve">24. Выездное обследование проводится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25. Выездное обследование проводится без информирования контролируемого лица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pStyle w:val="0"/>
        <w:spacing w:before="200" w:line-rule="auto"/>
        <w:ind w:firstLine="540"/>
        <w:jc w:val="both"/>
      </w:pPr>
      <w:r>
        <w:rPr>
          <w:sz w:val="20"/>
        </w:rPr>
        <w:t xml:space="preserve">26. Утратила силу. - </w:t>
      </w:r>
      <w:hyperlink w:history="0" r:id="rId34"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w:t>
        </w:r>
      </w:hyperlink>
      <w:r>
        <w:rPr>
          <w:sz w:val="20"/>
        </w:rPr>
        <w:t xml:space="preserve"> Думы Находкинского городского округа от 29.01.2025 N 462-НПА.</w:t>
      </w:r>
    </w:p>
    <w:p>
      <w:pPr>
        <w:pStyle w:val="0"/>
        <w:jc w:val="both"/>
      </w:pPr>
      <w:r>
        <w:rPr>
          <w:sz w:val="20"/>
        </w:rPr>
      </w:r>
    </w:p>
    <w:p>
      <w:pPr>
        <w:pStyle w:val="2"/>
        <w:outlineLvl w:val="0"/>
        <w:ind w:firstLine="540"/>
        <w:jc w:val="both"/>
      </w:pPr>
      <w:r>
        <w:rPr>
          <w:sz w:val="20"/>
        </w:rPr>
        <w:t xml:space="preserve">Статья 4. Порядок организации и осуществления муниципального земельного контроля</w:t>
      </w:r>
    </w:p>
    <w:p>
      <w:pPr>
        <w:pStyle w:val="0"/>
        <w:jc w:val="both"/>
      </w:pPr>
      <w:r>
        <w:rPr>
          <w:sz w:val="20"/>
        </w:rPr>
      </w:r>
    </w:p>
    <w:p>
      <w:pPr>
        <w:pStyle w:val="0"/>
        <w:ind w:firstLine="540"/>
        <w:jc w:val="both"/>
      </w:pPr>
      <w:r>
        <w:rPr>
          <w:sz w:val="20"/>
        </w:rPr>
        <w:t xml:space="preserve">1. Контрольные мероприятия, предусмотренные </w:t>
      </w:r>
      <w:hyperlink w:history="0" w:anchor="P89" w:tooltip="2. При взаимодействии с контролируемым лицом проводятся следующие контрольные мероприятия:">
        <w:r>
          <w:rPr>
            <w:sz w:val="20"/>
            <w:color w:val="0000ff"/>
          </w:rPr>
          <w:t xml:space="preserve">частью 2 статьи 3</w:t>
        </w:r>
      </w:hyperlink>
      <w:r>
        <w:rPr>
          <w:sz w:val="20"/>
        </w:rPr>
        <w:t xml:space="preserve"> настоящего Положения, проводятся на внеплановой основе.</w:t>
      </w:r>
    </w:p>
    <w:p>
      <w:pPr>
        <w:pStyle w:val="0"/>
        <w:spacing w:before="200" w:line-rule="auto"/>
        <w:ind w:firstLine="540"/>
        <w:jc w:val="both"/>
      </w:pPr>
      <w:r>
        <w:rPr>
          <w:sz w:val="20"/>
        </w:rPr>
        <w:t xml:space="preserve">Плановые контрольные мероприятия при осуществлении вида муниципального земельного контроля не проводятся.</w:t>
      </w:r>
    </w:p>
    <w:p>
      <w:pPr>
        <w:pStyle w:val="0"/>
        <w:spacing w:before="200" w:line-rule="auto"/>
        <w:ind w:firstLine="540"/>
        <w:jc w:val="both"/>
      </w:pPr>
      <w:r>
        <w:rPr>
          <w:sz w:val="20"/>
        </w:rPr>
        <w:t xml:space="preserve">2. Все внеплановые контрольные мероприятия могут проводиться только после согласования с органами прокуратуры.</w:t>
      </w:r>
    </w:p>
    <w:p>
      <w:pPr>
        <w:pStyle w:val="0"/>
        <w:jc w:val="both"/>
      </w:pPr>
      <w:r>
        <w:rPr>
          <w:sz w:val="20"/>
        </w:rPr>
        <w:t xml:space="preserve">(часть 2 в ред. </w:t>
      </w:r>
      <w:hyperlink w:history="0" r:id="rId35"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2.1.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pPr>
        <w:pStyle w:val="0"/>
        <w:jc w:val="both"/>
      </w:pPr>
      <w:r>
        <w:rPr>
          <w:sz w:val="20"/>
        </w:rPr>
        <w:t xml:space="preserve">(часть 2.1 введена </w:t>
      </w:r>
      <w:hyperlink w:history="0" r:id="rId36"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2.2.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w:history="0" r:id="rId37"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jc w:val="both"/>
      </w:pPr>
      <w:r>
        <w:rPr>
          <w:sz w:val="20"/>
        </w:rPr>
        <w:t xml:space="preserve">(часть 2.2 введена </w:t>
      </w:r>
      <w:hyperlink w:history="0" r:id="rId38"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1</w:t>
        </w:r>
      </w:hyperlink>
      <w:r>
        <w:rPr>
          <w:sz w:val="20"/>
        </w:rPr>
        <w:t xml:space="preserve">,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3</w:t>
        </w:r>
      </w:hyperlink>
      <w:r>
        <w:rPr>
          <w:sz w:val="20"/>
        </w:rPr>
        <w:t xml:space="preserve"> -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6 части 1</w:t>
        </w:r>
      </w:hyperlink>
      <w:r>
        <w:rPr>
          <w:sz w:val="20"/>
        </w:rPr>
        <w:t xml:space="preserve"> и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3 статьи 57</w:t>
        </w:r>
      </w:hyperlink>
      <w:r>
        <w:rPr>
          <w:sz w:val="20"/>
        </w:rPr>
        <w:t xml:space="preserve"> Федерального закона N 248-ФЗ.</w:t>
      </w:r>
    </w:p>
    <w:p>
      <w:pPr>
        <w:pStyle w:val="0"/>
        <w:spacing w:before="200" w:line-rule="auto"/>
        <w:ind w:firstLine="540"/>
        <w:jc w:val="both"/>
      </w:pPr>
      <w:r>
        <w:rPr>
          <w:sz w:val="20"/>
        </w:rPr>
        <w:t xml:space="preserve">4. Внеплановые контрольные мероприятия проводятся при наличии оснований, предусмотренных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1</w:t>
        </w:r>
      </w:hyperlink>
      <w:r>
        <w:rPr>
          <w:sz w:val="20"/>
        </w:rPr>
        <w:t xml:space="preserve">,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3</w:t>
        </w:r>
      </w:hyperlink>
      <w:r>
        <w:rPr>
          <w:sz w:val="20"/>
        </w:rPr>
        <w:t xml:space="preserve">,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w:t>
        </w:r>
      </w:hyperlink>
      <w:r>
        <w:rPr>
          <w:sz w:val="20"/>
        </w:rPr>
        <w:t xml:space="preserve">,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5. Конкретный вид и содержание внепланового контрольного (надзорного) мероприятия (перечень контрольных действий) устанавливается в решении администрации Находкинского городского округа о проведении внепланового контрольного (надзорного) мероприятия.</w:t>
      </w:r>
    </w:p>
    <w:p>
      <w:pPr>
        <w:pStyle w:val="0"/>
        <w:spacing w:before="200" w:line-rule="auto"/>
        <w:ind w:firstLine="540"/>
        <w:jc w:val="both"/>
      </w:pPr>
      <w:r>
        <w:rPr>
          <w:sz w:val="20"/>
        </w:rPr>
        <w:t xml:space="preserve">6. Внеплановые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действий, предусмотренных </w:t>
      </w:r>
      <w:hyperlink w:history="0" w:anchor="P86" w:tooltip="Статья 3. Контрольные мероприятия и контрольные действия">
        <w:r>
          <w:rPr>
            <w:sz w:val="20"/>
            <w:color w:val="0000ff"/>
          </w:rPr>
          <w:t xml:space="preserve">статьей 3</w:t>
        </w:r>
      </w:hyperlink>
      <w:r>
        <w:rPr>
          <w:sz w:val="20"/>
        </w:rPr>
        <w:t xml:space="preserve"> настоящего Положения.</w:t>
      </w:r>
    </w:p>
    <w:p>
      <w:pPr>
        <w:pStyle w:val="0"/>
        <w:spacing w:before="200" w:line-rule="auto"/>
        <w:ind w:firstLine="540"/>
        <w:jc w:val="both"/>
      </w:pPr>
      <w:r>
        <w:rPr>
          <w:sz w:val="20"/>
        </w:rPr>
        <w:t xml:space="preserve">7. Для проведения контрольного (надзорного) мероприятия принимается решение, оформленное в соответствии с типовыми </w:t>
      </w:r>
      <w:hyperlink w:history="0" r:id="rId47"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формами</w:t>
        </w:r>
      </w:hyperlink>
      <w:r>
        <w:rPr>
          <w:sz w:val="20"/>
        </w:rPr>
        <w:t xml:space="preserve">, утвержденными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8. Для фиксации действий, доказательств нарушений обязательных требований Инспектором и лицами, привлекаемыми к совершению контрольных действий, могут использоваться фотосьемка, аудио- и видеозапись, иные способы фиксации доказательств, за исключением случаев фиксации:</w:t>
      </w:r>
    </w:p>
    <w:p>
      <w:pPr>
        <w:pStyle w:val="0"/>
        <w:spacing w:before="200" w:line-rule="auto"/>
        <w:ind w:firstLine="540"/>
        <w:jc w:val="both"/>
      </w:pPr>
      <w:r>
        <w:rPr>
          <w:sz w:val="20"/>
        </w:rPr>
        <w:t xml:space="preserve">1) сведений, отнесенных законодательством Российской Федерации к государственной тайне;</w:t>
      </w:r>
    </w:p>
    <w:p>
      <w:pPr>
        <w:pStyle w:val="0"/>
        <w:spacing w:before="200" w:line-rule="auto"/>
        <w:ind w:firstLine="540"/>
        <w:jc w:val="both"/>
      </w:pPr>
      <w:r>
        <w:rPr>
          <w:sz w:val="20"/>
        </w:rPr>
        <w:t xml:space="preserve">2) 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00" w:line-rule="auto"/>
        <w:ind w:firstLine="540"/>
        <w:jc w:val="both"/>
      </w:pPr>
      <w:r>
        <w:rPr>
          <w:sz w:val="20"/>
        </w:rPr>
        <w:t xml:space="preserve">9. По окончании проведения контрольного мероприятия составляется акт контрольного мероприятия, в соответствии с типовой </w:t>
      </w:r>
      <w:hyperlink w:history="0" r:id="rId48"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Оформление акта производится на месте проведения контрольного мероприятия в день его окончания.</w:t>
      </w:r>
    </w:p>
    <w:p>
      <w:pPr>
        <w:pStyle w:val="0"/>
        <w:spacing w:before="200" w:line-rule="auto"/>
        <w:ind w:firstLine="540"/>
        <w:jc w:val="both"/>
      </w:pPr>
      <w:r>
        <w:rPr>
          <w:sz w:val="20"/>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pPr>
        <w:pStyle w:val="0"/>
        <w:spacing w:before="200" w:line-rule="auto"/>
        <w:ind w:firstLine="540"/>
        <w:jc w:val="both"/>
      </w:pPr>
      <w:r>
        <w:rPr>
          <w:sz w:val="20"/>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0"/>
        <w:spacing w:before="200" w:line-rule="auto"/>
        <w:ind w:firstLine="540"/>
        <w:jc w:val="both"/>
      </w:pPr>
      <w:r>
        <w:rPr>
          <w:sz w:val="20"/>
        </w:rPr>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pPr>
        <w:pStyle w:val="0"/>
        <w:spacing w:before="200" w:line-rule="auto"/>
        <w:ind w:firstLine="540"/>
        <w:jc w:val="both"/>
      </w:pPr>
      <w:r>
        <w:rPr>
          <w:sz w:val="20"/>
        </w:rPr>
        <w:t xml:space="preserve">10.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pPr>
        <w:pStyle w:val="0"/>
        <w:spacing w:before="200" w:line-rule="auto"/>
        <w:ind w:firstLine="540"/>
        <w:jc w:val="both"/>
      </w:pPr>
      <w:r>
        <w:rPr>
          <w:sz w:val="20"/>
        </w:rPr>
        <w:t xml:space="preserve">11. Контролируемое лицо или его представитель знакомится с содержанием акта и подписывает его, за исключением случаев, установленных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2 статьи 88</w:t>
        </w:r>
      </w:hyperlink>
      <w:r>
        <w:rPr>
          <w:sz w:val="20"/>
        </w:rPr>
        <w:t xml:space="preserve"> Федерального закона N 248-ФЗ.</w:t>
      </w:r>
    </w:p>
    <w:p>
      <w:pPr>
        <w:pStyle w:val="0"/>
        <w:spacing w:before="200" w:line-rule="auto"/>
        <w:ind w:firstLine="540"/>
        <w:jc w:val="both"/>
      </w:pPr>
      <w:r>
        <w:rPr>
          <w:sz w:val="20"/>
        </w:rPr>
        <w:t xml:space="preserve">12.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pPr>
        <w:pStyle w:val="0"/>
        <w:spacing w:before="200" w:line-rule="auto"/>
        <w:ind w:firstLine="540"/>
        <w:jc w:val="both"/>
      </w:pPr>
      <w:r>
        <w:rPr>
          <w:sz w:val="20"/>
        </w:rPr>
        <w:t xml:space="preserve">Должностное лицо администрации Находкинского городского направляют копию указанного акта в орган государственного земельного надзора.</w:t>
      </w:r>
    </w:p>
    <w:p>
      <w:pPr>
        <w:pStyle w:val="0"/>
        <w:spacing w:before="200" w:line-rule="auto"/>
        <w:ind w:firstLine="540"/>
        <w:jc w:val="both"/>
      </w:pPr>
      <w:r>
        <w:rPr>
          <w:sz w:val="20"/>
        </w:rPr>
        <w:t xml:space="preserve">13.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14. В случае выявления при проведении контрольного мероприятия нарушений обязательных требований должностное лицо администрации Находкинского городского округа обязано:</w:t>
      </w:r>
    </w:p>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0"/>
        <w:spacing w:before="200" w:line-rule="auto"/>
        <w:ind w:firstLine="540"/>
        <w:jc w:val="both"/>
      </w:pPr>
      <w:r>
        <w:rPr>
          <w:sz w:val="20"/>
        </w:rPr>
        <w:t xml:space="preserve">2) незамедлительно принять меры по недопущению причинения вреда (ущерба) охраняемым законом ценностям или прекращению его причинения;</w:t>
      </w:r>
    </w:p>
    <w:p>
      <w:pPr>
        <w:pStyle w:val="0"/>
        <w:spacing w:before="200" w:line-rule="auto"/>
        <w:ind w:firstLine="540"/>
        <w:jc w:val="both"/>
      </w:pPr>
      <w:r>
        <w:rPr>
          <w:sz w:val="20"/>
        </w:rPr>
        <w:t xml:space="preserve">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15. Утратила силу. - </w:t>
      </w:r>
      <w:hyperlink w:history="0" r:id="rId50"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16. Должностные лица администрации Находкинского городского округа,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pPr>
        <w:pStyle w:val="0"/>
        <w:spacing w:before="200" w:line-rule="auto"/>
        <w:ind w:firstLine="540"/>
        <w:jc w:val="both"/>
      </w:pPr>
      <w:r>
        <w:rPr>
          <w:sz w:val="20"/>
        </w:rPr>
        <w:t xml:space="preserve">Должностные лица администрации Находкинского городского округа, осуществляющие муниципальный земельный контроль взаимодействуют с функциональными (отраслевыми) органами администрации Находкинского городского округа, муниципальными казенными учреждениями Находкинского городского округа при осуществлении сноса объектов капитального строительства (приведения их в соответствие с установленными требованиями) и демонтажа некапитальных строений, сооружений, расположенных на территории Находкинского городского округа, в порядке утвержденном распоряжением администрации Находкинского городского округа от 20.08.2021 N 383-р.</w:t>
      </w:r>
    </w:p>
    <w:p>
      <w:pPr>
        <w:pStyle w:val="0"/>
        <w:jc w:val="both"/>
      </w:pPr>
      <w:r>
        <w:rPr>
          <w:sz w:val="20"/>
        </w:rPr>
      </w:r>
    </w:p>
    <w:p>
      <w:pPr>
        <w:pStyle w:val="2"/>
        <w:outlineLvl w:val="0"/>
        <w:ind w:firstLine="540"/>
        <w:jc w:val="both"/>
      </w:pPr>
      <w:r>
        <w:rPr>
          <w:sz w:val="20"/>
        </w:rPr>
        <w:t xml:space="preserve">Статья 5. Случаи, при наступлении которых контролируемые лица вправе представить в администрацию Находкинского городского округа информацию о невозможности присутствия при проведении контрольного (надзорного) мероприятия</w:t>
      </w:r>
    </w:p>
    <w:p>
      <w:pPr>
        <w:pStyle w:val="0"/>
        <w:jc w:val="both"/>
      </w:pPr>
      <w:r>
        <w:rPr>
          <w:sz w:val="20"/>
        </w:rPr>
      </w:r>
    </w:p>
    <w:p>
      <w:pPr>
        <w:pStyle w:val="0"/>
        <w:ind w:firstLine="540"/>
        <w:jc w:val="both"/>
      </w:pPr>
      <w:r>
        <w:rPr>
          <w:sz w:val="20"/>
        </w:rPr>
        <w:t xml:space="preserve">1. При проведении контрольных мероприятий и совершении контрольных действий, которые в соответствии с требованиями Федерального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закона</w:t>
        </w:r>
      </w:hyperlink>
      <w:r>
        <w:rPr>
          <w:sz w:val="20"/>
        </w:rPr>
        <w:t xml:space="preserve"> от 31.07.2020 N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bookmarkStart w:id="194" w:name="P194"/>
    <w:bookmarkEnd w:id="194"/>
    <w:p>
      <w:pPr>
        <w:pStyle w:val="0"/>
        <w:spacing w:before="200" w:line-rule="auto"/>
        <w:ind w:firstLine="540"/>
        <w:jc w:val="both"/>
      </w:pPr>
      <w:r>
        <w:rPr>
          <w:sz w:val="20"/>
        </w:rPr>
        <w:t xml:space="preserve">2. Случаями, при наступлении которых индивидуальный предприниматель, гражданин, являющиеся контролируемыми лицами, вправе представить в администрацию Находкинского городского округа информацию о невозможности присутствия при проведении контрольного мероприятия, являются:</w:t>
      </w:r>
    </w:p>
    <w:p>
      <w:pPr>
        <w:pStyle w:val="0"/>
        <w:spacing w:before="200" w:line-rule="auto"/>
        <w:ind w:firstLine="540"/>
        <w:jc w:val="both"/>
      </w:pPr>
      <w:r>
        <w:rPr>
          <w:sz w:val="20"/>
        </w:rPr>
        <w:t xml:space="preserve">1) болезнь;</w:t>
      </w:r>
    </w:p>
    <w:p>
      <w:pPr>
        <w:pStyle w:val="0"/>
        <w:spacing w:before="200" w:line-rule="auto"/>
        <w:ind w:firstLine="540"/>
        <w:jc w:val="both"/>
      </w:pPr>
      <w:r>
        <w:rPr>
          <w:sz w:val="20"/>
        </w:rPr>
        <w:t xml:space="preserve">2) нахождение за пределами Российской Федерации;</w:t>
      </w:r>
    </w:p>
    <w:p>
      <w:pPr>
        <w:pStyle w:val="0"/>
        <w:spacing w:before="200" w:line-rule="auto"/>
        <w:ind w:firstLine="540"/>
        <w:jc w:val="both"/>
      </w:pPr>
      <w:r>
        <w:rPr>
          <w:sz w:val="20"/>
        </w:rPr>
        <w:t xml:space="preserve">3) административный арест;</w:t>
      </w:r>
    </w:p>
    <w:p>
      <w:pPr>
        <w:pStyle w:val="0"/>
        <w:spacing w:before="200" w:line-rule="auto"/>
        <w:ind w:firstLine="540"/>
        <w:jc w:val="both"/>
      </w:pPr>
      <w:r>
        <w:rPr>
          <w:sz w:val="20"/>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pPr>
        <w:pStyle w:val="0"/>
        <w:spacing w:before="200" w:line-rule="auto"/>
        <w:ind w:firstLine="540"/>
        <w:jc w:val="both"/>
      </w:pPr>
      <w:r>
        <w:rPr>
          <w:sz w:val="20"/>
        </w:rPr>
        <w:t xml:space="preserve">3. 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в случаях, указанных в </w:t>
      </w:r>
      <w:hyperlink w:history="0" w:anchor="P194" w:tooltip="2. Случаями, при наступлении которых индивидуальный предприниматель, гражданин, являющиеся контролируемыми лицами, вправе представить в администрацию Находкинского городского округа информацию о невозможности присутствия при проведении контрольного мероприятия, являются:">
        <w:r>
          <w:rPr>
            <w:sz w:val="20"/>
            <w:color w:val="0000ff"/>
          </w:rPr>
          <w:t xml:space="preserve">части 2</w:t>
        </w:r>
      </w:hyperlink>
      <w:r>
        <w:rPr>
          <w:sz w:val="20"/>
        </w:rPr>
        <w:t xml:space="preserve"> настоящей статьи Положения, контролируемые лица вправе представить в орган контроля такую информацию, в связи, с чем проведение контрольного мероприятия переносится администрацией Находкинского городского округа на срок, необходимый для устранения обстоятельств, послуживших поводом для обращения индивидуального предпринимателя, гражданина, являющихся контролируемыми лицами, в орган контроля.</w:t>
      </w:r>
    </w:p>
    <w:p>
      <w:pPr>
        <w:pStyle w:val="0"/>
        <w:jc w:val="both"/>
      </w:pPr>
      <w:r>
        <w:rPr>
          <w:sz w:val="20"/>
        </w:rPr>
      </w:r>
    </w:p>
    <w:p>
      <w:pPr>
        <w:pStyle w:val="2"/>
        <w:outlineLvl w:val="0"/>
        <w:ind w:firstLine="540"/>
        <w:jc w:val="both"/>
      </w:pPr>
      <w:r>
        <w:rPr>
          <w:sz w:val="20"/>
        </w:rPr>
        <w:t xml:space="preserve">Статья 6. Обжалование решений администрации Находкинского городского округа и действий (бездействия) должностных лиц, уполномоченных осуществлять муниципальный земельный контроль</w:t>
      </w:r>
    </w:p>
    <w:p>
      <w:pPr>
        <w:pStyle w:val="0"/>
        <w:jc w:val="both"/>
      </w:pPr>
      <w:r>
        <w:rPr>
          <w:sz w:val="20"/>
        </w:rPr>
      </w:r>
    </w:p>
    <w:p>
      <w:pPr>
        <w:pStyle w:val="0"/>
        <w:ind w:firstLine="540"/>
        <w:jc w:val="both"/>
      </w:pPr>
      <w:r>
        <w:rPr>
          <w:sz w:val="20"/>
        </w:rPr>
        <w:t xml:space="preserve">1. Правом на обжалование решений администрации Находкинского городского округа, действий (бездействия) должностных лиц администрации Находкинского городского округа обладает контролируемое лицо, в отношении которого приняты решения или совершены действия (бездействие), предусмотренные частью 2 настоящей статьи Положения.</w:t>
      </w:r>
    </w:p>
    <w:p>
      <w:pPr>
        <w:pStyle w:val="0"/>
        <w:spacing w:before="200" w:line-rule="auto"/>
        <w:ind w:firstLine="540"/>
        <w:jc w:val="both"/>
      </w:pPr>
      <w:r>
        <w:rPr>
          <w:sz w:val="20"/>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bookmarkStart w:id="205" w:name="P205"/>
    <w:bookmarkEnd w:id="205"/>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bookmarkStart w:id="207" w:name="P207"/>
    <w:bookmarkEnd w:id="207"/>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pPr>
        <w:pStyle w:val="0"/>
        <w:jc w:val="both"/>
      </w:pPr>
      <w:r>
        <w:rPr>
          <w:sz w:val="20"/>
        </w:rPr>
        <w:t xml:space="preserve">(часть 2 в ред. </w:t>
      </w:r>
      <w:hyperlink w:history="0" r:id="rId53"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3. Для досудебного обжалования жалоба подается контролируемым лицом в администрацию Находкинского городского округа в электронном виде с использованием государственной информационной системы Приморского края "Единый Интернет-портал государственных и муниципальных услуг (функций) Приморского края", за исключением случая, предусмотренного абзацем вторым настоящей части.</w:t>
      </w:r>
    </w:p>
    <w:p>
      <w:pPr>
        <w:pStyle w:val="0"/>
        <w:spacing w:before="200" w:line-rule="auto"/>
        <w:ind w:firstLine="540"/>
        <w:jc w:val="both"/>
      </w:pPr>
      <w:r>
        <w:rPr>
          <w:sz w:val="20"/>
        </w:rPr>
        <w:t xml:space="preserve">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Находкинского городского округа без использования единого портала государственной информационной системы Приморского края "Единый Интернет-портал государственных и муниципальных услуг (функций) Приморского края"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4. Жалоба должна содержать:</w:t>
      </w:r>
    </w:p>
    <w:p>
      <w:pPr>
        <w:pStyle w:val="0"/>
        <w:spacing w:before="200" w:line-rule="auto"/>
        <w:ind w:firstLine="540"/>
        <w:jc w:val="both"/>
      </w:pPr>
      <w:r>
        <w:rPr>
          <w:sz w:val="20"/>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решениях администрации Находкинского городского округа и (или) действий (бездействия) должностного лица администрации Находкинского городского округа,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администрации Находкинского городского округа и (или) действием (бездействием) должностного лица администрации Находкинского городского округа.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205"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207"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2</w:t>
        </w:r>
      </w:hyperlink>
      <w:r>
        <w:rPr>
          <w:sz w:val="20"/>
        </w:rPr>
        <w:t xml:space="preserve"> настоящей статьи;</w:t>
      </w:r>
    </w:p>
    <w:p>
      <w:pPr>
        <w:pStyle w:val="0"/>
        <w:jc w:val="both"/>
      </w:pPr>
      <w:r>
        <w:rPr>
          <w:sz w:val="20"/>
        </w:rPr>
        <w:t xml:space="preserve">(п. 6 в ред. </w:t>
      </w:r>
      <w:hyperlink w:history="0" r:id="rId54"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w:t>
      </w:r>
      <w:hyperlink w:history="0" r:id="rId55"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5. Жалоба может содержать ходатайство о приостановлении исполнения обжалуемого решения должностного лица администрации Находкинского городского округа.</w:t>
      </w:r>
    </w:p>
    <w:p>
      <w:pPr>
        <w:pStyle w:val="0"/>
        <w:spacing w:before="200" w:line-rule="auto"/>
        <w:ind w:firstLine="540"/>
        <w:jc w:val="both"/>
      </w:pPr>
      <w:r>
        <w:rPr>
          <w:sz w:val="20"/>
        </w:rPr>
        <w:t xml:space="preserve">6. Жалоба не должна содержать нецензурные либо оскорбительные выражения, угрозы жизни, здоровью и имуществу должностных лиц администрации Находкинского городского округа либо членов их семей.</w:t>
      </w:r>
    </w:p>
    <w:p>
      <w:pPr>
        <w:pStyle w:val="0"/>
        <w:spacing w:before="200" w:line-rule="auto"/>
        <w:ind w:firstLine="540"/>
        <w:jc w:val="both"/>
      </w:pPr>
      <w:r>
        <w:rPr>
          <w:sz w:val="20"/>
        </w:rPr>
        <w:t xml:space="preserve">7. К жалобе может быть приложена позиция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относящиеся к предмету жалобы. Ответ на позицию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направляется должностным лицом администрации Находкинского городского округа лицу, подавшему жалобу, в течение одного рабочего дня с момента принятия решения по жалобе.</w:t>
      </w:r>
    </w:p>
    <w:p>
      <w:pPr>
        <w:pStyle w:val="0"/>
        <w:spacing w:before="200" w:line-rule="auto"/>
        <w:ind w:firstLine="540"/>
        <w:jc w:val="both"/>
      </w:pPr>
      <w:r>
        <w:rPr>
          <w:sz w:val="20"/>
        </w:rPr>
        <w:t xml:space="preserve">8.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9. При подаче жалобы гражданином она подписывается простой электронной подписью, либо усиленной квалифицированной электронной подписью. При подаче жалобы организацией она подписывается усиленной квалифицированной электронной подписью.</w:t>
      </w:r>
    </w:p>
    <w:bookmarkStart w:id="229" w:name="P229"/>
    <w:bookmarkEnd w:id="229"/>
    <w:p>
      <w:pPr>
        <w:pStyle w:val="0"/>
        <w:spacing w:before="200" w:line-rule="auto"/>
        <w:ind w:firstLine="540"/>
        <w:jc w:val="both"/>
      </w:pPr>
      <w:r>
        <w:rPr>
          <w:sz w:val="20"/>
        </w:rPr>
        <w:t xml:space="preserve">10. Сроки подачи жалобы:</w:t>
      </w:r>
    </w:p>
    <w:p>
      <w:pPr>
        <w:pStyle w:val="0"/>
        <w:spacing w:before="200" w:line-rule="auto"/>
        <w:ind w:firstLine="540"/>
        <w:jc w:val="both"/>
      </w:pPr>
      <w:r>
        <w:rPr>
          <w:sz w:val="20"/>
        </w:rPr>
        <w:t xml:space="preserve">1) жалоба на решение администрации Находкинского городского округа, действия (бездействие) должностных лиц администрации Находкинского городского округа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0"/>
        <w:spacing w:before="200" w:line-rule="auto"/>
        <w:ind w:firstLine="540"/>
        <w:jc w:val="both"/>
      </w:pPr>
      <w:r>
        <w:rPr>
          <w:sz w:val="20"/>
        </w:rPr>
        <w:t xml:space="preserve">2) жалоба на предписание администрации Находкинского городского округа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11. В случае пропуска по уважительной причине срока подачи жалобы этот срок по ходатайству лица, подающего жалобу, может быть восстановлен администрацией Находкинского городского округа.</w:t>
      </w:r>
    </w:p>
    <w:p>
      <w:pPr>
        <w:pStyle w:val="0"/>
        <w:spacing w:before="200" w:line-rule="auto"/>
        <w:ind w:firstLine="540"/>
        <w:jc w:val="both"/>
      </w:pPr>
      <w:r>
        <w:rPr>
          <w:sz w:val="20"/>
        </w:rPr>
        <w:t xml:space="preserve">12.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13. Порядок рассмотрения жалобы:</w:t>
      </w:r>
    </w:p>
    <w:p>
      <w:pPr>
        <w:pStyle w:val="0"/>
        <w:spacing w:before="200" w:line-rule="auto"/>
        <w:ind w:firstLine="540"/>
        <w:jc w:val="both"/>
      </w:pPr>
      <w:r>
        <w:rPr>
          <w:sz w:val="20"/>
        </w:rPr>
        <w:t xml:space="preserve">1) жалоба регистрируется администрацией Находкинского городского округа не позднее следующего рабочего дня со дня ее принятия;</w:t>
      </w:r>
    </w:p>
    <w:p>
      <w:pPr>
        <w:pStyle w:val="0"/>
        <w:spacing w:before="200" w:line-rule="auto"/>
        <w:ind w:firstLine="540"/>
        <w:jc w:val="both"/>
      </w:pPr>
      <w:r>
        <w:rPr>
          <w:sz w:val="20"/>
        </w:rPr>
        <w:t xml:space="preserve">2) жалоба рассматривается администрацией Находкинского городского округа;</w:t>
      </w:r>
    </w:p>
    <w:p>
      <w:pPr>
        <w:pStyle w:val="0"/>
        <w:spacing w:before="200" w:line-rule="auto"/>
        <w:ind w:firstLine="540"/>
        <w:jc w:val="both"/>
      </w:pPr>
      <w:r>
        <w:rPr>
          <w:sz w:val="20"/>
        </w:rPr>
        <w:t xml:space="preserve">3) администрация Находкинского городского округа в срок не позднее двух рабочих дней со дня регистрации жалобы принимает следующее решение:</w:t>
      </w:r>
    </w:p>
    <w:p>
      <w:pPr>
        <w:pStyle w:val="0"/>
        <w:spacing w:before="200" w:line-rule="auto"/>
        <w:ind w:firstLine="540"/>
        <w:jc w:val="both"/>
      </w:pPr>
      <w:r>
        <w:rPr>
          <w:sz w:val="20"/>
        </w:rPr>
        <w:t xml:space="preserve">а) о приостановлении исполнения обжалуемого решения администрации Находкинского городского округа;</w:t>
      </w:r>
    </w:p>
    <w:p>
      <w:pPr>
        <w:pStyle w:val="0"/>
        <w:spacing w:before="200" w:line-rule="auto"/>
        <w:ind w:firstLine="540"/>
        <w:jc w:val="both"/>
      </w:pPr>
      <w:r>
        <w:rPr>
          <w:sz w:val="20"/>
        </w:rPr>
        <w:t xml:space="preserve">б) об отказе в приостановлении исполнения обжалуемого решения администрации Находкинского городского округа.</w:t>
      </w:r>
    </w:p>
    <w:p>
      <w:pPr>
        <w:pStyle w:val="0"/>
        <w:spacing w:before="200" w:line-rule="auto"/>
        <w:ind w:firstLine="540"/>
        <w:jc w:val="both"/>
      </w:pPr>
      <w:r>
        <w:rPr>
          <w:sz w:val="20"/>
        </w:rPr>
        <w:t xml:space="preserve">Информация о решении, предусмотренном настоящим подпунктом,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4) жалоба рассматривается в течение пятнадцати рабочих дней со дня ее регистрации в подсистеме досудебного обжалования;</w:t>
      </w:r>
    </w:p>
    <w:p>
      <w:pPr>
        <w:pStyle w:val="0"/>
        <w:jc w:val="both"/>
      </w:pPr>
      <w:r>
        <w:rPr>
          <w:sz w:val="20"/>
        </w:rPr>
        <w:t xml:space="preserve">(п. 4 в ред. </w:t>
      </w:r>
      <w:hyperlink w:history="0" r:id="rId56"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4.1)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(п. 4.1 введен </w:t>
      </w:r>
      <w:hyperlink w:history="0" r:id="rId57"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Решением</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5) утратил силу. - </w:t>
      </w:r>
      <w:hyperlink w:history="0" r:id="rId58" w:tooltip="Решение Думы Находкинского городского округа от 29.01.2025 N 462-НПА &quot;О внесении изменений в некоторые решения Думы Находкинского городского округа&quot; {КонсультантПлюс}">
        <w:r>
          <w:rPr>
            <w:sz w:val="20"/>
            <w:color w:val="0000ff"/>
          </w:rPr>
          <w:t xml:space="preserve">Решение</w:t>
        </w:r>
      </w:hyperlink>
      <w:r>
        <w:rPr>
          <w:sz w:val="20"/>
        </w:rPr>
        <w:t xml:space="preserve"> Думы Находкинского городского округа от 29.01.2025 N 462-НПА;</w:t>
      </w:r>
    </w:p>
    <w:p>
      <w:pPr>
        <w:pStyle w:val="0"/>
        <w:spacing w:before="200" w:line-rule="auto"/>
        <w:ind w:firstLine="540"/>
        <w:jc w:val="both"/>
      </w:pPr>
      <w:r>
        <w:rPr>
          <w:sz w:val="20"/>
        </w:rPr>
        <w:t xml:space="preserve">6) отсутствие должностного лица администрации Находкинского городского округа, действия (бездействия) которого обжалуются, по уважительной причине (болезнь, отпуск, командировка).</w:t>
      </w:r>
    </w:p>
    <w:p>
      <w:pPr>
        <w:pStyle w:val="0"/>
        <w:spacing w:before="200" w:line-rule="auto"/>
        <w:ind w:firstLine="540"/>
        <w:jc w:val="both"/>
      </w:pPr>
      <w:r>
        <w:rPr>
          <w:sz w:val="20"/>
        </w:rPr>
        <w:t xml:space="preserve">14.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0"/>
        <w:spacing w:before="200" w:line-rule="auto"/>
        <w:ind w:firstLine="540"/>
        <w:jc w:val="both"/>
      </w:pPr>
      <w:r>
        <w:rPr>
          <w:sz w:val="20"/>
        </w:rPr>
        <w:t xml:space="preserve">Должностные лица администрации Находкинского городского округа обеспечивают передачу в подсистему досудебного обжалования контрольной (надзорной) деятельности сведения о ходе рассмотрения жалоб.</w:t>
      </w:r>
    </w:p>
    <w:p>
      <w:pPr>
        <w:pStyle w:val="0"/>
        <w:spacing w:before="200" w:line-rule="auto"/>
        <w:ind w:firstLine="540"/>
        <w:jc w:val="both"/>
      </w:pPr>
      <w:r>
        <w:rPr>
          <w:sz w:val="20"/>
        </w:rPr>
        <w:t xml:space="preserve">15. Администрация Находкинского городского округа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их получения,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16.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17.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spacing w:before="200" w:line-rule="auto"/>
        <w:ind w:firstLine="540"/>
        <w:jc w:val="both"/>
      </w:pPr>
      <w:r>
        <w:rPr>
          <w:sz w:val="20"/>
        </w:rPr>
        <w:t xml:space="preserve">18. Обязанность доказывания законности и обоснованности принятого решения и (или) совершенного действия (бездействия) возлагается на администрацию Находкинского городского округа, решение и (или) действие (бездействие) должностного лица которого обжалуется.</w:t>
      </w:r>
    </w:p>
    <w:p>
      <w:pPr>
        <w:pStyle w:val="0"/>
        <w:spacing w:before="200" w:line-rule="auto"/>
        <w:ind w:firstLine="540"/>
        <w:jc w:val="both"/>
      </w:pPr>
      <w:r>
        <w:rPr>
          <w:sz w:val="20"/>
        </w:rPr>
        <w:t xml:space="preserve">19. По итогам рассмотрения жалобы заместитель главы администрации Находкинского городского округа - начальник управления архитектуры, градостроительства и рекламы или начальник управления землепользования и застройки принимает одно из следующих решений:</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контрольного органа полностью или частично;</w:t>
      </w:r>
    </w:p>
    <w:p>
      <w:pPr>
        <w:pStyle w:val="0"/>
        <w:spacing w:before="200" w:line-rule="auto"/>
        <w:ind w:firstLine="540"/>
        <w:jc w:val="both"/>
      </w:pPr>
      <w:r>
        <w:rPr>
          <w:sz w:val="20"/>
        </w:rPr>
        <w:t xml:space="preserve">3) отменить решение контрольного органа полностью и принять новое решение;</w:t>
      </w:r>
    </w:p>
    <w:p>
      <w:pPr>
        <w:pStyle w:val="0"/>
        <w:spacing w:before="200" w:line-rule="auto"/>
        <w:ind w:firstLine="540"/>
        <w:jc w:val="both"/>
      </w:pPr>
      <w:r>
        <w:rPr>
          <w:sz w:val="20"/>
        </w:rPr>
        <w:t xml:space="preserve">4) признать действия (бездействие) должностных лиц администрации Находкинского городского округа незаконным и вынести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20. Решение заместителя главы администрации Находкинского городского округа, координирующего и контролирующего деятельность управления землепользования и застройки администрации Находкинского городского округа или решение начальника управления землепользования и застройки Находкинского городского округа, содержащее обоснование принятого решения, срок и порядок его исполнения, размещается в личном кабинете контролируемого лица на государственной платформе информационной системы Приморского края "Единый Интернет-портал государственных и муниципальных услуг (функций) Приморского края" в срок не позднее одного рабочего дня со дня его принятия.</w:t>
      </w:r>
    </w:p>
    <w:p>
      <w:pPr>
        <w:pStyle w:val="0"/>
        <w:jc w:val="both"/>
      </w:pPr>
      <w:r>
        <w:rPr>
          <w:sz w:val="20"/>
        </w:rPr>
        <w:t xml:space="preserve">(часть 20 в ред. </w:t>
      </w:r>
      <w:hyperlink w:history="0" r:id="rId59"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21. Отказ в рассмотрении жалобы.</w:t>
      </w:r>
    </w:p>
    <w:p>
      <w:pPr>
        <w:pStyle w:val="0"/>
        <w:spacing w:before="200" w:line-rule="auto"/>
        <w:ind w:firstLine="540"/>
        <w:jc w:val="both"/>
      </w:pPr>
      <w:r>
        <w:rPr>
          <w:sz w:val="20"/>
        </w:rPr>
        <w:t xml:space="preserve">Администрация Находкинского городского округа принимает решение об отказе в рассмотрении жалобы в течение 5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указанных в </w:t>
      </w:r>
      <w:hyperlink w:history="0" w:anchor="P229" w:tooltip="10. Сроки подачи жалобы:">
        <w:r>
          <w:rPr>
            <w:sz w:val="20"/>
            <w:color w:val="0000ff"/>
          </w:rPr>
          <w:t xml:space="preserve">части 10 статьи 6</w:t>
        </w:r>
      </w:hyperlink>
      <w:r>
        <w:rPr>
          <w:sz w:val="20"/>
        </w:rPr>
        <w:t xml:space="preserve"> настоящего Положения, и не содержит ходатайства о его восстановлении пропущенного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администрацию Находкинского городского округа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администрации Находкинского городского округа,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8) жалоба подана в ненадлежащий контрольный (надзорный)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spacing w:before="200" w:line-rule="auto"/>
        <w:ind w:firstLine="540"/>
        <w:jc w:val="both"/>
      </w:pPr>
      <w:r>
        <w:rPr>
          <w:sz w:val="20"/>
        </w:rPr>
        <w:t xml:space="preserve">22. Отказ в рассмотрении жалобы по основаниям, указанным в пунктах 4 - 9 части 21 настоящей статьи, не является результатом досудебного обжалования и не может служить основанием для служебного обжалования решений администрации Находкинского городского округа, действий (бездействия) должностных лиц администрации Находкинского городского округа.</w:t>
      </w:r>
    </w:p>
    <w:p>
      <w:pPr>
        <w:pStyle w:val="0"/>
        <w:jc w:val="both"/>
      </w:pPr>
      <w:r>
        <w:rPr>
          <w:sz w:val="20"/>
        </w:rPr>
      </w:r>
    </w:p>
    <w:p>
      <w:pPr>
        <w:pStyle w:val="2"/>
        <w:outlineLvl w:val="0"/>
        <w:ind w:firstLine="540"/>
        <w:jc w:val="both"/>
      </w:pPr>
      <w:r>
        <w:rPr>
          <w:sz w:val="20"/>
        </w:rPr>
        <w:t xml:space="preserve">Статья 7. Заключительные положения</w:t>
      </w:r>
    </w:p>
    <w:p>
      <w:pPr>
        <w:pStyle w:val="0"/>
        <w:jc w:val="both"/>
      </w:pPr>
      <w:r>
        <w:rPr>
          <w:sz w:val="20"/>
        </w:rPr>
      </w:r>
    </w:p>
    <w:p>
      <w:pPr>
        <w:pStyle w:val="0"/>
        <w:ind w:firstLine="540"/>
        <w:jc w:val="both"/>
      </w:pPr>
      <w:r>
        <w:rPr>
          <w:sz w:val="20"/>
        </w:rPr>
        <w:t xml:space="preserve">1. До 31 декабря 2025 года подготовка администрацией Находкинского городского округа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Находкинского городского округа действиях и принимаемых решениях, обмен документами и сведениями с контролируемыми лицами осуществляется на бумажном носителе.</w:t>
      </w:r>
    </w:p>
    <w:p>
      <w:pPr>
        <w:pStyle w:val="0"/>
        <w:jc w:val="both"/>
      </w:pPr>
      <w:r>
        <w:rPr>
          <w:sz w:val="20"/>
        </w:rPr>
        <w:t xml:space="preserve">(в ред. </w:t>
      </w:r>
      <w:hyperlink w:history="0" r:id="rId60" w:tooltip="Решение Думы Находкинского городского округа от 26.06.2024 N 353-НПА &quot;О внесении изменений в решение Думы Находкинского городского округа от 27.10.2021 N 953-НПА &quot;О Положении о муниципальном земельном контроле на территории Находкинского городского округа&quot; {КонсультантПлюс}">
        <w:r>
          <w:rPr>
            <w:sz w:val="20"/>
            <w:color w:val="0000ff"/>
          </w:rPr>
          <w:t xml:space="preserve">Решения</w:t>
        </w:r>
      </w:hyperlink>
      <w:r>
        <w:rPr>
          <w:sz w:val="20"/>
        </w:rPr>
        <w:t xml:space="preserve"> Думы Находкинского городского округа от 26.06.2024 N 353-НПА)</w:t>
      </w:r>
    </w:p>
    <w:p>
      <w:pPr>
        <w:pStyle w:val="0"/>
        <w:spacing w:before="200" w:line-rule="auto"/>
        <w:ind w:firstLine="540"/>
        <w:jc w:val="both"/>
      </w:pPr>
      <w:r>
        <w:rPr>
          <w:sz w:val="20"/>
        </w:rPr>
        <w:t xml:space="preserve">2. Настоящее решение вступает в силу со дня его официального опубликования.</w:t>
      </w:r>
    </w:p>
    <w:p>
      <w:pPr>
        <w:pStyle w:val="0"/>
        <w:jc w:val="both"/>
      </w:pPr>
      <w:r>
        <w:rPr>
          <w:sz w:val="20"/>
        </w:rPr>
      </w:r>
    </w:p>
    <w:p>
      <w:pPr>
        <w:pStyle w:val="0"/>
        <w:jc w:val="right"/>
      </w:pPr>
      <w:r>
        <w:rPr>
          <w:sz w:val="20"/>
        </w:rPr>
        <w:t xml:space="preserve">Глава Находкинского городского округа</w:t>
      </w:r>
    </w:p>
    <w:p>
      <w:pPr>
        <w:pStyle w:val="0"/>
        <w:jc w:val="right"/>
      </w:pPr>
      <w:r>
        <w:rPr>
          <w:sz w:val="20"/>
        </w:rPr>
        <w:t xml:space="preserve">Т.В.МАГИНСКИЙ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Находкинского городского округа от 27.10.2021 N 953-НПА</w:t>
            <w:br/>
            <w:t>(ред. от 29.01.2025)</w:t>
            <w:br/>
            <w:t>"О Положении о муниципальном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201673&amp;dst=100004" TargetMode = "External"/>
	<Relationship Id="rId8" Type="http://schemas.openxmlformats.org/officeDocument/2006/relationships/hyperlink" Target="https://login.consultant.ru/link/?req=doc&amp;base=RLAW020&amp;n=210161&amp;dst=100221" TargetMode = "External"/>
	<Relationship Id="rId9" Type="http://schemas.openxmlformats.org/officeDocument/2006/relationships/hyperlink" Target="https://login.consultant.ru/link/?req=doc&amp;base=LAW&amp;n=496567&amp;dst=100168" TargetMode = "External"/>
	<Relationship Id="rId10" Type="http://schemas.openxmlformats.org/officeDocument/2006/relationships/hyperlink" Target="https://login.consultant.ru/link/?req=doc&amp;base=LAW&amp;n=496567" TargetMode = "External"/>
	<Relationship Id="rId11" Type="http://schemas.openxmlformats.org/officeDocument/2006/relationships/hyperlink" Target="https://login.consultant.ru/link/?req=doc&amp;base=LAW&amp;n=496567" TargetMode = "External"/>
	<Relationship Id="rId12" Type="http://schemas.openxmlformats.org/officeDocument/2006/relationships/hyperlink" Target="https://login.consultant.ru/link/?req=doc&amp;base=LAW&amp;n=496567" TargetMode = "External"/>
	<Relationship Id="rId13" Type="http://schemas.openxmlformats.org/officeDocument/2006/relationships/hyperlink" Target="https://login.consultant.ru/link/?req=doc&amp;base=LAW&amp;n=501324" TargetMode = "External"/>
	<Relationship Id="rId14" Type="http://schemas.openxmlformats.org/officeDocument/2006/relationships/hyperlink" Target="https://login.consultant.ru/link/?req=doc&amp;base=LAW&amp;n=501480" TargetMode = "External"/>
	<Relationship Id="rId15" Type="http://schemas.openxmlformats.org/officeDocument/2006/relationships/hyperlink" Target="https://login.consultant.ru/link/?req=doc&amp;base=RLAW020&amp;n=201673&amp;dst=100006" TargetMode = "External"/>
	<Relationship Id="rId16" Type="http://schemas.openxmlformats.org/officeDocument/2006/relationships/hyperlink" Target="https://login.consultant.ru/link/?req=doc&amp;base=RLAW020&amp;n=210161&amp;dst=100222" TargetMode = "External"/>
	<Relationship Id="rId17" Type="http://schemas.openxmlformats.org/officeDocument/2006/relationships/hyperlink" Target="https://login.consultant.ru/link/?req=doc&amp;base=RLAW020&amp;n=201673&amp;dst=100016" TargetMode = "External"/>
	<Relationship Id="rId18" Type="http://schemas.openxmlformats.org/officeDocument/2006/relationships/hyperlink" Target="https://login.consultant.ru/link/?req=doc&amp;base=RLAW020&amp;n=201673&amp;dst=100012" TargetMode = "External"/>
	<Relationship Id="rId19" Type="http://schemas.openxmlformats.org/officeDocument/2006/relationships/hyperlink" Target="https://login.consultant.ru/link/?req=doc&amp;base=RLAW020&amp;n=210161&amp;dst=100230" TargetMode = "External"/>
	<Relationship Id="rId20" Type="http://schemas.openxmlformats.org/officeDocument/2006/relationships/hyperlink" Target="https://login.consultant.ru/link/?req=doc&amp;base=RLAW020&amp;n=210161&amp;dst=100232" TargetMode = "External"/>
	<Relationship Id="rId21" Type="http://schemas.openxmlformats.org/officeDocument/2006/relationships/hyperlink" Target="https://login.consultant.ru/link/?req=doc&amp;base=RLAW020&amp;n=210161&amp;dst=100234" TargetMode = "External"/>
	<Relationship Id="rId22" Type="http://schemas.openxmlformats.org/officeDocument/2006/relationships/hyperlink" Target="https://login.consultant.ru/link/?req=doc&amp;base=LAW&amp;n=496567&amp;dst=100636" TargetMode = "External"/>
	<Relationship Id="rId23" Type="http://schemas.openxmlformats.org/officeDocument/2006/relationships/hyperlink" Target="https://login.consultant.ru/link/?req=doc&amp;base=LAW&amp;n=496567&amp;dst=100637" TargetMode = "External"/>
	<Relationship Id="rId24" Type="http://schemas.openxmlformats.org/officeDocument/2006/relationships/hyperlink" Target="https://login.consultant.ru/link/?req=doc&amp;base=LAW&amp;n=496567&amp;dst=100639" TargetMode = "External"/>
	<Relationship Id="rId25" Type="http://schemas.openxmlformats.org/officeDocument/2006/relationships/hyperlink" Target="https://login.consultant.ru/link/?req=doc&amp;base=LAW&amp;n=496567&amp;dst=101412" TargetMode = "External"/>
	<Relationship Id="rId26" Type="http://schemas.openxmlformats.org/officeDocument/2006/relationships/hyperlink" Target="https://login.consultant.ru/link/?req=doc&amp;base=LAW&amp;n=496567&amp;dst=101414" TargetMode = "External"/>
	<Relationship Id="rId27" Type="http://schemas.openxmlformats.org/officeDocument/2006/relationships/hyperlink" Target="https://login.consultant.ru/link/?req=doc&amp;base=LAW&amp;n=496567&amp;dst=101443" TargetMode = "External"/>
	<Relationship Id="rId28" Type="http://schemas.openxmlformats.org/officeDocument/2006/relationships/hyperlink" Target="https://login.consultant.ru/link/?req=doc&amp;base=RLAW020&amp;n=210161&amp;dst=100224" TargetMode = "External"/>
	<Relationship Id="rId29" Type="http://schemas.openxmlformats.org/officeDocument/2006/relationships/hyperlink" Target="https://login.consultant.ru/link/?req=doc&amp;base=RLAW020&amp;n=210161&amp;dst=100225" TargetMode = "External"/>
	<Relationship Id="rId30" Type="http://schemas.openxmlformats.org/officeDocument/2006/relationships/hyperlink" Target="https://login.consultant.ru/link/?req=doc&amp;base=RLAW020&amp;n=210161&amp;dst=100236" TargetMode = "External"/>
	<Relationship Id="rId31" Type="http://schemas.openxmlformats.org/officeDocument/2006/relationships/hyperlink" Target="https://login.consultant.ru/link/?req=doc&amp;base=LAW&amp;n=496567&amp;dst=100639" TargetMode = "External"/>
	<Relationship Id="rId32" Type="http://schemas.openxmlformats.org/officeDocument/2006/relationships/hyperlink" Target="https://login.consultant.ru/link/?req=doc&amp;base=RLAW020&amp;n=210161&amp;dst=100227" TargetMode = "External"/>
	<Relationship Id="rId33" Type="http://schemas.openxmlformats.org/officeDocument/2006/relationships/hyperlink" Target="https://login.consultant.ru/link/?req=doc&amp;base=LAW&amp;n=496567&amp;dst=101237" TargetMode = "External"/>
	<Relationship Id="rId34" Type="http://schemas.openxmlformats.org/officeDocument/2006/relationships/hyperlink" Target="https://login.consultant.ru/link/?req=doc&amp;base=RLAW020&amp;n=210161&amp;dst=100229" TargetMode = "External"/>
	<Relationship Id="rId35" Type="http://schemas.openxmlformats.org/officeDocument/2006/relationships/hyperlink" Target="https://login.consultant.ru/link/?req=doc&amp;base=RLAW020&amp;n=201673&amp;dst=100019" TargetMode = "External"/>
	<Relationship Id="rId36" Type="http://schemas.openxmlformats.org/officeDocument/2006/relationships/hyperlink" Target="https://login.consultant.ru/link/?req=doc&amp;base=RLAW020&amp;n=201673&amp;dst=100021" TargetMode = "External"/>
	<Relationship Id="rId37" Type="http://schemas.openxmlformats.org/officeDocument/2006/relationships/hyperlink" Target="https://login.consultant.ru/link/?req=doc&amp;base=LAW&amp;n=494960" TargetMode = "External"/>
	<Relationship Id="rId38" Type="http://schemas.openxmlformats.org/officeDocument/2006/relationships/hyperlink" Target="https://login.consultant.ru/link/?req=doc&amp;base=RLAW020&amp;n=201673&amp;dst=100026" TargetMode = "External"/>
	<Relationship Id="rId39" Type="http://schemas.openxmlformats.org/officeDocument/2006/relationships/hyperlink" Target="https://login.consultant.ru/link/?req=doc&amp;base=LAW&amp;n=496567&amp;dst=100634" TargetMode = "External"/>
	<Relationship Id="rId40" Type="http://schemas.openxmlformats.org/officeDocument/2006/relationships/hyperlink" Target="https://login.consultant.ru/link/?req=doc&amp;base=LAW&amp;n=496567&amp;dst=100636" TargetMode = "External"/>
	<Relationship Id="rId41" Type="http://schemas.openxmlformats.org/officeDocument/2006/relationships/hyperlink" Target="https://login.consultant.ru/link/?req=doc&amp;base=LAW&amp;n=496567&amp;dst=100639" TargetMode = "External"/>
	<Relationship Id="rId42" Type="http://schemas.openxmlformats.org/officeDocument/2006/relationships/hyperlink" Target="https://login.consultant.ru/link/?req=doc&amp;base=LAW&amp;n=496567&amp;dst=101175" TargetMode = "External"/>
	<Relationship Id="rId43" Type="http://schemas.openxmlformats.org/officeDocument/2006/relationships/hyperlink" Target="https://login.consultant.ru/link/?req=doc&amp;base=LAW&amp;n=496567&amp;dst=100634" TargetMode = "External"/>
	<Relationship Id="rId44" Type="http://schemas.openxmlformats.org/officeDocument/2006/relationships/hyperlink" Target="https://login.consultant.ru/link/?req=doc&amp;base=LAW&amp;n=496567&amp;dst=100636" TargetMode = "External"/>
	<Relationship Id="rId45" Type="http://schemas.openxmlformats.org/officeDocument/2006/relationships/hyperlink" Target="https://login.consultant.ru/link/?req=doc&amp;base=LAW&amp;n=496567&amp;dst=100637" TargetMode = "External"/>
	<Relationship Id="rId46" Type="http://schemas.openxmlformats.org/officeDocument/2006/relationships/hyperlink" Target="https://login.consultant.ru/link/?req=doc&amp;base=LAW&amp;n=496567&amp;dst=100638" TargetMode = "External"/>
	<Relationship Id="rId47" Type="http://schemas.openxmlformats.org/officeDocument/2006/relationships/hyperlink" Target="https://login.consultant.ru/link/?req=doc&amp;base=LAW&amp;n=507514&amp;dst=100007" TargetMode = "External"/>
	<Relationship Id="rId48" Type="http://schemas.openxmlformats.org/officeDocument/2006/relationships/hyperlink" Target="https://login.consultant.ru/link/?req=doc&amp;base=LAW&amp;n=507514&amp;dst=100015" TargetMode = "External"/>
	<Relationship Id="rId49" Type="http://schemas.openxmlformats.org/officeDocument/2006/relationships/hyperlink" Target="https://login.consultant.ru/link/?req=doc&amp;base=LAW&amp;n=496567&amp;dst=101259" TargetMode = "External"/>
	<Relationship Id="rId50" Type="http://schemas.openxmlformats.org/officeDocument/2006/relationships/hyperlink" Target="https://login.consultant.ru/link/?req=doc&amp;base=RLAW020&amp;n=210161&amp;dst=100238" TargetMode = "External"/>
	<Relationship Id="rId51" Type="http://schemas.openxmlformats.org/officeDocument/2006/relationships/hyperlink" Target="https://login.consultant.ru/link/?req=doc&amp;base=LAW&amp;n=496567" TargetMode = "External"/>
	<Relationship Id="rId52" Type="http://schemas.openxmlformats.org/officeDocument/2006/relationships/hyperlink" Target="https://login.consultant.ru/link/?req=doc&amp;base=LAW&amp;n=496567" TargetMode = "External"/>
	<Relationship Id="rId53" Type="http://schemas.openxmlformats.org/officeDocument/2006/relationships/hyperlink" Target="https://login.consultant.ru/link/?req=doc&amp;base=RLAW020&amp;n=210161&amp;dst=100240" TargetMode = "External"/>
	<Relationship Id="rId54" Type="http://schemas.openxmlformats.org/officeDocument/2006/relationships/hyperlink" Target="https://login.consultant.ru/link/?req=doc&amp;base=RLAW020&amp;n=210161&amp;dst=100248" TargetMode = "External"/>
	<Relationship Id="rId55" Type="http://schemas.openxmlformats.org/officeDocument/2006/relationships/hyperlink" Target="https://login.consultant.ru/link/?req=doc&amp;base=RLAW020&amp;n=210161&amp;dst=100250" TargetMode = "External"/>
	<Relationship Id="rId56" Type="http://schemas.openxmlformats.org/officeDocument/2006/relationships/hyperlink" Target="https://login.consultant.ru/link/?req=doc&amp;base=RLAW020&amp;n=210161&amp;dst=100252" TargetMode = "External"/>
	<Relationship Id="rId57" Type="http://schemas.openxmlformats.org/officeDocument/2006/relationships/hyperlink" Target="https://login.consultant.ru/link/?req=doc&amp;base=RLAW020&amp;n=210161&amp;dst=100255" TargetMode = "External"/>
	<Relationship Id="rId58" Type="http://schemas.openxmlformats.org/officeDocument/2006/relationships/hyperlink" Target="https://login.consultant.ru/link/?req=doc&amp;base=RLAW020&amp;n=210161&amp;dst=100254" TargetMode = "External"/>
	<Relationship Id="rId59" Type="http://schemas.openxmlformats.org/officeDocument/2006/relationships/hyperlink" Target="https://login.consultant.ru/link/?req=doc&amp;base=RLAW020&amp;n=201673&amp;dst=100028" TargetMode = "External"/>
	<Relationship Id="rId60" Type="http://schemas.openxmlformats.org/officeDocument/2006/relationships/hyperlink" Target="https://login.consultant.ru/link/?req=doc&amp;base=RLAW020&amp;n=201673&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Находкинского городского округа от 27.10.2021 N 953-НПА
(ред. от 29.01.2025)
"О Положении о муниципальном земельном контроле на территории Находкинского городского округа"</dc:title>
  <dcterms:created xsi:type="dcterms:W3CDTF">2025-06-22T23:08:07Z</dcterms:created>
</cp:coreProperties>
</file>