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2B3" w:rsidRDefault="003062B3">
      <w:pPr>
        <w:pStyle w:val="ConsPlusTitlePage"/>
      </w:pPr>
      <w:r>
        <w:t xml:space="preserve">Документ предоставлен </w:t>
      </w:r>
      <w:hyperlink r:id="rId5">
        <w:r>
          <w:rPr>
            <w:color w:val="0000FF"/>
          </w:rPr>
          <w:t>КонсультантПлюс</w:t>
        </w:r>
      </w:hyperlink>
      <w:r>
        <w:br/>
      </w:r>
    </w:p>
    <w:p w:rsidR="003062B3" w:rsidRDefault="003062B3">
      <w:pPr>
        <w:pStyle w:val="ConsPlusNormal"/>
        <w:jc w:val="both"/>
        <w:outlineLvl w:val="0"/>
      </w:pPr>
    </w:p>
    <w:p w:rsidR="003062B3" w:rsidRDefault="003062B3">
      <w:pPr>
        <w:pStyle w:val="ConsPlusTitle"/>
        <w:jc w:val="center"/>
        <w:outlineLvl w:val="0"/>
      </w:pPr>
      <w:r>
        <w:t>АДМИНИСТРАЦИЯ НАХОДКИНСКОГО ГОРОДСКОГО ОКРУГА</w:t>
      </w:r>
    </w:p>
    <w:p w:rsidR="003062B3" w:rsidRDefault="003062B3">
      <w:pPr>
        <w:pStyle w:val="ConsPlusTitle"/>
        <w:jc w:val="center"/>
      </w:pPr>
      <w:r>
        <w:t>ПРИМОРСКОГО КРАЯ</w:t>
      </w:r>
    </w:p>
    <w:p w:rsidR="003062B3" w:rsidRDefault="003062B3">
      <w:pPr>
        <w:pStyle w:val="ConsPlusTitle"/>
        <w:jc w:val="both"/>
      </w:pPr>
    </w:p>
    <w:p w:rsidR="003062B3" w:rsidRDefault="003062B3">
      <w:pPr>
        <w:pStyle w:val="ConsPlusTitle"/>
        <w:jc w:val="center"/>
      </w:pPr>
      <w:r>
        <w:t>ПОСТАНОВЛЕНИЕ</w:t>
      </w:r>
    </w:p>
    <w:p w:rsidR="003062B3" w:rsidRDefault="003062B3">
      <w:pPr>
        <w:pStyle w:val="ConsPlusTitle"/>
        <w:jc w:val="center"/>
      </w:pPr>
      <w:r>
        <w:t>от 30 мая 2019 г. N 917</w:t>
      </w:r>
    </w:p>
    <w:p w:rsidR="003062B3" w:rsidRDefault="003062B3">
      <w:pPr>
        <w:pStyle w:val="ConsPlusTitle"/>
        <w:jc w:val="both"/>
      </w:pPr>
    </w:p>
    <w:p w:rsidR="003062B3" w:rsidRDefault="003062B3">
      <w:pPr>
        <w:pStyle w:val="ConsPlusTitle"/>
        <w:jc w:val="center"/>
      </w:pPr>
      <w:r>
        <w:t>ОБ УТВЕРЖДЕНИИ АДМИНИСТРАТИВНОГО РЕГЛАМЕНТА</w:t>
      </w:r>
    </w:p>
    <w:p w:rsidR="003062B3" w:rsidRDefault="003062B3">
      <w:pPr>
        <w:pStyle w:val="ConsPlusTitle"/>
        <w:jc w:val="center"/>
      </w:pPr>
      <w:r>
        <w:t>ИСПОЛНЕНИЯ МУНИЦИПАЛЬНОЙ ФУНКЦИИ "РАССМОТРЕНИЕ</w:t>
      </w:r>
    </w:p>
    <w:p w:rsidR="003062B3" w:rsidRDefault="003062B3">
      <w:pPr>
        <w:pStyle w:val="ConsPlusTitle"/>
        <w:jc w:val="center"/>
      </w:pPr>
      <w:r>
        <w:t>ОБРАЩЕНИЙ ГРАЖДАН, ПОСТУПИВШИХ В АДМИНИСТРАЦИЮ</w:t>
      </w:r>
    </w:p>
    <w:p w:rsidR="003062B3" w:rsidRDefault="003062B3">
      <w:pPr>
        <w:pStyle w:val="ConsPlusTitle"/>
        <w:jc w:val="center"/>
      </w:pPr>
      <w:r>
        <w:t>НАХОДКИНСКОГО ГОРОДСКОГО ОКРУГА"</w:t>
      </w:r>
    </w:p>
    <w:p w:rsidR="003062B3" w:rsidRDefault="003062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3062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62B3" w:rsidRDefault="003062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62B3" w:rsidRDefault="003062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62B3" w:rsidRDefault="003062B3">
            <w:pPr>
              <w:pStyle w:val="ConsPlusNormal"/>
              <w:jc w:val="center"/>
            </w:pPr>
            <w:r>
              <w:rPr>
                <w:color w:val="392C69"/>
              </w:rPr>
              <w:t>Список изменяющих документов</w:t>
            </w:r>
          </w:p>
          <w:p w:rsidR="003062B3" w:rsidRDefault="003062B3">
            <w:pPr>
              <w:pStyle w:val="ConsPlusNormal"/>
              <w:jc w:val="center"/>
            </w:pPr>
            <w:r>
              <w:rPr>
                <w:color w:val="392C69"/>
              </w:rPr>
              <w:t>(в ред. Постановлений администрации</w:t>
            </w:r>
          </w:p>
          <w:p w:rsidR="003062B3" w:rsidRDefault="003062B3">
            <w:pPr>
              <w:pStyle w:val="ConsPlusNormal"/>
              <w:jc w:val="center"/>
            </w:pPr>
            <w:r>
              <w:rPr>
                <w:color w:val="392C69"/>
              </w:rPr>
              <w:t>Находкинского городского округа</w:t>
            </w:r>
          </w:p>
          <w:p w:rsidR="003062B3" w:rsidRDefault="003062B3">
            <w:pPr>
              <w:pStyle w:val="ConsPlusNormal"/>
              <w:jc w:val="center"/>
            </w:pPr>
            <w:r>
              <w:rPr>
                <w:color w:val="392C69"/>
              </w:rPr>
              <w:t xml:space="preserve">от 06.12.2021 </w:t>
            </w:r>
            <w:hyperlink r:id="rId6">
              <w:r>
                <w:rPr>
                  <w:color w:val="0000FF"/>
                </w:rPr>
                <w:t>N 1258</w:t>
              </w:r>
            </w:hyperlink>
            <w:r>
              <w:rPr>
                <w:color w:val="392C69"/>
              </w:rPr>
              <w:t xml:space="preserve">, от 15.03.2023 </w:t>
            </w:r>
            <w:hyperlink r:id="rId7">
              <w:r>
                <w:rPr>
                  <w:color w:val="0000FF"/>
                </w:rPr>
                <w:t>N 365</w:t>
              </w:r>
            </w:hyperlink>
            <w:r>
              <w:rPr>
                <w:color w:val="392C69"/>
              </w:rPr>
              <w:t>,</w:t>
            </w:r>
          </w:p>
          <w:p w:rsidR="003062B3" w:rsidRDefault="003062B3">
            <w:pPr>
              <w:pStyle w:val="ConsPlusNormal"/>
              <w:jc w:val="center"/>
            </w:pPr>
            <w:r>
              <w:rPr>
                <w:color w:val="392C69"/>
              </w:rPr>
              <w:t xml:space="preserve">от 08.12.2023 </w:t>
            </w:r>
            <w:hyperlink r:id="rId8">
              <w:r>
                <w:rPr>
                  <w:color w:val="0000FF"/>
                </w:rPr>
                <w:t>N 2548</w:t>
              </w:r>
            </w:hyperlink>
            <w:r>
              <w:rPr>
                <w:color w:val="392C69"/>
              </w:rPr>
              <w:t xml:space="preserve">, от 15.07.2025 </w:t>
            </w:r>
            <w:hyperlink r:id="rId9">
              <w:r>
                <w:rPr>
                  <w:color w:val="0000FF"/>
                </w:rPr>
                <w:t>N 1448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62B3" w:rsidRDefault="003062B3">
            <w:pPr>
              <w:pStyle w:val="ConsPlusNormal"/>
            </w:pPr>
          </w:p>
        </w:tc>
      </w:tr>
    </w:tbl>
    <w:p w:rsidR="003062B3" w:rsidRDefault="003062B3">
      <w:pPr>
        <w:pStyle w:val="ConsPlusNormal"/>
        <w:jc w:val="both"/>
      </w:pPr>
    </w:p>
    <w:p w:rsidR="003062B3" w:rsidRDefault="003062B3">
      <w:pPr>
        <w:pStyle w:val="ConsPlusNormal"/>
        <w:ind w:firstLine="540"/>
        <w:jc w:val="both"/>
      </w:pPr>
      <w:r>
        <w:t xml:space="preserve">В соответствии с Федеральным </w:t>
      </w:r>
      <w:hyperlink r:id="rId10">
        <w:r>
          <w:rPr>
            <w:color w:val="0000FF"/>
          </w:rPr>
          <w:t>законом</w:t>
        </w:r>
      </w:hyperlink>
      <w:r>
        <w:t xml:space="preserve"> от 02.05.2006 N 59-ФЗ "О порядке рассмотрения обращений граждан Российской Федерации", в целях защиты права граждан по рассмотрению обращений, администрация Находкинского городского округа постановляет:</w:t>
      </w:r>
    </w:p>
    <w:p w:rsidR="003062B3" w:rsidRDefault="003062B3">
      <w:pPr>
        <w:pStyle w:val="ConsPlusNormal"/>
        <w:spacing w:before="200"/>
        <w:ind w:firstLine="540"/>
        <w:jc w:val="both"/>
      </w:pPr>
      <w:r>
        <w:t xml:space="preserve">1. Утвердить административный </w:t>
      </w:r>
      <w:hyperlink w:anchor="P38">
        <w:r>
          <w:rPr>
            <w:color w:val="0000FF"/>
          </w:rPr>
          <w:t>регламент</w:t>
        </w:r>
      </w:hyperlink>
      <w:r>
        <w:t xml:space="preserve"> исполнения муниципальной функции "Рассмотрение обращений граждан, поступивших в администрацию Находкинского городского округа" (прилагается).</w:t>
      </w:r>
    </w:p>
    <w:p w:rsidR="003062B3" w:rsidRDefault="003062B3">
      <w:pPr>
        <w:pStyle w:val="ConsPlusNormal"/>
        <w:spacing w:before="200"/>
        <w:ind w:firstLine="540"/>
        <w:jc w:val="both"/>
      </w:pPr>
      <w:r>
        <w:t>2. Управлению внешних коммуникаций администрации Находкинского городского округа (Шевкин) опубликовать настоящее постановление в средствах массовой информации Находкинского городского округа.</w:t>
      </w:r>
    </w:p>
    <w:p w:rsidR="003062B3" w:rsidRDefault="003062B3">
      <w:pPr>
        <w:pStyle w:val="ConsPlusNormal"/>
        <w:spacing w:before="200"/>
        <w:ind w:firstLine="540"/>
        <w:jc w:val="both"/>
      </w:pPr>
      <w:r>
        <w:t>3.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3062B3" w:rsidRDefault="003062B3">
      <w:pPr>
        <w:pStyle w:val="ConsPlusNormal"/>
        <w:spacing w:before="200"/>
        <w:ind w:firstLine="540"/>
        <w:jc w:val="both"/>
      </w:pPr>
      <w:r>
        <w:t>4. Организационному отделу администрации Находкинского городского округа (Тумазова) разместить в региональном реестре государственных и муниципальных услуг (функций) Приморского края административный регламент исполнения муниципальной функции "Рассмотрение обращений граждан, поступивших в администрацию Находкинского городского округа".</w:t>
      </w:r>
    </w:p>
    <w:p w:rsidR="003062B3" w:rsidRDefault="003062B3">
      <w:pPr>
        <w:pStyle w:val="ConsPlusNormal"/>
        <w:spacing w:before="200"/>
        <w:ind w:firstLine="540"/>
        <w:jc w:val="both"/>
      </w:pPr>
      <w:r>
        <w:t>5. Контроль за исполнением данного постановления "Об утверждении административного регламента исполнения муниципальной функции "Рассмотрение обращений граждан, поступивших в администрацию Находкинского городского округа" возложить на руководителя аппарата администрации Находкинского городского округа Н.Г. Агрицкую.</w:t>
      </w:r>
    </w:p>
    <w:p w:rsidR="003062B3" w:rsidRDefault="003062B3">
      <w:pPr>
        <w:pStyle w:val="ConsPlusNormal"/>
        <w:jc w:val="both"/>
      </w:pPr>
    </w:p>
    <w:p w:rsidR="003062B3" w:rsidRDefault="003062B3">
      <w:pPr>
        <w:pStyle w:val="ConsPlusNormal"/>
        <w:jc w:val="right"/>
      </w:pPr>
      <w:r>
        <w:t>Глава Находкинского городского округа</w:t>
      </w:r>
    </w:p>
    <w:p w:rsidR="003062B3" w:rsidRDefault="003062B3">
      <w:pPr>
        <w:pStyle w:val="ConsPlusNormal"/>
        <w:jc w:val="right"/>
      </w:pPr>
      <w:r>
        <w:t>Б.И.ГЛАДКИХ</w:t>
      </w:r>
    </w:p>
    <w:p w:rsidR="003062B3" w:rsidRDefault="003062B3">
      <w:pPr>
        <w:pStyle w:val="ConsPlusNormal"/>
        <w:jc w:val="both"/>
      </w:pPr>
    </w:p>
    <w:p w:rsidR="003062B3" w:rsidRDefault="003062B3">
      <w:pPr>
        <w:pStyle w:val="ConsPlusNormal"/>
        <w:jc w:val="both"/>
      </w:pPr>
    </w:p>
    <w:p w:rsidR="003062B3" w:rsidRDefault="003062B3">
      <w:pPr>
        <w:pStyle w:val="ConsPlusNormal"/>
        <w:jc w:val="both"/>
      </w:pPr>
    </w:p>
    <w:p w:rsidR="003062B3" w:rsidRDefault="003062B3">
      <w:pPr>
        <w:pStyle w:val="ConsPlusNormal"/>
        <w:jc w:val="both"/>
      </w:pPr>
    </w:p>
    <w:p w:rsidR="003062B3" w:rsidRDefault="003062B3">
      <w:pPr>
        <w:pStyle w:val="ConsPlusNormal"/>
        <w:jc w:val="both"/>
      </w:pPr>
    </w:p>
    <w:p w:rsidR="003062B3" w:rsidRDefault="003062B3">
      <w:pPr>
        <w:pStyle w:val="ConsPlusNormal"/>
        <w:jc w:val="right"/>
        <w:outlineLvl w:val="0"/>
      </w:pPr>
      <w:r>
        <w:t>Утвержден</w:t>
      </w:r>
    </w:p>
    <w:p w:rsidR="003062B3" w:rsidRDefault="003062B3">
      <w:pPr>
        <w:pStyle w:val="ConsPlusNormal"/>
        <w:jc w:val="right"/>
      </w:pPr>
      <w:r>
        <w:t>постановлением</w:t>
      </w:r>
    </w:p>
    <w:p w:rsidR="003062B3" w:rsidRDefault="003062B3">
      <w:pPr>
        <w:pStyle w:val="ConsPlusNormal"/>
        <w:jc w:val="right"/>
      </w:pPr>
      <w:r>
        <w:t>администрации</w:t>
      </w:r>
    </w:p>
    <w:p w:rsidR="003062B3" w:rsidRDefault="003062B3">
      <w:pPr>
        <w:pStyle w:val="ConsPlusNormal"/>
        <w:jc w:val="right"/>
      </w:pPr>
      <w:r>
        <w:t>Находкинского</w:t>
      </w:r>
    </w:p>
    <w:p w:rsidR="003062B3" w:rsidRDefault="003062B3">
      <w:pPr>
        <w:pStyle w:val="ConsPlusNormal"/>
        <w:jc w:val="right"/>
      </w:pPr>
      <w:r>
        <w:t>городского округа</w:t>
      </w:r>
    </w:p>
    <w:p w:rsidR="003062B3" w:rsidRDefault="003062B3">
      <w:pPr>
        <w:pStyle w:val="ConsPlusNormal"/>
        <w:jc w:val="right"/>
      </w:pPr>
      <w:r>
        <w:t>от 30.05.2019 N 917</w:t>
      </w:r>
    </w:p>
    <w:p w:rsidR="003062B3" w:rsidRDefault="003062B3">
      <w:pPr>
        <w:pStyle w:val="ConsPlusNormal"/>
        <w:jc w:val="both"/>
      </w:pPr>
    </w:p>
    <w:p w:rsidR="003062B3" w:rsidRDefault="003062B3">
      <w:pPr>
        <w:pStyle w:val="ConsPlusTitle"/>
        <w:jc w:val="center"/>
      </w:pPr>
      <w:bookmarkStart w:id="0" w:name="P38"/>
      <w:bookmarkEnd w:id="0"/>
      <w:r>
        <w:lastRenderedPageBreak/>
        <w:t>АДМИНИСТРАТИВНЫЙ РЕГЛАМЕНТ</w:t>
      </w:r>
    </w:p>
    <w:p w:rsidR="003062B3" w:rsidRDefault="003062B3">
      <w:pPr>
        <w:pStyle w:val="ConsPlusTitle"/>
        <w:jc w:val="center"/>
      </w:pPr>
      <w:r>
        <w:t>ИСПОЛНЕНИЯ МУНИЦИПАЛЬНОЙ ФУНКЦИИ</w:t>
      </w:r>
    </w:p>
    <w:p w:rsidR="003062B3" w:rsidRDefault="003062B3">
      <w:pPr>
        <w:pStyle w:val="ConsPlusTitle"/>
        <w:jc w:val="center"/>
      </w:pPr>
      <w:r>
        <w:t>"РАССМОТРЕНИЕ ОБРАЩЕНИЙ ГРАЖДАН, ПОСТУПИВШИХ</w:t>
      </w:r>
    </w:p>
    <w:p w:rsidR="003062B3" w:rsidRDefault="003062B3">
      <w:pPr>
        <w:pStyle w:val="ConsPlusTitle"/>
        <w:jc w:val="center"/>
      </w:pPr>
      <w:r>
        <w:t>В АДМИНИСТРАЦИЮ НАХОДКИНСКОГО ГОРОДСКОГО ОКРУГА"</w:t>
      </w:r>
    </w:p>
    <w:p w:rsidR="003062B3" w:rsidRDefault="003062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3062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62B3" w:rsidRDefault="003062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62B3" w:rsidRDefault="003062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62B3" w:rsidRDefault="003062B3">
            <w:pPr>
              <w:pStyle w:val="ConsPlusNormal"/>
              <w:jc w:val="center"/>
            </w:pPr>
            <w:r>
              <w:rPr>
                <w:color w:val="392C69"/>
              </w:rPr>
              <w:t>Список изменяющих документов</w:t>
            </w:r>
          </w:p>
          <w:p w:rsidR="003062B3" w:rsidRDefault="003062B3">
            <w:pPr>
              <w:pStyle w:val="ConsPlusNormal"/>
              <w:jc w:val="center"/>
            </w:pPr>
            <w:r>
              <w:rPr>
                <w:color w:val="392C69"/>
              </w:rPr>
              <w:t>(в ред. Постановлений администрации</w:t>
            </w:r>
          </w:p>
          <w:p w:rsidR="003062B3" w:rsidRDefault="003062B3">
            <w:pPr>
              <w:pStyle w:val="ConsPlusNormal"/>
              <w:jc w:val="center"/>
            </w:pPr>
            <w:r>
              <w:rPr>
                <w:color w:val="392C69"/>
              </w:rPr>
              <w:t>Находкинского городского округа</w:t>
            </w:r>
          </w:p>
          <w:p w:rsidR="003062B3" w:rsidRDefault="003062B3">
            <w:pPr>
              <w:pStyle w:val="ConsPlusNormal"/>
              <w:jc w:val="center"/>
            </w:pPr>
            <w:r>
              <w:rPr>
                <w:color w:val="392C69"/>
              </w:rPr>
              <w:t xml:space="preserve">от 06.12.2021 </w:t>
            </w:r>
            <w:hyperlink r:id="rId11">
              <w:r>
                <w:rPr>
                  <w:color w:val="0000FF"/>
                </w:rPr>
                <w:t>N 1258</w:t>
              </w:r>
            </w:hyperlink>
            <w:r>
              <w:rPr>
                <w:color w:val="392C69"/>
              </w:rPr>
              <w:t xml:space="preserve">, от 15.03.2023 </w:t>
            </w:r>
            <w:hyperlink r:id="rId12">
              <w:r>
                <w:rPr>
                  <w:color w:val="0000FF"/>
                </w:rPr>
                <w:t>N 365</w:t>
              </w:r>
            </w:hyperlink>
            <w:r>
              <w:rPr>
                <w:color w:val="392C69"/>
              </w:rPr>
              <w:t>,</w:t>
            </w:r>
          </w:p>
          <w:p w:rsidR="003062B3" w:rsidRDefault="003062B3">
            <w:pPr>
              <w:pStyle w:val="ConsPlusNormal"/>
              <w:jc w:val="center"/>
            </w:pPr>
            <w:r>
              <w:rPr>
                <w:color w:val="392C69"/>
              </w:rPr>
              <w:t xml:space="preserve">от 08.12.2023 </w:t>
            </w:r>
            <w:hyperlink r:id="rId13">
              <w:r>
                <w:rPr>
                  <w:color w:val="0000FF"/>
                </w:rPr>
                <w:t>N 2548</w:t>
              </w:r>
            </w:hyperlink>
            <w:r>
              <w:rPr>
                <w:color w:val="392C69"/>
              </w:rPr>
              <w:t xml:space="preserve">, от 15.07.2025 </w:t>
            </w:r>
            <w:hyperlink r:id="rId14">
              <w:r>
                <w:rPr>
                  <w:color w:val="0000FF"/>
                </w:rPr>
                <w:t>N 1448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62B3" w:rsidRDefault="003062B3">
            <w:pPr>
              <w:pStyle w:val="ConsPlusNormal"/>
            </w:pPr>
          </w:p>
        </w:tc>
      </w:tr>
    </w:tbl>
    <w:p w:rsidR="003062B3" w:rsidRDefault="003062B3">
      <w:pPr>
        <w:pStyle w:val="ConsPlusNormal"/>
        <w:jc w:val="both"/>
      </w:pPr>
    </w:p>
    <w:p w:rsidR="003062B3" w:rsidRDefault="003062B3">
      <w:pPr>
        <w:pStyle w:val="ConsPlusTitle"/>
        <w:jc w:val="center"/>
        <w:outlineLvl w:val="1"/>
      </w:pPr>
      <w:r>
        <w:t>1. Общие положения</w:t>
      </w:r>
    </w:p>
    <w:p w:rsidR="003062B3" w:rsidRDefault="003062B3">
      <w:pPr>
        <w:pStyle w:val="ConsPlusNormal"/>
        <w:jc w:val="both"/>
      </w:pPr>
    </w:p>
    <w:p w:rsidR="003062B3" w:rsidRDefault="003062B3">
      <w:pPr>
        <w:pStyle w:val="ConsPlusNormal"/>
        <w:ind w:firstLine="540"/>
        <w:jc w:val="both"/>
      </w:pPr>
      <w:r>
        <w:t>1.1. Наименование муниципальной функции:</w:t>
      </w:r>
    </w:p>
    <w:p w:rsidR="003062B3" w:rsidRDefault="003062B3">
      <w:pPr>
        <w:pStyle w:val="ConsPlusNormal"/>
        <w:spacing w:before="200"/>
        <w:ind w:firstLine="540"/>
        <w:jc w:val="both"/>
      </w:pPr>
      <w:r>
        <w:t>- рассмотрение обращений граждан, поступивших в администрацию Находкинского городского округа (далее - Администрация).</w:t>
      </w:r>
    </w:p>
    <w:p w:rsidR="003062B3" w:rsidRDefault="003062B3">
      <w:pPr>
        <w:pStyle w:val="ConsPlusNormal"/>
        <w:spacing w:before="200"/>
        <w:ind w:firstLine="540"/>
        <w:jc w:val="both"/>
      </w:pPr>
      <w:r>
        <w:t>В настоящем административном регламенте используется следующий термин:</w:t>
      </w:r>
    </w:p>
    <w:p w:rsidR="003062B3" w:rsidRDefault="003062B3">
      <w:pPr>
        <w:pStyle w:val="ConsPlusNormal"/>
        <w:spacing w:before="200"/>
        <w:ind w:firstLine="540"/>
        <w:jc w:val="both"/>
      </w:pPr>
      <w:r>
        <w:t xml:space="preserve">-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информационно-телекоммуникационной сети "Интернет", обеспечивающих идентификацию и (или) аутентификацию граждан (если иное не установлено Федеральным </w:t>
      </w:r>
      <w:hyperlink r:id="rId15">
        <w:r>
          <w:rPr>
            <w:color w:val="0000FF"/>
          </w:rPr>
          <w:t>законом</w:t>
        </w:r>
      </w:hyperlink>
      <w:r>
        <w:t xml:space="preserve"> от 02.05.2006 N 59-ФЗ "О порядке рассмотрения обращений граждан Российской Федерации"), предложение, заявление или жалоба, а также устное обращение гражданина в государственный орган, орган местного самоуправления.</w:t>
      </w:r>
    </w:p>
    <w:p w:rsidR="003062B3" w:rsidRDefault="003062B3">
      <w:pPr>
        <w:pStyle w:val="ConsPlusNormal"/>
        <w:jc w:val="both"/>
      </w:pPr>
      <w:r>
        <w:t xml:space="preserve">(п. 1.1 в ред. </w:t>
      </w:r>
      <w:hyperlink r:id="rId16">
        <w:r>
          <w:rPr>
            <w:color w:val="0000FF"/>
          </w:rPr>
          <w:t>Постановления</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1.2. Муниципальная функция осуществляется через организационное управление администрации Находкинского городского округа (далее - Управление).</w:t>
      </w:r>
    </w:p>
    <w:p w:rsidR="003062B3" w:rsidRDefault="003062B3">
      <w:pPr>
        <w:pStyle w:val="ConsPlusNormal"/>
        <w:jc w:val="both"/>
      </w:pPr>
      <w:r>
        <w:t xml:space="preserve">(в ред. </w:t>
      </w:r>
      <w:hyperlink r:id="rId17">
        <w:r>
          <w:rPr>
            <w:color w:val="0000FF"/>
          </w:rPr>
          <w:t>Постановления</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 xml:space="preserve">1.3. Утратил силу. - </w:t>
      </w:r>
      <w:hyperlink r:id="rId18">
        <w:r>
          <w:rPr>
            <w:color w:val="0000FF"/>
          </w:rPr>
          <w:t>Постановление</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 xml:space="preserve">1.4. Результатом исполнения муниципальной функции по рассмотрению письменного обращения гражданина является рассмотрение по существу поставленных в обращении вопросов, принятие необходимых мер и направление заявителю письменного ответа </w:t>
      </w:r>
      <w:hyperlink w:anchor="P298">
        <w:r>
          <w:rPr>
            <w:color w:val="0000FF"/>
          </w:rPr>
          <w:t>(приложение 1)</w:t>
        </w:r>
      </w:hyperlink>
      <w:r>
        <w:t>.</w:t>
      </w:r>
    </w:p>
    <w:p w:rsidR="003062B3" w:rsidRDefault="003062B3">
      <w:pPr>
        <w:pStyle w:val="ConsPlusNormal"/>
        <w:spacing w:before="200"/>
        <w:ind w:firstLine="540"/>
        <w:jc w:val="both"/>
      </w:pPr>
      <w:r>
        <w:t>1.5. Результатом исполнения муниципальной функции по рассмотрению устного обращения гражданина в ходе личного приема является рассмотрение по существу всех поставленных в обращении вопросов или получение гражданином с его согласия необходимых разъяснений в устной форме.</w:t>
      </w:r>
    </w:p>
    <w:p w:rsidR="003062B3" w:rsidRDefault="003062B3">
      <w:pPr>
        <w:pStyle w:val="ConsPlusNormal"/>
        <w:spacing w:before="200"/>
        <w:ind w:firstLine="540"/>
        <w:jc w:val="both"/>
      </w:pPr>
      <w:r>
        <w:t>1.6. Муниципальная функция исполняется в отношении граждан и представителей юридических лиц, обратившихся в администрацию Находкинского городского округа.</w:t>
      </w:r>
    </w:p>
    <w:p w:rsidR="003062B3" w:rsidRDefault="003062B3">
      <w:pPr>
        <w:pStyle w:val="ConsPlusNormal"/>
        <w:spacing w:before="200"/>
        <w:ind w:firstLine="540"/>
        <w:jc w:val="both"/>
      </w:pPr>
      <w:r>
        <w:t>1.7. Действие настоящего регламента не распространяется на порядок рассмотрения заявлений и обращений граждан и юридических лиц, поданных по вопросам предоставления государственных и муниципальных услуг.</w:t>
      </w:r>
    </w:p>
    <w:p w:rsidR="003062B3" w:rsidRDefault="003062B3">
      <w:pPr>
        <w:pStyle w:val="ConsPlusNormal"/>
        <w:jc w:val="both"/>
      </w:pPr>
    </w:p>
    <w:p w:rsidR="003062B3" w:rsidRDefault="003062B3">
      <w:pPr>
        <w:pStyle w:val="ConsPlusTitle"/>
        <w:jc w:val="center"/>
        <w:outlineLvl w:val="1"/>
      </w:pPr>
      <w:r>
        <w:t>2. Требования к порядку исполнения муниципальной функции</w:t>
      </w:r>
    </w:p>
    <w:p w:rsidR="003062B3" w:rsidRDefault="003062B3">
      <w:pPr>
        <w:pStyle w:val="ConsPlusNormal"/>
        <w:jc w:val="both"/>
      </w:pPr>
    </w:p>
    <w:p w:rsidR="003062B3" w:rsidRDefault="003062B3">
      <w:pPr>
        <w:pStyle w:val="ConsPlusNormal"/>
        <w:ind w:firstLine="540"/>
        <w:jc w:val="both"/>
      </w:pPr>
      <w:r>
        <w:t>2.1. Порядок информирования об исполнении муниципальной функции.</w:t>
      </w:r>
    </w:p>
    <w:p w:rsidR="003062B3" w:rsidRDefault="003062B3">
      <w:pPr>
        <w:pStyle w:val="ConsPlusNormal"/>
        <w:spacing w:before="200"/>
        <w:ind w:firstLine="540"/>
        <w:jc w:val="both"/>
      </w:pPr>
      <w:r>
        <w:t>2.1.1. Информация о порядке исполнения муниципальной функции предоставляется:</w:t>
      </w:r>
    </w:p>
    <w:p w:rsidR="003062B3" w:rsidRDefault="003062B3">
      <w:pPr>
        <w:pStyle w:val="ConsPlusNormal"/>
        <w:spacing w:before="200"/>
        <w:ind w:firstLine="540"/>
        <w:jc w:val="both"/>
      </w:pPr>
      <w:r>
        <w:t>- непосредственно в Управлении;</w:t>
      </w:r>
    </w:p>
    <w:p w:rsidR="003062B3" w:rsidRDefault="003062B3">
      <w:pPr>
        <w:pStyle w:val="ConsPlusNormal"/>
        <w:jc w:val="both"/>
      </w:pPr>
      <w:r>
        <w:t xml:space="preserve">(в ред. </w:t>
      </w:r>
      <w:hyperlink r:id="rId19">
        <w:r>
          <w:rPr>
            <w:color w:val="0000FF"/>
          </w:rPr>
          <w:t>Постановления</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 с использованием средств телефонной связи;</w:t>
      </w:r>
    </w:p>
    <w:p w:rsidR="003062B3" w:rsidRDefault="003062B3">
      <w:pPr>
        <w:pStyle w:val="ConsPlusNormal"/>
        <w:spacing w:before="200"/>
        <w:ind w:firstLine="540"/>
        <w:jc w:val="both"/>
      </w:pPr>
      <w:r>
        <w:t xml:space="preserve">- посредством размещения в информационно-телекоммуникационных сетях общего пользования (в том числе на официальном сайте Находкинского городского округа </w:t>
      </w:r>
      <w:hyperlink r:id="rId20">
        <w:r>
          <w:rPr>
            <w:color w:val="0000FF"/>
          </w:rPr>
          <w:t>http://www.nakhodka-city.ru</w:t>
        </w:r>
      </w:hyperlink>
      <w:r>
        <w:t>), публикации в средствах массовой информации, издания информационных материалов.</w:t>
      </w:r>
    </w:p>
    <w:p w:rsidR="003062B3" w:rsidRDefault="003062B3">
      <w:pPr>
        <w:pStyle w:val="ConsPlusNormal"/>
        <w:spacing w:before="200"/>
        <w:ind w:firstLine="540"/>
        <w:jc w:val="both"/>
      </w:pPr>
      <w:r>
        <w:t>2.1.2. Сведения о местонахождении Администрации, полный почтовый адрес, контактные телефоны, требования к письменному обращению граждан и обращению, направленному в форме электронного документа с использованием Единого портала, иной информационной системы Администрации, либо официального сайта Находкинского городского округа в информационно-телекоммуникационной сети "Интернет", обеспечивающих идентификацию и (или) аутентификацию граждан, об установленных для личного приема граждан днях и часах, контактных телефонах, размещаются:</w:t>
      </w:r>
    </w:p>
    <w:p w:rsidR="003062B3" w:rsidRDefault="003062B3">
      <w:pPr>
        <w:pStyle w:val="ConsPlusNormal"/>
        <w:spacing w:before="200"/>
        <w:ind w:firstLine="540"/>
        <w:jc w:val="both"/>
      </w:pPr>
      <w:r>
        <w:t xml:space="preserve">- на официальном сайте Находкинского городского округа </w:t>
      </w:r>
      <w:hyperlink r:id="rId21">
        <w:r>
          <w:rPr>
            <w:color w:val="0000FF"/>
          </w:rPr>
          <w:t>http://www.nakhodka-city.ru</w:t>
        </w:r>
      </w:hyperlink>
      <w:r>
        <w:t>;</w:t>
      </w:r>
    </w:p>
    <w:p w:rsidR="003062B3" w:rsidRDefault="003062B3">
      <w:pPr>
        <w:pStyle w:val="ConsPlusNormal"/>
        <w:spacing w:before="200"/>
        <w:ind w:firstLine="540"/>
        <w:jc w:val="both"/>
      </w:pPr>
      <w:r>
        <w:t>- на информационном стенде в месте приема письменных обращений граждан.</w:t>
      </w:r>
    </w:p>
    <w:p w:rsidR="003062B3" w:rsidRDefault="003062B3">
      <w:pPr>
        <w:pStyle w:val="ConsPlusNormal"/>
        <w:jc w:val="both"/>
      </w:pPr>
      <w:r>
        <w:t xml:space="preserve">(п. 2.1.2 в ред. </w:t>
      </w:r>
      <w:hyperlink r:id="rId22">
        <w:r>
          <w:rPr>
            <w:color w:val="0000FF"/>
          </w:rPr>
          <w:t>Постановления</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2.1.3. При ответах на телефонные звонки специалисты Управления, ведущие прием, подробно и в вежливой (корректной) форме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работника, принявшего телефонный звонок.</w:t>
      </w:r>
    </w:p>
    <w:p w:rsidR="003062B3" w:rsidRDefault="003062B3">
      <w:pPr>
        <w:pStyle w:val="ConsPlusNormal"/>
        <w:jc w:val="both"/>
      </w:pPr>
      <w:r>
        <w:t xml:space="preserve">(в ред. </w:t>
      </w:r>
      <w:hyperlink r:id="rId23">
        <w:r>
          <w:rPr>
            <w:color w:val="0000FF"/>
          </w:rPr>
          <w:t>Постановления</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Если специалист Управления, принявший звонок, не имеет возможности ответить на поставленный вопрос, он должен сообщить гражданину телефонный номер, по которому можно получить необходимую информацию.</w:t>
      </w:r>
    </w:p>
    <w:p w:rsidR="003062B3" w:rsidRDefault="003062B3">
      <w:pPr>
        <w:pStyle w:val="ConsPlusNormal"/>
        <w:jc w:val="both"/>
      </w:pPr>
      <w:r>
        <w:t xml:space="preserve">(в ред. </w:t>
      </w:r>
      <w:hyperlink r:id="rId24">
        <w:r>
          <w:rPr>
            <w:color w:val="0000FF"/>
          </w:rPr>
          <w:t>Постановления</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2.2. Срок рассмотрения письменных обращений граждан.</w:t>
      </w:r>
    </w:p>
    <w:p w:rsidR="003062B3" w:rsidRDefault="003062B3">
      <w:pPr>
        <w:pStyle w:val="ConsPlusNormal"/>
        <w:spacing w:before="200"/>
        <w:ind w:firstLine="540"/>
        <w:jc w:val="both"/>
      </w:pPr>
      <w:r>
        <w:t>2.2.1. Срок рассмотрения письменных обращений граждан не должен превышать 30 дней со дня их регистрации.</w:t>
      </w:r>
    </w:p>
    <w:p w:rsidR="003062B3" w:rsidRDefault="003062B3">
      <w:pPr>
        <w:pStyle w:val="ConsPlusNormal"/>
        <w:spacing w:before="200"/>
        <w:ind w:firstLine="540"/>
        <w:jc w:val="both"/>
      </w:pPr>
      <w:r>
        <w:t xml:space="preserve">2.2.2. В исключительных случаях, а также в случае направления запроса, предусмотренного </w:t>
      </w:r>
      <w:hyperlink r:id="rId25">
        <w:r>
          <w:rPr>
            <w:color w:val="0000FF"/>
          </w:rPr>
          <w:t>частью 2 статьи 10</w:t>
        </w:r>
      </w:hyperlink>
      <w:r>
        <w:t xml:space="preserve"> Федерального закона "О порядке рассмотрения обращения граждан в Российской Федерации", срок исполнения может быть продлен главой администрации, должностным лицом или уполномоченным на то лицом администрации, но не более чем на 30 дней, с обязательным уведомлением гражданина о продлении срока рассмотрения.</w:t>
      </w:r>
    </w:p>
    <w:p w:rsidR="003062B3" w:rsidRDefault="003062B3">
      <w:pPr>
        <w:pStyle w:val="ConsPlusNormal"/>
        <w:spacing w:before="200"/>
        <w:ind w:firstLine="540"/>
        <w:jc w:val="both"/>
      </w:pPr>
      <w:r>
        <w:t>2.3. Требования к письменному обращению граждан.</w:t>
      </w:r>
    </w:p>
    <w:p w:rsidR="003062B3" w:rsidRDefault="003062B3">
      <w:pPr>
        <w:pStyle w:val="ConsPlusNormal"/>
        <w:ind w:firstLine="540"/>
        <w:jc w:val="both"/>
      </w:pPr>
    </w:p>
    <w:p w:rsidR="003062B3" w:rsidRDefault="003062B3">
      <w:pPr>
        <w:pStyle w:val="ConsPlusNormal"/>
        <w:ind w:firstLine="540"/>
        <w:jc w:val="both"/>
      </w:pPr>
      <w:r>
        <w:t xml:space="preserve">(в ред. </w:t>
      </w:r>
      <w:hyperlink r:id="rId26">
        <w:r>
          <w:rPr>
            <w:color w:val="0000FF"/>
          </w:rPr>
          <w:t>Постановления</w:t>
        </w:r>
      </w:hyperlink>
      <w:r>
        <w:t xml:space="preserve"> администрации Находкинского городского округа от 08.12.2023 N 2548)</w:t>
      </w:r>
    </w:p>
    <w:p w:rsidR="003062B3" w:rsidRDefault="003062B3">
      <w:pPr>
        <w:pStyle w:val="ConsPlusNormal"/>
        <w:spacing w:before="200"/>
        <w:ind w:firstLine="540"/>
        <w:jc w:val="both"/>
      </w:pPr>
      <w:r>
        <w:lastRenderedPageBreak/>
        <w:t>2.3.1. Гражданин в своем обращении в письменной форме в обязательном порядке указывает либо наименование органа местного самоуправления, в который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3062B3" w:rsidRDefault="003062B3">
      <w:pPr>
        <w:pStyle w:val="ConsPlusNormal"/>
        <w:spacing w:before="200"/>
        <w:ind w:firstLine="540"/>
        <w:jc w:val="both"/>
      </w:pPr>
      <w:r>
        <w:t>2.3.2. В случае необходимости в подтверждение своих доводов гражданин прилагает к обращению в письменной форме документы и материалы либо их копии.</w:t>
      </w:r>
    </w:p>
    <w:p w:rsidR="003062B3" w:rsidRDefault="003062B3">
      <w:pPr>
        <w:pStyle w:val="ConsPlusNormal"/>
        <w:spacing w:before="200"/>
        <w:ind w:firstLine="540"/>
        <w:jc w:val="both"/>
      </w:pPr>
      <w:r>
        <w:t>2.3.3. 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законодательством.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3062B3" w:rsidRDefault="003062B3">
      <w:pPr>
        <w:pStyle w:val="ConsPlusNormal"/>
        <w:spacing w:before="200"/>
        <w:ind w:firstLine="540"/>
        <w:jc w:val="both"/>
      </w:pPr>
      <w:r>
        <w:t>2.4. Организация личного приема граждан.</w:t>
      </w:r>
    </w:p>
    <w:p w:rsidR="003062B3" w:rsidRDefault="003062B3">
      <w:pPr>
        <w:pStyle w:val="ConsPlusNormal"/>
        <w:spacing w:before="200"/>
        <w:ind w:firstLine="540"/>
        <w:jc w:val="both"/>
      </w:pPr>
      <w:r>
        <w:t>2.4.1. Личный прием граждан в Администрации проводится главой Находкинского городского округа и уполномоченными на то должностными лицами Администрации (далее - личный прием).</w:t>
      </w:r>
    </w:p>
    <w:p w:rsidR="003062B3" w:rsidRDefault="003062B3">
      <w:pPr>
        <w:pStyle w:val="ConsPlusNormal"/>
        <w:spacing w:before="200"/>
        <w:ind w:firstLine="540"/>
        <w:jc w:val="both"/>
      </w:pPr>
      <w:r>
        <w:t>2.4.2. Личный прием проводится согласно графику приема граждан размещенного на официальном сайте Администрации (</w:t>
      </w:r>
      <w:hyperlink r:id="rId27">
        <w:r>
          <w:rPr>
            <w:color w:val="0000FF"/>
          </w:rPr>
          <w:t>http://www.nakhodka-city.ru</w:t>
        </w:r>
      </w:hyperlink>
      <w:r>
        <w:t xml:space="preserve">) по личным вопросам главой Находкинского городского округа, заместителями главы администрации Находкинского городского округа и руководителями администрации Находкинского городского округа, (в соответствии с Федеральным </w:t>
      </w:r>
      <w:hyperlink r:id="rId28">
        <w:r>
          <w:rPr>
            <w:color w:val="0000FF"/>
          </w:rPr>
          <w:t>законом</w:t>
        </w:r>
      </w:hyperlink>
      <w:r>
        <w:t xml:space="preserve"> от 02.05.2006 N 59-ФЗ (ред. от 03.11.2015) "О порядке рассмотрения обращений граждан Российской Федерации").</w:t>
      </w:r>
    </w:p>
    <w:p w:rsidR="003062B3" w:rsidRDefault="003062B3">
      <w:pPr>
        <w:pStyle w:val="ConsPlusNormal"/>
        <w:spacing w:before="200"/>
        <w:ind w:firstLine="540"/>
        <w:jc w:val="both"/>
      </w:pPr>
      <w:r>
        <w:t xml:space="preserve">2.4.3. На каждого гражданина, обратившегося на прием, оформляется карточка личного приема установленного образца, согласно </w:t>
      </w:r>
      <w:hyperlink w:anchor="P434">
        <w:r>
          <w:rPr>
            <w:color w:val="0000FF"/>
          </w:rPr>
          <w:t>форме</w:t>
        </w:r>
      </w:hyperlink>
      <w:r>
        <w:t xml:space="preserve"> (Приложение 3). Во время записи устанавливается кратность обращения гражданина в Администрацию.</w:t>
      </w:r>
    </w:p>
    <w:p w:rsidR="003062B3" w:rsidRDefault="003062B3">
      <w:pPr>
        <w:pStyle w:val="ConsPlusNormal"/>
        <w:spacing w:before="200"/>
        <w:ind w:firstLine="540"/>
        <w:jc w:val="both"/>
      </w:pPr>
      <w: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3062B3" w:rsidRDefault="003062B3">
      <w:pPr>
        <w:pStyle w:val="ConsPlusNormal"/>
        <w:spacing w:before="200"/>
        <w:ind w:firstLine="540"/>
        <w:jc w:val="both"/>
      </w:pPr>
      <w:r>
        <w:t>2.4.4. Письменное обращение, принятое в ходе личного приема, подлежит регистрации и рассмотрению в порядке, установленном настоящим административным регламентом.</w:t>
      </w:r>
    </w:p>
    <w:p w:rsidR="003062B3" w:rsidRDefault="003062B3">
      <w:pPr>
        <w:pStyle w:val="ConsPlusNormal"/>
        <w:spacing w:before="200"/>
        <w:ind w:firstLine="540"/>
        <w:jc w:val="both"/>
      </w:pPr>
      <w:r>
        <w:t>В случае если в обращении содержатся вопросы, решение которых не входит в компетенцию Администрации или уполномоченного должностного лица, гражданину дается разъяснение, куда и в каком порядке ему следует обратиться.</w:t>
      </w:r>
    </w:p>
    <w:p w:rsidR="003062B3" w:rsidRDefault="003062B3">
      <w:pPr>
        <w:pStyle w:val="ConsPlusNormal"/>
        <w:spacing w:before="200"/>
        <w:ind w:firstLine="5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3062B3" w:rsidRDefault="003062B3">
      <w:pPr>
        <w:pStyle w:val="ConsPlusNormal"/>
        <w:spacing w:before="200"/>
        <w:ind w:firstLine="540"/>
        <w:jc w:val="both"/>
      </w:pPr>
      <w:r>
        <w:t>2.4.5. При необходимости, для рассмотрения поставленных гражданином вопросов на прием к уполномоченным должностным лицам могут быть приглашены специалисты соответствующих отраслевых (функциональных) и территориальных органов Администрации.</w:t>
      </w:r>
    </w:p>
    <w:p w:rsidR="003062B3" w:rsidRDefault="003062B3">
      <w:pPr>
        <w:pStyle w:val="ConsPlusNormal"/>
        <w:jc w:val="both"/>
      </w:pPr>
      <w:r>
        <w:t xml:space="preserve">(п. 2.4.5 в ред. </w:t>
      </w:r>
      <w:hyperlink r:id="rId29">
        <w:r>
          <w:rPr>
            <w:color w:val="0000FF"/>
          </w:rPr>
          <w:t>Постановления</w:t>
        </w:r>
      </w:hyperlink>
      <w:r>
        <w:t xml:space="preserve"> администрации Находкинского городского округа </w:t>
      </w:r>
      <w:r>
        <w:lastRenderedPageBreak/>
        <w:t>от 15.07.2025 N 1448)</w:t>
      </w:r>
    </w:p>
    <w:p w:rsidR="003062B3" w:rsidRDefault="003062B3">
      <w:pPr>
        <w:pStyle w:val="ConsPlusNormal"/>
        <w:spacing w:before="200"/>
        <w:ind w:firstLine="540"/>
        <w:jc w:val="both"/>
      </w:pPr>
      <w:r>
        <w:t>2.4.6. Запись на повторный прием по одному и тому же вопросу осуществляется не ранее получения гражданином ответа на предыдущее обращение.</w:t>
      </w:r>
    </w:p>
    <w:p w:rsidR="003062B3" w:rsidRDefault="003062B3">
      <w:pPr>
        <w:pStyle w:val="ConsPlusNormal"/>
        <w:spacing w:before="200"/>
        <w:ind w:firstLine="540"/>
        <w:jc w:val="both"/>
      </w:pPr>
      <w:r>
        <w:t>2.4.7. Уполномоченное должностное лицо при рассмотрении обращений граждан, в пределах своей компетенции, может приглашать на прием специалистов подведомственных ему управлений и отделов; создавать комиссии для проверки фактов, изложенных в обращениях; проверять исполнение ранее принятых ими решений по обращениям граждан; поручать рассмотрение обращения другим руководителям муниципальных учреждений и предприятий в порядке ведомственной подчиненности, кроме органов и должностных лиц, решения и действия (бездействие) которых обжалуются, и принимать решение о постановке на контроль обращения гражданина.</w:t>
      </w:r>
    </w:p>
    <w:p w:rsidR="003062B3" w:rsidRDefault="003062B3">
      <w:pPr>
        <w:pStyle w:val="ConsPlusNormal"/>
        <w:spacing w:before="200"/>
        <w:ind w:firstLine="540"/>
        <w:jc w:val="both"/>
      </w:pPr>
      <w:r>
        <w:t>2.4.8. После завершения личного приема уполномоченными должностными лицами и согласно их поручениям уполномоченный специалист осуществляет рассылку карточки личного приема граждан по принадлежности в срок, не превышающий 3 дней.</w:t>
      </w:r>
    </w:p>
    <w:p w:rsidR="003062B3" w:rsidRDefault="003062B3">
      <w:pPr>
        <w:pStyle w:val="ConsPlusNormal"/>
        <w:jc w:val="both"/>
      </w:pPr>
      <w:r>
        <w:t xml:space="preserve">(п. 2.4.8 в ред. </w:t>
      </w:r>
      <w:hyperlink r:id="rId30">
        <w:r>
          <w:rPr>
            <w:color w:val="0000FF"/>
          </w:rPr>
          <w:t>Постановления</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2.4.9. Контроль за сроками поручений по устному обращению с личного приема уполномоченных должностных лиц осуществляет специалист соответствующего отраслевого (функционального) или территориального органа Администрации. Срок рассмотрения устного обращения по карточке личного приема граждан составляет не более 30 дней для исполнителей, для соисполнителей не позднее 7 дней до дня истечения срока исполнения.</w:t>
      </w:r>
    </w:p>
    <w:p w:rsidR="003062B3" w:rsidRDefault="003062B3">
      <w:pPr>
        <w:pStyle w:val="ConsPlusNormal"/>
        <w:jc w:val="both"/>
      </w:pPr>
      <w:r>
        <w:t xml:space="preserve">(п. 2.4.9 в ред. </w:t>
      </w:r>
      <w:hyperlink r:id="rId31">
        <w:r>
          <w:rPr>
            <w:color w:val="0000FF"/>
          </w:rPr>
          <w:t>Постановления</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2.4.10. Поступившие ответы о принятых мерах по реализации поручений по обращениям граждан с личного приема, требующие письменного ответа, направляются на ознакомление уполномоченному должностному лицу, осуществлявшему прием. Если по представленным материалам не поступает дополнительных поручений, рассмотрение заявления считается завершенным. При наличии подписи уполномоченного должностного лица, принявшего это решение, уполномоченный специалист направляет ответ гражданину по устному обращению и снимает обращение с контроля, о чем делается отметка в учетной карточке.</w:t>
      </w:r>
    </w:p>
    <w:p w:rsidR="003062B3" w:rsidRDefault="003062B3">
      <w:pPr>
        <w:pStyle w:val="ConsPlusNormal"/>
        <w:jc w:val="both"/>
      </w:pPr>
      <w:r>
        <w:t xml:space="preserve">(п. 2.4.10 в ред. </w:t>
      </w:r>
      <w:hyperlink r:id="rId32">
        <w:r>
          <w:rPr>
            <w:color w:val="0000FF"/>
          </w:rPr>
          <w:t>Постановления</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2.4.11. Специалист Управления в ходе личного приема оказывает гражданам информационно-консультативную помощь.</w:t>
      </w:r>
    </w:p>
    <w:p w:rsidR="003062B3" w:rsidRDefault="003062B3">
      <w:pPr>
        <w:pStyle w:val="ConsPlusNormal"/>
        <w:jc w:val="both"/>
      </w:pPr>
      <w:r>
        <w:t xml:space="preserve">(в ред. </w:t>
      </w:r>
      <w:hyperlink r:id="rId33">
        <w:r>
          <w:rPr>
            <w:color w:val="0000FF"/>
          </w:rPr>
          <w:t>Постановления</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2.4.12. При личном приеме гражданин предъявляет документ, удостоверяющий личность.</w:t>
      </w:r>
    </w:p>
    <w:p w:rsidR="003062B3" w:rsidRDefault="003062B3">
      <w:pPr>
        <w:pStyle w:val="ConsPlusNormal"/>
        <w:spacing w:before="200"/>
        <w:ind w:firstLine="540"/>
        <w:jc w:val="both"/>
      </w:pPr>
      <w:r>
        <w:t>2.4.13.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3062B3" w:rsidRDefault="003062B3">
      <w:pPr>
        <w:pStyle w:val="ConsPlusNormal"/>
        <w:spacing w:before="200"/>
        <w:ind w:firstLine="540"/>
        <w:jc w:val="both"/>
      </w:pPr>
      <w:r>
        <w:t>2.5. Требования к помещениям и местам, предназначенным для осуществления рассмотрения обращений граждан.</w:t>
      </w:r>
    </w:p>
    <w:p w:rsidR="003062B3" w:rsidRDefault="003062B3">
      <w:pPr>
        <w:pStyle w:val="ConsPlusNormal"/>
        <w:spacing w:before="200"/>
        <w:ind w:firstLine="540"/>
        <w:jc w:val="both"/>
      </w:pPr>
      <w:r>
        <w:t>2.5.1. Рабочее место специалиста, осуществляющего рассмотрение обращений граждан, оборудуется средствами вычислительной техники и оргтехникой, позволяющими организовать предоставление услуги в полном объеме, выделяется бумага, расходные материалы, канцелярские товары в количестве, достаточном для работы по рассмотрению обращений граждан.</w:t>
      </w:r>
    </w:p>
    <w:p w:rsidR="003062B3" w:rsidRDefault="003062B3">
      <w:pPr>
        <w:pStyle w:val="ConsPlusNormal"/>
        <w:spacing w:before="200"/>
        <w:ind w:firstLine="540"/>
        <w:jc w:val="both"/>
      </w:pPr>
      <w:r>
        <w:lastRenderedPageBreak/>
        <w:t>2.5.2. Места ожидания личного приема должны быть оборудованы информационными стендами, стульями, столами, обеспечиваются канцелярскими принадлежностями для написания письменных обращений.</w:t>
      </w:r>
    </w:p>
    <w:p w:rsidR="003062B3" w:rsidRDefault="003062B3">
      <w:pPr>
        <w:pStyle w:val="ConsPlusNormal"/>
        <w:spacing w:before="200"/>
        <w:ind w:firstLine="540"/>
        <w:jc w:val="both"/>
      </w:pPr>
      <w:r>
        <w:t>2.6. Перечень оснований для отказа рассмотрения обращений граждан.</w:t>
      </w:r>
    </w:p>
    <w:p w:rsidR="003062B3" w:rsidRDefault="003062B3">
      <w:pPr>
        <w:pStyle w:val="ConsPlusNormal"/>
        <w:spacing w:before="200"/>
        <w:ind w:firstLine="540"/>
        <w:jc w:val="both"/>
      </w:pPr>
      <w:bookmarkStart w:id="1" w:name="P114"/>
      <w:bookmarkEnd w:id="1"/>
      <w:r>
        <w:t>2.6.1. Обращение не рассматривается по существу если:</w:t>
      </w:r>
    </w:p>
    <w:p w:rsidR="003062B3" w:rsidRDefault="003062B3">
      <w:pPr>
        <w:pStyle w:val="ConsPlusNormal"/>
        <w:spacing w:before="200"/>
        <w:ind w:firstLine="540"/>
        <w:jc w:val="both"/>
      </w:pPr>
      <w:r>
        <w:t>а)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направляется отраслевым (функциональным) или территориальным органом администрации в государственный орган в соответствии с его компетенцией;</w:t>
      </w:r>
    </w:p>
    <w:p w:rsidR="003062B3" w:rsidRDefault="003062B3">
      <w:pPr>
        <w:pStyle w:val="ConsPlusNormal"/>
        <w:jc w:val="both"/>
      </w:pPr>
      <w:r>
        <w:t xml:space="preserve">(пп. "а" в ред. </w:t>
      </w:r>
      <w:hyperlink r:id="rId34">
        <w:r>
          <w:rPr>
            <w:color w:val="0000FF"/>
          </w:rPr>
          <w:t>Постановления</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б) в обращении обжалуется судебное решение. В этом случае в течение 7 дней со дня регистрации обращение возвращается гражданину с разъяснением порядка обжалования данного судебного решения;</w:t>
      </w:r>
    </w:p>
    <w:p w:rsidR="003062B3" w:rsidRDefault="003062B3">
      <w:pPr>
        <w:pStyle w:val="ConsPlusNormal"/>
        <w:jc w:val="both"/>
      </w:pPr>
      <w:r>
        <w:t xml:space="preserve">(пп. "б" в ред. </w:t>
      </w:r>
      <w:hyperlink r:id="rId35">
        <w:r>
          <w:rPr>
            <w:color w:val="0000FF"/>
          </w:rPr>
          <w:t>Постановления</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в) 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 В этом случае глава администрации, должностное лицо администрации Находкинского городского округа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062B3" w:rsidRDefault="003062B3">
      <w:pPr>
        <w:pStyle w:val="ConsPlusNormal"/>
        <w:spacing w:before="200"/>
        <w:ind w:firstLine="540"/>
        <w:jc w:val="both"/>
      </w:pPr>
      <w:bookmarkStart w:id="2" w:name="P120"/>
      <w:bookmarkEnd w:id="2"/>
      <w:r>
        <w:t>г) текст письменного обращения не поддается прочтению. В этом случае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062B3" w:rsidRDefault="003062B3">
      <w:pPr>
        <w:pStyle w:val="ConsPlusNormal"/>
        <w:spacing w:before="200"/>
        <w:ind w:firstLine="540"/>
        <w:jc w:val="both"/>
      </w:pPr>
      <w:r>
        <w:t>д)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должностное лицо администрации Находкинского городского округа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3062B3" w:rsidRDefault="003062B3">
      <w:pPr>
        <w:pStyle w:val="ConsPlusNormal"/>
        <w:spacing w:before="200"/>
        <w:ind w:firstLine="540"/>
        <w:jc w:val="both"/>
      </w:pPr>
      <w:r>
        <w:t>е) текст письменного обращения не позволяет определить суть предложения, заявления или жалобы. В этом случае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3062B3" w:rsidRDefault="003062B3">
      <w:pPr>
        <w:pStyle w:val="ConsPlusNormal"/>
        <w:spacing w:before="200"/>
        <w:ind w:firstLine="540"/>
        <w:jc w:val="both"/>
      </w:pPr>
      <w:r>
        <w:t xml:space="preserve">ж) поступление письменного обращения, содержащего вопрос, ответ на который размещен в соответствии с </w:t>
      </w:r>
      <w:hyperlink r:id="rId36">
        <w:r>
          <w:rPr>
            <w:color w:val="0000FF"/>
          </w:rPr>
          <w:t>частью 4 статьи 10</w:t>
        </w:r>
      </w:hyperlink>
      <w:r>
        <w:t xml:space="preserve"> Федерального закона "О порядке рассмотрения обращения граждан в Российской Федерации" на официальном сайте администрации Находкинского городского округа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w:t>
      </w:r>
      <w:r>
        <w:lastRenderedPageBreak/>
        <w:t>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3062B3" w:rsidRDefault="003062B3">
      <w:pPr>
        <w:pStyle w:val="ConsPlusNormal"/>
        <w:spacing w:before="200"/>
        <w:ind w:firstLine="540"/>
        <w:jc w:val="both"/>
      </w:pPr>
      <w:r>
        <w:t>з) ответ по существу поставленного в обращении вопроса, который содержит сведения, составляющие государственную или иную охраняемую федеральным законом тайну, не может быть дан гражданину. В этом случае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062B3" w:rsidRDefault="003062B3">
      <w:pPr>
        <w:pStyle w:val="ConsPlusNormal"/>
        <w:spacing w:before="200"/>
        <w:ind w:firstLine="540"/>
        <w:jc w:val="both"/>
      </w:pPr>
      <w:r>
        <w:t>2.6.2. В случае, если причины, по которым ответ по существу поставленных в обращении вопросов не мог быть дан, но в последующем были устранены, то гражданин вправе вновь направить обращение в администрацию Находкинского городского округа или соответствующему должностному лицу администрации Находкинского городского округа.</w:t>
      </w:r>
    </w:p>
    <w:p w:rsidR="003062B3" w:rsidRDefault="003062B3">
      <w:pPr>
        <w:pStyle w:val="ConsPlusNormal"/>
        <w:spacing w:before="200"/>
        <w:ind w:firstLine="540"/>
        <w:jc w:val="both"/>
      </w:pPr>
      <w:r>
        <w:t>2.7. Ответственность уполномоченных должностных лиц при исполнении муниципальной функции по рассмотрению обращений граждан.</w:t>
      </w:r>
    </w:p>
    <w:p w:rsidR="003062B3" w:rsidRDefault="003062B3">
      <w:pPr>
        <w:pStyle w:val="ConsPlusNormal"/>
        <w:spacing w:before="200"/>
        <w:ind w:firstLine="540"/>
        <w:jc w:val="both"/>
      </w:pPr>
      <w:r>
        <w:t>2.7.1. Уполномоченные должностные лица Администрации, работающие с обращениями, несут ответственность в соответствии с законодательством Российской Федерации за сохранность находящихся у них на рассмотрении обращений и документов, связанных с их рассмотрением, а также за соблюдение порядка и сроков рассмотрения обращений граждан.</w:t>
      </w:r>
    </w:p>
    <w:p w:rsidR="003062B3" w:rsidRDefault="003062B3">
      <w:pPr>
        <w:pStyle w:val="ConsPlusNormal"/>
        <w:spacing w:before="200"/>
        <w:ind w:firstLine="540"/>
        <w:jc w:val="both"/>
      </w:pPr>
      <w:r>
        <w:t>2.7.2.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 Не является разглашением сведений, содержащихся в обращении, направление письменного обращения в иные организации или должностному лицу, в компетенцию которых входит решение поставленных вопросов.</w:t>
      </w:r>
    </w:p>
    <w:p w:rsidR="003062B3" w:rsidRDefault="003062B3">
      <w:pPr>
        <w:pStyle w:val="ConsPlusNormal"/>
        <w:spacing w:before="200"/>
        <w:ind w:firstLine="540"/>
        <w:jc w:val="both"/>
      </w:pPr>
      <w:r>
        <w:t>2.7.3. При утрате исполнителем письменных обращений назначается служебное расследование, о результатах которого информируется глава Находкинского городского округа.</w:t>
      </w:r>
    </w:p>
    <w:p w:rsidR="003062B3" w:rsidRDefault="003062B3">
      <w:pPr>
        <w:pStyle w:val="ConsPlusNormal"/>
        <w:jc w:val="both"/>
      </w:pPr>
    </w:p>
    <w:p w:rsidR="003062B3" w:rsidRDefault="003062B3">
      <w:pPr>
        <w:pStyle w:val="ConsPlusTitle"/>
        <w:jc w:val="center"/>
        <w:outlineLvl w:val="1"/>
      </w:pPr>
      <w:r>
        <w:t>3. Административные процедуры</w:t>
      </w:r>
    </w:p>
    <w:p w:rsidR="003062B3" w:rsidRDefault="003062B3">
      <w:pPr>
        <w:pStyle w:val="ConsPlusNormal"/>
        <w:jc w:val="both"/>
      </w:pPr>
    </w:p>
    <w:p w:rsidR="003062B3" w:rsidRDefault="003062B3">
      <w:pPr>
        <w:pStyle w:val="ConsPlusNormal"/>
        <w:ind w:firstLine="540"/>
        <w:jc w:val="both"/>
      </w:pPr>
      <w:r>
        <w:t>3.1. Последовательность административных действий (процедур).</w:t>
      </w:r>
    </w:p>
    <w:p w:rsidR="003062B3" w:rsidRDefault="003062B3">
      <w:pPr>
        <w:pStyle w:val="ConsPlusNormal"/>
        <w:spacing w:before="200"/>
        <w:ind w:firstLine="540"/>
        <w:jc w:val="both"/>
      </w:pPr>
      <w:r>
        <w:t>3.1.1. Исполнение функции по рассмотрению обращений граждан включает в себя следующие административные процедуры:</w:t>
      </w:r>
    </w:p>
    <w:p w:rsidR="003062B3" w:rsidRDefault="003062B3">
      <w:pPr>
        <w:pStyle w:val="ConsPlusNormal"/>
        <w:spacing w:before="200"/>
        <w:ind w:firstLine="540"/>
        <w:jc w:val="both"/>
      </w:pPr>
      <w:r>
        <w:t>- прием и первичная обработка письменных обращений граждан;</w:t>
      </w:r>
    </w:p>
    <w:p w:rsidR="003062B3" w:rsidRDefault="003062B3">
      <w:pPr>
        <w:pStyle w:val="ConsPlusNormal"/>
        <w:spacing w:before="200"/>
        <w:ind w:firstLine="540"/>
        <w:jc w:val="both"/>
      </w:pPr>
      <w:r>
        <w:t>- регистрация и аннотирование поступивших обращений граждан;</w:t>
      </w:r>
    </w:p>
    <w:p w:rsidR="003062B3" w:rsidRDefault="003062B3">
      <w:pPr>
        <w:pStyle w:val="ConsPlusNormal"/>
        <w:spacing w:before="200"/>
        <w:ind w:firstLine="540"/>
        <w:jc w:val="both"/>
      </w:pPr>
      <w:r>
        <w:t>- направление обращений граждан на рассмотрение;</w:t>
      </w:r>
    </w:p>
    <w:p w:rsidR="003062B3" w:rsidRDefault="003062B3">
      <w:pPr>
        <w:pStyle w:val="ConsPlusNormal"/>
        <w:spacing w:before="200"/>
        <w:ind w:firstLine="540"/>
        <w:jc w:val="both"/>
      </w:pPr>
      <w:r>
        <w:t>- рассмотрение обращений граждан;</w:t>
      </w:r>
    </w:p>
    <w:p w:rsidR="003062B3" w:rsidRDefault="003062B3">
      <w:pPr>
        <w:pStyle w:val="ConsPlusNormal"/>
        <w:spacing w:before="200"/>
        <w:ind w:firstLine="540"/>
        <w:jc w:val="both"/>
      </w:pPr>
      <w:r>
        <w:t>- личный прием граждан;</w:t>
      </w:r>
    </w:p>
    <w:p w:rsidR="003062B3" w:rsidRDefault="003062B3">
      <w:pPr>
        <w:pStyle w:val="ConsPlusNormal"/>
        <w:spacing w:before="200"/>
        <w:ind w:firstLine="540"/>
        <w:jc w:val="both"/>
      </w:pPr>
      <w:r>
        <w:t>- постановка обращений граждан на контроль;</w:t>
      </w:r>
    </w:p>
    <w:p w:rsidR="003062B3" w:rsidRDefault="003062B3">
      <w:pPr>
        <w:pStyle w:val="ConsPlusNormal"/>
        <w:spacing w:before="200"/>
        <w:ind w:firstLine="540"/>
        <w:jc w:val="both"/>
      </w:pPr>
      <w:r>
        <w:t>- продление срока рассмотрения обращений граждан;</w:t>
      </w:r>
    </w:p>
    <w:p w:rsidR="003062B3" w:rsidRDefault="003062B3">
      <w:pPr>
        <w:pStyle w:val="ConsPlusNormal"/>
        <w:spacing w:before="200"/>
        <w:ind w:firstLine="540"/>
        <w:jc w:val="both"/>
      </w:pPr>
      <w:r>
        <w:t>- оформление ответа на обращение граждан;</w:t>
      </w:r>
    </w:p>
    <w:p w:rsidR="003062B3" w:rsidRDefault="003062B3">
      <w:pPr>
        <w:pStyle w:val="ConsPlusNormal"/>
        <w:spacing w:before="200"/>
        <w:ind w:firstLine="540"/>
        <w:jc w:val="both"/>
      </w:pPr>
      <w:r>
        <w:t>- предоставление справочной информации о ходе рассмотрения письменного обращения;</w:t>
      </w:r>
    </w:p>
    <w:p w:rsidR="003062B3" w:rsidRDefault="003062B3">
      <w:pPr>
        <w:pStyle w:val="ConsPlusNormal"/>
        <w:spacing w:before="200"/>
        <w:ind w:firstLine="540"/>
        <w:jc w:val="both"/>
      </w:pPr>
      <w:r>
        <w:t xml:space="preserve">- порядок и формы контроля за исполнением рассмотрения обращений </w:t>
      </w:r>
      <w:r>
        <w:lastRenderedPageBreak/>
        <w:t>граждан.</w:t>
      </w:r>
    </w:p>
    <w:p w:rsidR="003062B3" w:rsidRDefault="003062B3">
      <w:pPr>
        <w:pStyle w:val="ConsPlusNormal"/>
        <w:spacing w:before="200"/>
        <w:ind w:firstLine="540"/>
        <w:jc w:val="both"/>
      </w:pPr>
      <w:r>
        <w:t>3.2. Прием и первичная обработка письменных обращений граждан.</w:t>
      </w:r>
    </w:p>
    <w:p w:rsidR="003062B3" w:rsidRDefault="003062B3">
      <w:pPr>
        <w:pStyle w:val="ConsPlusNormal"/>
        <w:spacing w:before="200"/>
        <w:ind w:firstLine="540"/>
        <w:jc w:val="both"/>
      </w:pPr>
      <w:r>
        <w:t>3.2.1. Все поступившие письменные обращения граждан, в том числе по почте России или в форме электронного документа с использованием Единого портала,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информационно-телекоммуникационной сети "Интернет", обеспечивающих идентификацию и (или) аутентификацию граждан и документы, связанные с их рассмотрением, поступают в Управление.</w:t>
      </w:r>
    </w:p>
    <w:p w:rsidR="003062B3" w:rsidRDefault="003062B3">
      <w:pPr>
        <w:pStyle w:val="ConsPlusNormal"/>
        <w:jc w:val="both"/>
      </w:pPr>
      <w:r>
        <w:t xml:space="preserve">(п. 3.2.1 в ред. </w:t>
      </w:r>
      <w:hyperlink r:id="rId37">
        <w:r>
          <w:rPr>
            <w:color w:val="0000FF"/>
          </w:rPr>
          <w:t>Постановления</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3.2.2. При приеме и первичной обработке документов производится проверка правильности адресования, оформления и доставки, целостности упаковки, наличия указанных вложений, к письму прикладывается конверт.</w:t>
      </w:r>
    </w:p>
    <w:p w:rsidR="003062B3" w:rsidRDefault="003062B3">
      <w:pPr>
        <w:pStyle w:val="ConsPlusNormal"/>
        <w:spacing w:before="200"/>
        <w:ind w:firstLine="540"/>
        <w:jc w:val="both"/>
      </w:pPr>
      <w:r>
        <w:t xml:space="preserve">3.2.3. Утратил силу. - </w:t>
      </w:r>
      <w:hyperlink r:id="rId38">
        <w:r>
          <w:rPr>
            <w:color w:val="0000FF"/>
          </w:rPr>
          <w:t>Постановление</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3.2.4. Прием письменных обращений непосредственно от граждан производится в Управлении.</w:t>
      </w:r>
    </w:p>
    <w:p w:rsidR="003062B3" w:rsidRDefault="003062B3">
      <w:pPr>
        <w:pStyle w:val="ConsPlusNormal"/>
        <w:jc w:val="both"/>
      </w:pPr>
      <w:r>
        <w:t xml:space="preserve">(в ред. </w:t>
      </w:r>
      <w:hyperlink r:id="rId39">
        <w:r>
          <w:rPr>
            <w:color w:val="0000FF"/>
          </w:rPr>
          <w:t>Постановления</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 xml:space="preserve">3.2.5. Утратил силу. - </w:t>
      </w:r>
      <w:hyperlink r:id="rId40">
        <w:r>
          <w:rPr>
            <w:color w:val="0000FF"/>
          </w:rPr>
          <w:t>Постановление</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 xml:space="preserve">3.2.6. Обращение, поступившее в Администрацию или должностному лицу в форме электронного документа, подлежит рассмотрению в порядке, установленном Федеральным </w:t>
      </w:r>
      <w:hyperlink r:id="rId41">
        <w:r>
          <w:rPr>
            <w:color w:val="0000FF"/>
          </w:rPr>
          <w:t>законом</w:t>
        </w:r>
      </w:hyperlink>
      <w:r>
        <w:t xml:space="preserve"> от 02.05.2006 N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или в иной информационной системе государственного органа или органа местного самоуправления, обеспечивающей идентификацию и (или) аутентификацию гражданина,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3062B3" w:rsidRDefault="003062B3">
      <w:pPr>
        <w:pStyle w:val="ConsPlusNormal"/>
        <w:jc w:val="both"/>
      </w:pPr>
      <w:r>
        <w:t xml:space="preserve">(п. 3.2.6 в ред. </w:t>
      </w:r>
      <w:hyperlink r:id="rId42">
        <w:r>
          <w:rPr>
            <w:color w:val="0000FF"/>
          </w:rPr>
          <w:t>Постановления</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3.3. Регистрация и аннотирование поступивших обращений.</w:t>
      </w:r>
    </w:p>
    <w:p w:rsidR="003062B3" w:rsidRDefault="003062B3">
      <w:pPr>
        <w:pStyle w:val="ConsPlusNormal"/>
        <w:spacing w:before="200"/>
        <w:ind w:firstLine="540"/>
        <w:jc w:val="both"/>
      </w:pPr>
      <w:r>
        <w:t>3.3.1. Поступившие в Управление письменные обращения граждан регистрируются в течение трех дней с момента поступления с использованием электронной базы данных и журнала.</w:t>
      </w:r>
    </w:p>
    <w:p w:rsidR="003062B3" w:rsidRDefault="003062B3">
      <w:pPr>
        <w:pStyle w:val="ConsPlusNormal"/>
        <w:jc w:val="both"/>
      </w:pPr>
      <w:r>
        <w:t xml:space="preserve">(в ред. </w:t>
      </w:r>
      <w:hyperlink r:id="rId43">
        <w:r>
          <w:rPr>
            <w:color w:val="0000FF"/>
          </w:rPr>
          <w:t>Постановления</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 xml:space="preserve">3.3.2. По выбору заявителя запрос о предоставлении информации может быть направлен им в форме электронного документа в органы местного самоуправления, посредством Единого портала в соответствии с Федеральным </w:t>
      </w:r>
      <w:hyperlink r:id="rId44">
        <w:r>
          <w:rPr>
            <w:color w:val="0000FF"/>
          </w:rPr>
          <w:t>законом</w:t>
        </w:r>
      </w:hyperlink>
      <w:r>
        <w:t xml:space="preserve"> "Об организации предоставления государственных и муниципальных услуг". Органы местного управления, организации, при предоставлении заявителям информации в форме электронных документов обязаны обеспечивать защиту такой информации от несанкционированного доступа, изменения и уничтожения в соответствии с требованиями законодательства Российской Федерации".</w:t>
      </w:r>
    </w:p>
    <w:p w:rsidR="003062B3" w:rsidRDefault="003062B3">
      <w:pPr>
        <w:pStyle w:val="ConsPlusNormal"/>
        <w:jc w:val="both"/>
      </w:pPr>
      <w:r>
        <w:t xml:space="preserve">(в ред. </w:t>
      </w:r>
      <w:hyperlink r:id="rId45">
        <w:r>
          <w:rPr>
            <w:color w:val="0000FF"/>
          </w:rPr>
          <w:t>Постановления</w:t>
        </w:r>
      </w:hyperlink>
      <w:r>
        <w:t xml:space="preserve"> администрации Находкинского городского округа от 08.12.2023 N 2548)</w:t>
      </w:r>
    </w:p>
    <w:p w:rsidR="003062B3" w:rsidRDefault="003062B3">
      <w:pPr>
        <w:pStyle w:val="ConsPlusNormal"/>
        <w:spacing w:before="200"/>
        <w:ind w:firstLine="540"/>
        <w:jc w:val="both"/>
      </w:pPr>
      <w:r>
        <w:t>3.3.3. При регистрации обращений:</w:t>
      </w:r>
    </w:p>
    <w:p w:rsidR="003062B3" w:rsidRDefault="003062B3">
      <w:pPr>
        <w:pStyle w:val="ConsPlusNormal"/>
        <w:spacing w:before="200"/>
        <w:ind w:firstLine="540"/>
        <w:jc w:val="both"/>
      </w:pPr>
      <w:r>
        <w:lastRenderedPageBreak/>
        <w:t>- письму присваивается регистрационный номер;</w:t>
      </w:r>
    </w:p>
    <w:p w:rsidR="003062B3" w:rsidRDefault="003062B3">
      <w:pPr>
        <w:pStyle w:val="ConsPlusNormal"/>
        <w:spacing w:before="200"/>
        <w:ind w:firstLine="540"/>
        <w:jc w:val="both"/>
      </w:pPr>
      <w:r>
        <w:t>- указываются фамилия, имя, отчество заявителя (в именительном падеже) и его адрес. Если письмо подписано двумя и более авторами, то регистрируется автор, в адрес которого просят направить ответ. Общее число авторов указывается в аннотации письма. Такое обращение считается коллективным. Коллективными являются также обращения, поступившие от имени коллектива организации;</w:t>
      </w:r>
    </w:p>
    <w:p w:rsidR="003062B3" w:rsidRDefault="003062B3">
      <w:pPr>
        <w:pStyle w:val="ConsPlusNormal"/>
        <w:spacing w:before="200"/>
        <w:ind w:firstLine="540"/>
        <w:jc w:val="both"/>
      </w:pPr>
      <w:r>
        <w:t>- отмечается вид обращения (заявление, жалоба, предложение). Если письмо переслано, то указывается, откуда оно поступило, проставляется дата и исходящий номер сопроводительного письма. На поручениях о рассмотрении, в которых содержится просьба проинформировать о результатах, указан конкретный срок рассмотрения обращения, проставляется штамп "Контроль";</w:t>
      </w:r>
    </w:p>
    <w:p w:rsidR="003062B3" w:rsidRDefault="003062B3">
      <w:pPr>
        <w:pStyle w:val="ConsPlusNormal"/>
        <w:spacing w:before="200"/>
        <w:ind w:firstLine="540"/>
        <w:jc w:val="both"/>
      </w:pPr>
      <w:r>
        <w:t>- в случае наличия в обращении сведений о подготавливаемом, совершаемом или совершенном противоправном деянии, а также о лице, его подготавливающем, совершающем или совершившем, в первоочередном порядке о данном факте информируется глава Находкинского городского округа, который, в свою очередь, принимает решение о направлении обращения в государственный орган в соответствии с его компетенцией;</w:t>
      </w:r>
    </w:p>
    <w:p w:rsidR="003062B3" w:rsidRDefault="003062B3">
      <w:pPr>
        <w:pStyle w:val="ConsPlusNormal"/>
        <w:spacing w:before="200"/>
        <w:ind w:firstLine="540"/>
        <w:jc w:val="both"/>
      </w:pPr>
      <w:r>
        <w:t>- письмо проверяется на повторность;</w:t>
      </w:r>
    </w:p>
    <w:p w:rsidR="003062B3" w:rsidRDefault="003062B3">
      <w:pPr>
        <w:pStyle w:val="ConsPlusNormal"/>
        <w:spacing w:before="200"/>
        <w:ind w:firstLine="540"/>
        <w:jc w:val="both"/>
      </w:pPr>
      <w:r>
        <w:t>- повторным считается обращение, поступившее от одного и того же автора по одному и тому же вопросу, если со времени подачи первого обращения истек установленный законодательством срок рассмотрения или заявитель не удовлетворен полученным ответом;</w:t>
      </w:r>
    </w:p>
    <w:p w:rsidR="003062B3" w:rsidRDefault="003062B3">
      <w:pPr>
        <w:pStyle w:val="ConsPlusNormal"/>
        <w:spacing w:before="200"/>
        <w:ind w:firstLine="540"/>
        <w:jc w:val="both"/>
      </w:pPr>
      <w:r>
        <w:t>- проставляется шифр тематического классификатора в соответствии с вопросами, содержащимися в обращении.</w:t>
      </w:r>
    </w:p>
    <w:p w:rsidR="003062B3" w:rsidRDefault="003062B3">
      <w:pPr>
        <w:pStyle w:val="ConsPlusNormal"/>
        <w:spacing w:before="200"/>
        <w:ind w:firstLine="540"/>
        <w:jc w:val="both"/>
      </w:pPr>
      <w:r>
        <w:t>3.3.4. На поступившие в Управление обращения проставляется регистрационный штамп в правом нижнем углу первой страницы письма. В случае, если место, предназначенное для штампа, занято текстом письма, штамп может быть поставлен в ином месте, обеспечивающем его прочтение.</w:t>
      </w:r>
    </w:p>
    <w:p w:rsidR="003062B3" w:rsidRDefault="003062B3">
      <w:pPr>
        <w:pStyle w:val="ConsPlusNormal"/>
        <w:jc w:val="both"/>
      </w:pPr>
      <w:r>
        <w:t xml:space="preserve">(в ред. </w:t>
      </w:r>
      <w:hyperlink r:id="rId46">
        <w:r>
          <w:rPr>
            <w:color w:val="0000FF"/>
          </w:rPr>
          <w:t>Постановления</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3.3.5. Поступившие обращения аннотируются. Аннотация должна быть четкой, краткой, отражать содержание всех вопросов, поставленных в обращении. Для повторного письма указывается номер и дата поступления предыдущего обращения.</w:t>
      </w:r>
    </w:p>
    <w:p w:rsidR="003062B3" w:rsidRDefault="003062B3">
      <w:pPr>
        <w:pStyle w:val="ConsPlusNormal"/>
        <w:spacing w:before="200"/>
        <w:ind w:firstLine="540"/>
        <w:jc w:val="both"/>
      </w:pPr>
      <w:r>
        <w:t>3.4. Направление обращений на рассмотрение.</w:t>
      </w:r>
    </w:p>
    <w:p w:rsidR="003062B3" w:rsidRDefault="003062B3">
      <w:pPr>
        <w:pStyle w:val="ConsPlusNormal"/>
        <w:spacing w:before="200"/>
        <w:ind w:firstLine="540"/>
        <w:jc w:val="both"/>
      </w:pPr>
      <w:r>
        <w:t>3.4.1. Зарегистрированные обращения направляются на рассмотрение должностным лицам Администрации, отраслевым (функциональным) и (или) территориальным органам Администрации.</w:t>
      </w:r>
    </w:p>
    <w:p w:rsidR="003062B3" w:rsidRDefault="003062B3">
      <w:pPr>
        <w:pStyle w:val="ConsPlusNormal"/>
        <w:jc w:val="both"/>
      </w:pPr>
      <w:r>
        <w:t xml:space="preserve">(п. 3.4.1 в ред. </w:t>
      </w:r>
      <w:hyperlink r:id="rId47">
        <w:r>
          <w:rPr>
            <w:color w:val="0000FF"/>
          </w:rPr>
          <w:t>Постановления</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 xml:space="preserve">3.4.2. Утратил силу. - </w:t>
      </w:r>
      <w:hyperlink r:id="rId48">
        <w:r>
          <w:rPr>
            <w:color w:val="0000FF"/>
          </w:rPr>
          <w:t>Постановление</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 xml:space="preserve">3.4.3. Письменное обращение, содержащее вопросы, решение которых не входит в компетенцию Администрации или должностного лица Администрации, направляется отраслевым (функциональным) или территориальным органом или должностным лицом Администрации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w:anchor="P120">
        <w:r>
          <w:rPr>
            <w:color w:val="0000FF"/>
          </w:rPr>
          <w:t>подпункте г) пункта 2.6.1</w:t>
        </w:r>
      </w:hyperlink>
      <w:r>
        <w:t xml:space="preserve"> настоящего Административного регламента.</w:t>
      </w:r>
    </w:p>
    <w:p w:rsidR="003062B3" w:rsidRDefault="003062B3">
      <w:pPr>
        <w:pStyle w:val="ConsPlusNormal"/>
        <w:jc w:val="both"/>
      </w:pPr>
      <w:r>
        <w:t xml:space="preserve">(п. 3.4.3 в ред. </w:t>
      </w:r>
      <w:hyperlink r:id="rId49">
        <w:r>
          <w:rPr>
            <w:color w:val="0000FF"/>
          </w:rPr>
          <w:t>Постановления</w:t>
        </w:r>
      </w:hyperlink>
      <w:r>
        <w:t xml:space="preserve"> администрации Находкинского городского округа </w:t>
      </w:r>
      <w:r>
        <w:lastRenderedPageBreak/>
        <w:t>от 15.07.2025 N 1448)</w:t>
      </w:r>
    </w:p>
    <w:p w:rsidR="003062B3" w:rsidRDefault="003062B3">
      <w:pPr>
        <w:pStyle w:val="ConsPlusNormal"/>
        <w:spacing w:before="200"/>
        <w:ind w:firstLine="540"/>
        <w:jc w:val="both"/>
      </w:pPr>
      <w:r>
        <w:t xml:space="preserve">3.4.4. Письменное обращение, содержащее информацию о фактах возможных нарушений законодательства Российской Федерации в сфере миграции, направляется отраслевым (функциональным) или территориальным органом администрации или должностным лицом администрации в течение 5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w:t>
      </w:r>
      <w:hyperlink w:anchor="P120">
        <w:r>
          <w:rPr>
            <w:color w:val="0000FF"/>
          </w:rPr>
          <w:t>подпункте г) пункта 2.6.1</w:t>
        </w:r>
      </w:hyperlink>
      <w:r>
        <w:t xml:space="preserve"> настоящего Административного регламента.</w:t>
      </w:r>
    </w:p>
    <w:p w:rsidR="003062B3" w:rsidRDefault="003062B3">
      <w:pPr>
        <w:pStyle w:val="ConsPlusNormal"/>
        <w:jc w:val="both"/>
      </w:pPr>
      <w:r>
        <w:t xml:space="preserve">(п. 3.4.4 в ред. </w:t>
      </w:r>
      <w:hyperlink r:id="rId50">
        <w:r>
          <w:rPr>
            <w:color w:val="0000FF"/>
          </w:rPr>
          <w:t>Постановления</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3.4.5.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 местного самоуправления или соответствующим должностным лицам.</w:t>
      </w:r>
    </w:p>
    <w:p w:rsidR="003062B3" w:rsidRDefault="003062B3">
      <w:pPr>
        <w:pStyle w:val="ConsPlusNormal"/>
        <w:spacing w:before="200"/>
        <w:ind w:firstLine="540"/>
        <w:jc w:val="both"/>
      </w:pPr>
      <w:r>
        <w:t>3.4.6. Сопроводительные письма к обращениям, направляемым на рассмотрение в организации, должностным лицам, подписываются уполномоченными должностными лицами Администрации. Одновременно за их же подписью направляется уведомление заявителю о том, куда направлено его обращение.</w:t>
      </w:r>
    </w:p>
    <w:p w:rsidR="003062B3" w:rsidRDefault="003062B3">
      <w:pPr>
        <w:pStyle w:val="ConsPlusNormal"/>
        <w:spacing w:before="200"/>
        <w:ind w:firstLine="540"/>
        <w:jc w:val="both"/>
      </w:pPr>
      <w:r>
        <w:t>3.5. Рассмотрение обращений.</w:t>
      </w:r>
    </w:p>
    <w:p w:rsidR="003062B3" w:rsidRDefault="003062B3">
      <w:pPr>
        <w:pStyle w:val="ConsPlusNormal"/>
        <w:spacing w:before="200"/>
        <w:ind w:firstLine="540"/>
        <w:jc w:val="both"/>
      </w:pPr>
      <w:r>
        <w:t xml:space="preserve">3.5.1. Письменное обращение, поступившее в Администрацию в соответствии с компетенцией, рассматривается в сроки, определенные Федеральным </w:t>
      </w:r>
      <w:hyperlink r:id="rId51">
        <w:r>
          <w:rPr>
            <w:color w:val="0000FF"/>
          </w:rPr>
          <w:t>законом</w:t>
        </w:r>
      </w:hyperlink>
      <w:r>
        <w:t xml:space="preserve"> от 2 мая 2006 г. N 59-ФЗ "О порядке рассмотрения обращений граждан Российской Федерации", в течение 30 дней с момента регистрации.</w:t>
      </w:r>
    </w:p>
    <w:p w:rsidR="003062B3" w:rsidRDefault="003062B3">
      <w:pPr>
        <w:pStyle w:val="ConsPlusNormal"/>
        <w:spacing w:before="200"/>
        <w:ind w:firstLine="540"/>
        <w:jc w:val="both"/>
      </w:pPr>
      <w:r>
        <w:t>3.5.2. В исключительных случаях, а также в случае направления запроса,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3062B3" w:rsidRDefault="003062B3">
      <w:pPr>
        <w:pStyle w:val="ConsPlusNormal"/>
        <w:spacing w:before="200"/>
        <w:ind w:firstLine="540"/>
        <w:jc w:val="both"/>
      </w:pPr>
      <w:r>
        <w:t xml:space="preserve">3.5.3. Утратил силу. - </w:t>
      </w:r>
      <w:hyperlink r:id="rId52">
        <w:r>
          <w:rPr>
            <w:color w:val="0000FF"/>
          </w:rPr>
          <w:t>Постановление</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3.5.4. В карточке документа, зарегистрированного в системе электронного документооборота "Directum RX", к поступившему обращению уполномоченное должностное лицо Администрации прописывает поручение. Поручение должно содержать: наименование отраслевого (функционального) и (или) территориального, органа: должность, фамилию и инициалы лиц, которым дается поручение, лаконично сформулированный текст, предписывающий действие, порядок и срок исполнения, подпись должностного лица с расшифровкой и датой.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3062B3" w:rsidRDefault="003062B3">
      <w:pPr>
        <w:pStyle w:val="ConsPlusNormal"/>
        <w:jc w:val="both"/>
      </w:pPr>
      <w:r>
        <w:t xml:space="preserve">(п. 3.5.4 в ред. </w:t>
      </w:r>
      <w:hyperlink r:id="rId53">
        <w:r>
          <w:rPr>
            <w:color w:val="0000FF"/>
          </w:rPr>
          <w:t>Постановления</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3.5.5. В случае если обращение направляется для рассмотрения в государственные, муниципальные органы и иные организации или соответствующему должностному лицу в соответствии с их компетенцией, соответствующий отраслевой (функциональный) или территориальный орган уведомляет заявителя о том, куда направлено его обращение на рассмотрение и откуда он получит ответ.</w:t>
      </w:r>
    </w:p>
    <w:p w:rsidR="003062B3" w:rsidRDefault="003062B3">
      <w:pPr>
        <w:pStyle w:val="ConsPlusNormal"/>
        <w:jc w:val="both"/>
      </w:pPr>
      <w:r>
        <w:t xml:space="preserve">(п. 3.5.5 в ред. </w:t>
      </w:r>
      <w:hyperlink r:id="rId54">
        <w:r>
          <w:rPr>
            <w:color w:val="0000FF"/>
          </w:rPr>
          <w:t>Постановления</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lastRenderedPageBreak/>
        <w:t>3.5.6. Контроль за сроками исполнения, а также централизованную подготовку ответа заявителю (для контрольных поручений также в вышестоящую организацию) осуществляет исполнитель, указанный в поручении первым. Соисполнители не позднее семи дней до истечения срока исполнения обязаны представить ответственному исполнителю все необходимые материалы для обобщения и подготовки ответа.</w:t>
      </w:r>
    </w:p>
    <w:p w:rsidR="003062B3" w:rsidRDefault="003062B3">
      <w:pPr>
        <w:pStyle w:val="ConsPlusNormal"/>
        <w:spacing w:before="200"/>
        <w:ind w:firstLine="540"/>
        <w:jc w:val="both"/>
      </w:pPr>
      <w:r>
        <w:t>3.5.7. Должностное лицо, которому поручено рассмотрение обращения:</w:t>
      </w:r>
    </w:p>
    <w:p w:rsidR="003062B3" w:rsidRDefault="003062B3">
      <w:pPr>
        <w:pStyle w:val="ConsPlusNormal"/>
        <w:spacing w:before="200"/>
        <w:ind w:firstLine="540"/>
        <w:jc w:val="both"/>
      </w:pPr>
      <w:r>
        <w:t>- обеспечивает объективное, всестороннее и своевременное рассмотрение обращения, вправе пригласить заявителя для личной беседы, запрашивает,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3062B3" w:rsidRDefault="003062B3">
      <w:pPr>
        <w:pStyle w:val="ConsPlusNormal"/>
        <w:spacing w:before="200"/>
        <w:ind w:firstLine="540"/>
        <w:jc w:val="both"/>
      </w:pPr>
      <w:r>
        <w:t>-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3062B3" w:rsidRDefault="003062B3">
      <w:pPr>
        <w:pStyle w:val="ConsPlusNormal"/>
        <w:spacing w:before="200"/>
        <w:ind w:firstLine="540"/>
        <w:jc w:val="both"/>
      </w:pPr>
      <w:r>
        <w:t>- принимает меры, направленные на восстановление или защиту нарушенных прав, свобод и законных интересов гражданина;</w:t>
      </w:r>
    </w:p>
    <w:p w:rsidR="003062B3" w:rsidRDefault="003062B3">
      <w:pPr>
        <w:pStyle w:val="ConsPlusNormal"/>
        <w:spacing w:before="200"/>
        <w:ind w:firstLine="540"/>
        <w:jc w:val="both"/>
      </w:pPr>
      <w:r>
        <w:t xml:space="preserve">- дает письменный ответ по существу поставленных в обращении вопросов, за исключением случаев, указанных в </w:t>
      </w:r>
      <w:hyperlink w:anchor="P114">
        <w:r>
          <w:rPr>
            <w:color w:val="0000FF"/>
          </w:rPr>
          <w:t>п. 2.6.1</w:t>
        </w:r>
      </w:hyperlink>
      <w:r>
        <w:t xml:space="preserve"> настоящего Административного регламента;</w:t>
      </w:r>
    </w:p>
    <w:p w:rsidR="003062B3" w:rsidRDefault="003062B3">
      <w:pPr>
        <w:pStyle w:val="ConsPlusNormal"/>
        <w:spacing w:before="200"/>
        <w:ind w:firstLine="540"/>
        <w:jc w:val="both"/>
      </w:pPr>
      <w:r>
        <w:t>- уведомляет гражданина о направлении его обращения на рассмотрение в государственные органы и органы местного самоуправления или должностному лицу в компетенцию которых входит решение поставленных в обращении вопросов.</w:t>
      </w:r>
    </w:p>
    <w:p w:rsidR="003062B3" w:rsidRDefault="003062B3">
      <w:pPr>
        <w:pStyle w:val="ConsPlusNormal"/>
        <w:spacing w:before="200"/>
        <w:ind w:firstLine="540"/>
        <w:jc w:val="both"/>
      </w:pPr>
      <w:r>
        <w:t>3.5.8. Ответ на обращение подписывается руководителем органа местного самоуправления, должностным лицом либо уполномоченным на то лицом, за исключением обращений поступивших из Правительства Приморского края, такие обращения подписываются главой или его заместителями.</w:t>
      </w:r>
    </w:p>
    <w:p w:rsidR="003062B3" w:rsidRDefault="003062B3">
      <w:pPr>
        <w:pStyle w:val="ConsPlusNormal"/>
        <w:jc w:val="both"/>
      </w:pPr>
      <w:r>
        <w:t xml:space="preserve">(в ред. </w:t>
      </w:r>
      <w:hyperlink r:id="rId55">
        <w:r>
          <w:rPr>
            <w:color w:val="0000FF"/>
          </w:rPr>
          <w:t>Постановления</w:t>
        </w:r>
      </w:hyperlink>
      <w:r>
        <w:t xml:space="preserve"> администрации Находкинского городского округа от 08.12.2023 N 2548)</w:t>
      </w:r>
    </w:p>
    <w:p w:rsidR="003062B3" w:rsidRDefault="003062B3">
      <w:pPr>
        <w:pStyle w:val="ConsPlusNormal"/>
        <w:spacing w:before="200"/>
        <w:ind w:firstLine="540"/>
        <w:jc w:val="both"/>
      </w:pPr>
      <w:r>
        <w:t>3.5.9.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Администрацию или должностному лицу в письменной форме.</w:t>
      </w:r>
    </w:p>
    <w:p w:rsidR="003062B3" w:rsidRDefault="003062B3">
      <w:pPr>
        <w:pStyle w:val="ConsPlusNormal"/>
        <w:jc w:val="both"/>
      </w:pPr>
      <w:r>
        <w:t xml:space="preserve">(в ред. </w:t>
      </w:r>
      <w:hyperlink r:id="rId56">
        <w:r>
          <w:rPr>
            <w:color w:val="0000FF"/>
          </w:rPr>
          <w:t>Постановления</w:t>
        </w:r>
      </w:hyperlink>
      <w:r>
        <w:t xml:space="preserve"> администрации Находкинского городского округа от 08.12.2023 N 2548)</w:t>
      </w:r>
    </w:p>
    <w:p w:rsidR="003062B3" w:rsidRDefault="003062B3">
      <w:pPr>
        <w:pStyle w:val="ConsPlusNormal"/>
        <w:spacing w:before="200"/>
        <w:ind w:firstLine="540"/>
        <w:jc w:val="both"/>
      </w:pPr>
      <w:r>
        <w:t xml:space="preserve">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ответ может быть размещен с соблюдением требований </w:t>
      </w:r>
      <w:hyperlink r:id="rId57">
        <w:r>
          <w:rPr>
            <w:color w:val="0000FF"/>
          </w:rPr>
          <w:t>части 2 статьи 6</w:t>
        </w:r>
      </w:hyperlink>
      <w:r>
        <w:t xml:space="preserve"> Федерального закона "О порядке рассмотрения обращений граждан в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3062B3" w:rsidRDefault="003062B3">
      <w:pPr>
        <w:pStyle w:val="ConsPlusNormal"/>
        <w:spacing w:before="200"/>
        <w:ind w:firstLine="540"/>
        <w:jc w:val="both"/>
      </w:pPr>
      <w:r>
        <w:t>3.6. Личный прием граждан.</w:t>
      </w:r>
    </w:p>
    <w:p w:rsidR="003062B3" w:rsidRDefault="003062B3">
      <w:pPr>
        <w:pStyle w:val="ConsPlusNormal"/>
        <w:spacing w:before="200"/>
        <w:ind w:firstLine="540"/>
        <w:jc w:val="both"/>
      </w:pPr>
      <w:r>
        <w:t>3.6.1. Личный прием граждан в Администрации проводится главой Находкинского городского округа и уполномоченными должностными лицами Администрации: первым заместителем главы Администрации, заместителями главы Администрации, руководителями отраслевых (функциональных) и территориальных органов Администрации.</w:t>
      </w:r>
    </w:p>
    <w:p w:rsidR="003062B3" w:rsidRDefault="003062B3">
      <w:pPr>
        <w:pStyle w:val="ConsPlusNormal"/>
        <w:jc w:val="both"/>
      </w:pPr>
      <w:r>
        <w:t xml:space="preserve">(в ред. </w:t>
      </w:r>
      <w:hyperlink r:id="rId58">
        <w:r>
          <w:rPr>
            <w:color w:val="0000FF"/>
          </w:rPr>
          <w:t>Постановления</w:t>
        </w:r>
      </w:hyperlink>
      <w:r>
        <w:t xml:space="preserve"> администрации Находкинского городского округа от </w:t>
      </w:r>
      <w:r>
        <w:lastRenderedPageBreak/>
        <w:t>15.07.2025 N 1448)</w:t>
      </w:r>
    </w:p>
    <w:p w:rsidR="003062B3" w:rsidRDefault="003062B3">
      <w:pPr>
        <w:pStyle w:val="ConsPlusNormal"/>
        <w:spacing w:before="200"/>
        <w:ind w:firstLine="540"/>
        <w:jc w:val="both"/>
      </w:pPr>
      <w:r>
        <w:t>Прием главой Находкинского городского округа осуществляется согласно графику приема граждан, размещенному на официальном сайте администрации Находкинского городского округа (</w:t>
      </w:r>
      <w:hyperlink r:id="rId59">
        <w:r>
          <w:rPr>
            <w:color w:val="0000FF"/>
          </w:rPr>
          <w:t>http://www.nakhodka-city.ru</w:t>
        </w:r>
      </w:hyperlink>
      <w:r>
        <w:t>), в разделе администрация, подраздел общественная приемная.</w:t>
      </w:r>
    </w:p>
    <w:p w:rsidR="003062B3" w:rsidRDefault="003062B3">
      <w:pPr>
        <w:pStyle w:val="ConsPlusNormal"/>
        <w:spacing w:before="200"/>
        <w:ind w:firstLine="540"/>
        <w:jc w:val="both"/>
      </w:pPr>
      <w:r>
        <w:t>3.6.2. Личный прием граждан осуществляется в порядке очередности по предъявлении документа, удостоверяющего их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По вопросам своей деятельности Сенатор Российской Федерации, депутат Государственной Думы пользуются правом на прием в первоочередном порядке руководителями и другими должностными лицами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иных муниципальных органов, организаций независимо от форм собственности, органов военного управления, объединений, соединений, воинских частей и организаций Вооруженных Сил Российской Федерации, других войск и воинских формирований.</w:t>
      </w:r>
    </w:p>
    <w:p w:rsidR="003062B3" w:rsidRDefault="003062B3">
      <w:pPr>
        <w:pStyle w:val="ConsPlusNormal"/>
        <w:jc w:val="both"/>
      </w:pPr>
      <w:r>
        <w:t xml:space="preserve">(пп. 3.6.2 в ред. </w:t>
      </w:r>
      <w:hyperlink r:id="rId60">
        <w:r>
          <w:rPr>
            <w:color w:val="0000FF"/>
          </w:rPr>
          <w:t>Постановления</w:t>
        </w:r>
      </w:hyperlink>
      <w:r>
        <w:t xml:space="preserve"> администрации Находкинского городского округа от 06.12.2021 N 1258)</w:t>
      </w:r>
    </w:p>
    <w:p w:rsidR="003062B3" w:rsidRDefault="003062B3">
      <w:pPr>
        <w:pStyle w:val="ConsPlusNormal"/>
        <w:spacing w:before="200"/>
        <w:ind w:firstLine="540"/>
        <w:jc w:val="both"/>
      </w:pPr>
      <w:r>
        <w:t>3.6.4. Специалист отраслевого (функционального) и (или) территориального органа Администрации приглашает прибывшего на личный прием гражданина, регистрирует его, вносит в систему электронного документооборота "Directum RX" сведения о нем - фамилию, имя, отчество (при наличии), адрес, содержание устного или письменного обращения гражданина.</w:t>
      </w:r>
    </w:p>
    <w:p w:rsidR="003062B3" w:rsidRDefault="003062B3">
      <w:pPr>
        <w:pStyle w:val="ConsPlusNormal"/>
        <w:jc w:val="both"/>
      </w:pPr>
      <w:r>
        <w:t xml:space="preserve">(п. 3.6.4 в ред. </w:t>
      </w:r>
      <w:hyperlink r:id="rId61">
        <w:r>
          <w:rPr>
            <w:color w:val="0000FF"/>
          </w:rPr>
          <w:t>Постановления</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3.6.5. Содержание устного обращения заносится в карточку личного приема гражданина на бумажном носителе.</w:t>
      </w:r>
    </w:p>
    <w:p w:rsidR="003062B3" w:rsidRDefault="003062B3">
      <w:pPr>
        <w:pStyle w:val="ConsPlusNormal"/>
        <w:spacing w:before="200"/>
        <w:ind w:firstLine="540"/>
        <w:jc w:val="both"/>
      </w:pPr>
      <w:r>
        <w:t>3.6.6. Во время личного приема уполномоченное должностное лицо Администрации вправе направить гражданина на беседу в соответствующие территориальные, отраслевые и функциональные органы Администрации.</w:t>
      </w:r>
    </w:p>
    <w:p w:rsidR="003062B3" w:rsidRDefault="003062B3">
      <w:pPr>
        <w:pStyle w:val="ConsPlusNormal"/>
        <w:spacing w:before="200"/>
        <w:ind w:firstLine="540"/>
        <w:jc w:val="both"/>
      </w:pPr>
      <w:r>
        <w:t>3.6.7. Во время личного приема уполномоченным должностным лицом каждый гражданин имеет возможность изложить свое обращение устно либо в письменной форме.</w:t>
      </w:r>
    </w:p>
    <w:p w:rsidR="003062B3" w:rsidRDefault="003062B3">
      <w:pPr>
        <w:pStyle w:val="ConsPlusNormal"/>
        <w:spacing w:before="200"/>
        <w:ind w:firstLine="540"/>
        <w:jc w:val="both"/>
      </w:pPr>
      <w:r>
        <w:t>3.6.8. По окончании личного приема уполномоченное должностное лицо доводит до сведения гражданина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w:t>
      </w:r>
    </w:p>
    <w:p w:rsidR="003062B3" w:rsidRDefault="003062B3">
      <w:pPr>
        <w:pStyle w:val="ConsPlusNormal"/>
        <w:spacing w:before="200"/>
        <w:ind w:firstLine="540"/>
        <w:jc w:val="both"/>
      </w:pPr>
      <w:r>
        <w:t xml:space="preserve">3.6.9. Утратил силу. - </w:t>
      </w:r>
      <w:hyperlink r:id="rId62">
        <w:r>
          <w:rPr>
            <w:color w:val="0000FF"/>
          </w:rPr>
          <w:t>Постановление</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3.6.10. После завершения личного приема уполномоченным должностным лицом и согласно его поручениям, зафиксированным в карточке личного приема, в срок не более 3 дней уполномоченный специалист осуществляет рассылку карточки личного приема на электронную почту исполнителя поручения.</w:t>
      </w:r>
    </w:p>
    <w:p w:rsidR="003062B3" w:rsidRDefault="003062B3">
      <w:pPr>
        <w:pStyle w:val="ConsPlusNormal"/>
        <w:jc w:val="both"/>
      </w:pPr>
      <w:r>
        <w:t xml:space="preserve">(п. 3.6.10 в ред. </w:t>
      </w:r>
      <w:hyperlink r:id="rId63">
        <w:r>
          <w:rPr>
            <w:color w:val="0000FF"/>
          </w:rPr>
          <w:t>Постановления</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 xml:space="preserve">3.6.11. Утратил силу. - </w:t>
      </w:r>
      <w:hyperlink r:id="rId64">
        <w:r>
          <w:rPr>
            <w:color w:val="0000FF"/>
          </w:rPr>
          <w:t>Постановление</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3.6.12. Информация о принятых мерах по обращениям граждан, рассмотренным во время личного приема, направляется специалистом отраслевого (функционального) или территориального органа уполномоченному должностному лицу, осуществлявшему прием в срок не более 15 дней.</w:t>
      </w:r>
    </w:p>
    <w:p w:rsidR="003062B3" w:rsidRDefault="003062B3">
      <w:pPr>
        <w:pStyle w:val="ConsPlusNormal"/>
        <w:jc w:val="both"/>
      </w:pPr>
      <w:r>
        <w:lastRenderedPageBreak/>
        <w:t xml:space="preserve">(п. 3.6.12 в ред. </w:t>
      </w:r>
      <w:hyperlink r:id="rId65">
        <w:r>
          <w:rPr>
            <w:color w:val="0000FF"/>
          </w:rPr>
          <w:t>Постановления</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3.6.13. Материалы с личного приема хранятся в течение 5 лет, а затем уничтожаются в установленном порядке.</w:t>
      </w:r>
    </w:p>
    <w:p w:rsidR="003062B3" w:rsidRDefault="003062B3">
      <w:pPr>
        <w:pStyle w:val="ConsPlusNormal"/>
        <w:spacing w:before="200"/>
        <w:ind w:firstLine="540"/>
        <w:jc w:val="both"/>
      </w:pPr>
      <w:r>
        <w:t>3.6.14. Результатом приема граждан является разъяснение вопроса, с которым обратился гражданин, либо принятие уполномоченным должностным лицом, осуществляющим прием, решения по разрешению поставленного вопроса, либо направление поручения для рассмотрения заявления гражданина в уполномоченный орган.</w:t>
      </w:r>
    </w:p>
    <w:p w:rsidR="003062B3" w:rsidRDefault="003062B3">
      <w:pPr>
        <w:pStyle w:val="ConsPlusNormal"/>
        <w:spacing w:before="200"/>
        <w:ind w:firstLine="540"/>
        <w:jc w:val="both"/>
      </w:pPr>
      <w:r>
        <w:t>3.6.15. В ходе личного приема гражданину может быть отказано в дальнейшем рассмотрении обращения, если ему был дан ответ по существу поставленных в обращении вопросов.</w:t>
      </w:r>
    </w:p>
    <w:p w:rsidR="003062B3" w:rsidRDefault="003062B3">
      <w:pPr>
        <w:pStyle w:val="ConsPlusNormal"/>
        <w:spacing w:before="200"/>
        <w:ind w:firstLine="540"/>
        <w:jc w:val="both"/>
      </w:pPr>
      <w:r>
        <w:t>3.7. Постановка обращений граждан на контроль.</w:t>
      </w:r>
    </w:p>
    <w:p w:rsidR="003062B3" w:rsidRDefault="003062B3">
      <w:pPr>
        <w:pStyle w:val="ConsPlusNormal"/>
        <w:spacing w:before="200"/>
        <w:ind w:firstLine="540"/>
        <w:jc w:val="both"/>
      </w:pPr>
      <w:r>
        <w:t>3.7.1. 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значение. Постановка обращений на контроль также производится в целях устранения недостатков в работе Администрации, выявления принимавшихся ранее мер в случае повторных (многократных) обращений граждан.</w:t>
      </w:r>
    </w:p>
    <w:p w:rsidR="003062B3" w:rsidRDefault="003062B3">
      <w:pPr>
        <w:pStyle w:val="ConsPlusNormal"/>
        <w:spacing w:before="200"/>
        <w:ind w:firstLine="540"/>
        <w:jc w:val="both"/>
      </w:pPr>
      <w:r>
        <w:t>3.7.2. В обязательном порядке осуществляется контроль за исполнением поручений Президента Российской Федерации, Председателя Правительства Российской Федерации и его первых заместителей, председателей палат Федерального Собрания Российской Федерации, руководителя Администрации Президента Российской Федерации, Губернатора Приморского края и вице-губернаторов края, председателя Законодательного Собрания Приморского края о рассмотрении обращений граждан.</w:t>
      </w:r>
    </w:p>
    <w:p w:rsidR="003062B3" w:rsidRDefault="003062B3">
      <w:pPr>
        <w:pStyle w:val="ConsPlusNormal"/>
        <w:spacing w:before="200"/>
        <w:ind w:firstLine="540"/>
        <w:jc w:val="both"/>
      </w:pPr>
      <w:r>
        <w:t>3.7.3. В случае, если в ответе, полученном от государственных, муниципальных органов и иных организаций или должностных лиц, рассматривавших обращение, указывается, что вопрос, поставленный гражданином, будет решен в течение определенного периода времени, такое обращение может быть поставлено на дополнительный контроль, о чем направляется уведомление с указанием контрольного срока для ответа об окончательном решении вопроса.</w:t>
      </w:r>
    </w:p>
    <w:p w:rsidR="003062B3" w:rsidRDefault="003062B3">
      <w:pPr>
        <w:pStyle w:val="ConsPlusNormal"/>
        <w:spacing w:before="200"/>
        <w:ind w:firstLine="540"/>
        <w:jc w:val="both"/>
      </w:pPr>
      <w:r>
        <w:t>3.7.4. Обращение может быть возвращено в государственные, муниципальные органы и иные организации или должностному лицу для повторного рассмотрения, если из полученного ответа следует, что рассмотрены не все вопросы, поставленные в обращении, или ответ не соответствует предъявляемым к нему требованиям.</w:t>
      </w:r>
    </w:p>
    <w:p w:rsidR="003062B3" w:rsidRDefault="003062B3">
      <w:pPr>
        <w:pStyle w:val="ConsPlusNormal"/>
        <w:spacing w:before="200"/>
        <w:ind w:firstLine="540"/>
        <w:jc w:val="both"/>
      </w:pPr>
      <w:r>
        <w:t>3.7.5. Контроль за соблюдением сроков рассмотрения обращений граждан осуществляет специалист Управления.</w:t>
      </w:r>
    </w:p>
    <w:p w:rsidR="003062B3" w:rsidRDefault="003062B3">
      <w:pPr>
        <w:pStyle w:val="ConsPlusNormal"/>
        <w:jc w:val="both"/>
      </w:pPr>
      <w:r>
        <w:t xml:space="preserve">(в ред. </w:t>
      </w:r>
      <w:hyperlink r:id="rId66">
        <w:r>
          <w:rPr>
            <w:color w:val="0000FF"/>
          </w:rPr>
          <w:t>Постановления</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3.7.6. 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w:t>
      </w:r>
    </w:p>
    <w:p w:rsidR="003062B3" w:rsidRDefault="003062B3">
      <w:pPr>
        <w:pStyle w:val="ConsPlusNormal"/>
        <w:spacing w:before="200"/>
        <w:ind w:firstLine="540"/>
        <w:jc w:val="both"/>
      </w:pPr>
      <w:r>
        <w:t>3.8. Продление срока рассмотрения обращений граждан.</w:t>
      </w:r>
    </w:p>
    <w:p w:rsidR="003062B3" w:rsidRDefault="003062B3">
      <w:pPr>
        <w:pStyle w:val="ConsPlusNormal"/>
        <w:spacing w:before="200"/>
        <w:ind w:firstLine="540"/>
        <w:jc w:val="both"/>
      </w:pPr>
      <w:r>
        <w:t>3.8.1. В исключительных случаях, а также в случае направления запроса о предоставлении информации, необходимой для рассмотрения обращения в государственные, муниципальные органы и иные организации или соответствующему должностному лицу, срок рассмотрения обращения может быть продлен, но не более чем на 30 дней.</w:t>
      </w:r>
    </w:p>
    <w:p w:rsidR="003062B3" w:rsidRDefault="003062B3">
      <w:pPr>
        <w:pStyle w:val="ConsPlusNormal"/>
        <w:spacing w:before="200"/>
        <w:ind w:firstLine="540"/>
        <w:jc w:val="both"/>
      </w:pPr>
      <w:r>
        <w:t xml:space="preserve">3.8.2. Для решения вопроса о продлении срока рассмотрения обращения </w:t>
      </w:r>
      <w:r>
        <w:lastRenderedPageBreak/>
        <w:t>ответственный исполнитель готовит служебную записку с обоснованием необходимости продления срока и представляет ее уполномоченному должностному лицу Администрации.</w:t>
      </w:r>
    </w:p>
    <w:p w:rsidR="003062B3" w:rsidRDefault="003062B3">
      <w:pPr>
        <w:pStyle w:val="ConsPlusNormal"/>
        <w:spacing w:before="200"/>
        <w:ind w:firstLine="540"/>
        <w:jc w:val="both"/>
      </w:pPr>
      <w:r>
        <w:t>3.8.3. Уполномоченное должностное лицо Администрации на основании служебной записки ответственного исполнителя принимает решение о продлении срока рассмотрения обращения и направлении гражданину уведомления о продлении срока рассмотрения обращения. Если контроль за рассмотрением обращения установлен федеральным органом, то исполнитель обязан заблаговременно согласовать продление срока рассмотрения обращения.</w:t>
      </w:r>
    </w:p>
    <w:p w:rsidR="003062B3" w:rsidRDefault="003062B3">
      <w:pPr>
        <w:pStyle w:val="ConsPlusNormal"/>
        <w:spacing w:before="200"/>
        <w:ind w:firstLine="540"/>
        <w:jc w:val="both"/>
      </w:pPr>
      <w:r>
        <w:t>3.9. Оформление ответа на обращение граждан.</w:t>
      </w:r>
    </w:p>
    <w:p w:rsidR="003062B3" w:rsidRDefault="003062B3">
      <w:pPr>
        <w:pStyle w:val="ConsPlusNormal"/>
        <w:spacing w:before="200"/>
        <w:ind w:firstLine="540"/>
        <w:jc w:val="both"/>
      </w:pPr>
      <w:r>
        <w:t>3.9.1. Ответы на обращения граждан оформляются в письменном виде, подписываются уполномоченными должностными лицами Администрации в пределах своей компетенции и направляются гражданину.</w:t>
      </w:r>
    </w:p>
    <w:p w:rsidR="003062B3" w:rsidRDefault="003062B3">
      <w:pPr>
        <w:pStyle w:val="ConsPlusNormal"/>
        <w:spacing w:before="200"/>
        <w:ind w:firstLine="540"/>
        <w:jc w:val="both"/>
      </w:pPr>
      <w:r>
        <w:t>В случае если поручение было адресовано конкретному должностному лицу Администрации, ответ подписывается этим должностным лицом, за исключением обращений поступивших из Правительства Приморского края.</w:t>
      </w:r>
    </w:p>
    <w:p w:rsidR="003062B3" w:rsidRDefault="003062B3">
      <w:pPr>
        <w:pStyle w:val="ConsPlusNormal"/>
        <w:jc w:val="both"/>
      </w:pPr>
      <w:r>
        <w:t xml:space="preserve">(в ред. </w:t>
      </w:r>
      <w:hyperlink r:id="rId67">
        <w:r>
          <w:rPr>
            <w:color w:val="0000FF"/>
          </w:rPr>
          <w:t>Постановления</w:t>
        </w:r>
      </w:hyperlink>
      <w:r>
        <w:t xml:space="preserve"> администрации Находкинского городского округа от 08.12.2023 N 2548)</w:t>
      </w:r>
    </w:p>
    <w:p w:rsidR="003062B3" w:rsidRDefault="003062B3">
      <w:pPr>
        <w:pStyle w:val="ConsPlusNormal"/>
        <w:spacing w:before="200"/>
        <w:ind w:firstLine="540"/>
        <w:jc w:val="both"/>
      </w:pPr>
      <w:r>
        <w:t>3.9.2. Текст ответа должен излагаться четко, последовательно, кратко, исчерпывающе давать пояснения на все поставленные в письме вопросы. При подтверждении фактов, изложенных в жалобе, в ответе следует указывать, какие меры приняты по обращению гражданина.</w:t>
      </w:r>
    </w:p>
    <w:p w:rsidR="003062B3" w:rsidRDefault="003062B3">
      <w:pPr>
        <w:pStyle w:val="ConsPlusNormal"/>
        <w:spacing w:before="200"/>
        <w:ind w:firstLine="540"/>
        <w:jc w:val="both"/>
      </w:pPr>
      <w:r>
        <w:t>3.9.3. Подготовки специального ответа не требуется, если по результатам рассмотрения обращения принят правовой акт (например, о выделении земельного участка, о вменении автобусной остановки). Экземпляр данного правового акта направляется заявителю.</w:t>
      </w:r>
    </w:p>
    <w:p w:rsidR="003062B3" w:rsidRDefault="003062B3">
      <w:pPr>
        <w:pStyle w:val="ConsPlusNormal"/>
        <w:spacing w:before="200"/>
        <w:ind w:firstLine="540"/>
        <w:jc w:val="both"/>
      </w:pPr>
      <w:r>
        <w:t>3.9.4. К ответу прилагаются подлинники документов, приложенные гражданином к письму. Если в письме не содержится просьбы об их возврате, они остаются в деле.</w:t>
      </w:r>
    </w:p>
    <w:p w:rsidR="003062B3" w:rsidRDefault="003062B3">
      <w:pPr>
        <w:pStyle w:val="ConsPlusNormal"/>
        <w:spacing w:before="200"/>
        <w:ind w:firstLine="540"/>
        <w:jc w:val="both"/>
      </w:pPr>
      <w:r>
        <w:t>3.9.5. Подлинники обращений граждан в федеральные органы возвращаются только при наличии на них штампа "Подлежит возврату" или специальной отметки в сопроводительном письме.</w:t>
      </w:r>
    </w:p>
    <w:p w:rsidR="003062B3" w:rsidRDefault="003062B3">
      <w:pPr>
        <w:pStyle w:val="ConsPlusNormal"/>
        <w:spacing w:before="200"/>
        <w:ind w:firstLine="540"/>
        <w:jc w:val="both"/>
      </w:pPr>
      <w:r>
        <w:t>3.9.6. Если на обращение дается промежуточный ответ, то в тексте указывается срок окончательного разрешения вопроса.</w:t>
      </w:r>
    </w:p>
    <w:p w:rsidR="003062B3" w:rsidRDefault="003062B3">
      <w:pPr>
        <w:pStyle w:val="ConsPlusNormal"/>
        <w:spacing w:before="200"/>
        <w:ind w:firstLine="540"/>
        <w:jc w:val="both"/>
      </w:pPr>
      <w:r>
        <w:t>3.9.7. После завершения рассмотрения письменного обращения и оформления ответа все материалы, относящиеся к рассмотрению, передаются в Управление, где специалистом проверяется правильность оформления ответа. Ответы, не соответствующие требованиям, предусмотренным настоящим административным регламентом, возвращаются исполнителю для доработки.</w:t>
      </w:r>
    </w:p>
    <w:p w:rsidR="003062B3" w:rsidRDefault="003062B3">
      <w:pPr>
        <w:pStyle w:val="ConsPlusNormal"/>
        <w:jc w:val="both"/>
      </w:pPr>
      <w:r>
        <w:t xml:space="preserve">(в ред. </w:t>
      </w:r>
      <w:hyperlink r:id="rId68">
        <w:r>
          <w:rPr>
            <w:color w:val="0000FF"/>
          </w:rPr>
          <w:t>Постановления</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3.9.8. В левом нижнем углу на копии ответа лицом, дававшим поручение, делается надпись "В дело" и ставится дата и подпись. Контроль за правильностью списания письма "В дело" и определение результативности осуществляет заместитель начальника Управления.</w:t>
      </w:r>
    </w:p>
    <w:p w:rsidR="003062B3" w:rsidRDefault="003062B3">
      <w:pPr>
        <w:pStyle w:val="ConsPlusNormal"/>
        <w:jc w:val="both"/>
      </w:pPr>
      <w:r>
        <w:t xml:space="preserve">(в ред. </w:t>
      </w:r>
      <w:hyperlink r:id="rId69">
        <w:r>
          <w:rPr>
            <w:color w:val="0000FF"/>
          </w:rPr>
          <w:t>Постановления</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3.9.9. При необходимости исполнитель может составить справку о результатах рассмотрения обращения (например, в случаях, если ответ заявителю был дан по телефону или при личной беседе, если при рассмотрении обращения возникли обстоятельства, не отраженные в ответе, но существенные для рассмотрения дела).</w:t>
      </w:r>
    </w:p>
    <w:p w:rsidR="003062B3" w:rsidRDefault="003062B3">
      <w:pPr>
        <w:pStyle w:val="ConsPlusNormal"/>
        <w:spacing w:before="200"/>
        <w:ind w:firstLine="540"/>
        <w:jc w:val="both"/>
      </w:pPr>
      <w:r>
        <w:lastRenderedPageBreak/>
        <w:t>3.9.10. Поступившие ответы на поручения о рассмотрении обращений граждан из государственных, муниципальных органов и иных организаций регистрируются в Управлении, а затем направляются уполномоченному должностному лицу, давшему поручение на рассмотрение обращения.</w:t>
      </w:r>
    </w:p>
    <w:p w:rsidR="003062B3" w:rsidRDefault="003062B3">
      <w:pPr>
        <w:pStyle w:val="ConsPlusNormal"/>
        <w:jc w:val="both"/>
      </w:pPr>
      <w:r>
        <w:t xml:space="preserve">(в ред. </w:t>
      </w:r>
      <w:hyperlink r:id="rId70">
        <w:r>
          <w:rPr>
            <w:color w:val="0000FF"/>
          </w:rPr>
          <w:t>Постановления</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3.9.11. Итоговое оформление дел для архивного хранения осуществляется в соответствии с требованиями Инструкции по делопроизводству Администрации.</w:t>
      </w:r>
    </w:p>
    <w:p w:rsidR="003062B3" w:rsidRDefault="003062B3">
      <w:pPr>
        <w:pStyle w:val="ConsPlusNormal"/>
        <w:spacing w:before="200"/>
        <w:ind w:firstLine="540"/>
        <w:jc w:val="both"/>
      </w:pPr>
      <w:r>
        <w:t>3.10. Предоставление справочной информации о ходе рассмотрения обращения.</w:t>
      </w:r>
    </w:p>
    <w:p w:rsidR="003062B3" w:rsidRDefault="003062B3">
      <w:pPr>
        <w:pStyle w:val="ConsPlusNormal"/>
        <w:spacing w:before="200"/>
        <w:ind w:firstLine="540"/>
        <w:jc w:val="both"/>
      </w:pPr>
      <w:r>
        <w:t>3.10.1. В любое время с момента регистрации обращения гражданин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062B3" w:rsidRDefault="003062B3">
      <w:pPr>
        <w:pStyle w:val="ConsPlusNormal"/>
        <w:spacing w:before="200"/>
        <w:ind w:firstLine="540"/>
        <w:jc w:val="both"/>
      </w:pPr>
      <w:r>
        <w:t>3.10.2. Справки по вопросам исполнения функции по рассмотрению обращений граждан предоставляются специалистом Управления. Справки предоставляются при личном обращении или посредством справочного телефона.</w:t>
      </w:r>
    </w:p>
    <w:p w:rsidR="003062B3" w:rsidRDefault="003062B3">
      <w:pPr>
        <w:pStyle w:val="ConsPlusNormal"/>
        <w:jc w:val="both"/>
      </w:pPr>
      <w:r>
        <w:t xml:space="preserve">(в ред. </w:t>
      </w:r>
      <w:hyperlink r:id="rId71">
        <w:r>
          <w:rPr>
            <w:color w:val="0000FF"/>
          </w:rPr>
          <w:t>Постановления</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3.10.3. Справки предоставляются по следующим вопросам:</w:t>
      </w:r>
    </w:p>
    <w:p w:rsidR="003062B3" w:rsidRDefault="003062B3">
      <w:pPr>
        <w:pStyle w:val="ConsPlusNormal"/>
        <w:spacing w:before="200"/>
        <w:ind w:firstLine="540"/>
        <w:jc w:val="both"/>
      </w:pPr>
      <w:r>
        <w:t>- о получении обращения и направлении его на рассмотрение в уполномоченный орган;</w:t>
      </w:r>
    </w:p>
    <w:p w:rsidR="003062B3" w:rsidRDefault="003062B3">
      <w:pPr>
        <w:pStyle w:val="ConsPlusNormal"/>
        <w:spacing w:before="200"/>
        <w:ind w:firstLine="540"/>
        <w:jc w:val="both"/>
      </w:pPr>
      <w:r>
        <w:t>- об отказе в рассмотрении обращения;</w:t>
      </w:r>
    </w:p>
    <w:p w:rsidR="003062B3" w:rsidRDefault="003062B3">
      <w:pPr>
        <w:pStyle w:val="ConsPlusNormal"/>
        <w:spacing w:before="200"/>
        <w:ind w:firstLine="540"/>
        <w:jc w:val="both"/>
      </w:pPr>
      <w:r>
        <w:t>- о продлении срока рассмотрения обращения;</w:t>
      </w:r>
    </w:p>
    <w:p w:rsidR="003062B3" w:rsidRDefault="003062B3">
      <w:pPr>
        <w:pStyle w:val="ConsPlusNormal"/>
        <w:spacing w:before="200"/>
        <w:ind w:firstLine="540"/>
        <w:jc w:val="both"/>
      </w:pPr>
      <w:r>
        <w:t>- о результатах рассмотрения обращения.</w:t>
      </w:r>
    </w:p>
    <w:p w:rsidR="003062B3" w:rsidRDefault="003062B3">
      <w:pPr>
        <w:pStyle w:val="ConsPlusNormal"/>
        <w:spacing w:before="200"/>
        <w:ind w:firstLine="540"/>
        <w:jc w:val="both"/>
      </w:pPr>
      <w:r>
        <w:t>3.10.4. Телефонные звонки от граждан по вопросу получения справки об исполнении функции по рассмотрению обращений граждан принимаются ежедневно (кроме выходных и праздничных дней) понедельник - четверг с 08.30 до 17.30, пятница с 08.30 до 16.15, предпраздничный день - с 08.30 до 15.15.</w:t>
      </w:r>
    </w:p>
    <w:p w:rsidR="003062B3" w:rsidRDefault="003062B3">
      <w:pPr>
        <w:pStyle w:val="ConsPlusNormal"/>
        <w:spacing w:before="200"/>
        <w:ind w:firstLine="540"/>
        <w:jc w:val="both"/>
      </w:pPr>
      <w:r>
        <w:t>3.10.5. При получении запроса по телефону специалист Управления:</w:t>
      </w:r>
    </w:p>
    <w:p w:rsidR="003062B3" w:rsidRDefault="003062B3">
      <w:pPr>
        <w:pStyle w:val="ConsPlusNormal"/>
        <w:jc w:val="both"/>
      </w:pPr>
      <w:r>
        <w:t xml:space="preserve">(в ред. </w:t>
      </w:r>
      <w:hyperlink r:id="rId72">
        <w:r>
          <w:rPr>
            <w:color w:val="0000FF"/>
          </w:rPr>
          <w:t>Постановления</w:t>
        </w:r>
      </w:hyperlink>
      <w:r>
        <w:t xml:space="preserve"> администрации Находкинского городского округа от 15.07.2025 N 1448)</w:t>
      </w:r>
    </w:p>
    <w:p w:rsidR="003062B3" w:rsidRDefault="003062B3">
      <w:pPr>
        <w:pStyle w:val="ConsPlusNormal"/>
        <w:spacing w:before="200"/>
        <w:ind w:firstLine="540"/>
        <w:jc w:val="both"/>
      </w:pPr>
      <w:r>
        <w:t>- называет наименование органа, в который позвонил гражданин;</w:t>
      </w:r>
    </w:p>
    <w:p w:rsidR="003062B3" w:rsidRDefault="003062B3">
      <w:pPr>
        <w:pStyle w:val="ConsPlusNormal"/>
        <w:spacing w:before="200"/>
        <w:ind w:firstLine="540"/>
        <w:jc w:val="both"/>
      </w:pPr>
      <w:r>
        <w:t>- представляется, назвав свою фамилию, имя, отчество;</w:t>
      </w:r>
    </w:p>
    <w:p w:rsidR="003062B3" w:rsidRDefault="003062B3">
      <w:pPr>
        <w:pStyle w:val="ConsPlusNormal"/>
        <w:spacing w:before="200"/>
        <w:ind w:firstLine="540"/>
        <w:jc w:val="both"/>
      </w:pPr>
      <w:r>
        <w:t>- предлагает абоненту представиться;</w:t>
      </w:r>
    </w:p>
    <w:p w:rsidR="003062B3" w:rsidRDefault="003062B3">
      <w:pPr>
        <w:pStyle w:val="ConsPlusNormal"/>
        <w:spacing w:before="200"/>
        <w:ind w:firstLine="540"/>
        <w:jc w:val="both"/>
      </w:pPr>
      <w:r>
        <w:t>- выслушивает и уточняет, при необходимости, суть вопроса;</w:t>
      </w:r>
    </w:p>
    <w:p w:rsidR="003062B3" w:rsidRDefault="003062B3">
      <w:pPr>
        <w:pStyle w:val="ConsPlusNormal"/>
        <w:spacing w:before="200"/>
        <w:ind w:firstLine="540"/>
        <w:jc w:val="both"/>
      </w:pPr>
      <w:r>
        <w:t>- вежливо, корректно и лаконично дает ответ по существу вопроса;</w:t>
      </w:r>
    </w:p>
    <w:p w:rsidR="003062B3" w:rsidRDefault="003062B3">
      <w:pPr>
        <w:pStyle w:val="ConsPlusNormal"/>
        <w:spacing w:before="200"/>
        <w:ind w:firstLine="540"/>
        <w:jc w:val="both"/>
      </w:pPr>
      <w:r>
        <w:t>-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 к назначенному сроку работник подготавливает ответ.</w:t>
      </w:r>
    </w:p>
    <w:p w:rsidR="003062B3" w:rsidRDefault="003062B3">
      <w:pPr>
        <w:pStyle w:val="ConsPlusNormal"/>
        <w:spacing w:before="200"/>
        <w:ind w:firstLine="540"/>
        <w:jc w:val="both"/>
      </w:pPr>
      <w:r>
        <w:t>3.10.6. Во время разговора работник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062B3" w:rsidRDefault="003062B3">
      <w:pPr>
        <w:pStyle w:val="ConsPlusNormal"/>
        <w:spacing w:before="200"/>
        <w:ind w:firstLine="540"/>
        <w:jc w:val="both"/>
      </w:pPr>
      <w:r>
        <w:t xml:space="preserve">3.10.7. Результатом предоставления справочной информации при личном </w:t>
      </w:r>
      <w:r>
        <w:lastRenderedPageBreak/>
        <w:t>обращении гражданина или по телефону является информирование гражданина по существу обращения в устной форме.</w:t>
      </w:r>
    </w:p>
    <w:p w:rsidR="003062B3" w:rsidRDefault="003062B3">
      <w:pPr>
        <w:pStyle w:val="ConsPlusNormal"/>
        <w:jc w:val="both"/>
      </w:pPr>
    </w:p>
    <w:p w:rsidR="003062B3" w:rsidRDefault="003062B3">
      <w:pPr>
        <w:pStyle w:val="ConsPlusTitle"/>
        <w:jc w:val="center"/>
        <w:outlineLvl w:val="1"/>
      </w:pPr>
      <w:r>
        <w:t>4. Порядок и формы контроля</w:t>
      </w:r>
    </w:p>
    <w:p w:rsidR="003062B3" w:rsidRDefault="003062B3">
      <w:pPr>
        <w:pStyle w:val="ConsPlusTitle"/>
        <w:jc w:val="center"/>
      </w:pPr>
      <w:r>
        <w:t>за исполнением муниципальной функции</w:t>
      </w:r>
    </w:p>
    <w:p w:rsidR="003062B3" w:rsidRDefault="003062B3">
      <w:pPr>
        <w:pStyle w:val="ConsPlusNormal"/>
        <w:jc w:val="both"/>
      </w:pPr>
    </w:p>
    <w:p w:rsidR="003062B3" w:rsidRDefault="003062B3">
      <w:pPr>
        <w:pStyle w:val="ConsPlusNormal"/>
        <w:ind w:firstLine="540"/>
        <w:jc w:val="both"/>
      </w:pPr>
      <w:r>
        <w:t xml:space="preserve">Утратил силу. - </w:t>
      </w:r>
      <w:hyperlink r:id="rId73">
        <w:r>
          <w:rPr>
            <w:color w:val="0000FF"/>
          </w:rPr>
          <w:t>Постановление</w:t>
        </w:r>
      </w:hyperlink>
      <w:r>
        <w:t xml:space="preserve"> администрации Находкинского городского округа от 15.07.2025 N 1448.</w:t>
      </w:r>
    </w:p>
    <w:p w:rsidR="003062B3" w:rsidRDefault="003062B3">
      <w:pPr>
        <w:pStyle w:val="ConsPlusNormal"/>
        <w:jc w:val="both"/>
      </w:pPr>
    </w:p>
    <w:p w:rsidR="003062B3" w:rsidRDefault="003062B3">
      <w:pPr>
        <w:pStyle w:val="ConsPlusNormal"/>
        <w:jc w:val="both"/>
      </w:pPr>
    </w:p>
    <w:p w:rsidR="003062B3" w:rsidRDefault="003062B3">
      <w:pPr>
        <w:pStyle w:val="ConsPlusNormal"/>
        <w:jc w:val="both"/>
      </w:pPr>
    </w:p>
    <w:p w:rsidR="003062B3" w:rsidRDefault="003062B3">
      <w:pPr>
        <w:pStyle w:val="ConsPlusNormal"/>
        <w:jc w:val="both"/>
      </w:pPr>
    </w:p>
    <w:p w:rsidR="003062B3" w:rsidRDefault="003062B3">
      <w:pPr>
        <w:pStyle w:val="ConsPlusNormal"/>
        <w:jc w:val="both"/>
      </w:pPr>
    </w:p>
    <w:p w:rsidR="003062B3" w:rsidRDefault="003062B3">
      <w:pPr>
        <w:pStyle w:val="ConsPlusNormal"/>
        <w:jc w:val="right"/>
        <w:outlineLvl w:val="1"/>
      </w:pPr>
      <w:r>
        <w:t>Приложение N 1</w:t>
      </w:r>
    </w:p>
    <w:p w:rsidR="003062B3" w:rsidRDefault="003062B3">
      <w:pPr>
        <w:pStyle w:val="ConsPlusNormal"/>
        <w:jc w:val="right"/>
      </w:pPr>
      <w:r>
        <w:t>к Административному</w:t>
      </w:r>
    </w:p>
    <w:p w:rsidR="003062B3" w:rsidRDefault="003062B3">
      <w:pPr>
        <w:pStyle w:val="ConsPlusNormal"/>
        <w:jc w:val="right"/>
      </w:pPr>
      <w:r>
        <w:t>регламенту</w:t>
      </w:r>
    </w:p>
    <w:p w:rsidR="003062B3" w:rsidRDefault="003062B3">
      <w:pPr>
        <w:pStyle w:val="ConsPlusNormal"/>
        <w:jc w:val="right"/>
      </w:pPr>
      <w:r>
        <w:t>исполнения</w:t>
      </w:r>
    </w:p>
    <w:p w:rsidR="003062B3" w:rsidRDefault="003062B3">
      <w:pPr>
        <w:pStyle w:val="ConsPlusNormal"/>
        <w:jc w:val="right"/>
      </w:pPr>
      <w:r>
        <w:t>муниципальной функции</w:t>
      </w:r>
    </w:p>
    <w:p w:rsidR="003062B3" w:rsidRDefault="003062B3">
      <w:pPr>
        <w:pStyle w:val="ConsPlusNormal"/>
        <w:jc w:val="right"/>
      </w:pPr>
      <w:r>
        <w:t>"Рассмотрение обращений</w:t>
      </w:r>
    </w:p>
    <w:p w:rsidR="003062B3" w:rsidRDefault="003062B3">
      <w:pPr>
        <w:pStyle w:val="ConsPlusNormal"/>
        <w:jc w:val="right"/>
      </w:pPr>
      <w:r>
        <w:t>граждан, поступивших</w:t>
      </w:r>
    </w:p>
    <w:p w:rsidR="003062B3" w:rsidRDefault="003062B3">
      <w:pPr>
        <w:pStyle w:val="ConsPlusNormal"/>
        <w:jc w:val="right"/>
      </w:pPr>
      <w:r>
        <w:t>в администрацию</w:t>
      </w:r>
    </w:p>
    <w:p w:rsidR="003062B3" w:rsidRDefault="003062B3">
      <w:pPr>
        <w:pStyle w:val="ConsPlusNormal"/>
        <w:jc w:val="right"/>
      </w:pPr>
      <w:r>
        <w:t>Находкинского</w:t>
      </w:r>
    </w:p>
    <w:p w:rsidR="003062B3" w:rsidRDefault="003062B3">
      <w:pPr>
        <w:pStyle w:val="ConsPlusNormal"/>
        <w:jc w:val="right"/>
      </w:pPr>
      <w:r>
        <w:t>городского округа",</w:t>
      </w:r>
    </w:p>
    <w:p w:rsidR="003062B3" w:rsidRDefault="003062B3">
      <w:pPr>
        <w:pStyle w:val="ConsPlusNormal"/>
        <w:jc w:val="right"/>
      </w:pPr>
      <w:r>
        <w:t>утвержденному</w:t>
      </w:r>
    </w:p>
    <w:p w:rsidR="003062B3" w:rsidRDefault="003062B3">
      <w:pPr>
        <w:pStyle w:val="ConsPlusNormal"/>
        <w:jc w:val="right"/>
      </w:pPr>
      <w:r>
        <w:t>постановлением</w:t>
      </w:r>
    </w:p>
    <w:p w:rsidR="003062B3" w:rsidRDefault="003062B3">
      <w:pPr>
        <w:pStyle w:val="ConsPlusNormal"/>
        <w:jc w:val="right"/>
      </w:pPr>
      <w:r>
        <w:t>администрации</w:t>
      </w:r>
    </w:p>
    <w:p w:rsidR="003062B3" w:rsidRDefault="003062B3">
      <w:pPr>
        <w:pStyle w:val="ConsPlusNormal"/>
        <w:jc w:val="right"/>
      </w:pPr>
      <w:r>
        <w:t>Находкинского</w:t>
      </w:r>
    </w:p>
    <w:p w:rsidR="003062B3" w:rsidRDefault="003062B3">
      <w:pPr>
        <w:pStyle w:val="ConsPlusNormal"/>
        <w:jc w:val="right"/>
      </w:pPr>
      <w:r>
        <w:t>городского округа</w:t>
      </w:r>
    </w:p>
    <w:p w:rsidR="003062B3" w:rsidRDefault="003062B3">
      <w:pPr>
        <w:pStyle w:val="ConsPlusNormal"/>
        <w:jc w:val="right"/>
      </w:pPr>
      <w:r>
        <w:t>от 30.05.2019 N 917</w:t>
      </w:r>
    </w:p>
    <w:p w:rsidR="003062B3" w:rsidRDefault="003062B3">
      <w:pPr>
        <w:pStyle w:val="ConsPlusNormal"/>
        <w:jc w:val="both"/>
      </w:pPr>
    </w:p>
    <w:p w:rsidR="003062B3" w:rsidRDefault="003062B3">
      <w:pPr>
        <w:pStyle w:val="ConsPlusTitle"/>
        <w:jc w:val="center"/>
      </w:pPr>
      <w:bookmarkStart w:id="3" w:name="P298"/>
      <w:bookmarkEnd w:id="3"/>
      <w:r>
        <w:t>БЛОК-СХЕМА</w:t>
      </w:r>
    </w:p>
    <w:p w:rsidR="003062B3" w:rsidRDefault="003062B3">
      <w:pPr>
        <w:pStyle w:val="ConsPlusTitle"/>
        <w:jc w:val="center"/>
      </w:pPr>
      <w:r>
        <w:t>ПОСЛЕДОВАТЕЛЬНОСТИ ВЫПОЛНЕНИЯ ДЕЙСТВИЙ</w:t>
      </w:r>
    </w:p>
    <w:p w:rsidR="003062B3" w:rsidRDefault="003062B3">
      <w:pPr>
        <w:pStyle w:val="ConsPlusTitle"/>
        <w:jc w:val="center"/>
      </w:pPr>
      <w:r>
        <w:t>ПО ИСПОЛНЕНИЮ МУНИЦИПАЛЬНОЙ ФУНКЦИИ "РАССМОТРЕНИЕ</w:t>
      </w:r>
    </w:p>
    <w:p w:rsidR="003062B3" w:rsidRDefault="003062B3">
      <w:pPr>
        <w:pStyle w:val="ConsPlusTitle"/>
        <w:jc w:val="center"/>
      </w:pPr>
      <w:r>
        <w:t>ОБРАЩЕНИЙ ГРАЖДАН, ПОСТУПИВШИХ В АДМИНИСТРАЦИЮ</w:t>
      </w:r>
    </w:p>
    <w:p w:rsidR="003062B3" w:rsidRDefault="003062B3">
      <w:pPr>
        <w:pStyle w:val="ConsPlusTitle"/>
        <w:jc w:val="center"/>
      </w:pPr>
      <w:r>
        <w:t>НАХОДКИНСКОГО ГОРОДСКОГО ОКРУГА" ПО</w:t>
      </w:r>
    </w:p>
    <w:p w:rsidR="003062B3" w:rsidRDefault="003062B3">
      <w:pPr>
        <w:pStyle w:val="ConsPlusTitle"/>
        <w:jc w:val="center"/>
      </w:pPr>
      <w:r>
        <w:t>ПИСЬМЕННЫМ ОБРАЩЕНИЯМ ГРАЖДАН</w:t>
      </w:r>
    </w:p>
    <w:p w:rsidR="003062B3" w:rsidRDefault="003062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3062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62B3" w:rsidRDefault="003062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62B3" w:rsidRDefault="003062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62B3" w:rsidRDefault="003062B3">
            <w:pPr>
              <w:pStyle w:val="ConsPlusNormal"/>
              <w:jc w:val="center"/>
            </w:pPr>
            <w:r>
              <w:rPr>
                <w:color w:val="392C69"/>
              </w:rPr>
              <w:t>Список изменяющих документов</w:t>
            </w:r>
          </w:p>
          <w:p w:rsidR="003062B3" w:rsidRDefault="003062B3">
            <w:pPr>
              <w:pStyle w:val="ConsPlusNormal"/>
              <w:jc w:val="center"/>
            </w:pPr>
            <w:r>
              <w:rPr>
                <w:color w:val="392C69"/>
              </w:rPr>
              <w:t xml:space="preserve">(в ред. </w:t>
            </w:r>
            <w:hyperlink r:id="rId74">
              <w:r>
                <w:rPr>
                  <w:color w:val="0000FF"/>
                </w:rPr>
                <w:t>Постановления</w:t>
              </w:r>
            </w:hyperlink>
            <w:r>
              <w:rPr>
                <w:color w:val="392C69"/>
              </w:rPr>
              <w:t xml:space="preserve"> администрации</w:t>
            </w:r>
          </w:p>
          <w:p w:rsidR="003062B3" w:rsidRDefault="003062B3">
            <w:pPr>
              <w:pStyle w:val="ConsPlusNormal"/>
              <w:jc w:val="center"/>
            </w:pPr>
            <w:r>
              <w:rPr>
                <w:color w:val="392C69"/>
              </w:rPr>
              <w:t>Находкинского городского округа</w:t>
            </w:r>
          </w:p>
          <w:p w:rsidR="003062B3" w:rsidRDefault="003062B3">
            <w:pPr>
              <w:pStyle w:val="ConsPlusNormal"/>
              <w:jc w:val="center"/>
            </w:pPr>
            <w:r>
              <w:rPr>
                <w:color w:val="392C69"/>
              </w:rPr>
              <w:t>от 15.07.2025 N 1448)</w:t>
            </w:r>
          </w:p>
        </w:tc>
        <w:tc>
          <w:tcPr>
            <w:tcW w:w="113" w:type="dxa"/>
            <w:tcBorders>
              <w:top w:val="nil"/>
              <w:left w:val="nil"/>
              <w:bottom w:val="nil"/>
              <w:right w:val="nil"/>
            </w:tcBorders>
            <w:shd w:val="clear" w:color="auto" w:fill="F4F3F8"/>
            <w:tcMar>
              <w:top w:w="0" w:type="dxa"/>
              <w:left w:w="0" w:type="dxa"/>
              <w:bottom w:w="0" w:type="dxa"/>
              <w:right w:w="0" w:type="dxa"/>
            </w:tcMar>
          </w:tcPr>
          <w:p w:rsidR="003062B3" w:rsidRDefault="003062B3">
            <w:pPr>
              <w:pStyle w:val="ConsPlusNormal"/>
            </w:pPr>
          </w:p>
        </w:tc>
      </w:tr>
    </w:tbl>
    <w:p w:rsidR="003062B3" w:rsidRDefault="003062B3">
      <w:pPr>
        <w:pStyle w:val="ConsPlusNormal"/>
        <w:jc w:val="both"/>
      </w:pPr>
    </w:p>
    <w:p w:rsidR="003062B3" w:rsidRDefault="003062B3">
      <w:pPr>
        <w:pStyle w:val="ConsPlusNormal"/>
        <w:sectPr w:rsidR="003062B3" w:rsidSect="00E62914">
          <w:pgSz w:w="11340" w:h="16840"/>
          <w:pgMar w:top="284" w:right="850" w:bottom="1134" w:left="1701" w:header="720" w:footer="720" w:gutter="0"/>
          <w:cols w:space="708"/>
          <w:titlePg/>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346"/>
        <w:gridCol w:w="2778"/>
        <w:gridCol w:w="539"/>
        <w:gridCol w:w="1134"/>
        <w:gridCol w:w="340"/>
        <w:gridCol w:w="2211"/>
      </w:tblGrid>
      <w:tr w:rsidR="003062B3">
        <w:tc>
          <w:tcPr>
            <w:tcW w:w="8992" w:type="dxa"/>
            <w:gridSpan w:val="7"/>
            <w:tcBorders>
              <w:left w:val="single" w:sz="4" w:space="0" w:color="auto"/>
              <w:right w:val="single" w:sz="4" w:space="0" w:color="auto"/>
            </w:tcBorders>
          </w:tcPr>
          <w:p w:rsidR="003062B3" w:rsidRDefault="003062B3">
            <w:pPr>
              <w:pStyle w:val="ConsPlusNormal"/>
              <w:jc w:val="center"/>
            </w:pPr>
            <w:r>
              <w:lastRenderedPageBreak/>
              <w:t>Письменные обращения граждан</w:t>
            </w:r>
          </w:p>
        </w:tc>
      </w:tr>
      <w:tr w:rsidR="003062B3">
        <w:tblPrEx>
          <w:tblBorders>
            <w:left w:val="none" w:sz="0" w:space="0" w:color="auto"/>
            <w:right w:val="none" w:sz="0" w:space="0" w:color="auto"/>
          </w:tblBorders>
        </w:tblPrEx>
        <w:tc>
          <w:tcPr>
            <w:tcW w:w="1644" w:type="dxa"/>
            <w:tcBorders>
              <w:left w:val="nil"/>
              <w:right w:val="nil"/>
            </w:tcBorders>
          </w:tcPr>
          <w:p w:rsidR="003062B3" w:rsidRDefault="003062B3">
            <w:pPr>
              <w:pStyle w:val="ConsPlusNormal"/>
              <w:jc w:val="center"/>
            </w:pPr>
            <w:r>
              <w:rPr>
                <w:noProof/>
                <w:position w:val="-6"/>
              </w:rPr>
              <w:drawing>
                <wp:inline distT="0" distB="0" distL="0" distR="0">
                  <wp:extent cx="13716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346" w:type="dxa"/>
            <w:vMerge w:val="restart"/>
            <w:tcBorders>
              <w:left w:val="nil"/>
              <w:right w:val="nil"/>
            </w:tcBorders>
          </w:tcPr>
          <w:p w:rsidR="003062B3" w:rsidRDefault="003062B3">
            <w:pPr>
              <w:pStyle w:val="ConsPlusNormal"/>
            </w:pPr>
          </w:p>
        </w:tc>
        <w:tc>
          <w:tcPr>
            <w:tcW w:w="4451" w:type="dxa"/>
            <w:gridSpan w:val="3"/>
            <w:tcBorders>
              <w:left w:val="nil"/>
              <w:right w:val="nil"/>
            </w:tcBorders>
          </w:tcPr>
          <w:p w:rsidR="003062B3" w:rsidRDefault="003062B3">
            <w:pPr>
              <w:pStyle w:val="ConsPlusNormal"/>
              <w:jc w:val="center"/>
            </w:pPr>
            <w:r>
              <w:rPr>
                <w:noProof/>
                <w:position w:val="-6"/>
              </w:rPr>
              <w:drawing>
                <wp:inline distT="0" distB="0" distL="0" distR="0">
                  <wp:extent cx="137160" cy="2057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340" w:type="dxa"/>
            <w:vMerge w:val="restart"/>
            <w:tcBorders>
              <w:left w:val="nil"/>
              <w:bottom w:val="nil"/>
              <w:right w:val="nil"/>
            </w:tcBorders>
          </w:tcPr>
          <w:p w:rsidR="003062B3" w:rsidRDefault="003062B3">
            <w:pPr>
              <w:pStyle w:val="ConsPlusNormal"/>
            </w:pPr>
          </w:p>
        </w:tc>
        <w:tc>
          <w:tcPr>
            <w:tcW w:w="2211" w:type="dxa"/>
            <w:tcBorders>
              <w:left w:val="nil"/>
              <w:right w:val="nil"/>
            </w:tcBorders>
          </w:tcPr>
          <w:p w:rsidR="003062B3" w:rsidRDefault="003062B3">
            <w:pPr>
              <w:pStyle w:val="ConsPlusNormal"/>
              <w:jc w:val="center"/>
            </w:pPr>
            <w:r>
              <w:rPr>
                <w:noProof/>
                <w:position w:val="-6"/>
              </w:rPr>
              <w:drawing>
                <wp:inline distT="0" distB="0" distL="0" distR="0">
                  <wp:extent cx="137160" cy="2057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r>
      <w:tr w:rsidR="003062B3">
        <w:tc>
          <w:tcPr>
            <w:tcW w:w="1644" w:type="dxa"/>
            <w:tcBorders>
              <w:left w:val="single" w:sz="4" w:space="0" w:color="auto"/>
              <w:right w:val="single" w:sz="4" w:space="0" w:color="auto"/>
            </w:tcBorders>
          </w:tcPr>
          <w:p w:rsidR="003062B3" w:rsidRDefault="003062B3">
            <w:pPr>
              <w:pStyle w:val="ConsPlusNormal"/>
              <w:jc w:val="center"/>
            </w:pPr>
            <w:r>
              <w:t>Обращения поступившие посредством почты России</w:t>
            </w:r>
          </w:p>
        </w:tc>
        <w:tc>
          <w:tcPr>
            <w:tcW w:w="346" w:type="dxa"/>
            <w:vMerge/>
            <w:tcBorders>
              <w:left w:val="nil"/>
              <w:right w:val="nil"/>
            </w:tcBorders>
          </w:tcPr>
          <w:p w:rsidR="003062B3" w:rsidRDefault="003062B3">
            <w:pPr>
              <w:pStyle w:val="ConsPlusNormal"/>
            </w:pPr>
          </w:p>
        </w:tc>
        <w:tc>
          <w:tcPr>
            <w:tcW w:w="4451" w:type="dxa"/>
            <w:gridSpan w:val="3"/>
            <w:vMerge w:val="restart"/>
            <w:tcBorders>
              <w:left w:val="single" w:sz="4" w:space="0" w:color="auto"/>
              <w:right w:val="single" w:sz="4" w:space="0" w:color="auto"/>
            </w:tcBorders>
          </w:tcPr>
          <w:p w:rsidR="003062B3" w:rsidRDefault="003062B3">
            <w:pPr>
              <w:pStyle w:val="ConsPlusNormal"/>
              <w:jc w:val="center"/>
            </w:pPr>
            <w:r>
              <w:t>Интернет-обращения в форме электронного документа, поступившие с использованием Единого портала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информационно-телекоммуникационной сети "Интернет", обеспечивающих идентификацию и (или) аутентификацию граждан</w:t>
            </w:r>
          </w:p>
        </w:tc>
        <w:tc>
          <w:tcPr>
            <w:tcW w:w="340" w:type="dxa"/>
            <w:vMerge/>
            <w:tcBorders>
              <w:left w:val="nil"/>
              <w:bottom w:val="nil"/>
              <w:right w:val="nil"/>
            </w:tcBorders>
          </w:tcPr>
          <w:p w:rsidR="003062B3" w:rsidRDefault="003062B3">
            <w:pPr>
              <w:pStyle w:val="ConsPlusNormal"/>
            </w:pPr>
          </w:p>
        </w:tc>
        <w:tc>
          <w:tcPr>
            <w:tcW w:w="2211" w:type="dxa"/>
            <w:tcBorders>
              <w:left w:val="single" w:sz="4" w:space="0" w:color="auto"/>
              <w:right w:val="single" w:sz="4" w:space="0" w:color="auto"/>
            </w:tcBorders>
          </w:tcPr>
          <w:p w:rsidR="003062B3" w:rsidRDefault="003062B3">
            <w:pPr>
              <w:pStyle w:val="ConsPlusNormal"/>
              <w:jc w:val="center"/>
            </w:pPr>
            <w:r>
              <w:t>Личные обращения</w:t>
            </w:r>
          </w:p>
        </w:tc>
      </w:tr>
      <w:tr w:rsidR="003062B3">
        <w:tblPrEx>
          <w:tblBorders>
            <w:left w:val="none" w:sz="0" w:space="0" w:color="auto"/>
            <w:right w:val="none" w:sz="0" w:space="0" w:color="auto"/>
            <w:insideH w:val="nil"/>
          </w:tblBorders>
        </w:tblPrEx>
        <w:tc>
          <w:tcPr>
            <w:tcW w:w="1644" w:type="dxa"/>
            <w:tcBorders>
              <w:left w:val="nil"/>
              <w:bottom w:val="nil"/>
              <w:right w:val="nil"/>
            </w:tcBorders>
          </w:tcPr>
          <w:p w:rsidR="003062B3" w:rsidRDefault="003062B3">
            <w:pPr>
              <w:pStyle w:val="ConsPlusNormal"/>
            </w:pPr>
          </w:p>
        </w:tc>
        <w:tc>
          <w:tcPr>
            <w:tcW w:w="346" w:type="dxa"/>
            <w:vMerge/>
            <w:tcBorders>
              <w:left w:val="nil"/>
              <w:right w:val="nil"/>
            </w:tcBorders>
          </w:tcPr>
          <w:p w:rsidR="003062B3" w:rsidRDefault="003062B3">
            <w:pPr>
              <w:pStyle w:val="ConsPlusNormal"/>
            </w:pPr>
          </w:p>
        </w:tc>
        <w:tc>
          <w:tcPr>
            <w:tcW w:w="4451" w:type="dxa"/>
            <w:gridSpan w:val="3"/>
            <w:vMerge/>
            <w:tcBorders>
              <w:left w:val="single" w:sz="4" w:space="0" w:color="auto"/>
              <w:right w:val="single" w:sz="4" w:space="0" w:color="auto"/>
            </w:tcBorders>
          </w:tcPr>
          <w:p w:rsidR="003062B3" w:rsidRDefault="003062B3">
            <w:pPr>
              <w:pStyle w:val="ConsPlusNormal"/>
            </w:pPr>
          </w:p>
        </w:tc>
        <w:tc>
          <w:tcPr>
            <w:tcW w:w="340" w:type="dxa"/>
            <w:vMerge/>
            <w:tcBorders>
              <w:left w:val="nil"/>
              <w:bottom w:val="nil"/>
              <w:right w:val="nil"/>
            </w:tcBorders>
          </w:tcPr>
          <w:p w:rsidR="003062B3" w:rsidRDefault="003062B3">
            <w:pPr>
              <w:pStyle w:val="ConsPlusNormal"/>
            </w:pPr>
          </w:p>
        </w:tc>
        <w:tc>
          <w:tcPr>
            <w:tcW w:w="2211" w:type="dxa"/>
            <w:tcBorders>
              <w:left w:val="nil"/>
              <w:bottom w:val="nil"/>
              <w:right w:val="nil"/>
            </w:tcBorders>
          </w:tcPr>
          <w:p w:rsidR="003062B3" w:rsidRDefault="003062B3">
            <w:pPr>
              <w:pStyle w:val="ConsPlusNormal"/>
            </w:pPr>
          </w:p>
        </w:tc>
      </w:tr>
      <w:tr w:rsidR="003062B3">
        <w:tblPrEx>
          <w:tblBorders>
            <w:left w:val="none" w:sz="0" w:space="0" w:color="auto"/>
            <w:right w:val="none" w:sz="0" w:space="0" w:color="auto"/>
          </w:tblBorders>
        </w:tblPrEx>
        <w:tc>
          <w:tcPr>
            <w:tcW w:w="1644" w:type="dxa"/>
            <w:tcBorders>
              <w:top w:val="nil"/>
              <w:left w:val="nil"/>
              <w:right w:val="nil"/>
            </w:tcBorders>
          </w:tcPr>
          <w:p w:rsidR="003062B3" w:rsidRDefault="003062B3">
            <w:pPr>
              <w:pStyle w:val="ConsPlusNormal"/>
              <w:jc w:val="center"/>
            </w:pPr>
            <w:r>
              <w:rPr>
                <w:noProof/>
                <w:position w:val="-6"/>
              </w:rPr>
              <w:drawing>
                <wp:inline distT="0" distB="0" distL="0" distR="0">
                  <wp:extent cx="137160" cy="2057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346" w:type="dxa"/>
            <w:vMerge/>
            <w:tcBorders>
              <w:left w:val="nil"/>
              <w:right w:val="nil"/>
            </w:tcBorders>
          </w:tcPr>
          <w:p w:rsidR="003062B3" w:rsidRDefault="003062B3">
            <w:pPr>
              <w:pStyle w:val="ConsPlusNormal"/>
            </w:pPr>
          </w:p>
        </w:tc>
        <w:tc>
          <w:tcPr>
            <w:tcW w:w="2778" w:type="dxa"/>
            <w:tcBorders>
              <w:left w:val="nil"/>
              <w:right w:val="nil"/>
            </w:tcBorders>
          </w:tcPr>
          <w:p w:rsidR="003062B3" w:rsidRDefault="003062B3">
            <w:pPr>
              <w:pStyle w:val="ConsPlusNormal"/>
            </w:pPr>
          </w:p>
        </w:tc>
        <w:tc>
          <w:tcPr>
            <w:tcW w:w="539" w:type="dxa"/>
            <w:tcBorders>
              <w:left w:val="nil"/>
              <w:bottom w:val="nil"/>
              <w:right w:val="nil"/>
            </w:tcBorders>
          </w:tcPr>
          <w:p w:rsidR="003062B3" w:rsidRDefault="003062B3">
            <w:pPr>
              <w:pStyle w:val="ConsPlusNormal"/>
              <w:jc w:val="center"/>
            </w:pPr>
            <w:r>
              <w:rPr>
                <w:noProof/>
                <w:position w:val="-6"/>
              </w:rPr>
              <w:drawing>
                <wp:inline distT="0" distB="0" distL="0" distR="0">
                  <wp:extent cx="137160" cy="2057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1474" w:type="dxa"/>
            <w:gridSpan w:val="2"/>
            <w:tcBorders>
              <w:top w:val="nil"/>
              <w:left w:val="nil"/>
              <w:bottom w:val="nil"/>
              <w:right w:val="nil"/>
            </w:tcBorders>
          </w:tcPr>
          <w:p w:rsidR="003062B3" w:rsidRDefault="003062B3">
            <w:pPr>
              <w:pStyle w:val="ConsPlusNormal"/>
            </w:pPr>
          </w:p>
        </w:tc>
        <w:tc>
          <w:tcPr>
            <w:tcW w:w="2211" w:type="dxa"/>
            <w:tcBorders>
              <w:top w:val="nil"/>
              <w:left w:val="nil"/>
              <w:right w:val="nil"/>
            </w:tcBorders>
          </w:tcPr>
          <w:p w:rsidR="003062B3" w:rsidRDefault="003062B3">
            <w:pPr>
              <w:pStyle w:val="ConsPlusNormal"/>
              <w:jc w:val="center"/>
            </w:pPr>
            <w:r>
              <w:rPr>
                <w:noProof/>
                <w:position w:val="-6"/>
              </w:rPr>
              <w:drawing>
                <wp:inline distT="0" distB="0" distL="0" distR="0">
                  <wp:extent cx="137160" cy="2057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r>
      <w:tr w:rsidR="003062B3">
        <w:tblPrEx>
          <w:tblBorders>
            <w:insideV w:val="single" w:sz="4" w:space="0" w:color="auto"/>
          </w:tblBorders>
        </w:tblPrEx>
        <w:tc>
          <w:tcPr>
            <w:tcW w:w="4768" w:type="dxa"/>
            <w:gridSpan w:val="3"/>
          </w:tcPr>
          <w:p w:rsidR="003062B3" w:rsidRDefault="003062B3">
            <w:pPr>
              <w:pStyle w:val="ConsPlusNormal"/>
            </w:pPr>
            <w:r>
              <w:t>Прием и первичная обработка, регистрация и аннотирование обращений граждан, направление их на рассмотрение</w:t>
            </w:r>
          </w:p>
        </w:tc>
        <w:tc>
          <w:tcPr>
            <w:tcW w:w="2013" w:type="dxa"/>
            <w:gridSpan w:val="3"/>
            <w:tcBorders>
              <w:top w:val="nil"/>
              <w:bottom w:val="nil"/>
            </w:tcBorders>
          </w:tcPr>
          <w:p w:rsidR="003062B3" w:rsidRDefault="003062B3">
            <w:pPr>
              <w:pStyle w:val="ConsPlusNormal"/>
              <w:jc w:val="center"/>
            </w:pPr>
            <w:r>
              <w:rPr>
                <w:noProof/>
                <w:position w:val="-2"/>
              </w:rPr>
              <w:drawing>
                <wp:inline distT="0" distB="0" distL="0" distR="0">
                  <wp:extent cx="190500" cy="1524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p>
        </w:tc>
        <w:tc>
          <w:tcPr>
            <w:tcW w:w="2211" w:type="dxa"/>
          </w:tcPr>
          <w:p w:rsidR="003062B3" w:rsidRDefault="003062B3">
            <w:pPr>
              <w:pStyle w:val="ConsPlusNormal"/>
            </w:pPr>
            <w:r>
              <w:t>Отказ в рассмотрении обращений граждан</w:t>
            </w:r>
          </w:p>
        </w:tc>
      </w:tr>
      <w:tr w:rsidR="003062B3">
        <w:tblPrEx>
          <w:tblBorders>
            <w:left w:val="none" w:sz="0" w:space="0" w:color="auto"/>
            <w:right w:val="none" w:sz="0" w:space="0" w:color="auto"/>
          </w:tblBorders>
        </w:tblPrEx>
        <w:tc>
          <w:tcPr>
            <w:tcW w:w="4768" w:type="dxa"/>
            <w:gridSpan w:val="3"/>
            <w:tcBorders>
              <w:left w:val="nil"/>
              <w:right w:val="nil"/>
            </w:tcBorders>
          </w:tcPr>
          <w:p w:rsidR="003062B3" w:rsidRDefault="003062B3">
            <w:pPr>
              <w:pStyle w:val="ConsPlusNormal"/>
            </w:pPr>
          </w:p>
        </w:tc>
        <w:tc>
          <w:tcPr>
            <w:tcW w:w="539" w:type="dxa"/>
            <w:tcBorders>
              <w:top w:val="nil"/>
              <w:left w:val="nil"/>
              <w:right w:val="nil"/>
            </w:tcBorders>
          </w:tcPr>
          <w:p w:rsidR="003062B3" w:rsidRDefault="003062B3">
            <w:pPr>
              <w:pStyle w:val="ConsPlusNormal"/>
              <w:jc w:val="center"/>
            </w:pPr>
            <w:r>
              <w:rPr>
                <w:noProof/>
                <w:position w:val="-6"/>
              </w:rPr>
              <w:drawing>
                <wp:inline distT="0" distB="0" distL="0" distR="0">
                  <wp:extent cx="137160" cy="2057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3685" w:type="dxa"/>
            <w:gridSpan w:val="3"/>
            <w:tcBorders>
              <w:top w:val="nil"/>
              <w:left w:val="nil"/>
              <w:right w:val="nil"/>
            </w:tcBorders>
          </w:tcPr>
          <w:p w:rsidR="003062B3" w:rsidRDefault="003062B3">
            <w:pPr>
              <w:pStyle w:val="ConsPlusNormal"/>
            </w:pPr>
          </w:p>
        </w:tc>
      </w:tr>
      <w:tr w:rsidR="003062B3">
        <w:tc>
          <w:tcPr>
            <w:tcW w:w="8992" w:type="dxa"/>
            <w:gridSpan w:val="7"/>
            <w:tcBorders>
              <w:left w:val="single" w:sz="4" w:space="0" w:color="auto"/>
              <w:right w:val="single" w:sz="4" w:space="0" w:color="auto"/>
            </w:tcBorders>
          </w:tcPr>
          <w:p w:rsidR="003062B3" w:rsidRDefault="003062B3">
            <w:pPr>
              <w:pStyle w:val="ConsPlusNormal"/>
              <w:jc w:val="center"/>
            </w:pPr>
            <w:r>
              <w:t>Поручение уполномоченного должностного лица администрации о рассмотрении обращений граждан</w:t>
            </w:r>
          </w:p>
        </w:tc>
      </w:tr>
      <w:tr w:rsidR="003062B3">
        <w:tblPrEx>
          <w:tblBorders>
            <w:left w:val="none" w:sz="0" w:space="0" w:color="auto"/>
            <w:right w:val="none" w:sz="0" w:space="0" w:color="auto"/>
          </w:tblBorders>
        </w:tblPrEx>
        <w:tc>
          <w:tcPr>
            <w:tcW w:w="4768" w:type="dxa"/>
            <w:gridSpan w:val="3"/>
            <w:tcBorders>
              <w:left w:val="nil"/>
              <w:right w:val="nil"/>
            </w:tcBorders>
          </w:tcPr>
          <w:p w:rsidR="003062B3" w:rsidRDefault="003062B3">
            <w:pPr>
              <w:pStyle w:val="ConsPlusNormal"/>
              <w:jc w:val="center"/>
            </w:pPr>
            <w:r>
              <w:rPr>
                <w:noProof/>
                <w:position w:val="-6"/>
              </w:rPr>
              <w:drawing>
                <wp:inline distT="0" distB="0" distL="0" distR="0">
                  <wp:extent cx="137160" cy="2057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2013" w:type="dxa"/>
            <w:gridSpan w:val="3"/>
            <w:vMerge w:val="restart"/>
            <w:tcBorders>
              <w:left w:val="nil"/>
              <w:bottom w:val="nil"/>
              <w:right w:val="nil"/>
            </w:tcBorders>
          </w:tcPr>
          <w:p w:rsidR="003062B3" w:rsidRDefault="003062B3">
            <w:pPr>
              <w:pStyle w:val="ConsPlusNormal"/>
            </w:pPr>
          </w:p>
        </w:tc>
        <w:tc>
          <w:tcPr>
            <w:tcW w:w="2211" w:type="dxa"/>
            <w:tcBorders>
              <w:left w:val="nil"/>
              <w:right w:val="nil"/>
            </w:tcBorders>
          </w:tcPr>
          <w:p w:rsidR="003062B3" w:rsidRDefault="003062B3">
            <w:pPr>
              <w:pStyle w:val="ConsPlusNormal"/>
              <w:jc w:val="center"/>
            </w:pPr>
            <w:r>
              <w:rPr>
                <w:noProof/>
                <w:position w:val="-6"/>
              </w:rPr>
              <w:drawing>
                <wp:inline distT="0" distB="0" distL="0" distR="0">
                  <wp:extent cx="137160" cy="2057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r>
      <w:tr w:rsidR="003062B3">
        <w:tblPrEx>
          <w:tblBorders>
            <w:insideV w:val="single" w:sz="4" w:space="0" w:color="auto"/>
          </w:tblBorders>
        </w:tblPrEx>
        <w:tc>
          <w:tcPr>
            <w:tcW w:w="4768" w:type="dxa"/>
            <w:gridSpan w:val="3"/>
          </w:tcPr>
          <w:p w:rsidR="003062B3" w:rsidRDefault="003062B3">
            <w:pPr>
              <w:pStyle w:val="ConsPlusNormal"/>
            </w:pPr>
            <w:r>
              <w:t xml:space="preserve">Рассмотрение обращений граждан отраслевыми (функциональными) и (или) территориальными органами </w:t>
            </w:r>
            <w:r>
              <w:lastRenderedPageBreak/>
              <w:t>администрации</w:t>
            </w:r>
          </w:p>
        </w:tc>
        <w:tc>
          <w:tcPr>
            <w:tcW w:w="2013" w:type="dxa"/>
            <w:gridSpan w:val="3"/>
            <w:vMerge/>
            <w:tcBorders>
              <w:left w:val="nil"/>
              <w:bottom w:val="nil"/>
              <w:right w:val="nil"/>
            </w:tcBorders>
          </w:tcPr>
          <w:p w:rsidR="003062B3" w:rsidRDefault="003062B3">
            <w:pPr>
              <w:pStyle w:val="ConsPlusNormal"/>
            </w:pPr>
          </w:p>
        </w:tc>
        <w:tc>
          <w:tcPr>
            <w:tcW w:w="2211" w:type="dxa"/>
          </w:tcPr>
          <w:p w:rsidR="003062B3" w:rsidRDefault="003062B3">
            <w:pPr>
              <w:pStyle w:val="ConsPlusNormal"/>
            </w:pPr>
            <w:r>
              <w:t>Перенаправление обращений граждан</w:t>
            </w:r>
          </w:p>
        </w:tc>
      </w:tr>
      <w:tr w:rsidR="003062B3">
        <w:tblPrEx>
          <w:tblBorders>
            <w:left w:val="none" w:sz="0" w:space="0" w:color="auto"/>
            <w:right w:val="none" w:sz="0" w:space="0" w:color="auto"/>
          </w:tblBorders>
        </w:tblPrEx>
        <w:tc>
          <w:tcPr>
            <w:tcW w:w="4768" w:type="dxa"/>
            <w:gridSpan w:val="3"/>
            <w:tcBorders>
              <w:left w:val="nil"/>
              <w:right w:val="nil"/>
            </w:tcBorders>
          </w:tcPr>
          <w:p w:rsidR="003062B3" w:rsidRDefault="003062B3">
            <w:pPr>
              <w:pStyle w:val="ConsPlusNormal"/>
            </w:pPr>
          </w:p>
        </w:tc>
        <w:tc>
          <w:tcPr>
            <w:tcW w:w="539" w:type="dxa"/>
            <w:tcBorders>
              <w:top w:val="nil"/>
              <w:left w:val="nil"/>
              <w:right w:val="nil"/>
            </w:tcBorders>
          </w:tcPr>
          <w:p w:rsidR="003062B3" w:rsidRDefault="003062B3">
            <w:pPr>
              <w:pStyle w:val="ConsPlusNormal"/>
              <w:jc w:val="center"/>
            </w:pPr>
            <w:r>
              <w:rPr>
                <w:noProof/>
                <w:position w:val="-6"/>
              </w:rPr>
              <w:drawing>
                <wp:inline distT="0" distB="0" distL="0" distR="0">
                  <wp:extent cx="137160" cy="20574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3685" w:type="dxa"/>
            <w:gridSpan w:val="3"/>
            <w:tcBorders>
              <w:top w:val="nil"/>
              <w:left w:val="nil"/>
              <w:right w:val="nil"/>
            </w:tcBorders>
          </w:tcPr>
          <w:p w:rsidR="003062B3" w:rsidRDefault="003062B3">
            <w:pPr>
              <w:pStyle w:val="ConsPlusNormal"/>
            </w:pPr>
          </w:p>
        </w:tc>
      </w:tr>
      <w:tr w:rsidR="003062B3">
        <w:tc>
          <w:tcPr>
            <w:tcW w:w="8992" w:type="dxa"/>
            <w:gridSpan w:val="7"/>
            <w:tcBorders>
              <w:left w:val="single" w:sz="4" w:space="0" w:color="auto"/>
              <w:right w:val="single" w:sz="4" w:space="0" w:color="auto"/>
            </w:tcBorders>
          </w:tcPr>
          <w:p w:rsidR="003062B3" w:rsidRDefault="003062B3">
            <w:pPr>
              <w:pStyle w:val="ConsPlusNormal"/>
              <w:jc w:val="center"/>
            </w:pPr>
            <w:r>
              <w:t>Оформление и направление ответов гражданам на их обращения</w:t>
            </w:r>
          </w:p>
        </w:tc>
      </w:tr>
    </w:tbl>
    <w:p w:rsidR="003062B3" w:rsidRDefault="003062B3">
      <w:pPr>
        <w:pStyle w:val="ConsPlusNormal"/>
        <w:sectPr w:rsidR="003062B3">
          <w:pgSz w:w="16840" w:h="11340" w:orient="landscape"/>
          <w:pgMar w:top="1701" w:right="283" w:bottom="850" w:left="1134" w:header="0" w:footer="0" w:gutter="0"/>
          <w:cols w:space="720"/>
          <w:titlePg/>
        </w:sectPr>
      </w:pPr>
    </w:p>
    <w:p w:rsidR="003062B3" w:rsidRDefault="003062B3">
      <w:pPr>
        <w:pStyle w:val="ConsPlusNormal"/>
        <w:jc w:val="both"/>
      </w:pPr>
    </w:p>
    <w:p w:rsidR="003062B3" w:rsidRDefault="003062B3">
      <w:pPr>
        <w:pStyle w:val="ConsPlusNormal"/>
        <w:jc w:val="both"/>
      </w:pPr>
    </w:p>
    <w:p w:rsidR="003062B3" w:rsidRDefault="003062B3">
      <w:pPr>
        <w:pStyle w:val="ConsPlusNormal"/>
        <w:jc w:val="both"/>
      </w:pPr>
    </w:p>
    <w:p w:rsidR="003062B3" w:rsidRDefault="003062B3">
      <w:pPr>
        <w:pStyle w:val="ConsPlusNormal"/>
        <w:jc w:val="both"/>
      </w:pPr>
    </w:p>
    <w:p w:rsidR="003062B3" w:rsidRDefault="003062B3">
      <w:pPr>
        <w:pStyle w:val="ConsPlusNormal"/>
        <w:jc w:val="both"/>
      </w:pPr>
    </w:p>
    <w:p w:rsidR="003062B3" w:rsidRDefault="003062B3">
      <w:pPr>
        <w:pStyle w:val="ConsPlusNormal"/>
        <w:jc w:val="right"/>
        <w:outlineLvl w:val="1"/>
      </w:pPr>
      <w:r>
        <w:t>Приложение N 2</w:t>
      </w:r>
    </w:p>
    <w:p w:rsidR="003062B3" w:rsidRDefault="003062B3">
      <w:pPr>
        <w:pStyle w:val="ConsPlusNormal"/>
        <w:jc w:val="right"/>
      </w:pPr>
      <w:r>
        <w:t>к Административному</w:t>
      </w:r>
    </w:p>
    <w:p w:rsidR="003062B3" w:rsidRDefault="003062B3">
      <w:pPr>
        <w:pStyle w:val="ConsPlusNormal"/>
        <w:jc w:val="right"/>
      </w:pPr>
      <w:r>
        <w:t>регламенту</w:t>
      </w:r>
    </w:p>
    <w:p w:rsidR="003062B3" w:rsidRDefault="003062B3">
      <w:pPr>
        <w:pStyle w:val="ConsPlusNormal"/>
        <w:jc w:val="right"/>
      </w:pPr>
      <w:r>
        <w:t>исполнения</w:t>
      </w:r>
    </w:p>
    <w:p w:rsidR="003062B3" w:rsidRDefault="003062B3">
      <w:pPr>
        <w:pStyle w:val="ConsPlusNormal"/>
        <w:jc w:val="right"/>
      </w:pPr>
      <w:r>
        <w:t>муниципальной функции</w:t>
      </w:r>
    </w:p>
    <w:p w:rsidR="003062B3" w:rsidRDefault="003062B3">
      <w:pPr>
        <w:pStyle w:val="ConsPlusNormal"/>
        <w:jc w:val="right"/>
      </w:pPr>
      <w:r>
        <w:t>"Рассмотрение обращений</w:t>
      </w:r>
    </w:p>
    <w:p w:rsidR="003062B3" w:rsidRDefault="003062B3">
      <w:pPr>
        <w:pStyle w:val="ConsPlusNormal"/>
        <w:jc w:val="right"/>
      </w:pPr>
      <w:r>
        <w:t>граждан, поступивших</w:t>
      </w:r>
    </w:p>
    <w:p w:rsidR="003062B3" w:rsidRDefault="003062B3">
      <w:pPr>
        <w:pStyle w:val="ConsPlusNormal"/>
        <w:jc w:val="right"/>
      </w:pPr>
      <w:r>
        <w:t>в администрацию</w:t>
      </w:r>
    </w:p>
    <w:p w:rsidR="003062B3" w:rsidRDefault="003062B3">
      <w:pPr>
        <w:pStyle w:val="ConsPlusNormal"/>
        <w:jc w:val="right"/>
      </w:pPr>
      <w:r>
        <w:t>Находкинского</w:t>
      </w:r>
    </w:p>
    <w:p w:rsidR="003062B3" w:rsidRDefault="003062B3">
      <w:pPr>
        <w:pStyle w:val="ConsPlusNormal"/>
        <w:jc w:val="right"/>
      </w:pPr>
      <w:r>
        <w:t>городского округа",</w:t>
      </w:r>
    </w:p>
    <w:p w:rsidR="003062B3" w:rsidRDefault="003062B3">
      <w:pPr>
        <w:pStyle w:val="ConsPlusNormal"/>
        <w:jc w:val="right"/>
      </w:pPr>
      <w:r>
        <w:t>утвержденному</w:t>
      </w:r>
    </w:p>
    <w:p w:rsidR="003062B3" w:rsidRDefault="003062B3">
      <w:pPr>
        <w:pStyle w:val="ConsPlusNormal"/>
        <w:jc w:val="right"/>
      </w:pPr>
      <w:r>
        <w:t>постановлением</w:t>
      </w:r>
    </w:p>
    <w:p w:rsidR="003062B3" w:rsidRDefault="003062B3">
      <w:pPr>
        <w:pStyle w:val="ConsPlusNormal"/>
        <w:jc w:val="right"/>
      </w:pPr>
      <w:r>
        <w:t>администрации</w:t>
      </w:r>
    </w:p>
    <w:p w:rsidR="003062B3" w:rsidRDefault="003062B3">
      <w:pPr>
        <w:pStyle w:val="ConsPlusNormal"/>
        <w:jc w:val="right"/>
      </w:pPr>
      <w:r>
        <w:t>Находкинского</w:t>
      </w:r>
    </w:p>
    <w:p w:rsidR="003062B3" w:rsidRDefault="003062B3">
      <w:pPr>
        <w:pStyle w:val="ConsPlusNormal"/>
        <w:jc w:val="right"/>
      </w:pPr>
      <w:r>
        <w:t>городского округа</w:t>
      </w:r>
    </w:p>
    <w:p w:rsidR="003062B3" w:rsidRDefault="003062B3">
      <w:pPr>
        <w:pStyle w:val="ConsPlusNormal"/>
        <w:jc w:val="right"/>
      </w:pPr>
      <w:r>
        <w:t>от 30.05.2019 N 917</w:t>
      </w:r>
    </w:p>
    <w:p w:rsidR="003062B3" w:rsidRDefault="003062B3">
      <w:pPr>
        <w:pStyle w:val="ConsPlusNormal"/>
        <w:jc w:val="both"/>
      </w:pPr>
    </w:p>
    <w:p w:rsidR="003062B3" w:rsidRDefault="003062B3">
      <w:pPr>
        <w:pStyle w:val="ConsPlusTitle"/>
        <w:jc w:val="center"/>
      </w:pPr>
      <w:r>
        <w:t>БЛОК-СХЕМА</w:t>
      </w:r>
    </w:p>
    <w:p w:rsidR="003062B3" w:rsidRDefault="003062B3">
      <w:pPr>
        <w:pStyle w:val="ConsPlusTitle"/>
        <w:jc w:val="center"/>
      </w:pPr>
      <w:r>
        <w:t>ПОСЛЕДОВАТЕЛЬНОСТИ ВЫПОЛНЕНИЯ ДЕЙСТВИЙ</w:t>
      </w:r>
    </w:p>
    <w:p w:rsidR="003062B3" w:rsidRDefault="003062B3">
      <w:pPr>
        <w:pStyle w:val="ConsPlusTitle"/>
        <w:jc w:val="center"/>
      </w:pPr>
      <w:r>
        <w:t>ПО ИСПОЛНЕНИЮ МУНИЦИПАЛЬНОЙ ФУНКЦИИ "РАССМОТРЕНИЕ</w:t>
      </w:r>
    </w:p>
    <w:p w:rsidR="003062B3" w:rsidRDefault="003062B3">
      <w:pPr>
        <w:pStyle w:val="ConsPlusTitle"/>
        <w:jc w:val="center"/>
      </w:pPr>
      <w:r>
        <w:t>ОБРАЩЕНИЙ ГРАЖДАН, ПОСТУПИВШИХ В АДМИНИСТРАЦИЮ НАХОДКИНСКОГО</w:t>
      </w:r>
    </w:p>
    <w:p w:rsidR="003062B3" w:rsidRDefault="003062B3">
      <w:pPr>
        <w:pStyle w:val="ConsPlusTitle"/>
        <w:jc w:val="center"/>
      </w:pPr>
      <w:r>
        <w:t>ГОРОДСКОГО ОКРУГА" ПО ЛИЧНОМУ ПРИЕМУ ГРАЖДАН</w:t>
      </w:r>
    </w:p>
    <w:p w:rsidR="003062B3" w:rsidRDefault="003062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3062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62B3" w:rsidRDefault="003062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62B3" w:rsidRDefault="003062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62B3" w:rsidRDefault="003062B3">
            <w:pPr>
              <w:pStyle w:val="ConsPlusNormal"/>
              <w:jc w:val="center"/>
            </w:pPr>
            <w:r>
              <w:rPr>
                <w:color w:val="392C69"/>
              </w:rPr>
              <w:t>Список изменяющих документов</w:t>
            </w:r>
          </w:p>
          <w:p w:rsidR="003062B3" w:rsidRDefault="003062B3">
            <w:pPr>
              <w:pStyle w:val="ConsPlusNormal"/>
              <w:jc w:val="center"/>
            </w:pPr>
            <w:r>
              <w:rPr>
                <w:color w:val="392C69"/>
              </w:rPr>
              <w:t xml:space="preserve">(в ред. </w:t>
            </w:r>
            <w:hyperlink r:id="rId77">
              <w:r>
                <w:rPr>
                  <w:color w:val="0000FF"/>
                </w:rPr>
                <w:t>Постановления</w:t>
              </w:r>
            </w:hyperlink>
            <w:r>
              <w:rPr>
                <w:color w:val="392C69"/>
              </w:rPr>
              <w:t xml:space="preserve"> администрации</w:t>
            </w:r>
          </w:p>
          <w:p w:rsidR="003062B3" w:rsidRDefault="003062B3">
            <w:pPr>
              <w:pStyle w:val="ConsPlusNormal"/>
              <w:jc w:val="center"/>
            </w:pPr>
            <w:r>
              <w:rPr>
                <w:color w:val="392C69"/>
              </w:rPr>
              <w:t>Находкинского городского округа</w:t>
            </w:r>
          </w:p>
          <w:p w:rsidR="003062B3" w:rsidRDefault="003062B3">
            <w:pPr>
              <w:pStyle w:val="ConsPlusNormal"/>
              <w:jc w:val="center"/>
            </w:pPr>
            <w:r>
              <w:rPr>
                <w:color w:val="392C69"/>
              </w:rPr>
              <w:t>от 15.07.2025 N 1448)</w:t>
            </w:r>
          </w:p>
        </w:tc>
        <w:tc>
          <w:tcPr>
            <w:tcW w:w="113" w:type="dxa"/>
            <w:tcBorders>
              <w:top w:val="nil"/>
              <w:left w:val="nil"/>
              <w:bottom w:val="nil"/>
              <w:right w:val="nil"/>
            </w:tcBorders>
            <w:shd w:val="clear" w:color="auto" w:fill="F4F3F8"/>
            <w:tcMar>
              <w:top w:w="0" w:type="dxa"/>
              <w:left w:w="0" w:type="dxa"/>
              <w:bottom w:w="0" w:type="dxa"/>
              <w:right w:w="0" w:type="dxa"/>
            </w:tcMar>
          </w:tcPr>
          <w:p w:rsidR="003062B3" w:rsidRDefault="003062B3">
            <w:pPr>
              <w:pStyle w:val="ConsPlusNormal"/>
            </w:pPr>
          </w:p>
        </w:tc>
      </w:tr>
    </w:tbl>
    <w:p w:rsidR="003062B3" w:rsidRDefault="003062B3">
      <w:pPr>
        <w:pStyle w:val="ConsPlusNormal"/>
        <w:jc w:val="both"/>
      </w:pPr>
    </w:p>
    <w:p w:rsidR="003062B3" w:rsidRDefault="003062B3">
      <w:pPr>
        <w:pStyle w:val="ConsPlusNormal"/>
        <w:sectPr w:rsidR="003062B3">
          <w:pgSz w:w="11340" w:h="16840"/>
          <w:pgMar w:top="283"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40"/>
        <w:gridCol w:w="647"/>
        <w:gridCol w:w="2697"/>
        <w:gridCol w:w="1417"/>
        <w:gridCol w:w="340"/>
        <w:gridCol w:w="1587"/>
      </w:tblGrid>
      <w:tr w:rsidR="003062B3">
        <w:tc>
          <w:tcPr>
            <w:tcW w:w="9012" w:type="dxa"/>
            <w:gridSpan w:val="7"/>
            <w:tcBorders>
              <w:left w:val="single" w:sz="4" w:space="0" w:color="auto"/>
              <w:right w:val="single" w:sz="4" w:space="0" w:color="auto"/>
            </w:tcBorders>
          </w:tcPr>
          <w:p w:rsidR="003062B3" w:rsidRDefault="003062B3">
            <w:pPr>
              <w:pStyle w:val="ConsPlusNormal"/>
              <w:jc w:val="center"/>
            </w:pPr>
            <w:r>
              <w:lastRenderedPageBreak/>
              <w:t>Запись на личный прием</w:t>
            </w:r>
          </w:p>
        </w:tc>
      </w:tr>
      <w:tr w:rsidR="003062B3">
        <w:tblPrEx>
          <w:tblBorders>
            <w:left w:val="nil"/>
            <w:right w:val="nil"/>
          </w:tblBorders>
        </w:tblPrEx>
        <w:tc>
          <w:tcPr>
            <w:tcW w:w="2324" w:type="dxa"/>
            <w:gridSpan w:val="2"/>
            <w:tcBorders>
              <w:left w:val="nil"/>
              <w:right w:val="nil"/>
            </w:tcBorders>
          </w:tcPr>
          <w:p w:rsidR="003062B3" w:rsidRDefault="003062B3">
            <w:pPr>
              <w:pStyle w:val="ConsPlusNormal"/>
              <w:jc w:val="center"/>
            </w:pPr>
            <w:r>
              <w:rPr>
                <w:noProof/>
                <w:position w:val="-6"/>
              </w:rPr>
              <w:drawing>
                <wp:inline distT="0" distB="0" distL="0" distR="0">
                  <wp:extent cx="137160" cy="20574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3344" w:type="dxa"/>
            <w:gridSpan w:val="2"/>
            <w:tcBorders>
              <w:left w:val="nil"/>
              <w:bottom w:val="nil"/>
              <w:right w:val="nil"/>
            </w:tcBorders>
          </w:tcPr>
          <w:p w:rsidR="003062B3" w:rsidRDefault="003062B3">
            <w:pPr>
              <w:pStyle w:val="ConsPlusNormal"/>
            </w:pPr>
          </w:p>
        </w:tc>
        <w:tc>
          <w:tcPr>
            <w:tcW w:w="3344" w:type="dxa"/>
            <w:gridSpan w:val="3"/>
            <w:tcBorders>
              <w:left w:val="nil"/>
              <w:right w:val="nil"/>
            </w:tcBorders>
          </w:tcPr>
          <w:p w:rsidR="003062B3" w:rsidRDefault="003062B3">
            <w:pPr>
              <w:pStyle w:val="ConsPlusNormal"/>
              <w:jc w:val="center"/>
            </w:pPr>
            <w:r>
              <w:rPr>
                <w:noProof/>
                <w:position w:val="-6"/>
              </w:rPr>
              <w:drawing>
                <wp:inline distT="0" distB="0" distL="0" distR="0">
                  <wp:extent cx="137160" cy="20574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r>
      <w:tr w:rsidR="003062B3">
        <w:tblPrEx>
          <w:tblBorders>
            <w:insideV w:val="single" w:sz="4" w:space="0" w:color="auto"/>
          </w:tblBorders>
        </w:tblPrEx>
        <w:tc>
          <w:tcPr>
            <w:tcW w:w="2971" w:type="dxa"/>
            <w:gridSpan w:val="3"/>
          </w:tcPr>
          <w:p w:rsidR="003062B3" w:rsidRDefault="003062B3">
            <w:pPr>
              <w:pStyle w:val="ConsPlusNormal"/>
              <w:jc w:val="center"/>
            </w:pPr>
            <w:r>
              <w:t>Обращения по телефону</w:t>
            </w:r>
          </w:p>
        </w:tc>
        <w:tc>
          <w:tcPr>
            <w:tcW w:w="2697" w:type="dxa"/>
            <w:tcBorders>
              <w:top w:val="nil"/>
              <w:bottom w:val="nil"/>
            </w:tcBorders>
          </w:tcPr>
          <w:p w:rsidR="003062B3" w:rsidRDefault="003062B3">
            <w:pPr>
              <w:pStyle w:val="ConsPlusNormal"/>
            </w:pPr>
          </w:p>
        </w:tc>
        <w:tc>
          <w:tcPr>
            <w:tcW w:w="3344" w:type="dxa"/>
            <w:gridSpan w:val="3"/>
          </w:tcPr>
          <w:p w:rsidR="003062B3" w:rsidRDefault="003062B3">
            <w:pPr>
              <w:pStyle w:val="ConsPlusNormal"/>
              <w:jc w:val="center"/>
            </w:pPr>
            <w:r>
              <w:t>Личные обращения</w:t>
            </w:r>
          </w:p>
        </w:tc>
      </w:tr>
      <w:tr w:rsidR="003062B3">
        <w:tblPrEx>
          <w:tblBorders>
            <w:left w:val="nil"/>
            <w:right w:val="nil"/>
          </w:tblBorders>
        </w:tblPrEx>
        <w:tc>
          <w:tcPr>
            <w:tcW w:w="2971" w:type="dxa"/>
            <w:gridSpan w:val="3"/>
            <w:tcBorders>
              <w:left w:val="nil"/>
              <w:right w:val="nil"/>
            </w:tcBorders>
          </w:tcPr>
          <w:p w:rsidR="003062B3" w:rsidRDefault="003062B3">
            <w:pPr>
              <w:pStyle w:val="ConsPlusNormal"/>
            </w:pPr>
          </w:p>
        </w:tc>
        <w:tc>
          <w:tcPr>
            <w:tcW w:w="2697" w:type="dxa"/>
            <w:tcBorders>
              <w:top w:val="nil"/>
              <w:left w:val="nil"/>
              <w:right w:val="nil"/>
            </w:tcBorders>
          </w:tcPr>
          <w:p w:rsidR="003062B3" w:rsidRDefault="003062B3">
            <w:pPr>
              <w:pStyle w:val="ConsPlusNormal"/>
              <w:jc w:val="center"/>
            </w:pPr>
            <w:r>
              <w:rPr>
                <w:noProof/>
                <w:position w:val="-6"/>
              </w:rPr>
              <w:drawing>
                <wp:inline distT="0" distB="0" distL="0" distR="0">
                  <wp:extent cx="137160" cy="20574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3344" w:type="dxa"/>
            <w:gridSpan w:val="3"/>
            <w:tcBorders>
              <w:left w:val="nil"/>
              <w:right w:val="nil"/>
            </w:tcBorders>
          </w:tcPr>
          <w:p w:rsidR="003062B3" w:rsidRDefault="003062B3">
            <w:pPr>
              <w:pStyle w:val="ConsPlusNormal"/>
            </w:pPr>
          </w:p>
        </w:tc>
      </w:tr>
      <w:tr w:rsidR="003062B3">
        <w:tc>
          <w:tcPr>
            <w:tcW w:w="9012" w:type="dxa"/>
            <w:gridSpan w:val="7"/>
            <w:tcBorders>
              <w:left w:val="single" w:sz="4" w:space="0" w:color="auto"/>
              <w:right w:val="single" w:sz="4" w:space="0" w:color="auto"/>
            </w:tcBorders>
          </w:tcPr>
          <w:p w:rsidR="003062B3" w:rsidRDefault="003062B3">
            <w:pPr>
              <w:pStyle w:val="ConsPlusNormal"/>
              <w:jc w:val="center"/>
            </w:pPr>
            <w:r>
              <w:t>Оформление карточек личного приема граждан и их регистрация</w:t>
            </w:r>
          </w:p>
        </w:tc>
      </w:tr>
      <w:tr w:rsidR="003062B3">
        <w:tblPrEx>
          <w:tblBorders>
            <w:left w:val="nil"/>
            <w:right w:val="nil"/>
          </w:tblBorders>
        </w:tblPrEx>
        <w:tc>
          <w:tcPr>
            <w:tcW w:w="2971" w:type="dxa"/>
            <w:gridSpan w:val="3"/>
            <w:tcBorders>
              <w:left w:val="nil"/>
              <w:right w:val="nil"/>
            </w:tcBorders>
          </w:tcPr>
          <w:p w:rsidR="003062B3" w:rsidRDefault="003062B3">
            <w:pPr>
              <w:pStyle w:val="ConsPlusNormal"/>
            </w:pPr>
          </w:p>
        </w:tc>
        <w:tc>
          <w:tcPr>
            <w:tcW w:w="2697" w:type="dxa"/>
            <w:tcBorders>
              <w:left w:val="nil"/>
              <w:right w:val="nil"/>
            </w:tcBorders>
          </w:tcPr>
          <w:p w:rsidR="003062B3" w:rsidRDefault="003062B3">
            <w:pPr>
              <w:pStyle w:val="ConsPlusNormal"/>
              <w:jc w:val="center"/>
            </w:pPr>
            <w:r>
              <w:rPr>
                <w:noProof/>
                <w:position w:val="-6"/>
              </w:rPr>
              <w:drawing>
                <wp:inline distT="0" distB="0" distL="0" distR="0">
                  <wp:extent cx="137160" cy="20574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3344" w:type="dxa"/>
            <w:gridSpan w:val="3"/>
            <w:tcBorders>
              <w:left w:val="nil"/>
              <w:right w:val="nil"/>
            </w:tcBorders>
          </w:tcPr>
          <w:p w:rsidR="003062B3" w:rsidRDefault="003062B3">
            <w:pPr>
              <w:pStyle w:val="ConsPlusNormal"/>
            </w:pPr>
          </w:p>
        </w:tc>
      </w:tr>
      <w:tr w:rsidR="003062B3">
        <w:tc>
          <w:tcPr>
            <w:tcW w:w="9012" w:type="dxa"/>
            <w:gridSpan w:val="7"/>
            <w:tcBorders>
              <w:left w:val="single" w:sz="4" w:space="0" w:color="auto"/>
              <w:right w:val="single" w:sz="4" w:space="0" w:color="auto"/>
            </w:tcBorders>
          </w:tcPr>
          <w:p w:rsidR="003062B3" w:rsidRDefault="003062B3">
            <w:pPr>
              <w:pStyle w:val="ConsPlusNormal"/>
              <w:jc w:val="center"/>
            </w:pPr>
            <w:r>
              <w:t>Личный прием граждан уполномоченными должностными лицами администрации</w:t>
            </w:r>
          </w:p>
        </w:tc>
      </w:tr>
      <w:tr w:rsidR="003062B3">
        <w:tblPrEx>
          <w:tblBorders>
            <w:left w:val="nil"/>
            <w:right w:val="nil"/>
          </w:tblBorders>
        </w:tblPrEx>
        <w:tc>
          <w:tcPr>
            <w:tcW w:w="1984" w:type="dxa"/>
            <w:tcBorders>
              <w:left w:val="nil"/>
              <w:right w:val="nil"/>
            </w:tcBorders>
          </w:tcPr>
          <w:p w:rsidR="003062B3" w:rsidRDefault="003062B3">
            <w:pPr>
              <w:pStyle w:val="ConsPlusNormal"/>
              <w:jc w:val="center"/>
            </w:pPr>
            <w:r>
              <w:rPr>
                <w:noProof/>
                <w:position w:val="-6"/>
              </w:rPr>
              <w:drawing>
                <wp:inline distT="0" distB="0" distL="0" distR="0">
                  <wp:extent cx="137160" cy="20574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987" w:type="dxa"/>
            <w:gridSpan w:val="2"/>
            <w:tcBorders>
              <w:left w:val="nil"/>
              <w:bottom w:val="nil"/>
              <w:right w:val="nil"/>
            </w:tcBorders>
          </w:tcPr>
          <w:p w:rsidR="003062B3" w:rsidRDefault="003062B3">
            <w:pPr>
              <w:pStyle w:val="ConsPlusNormal"/>
            </w:pPr>
          </w:p>
        </w:tc>
        <w:tc>
          <w:tcPr>
            <w:tcW w:w="2697" w:type="dxa"/>
            <w:tcBorders>
              <w:left w:val="nil"/>
              <w:right w:val="nil"/>
            </w:tcBorders>
          </w:tcPr>
          <w:p w:rsidR="003062B3" w:rsidRDefault="003062B3">
            <w:pPr>
              <w:pStyle w:val="ConsPlusNormal"/>
              <w:jc w:val="center"/>
            </w:pPr>
            <w:r>
              <w:rPr>
                <w:noProof/>
                <w:position w:val="-6"/>
              </w:rPr>
              <w:drawing>
                <wp:inline distT="0" distB="0" distL="0" distR="0">
                  <wp:extent cx="137160" cy="20574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1757" w:type="dxa"/>
            <w:gridSpan w:val="2"/>
            <w:tcBorders>
              <w:left w:val="nil"/>
              <w:bottom w:val="nil"/>
              <w:right w:val="nil"/>
            </w:tcBorders>
          </w:tcPr>
          <w:p w:rsidR="003062B3" w:rsidRDefault="003062B3">
            <w:pPr>
              <w:pStyle w:val="ConsPlusNormal"/>
            </w:pPr>
          </w:p>
        </w:tc>
        <w:tc>
          <w:tcPr>
            <w:tcW w:w="1587" w:type="dxa"/>
            <w:tcBorders>
              <w:left w:val="nil"/>
              <w:right w:val="nil"/>
            </w:tcBorders>
          </w:tcPr>
          <w:p w:rsidR="003062B3" w:rsidRDefault="003062B3">
            <w:pPr>
              <w:pStyle w:val="ConsPlusNormal"/>
              <w:jc w:val="center"/>
            </w:pPr>
            <w:r>
              <w:rPr>
                <w:noProof/>
                <w:position w:val="-6"/>
              </w:rPr>
              <w:drawing>
                <wp:inline distT="0" distB="0" distL="0" distR="0">
                  <wp:extent cx="137160" cy="20574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r>
      <w:tr w:rsidR="003062B3">
        <w:tblPrEx>
          <w:tblBorders>
            <w:insideV w:val="single" w:sz="4" w:space="0" w:color="auto"/>
          </w:tblBorders>
        </w:tblPrEx>
        <w:tc>
          <w:tcPr>
            <w:tcW w:w="1984" w:type="dxa"/>
          </w:tcPr>
          <w:p w:rsidR="003062B3" w:rsidRDefault="003062B3">
            <w:pPr>
              <w:pStyle w:val="ConsPlusNormal"/>
              <w:jc w:val="center"/>
            </w:pPr>
            <w:r>
              <w:t>Ответ дается в устной форме</w:t>
            </w:r>
          </w:p>
        </w:tc>
        <w:tc>
          <w:tcPr>
            <w:tcW w:w="340" w:type="dxa"/>
            <w:tcBorders>
              <w:top w:val="nil"/>
              <w:bottom w:val="nil"/>
            </w:tcBorders>
          </w:tcPr>
          <w:p w:rsidR="003062B3" w:rsidRDefault="003062B3">
            <w:pPr>
              <w:pStyle w:val="ConsPlusNormal"/>
            </w:pPr>
          </w:p>
        </w:tc>
        <w:tc>
          <w:tcPr>
            <w:tcW w:w="4761" w:type="dxa"/>
            <w:gridSpan w:val="3"/>
          </w:tcPr>
          <w:p w:rsidR="003062B3" w:rsidRDefault="003062B3">
            <w:pPr>
              <w:pStyle w:val="ConsPlusNormal"/>
              <w:jc w:val="center"/>
            </w:pPr>
            <w:r>
              <w:t>Поручение уполномоченного должностного лица администрации по рассмотрению карточки личного приема граждан</w:t>
            </w:r>
          </w:p>
        </w:tc>
        <w:tc>
          <w:tcPr>
            <w:tcW w:w="340" w:type="dxa"/>
            <w:tcBorders>
              <w:top w:val="nil"/>
              <w:bottom w:val="nil"/>
            </w:tcBorders>
          </w:tcPr>
          <w:p w:rsidR="003062B3" w:rsidRDefault="003062B3">
            <w:pPr>
              <w:pStyle w:val="ConsPlusNormal"/>
            </w:pPr>
          </w:p>
        </w:tc>
        <w:tc>
          <w:tcPr>
            <w:tcW w:w="1587" w:type="dxa"/>
          </w:tcPr>
          <w:p w:rsidR="003062B3" w:rsidRDefault="003062B3">
            <w:pPr>
              <w:pStyle w:val="ConsPlusNormal"/>
              <w:jc w:val="center"/>
            </w:pPr>
            <w:r>
              <w:t>Письменные обращения граждан</w:t>
            </w:r>
          </w:p>
        </w:tc>
      </w:tr>
      <w:tr w:rsidR="003062B3">
        <w:tblPrEx>
          <w:tblBorders>
            <w:left w:val="nil"/>
            <w:right w:val="nil"/>
          </w:tblBorders>
        </w:tblPrEx>
        <w:tc>
          <w:tcPr>
            <w:tcW w:w="2971" w:type="dxa"/>
            <w:gridSpan w:val="3"/>
            <w:tcBorders>
              <w:top w:val="nil"/>
              <w:left w:val="nil"/>
              <w:right w:val="nil"/>
            </w:tcBorders>
          </w:tcPr>
          <w:p w:rsidR="003062B3" w:rsidRDefault="003062B3">
            <w:pPr>
              <w:pStyle w:val="ConsPlusNormal"/>
            </w:pPr>
          </w:p>
        </w:tc>
        <w:tc>
          <w:tcPr>
            <w:tcW w:w="2697" w:type="dxa"/>
            <w:tcBorders>
              <w:left w:val="nil"/>
              <w:right w:val="nil"/>
            </w:tcBorders>
          </w:tcPr>
          <w:p w:rsidR="003062B3" w:rsidRDefault="003062B3">
            <w:pPr>
              <w:pStyle w:val="ConsPlusNormal"/>
              <w:jc w:val="center"/>
            </w:pPr>
            <w:r>
              <w:rPr>
                <w:noProof/>
                <w:position w:val="-6"/>
              </w:rPr>
              <w:drawing>
                <wp:inline distT="0" distB="0" distL="0" distR="0">
                  <wp:extent cx="137160" cy="20574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3344" w:type="dxa"/>
            <w:gridSpan w:val="3"/>
            <w:tcBorders>
              <w:top w:val="nil"/>
              <w:left w:val="nil"/>
              <w:right w:val="nil"/>
            </w:tcBorders>
          </w:tcPr>
          <w:p w:rsidR="003062B3" w:rsidRDefault="003062B3">
            <w:pPr>
              <w:pStyle w:val="ConsPlusNormal"/>
            </w:pPr>
          </w:p>
        </w:tc>
      </w:tr>
      <w:tr w:rsidR="003062B3">
        <w:tc>
          <w:tcPr>
            <w:tcW w:w="9012" w:type="dxa"/>
            <w:gridSpan w:val="7"/>
            <w:tcBorders>
              <w:left w:val="single" w:sz="4" w:space="0" w:color="auto"/>
              <w:right w:val="single" w:sz="4" w:space="0" w:color="auto"/>
            </w:tcBorders>
          </w:tcPr>
          <w:p w:rsidR="003062B3" w:rsidRDefault="003062B3">
            <w:pPr>
              <w:pStyle w:val="ConsPlusNormal"/>
              <w:jc w:val="center"/>
            </w:pPr>
            <w:r>
              <w:t>Рассмотрение карточек личного приема граждан отраслевыми (территориальными) и (или) функциональными органами администрации</w:t>
            </w:r>
          </w:p>
        </w:tc>
      </w:tr>
      <w:tr w:rsidR="003062B3">
        <w:tblPrEx>
          <w:tblBorders>
            <w:left w:val="nil"/>
            <w:right w:val="nil"/>
          </w:tblBorders>
        </w:tblPrEx>
        <w:tc>
          <w:tcPr>
            <w:tcW w:w="2971" w:type="dxa"/>
            <w:gridSpan w:val="3"/>
            <w:tcBorders>
              <w:left w:val="nil"/>
              <w:right w:val="nil"/>
            </w:tcBorders>
          </w:tcPr>
          <w:p w:rsidR="003062B3" w:rsidRDefault="003062B3">
            <w:pPr>
              <w:pStyle w:val="ConsPlusNormal"/>
            </w:pPr>
          </w:p>
        </w:tc>
        <w:tc>
          <w:tcPr>
            <w:tcW w:w="2697" w:type="dxa"/>
            <w:tcBorders>
              <w:left w:val="nil"/>
              <w:right w:val="nil"/>
            </w:tcBorders>
          </w:tcPr>
          <w:p w:rsidR="003062B3" w:rsidRDefault="003062B3">
            <w:pPr>
              <w:pStyle w:val="ConsPlusNormal"/>
              <w:jc w:val="center"/>
            </w:pPr>
            <w:r>
              <w:rPr>
                <w:noProof/>
                <w:position w:val="-6"/>
              </w:rPr>
              <w:drawing>
                <wp:inline distT="0" distB="0" distL="0" distR="0">
                  <wp:extent cx="137160" cy="20574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3344" w:type="dxa"/>
            <w:gridSpan w:val="3"/>
            <w:tcBorders>
              <w:left w:val="nil"/>
              <w:right w:val="nil"/>
            </w:tcBorders>
          </w:tcPr>
          <w:p w:rsidR="003062B3" w:rsidRDefault="003062B3">
            <w:pPr>
              <w:pStyle w:val="ConsPlusNormal"/>
            </w:pPr>
          </w:p>
        </w:tc>
      </w:tr>
      <w:tr w:rsidR="003062B3">
        <w:tc>
          <w:tcPr>
            <w:tcW w:w="9012" w:type="dxa"/>
            <w:gridSpan w:val="7"/>
            <w:tcBorders>
              <w:left w:val="single" w:sz="4" w:space="0" w:color="auto"/>
              <w:right w:val="single" w:sz="4" w:space="0" w:color="auto"/>
            </w:tcBorders>
          </w:tcPr>
          <w:p w:rsidR="003062B3" w:rsidRDefault="003062B3">
            <w:pPr>
              <w:pStyle w:val="ConsPlusNormal"/>
              <w:jc w:val="center"/>
            </w:pPr>
            <w:r>
              <w:t>Оформление и направление ответов гражданам по результатам личного приема</w:t>
            </w:r>
          </w:p>
        </w:tc>
      </w:tr>
    </w:tbl>
    <w:p w:rsidR="003062B3" w:rsidRDefault="003062B3">
      <w:pPr>
        <w:pStyle w:val="ConsPlusNormal"/>
        <w:jc w:val="both"/>
      </w:pPr>
    </w:p>
    <w:p w:rsidR="003062B3" w:rsidRDefault="003062B3">
      <w:pPr>
        <w:pStyle w:val="ConsPlusNormal"/>
        <w:jc w:val="both"/>
      </w:pPr>
    </w:p>
    <w:p w:rsidR="003062B3" w:rsidRDefault="003062B3">
      <w:pPr>
        <w:pStyle w:val="ConsPlusNormal"/>
        <w:jc w:val="both"/>
      </w:pPr>
    </w:p>
    <w:p w:rsidR="003062B3" w:rsidRDefault="003062B3">
      <w:pPr>
        <w:pStyle w:val="ConsPlusNormal"/>
        <w:jc w:val="both"/>
      </w:pPr>
    </w:p>
    <w:p w:rsidR="003062B3" w:rsidRDefault="003062B3">
      <w:pPr>
        <w:pStyle w:val="ConsPlusNormal"/>
        <w:jc w:val="both"/>
      </w:pPr>
    </w:p>
    <w:p w:rsidR="003062B3" w:rsidRDefault="003062B3">
      <w:pPr>
        <w:pStyle w:val="ConsPlusNormal"/>
        <w:jc w:val="right"/>
        <w:outlineLvl w:val="1"/>
      </w:pPr>
      <w:r>
        <w:t>Приложение N 3</w:t>
      </w:r>
    </w:p>
    <w:p w:rsidR="003062B3" w:rsidRDefault="003062B3">
      <w:pPr>
        <w:pStyle w:val="ConsPlusNormal"/>
        <w:jc w:val="right"/>
      </w:pPr>
      <w:r>
        <w:lastRenderedPageBreak/>
        <w:t>к Административному</w:t>
      </w:r>
    </w:p>
    <w:p w:rsidR="003062B3" w:rsidRDefault="003062B3">
      <w:pPr>
        <w:pStyle w:val="ConsPlusNormal"/>
        <w:jc w:val="right"/>
      </w:pPr>
      <w:r>
        <w:t>регламенту</w:t>
      </w:r>
    </w:p>
    <w:p w:rsidR="003062B3" w:rsidRDefault="003062B3">
      <w:pPr>
        <w:pStyle w:val="ConsPlusNormal"/>
        <w:jc w:val="right"/>
      </w:pPr>
      <w:r>
        <w:t>исполнения</w:t>
      </w:r>
    </w:p>
    <w:p w:rsidR="003062B3" w:rsidRDefault="003062B3">
      <w:pPr>
        <w:pStyle w:val="ConsPlusNormal"/>
        <w:jc w:val="right"/>
      </w:pPr>
      <w:r>
        <w:t>муниципальной функции</w:t>
      </w:r>
    </w:p>
    <w:p w:rsidR="003062B3" w:rsidRDefault="003062B3">
      <w:pPr>
        <w:pStyle w:val="ConsPlusNormal"/>
        <w:jc w:val="right"/>
      </w:pPr>
      <w:r>
        <w:t>"Рассмотрение обращений</w:t>
      </w:r>
    </w:p>
    <w:p w:rsidR="003062B3" w:rsidRDefault="003062B3">
      <w:pPr>
        <w:pStyle w:val="ConsPlusNormal"/>
        <w:jc w:val="right"/>
      </w:pPr>
      <w:r>
        <w:t>граждан, поступивших</w:t>
      </w:r>
    </w:p>
    <w:p w:rsidR="003062B3" w:rsidRDefault="003062B3">
      <w:pPr>
        <w:pStyle w:val="ConsPlusNormal"/>
        <w:jc w:val="right"/>
      </w:pPr>
      <w:r>
        <w:t>в администрацию</w:t>
      </w:r>
    </w:p>
    <w:p w:rsidR="003062B3" w:rsidRDefault="003062B3">
      <w:pPr>
        <w:pStyle w:val="ConsPlusNormal"/>
        <w:jc w:val="right"/>
      </w:pPr>
      <w:r>
        <w:t>Находкинского</w:t>
      </w:r>
    </w:p>
    <w:p w:rsidR="003062B3" w:rsidRDefault="003062B3">
      <w:pPr>
        <w:pStyle w:val="ConsPlusNormal"/>
        <w:jc w:val="right"/>
      </w:pPr>
      <w:r>
        <w:t>городского округа",</w:t>
      </w:r>
    </w:p>
    <w:p w:rsidR="003062B3" w:rsidRDefault="003062B3">
      <w:pPr>
        <w:pStyle w:val="ConsPlusNormal"/>
        <w:jc w:val="right"/>
      </w:pPr>
      <w:r>
        <w:t>утвержденному</w:t>
      </w:r>
    </w:p>
    <w:p w:rsidR="003062B3" w:rsidRDefault="003062B3">
      <w:pPr>
        <w:pStyle w:val="ConsPlusNormal"/>
        <w:jc w:val="right"/>
      </w:pPr>
      <w:r>
        <w:t>постановлением</w:t>
      </w:r>
    </w:p>
    <w:p w:rsidR="003062B3" w:rsidRDefault="003062B3">
      <w:pPr>
        <w:pStyle w:val="ConsPlusNormal"/>
        <w:jc w:val="right"/>
      </w:pPr>
      <w:r>
        <w:t>администрации</w:t>
      </w:r>
    </w:p>
    <w:p w:rsidR="003062B3" w:rsidRDefault="003062B3">
      <w:pPr>
        <w:pStyle w:val="ConsPlusNormal"/>
        <w:jc w:val="right"/>
      </w:pPr>
      <w:r>
        <w:t>Находкинского</w:t>
      </w:r>
    </w:p>
    <w:p w:rsidR="003062B3" w:rsidRDefault="003062B3">
      <w:pPr>
        <w:pStyle w:val="ConsPlusNormal"/>
        <w:jc w:val="right"/>
      </w:pPr>
      <w:r>
        <w:t>городского округа</w:t>
      </w:r>
    </w:p>
    <w:p w:rsidR="003062B3" w:rsidRDefault="003062B3">
      <w:pPr>
        <w:pStyle w:val="ConsPlusNormal"/>
        <w:jc w:val="right"/>
      </w:pPr>
      <w:r>
        <w:t>от 30.05.2019 N 917</w:t>
      </w:r>
    </w:p>
    <w:p w:rsidR="003062B3" w:rsidRDefault="003062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137"/>
        <w:gridCol w:w="113"/>
      </w:tblGrid>
      <w:tr w:rsidR="003062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62B3" w:rsidRDefault="003062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62B3" w:rsidRDefault="003062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62B3" w:rsidRDefault="003062B3">
            <w:pPr>
              <w:pStyle w:val="ConsPlusNormal"/>
              <w:jc w:val="center"/>
            </w:pPr>
            <w:r>
              <w:rPr>
                <w:color w:val="392C69"/>
              </w:rPr>
              <w:t>Список изменяющих документов</w:t>
            </w:r>
          </w:p>
          <w:p w:rsidR="003062B3" w:rsidRDefault="003062B3">
            <w:pPr>
              <w:pStyle w:val="ConsPlusNormal"/>
              <w:jc w:val="center"/>
            </w:pPr>
            <w:r>
              <w:rPr>
                <w:color w:val="392C69"/>
              </w:rPr>
              <w:t xml:space="preserve">(в ред. </w:t>
            </w:r>
            <w:hyperlink r:id="rId78">
              <w:r>
                <w:rPr>
                  <w:color w:val="0000FF"/>
                </w:rPr>
                <w:t>Постановления</w:t>
              </w:r>
            </w:hyperlink>
            <w:r>
              <w:rPr>
                <w:color w:val="392C69"/>
              </w:rPr>
              <w:t xml:space="preserve"> администрации</w:t>
            </w:r>
          </w:p>
          <w:p w:rsidR="003062B3" w:rsidRDefault="003062B3">
            <w:pPr>
              <w:pStyle w:val="ConsPlusNormal"/>
              <w:jc w:val="center"/>
            </w:pPr>
            <w:r>
              <w:rPr>
                <w:color w:val="392C69"/>
              </w:rPr>
              <w:t>Находкинского городского округа</w:t>
            </w:r>
          </w:p>
          <w:p w:rsidR="003062B3" w:rsidRDefault="003062B3">
            <w:pPr>
              <w:pStyle w:val="ConsPlusNormal"/>
              <w:jc w:val="center"/>
            </w:pPr>
            <w:r>
              <w:rPr>
                <w:color w:val="392C69"/>
              </w:rPr>
              <w:t>от 15.07.2025 N 1448)</w:t>
            </w:r>
          </w:p>
        </w:tc>
        <w:tc>
          <w:tcPr>
            <w:tcW w:w="113" w:type="dxa"/>
            <w:tcBorders>
              <w:top w:val="nil"/>
              <w:left w:val="nil"/>
              <w:bottom w:val="nil"/>
              <w:right w:val="nil"/>
            </w:tcBorders>
            <w:shd w:val="clear" w:color="auto" w:fill="F4F3F8"/>
            <w:tcMar>
              <w:top w:w="0" w:type="dxa"/>
              <w:left w:w="0" w:type="dxa"/>
              <w:bottom w:w="0" w:type="dxa"/>
              <w:right w:w="0" w:type="dxa"/>
            </w:tcMar>
          </w:tcPr>
          <w:p w:rsidR="003062B3" w:rsidRDefault="003062B3">
            <w:pPr>
              <w:pStyle w:val="ConsPlusNormal"/>
            </w:pPr>
          </w:p>
        </w:tc>
      </w:tr>
    </w:tbl>
    <w:p w:rsidR="003062B3" w:rsidRDefault="003062B3">
      <w:pPr>
        <w:pStyle w:val="ConsPlusNormal"/>
        <w:jc w:val="both"/>
      </w:pPr>
    </w:p>
    <w:p w:rsidR="003062B3" w:rsidRDefault="003062B3">
      <w:pPr>
        <w:pStyle w:val="ConsPlusNormal"/>
        <w:jc w:val="right"/>
      </w:pPr>
      <w:r>
        <w:t>Форма</w:t>
      </w:r>
    </w:p>
    <w:p w:rsidR="003062B3" w:rsidRDefault="003062B3">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4"/>
        <w:gridCol w:w="4139"/>
        <w:gridCol w:w="1709"/>
      </w:tblGrid>
      <w:tr w:rsidR="003062B3">
        <w:tc>
          <w:tcPr>
            <w:tcW w:w="8982" w:type="dxa"/>
            <w:gridSpan w:val="3"/>
            <w:tcBorders>
              <w:bottom w:val="nil"/>
            </w:tcBorders>
          </w:tcPr>
          <w:p w:rsidR="003062B3" w:rsidRDefault="003062B3">
            <w:pPr>
              <w:pStyle w:val="ConsPlusNormal"/>
              <w:jc w:val="center"/>
            </w:pPr>
            <w:bookmarkStart w:id="4" w:name="P434"/>
            <w:bookmarkEnd w:id="4"/>
            <w:r>
              <w:t>КАРТОЧКА</w:t>
            </w:r>
          </w:p>
          <w:p w:rsidR="003062B3" w:rsidRDefault="003062B3">
            <w:pPr>
              <w:pStyle w:val="ConsPlusNormal"/>
              <w:jc w:val="center"/>
            </w:pPr>
            <w:r>
              <w:t>личного приема граждан главой Находкинского городского округа</w:t>
            </w:r>
          </w:p>
        </w:tc>
      </w:tr>
      <w:tr w:rsidR="003062B3">
        <w:tc>
          <w:tcPr>
            <w:tcW w:w="8982" w:type="dxa"/>
            <w:gridSpan w:val="3"/>
            <w:tcBorders>
              <w:top w:val="nil"/>
            </w:tcBorders>
          </w:tcPr>
          <w:p w:rsidR="003062B3" w:rsidRDefault="003062B3">
            <w:pPr>
              <w:pStyle w:val="ConsPlusNormal"/>
              <w:jc w:val="center"/>
            </w:pPr>
            <w:r>
              <w:t>АДМИНИСТРАЦИЯ НАХОДКИНСКОГО ГОРОДСКОГО ОКРУГА</w:t>
            </w:r>
          </w:p>
        </w:tc>
      </w:tr>
      <w:tr w:rsidR="003062B3">
        <w:tblPrEx>
          <w:tblBorders>
            <w:insideH w:val="single" w:sz="4" w:space="0" w:color="auto"/>
          </w:tblBorders>
        </w:tblPrEx>
        <w:tc>
          <w:tcPr>
            <w:tcW w:w="3134" w:type="dxa"/>
          </w:tcPr>
          <w:p w:rsidR="003062B3" w:rsidRDefault="003062B3">
            <w:pPr>
              <w:pStyle w:val="ConsPlusNormal"/>
            </w:pPr>
            <w:r>
              <w:t>ДАТА:</w:t>
            </w:r>
          </w:p>
        </w:tc>
        <w:tc>
          <w:tcPr>
            <w:tcW w:w="5848" w:type="dxa"/>
            <w:gridSpan w:val="2"/>
          </w:tcPr>
          <w:p w:rsidR="003062B3" w:rsidRDefault="003062B3">
            <w:pPr>
              <w:pStyle w:val="ConsPlusNormal"/>
            </w:pPr>
            <w:r>
              <w:t>N</w:t>
            </w:r>
          </w:p>
        </w:tc>
      </w:tr>
      <w:tr w:rsidR="003062B3">
        <w:tblPrEx>
          <w:tblBorders>
            <w:insideH w:val="single" w:sz="4" w:space="0" w:color="auto"/>
          </w:tblBorders>
        </w:tblPrEx>
        <w:tc>
          <w:tcPr>
            <w:tcW w:w="3134" w:type="dxa"/>
          </w:tcPr>
          <w:p w:rsidR="003062B3" w:rsidRDefault="003062B3">
            <w:pPr>
              <w:pStyle w:val="ConsPlusNormal"/>
            </w:pPr>
            <w:r>
              <w:t>Фамилия, имя, отчество</w:t>
            </w:r>
          </w:p>
          <w:p w:rsidR="003062B3" w:rsidRDefault="003062B3">
            <w:pPr>
              <w:pStyle w:val="ConsPlusNormal"/>
            </w:pPr>
            <w:r>
              <w:t>(при наличии) заявителя:</w:t>
            </w:r>
          </w:p>
        </w:tc>
        <w:tc>
          <w:tcPr>
            <w:tcW w:w="5848" w:type="dxa"/>
            <w:gridSpan w:val="2"/>
          </w:tcPr>
          <w:p w:rsidR="003062B3" w:rsidRDefault="003062B3">
            <w:pPr>
              <w:pStyle w:val="ConsPlusNormal"/>
            </w:pPr>
            <w:r>
              <w:t>Адрес, телефон:</w:t>
            </w:r>
          </w:p>
        </w:tc>
      </w:tr>
      <w:tr w:rsidR="003062B3">
        <w:tblPrEx>
          <w:tblBorders>
            <w:insideH w:val="single" w:sz="4" w:space="0" w:color="auto"/>
          </w:tblBorders>
        </w:tblPrEx>
        <w:tc>
          <w:tcPr>
            <w:tcW w:w="3134" w:type="dxa"/>
          </w:tcPr>
          <w:p w:rsidR="003062B3" w:rsidRDefault="003062B3">
            <w:pPr>
              <w:pStyle w:val="ConsPlusNormal"/>
            </w:pPr>
            <w:r>
              <w:t>Содержание обращения:</w:t>
            </w:r>
          </w:p>
        </w:tc>
        <w:tc>
          <w:tcPr>
            <w:tcW w:w="4139" w:type="dxa"/>
          </w:tcPr>
          <w:p w:rsidR="003062B3" w:rsidRDefault="003062B3">
            <w:pPr>
              <w:pStyle w:val="ConsPlusNormal"/>
            </w:pPr>
            <w:r>
              <w:t>Результат рассмотрения обращения:</w:t>
            </w:r>
          </w:p>
        </w:tc>
        <w:tc>
          <w:tcPr>
            <w:tcW w:w="1709" w:type="dxa"/>
          </w:tcPr>
          <w:p w:rsidR="003062B3" w:rsidRDefault="003062B3">
            <w:pPr>
              <w:pStyle w:val="ConsPlusNormal"/>
            </w:pPr>
            <w:r>
              <w:t>Примечание:</w:t>
            </w:r>
          </w:p>
        </w:tc>
      </w:tr>
      <w:tr w:rsidR="003062B3">
        <w:tblPrEx>
          <w:tblBorders>
            <w:insideH w:val="single" w:sz="4" w:space="0" w:color="auto"/>
          </w:tblBorders>
        </w:tblPrEx>
        <w:tc>
          <w:tcPr>
            <w:tcW w:w="3134" w:type="dxa"/>
          </w:tcPr>
          <w:p w:rsidR="003062B3" w:rsidRDefault="003062B3">
            <w:pPr>
              <w:pStyle w:val="ConsPlusNormal"/>
            </w:pPr>
          </w:p>
        </w:tc>
        <w:tc>
          <w:tcPr>
            <w:tcW w:w="4139" w:type="dxa"/>
          </w:tcPr>
          <w:p w:rsidR="003062B3" w:rsidRDefault="003062B3">
            <w:pPr>
              <w:pStyle w:val="ConsPlusNormal"/>
            </w:pPr>
          </w:p>
        </w:tc>
        <w:tc>
          <w:tcPr>
            <w:tcW w:w="1709" w:type="dxa"/>
          </w:tcPr>
          <w:p w:rsidR="003062B3" w:rsidRDefault="003062B3">
            <w:pPr>
              <w:pStyle w:val="ConsPlusNormal"/>
            </w:pPr>
          </w:p>
        </w:tc>
      </w:tr>
      <w:tr w:rsidR="003062B3">
        <w:tc>
          <w:tcPr>
            <w:tcW w:w="8982" w:type="dxa"/>
            <w:gridSpan w:val="3"/>
            <w:tcBorders>
              <w:bottom w:val="nil"/>
            </w:tcBorders>
          </w:tcPr>
          <w:p w:rsidR="003062B3" w:rsidRDefault="003062B3">
            <w:pPr>
              <w:pStyle w:val="ConsPlusNormal"/>
            </w:pPr>
            <w:r>
              <w:t>Письменный ответ не требуется. Согласен(а) на получение ответа в устной форме,</w:t>
            </w:r>
          </w:p>
          <w:p w:rsidR="003062B3" w:rsidRDefault="003062B3">
            <w:pPr>
              <w:pStyle w:val="ConsPlusNormal"/>
            </w:pPr>
            <w:r>
              <w:t>______________________ подпись заявителя</w:t>
            </w:r>
          </w:p>
        </w:tc>
      </w:tr>
      <w:tr w:rsidR="003062B3">
        <w:tc>
          <w:tcPr>
            <w:tcW w:w="8982" w:type="dxa"/>
            <w:gridSpan w:val="3"/>
            <w:tcBorders>
              <w:top w:val="nil"/>
              <w:bottom w:val="nil"/>
            </w:tcBorders>
          </w:tcPr>
          <w:p w:rsidR="003062B3" w:rsidRDefault="003062B3">
            <w:pPr>
              <w:pStyle w:val="ConsPlusNormal"/>
            </w:pPr>
          </w:p>
        </w:tc>
      </w:tr>
      <w:tr w:rsidR="003062B3">
        <w:tblPrEx>
          <w:tblBorders>
            <w:insideV w:val="nil"/>
          </w:tblBorders>
        </w:tblPrEx>
        <w:tc>
          <w:tcPr>
            <w:tcW w:w="7273" w:type="dxa"/>
            <w:gridSpan w:val="2"/>
            <w:tcBorders>
              <w:top w:val="nil"/>
              <w:left w:val="single" w:sz="4" w:space="0" w:color="auto"/>
            </w:tcBorders>
          </w:tcPr>
          <w:p w:rsidR="003062B3" w:rsidRDefault="003062B3">
            <w:pPr>
              <w:pStyle w:val="ConsPlusNormal"/>
            </w:pPr>
            <w:r>
              <w:t>Глава Находкинского городского округа</w:t>
            </w:r>
          </w:p>
        </w:tc>
        <w:tc>
          <w:tcPr>
            <w:tcW w:w="1709" w:type="dxa"/>
            <w:tcBorders>
              <w:top w:val="nil"/>
              <w:right w:val="single" w:sz="4" w:space="0" w:color="auto"/>
            </w:tcBorders>
          </w:tcPr>
          <w:p w:rsidR="003062B3" w:rsidRDefault="003062B3">
            <w:pPr>
              <w:pStyle w:val="ConsPlusNormal"/>
            </w:pPr>
          </w:p>
        </w:tc>
      </w:tr>
    </w:tbl>
    <w:p w:rsidR="003062B3" w:rsidRDefault="003062B3">
      <w:pPr>
        <w:pStyle w:val="ConsPlusNormal"/>
        <w:jc w:val="both"/>
      </w:pPr>
    </w:p>
    <w:p w:rsidR="003062B3" w:rsidRDefault="003062B3">
      <w:pPr>
        <w:pStyle w:val="ConsPlusNormal"/>
        <w:jc w:val="both"/>
      </w:pPr>
    </w:p>
    <w:p w:rsidR="003062B3" w:rsidRDefault="003062B3">
      <w:pPr>
        <w:pStyle w:val="ConsPlusNormal"/>
        <w:pBdr>
          <w:bottom w:val="single" w:sz="6" w:space="0" w:color="auto"/>
        </w:pBdr>
        <w:spacing w:before="100" w:after="100"/>
        <w:jc w:val="both"/>
        <w:rPr>
          <w:sz w:val="2"/>
          <w:szCs w:val="2"/>
        </w:rPr>
      </w:pPr>
    </w:p>
    <w:p w:rsidR="0072353D" w:rsidRDefault="0072353D">
      <w:bookmarkStart w:id="5" w:name="_GoBack"/>
      <w:bookmarkEnd w:id="5"/>
    </w:p>
    <w:sectPr w:rsidR="0072353D">
      <w:pgSz w:w="16840" w:h="11340" w:orient="landscape"/>
      <w:pgMar w:top="1701" w:right="283"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2B3"/>
    <w:rsid w:val="003062B3"/>
    <w:rsid w:val="0072353D"/>
    <w:rsid w:val="00862754"/>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3062B3"/>
    <w:pPr>
      <w:widowControl w:val="0"/>
      <w:autoSpaceDE w:val="0"/>
      <w:autoSpaceDN w:val="0"/>
      <w:spacing w:after="0"/>
    </w:pPr>
    <w:rPr>
      <w:rFonts w:ascii="Verdana" w:eastAsia="Times New Roman" w:hAnsi="Verdana" w:cs="Verdana"/>
      <w:sz w:val="20"/>
      <w:szCs w:val="20"/>
      <w:lang w:eastAsia="ru-RU"/>
    </w:rPr>
  </w:style>
  <w:style w:type="paragraph" w:customStyle="1" w:styleId="ConsPlusTitle">
    <w:name w:val="ConsPlusTitle"/>
    <w:rsid w:val="003062B3"/>
    <w:pPr>
      <w:widowControl w:val="0"/>
      <w:autoSpaceDE w:val="0"/>
      <w:autoSpaceDN w:val="0"/>
      <w:spacing w:after="0"/>
    </w:pPr>
    <w:rPr>
      <w:rFonts w:ascii="Verdana" w:eastAsia="Times New Roman" w:hAnsi="Verdana" w:cs="Verdana"/>
      <w:b/>
      <w:sz w:val="20"/>
      <w:szCs w:val="20"/>
      <w:lang w:eastAsia="ru-RU"/>
    </w:rPr>
  </w:style>
  <w:style w:type="paragraph" w:customStyle="1" w:styleId="ConsPlusTitlePage">
    <w:name w:val="ConsPlusTitlePage"/>
    <w:rsid w:val="003062B3"/>
    <w:pPr>
      <w:widowControl w:val="0"/>
      <w:autoSpaceDE w:val="0"/>
      <w:autoSpaceDN w:val="0"/>
      <w:spacing w:after="0"/>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3062B3"/>
    <w:pPr>
      <w:widowControl w:val="0"/>
      <w:autoSpaceDE w:val="0"/>
      <w:autoSpaceDN w:val="0"/>
      <w:spacing w:after="0"/>
    </w:pPr>
    <w:rPr>
      <w:rFonts w:ascii="Verdana" w:eastAsia="Times New Roman" w:hAnsi="Verdana" w:cs="Verdana"/>
      <w:sz w:val="20"/>
      <w:szCs w:val="20"/>
      <w:lang w:eastAsia="ru-RU"/>
    </w:rPr>
  </w:style>
  <w:style w:type="paragraph" w:customStyle="1" w:styleId="ConsPlusTitle">
    <w:name w:val="ConsPlusTitle"/>
    <w:rsid w:val="003062B3"/>
    <w:pPr>
      <w:widowControl w:val="0"/>
      <w:autoSpaceDE w:val="0"/>
      <w:autoSpaceDN w:val="0"/>
      <w:spacing w:after="0"/>
    </w:pPr>
    <w:rPr>
      <w:rFonts w:ascii="Verdana" w:eastAsia="Times New Roman" w:hAnsi="Verdana" w:cs="Verdana"/>
      <w:b/>
      <w:sz w:val="20"/>
      <w:szCs w:val="20"/>
      <w:lang w:eastAsia="ru-RU"/>
    </w:rPr>
  </w:style>
  <w:style w:type="paragraph" w:customStyle="1" w:styleId="ConsPlusTitlePage">
    <w:name w:val="ConsPlusTitlePage"/>
    <w:rsid w:val="003062B3"/>
    <w:pPr>
      <w:widowControl w:val="0"/>
      <w:autoSpaceDE w:val="0"/>
      <w:autoSpaceDN w:val="0"/>
      <w:spacing w:after="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20&amp;n=194155&amp;dst=100011" TargetMode="External"/><Relationship Id="rId21" Type="http://schemas.openxmlformats.org/officeDocument/2006/relationships/hyperlink" Target="http://www.nakhodka-city.ru" TargetMode="External"/><Relationship Id="rId42" Type="http://schemas.openxmlformats.org/officeDocument/2006/relationships/hyperlink" Target="https://login.consultant.ru/link/?req=doc&amp;base=RLAW020&amp;n=215243&amp;dst=100034" TargetMode="External"/><Relationship Id="rId47" Type="http://schemas.openxmlformats.org/officeDocument/2006/relationships/hyperlink" Target="https://login.consultant.ru/link/?req=doc&amp;base=RLAW020&amp;n=215243&amp;dst=100036" TargetMode="External"/><Relationship Id="rId63" Type="http://schemas.openxmlformats.org/officeDocument/2006/relationships/hyperlink" Target="https://login.consultant.ru/link/?req=doc&amp;base=RLAW020&amp;n=215243&amp;dst=100053" TargetMode="External"/><Relationship Id="rId68" Type="http://schemas.openxmlformats.org/officeDocument/2006/relationships/hyperlink" Target="https://login.consultant.ru/link/?req=doc&amp;base=RLAW020&amp;n=215243&amp;dst=100006" TargetMode="External"/><Relationship Id="rId16" Type="http://schemas.openxmlformats.org/officeDocument/2006/relationships/hyperlink" Target="https://login.consultant.ru/link/?req=doc&amp;base=RLAW020&amp;n=215243&amp;dst=100008" TargetMode="External"/><Relationship Id="rId11" Type="http://schemas.openxmlformats.org/officeDocument/2006/relationships/hyperlink" Target="https://login.consultant.ru/link/?req=doc&amp;base=RLAW020&amp;n=165611&amp;dst=100005" TargetMode="External"/><Relationship Id="rId24" Type="http://schemas.openxmlformats.org/officeDocument/2006/relationships/hyperlink" Target="https://login.consultant.ru/link/?req=doc&amp;base=RLAW020&amp;n=215243&amp;dst=100006" TargetMode="External"/><Relationship Id="rId32" Type="http://schemas.openxmlformats.org/officeDocument/2006/relationships/hyperlink" Target="https://login.consultant.ru/link/?req=doc&amp;base=RLAW020&amp;n=215243&amp;dst=100025" TargetMode="External"/><Relationship Id="rId37" Type="http://schemas.openxmlformats.org/officeDocument/2006/relationships/hyperlink" Target="https://login.consultant.ru/link/?req=doc&amp;base=RLAW020&amp;n=215243&amp;dst=100031" TargetMode="External"/><Relationship Id="rId40" Type="http://schemas.openxmlformats.org/officeDocument/2006/relationships/hyperlink" Target="https://login.consultant.ru/link/?req=doc&amp;base=RLAW020&amp;n=215243&amp;dst=100033" TargetMode="External"/><Relationship Id="rId45" Type="http://schemas.openxmlformats.org/officeDocument/2006/relationships/hyperlink" Target="https://login.consultant.ru/link/?req=doc&amp;base=RLAW020&amp;n=194155&amp;dst=100016" TargetMode="External"/><Relationship Id="rId53" Type="http://schemas.openxmlformats.org/officeDocument/2006/relationships/hyperlink" Target="https://login.consultant.ru/link/?req=doc&amp;base=RLAW020&amp;n=215243&amp;dst=100044" TargetMode="External"/><Relationship Id="rId58" Type="http://schemas.openxmlformats.org/officeDocument/2006/relationships/hyperlink" Target="https://login.consultant.ru/link/?req=doc&amp;base=RLAW020&amp;n=215243&amp;dst=100048" TargetMode="External"/><Relationship Id="rId66" Type="http://schemas.openxmlformats.org/officeDocument/2006/relationships/hyperlink" Target="https://login.consultant.ru/link/?req=doc&amp;base=RLAW020&amp;n=215243&amp;dst=100006" TargetMode="External"/><Relationship Id="rId74" Type="http://schemas.openxmlformats.org/officeDocument/2006/relationships/hyperlink" Target="https://login.consultant.ru/link/?req=doc&amp;base=RLAW020&amp;n=215243&amp;dst=100059" TargetMode="External"/><Relationship Id="rId79"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020&amp;n=215243&amp;dst=100050" TargetMode="External"/><Relationship Id="rId19" Type="http://schemas.openxmlformats.org/officeDocument/2006/relationships/hyperlink" Target="https://login.consultant.ru/link/?req=doc&amp;base=RLAW020&amp;n=215243&amp;dst=100006" TargetMode="External"/><Relationship Id="rId14" Type="http://schemas.openxmlformats.org/officeDocument/2006/relationships/hyperlink" Target="https://login.consultant.ru/link/?req=doc&amp;base=RLAW020&amp;n=215243&amp;dst=100005" TargetMode="External"/><Relationship Id="rId22" Type="http://schemas.openxmlformats.org/officeDocument/2006/relationships/hyperlink" Target="https://login.consultant.ru/link/?req=doc&amp;base=RLAW020&amp;n=215243&amp;dst=100015" TargetMode="External"/><Relationship Id="rId27" Type="http://schemas.openxmlformats.org/officeDocument/2006/relationships/hyperlink" Target="http://www.nakhodka-city.ru" TargetMode="External"/><Relationship Id="rId30" Type="http://schemas.openxmlformats.org/officeDocument/2006/relationships/hyperlink" Target="https://login.consultant.ru/link/?req=doc&amp;base=RLAW020&amp;n=215243&amp;dst=100021" TargetMode="External"/><Relationship Id="rId35" Type="http://schemas.openxmlformats.org/officeDocument/2006/relationships/hyperlink" Target="https://login.consultant.ru/link/?req=doc&amp;base=RLAW020&amp;n=215243&amp;dst=100029" TargetMode="External"/><Relationship Id="rId43" Type="http://schemas.openxmlformats.org/officeDocument/2006/relationships/hyperlink" Target="https://login.consultant.ru/link/?req=doc&amp;base=RLAW020&amp;n=215243&amp;dst=100006" TargetMode="External"/><Relationship Id="rId48" Type="http://schemas.openxmlformats.org/officeDocument/2006/relationships/hyperlink" Target="https://login.consultant.ru/link/?req=doc&amp;base=RLAW020&amp;n=215243&amp;dst=100038" TargetMode="External"/><Relationship Id="rId56" Type="http://schemas.openxmlformats.org/officeDocument/2006/relationships/hyperlink" Target="https://login.consultant.ru/link/?req=doc&amp;base=RLAW020&amp;n=194155&amp;dst=100017" TargetMode="External"/><Relationship Id="rId64" Type="http://schemas.openxmlformats.org/officeDocument/2006/relationships/hyperlink" Target="https://login.consultant.ru/link/?req=doc&amp;base=RLAW020&amp;n=215243&amp;dst=100055" TargetMode="External"/><Relationship Id="rId69" Type="http://schemas.openxmlformats.org/officeDocument/2006/relationships/hyperlink" Target="https://login.consultant.ru/link/?req=doc&amp;base=RLAW020&amp;n=215243&amp;dst=100006" TargetMode="External"/><Relationship Id="rId77" Type="http://schemas.openxmlformats.org/officeDocument/2006/relationships/hyperlink" Target="https://login.consultant.ru/link/?req=doc&amp;base=RLAW020&amp;n=215243&amp;dst=100060" TargetMode="External"/><Relationship Id="rId8" Type="http://schemas.openxmlformats.org/officeDocument/2006/relationships/hyperlink" Target="https://login.consultant.ru/link/?req=doc&amp;base=RLAW020&amp;n=194155&amp;dst=100005" TargetMode="External"/><Relationship Id="rId51" Type="http://schemas.openxmlformats.org/officeDocument/2006/relationships/hyperlink" Target="https://login.consultant.ru/link/?req=doc&amp;base=LAW&amp;n=494960" TargetMode="External"/><Relationship Id="rId72" Type="http://schemas.openxmlformats.org/officeDocument/2006/relationships/hyperlink" Target="https://login.consultant.ru/link/?req=doc&amp;base=RLAW020&amp;n=215243&amp;dst=100006"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RLAW020&amp;n=182553&amp;dst=100005" TargetMode="External"/><Relationship Id="rId17" Type="http://schemas.openxmlformats.org/officeDocument/2006/relationships/hyperlink" Target="https://login.consultant.ru/link/?req=doc&amp;base=RLAW020&amp;n=215243&amp;dst=100006" TargetMode="External"/><Relationship Id="rId25" Type="http://schemas.openxmlformats.org/officeDocument/2006/relationships/hyperlink" Target="https://login.consultant.ru/link/?req=doc&amp;base=LAW&amp;n=494960&amp;dst=100058" TargetMode="External"/><Relationship Id="rId33" Type="http://schemas.openxmlformats.org/officeDocument/2006/relationships/hyperlink" Target="https://login.consultant.ru/link/?req=doc&amp;base=RLAW020&amp;n=215243&amp;dst=100006" TargetMode="External"/><Relationship Id="rId38" Type="http://schemas.openxmlformats.org/officeDocument/2006/relationships/hyperlink" Target="https://login.consultant.ru/link/?req=doc&amp;base=RLAW020&amp;n=215243&amp;dst=100033" TargetMode="External"/><Relationship Id="rId46" Type="http://schemas.openxmlformats.org/officeDocument/2006/relationships/hyperlink" Target="https://login.consultant.ru/link/?req=doc&amp;base=RLAW020&amp;n=215243&amp;dst=100006" TargetMode="External"/><Relationship Id="rId59" Type="http://schemas.openxmlformats.org/officeDocument/2006/relationships/hyperlink" Target="http://www.nakhodka-city.ru" TargetMode="External"/><Relationship Id="rId67" Type="http://schemas.openxmlformats.org/officeDocument/2006/relationships/hyperlink" Target="https://login.consultant.ru/link/?req=doc&amp;base=RLAW020&amp;n=194155&amp;dst=100019" TargetMode="External"/><Relationship Id="rId20" Type="http://schemas.openxmlformats.org/officeDocument/2006/relationships/hyperlink" Target="http://www.nakhodka-city.ru" TargetMode="External"/><Relationship Id="rId41" Type="http://schemas.openxmlformats.org/officeDocument/2006/relationships/hyperlink" Target="https://login.consultant.ru/link/?req=doc&amp;base=LAW&amp;n=494960" TargetMode="External"/><Relationship Id="rId54" Type="http://schemas.openxmlformats.org/officeDocument/2006/relationships/hyperlink" Target="https://login.consultant.ru/link/?req=doc&amp;base=RLAW020&amp;n=215243&amp;dst=100046" TargetMode="External"/><Relationship Id="rId62" Type="http://schemas.openxmlformats.org/officeDocument/2006/relationships/hyperlink" Target="https://login.consultant.ru/link/?req=doc&amp;base=RLAW020&amp;n=215243&amp;dst=100052" TargetMode="External"/><Relationship Id="rId70" Type="http://schemas.openxmlformats.org/officeDocument/2006/relationships/hyperlink" Target="https://login.consultant.ru/link/?req=doc&amp;base=RLAW020&amp;n=215243&amp;dst=100006" TargetMode="External"/><Relationship Id="rId75"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https://login.consultant.ru/link/?req=doc&amp;base=RLAW020&amp;n=165611&amp;dst=100005" TargetMode="External"/><Relationship Id="rId15" Type="http://schemas.openxmlformats.org/officeDocument/2006/relationships/hyperlink" Target="https://login.consultant.ru/link/?req=doc&amp;base=LAW&amp;n=494960" TargetMode="External"/><Relationship Id="rId23" Type="http://schemas.openxmlformats.org/officeDocument/2006/relationships/hyperlink" Target="https://login.consultant.ru/link/?req=doc&amp;base=RLAW020&amp;n=215243&amp;dst=100006" TargetMode="External"/><Relationship Id="rId28" Type="http://schemas.openxmlformats.org/officeDocument/2006/relationships/hyperlink" Target="https://login.consultant.ru/link/?req=doc&amp;base=LAW&amp;n=494960" TargetMode="External"/><Relationship Id="rId36" Type="http://schemas.openxmlformats.org/officeDocument/2006/relationships/hyperlink" Target="https://login.consultant.ru/link/?req=doc&amp;base=LAW&amp;n=494960&amp;dst=16" TargetMode="External"/><Relationship Id="rId49" Type="http://schemas.openxmlformats.org/officeDocument/2006/relationships/hyperlink" Target="https://login.consultant.ru/link/?req=doc&amp;base=RLAW020&amp;n=215243&amp;dst=100039" TargetMode="External"/><Relationship Id="rId57" Type="http://schemas.openxmlformats.org/officeDocument/2006/relationships/hyperlink" Target="https://login.consultant.ru/link/?req=doc&amp;base=LAW&amp;n=494960&amp;dst=100035" TargetMode="External"/><Relationship Id="rId10" Type="http://schemas.openxmlformats.org/officeDocument/2006/relationships/hyperlink" Target="https://login.consultant.ru/link/?req=doc&amp;base=LAW&amp;n=494960" TargetMode="External"/><Relationship Id="rId31" Type="http://schemas.openxmlformats.org/officeDocument/2006/relationships/hyperlink" Target="https://login.consultant.ru/link/?req=doc&amp;base=RLAW020&amp;n=215243&amp;dst=100023" TargetMode="External"/><Relationship Id="rId44" Type="http://schemas.openxmlformats.org/officeDocument/2006/relationships/hyperlink" Target="https://login.consultant.ru/link/?req=doc&amp;base=LAW&amp;n=494996" TargetMode="External"/><Relationship Id="rId52" Type="http://schemas.openxmlformats.org/officeDocument/2006/relationships/hyperlink" Target="https://login.consultant.ru/link/?req=doc&amp;base=RLAW020&amp;n=215243&amp;dst=100043" TargetMode="External"/><Relationship Id="rId60" Type="http://schemas.openxmlformats.org/officeDocument/2006/relationships/hyperlink" Target="https://login.consultant.ru/link/?req=doc&amp;base=RLAW020&amp;n=165611&amp;dst=100005" TargetMode="External"/><Relationship Id="rId65" Type="http://schemas.openxmlformats.org/officeDocument/2006/relationships/hyperlink" Target="https://login.consultant.ru/link/?req=doc&amp;base=RLAW020&amp;n=215243&amp;dst=100056" TargetMode="External"/><Relationship Id="rId73" Type="http://schemas.openxmlformats.org/officeDocument/2006/relationships/hyperlink" Target="https://login.consultant.ru/link/?req=doc&amp;base=RLAW020&amp;n=215243&amp;dst=100058" TargetMode="External"/><Relationship Id="rId78" Type="http://schemas.openxmlformats.org/officeDocument/2006/relationships/hyperlink" Target="https://login.consultant.ru/link/?req=doc&amp;base=RLAW020&amp;n=215243&amp;dst=100061"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215243&amp;dst=100005" TargetMode="External"/><Relationship Id="rId13" Type="http://schemas.openxmlformats.org/officeDocument/2006/relationships/hyperlink" Target="https://login.consultant.ru/link/?req=doc&amp;base=RLAW020&amp;n=194155&amp;dst=100005" TargetMode="External"/><Relationship Id="rId18" Type="http://schemas.openxmlformats.org/officeDocument/2006/relationships/hyperlink" Target="https://login.consultant.ru/link/?req=doc&amp;base=RLAW020&amp;n=215243&amp;dst=100013" TargetMode="External"/><Relationship Id="rId39" Type="http://schemas.openxmlformats.org/officeDocument/2006/relationships/hyperlink" Target="https://login.consultant.ru/link/?req=doc&amp;base=RLAW020&amp;n=215243&amp;dst=100006" TargetMode="External"/><Relationship Id="rId34" Type="http://schemas.openxmlformats.org/officeDocument/2006/relationships/hyperlink" Target="https://login.consultant.ru/link/?req=doc&amp;base=RLAW020&amp;n=215243&amp;dst=100027" TargetMode="External"/><Relationship Id="rId50" Type="http://schemas.openxmlformats.org/officeDocument/2006/relationships/hyperlink" Target="https://login.consultant.ru/link/?req=doc&amp;base=RLAW020&amp;n=215243&amp;dst=100041" TargetMode="External"/><Relationship Id="rId55" Type="http://schemas.openxmlformats.org/officeDocument/2006/relationships/hyperlink" Target="https://login.consultant.ru/link/?req=doc&amp;base=RLAW020&amp;n=194155&amp;dst=100019" TargetMode="External"/><Relationship Id="rId76" Type="http://schemas.openxmlformats.org/officeDocument/2006/relationships/image" Target="media/image2.wmf"/><Relationship Id="rId7" Type="http://schemas.openxmlformats.org/officeDocument/2006/relationships/hyperlink" Target="https://login.consultant.ru/link/?req=doc&amp;base=RLAW020&amp;n=182553&amp;dst=100005" TargetMode="External"/><Relationship Id="rId71" Type="http://schemas.openxmlformats.org/officeDocument/2006/relationships/hyperlink" Target="https://login.consultant.ru/link/?req=doc&amp;base=RLAW020&amp;n=215243&amp;dst=100006" TargetMode="External"/><Relationship Id="rId2" Type="http://schemas.microsoft.com/office/2007/relationships/stylesWithEffects" Target="stylesWithEffects.xml"/><Relationship Id="rId29" Type="http://schemas.openxmlformats.org/officeDocument/2006/relationships/hyperlink" Target="https://login.consultant.ru/link/?req=doc&amp;base=RLAW020&amp;n=215243&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8456</Words>
  <Characters>48201</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2025-07-25T04:56:00Z</dcterms:created>
  <dcterms:modified xsi:type="dcterms:W3CDTF">2025-07-25T04:57:00Z</dcterms:modified>
</cp:coreProperties>
</file>