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7E" w:rsidRDefault="00A178E2" w:rsidP="002D617E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итогах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61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15 </w:t>
      </w:r>
    </w:p>
    <w:p w:rsidR="00300661" w:rsidRDefault="00A178E2" w:rsidP="002D617E">
      <w:pPr>
        <w:pStyle w:val="pMsoNormal"/>
        <w:jc w:val="center"/>
      </w:pPr>
      <w:proofErr w:type="gramStart"/>
      <w:r w:rsidRPr="002D61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(Протокол об итогах.</w:t>
      </w:r>
      <w:proofErr w:type="gramEnd"/>
      <w:r w:rsidRPr="002D61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</w:t>
      </w:r>
      <w:r>
        <w:rPr>
          <w:b/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300661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0661" w:rsidRDefault="00300661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0661" w:rsidRDefault="00A178E2">
            <w:pPr>
              <w:pStyle w:val="pMsoNormal"/>
              <w:spacing w:after="20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12.08.2025</w:t>
            </w:r>
          </w:p>
        </w:tc>
      </w:tr>
    </w:tbl>
    <w:p w:rsidR="00300661" w:rsidRPr="002D617E" w:rsidRDefault="00A178E2">
      <w:pPr>
        <w:pStyle w:val="pMsoNormal"/>
        <w:spacing w:line="240" w:lineRule="auto"/>
        <w:jc w:val="both"/>
        <w:rPr>
          <w:bCs/>
          <w:lang w:val="ru-RU"/>
        </w:rPr>
      </w:pPr>
      <w:r w:rsidRPr="002D61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Организатор процедуры: </w:t>
      </w:r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АДМИНИСТРАЦИЯ НАХОДКИНСКОГО ГОРОДСКОГО ОКРУГА</w:t>
      </w:r>
    </w:p>
    <w:p w:rsidR="00300661" w:rsidRPr="002D617E" w:rsidRDefault="00A178E2">
      <w:pPr>
        <w:pStyle w:val="pMsoNormal"/>
        <w:spacing w:line="240" w:lineRule="auto"/>
        <w:jc w:val="both"/>
        <w:rPr>
          <w:bCs/>
          <w:lang w:val="ru-RU"/>
        </w:rPr>
      </w:pPr>
      <w:r w:rsidRPr="002D61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Инициатор процедуры: </w:t>
      </w:r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АДМИНИСТРАЦИЯ НАХОДКИНСКОГО ГОРОДСКОГО ОКРУГА</w:t>
      </w:r>
    </w:p>
    <w:p w:rsidR="00300661" w:rsidRPr="002D617E" w:rsidRDefault="00A178E2">
      <w:pPr>
        <w:pStyle w:val="pMsoNormal"/>
        <w:spacing w:after="200" w:line="240" w:lineRule="auto"/>
        <w:jc w:val="both"/>
        <w:rPr>
          <w:bCs/>
          <w:lang w:val="ru-RU"/>
        </w:rPr>
      </w:pPr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</w:t>
      </w:r>
      <w:r w:rsid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нной площадки в сети «Интернет»</w:t>
      </w:r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</w:t>
      </w:r>
      <w:r w:rsidRPr="002D617E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2D617E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2D617E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2D617E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2D617E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2D617E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300661" w:rsidRPr="002D617E" w:rsidRDefault="00A178E2">
      <w:pPr>
        <w:pStyle w:val="pMsoNormal"/>
        <w:spacing w:line="240" w:lineRule="auto"/>
        <w:jc w:val="both"/>
        <w:rPr>
          <w:bCs/>
          <w:lang w:val="ru-RU"/>
        </w:rPr>
      </w:pPr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(приказ ФАС №147/23)</w:t>
      </w:r>
    </w:p>
    <w:p w:rsidR="00300661" w:rsidRPr="002D617E" w:rsidRDefault="00A178E2">
      <w:pPr>
        <w:pStyle w:val="pMsoNormal"/>
        <w:spacing w:line="240" w:lineRule="auto"/>
        <w:rPr>
          <w:bCs/>
          <w:lang w:val="ru-RU"/>
        </w:rPr>
      </w:pPr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на право заключения договора аренды муниципального имущества</w:t>
      </w:r>
    </w:p>
    <w:p w:rsidR="00300661" w:rsidRPr="002D617E" w:rsidRDefault="00A178E2">
      <w:pPr>
        <w:pStyle w:val="pMsoNormal"/>
        <w:spacing w:line="240" w:lineRule="auto"/>
        <w:rPr>
          <w:bCs/>
          <w:lang w:val="ru-RU"/>
        </w:rPr>
      </w:pPr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2D617E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012-2507180044</w:t>
      </w:r>
    </w:p>
    <w:p w:rsidR="00300661" w:rsidRPr="002D617E" w:rsidRDefault="00A178E2">
      <w:pPr>
        <w:pStyle w:val="pMsoNormal"/>
        <w:spacing w:line="240" w:lineRule="auto"/>
        <w:rPr>
          <w:bCs/>
          <w:lang w:val="ru-RU"/>
        </w:rPr>
      </w:pPr>
      <w:r w:rsidRPr="002D61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Наимено</w:t>
      </w:r>
      <w:r w:rsidRPr="002D61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вание лота: </w:t>
      </w:r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Нежилые помещения в здании (жилой дом. лит.1) общей площадью 82,2 </w:t>
      </w:r>
      <w:proofErr w:type="spellStart"/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</w:t>
      </w:r>
      <w:proofErr w:type="gramStart"/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.м</w:t>
      </w:r>
      <w:proofErr w:type="spellEnd"/>
      <w:proofErr w:type="gramEnd"/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этаж 1, подвал, кадастровый номер 25:31:010404:6557, расположенные по адресу: Приморский край, г. Находка, ул. Дзержинского, д.6, пом. </w:t>
      </w:r>
      <w:r w:rsidRPr="002D617E">
        <w:rPr>
          <w:rFonts w:ascii="Times New Roman" w:eastAsia="Times New Roman" w:hAnsi="Times New Roman" w:cs="Times New Roman"/>
          <w:bCs/>
          <w:sz w:val="24"/>
          <w:szCs w:val="24"/>
        </w:rPr>
        <w:t>III</w:t>
      </w:r>
    </w:p>
    <w:p w:rsidR="00300661" w:rsidRDefault="00A178E2" w:rsidP="002D617E">
      <w:pPr>
        <w:pStyle w:val="pMsoNormal"/>
        <w:spacing w:line="240" w:lineRule="auto"/>
        <w:ind w:right="-6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D61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лота: </w:t>
      </w:r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17000.00 руб</w:t>
      </w:r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2D61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2D617E" w:rsidRPr="002D617E" w:rsidRDefault="002D617E">
      <w:pPr>
        <w:pStyle w:val="pMsoNormal"/>
        <w:spacing w:line="240" w:lineRule="auto"/>
        <w:jc w:val="both"/>
        <w:rPr>
          <w:b/>
          <w:bCs/>
          <w:lang w:val="ru-RU"/>
        </w:rPr>
      </w:pPr>
    </w:p>
    <w:p w:rsidR="00300661" w:rsidRPr="002D617E" w:rsidRDefault="00A178E2">
      <w:pPr>
        <w:pStyle w:val="pMsoNormal"/>
        <w:rPr>
          <w:b/>
          <w:bCs/>
          <w:lang w:val="ru-RU"/>
        </w:rPr>
      </w:pPr>
      <w:r w:rsidRPr="002D61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Состав комиссии: </w:t>
      </w:r>
    </w:p>
    <w:p w:rsidR="00300661" w:rsidRPr="002D617E" w:rsidRDefault="00A178E2">
      <w:pPr>
        <w:pStyle w:val="pMsoNormal"/>
        <w:rPr>
          <w:bCs/>
          <w:lang w:val="ru-RU"/>
        </w:rPr>
      </w:pPr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300661" w:rsidRPr="002D617E" w:rsidRDefault="00A178E2">
      <w:pPr>
        <w:pStyle w:val="pMsoNormal"/>
        <w:rPr>
          <w:bCs/>
          <w:lang w:val="ru-RU"/>
        </w:rPr>
      </w:pPr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зам. директора МКУ «Управление городским хозяйст</w:t>
      </w:r>
      <w:r w:rsid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вом» зам. председателя комиссии</w:t>
      </w:r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Онофрийчук О.В. </w:t>
      </w:r>
    </w:p>
    <w:p w:rsidR="00300661" w:rsidRPr="002D617E" w:rsidRDefault="00A178E2">
      <w:pPr>
        <w:pStyle w:val="pMsoNormal"/>
        <w:rPr>
          <w:bCs/>
          <w:lang w:val="ru-RU"/>
        </w:rPr>
      </w:pPr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зам. начальника управления имуществом администрации </w:t>
      </w:r>
      <w:r w:rsid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Находкинского городского округа</w:t>
      </w:r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 Распопова С.В.</w:t>
      </w:r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300661" w:rsidRPr="002D617E" w:rsidRDefault="00A178E2">
      <w:pPr>
        <w:pStyle w:val="pMsoNormal"/>
        <w:rPr>
          <w:bCs/>
          <w:lang w:val="ru-RU"/>
        </w:rPr>
      </w:pPr>
      <w:proofErr w:type="spellStart"/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гл</w:t>
      </w:r>
      <w:proofErr w:type="gramStart"/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.с</w:t>
      </w:r>
      <w:proofErr w:type="gramEnd"/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пециалист</w:t>
      </w:r>
      <w:proofErr w:type="spellEnd"/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отдела распоряжения </w:t>
      </w:r>
      <w:proofErr w:type="spellStart"/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мун.собств</w:t>
      </w:r>
      <w:proofErr w:type="spellEnd"/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МКУ «Управление гор. </w:t>
      </w:r>
      <w:r w:rsidR="00381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хозяйством», секретарь комиссии</w:t>
      </w:r>
      <w:r w:rsidRPr="002D61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Исакова О.А. </w:t>
      </w:r>
    </w:p>
    <w:p w:rsidR="00300661" w:rsidRPr="00381DD2" w:rsidRDefault="00A178E2" w:rsidP="00381DD2">
      <w:pPr>
        <w:pStyle w:val="pMsoNormal"/>
        <w:spacing w:line="240" w:lineRule="auto"/>
        <w:rPr>
          <w:bCs/>
          <w:lang w:val="ru-RU"/>
        </w:rPr>
      </w:pPr>
      <w:r w:rsidRPr="002D617E">
        <w:rPr>
          <w:b/>
          <w:bCs/>
          <w:lang w:val="ru-RU"/>
        </w:rPr>
        <w:br/>
      </w:r>
      <w:proofErr w:type="gramStart"/>
      <w:r w:rsidR="00381DD2" w:rsidRPr="00381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соответствии с пунктом 121 части XIV, Приказа ФАС России от 21.03.2023 N 147/23"О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="00381DD2" w:rsidRPr="00381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форме конкурса" (Зарегистрировано в Минюсте России 19.05.2023 N</w:t>
      </w:r>
      <w:r w:rsidR="00381DD2"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73371), </w:t>
      </w:r>
      <w:r w:rsidR="00381DD2" w:rsidRPr="00CE4093">
        <w:rPr>
          <w:rFonts w:ascii="Times New Roman" w:hAnsi="Times New Roman" w:cs="Times New Roman"/>
          <w:b/>
          <w:sz w:val="24"/>
          <w:szCs w:val="24"/>
          <w:lang w:val="ru-RU"/>
        </w:rPr>
        <w:t>аукцион признать несостоявшимся</w:t>
      </w:r>
      <w:r w:rsidR="00381DD2" w:rsidRPr="00CE4093">
        <w:rPr>
          <w:rFonts w:ascii="Times New Roman" w:hAnsi="Times New Roman" w:cs="Times New Roman"/>
          <w:sz w:val="24"/>
          <w:szCs w:val="24"/>
          <w:lang w:val="ru-RU"/>
        </w:rPr>
        <w:t>, т.к. на 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</w:t>
      </w:r>
      <w:r w:rsidR="00381DD2" w:rsidRPr="00CE409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="00122037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122037" w:rsidRPr="00DB56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ежилые помещения в здании (жилой дом. лит.1) общей площадью 82,2 </w:t>
      </w:r>
      <w:proofErr w:type="spellStart"/>
      <w:r w:rsidR="00122037" w:rsidRPr="00DB565E">
        <w:rPr>
          <w:rFonts w:ascii="Times New Roman" w:eastAsia="Times New Roman" w:hAnsi="Times New Roman" w:cs="Times New Roman"/>
          <w:sz w:val="24"/>
          <w:szCs w:val="24"/>
          <w:lang w:val="ru-RU"/>
        </w:rPr>
        <w:t>кв</w:t>
      </w:r>
      <w:proofErr w:type="gramStart"/>
      <w:r w:rsidR="00122037" w:rsidRPr="00DB565E">
        <w:rPr>
          <w:rFonts w:ascii="Times New Roman" w:eastAsia="Times New Roman" w:hAnsi="Times New Roman" w:cs="Times New Roman"/>
          <w:sz w:val="24"/>
          <w:szCs w:val="24"/>
          <w:lang w:val="ru-RU"/>
        </w:rPr>
        <w:t>.м</w:t>
      </w:r>
      <w:proofErr w:type="spellEnd"/>
      <w:proofErr w:type="gramEnd"/>
      <w:r w:rsidR="00122037" w:rsidRPr="00DB56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этаж 1, подвал, кадастровый номер 25:31:010404:6557, расположенные по адресу: Приморский край, г. Находка, ул. Дзержинского, д.6, пом. </w:t>
      </w:r>
      <w:r w:rsidR="00122037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381DD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81DD2" w:rsidRPr="00CE409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81DD2" w:rsidRPr="00CE4093">
        <w:rPr>
          <w:rFonts w:ascii="Times New Roman" w:hAnsi="Times New Roman" w:cs="Times New Roman"/>
          <w:b/>
          <w:sz w:val="24"/>
          <w:szCs w:val="24"/>
          <w:lang w:val="ru-RU"/>
        </w:rPr>
        <w:t>с единственным участником</w:t>
      </w:r>
      <w:r w:rsidR="00381DD2"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аукциона </w:t>
      </w:r>
      <w:r w:rsidR="00381DD2">
        <w:rPr>
          <w:rFonts w:ascii="Times New Roman" w:hAnsi="Times New Roman" w:cs="Times New Roman"/>
          <w:b/>
          <w:sz w:val="24"/>
          <w:szCs w:val="24"/>
          <w:lang w:val="ru-RU"/>
        </w:rPr>
        <w:t>ООО «</w:t>
      </w:r>
      <w:r w:rsidR="00122037">
        <w:rPr>
          <w:rFonts w:ascii="Times New Roman" w:hAnsi="Times New Roman" w:cs="Times New Roman"/>
          <w:b/>
          <w:sz w:val="24"/>
          <w:szCs w:val="24"/>
          <w:lang w:val="ru-RU"/>
        </w:rPr>
        <w:t>ГЖУ-8</w:t>
      </w:r>
      <w:r w:rsidR="00381DD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381DD2"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1DD2" w:rsidRPr="005A26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ОГРН </w:t>
      </w:r>
      <w:r w:rsidR="00122037">
        <w:rPr>
          <w:rFonts w:ascii="Times New Roman" w:hAnsi="Times New Roman" w:cs="Times New Roman"/>
          <w:b/>
          <w:sz w:val="24"/>
          <w:szCs w:val="24"/>
          <w:lang w:val="ru-RU"/>
        </w:rPr>
        <w:t>1172536000560</w:t>
      </w:r>
      <w:r w:rsidR="00381D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81DD2"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по начальной (минимальной) цене договора </w:t>
      </w:r>
      <w:r w:rsidR="00381DD2" w:rsidRPr="00CE4093">
        <w:rPr>
          <w:rFonts w:ascii="Times New Roman" w:hAnsi="Times New Roman" w:cs="Times New Roman"/>
          <w:bCs/>
          <w:sz w:val="24"/>
          <w:szCs w:val="24"/>
          <w:lang w:val="ru-RU" w:eastAsia="ru-RU"/>
        </w:rPr>
        <w:t>(размер ежемесячной арендной платы</w:t>
      </w:r>
      <w:r w:rsidR="00381D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без учёта НДС и</w:t>
      </w:r>
      <w:r w:rsidR="00381DD2" w:rsidRPr="00CE409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коммунальных платежей составляет </w:t>
      </w:r>
      <w:r w:rsidR="00122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17</w:t>
      </w:r>
      <w:r w:rsidR="00381D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 </w:t>
      </w:r>
      <w:r w:rsidR="00122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000</w:t>
      </w:r>
      <w:r w:rsidR="00381D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,00</w:t>
      </w:r>
      <w:r w:rsidR="00381DD2" w:rsidRPr="00CE40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 w:rsidR="001220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семнадцать</w:t>
      </w:r>
      <w:r w:rsidR="00381D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тысяч</w:t>
      </w:r>
      <w:bookmarkStart w:id="0" w:name="_GoBack"/>
      <w:bookmarkEnd w:id="0"/>
      <w:r w:rsidR="00381DD2" w:rsidRPr="00CE40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 рублей 00 копеек.</w:t>
      </w:r>
      <w:r w:rsidR="00381DD2" w:rsidRPr="00CE4093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Pr="002D617E">
        <w:rPr>
          <w:b/>
          <w:bCs/>
          <w:lang w:val="ru-RU"/>
        </w:rPr>
        <w:br/>
      </w:r>
      <w:r w:rsidRPr="002D61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Подписи комиссии: </w:t>
      </w:r>
    </w:p>
    <w:p w:rsidR="00300661" w:rsidRPr="00381DD2" w:rsidRDefault="00A178E2">
      <w:pPr>
        <w:pStyle w:val="pMsoNormal"/>
        <w:rPr>
          <w:bCs/>
          <w:lang w:val="ru-RU"/>
        </w:rPr>
      </w:pPr>
      <w:r w:rsidRPr="00381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Онофрийчук О.В. ___________________ </w:t>
      </w:r>
    </w:p>
    <w:p w:rsidR="00300661" w:rsidRPr="00381DD2" w:rsidRDefault="00A178E2">
      <w:pPr>
        <w:pStyle w:val="pMsoNormal"/>
        <w:rPr>
          <w:bCs/>
          <w:lang w:val="ru-RU"/>
        </w:rPr>
      </w:pPr>
      <w:r w:rsidRPr="00381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Распопова С.В. ___________________ </w:t>
      </w:r>
    </w:p>
    <w:p w:rsidR="00300661" w:rsidRPr="00381DD2" w:rsidRDefault="00A178E2">
      <w:pPr>
        <w:pStyle w:val="pMsoNormal"/>
        <w:rPr>
          <w:bCs/>
          <w:lang w:val="ru-RU"/>
        </w:rPr>
      </w:pPr>
      <w:r w:rsidRPr="00381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Исакова О.А. ___________________ </w:t>
      </w:r>
    </w:p>
    <w:p w:rsidR="00A77B3E" w:rsidRPr="00381DD2" w:rsidRDefault="00A77B3E">
      <w:pPr>
        <w:rPr>
          <w:lang w:val="ru-RU"/>
        </w:rPr>
      </w:pPr>
    </w:p>
    <w:sectPr w:rsidR="00A77B3E" w:rsidRPr="00381DD2" w:rsidSect="002D617E">
      <w:pgSz w:w="11906" w:h="16838"/>
      <w:pgMar w:top="1440" w:right="1133" w:bottom="993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22037"/>
    <w:rsid w:val="002D617E"/>
    <w:rsid w:val="00300661"/>
    <w:rsid w:val="00381DD2"/>
    <w:rsid w:val="00A178E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2</cp:revision>
  <dcterms:created xsi:type="dcterms:W3CDTF">2025-08-12T05:25:00Z</dcterms:created>
  <dcterms:modified xsi:type="dcterms:W3CDTF">2025-08-12T05:56:00Z</dcterms:modified>
</cp:coreProperties>
</file>