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73" w:rsidRPr="003A0C73" w:rsidRDefault="006947FD" w:rsidP="003A0C73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Протокол об итогах </w:t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№ 16 </w:t>
      </w:r>
    </w:p>
    <w:p w:rsidR="00260A96" w:rsidRPr="003A0C73" w:rsidRDefault="006947FD" w:rsidP="003A0C73">
      <w:pPr>
        <w:pStyle w:val="pMsoNormal"/>
        <w:jc w:val="center"/>
        <w:rPr>
          <w:sz w:val="25"/>
          <w:szCs w:val="25"/>
          <w:lang w:val="ru-RU"/>
        </w:rPr>
      </w:pPr>
      <w:proofErr w:type="gramStart"/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(Протокол об итогах.</w:t>
      </w:r>
      <w:proofErr w:type="gramEnd"/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</w:rPr>
        <w:t>Лот</w:t>
      </w:r>
      <w:proofErr w:type="spellEnd"/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2)</w:t>
      </w:r>
      <w:r w:rsidRPr="003A0C73">
        <w:rPr>
          <w:b/>
          <w:bCs/>
          <w:sz w:val="25"/>
          <w:szCs w:val="25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260A96" w:rsidRPr="003A0C73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260A96">
            <w:pPr>
              <w:pStyle w:val="pMsoNormal"/>
              <w:spacing w:after="200"/>
              <w:rPr>
                <w:color w:val="000000"/>
                <w:sz w:val="25"/>
                <w:szCs w:val="25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after="200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Дата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выбора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комиссии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: 24.09.2025</w:t>
            </w:r>
          </w:p>
        </w:tc>
      </w:tr>
    </w:tbl>
    <w:p w:rsidR="00260A96" w:rsidRPr="003A0C73" w:rsidRDefault="006947FD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Организатор процедуры: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АДМИНИСТРАЦИЯ НАХОДКИНСКОГО ГОРОДСКОГО ОКРУГА</w:t>
      </w:r>
    </w:p>
    <w:p w:rsidR="00260A96" w:rsidRPr="003A0C73" w:rsidRDefault="006947FD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Инициатор процедуры: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АДМИНИСТРАЦИЯ НАХОДКИНСКОГО ГОРОДСКОГО ОКРУГА</w:t>
      </w:r>
    </w:p>
    <w:p w:rsidR="00260A96" w:rsidRPr="003A0C73" w:rsidRDefault="006947FD">
      <w:pPr>
        <w:pStyle w:val="pMsoNormal"/>
        <w:spacing w:after="200" w:line="240" w:lineRule="auto"/>
        <w:jc w:val="both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Адрес электро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нной площадки в сети «Интернет»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http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://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utp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sberbank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-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ast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ru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/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AP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</w:p>
    <w:p w:rsidR="00260A96" w:rsidRPr="003A0C73" w:rsidRDefault="006947FD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Тип процедуры: Аукцион (приказ ФАС №147/23)</w:t>
      </w:r>
    </w:p>
    <w:p w:rsidR="00260A96" w:rsidRPr="003A0C73" w:rsidRDefault="006947FD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Наименование процедуры: о проведен</w:t>
      </w:r>
      <w:proofErr w:type="gram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ии ау</w:t>
      </w:r>
      <w:proofErr w:type="gram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</w:t>
      </w:r>
    </w:p>
    <w:p w:rsidR="00260A96" w:rsidRPr="003A0C73" w:rsidRDefault="006947FD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Номер процедуры и лота: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SBR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012-2508210015</w:t>
      </w:r>
    </w:p>
    <w:p w:rsidR="00260A96" w:rsidRPr="003A0C73" w:rsidRDefault="006947FD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Наименование лота: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комната, общей площадью 18,3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кв</w:t>
      </w:r>
      <w:proofErr w:type="gram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.м</w:t>
      </w:r>
      <w:proofErr w:type="spellEnd"/>
      <w:proofErr w:type="gram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, кадастровый номер 25:31:010404:2746, этажность: цокольный этаж, назначение: жилое помещение, расположенное по адресу: Приморский край, г. Находка, пер. Почтов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ый, д.6, комн. 3а.</w:t>
      </w:r>
    </w:p>
    <w:p w:rsidR="00260A96" w:rsidRPr="003A0C73" w:rsidRDefault="006947FD">
      <w:pPr>
        <w:pStyle w:val="pMsoNormal"/>
        <w:spacing w:line="240" w:lineRule="auto"/>
        <w:jc w:val="both"/>
        <w:rPr>
          <w:b/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Начальная цена лота: 323</w:t>
      </w:r>
      <w:r w:rsidR="003A0C73"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000.00 руб. </w:t>
      </w:r>
    </w:p>
    <w:p w:rsidR="00260A96" w:rsidRPr="003A0C73" w:rsidRDefault="006947FD">
      <w:pPr>
        <w:pStyle w:val="pMsoNormal"/>
        <w:spacing w:line="240" w:lineRule="auto"/>
        <w:rPr>
          <w:b/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Дата и время начала торгов: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24.09.2025 03:00:00</w:t>
      </w:r>
    </w:p>
    <w:p w:rsidR="00260A96" w:rsidRPr="003A0C73" w:rsidRDefault="006947FD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Дата и время окончания торгов: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24.09.2025 03:38:11</w:t>
      </w:r>
    </w:p>
    <w:p w:rsidR="00260A96" w:rsidRPr="003A0C73" w:rsidRDefault="006947FD">
      <w:pPr>
        <w:pStyle w:val="pMsoNormal"/>
        <w:rPr>
          <w:b/>
          <w:bCs/>
          <w:sz w:val="25"/>
          <w:szCs w:val="25"/>
          <w:lang w:val="ru-RU"/>
        </w:rPr>
      </w:pPr>
      <w:r w:rsidRPr="003A0C73">
        <w:rPr>
          <w:b/>
          <w:bCs/>
          <w:sz w:val="25"/>
          <w:szCs w:val="25"/>
          <w:lang w:val="ru-RU"/>
        </w:rPr>
        <w:br/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Состав комиссии: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На заседании комиссии присутствовали: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начальник управления имуществом админист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рации НГО председатель комиссии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: Пивоварова Т.Н.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зам. директора МКУ «Управление городским хозяйст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вом» зам. председателя комиссии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Онофрийчук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О.В.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зам</w:t>
      </w:r>
      <w:proofErr w:type="gram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.н</w:t>
      </w:r>
      <w:proofErr w:type="gram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ачальника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отдела распоряжения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мун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 собств. МКУ «Управление город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ским хозяйством», член комиссии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Байкова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Е.А.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гл</w:t>
      </w:r>
      <w:proofErr w:type="gram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.с</w:t>
      </w:r>
      <w:proofErr w:type="gram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пециалист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отдела распоряжения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мун.собств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. МКУ «Управление гор. 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хозяйством», секретарь комиссии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: Исакова О.А.</w:t>
      </w:r>
    </w:p>
    <w:p w:rsidR="00260A96" w:rsidRPr="003A0C73" w:rsidRDefault="006947FD">
      <w:pPr>
        <w:pStyle w:val="pMsoNormal"/>
        <w:rPr>
          <w:b/>
          <w:bCs/>
          <w:sz w:val="25"/>
          <w:szCs w:val="25"/>
          <w:lang w:val="ru-RU"/>
        </w:rPr>
      </w:pPr>
      <w:r w:rsidRPr="003A0C73">
        <w:rPr>
          <w:b/>
          <w:bCs/>
          <w:sz w:val="25"/>
          <w:szCs w:val="25"/>
          <w:lang w:val="ru-RU"/>
        </w:rPr>
        <w:br/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Согласно журналу хода тор</w:t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гов: лучшие предложения </w:t>
      </w:r>
    </w:p>
    <w:tbl>
      <w:tblPr>
        <w:tblStyle w:val="MsoNormalTable0"/>
        <w:tblW w:w="9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70"/>
        <w:gridCol w:w="2356"/>
        <w:gridCol w:w="1531"/>
        <w:gridCol w:w="1488"/>
        <w:gridCol w:w="1512"/>
        <w:gridCol w:w="906"/>
      </w:tblGrid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 и КПП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Лучшее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предложение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о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цене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Занятое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место</w:t>
            </w:r>
            <w:proofErr w:type="spellEnd"/>
            <w:r w:rsidRPr="003A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4584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color w:val="000000"/>
                <w:sz w:val="25"/>
                <w:szCs w:val="25"/>
              </w:rPr>
              <w:t>Кучинский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Александр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Валерьевич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 xml:space="preserve">250814701620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260A96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260A96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260A96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9524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color w:val="000000"/>
                <w:sz w:val="25"/>
                <w:szCs w:val="25"/>
              </w:rPr>
              <w:t>Михина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Виолетта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Руслановна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 xml:space="preserve">250808792273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807500.00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24.09.2025 03:18:11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1</w:t>
            </w:r>
          </w:p>
        </w:tc>
      </w:tr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1273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color w:val="000000"/>
                <w:sz w:val="25"/>
                <w:szCs w:val="25"/>
              </w:rPr>
              <w:t>Джамалян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Грайр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Гамлетович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 xml:space="preserve">250203307605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791350.00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24.09.2025 03:15:55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2</w:t>
            </w:r>
          </w:p>
        </w:tc>
      </w:tr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6165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color w:val="000000"/>
                <w:sz w:val="25"/>
                <w:szCs w:val="25"/>
              </w:rPr>
              <w:t>Федосов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Максим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Николаевич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 xml:space="preserve">250814435079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759050.00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24.09.2025 03:14:23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3</w:t>
            </w:r>
          </w:p>
        </w:tc>
      </w:tr>
      <w:tr w:rsidR="00260A96" w:rsidRPr="003A0C73" w:rsidTr="003A0C73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lastRenderedPageBreak/>
              <w:t>7305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0C73">
              <w:rPr>
                <w:color w:val="000000"/>
                <w:sz w:val="25"/>
                <w:szCs w:val="25"/>
              </w:rPr>
              <w:t>Малеванов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Николай</w:t>
            </w:r>
            <w:proofErr w:type="spellEnd"/>
            <w:r w:rsidRPr="003A0C73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0C73">
              <w:rPr>
                <w:color w:val="000000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 xml:space="preserve">250814083726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484500.00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24.09.2025 03:07:12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A96" w:rsidRPr="003A0C73" w:rsidRDefault="006947FD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0C73">
              <w:rPr>
                <w:color w:val="000000"/>
                <w:sz w:val="25"/>
                <w:szCs w:val="25"/>
              </w:rPr>
              <w:t>4</w:t>
            </w:r>
          </w:p>
        </w:tc>
      </w:tr>
    </w:tbl>
    <w:p w:rsidR="006947FD" w:rsidRDefault="006947FD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260A96" w:rsidRPr="003A0C73" w:rsidRDefault="006947FD">
      <w:pPr>
        <w:pStyle w:val="pMsoNormal"/>
        <w:jc w:val="both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Победителем процедуры № </w:t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</w:rPr>
        <w:t>SBR</w:t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012-2508210015 лот № 2 признан: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Михина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Виолетта Руслановна, предложивший</w:t>
      </w:r>
      <w:proofErr w:type="gramStart"/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(-</w:t>
      </w:r>
      <w:proofErr w:type="gram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ее) наибольшую цену лота в размере 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      </w:t>
      </w:r>
      <w:bookmarkStart w:id="0" w:name="_GoBack"/>
      <w:bookmarkEnd w:id="0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807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500.00 руб. </w:t>
      </w:r>
    </w:p>
    <w:p w:rsidR="00260A96" w:rsidRPr="003A0C73" w:rsidRDefault="006947FD">
      <w:pPr>
        <w:pStyle w:val="pMsoNormal"/>
        <w:jc w:val="both"/>
        <w:rPr>
          <w:b/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Участник процедуры,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сделавший предпоследнее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предложение о цене договора в размере 791</w:t>
      </w:r>
      <w:r w:rsidR="003A0C73"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350.00руб. -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Джамалян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Грайр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Гамлетович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. </w:t>
      </w:r>
    </w:p>
    <w:p w:rsidR="00260A96" w:rsidRPr="003A0C73" w:rsidRDefault="006947FD">
      <w:pPr>
        <w:pStyle w:val="pMsoNormal"/>
        <w:rPr>
          <w:b/>
          <w:bCs/>
          <w:sz w:val="25"/>
          <w:szCs w:val="25"/>
          <w:lang w:val="ru-RU"/>
        </w:rPr>
      </w:pPr>
      <w:r w:rsidRPr="003A0C73">
        <w:rPr>
          <w:b/>
          <w:bCs/>
          <w:sz w:val="25"/>
          <w:szCs w:val="25"/>
          <w:lang w:val="ru-RU"/>
        </w:rPr>
        <w:br/>
      </w:r>
      <w:r w:rsidRPr="003A0C73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Подписи комиссии: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Пивоварова Т.Н. ___________________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Онофрийчук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О.В. ___________________ </w:t>
      </w:r>
    </w:p>
    <w:p w:rsidR="00260A96" w:rsidRPr="003A0C73" w:rsidRDefault="006947FD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Байкова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Е.А. ___________________ </w:t>
      </w:r>
    </w:p>
    <w:p w:rsidR="00260A96" w:rsidRPr="003A0C73" w:rsidRDefault="006947FD">
      <w:pPr>
        <w:pStyle w:val="pMsoNormal"/>
        <w:rPr>
          <w:bCs/>
          <w:sz w:val="25"/>
          <w:szCs w:val="25"/>
        </w:rPr>
      </w:pPr>
      <w:proofErr w:type="spellStart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>Исакова</w:t>
      </w:r>
      <w:proofErr w:type="spellEnd"/>
      <w:r w:rsidRPr="003A0C73">
        <w:rPr>
          <w:rFonts w:ascii="Times New Roman" w:eastAsia="Times New Roman" w:hAnsi="Times New Roman" w:cs="Times New Roman"/>
          <w:bCs/>
          <w:sz w:val="25"/>
          <w:szCs w:val="25"/>
        </w:rPr>
        <w:t xml:space="preserve"> О.А. ___________________ </w:t>
      </w:r>
    </w:p>
    <w:p w:rsidR="00A77B3E" w:rsidRPr="003A0C73" w:rsidRDefault="00A77B3E">
      <w:pPr>
        <w:rPr>
          <w:sz w:val="25"/>
          <w:szCs w:val="25"/>
        </w:rPr>
      </w:pPr>
    </w:p>
    <w:sectPr w:rsidR="00A77B3E" w:rsidRPr="003A0C73" w:rsidSect="003A0C73">
      <w:pgSz w:w="11906" w:h="16838"/>
      <w:pgMar w:top="1134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60A96"/>
    <w:rsid w:val="003A0C73"/>
    <w:rsid w:val="006947F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2</cp:revision>
  <dcterms:created xsi:type="dcterms:W3CDTF">2025-09-24T05:22:00Z</dcterms:created>
  <dcterms:modified xsi:type="dcterms:W3CDTF">2025-09-24T05:22:00Z</dcterms:modified>
</cp:coreProperties>
</file>