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56" w:rsidRDefault="0070495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4956" w:rsidRDefault="00704956">
      <w:pPr>
        <w:pStyle w:val="ConsPlusNormal"/>
        <w:jc w:val="both"/>
        <w:outlineLvl w:val="0"/>
      </w:pPr>
    </w:p>
    <w:p w:rsidR="00704956" w:rsidRDefault="00704956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704956" w:rsidRDefault="00704956">
      <w:pPr>
        <w:pStyle w:val="ConsPlusTitle"/>
        <w:jc w:val="center"/>
      </w:pPr>
      <w:r>
        <w:t>ПРИМОРСКОГО КРАЯ</w:t>
      </w:r>
    </w:p>
    <w:p w:rsidR="00704956" w:rsidRDefault="00704956">
      <w:pPr>
        <w:pStyle w:val="ConsPlusTitle"/>
        <w:jc w:val="center"/>
      </w:pPr>
    </w:p>
    <w:p w:rsidR="00704956" w:rsidRDefault="00704956">
      <w:pPr>
        <w:pStyle w:val="ConsPlusTitle"/>
        <w:jc w:val="center"/>
      </w:pPr>
      <w:r>
        <w:t>ПОСТАНОВЛЕНИЕ</w:t>
      </w:r>
    </w:p>
    <w:p w:rsidR="00704956" w:rsidRDefault="00704956">
      <w:pPr>
        <w:pStyle w:val="ConsPlusTitle"/>
        <w:jc w:val="center"/>
      </w:pPr>
      <w:r>
        <w:t>от 9 января 2013 г. N 1</w:t>
      </w:r>
    </w:p>
    <w:p w:rsidR="00704956" w:rsidRDefault="00704956">
      <w:pPr>
        <w:pStyle w:val="ConsPlusTitle"/>
        <w:jc w:val="center"/>
      </w:pPr>
    </w:p>
    <w:p w:rsidR="00704956" w:rsidRDefault="00704956">
      <w:pPr>
        <w:pStyle w:val="ConsPlusTitle"/>
        <w:jc w:val="center"/>
      </w:pPr>
      <w:r>
        <w:t>ОБ УТВЕРЖДЕНИИ ПРАВИЛ ПРЕДСТАВЛЕНИЯ ЛИЦОМ,</w:t>
      </w:r>
    </w:p>
    <w:p w:rsidR="00704956" w:rsidRDefault="00704956">
      <w:pPr>
        <w:pStyle w:val="ConsPlusTitle"/>
        <w:jc w:val="center"/>
      </w:pPr>
      <w:r>
        <w:t>ПОСТУПАЮЩИМ НА РАБОТУ НА ДОЛЖНОСТЬ РУКОВОДИТЕЛЯ</w:t>
      </w:r>
    </w:p>
    <w:p w:rsidR="00704956" w:rsidRDefault="00704956">
      <w:pPr>
        <w:pStyle w:val="ConsPlusTitle"/>
        <w:jc w:val="center"/>
      </w:pPr>
      <w:r>
        <w:t>МУНИЦИПАЛЬНОГО УЧРЕЖДЕНИЯ, А ТАКЖЕ РУКОВОДИТЕЛЕМ</w:t>
      </w:r>
    </w:p>
    <w:p w:rsidR="00704956" w:rsidRDefault="00704956">
      <w:pPr>
        <w:pStyle w:val="ConsPlusTitle"/>
        <w:jc w:val="center"/>
      </w:pPr>
      <w:r>
        <w:t>МУНИЦИПАЛЬНОГО УЧРЕЖДЕНИЯ СВЕДЕНИЙ О СВОИХ ДОХОДАХ,</w:t>
      </w:r>
    </w:p>
    <w:p w:rsidR="00704956" w:rsidRDefault="0070495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704956" w:rsidRDefault="00704956">
      <w:pPr>
        <w:pStyle w:val="ConsPlusTitle"/>
        <w:jc w:val="center"/>
      </w:pPr>
      <w:r>
        <w:t>И О ДОХОДАХ, ОБ ИМУЩЕСТВЕ И ОБЯЗАТЕЛЬСТВАХ ИМУЩЕСТВЕННОГО</w:t>
      </w:r>
    </w:p>
    <w:p w:rsidR="00704956" w:rsidRDefault="00704956">
      <w:pPr>
        <w:pStyle w:val="ConsPlusTitle"/>
        <w:jc w:val="center"/>
      </w:pPr>
      <w:r>
        <w:t>ХАРАКТЕРА СВОИХ СУПРУГА (СУПРУГИ) И НЕСОВЕРШЕННОЛЕТНИХ ДЕТЕЙ</w:t>
      </w:r>
    </w:p>
    <w:p w:rsidR="00704956" w:rsidRDefault="007049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49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16.05.2013 </w:t>
            </w:r>
            <w:hyperlink r:id="rId5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13.01.2015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7">
              <w:r>
                <w:rPr>
                  <w:color w:val="0000FF"/>
                </w:rPr>
                <w:t>N 1573</w:t>
              </w:r>
            </w:hyperlink>
            <w:r>
              <w:rPr>
                <w:color w:val="392C69"/>
              </w:rPr>
              <w:t xml:space="preserve">, от 17.07.2019 </w:t>
            </w:r>
            <w:hyperlink r:id="rId8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>,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17.03.2026 </w:t>
            </w:r>
            <w:hyperlink r:id="rId9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</w:tr>
    </w:tbl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и со </w:t>
      </w:r>
      <w:hyperlink r:id="rId1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руководствуясь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29 декабря 2012 года N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характера", администрация Находкинского городского округа постановляет: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704956" w:rsidRDefault="00704956">
      <w:pPr>
        <w:pStyle w:val="ConsPlusNormal"/>
        <w:jc w:val="both"/>
      </w:pPr>
      <w:r>
        <w:t xml:space="preserve">(п. 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18.11.2015 N 1573)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</w:t>
      </w:r>
      <w:proofErr w:type="spellStart"/>
      <w:r>
        <w:t>Магаляс</w:t>
      </w:r>
      <w:proofErr w:type="spellEnd"/>
      <w:r>
        <w:t>) опубликовать данное постановление в средствах массовой информации.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>4. Контроль за исполнением данного постановления "О предоставлении лицом, поступающим на работу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характера" оставляю за собой.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</w:pPr>
      <w:r>
        <w:t>Глава Находкинского городского округа</w:t>
      </w:r>
    </w:p>
    <w:p w:rsidR="00704956" w:rsidRDefault="00704956">
      <w:pPr>
        <w:pStyle w:val="ConsPlusNormal"/>
        <w:jc w:val="right"/>
      </w:pPr>
      <w:r>
        <w:t>О.Г.КОЛЯДИН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  <w:outlineLvl w:val="0"/>
      </w:pPr>
      <w:r>
        <w:t>Утверждено</w:t>
      </w:r>
    </w:p>
    <w:p w:rsidR="00704956" w:rsidRDefault="00704956">
      <w:pPr>
        <w:pStyle w:val="ConsPlusNormal"/>
        <w:jc w:val="right"/>
      </w:pPr>
      <w:r>
        <w:t>постановлением</w:t>
      </w:r>
    </w:p>
    <w:p w:rsidR="00704956" w:rsidRDefault="00704956">
      <w:pPr>
        <w:pStyle w:val="ConsPlusNormal"/>
        <w:jc w:val="right"/>
      </w:pPr>
      <w:r>
        <w:t>администрации</w:t>
      </w:r>
    </w:p>
    <w:p w:rsidR="00704956" w:rsidRDefault="00704956">
      <w:pPr>
        <w:pStyle w:val="ConsPlusNormal"/>
        <w:jc w:val="right"/>
      </w:pPr>
      <w:r>
        <w:t>Находкинского</w:t>
      </w:r>
    </w:p>
    <w:p w:rsidR="00704956" w:rsidRDefault="00704956">
      <w:pPr>
        <w:pStyle w:val="ConsPlusNormal"/>
        <w:jc w:val="right"/>
      </w:pPr>
      <w:r>
        <w:t>городского округа</w:t>
      </w:r>
    </w:p>
    <w:p w:rsidR="00704956" w:rsidRDefault="00704956">
      <w:pPr>
        <w:pStyle w:val="ConsPlusNormal"/>
        <w:jc w:val="right"/>
      </w:pPr>
      <w:r>
        <w:t>от 09.01.2013 N 1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Title"/>
        <w:jc w:val="center"/>
      </w:pPr>
      <w:bookmarkStart w:id="1" w:name="P41"/>
      <w:bookmarkEnd w:id="1"/>
      <w:r>
        <w:lastRenderedPageBreak/>
        <w:t>ПРАВИЛА</w:t>
      </w:r>
    </w:p>
    <w:p w:rsidR="00704956" w:rsidRDefault="00704956">
      <w:pPr>
        <w:pStyle w:val="ConsPlusTitle"/>
        <w:jc w:val="center"/>
      </w:pPr>
      <w:r>
        <w:t>ПРЕДСТАВЛЕНИЯ ЛИЦОМ, ПОСТУПАЮЩИМ НА РАБОТУ</w:t>
      </w:r>
    </w:p>
    <w:p w:rsidR="00704956" w:rsidRDefault="00704956">
      <w:pPr>
        <w:pStyle w:val="ConsPlusTitle"/>
        <w:jc w:val="center"/>
      </w:pPr>
      <w:r>
        <w:t>НА ДОЛЖНОСТЬ РУКОВОДИТЕЛЯ МУНИЦИПАЛЬНОГО УЧРЕЖДЕНИЯ,</w:t>
      </w:r>
    </w:p>
    <w:p w:rsidR="00704956" w:rsidRDefault="00704956">
      <w:pPr>
        <w:pStyle w:val="ConsPlusTitle"/>
        <w:jc w:val="center"/>
      </w:pPr>
      <w:r>
        <w:t>А ТАКЖЕ РУКОВОДИТЕЛЕМ МУНИЦИПАЛЬНОГО УЧРЕЖДЕНИЯ СВЕДЕНИЙ</w:t>
      </w:r>
    </w:p>
    <w:p w:rsidR="00704956" w:rsidRDefault="00704956">
      <w:pPr>
        <w:pStyle w:val="ConsPlusTitle"/>
        <w:jc w:val="center"/>
      </w:pPr>
      <w:r>
        <w:t>О СВОИХ ДОХОДАХ, ОБ ИМУЩЕСТВЕ И ОБЯЗАТЕЛЬСТВАХ</w:t>
      </w:r>
    </w:p>
    <w:p w:rsidR="00704956" w:rsidRDefault="00704956">
      <w:pPr>
        <w:pStyle w:val="ConsPlusTitle"/>
        <w:jc w:val="center"/>
      </w:pPr>
      <w:r>
        <w:t>ИМУЩЕСТВЕННОГО ХАРАКТЕРА И О ДОХОДАХ, ОБ ИМУЩЕСТВЕ</w:t>
      </w:r>
    </w:p>
    <w:p w:rsidR="00704956" w:rsidRDefault="00704956">
      <w:pPr>
        <w:pStyle w:val="ConsPlusTitle"/>
        <w:jc w:val="center"/>
      </w:pPr>
      <w:r>
        <w:t>И ОБЯЗАТЕЛЬСТВАХ ИМУЩЕСТВЕННОГО ХАРАКТЕРА СВОИХ</w:t>
      </w:r>
    </w:p>
    <w:p w:rsidR="00704956" w:rsidRDefault="00704956">
      <w:pPr>
        <w:pStyle w:val="ConsPlusTitle"/>
        <w:jc w:val="center"/>
      </w:pPr>
      <w:r>
        <w:t>СУПРУГА (СУПРУГИ) И НЕСОВЕРШЕННОЛЕТНИХ ДЕТЕЙ</w:t>
      </w:r>
    </w:p>
    <w:p w:rsidR="00704956" w:rsidRDefault="007049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49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4">
              <w:r>
                <w:rPr>
                  <w:color w:val="0000FF"/>
                </w:rPr>
                <w:t>N 1573</w:t>
              </w:r>
            </w:hyperlink>
            <w:r>
              <w:rPr>
                <w:color w:val="392C69"/>
              </w:rPr>
              <w:t xml:space="preserve">, от 17.07.2019 </w:t>
            </w:r>
            <w:hyperlink r:id="rId15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>,</w:t>
            </w:r>
          </w:p>
          <w:p w:rsidR="00704956" w:rsidRDefault="0070495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17.03.2026 </w:t>
            </w:r>
            <w:hyperlink r:id="rId16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956" w:rsidRDefault="00704956">
            <w:pPr>
              <w:pStyle w:val="ConsPlusNormal"/>
            </w:pPr>
          </w:p>
        </w:tc>
      </w:tr>
    </w:tbl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t>1. Настоящие Правила устанавливают порядок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704956" w:rsidRDefault="00704956">
      <w:pPr>
        <w:pStyle w:val="ConsPlusNormal"/>
        <w:spacing w:before="200"/>
        <w:ind w:firstLine="540"/>
        <w:jc w:val="both"/>
      </w:pPr>
      <w:bookmarkStart w:id="2" w:name="P56"/>
      <w:bookmarkEnd w:id="2"/>
      <w:r>
        <w:t>2. 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704956" w:rsidRDefault="00704956">
      <w:pPr>
        <w:pStyle w:val="ConsPlusNormal"/>
        <w:spacing w:before="200"/>
        <w:ind w:firstLine="540"/>
        <w:jc w:val="both"/>
      </w:pPr>
      <w:bookmarkStart w:id="3" w:name="P57"/>
      <w:bookmarkEnd w:id="3"/>
      <w:r>
        <w:t xml:space="preserve">3. Руководитель муниципального учреждения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случае возникновения оснований для представления сведений о расходах,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:rsidR="00704956" w:rsidRDefault="00704956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17.03.2026 N 473)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 xml:space="preserve">4. Сведения, предусмотренные </w:t>
      </w:r>
      <w:hyperlink w:anchor="P56">
        <w:r>
          <w:rPr>
            <w:color w:val="0000FF"/>
          </w:rPr>
          <w:t>пунктами 2</w:t>
        </w:r>
      </w:hyperlink>
      <w:r>
        <w:t xml:space="preserve"> и </w:t>
      </w:r>
      <w:hyperlink w:anchor="P57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уполномоченный орган администрации Находкинского городского округа.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7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 xml:space="preserve">6. 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</w:t>
      </w:r>
      <w:hyperlink w:anchor="P56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lastRenderedPageBreak/>
        <w:t xml:space="preserve">7. Проверка достоверности и полноты сведений о доходах, об имуществе и обязательствах имущественного характера, представленные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осуществляется в соответствии с </w:t>
      </w:r>
      <w:hyperlink r:id="rId19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учреждения, утвержденное постановлением администрации Находкинского городского округа от 26 апреля 2013 года N 855 (в редакции постановления администрации Находкинского городского округа от 13 января 2015 года N 4).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>8.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>Эти сведения представляются главе Находкинского городского округа, наделенным полномочиями назначать на должность и освобождать от должности руководителя муниципального учреждения.</w:t>
      </w:r>
    </w:p>
    <w:p w:rsidR="00704956" w:rsidRDefault="0070495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17.07.2019 N 1156)</w:t>
      </w:r>
    </w:p>
    <w:p w:rsidR="00704956" w:rsidRDefault="00704956">
      <w:pPr>
        <w:pStyle w:val="ConsPlusNormal"/>
        <w:spacing w:before="200"/>
        <w:ind w:firstLine="540"/>
        <w:jc w:val="both"/>
      </w:pPr>
      <w:r>
        <w:t xml:space="preserve">9.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17.03.2026 N 473.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  <w:outlineLvl w:val="0"/>
      </w:pPr>
      <w:r>
        <w:t>Утверждена</w:t>
      </w:r>
    </w:p>
    <w:p w:rsidR="00704956" w:rsidRDefault="00704956">
      <w:pPr>
        <w:pStyle w:val="ConsPlusNormal"/>
        <w:jc w:val="right"/>
      </w:pPr>
      <w:r>
        <w:t>постановлением</w:t>
      </w:r>
    </w:p>
    <w:p w:rsidR="00704956" w:rsidRDefault="00704956">
      <w:pPr>
        <w:pStyle w:val="ConsPlusNormal"/>
        <w:jc w:val="right"/>
      </w:pPr>
      <w:r>
        <w:t>администрации</w:t>
      </w:r>
    </w:p>
    <w:p w:rsidR="00704956" w:rsidRDefault="00704956">
      <w:pPr>
        <w:pStyle w:val="ConsPlusNormal"/>
        <w:jc w:val="right"/>
      </w:pPr>
      <w:r>
        <w:t>Находкинского</w:t>
      </w:r>
    </w:p>
    <w:p w:rsidR="00704956" w:rsidRDefault="00704956">
      <w:pPr>
        <w:pStyle w:val="ConsPlusNormal"/>
        <w:jc w:val="right"/>
      </w:pPr>
      <w:r>
        <w:t>городского округа</w:t>
      </w:r>
    </w:p>
    <w:p w:rsidR="00704956" w:rsidRDefault="00704956">
      <w:pPr>
        <w:pStyle w:val="ConsPlusNormal"/>
        <w:jc w:val="right"/>
      </w:pPr>
      <w:r>
        <w:t>от 09.01.2013 N 1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</w:pPr>
      <w:r>
        <w:t>Форма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center"/>
      </w:pPr>
      <w:r>
        <w:t>СПРАВКА</w:t>
      </w:r>
    </w:p>
    <w:p w:rsidR="00704956" w:rsidRDefault="0070495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704956" w:rsidRDefault="00704956">
      <w:pPr>
        <w:pStyle w:val="ConsPlusNormal"/>
        <w:jc w:val="center"/>
      </w:pPr>
      <w:r>
        <w:t>ХАРАКТЕРА ЛИЦА, ПОСТУПАЮЩЕГО НА РАБОТУ НА ДОЛЖНОСТЬ</w:t>
      </w:r>
    </w:p>
    <w:p w:rsidR="00704956" w:rsidRDefault="00704956">
      <w:pPr>
        <w:pStyle w:val="ConsPlusNormal"/>
        <w:jc w:val="center"/>
      </w:pPr>
      <w:r>
        <w:t>РУКОВОДИТЕЛЯ МУНИЦИПАЛЬНОГО УЧРЕЖДЕНИЯ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t xml:space="preserve">Исключена. - </w:t>
      </w:r>
      <w:hyperlink r:id="rId22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  <w:outlineLvl w:val="0"/>
      </w:pPr>
      <w:r>
        <w:t>Утверждена</w:t>
      </w:r>
    </w:p>
    <w:p w:rsidR="00704956" w:rsidRDefault="00704956">
      <w:pPr>
        <w:pStyle w:val="ConsPlusNormal"/>
        <w:jc w:val="right"/>
      </w:pPr>
      <w:r>
        <w:t>постановлением</w:t>
      </w:r>
    </w:p>
    <w:p w:rsidR="00704956" w:rsidRDefault="00704956">
      <w:pPr>
        <w:pStyle w:val="ConsPlusNormal"/>
        <w:jc w:val="right"/>
      </w:pPr>
      <w:r>
        <w:t>администрации</w:t>
      </w:r>
    </w:p>
    <w:p w:rsidR="00704956" w:rsidRDefault="00704956">
      <w:pPr>
        <w:pStyle w:val="ConsPlusNormal"/>
        <w:jc w:val="right"/>
      </w:pPr>
      <w:r>
        <w:t>Находкинского</w:t>
      </w:r>
    </w:p>
    <w:p w:rsidR="00704956" w:rsidRDefault="00704956">
      <w:pPr>
        <w:pStyle w:val="ConsPlusNormal"/>
        <w:jc w:val="right"/>
      </w:pPr>
      <w:r>
        <w:t>городского округа</w:t>
      </w:r>
    </w:p>
    <w:p w:rsidR="00704956" w:rsidRDefault="00704956">
      <w:pPr>
        <w:pStyle w:val="ConsPlusNormal"/>
        <w:jc w:val="right"/>
      </w:pPr>
      <w:r>
        <w:t>от 09.01.2013 N 1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</w:pPr>
      <w:r>
        <w:t>Форма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center"/>
      </w:pPr>
      <w:r>
        <w:t>СПРАВКА</w:t>
      </w:r>
    </w:p>
    <w:p w:rsidR="00704956" w:rsidRDefault="0070495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704956" w:rsidRDefault="00704956">
      <w:pPr>
        <w:pStyle w:val="ConsPlusNormal"/>
        <w:jc w:val="center"/>
      </w:pPr>
      <w:r>
        <w:t>ХАРАКТЕРА РУКОВОДИТЕЛЯ МУНИЦИПАЛЬНОГО УЧРЕЖДЕНИЯ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lastRenderedPageBreak/>
        <w:t xml:space="preserve">Исключена. - </w:t>
      </w:r>
      <w:hyperlink r:id="rId23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  <w:outlineLvl w:val="0"/>
      </w:pPr>
      <w:r>
        <w:t>Утверждена</w:t>
      </w:r>
    </w:p>
    <w:p w:rsidR="00704956" w:rsidRDefault="00704956">
      <w:pPr>
        <w:pStyle w:val="ConsPlusNormal"/>
        <w:jc w:val="right"/>
      </w:pPr>
      <w:r>
        <w:t>постановлением</w:t>
      </w:r>
    </w:p>
    <w:p w:rsidR="00704956" w:rsidRDefault="00704956">
      <w:pPr>
        <w:pStyle w:val="ConsPlusNormal"/>
        <w:jc w:val="right"/>
      </w:pPr>
      <w:r>
        <w:t>администрации</w:t>
      </w:r>
    </w:p>
    <w:p w:rsidR="00704956" w:rsidRDefault="00704956">
      <w:pPr>
        <w:pStyle w:val="ConsPlusNormal"/>
        <w:jc w:val="right"/>
      </w:pPr>
      <w:r>
        <w:t>Находкинского</w:t>
      </w:r>
    </w:p>
    <w:p w:rsidR="00704956" w:rsidRDefault="00704956">
      <w:pPr>
        <w:pStyle w:val="ConsPlusNormal"/>
        <w:jc w:val="right"/>
      </w:pPr>
      <w:r>
        <w:t>городского округа</w:t>
      </w:r>
    </w:p>
    <w:p w:rsidR="00704956" w:rsidRDefault="00704956">
      <w:pPr>
        <w:pStyle w:val="ConsPlusNormal"/>
        <w:jc w:val="right"/>
      </w:pPr>
      <w:r>
        <w:t>от 09.01.2013 N 1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</w:pPr>
      <w:r>
        <w:t>Форма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center"/>
      </w:pPr>
      <w:r>
        <w:t>СПРАВКА</w:t>
      </w:r>
    </w:p>
    <w:p w:rsidR="00704956" w:rsidRDefault="0070495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704956" w:rsidRDefault="00704956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704956" w:rsidRDefault="00704956">
      <w:pPr>
        <w:pStyle w:val="ConsPlusNormal"/>
        <w:jc w:val="center"/>
      </w:pPr>
      <w:r>
        <w:t>ЛИЦА, ПОСТУПАЮЩЕГО НА РАБОТУ НА ДОЛЖНОСТЬ РУКОВОДИТЕЛЯ</w:t>
      </w:r>
    </w:p>
    <w:p w:rsidR="00704956" w:rsidRDefault="00704956">
      <w:pPr>
        <w:pStyle w:val="ConsPlusNormal"/>
        <w:jc w:val="center"/>
      </w:pPr>
      <w:r>
        <w:t>МУНИЦИПАЛЬНОГО УЧРЕЖДЕНИЯ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t xml:space="preserve">Исключена. 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  <w:outlineLvl w:val="0"/>
      </w:pPr>
      <w:r>
        <w:t>Утверждена</w:t>
      </w:r>
    </w:p>
    <w:p w:rsidR="00704956" w:rsidRDefault="00704956">
      <w:pPr>
        <w:pStyle w:val="ConsPlusNormal"/>
        <w:jc w:val="right"/>
      </w:pPr>
      <w:r>
        <w:t>постановлением</w:t>
      </w:r>
    </w:p>
    <w:p w:rsidR="00704956" w:rsidRDefault="00704956">
      <w:pPr>
        <w:pStyle w:val="ConsPlusNormal"/>
        <w:jc w:val="right"/>
      </w:pPr>
      <w:r>
        <w:t>администрации</w:t>
      </w:r>
    </w:p>
    <w:p w:rsidR="00704956" w:rsidRDefault="00704956">
      <w:pPr>
        <w:pStyle w:val="ConsPlusNormal"/>
        <w:jc w:val="right"/>
      </w:pPr>
      <w:r>
        <w:t>Находкинского</w:t>
      </w:r>
    </w:p>
    <w:p w:rsidR="00704956" w:rsidRDefault="00704956">
      <w:pPr>
        <w:pStyle w:val="ConsPlusNormal"/>
        <w:jc w:val="right"/>
      </w:pPr>
      <w:r>
        <w:t>городского округа</w:t>
      </w:r>
    </w:p>
    <w:p w:rsidR="00704956" w:rsidRDefault="00704956">
      <w:pPr>
        <w:pStyle w:val="ConsPlusNormal"/>
        <w:jc w:val="right"/>
      </w:pPr>
      <w:r>
        <w:t>от 09.01.2013 N 1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right"/>
      </w:pPr>
      <w:r>
        <w:t>Форма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center"/>
      </w:pPr>
      <w:r>
        <w:t>СПРАВКА</w:t>
      </w:r>
    </w:p>
    <w:p w:rsidR="00704956" w:rsidRDefault="00704956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704956" w:rsidRDefault="00704956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704956" w:rsidRDefault="00704956">
      <w:pPr>
        <w:pStyle w:val="ConsPlusNormal"/>
        <w:jc w:val="center"/>
      </w:pPr>
      <w:r>
        <w:t>РУКОВОДИТЕЛЯ МУНИЦИПАЛЬНОГО УЧРЕЖДЕНИЯ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ind w:firstLine="540"/>
        <w:jc w:val="both"/>
      </w:pPr>
      <w:r>
        <w:t xml:space="preserve">Исключена.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jc w:val="both"/>
      </w:pPr>
    </w:p>
    <w:p w:rsidR="00704956" w:rsidRDefault="007049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540" w:rsidRPr="00704956" w:rsidRDefault="00657540">
      <w:pPr>
        <w:rPr>
          <w:lang w:val="ru-RU"/>
        </w:rPr>
      </w:pPr>
    </w:p>
    <w:sectPr w:rsidR="00657540" w:rsidRPr="00704956" w:rsidSect="00391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56"/>
    <w:rsid w:val="00657540"/>
    <w:rsid w:val="0070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D74B4-887C-45CA-99E9-989ED050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9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7049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ConsPlusTitlePage">
    <w:name w:val="ConsPlusTitlePage"/>
    <w:rsid w:val="007049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33528&amp;dst=100008" TargetMode="External"/><Relationship Id="rId13" Type="http://schemas.openxmlformats.org/officeDocument/2006/relationships/hyperlink" Target="https://login.consultant.ru/link/?req=doc&amp;base=RLAW020&amp;n=89502&amp;dst=100008" TargetMode="External"/><Relationship Id="rId18" Type="http://schemas.openxmlformats.org/officeDocument/2006/relationships/hyperlink" Target="https://login.consultant.ru/link/?req=doc&amp;base=RLAW020&amp;n=224939&amp;dst=10000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0&amp;n=224939&amp;dst=100008" TargetMode="External"/><Relationship Id="rId7" Type="http://schemas.openxmlformats.org/officeDocument/2006/relationships/hyperlink" Target="https://login.consultant.ru/link/?req=doc&amp;base=RLAW020&amp;n=89502&amp;dst=100005" TargetMode="External"/><Relationship Id="rId12" Type="http://schemas.openxmlformats.org/officeDocument/2006/relationships/hyperlink" Target="https://login.consultant.ru/link/?req=doc&amp;base=LAW&amp;n=140075" TargetMode="External"/><Relationship Id="rId17" Type="http://schemas.openxmlformats.org/officeDocument/2006/relationships/hyperlink" Target="https://login.consultant.ru/link/?req=doc&amp;base=LAW&amp;n=523305" TargetMode="External"/><Relationship Id="rId25" Type="http://schemas.openxmlformats.org/officeDocument/2006/relationships/hyperlink" Target="https://login.consultant.ru/link/?req=doc&amp;base=RLAW020&amp;n=80055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224939&amp;dst=100006" TargetMode="External"/><Relationship Id="rId20" Type="http://schemas.openxmlformats.org/officeDocument/2006/relationships/hyperlink" Target="https://login.consultant.ru/link/?req=doc&amp;base=RLAW020&amp;n=133528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80055&amp;dst=100005" TargetMode="External"/><Relationship Id="rId11" Type="http://schemas.openxmlformats.org/officeDocument/2006/relationships/hyperlink" Target="https://login.consultant.ru/link/?req=doc&amp;base=LAW&amp;n=523306&amp;dst=69" TargetMode="External"/><Relationship Id="rId24" Type="http://schemas.openxmlformats.org/officeDocument/2006/relationships/hyperlink" Target="https://login.consultant.ru/link/?req=doc&amp;base=RLAW020&amp;n=80055&amp;dst=100008" TargetMode="External"/><Relationship Id="rId5" Type="http://schemas.openxmlformats.org/officeDocument/2006/relationships/hyperlink" Target="https://login.consultant.ru/link/?req=doc&amp;base=RLAW020&amp;n=61743&amp;dst=100005" TargetMode="External"/><Relationship Id="rId15" Type="http://schemas.openxmlformats.org/officeDocument/2006/relationships/hyperlink" Target="https://login.consultant.ru/link/?req=doc&amp;base=RLAW020&amp;n=133528&amp;dst=100008" TargetMode="External"/><Relationship Id="rId23" Type="http://schemas.openxmlformats.org/officeDocument/2006/relationships/hyperlink" Target="https://login.consultant.ru/link/?req=doc&amp;base=RLAW020&amp;n=80055&amp;dst=100008" TargetMode="External"/><Relationship Id="rId10" Type="http://schemas.openxmlformats.org/officeDocument/2006/relationships/hyperlink" Target="https://login.consultant.ru/link/?req=doc&amp;base=LAW&amp;n=519026&amp;dst=102434" TargetMode="External"/><Relationship Id="rId19" Type="http://schemas.openxmlformats.org/officeDocument/2006/relationships/hyperlink" Target="https://login.consultant.ru/link/?req=doc&amp;base=RLAW020&amp;n=196700&amp;dst=1000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0&amp;n=224939&amp;dst=100005" TargetMode="External"/><Relationship Id="rId14" Type="http://schemas.openxmlformats.org/officeDocument/2006/relationships/hyperlink" Target="https://login.consultant.ru/link/?req=doc&amp;base=RLAW020&amp;n=89502&amp;dst=100008" TargetMode="External"/><Relationship Id="rId22" Type="http://schemas.openxmlformats.org/officeDocument/2006/relationships/hyperlink" Target="https://login.consultant.ru/link/?req=doc&amp;base=RLAW020&amp;n=80055&amp;dst=1000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9716</Characters>
  <Application>Microsoft Office Word</Application>
  <DocSecurity>0</DocSecurity>
  <Lines>80</Lines>
  <Paragraphs>22</Paragraphs>
  <ScaleCrop>false</ScaleCrop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2026-04-13T01:26:00Z</dcterms:created>
  <dcterms:modified xsi:type="dcterms:W3CDTF">2026-04-13T01:26:00Z</dcterms:modified>
</cp:coreProperties>
</file>