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B7E" w:rsidRDefault="00C04B7E" w:rsidP="00C04B7E">
      <w:pPr>
        <w:widowControl w:val="0"/>
        <w:autoSpaceDE w:val="0"/>
        <w:autoSpaceDN w:val="0"/>
        <w:spacing w:after="0" w:line="360" w:lineRule="auto"/>
        <w:ind w:firstLine="6379"/>
        <w:rPr>
          <w:rFonts w:ascii="Times New Roman" w:eastAsia="Times New Roman" w:hAnsi="Times New Roman"/>
          <w:sz w:val="26"/>
          <w:szCs w:val="26"/>
          <w:lang w:eastAsia="ru-RU"/>
        </w:rPr>
      </w:pPr>
    </w:p>
    <w:p w:rsidR="00C04B7E" w:rsidRDefault="00C04B7E" w:rsidP="00C04B7E">
      <w:pPr>
        <w:widowControl w:val="0"/>
        <w:autoSpaceDE w:val="0"/>
        <w:autoSpaceDN w:val="0"/>
        <w:spacing w:after="0" w:line="360" w:lineRule="auto"/>
        <w:ind w:firstLine="6379"/>
        <w:rPr>
          <w:rFonts w:ascii="Times New Roman" w:eastAsia="Times New Roman" w:hAnsi="Times New Roman"/>
          <w:sz w:val="26"/>
          <w:szCs w:val="26"/>
          <w:lang w:eastAsia="ru-RU"/>
        </w:rPr>
      </w:pPr>
      <w:r>
        <w:rPr>
          <w:rFonts w:ascii="Times New Roman" w:eastAsia="Times New Roman" w:hAnsi="Times New Roman"/>
          <w:sz w:val="26"/>
          <w:szCs w:val="26"/>
          <w:lang w:eastAsia="ru-RU"/>
        </w:rPr>
        <w:t>УТВЕРЖДЕНА</w:t>
      </w:r>
    </w:p>
    <w:p w:rsidR="00C04B7E" w:rsidRDefault="00C04B7E" w:rsidP="00C04B7E">
      <w:pPr>
        <w:widowControl w:val="0"/>
        <w:autoSpaceDE w:val="0"/>
        <w:autoSpaceDN w:val="0"/>
        <w:spacing w:after="0" w:line="240" w:lineRule="auto"/>
        <w:ind w:left="425" w:firstLine="709"/>
        <w:jc w:val="center"/>
        <w:rPr>
          <w:rFonts w:ascii="Times New Roman" w:eastAsia="Times New Roman" w:hAnsi="Times New Roman"/>
          <w:sz w:val="26"/>
          <w:szCs w:val="26"/>
          <w:lang w:eastAsia="ru-RU"/>
        </w:rPr>
      </w:pPr>
    </w:p>
    <w:p w:rsidR="00C04B7E" w:rsidRDefault="00C04B7E" w:rsidP="00C04B7E">
      <w:pPr>
        <w:widowControl w:val="0"/>
        <w:autoSpaceDE w:val="0"/>
        <w:autoSpaceDN w:val="0"/>
        <w:spacing w:after="0" w:line="240" w:lineRule="auto"/>
        <w:ind w:firstLine="5670"/>
        <w:rPr>
          <w:rFonts w:ascii="Times New Roman" w:eastAsia="Times New Roman" w:hAnsi="Times New Roman"/>
          <w:sz w:val="26"/>
          <w:szCs w:val="26"/>
          <w:lang w:eastAsia="ru-RU"/>
        </w:rPr>
      </w:pPr>
      <w:r>
        <w:rPr>
          <w:rFonts w:ascii="Times New Roman" w:eastAsia="Times New Roman" w:hAnsi="Times New Roman"/>
          <w:sz w:val="26"/>
          <w:szCs w:val="26"/>
          <w:lang w:eastAsia="ru-RU"/>
        </w:rPr>
        <w:t>постановлением администрации</w:t>
      </w:r>
    </w:p>
    <w:p w:rsidR="00C04B7E" w:rsidRDefault="00C04B7E" w:rsidP="0069286B">
      <w:pPr>
        <w:widowControl w:val="0"/>
        <w:autoSpaceDE w:val="0"/>
        <w:autoSpaceDN w:val="0"/>
        <w:spacing w:after="0" w:line="240" w:lineRule="auto"/>
        <w:ind w:left="426" w:right="140" w:firstLine="708"/>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0069286B">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Находкинского городского округа</w:t>
      </w:r>
    </w:p>
    <w:p w:rsidR="00C04B7E" w:rsidRDefault="00C04B7E" w:rsidP="00C04B7E">
      <w:pPr>
        <w:widowControl w:val="0"/>
        <w:autoSpaceDE w:val="0"/>
        <w:autoSpaceDN w:val="0"/>
        <w:spacing w:after="0" w:line="240" w:lineRule="auto"/>
        <w:ind w:left="426" w:firstLine="708"/>
        <w:jc w:val="center"/>
        <w:rPr>
          <w:rFonts w:ascii="Times New Roman" w:eastAsia="Times New Roman" w:hAnsi="Times New Roman"/>
          <w:sz w:val="26"/>
          <w:szCs w:val="26"/>
          <w:lang w:eastAsia="ru-RU"/>
        </w:rPr>
      </w:pPr>
      <w:r>
        <w:rPr>
          <w:rFonts w:ascii="Times New Roman" w:eastAsia="Times New Roman" w:hAnsi="Times New Roman"/>
          <w:b/>
          <w:sz w:val="26"/>
          <w:szCs w:val="26"/>
          <w:lang w:eastAsia="ru-RU"/>
        </w:rPr>
        <w:t xml:space="preserve">                                                              </w:t>
      </w:r>
      <w:r w:rsidR="0069286B">
        <w:rPr>
          <w:rFonts w:ascii="Times New Roman" w:eastAsia="Times New Roman" w:hAnsi="Times New Roman"/>
          <w:b/>
          <w:sz w:val="26"/>
          <w:szCs w:val="26"/>
          <w:lang w:eastAsia="ru-RU"/>
        </w:rPr>
        <w:t xml:space="preserve">   </w:t>
      </w:r>
      <w:r w:rsidRPr="001B0F8B">
        <w:rPr>
          <w:rFonts w:ascii="Times New Roman" w:eastAsia="Times New Roman" w:hAnsi="Times New Roman"/>
          <w:sz w:val="26"/>
          <w:szCs w:val="26"/>
          <w:lang w:eastAsia="ru-RU"/>
        </w:rPr>
        <w:t>о</w:t>
      </w:r>
      <w:r w:rsidRPr="00EF5966">
        <w:rPr>
          <w:rFonts w:ascii="Times New Roman" w:eastAsia="Times New Roman" w:hAnsi="Times New Roman"/>
          <w:sz w:val="26"/>
          <w:szCs w:val="26"/>
          <w:lang w:eastAsia="ru-RU"/>
        </w:rPr>
        <w:t>т 15 сентября 2025 года № 1902</w:t>
      </w:r>
    </w:p>
    <w:p w:rsidR="00C04B7E" w:rsidRDefault="00C04B7E" w:rsidP="00C04B7E">
      <w:pPr>
        <w:widowControl w:val="0"/>
        <w:autoSpaceDE w:val="0"/>
        <w:autoSpaceDN w:val="0"/>
        <w:spacing w:after="0" w:line="240" w:lineRule="auto"/>
        <w:ind w:firstLine="5670"/>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в редакции постановления </w:t>
      </w:r>
    </w:p>
    <w:p w:rsidR="00C04B7E" w:rsidRDefault="00C04B7E" w:rsidP="00C04B7E">
      <w:pPr>
        <w:widowControl w:val="0"/>
        <w:autoSpaceDE w:val="0"/>
        <w:autoSpaceDN w:val="0"/>
        <w:spacing w:after="0" w:line="240" w:lineRule="auto"/>
        <w:ind w:firstLine="5670"/>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от </w:t>
      </w:r>
      <w:r w:rsidR="00CC4B6F">
        <w:rPr>
          <w:rFonts w:ascii="Times New Roman" w:eastAsia="Times New Roman" w:hAnsi="Times New Roman"/>
          <w:sz w:val="26"/>
          <w:szCs w:val="26"/>
          <w:lang w:eastAsia="ru-RU"/>
        </w:rPr>
        <w:t>16</w:t>
      </w:r>
      <w:r>
        <w:rPr>
          <w:rFonts w:ascii="Times New Roman" w:eastAsia="Times New Roman" w:hAnsi="Times New Roman"/>
          <w:sz w:val="26"/>
          <w:szCs w:val="26"/>
          <w:lang w:eastAsia="ru-RU"/>
        </w:rPr>
        <w:t xml:space="preserve"> </w:t>
      </w:r>
      <w:r w:rsidR="00CC4B6F">
        <w:rPr>
          <w:rFonts w:ascii="Times New Roman" w:eastAsia="Times New Roman" w:hAnsi="Times New Roman"/>
          <w:sz w:val="26"/>
          <w:szCs w:val="26"/>
          <w:lang w:eastAsia="ru-RU"/>
        </w:rPr>
        <w:t>апреля</w:t>
      </w:r>
      <w:r>
        <w:rPr>
          <w:rFonts w:ascii="Times New Roman" w:eastAsia="Times New Roman" w:hAnsi="Times New Roman"/>
          <w:sz w:val="26"/>
          <w:szCs w:val="26"/>
          <w:lang w:eastAsia="ru-RU"/>
        </w:rPr>
        <w:t xml:space="preserve"> 2026 года № </w:t>
      </w:r>
      <w:r w:rsidR="00CC4B6F">
        <w:rPr>
          <w:rFonts w:ascii="Times New Roman" w:eastAsia="Times New Roman" w:hAnsi="Times New Roman"/>
          <w:sz w:val="26"/>
          <w:szCs w:val="26"/>
          <w:lang w:eastAsia="ru-RU"/>
        </w:rPr>
        <w:t>684</w:t>
      </w:r>
      <w:r>
        <w:rPr>
          <w:rFonts w:ascii="Times New Roman" w:eastAsia="Times New Roman" w:hAnsi="Times New Roman"/>
          <w:sz w:val="26"/>
          <w:szCs w:val="26"/>
          <w:lang w:eastAsia="ru-RU"/>
        </w:rPr>
        <w:t xml:space="preserve">                                                   </w:t>
      </w:r>
    </w:p>
    <w:p w:rsidR="00C04B7E" w:rsidRPr="00EF5966" w:rsidRDefault="00C04B7E" w:rsidP="00C04B7E">
      <w:pPr>
        <w:widowControl w:val="0"/>
        <w:autoSpaceDE w:val="0"/>
        <w:autoSpaceDN w:val="0"/>
        <w:spacing w:after="0" w:line="240" w:lineRule="auto"/>
        <w:ind w:left="426" w:firstLine="708"/>
        <w:jc w:val="center"/>
        <w:rPr>
          <w:rFonts w:ascii="Times New Roman" w:eastAsia="Times New Roman" w:hAnsi="Times New Roman"/>
          <w:sz w:val="26"/>
          <w:szCs w:val="26"/>
          <w:lang w:eastAsia="ru-RU"/>
        </w:rPr>
      </w:pPr>
    </w:p>
    <w:p w:rsidR="00C04B7E" w:rsidRDefault="00C04B7E" w:rsidP="00C04B7E">
      <w:pPr>
        <w:widowControl w:val="0"/>
        <w:autoSpaceDE w:val="0"/>
        <w:autoSpaceDN w:val="0"/>
        <w:spacing w:after="0" w:line="240" w:lineRule="auto"/>
        <w:ind w:left="426" w:firstLine="708"/>
        <w:jc w:val="center"/>
        <w:rPr>
          <w:rFonts w:ascii="Times New Roman" w:eastAsia="Times New Roman" w:hAnsi="Times New Roman"/>
          <w:b/>
          <w:sz w:val="26"/>
          <w:szCs w:val="26"/>
          <w:lang w:eastAsia="ru-RU"/>
        </w:rPr>
      </w:pPr>
    </w:p>
    <w:p w:rsidR="00C04B7E" w:rsidRDefault="00C04B7E" w:rsidP="00C04B7E">
      <w:pPr>
        <w:widowControl w:val="0"/>
        <w:autoSpaceDE w:val="0"/>
        <w:autoSpaceDN w:val="0"/>
        <w:spacing w:after="0" w:line="240" w:lineRule="auto"/>
        <w:ind w:left="426" w:firstLine="708"/>
        <w:jc w:val="center"/>
        <w:rPr>
          <w:rFonts w:ascii="Times New Roman" w:eastAsia="Times New Roman" w:hAnsi="Times New Roman"/>
          <w:b/>
          <w:sz w:val="26"/>
          <w:szCs w:val="26"/>
          <w:lang w:eastAsia="ru-RU"/>
        </w:rPr>
      </w:pPr>
    </w:p>
    <w:p w:rsidR="00C04B7E" w:rsidRDefault="00C04B7E" w:rsidP="00C04B7E">
      <w:pPr>
        <w:widowControl w:val="0"/>
        <w:autoSpaceDE w:val="0"/>
        <w:autoSpaceDN w:val="0"/>
        <w:spacing w:after="0" w:line="240" w:lineRule="auto"/>
        <w:ind w:left="426" w:firstLine="708"/>
        <w:jc w:val="center"/>
        <w:rPr>
          <w:rFonts w:ascii="Times New Roman" w:eastAsia="Times New Roman" w:hAnsi="Times New Roman"/>
          <w:b/>
          <w:sz w:val="26"/>
          <w:szCs w:val="26"/>
          <w:lang w:eastAsia="ru-RU"/>
        </w:rPr>
      </w:pPr>
    </w:p>
    <w:p w:rsidR="00C04B7E" w:rsidRDefault="00C04B7E" w:rsidP="00C04B7E">
      <w:pPr>
        <w:widowControl w:val="0"/>
        <w:autoSpaceDE w:val="0"/>
        <w:autoSpaceDN w:val="0"/>
        <w:spacing w:after="0" w:line="240" w:lineRule="auto"/>
        <w:rPr>
          <w:rFonts w:ascii="Times New Roman" w:eastAsia="Times New Roman" w:hAnsi="Times New Roman"/>
          <w:b/>
          <w:sz w:val="26"/>
          <w:szCs w:val="26"/>
          <w:lang w:eastAsia="ru-RU"/>
        </w:rPr>
      </w:pPr>
    </w:p>
    <w:p w:rsidR="00C04B7E" w:rsidRDefault="00C04B7E" w:rsidP="00C04B7E">
      <w:pPr>
        <w:widowControl w:val="0"/>
        <w:autoSpaceDE w:val="0"/>
        <w:autoSpaceDN w:val="0"/>
        <w:spacing w:after="0" w:line="240" w:lineRule="auto"/>
        <w:ind w:left="426" w:firstLine="708"/>
        <w:jc w:val="center"/>
        <w:rPr>
          <w:rFonts w:ascii="Times New Roman" w:eastAsia="Times New Roman" w:hAnsi="Times New Roman"/>
          <w:b/>
          <w:sz w:val="26"/>
          <w:szCs w:val="26"/>
          <w:lang w:eastAsia="ru-RU"/>
        </w:rPr>
      </w:pPr>
    </w:p>
    <w:p w:rsidR="00C04B7E" w:rsidRPr="00C2017D" w:rsidRDefault="00C04B7E" w:rsidP="00C04B7E">
      <w:pPr>
        <w:widowControl w:val="0"/>
        <w:autoSpaceDE w:val="0"/>
        <w:autoSpaceDN w:val="0"/>
        <w:spacing w:after="0" w:line="240" w:lineRule="auto"/>
        <w:ind w:left="426" w:firstLine="708"/>
        <w:jc w:val="center"/>
        <w:rPr>
          <w:rFonts w:ascii="Times New Roman" w:eastAsia="Times New Roman" w:hAnsi="Times New Roman"/>
          <w:b/>
          <w:sz w:val="26"/>
          <w:szCs w:val="26"/>
          <w:lang w:eastAsia="ru-RU"/>
        </w:rPr>
      </w:pPr>
      <w:r w:rsidRPr="00C2017D">
        <w:rPr>
          <w:rFonts w:ascii="Times New Roman" w:eastAsia="Times New Roman" w:hAnsi="Times New Roman"/>
          <w:b/>
          <w:sz w:val="26"/>
          <w:szCs w:val="26"/>
          <w:lang w:eastAsia="ru-RU"/>
        </w:rPr>
        <w:t>МУНИЦИПАЛЬНАЯ ПРОГРАММА</w:t>
      </w:r>
    </w:p>
    <w:p w:rsidR="00C04B7E" w:rsidRPr="00C2017D" w:rsidRDefault="00C04B7E" w:rsidP="00CC4B6F">
      <w:pPr>
        <w:widowControl w:val="0"/>
        <w:autoSpaceDE w:val="0"/>
        <w:autoSpaceDN w:val="0"/>
        <w:spacing w:after="0" w:line="240" w:lineRule="auto"/>
        <w:ind w:left="709"/>
        <w:jc w:val="center"/>
        <w:rPr>
          <w:rFonts w:ascii="Times New Roman" w:eastAsia="Times New Roman" w:hAnsi="Times New Roman"/>
          <w:b/>
          <w:sz w:val="26"/>
          <w:szCs w:val="26"/>
          <w:lang w:eastAsia="ru-RU"/>
        </w:rPr>
      </w:pPr>
      <w:r w:rsidRPr="00C2017D">
        <w:rPr>
          <w:rFonts w:ascii="Times New Roman" w:eastAsia="Times New Roman" w:hAnsi="Times New Roman"/>
          <w:b/>
          <w:sz w:val="26"/>
          <w:szCs w:val="26"/>
          <w:lang w:eastAsia="ru-RU"/>
        </w:rPr>
        <w:t>«Развитие жилищно-коммунального хозяйства и создание комфортной городской среды на территории Находкинского</w:t>
      </w:r>
    </w:p>
    <w:p w:rsidR="00C04B7E" w:rsidRPr="00C2017D" w:rsidRDefault="00C04B7E" w:rsidP="00C04B7E">
      <w:pPr>
        <w:widowControl w:val="0"/>
        <w:autoSpaceDE w:val="0"/>
        <w:autoSpaceDN w:val="0"/>
        <w:spacing w:after="0" w:line="240" w:lineRule="auto"/>
        <w:ind w:left="426" w:firstLine="708"/>
        <w:jc w:val="center"/>
        <w:rPr>
          <w:rFonts w:ascii="Times New Roman" w:eastAsia="Times New Roman" w:hAnsi="Times New Roman"/>
          <w:b/>
          <w:sz w:val="26"/>
          <w:szCs w:val="26"/>
          <w:lang w:eastAsia="ru-RU"/>
        </w:rPr>
      </w:pPr>
      <w:r w:rsidRPr="00C2017D">
        <w:rPr>
          <w:rFonts w:ascii="Times New Roman" w:eastAsia="Times New Roman" w:hAnsi="Times New Roman"/>
          <w:b/>
          <w:sz w:val="26"/>
          <w:szCs w:val="26"/>
          <w:lang w:eastAsia="ru-RU"/>
        </w:rPr>
        <w:t>городского округа»</w:t>
      </w:r>
    </w:p>
    <w:p w:rsidR="00C04B7E" w:rsidRDefault="00C04B7E" w:rsidP="00C04B7E">
      <w:pPr>
        <w:widowControl w:val="0"/>
        <w:autoSpaceDE w:val="0"/>
        <w:autoSpaceDN w:val="0"/>
        <w:spacing w:after="0" w:line="240" w:lineRule="auto"/>
        <w:ind w:left="426" w:firstLine="708"/>
        <w:jc w:val="center"/>
        <w:rPr>
          <w:rFonts w:ascii="Times New Roman" w:eastAsia="Times New Roman" w:hAnsi="Times New Roman"/>
          <w:b/>
          <w:sz w:val="26"/>
          <w:szCs w:val="26"/>
          <w:lang w:eastAsia="ru-RU"/>
        </w:rPr>
      </w:pPr>
      <w:r w:rsidRPr="00C2017D">
        <w:rPr>
          <w:rFonts w:ascii="Times New Roman" w:eastAsia="Times New Roman" w:hAnsi="Times New Roman"/>
          <w:b/>
          <w:sz w:val="26"/>
          <w:szCs w:val="26"/>
          <w:lang w:eastAsia="ru-RU"/>
        </w:rPr>
        <w:t>(далее – муниципальная программа)</w:t>
      </w:r>
    </w:p>
    <w:p w:rsidR="00C04B7E" w:rsidRPr="00C2017D" w:rsidRDefault="00C04B7E" w:rsidP="00C04B7E">
      <w:pPr>
        <w:widowControl w:val="0"/>
        <w:autoSpaceDE w:val="0"/>
        <w:autoSpaceDN w:val="0"/>
        <w:spacing w:after="0" w:line="240" w:lineRule="auto"/>
        <w:ind w:left="426" w:firstLine="708"/>
        <w:jc w:val="center"/>
        <w:rPr>
          <w:rFonts w:ascii="Times New Roman" w:eastAsia="Times New Roman" w:hAnsi="Times New Roman"/>
          <w:b/>
          <w:sz w:val="26"/>
          <w:szCs w:val="26"/>
          <w:lang w:eastAsia="ru-RU"/>
        </w:rPr>
      </w:pPr>
    </w:p>
    <w:p w:rsidR="00C04B7E" w:rsidRDefault="00C04B7E" w:rsidP="00C04B7E">
      <w:pPr>
        <w:widowControl w:val="0"/>
        <w:autoSpaceDE w:val="0"/>
        <w:autoSpaceDN w:val="0"/>
        <w:spacing w:after="0" w:line="240" w:lineRule="auto"/>
        <w:ind w:left="426" w:firstLine="708"/>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 </w:t>
      </w:r>
    </w:p>
    <w:p w:rsidR="00C04B7E" w:rsidRPr="00C2017D" w:rsidRDefault="00C04B7E" w:rsidP="00C04B7E">
      <w:pPr>
        <w:widowControl w:val="0"/>
        <w:numPr>
          <w:ilvl w:val="0"/>
          <w:numId w:val="1"/>
        </w:numPr>
        <w:autoSpaceDE w:val="0"/>
        <w:autoSpaceDN w:val="0"/>
        <w:spacing w:after="0" w:line="240" w:lineRule="auto"/>
        <w:contextualSpacing/>
        <w:jc w:val="center"/>
        <w:rPr>
          <w:rFonts w:ascii="Times New Roman" w:eastAsia="Times New Roman" w:hAnsi="Times New Roman"/>
          <w:b/>
          <w:sz w:val="26"/>
          <w:szCs w:val="26"/>
          <w:lang w:eastAsia="ru-RU"/>
        </w:rPr>
      </w:pPr>
      <w:r w:rsidRPr="00C2017D">
        <w:rPr>
          <w:rFonts w:ascii="Times New Roman" w:eastAsia="Times New Roman" w:hAnsi="Times New Roman"/>
          <w:b/>
          <w:sz w:val="26"/>
          <w:szCs w:val="26"/>
          <w:lang w:eastAsia="ru-RU"/>
        </w:rPr>
        <w:t>Паспорт муниципальной программы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6245"/>
      </w:tblGrid>
      <w:tr w:rsidR="00C04B7E" w:rsidRPr="00C2017D" w:rsidTr="00D63018">
        <w:trPr>
          <w:trHeight w:val="1197"/>
        </w:trPr>
        <w:tc>
          <w:tcPr>
            <w:tcW w:w="2933" w:type="dxa"/>
            <w:tcBorders>
              <w:top w:val="single" w:sz="4" w:space="0" w:color="auto"/>
              <w:left w:val="single" w:sz="4" w:space="0" w:color="auto"/>
              <w:bottom w:val="single" w:sz="4" w:space="0" w:color="auto"/>
              <w:right w:val="single" w:sz="4" w:space="0" w:color="auto"/>
            </w:tcBorders>
            <w:vAlign w:val="center"/>
            <w:hideMark/>
          </w:tcPr>
          <w:p w:rsidR="00C04B7E" w:rsidRPr="00C2017D" w:rsidRDefault="00C04B7E" w:rsidP="00D63018">
            <w:pPr>
              <w:spacing w:after="0" w:line="240" w:lineRule="auto"/>
              <w:ind w:left="-38"/>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Ответственный исполнитель муниципальной  программы</w:t>
            </w:r>
          </w:p>
        </w:tc>
        <w:tc>
          <w:tcPr>
            <w:tcW w:w="6245" w:type="dxa"/>
            <w:tcBorders>
              <w:top w:val="single" w:sz="4" w:space="0" w:color="auto"/>
              <w:left w:val="single" w:sz="4" w:space="0" w:color="auto"/>
              <w:bottom w:val="single" w:sz="4" w:space="0" w:color="auto"/>
              <w:right w:val="single" w:sz="4" w:space="0" w:color="auto"/>
            </w:tcBorders>
            <w:vAlign w:val="center"/>
            <w:hideMark/>
          </w:tcPr>
          <w:p w:rsidR="00C04B7E" w:rsidRDefault="00C04B7E" w:rsidP="00D63018">
            <w:pPr>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Управление жилищно-коммунального хозяйства администрации Находкинского городского округа</w:t>
            </w:r>
            <w:r>
              <w:rPr>
                <w:rFonts w:ascii="Times New Roman" w:eastAsia="Times New Roman" w:hAnsi="Times New Roman"/>
                <w:sz w:val="26"/>
                <w:szCs w:val="26"/>
                <w:lang w:eastAsia="ru-RU"/>
              </w:rPr>
              <w:t>, Заместитель главы администрации Находкинского городского округа</w:t>
            </w:r>
          </w:p>
          <w:p w:rsidR="00C04B7E" w:rsidRPr="00C2017D" w:rsidRDefault="00C04B7E" w:rsidP="00D63018">
            <w:pPr>
              <w:spacing w:after="0" w:line="240" w:lineRule="auto"/>
              <w:jc w:val="both"/>
              <w:rPr>
                <w:rFonts w:ascii="Times New Roman" w:eastAsia="Times New Roman" w:hAnsi="Times New Roman"/>
                <w:sz w:val="26"/>
                <w:szCs w:val="26"/>
                <w:lang w:eastAsia="ru-RU"/>
              </w:rPr>
            </w:pPr>
          </w:p>
        </w:tc>
      </w:tr>
      <w:tr w:rsidR="00C04B7E" w:rsidRPr="00C2017D" w:rsidTr="00D63018">
        <w:trPr>
          <w:trHeight w:val="922"/>
        </w:trPr>
        <w:tc>
          <w:tcPr>
            <w:tcW w:w="2933" w:type="dxa"/>
            <w:tcBorders>
              <w:top w:val="single" w:sz="4" w:space="0" w:color="auto"/>
              <w:left w:val="single" w:sz="4" w:space="0" w:color="auto"/>
              <w:bottom w:val="single" w:sz="4" w:space="0" w:color="auto"/>
              <w:right w:val="single" w:sz="4" w:space="0" w:color="auto"/>
            </w:tcBorders>
            <w:vAlign w:val="center"/>
            <w:hideMark/>
          </w:tcPr>
          <w:p w:rsidR="00C04B7E" w:rsidRPr="00C2017D" w:rsidRDefault="00C04B7E" w:rsidP="00D63018">
            <w:pPr>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Соисполнитель муниципальной программы</w:t>
            </w:r>
          </w:p>
        </w:tc>
        <w:tc>
          <w:tcPr>
            <w:tcW w:w="6245" w:type="dxa"/>
            <w:tcBorders>
              <w:top w:val="single" w:sz="4" w:space="0" w:color="auto"/>
              <w:left w:val="single" w:sz="4" w:space="0" w:color="auto"/>
              <w:bottom w:val="single" w:sz="4" w:space="0" w:color="auto"/>
              <w:right w:val="single" w:sz="4" w:space="0" w:color="auto"/>
            </w:tcBorders>
            <w:vAlign w:val="center"/>
          </w:tcPr>
          <w:p w:rsidR="00C04B7E" w:rsidRPr="00C2017D" w:rsidRDefault="00C04B7E" w:rsidP="00D63018">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bCs/>
                <w:sz w:val="26"/>
                <w:szCs w:val="26"/>
                <w:lang w:eastAsia="ru-RU"/>
              </w:rPr>
              <w:t>У</w:t>
            </w:r>
            <w:r w:rsidRPr="00B26A7B">
              <w:rPr>
                <w:rFonts w:ascii="Times New Roman" w:eastAsia="Times New Roman" w:hAnsi="Times New Roman"/>
                <w:bCs/>
                <w:sz w:val="26"/>
                <w:szCs w:val="26"/>
                <w:lang w:eastAsia="ru-RU"/>
              </w:rPr>
              <w:t>правление архитектуры, градостроительства и рекламы администрации Находкинского городского округа, муниципальное казенное учреждение «Управление капитального строительства»</w:t>
            </w:r>
            <w:r w:rsidRPr="00865D47">
              <w:rPr>
                <w:rFonts w:ascii="Times New Roman" w:eastAsia="Times New Roman" w:hAnsi="Times New Roman"/>
                <w:bCs/>
                <w:sz w:val="26"/>
                <w:szCs w:val="26"/>
                <w:lang w:eastAsia="ru-RU"/>
              </w:rPr>
              <w:t xml:space="preserve"> </w:t>
            </w:r>
            <w:r>
              <w:rPr>
                <w:rFonts w:ascii="Times New Roman" w:eastAsia="Times New Roman" w:hAnsi="Times New Roman"/>
                <w:bCs/>
                <w:sz w:val="26"/>
                <w:szCs w:val="26"/>
                <w:lang w:eastAsia="ru-RU"/>
              </w:rPr>
              <w:t>Находкинского городского округа</w:t>
            </w:r>
          </w:p>
        </w:tc>
      </w:tr>
      <w:tr w:rsidR="00C04B7E" w:rsidRPr="00C2017D" w:rsidTr="00D63018">
        <w:trPr>
          <w:trHeight w:val="787"/>
        </w:trPr>
        <w:tc>
          <w:tcPr>
            <w:tcW w:w="2933" w:type="dxa"/>
            <w:tcBorders>
              <w:top w:val="single" w:sz="4" w:space="0" w:color="auto"/>
              <w:left w:val="single" w:sz="4" w:space="0" w:color="auto"/>
              <w:bottom w:val="single" w:sz="4" w:space="0" w:color="auto"/>
              <w:right w:val="single" w:sz="4" w:space="0" w:color="auto"/>
            </w:tcBorders>
            <w:vAlign w:val="center"/>
            <w:hideMark/>
          </w:tcPr>
          <w:p w:rsidR="00C04B7E" w:rsidRPr="00C2017D" w:rsidRDefault="00C04B7E" w:rsidP="00D63018">
            <w:pPr>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Структура муниципальной программы:</w:t>
            </w:r>
          </w:p>
        </w:tc>
        <w:tc>
          <w:tcPr>
            <w:tcW w:w="6245" w:type="dxa"/>
            <w:tcBorders>
              <w:top w:val="single" w:sz="4" w:space="0" w:color="auto"/>
              <w:left w:val="single" w:sz="4" w:space="0" w:color="auto"/>
              <w:bottom w:val="single" w:sz="4" w:space="0" w:color="auto"/>
              <w:right w:val="single" w:sz="4" w:space="0" w:color="auto"/>
            </w:tcBorders>
            <w:vAlign w:val="center"/>
            <w:hideMark/>
          </w:tcPr>
          <w:p w:rsidR="00C04B7E" w:rsidRDefault="00C04B7E" w:rsidP="00D63018">
            <w:pPr>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Мероприятия программы</w:t>
            </w:r>
          </w:p>
          <w:p w:rsidR="00C04B7E" w:rsidRPr="00C2017D" w:rsidRDefault="00C04B7E" w:rsidP="00D63018">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Отдельное мероприятие: Реализация регионального проекта «Модернизация коммунальной инфраструктуры», входящего в состав национального проекта «Инфраструктура для жизни»</w:t>
            </w:r>
          </w:p>
        </w:tc>
      </w:tr>
      <w:tr w:rsidR="00C04B7E" w:rsidRPr="00C2017D" w:rsidTr="00D63018">
        <w:tc>
          <w:tcPr>
            <w:tcW w:w="2933" w:type="dxa"/>
            <w:tcBorders>
              <w:top w:val="single" w:sz="4" w:space="0" w:color="auto"/>
              <w:left w:val="single" w:sz="4" w:space="0" w:color="auto"/>
              <w:bottom w:val="single" w:sz="4" w:space="0" w:color="auto"/>
              <w:right w:val="single" w:sz="4" w:space="0" w:color="auto"/>
            </w:tcBorders>
            <w:vAlign w:val="center"/>
            <w:hideMark/>
          </w:tcPr>
          <w:p w:rsidR="00C04B7E" w:rsidRPr="00C2017D" w:rsidRDefault="00C04B7E" w:rsidP="00D63018">
            <w:pPr>
              <w:spacing w:after="0" w:line="240" w:lineRule="auto"/>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 xml:space="preserve">Сведения о программах, принятых (принимаемых) в соответствии с требованиями федерального законодательства, краевого законодательства в сфере реализации муниципальной программы (при </w:t>
            </w:r>
            <w:r w:rsidRPr="00C2017D">
              <w:rPr>
                <w:rFonts w:ascii="Times New Roman" w:eastAsia="Times New Roman" w:hAnsi="Times New Roman"/>
                <w:sz w:val="26"/>
                <w:szCs w:val="26"/>
                <w:lang w:eastAsia="ru-RU"/>
              </w:rPr>
              <w:lastRenderedPageBreak/>
              <w:t>наличии)</w:t>
            </w:r>
          </w:p>
        </w:tc>
        <w:tc>
          <w:tcPr>
            <w:tcW w:w="6245" w:type="dxa"/>
            <w:tcBorders>
              <w:top w:val="single" w:sz="4" w:space="0" w:color="auto"/>
              <w:left w:val="single" w:sz="4" w:space="0" w:color="auto"/>
              <w:bottom w:val="single" w:sz="4" w:space="0" w:color="auto"/>
              <w:right w:val="single" w:sz="4" w:space="0" w:color="auto"/>
            </w:tcBorders>
            <w:hideMark/>
          </w:tcPr>
          <w:p w:rsidR="00C04B7E" w:rsidRDefault="00C04B7E" w:rsidP="00D63018">
            <w:pPr>
              <w:tabs>
                <w:tab w:val="left" w:pos="207"/>
              </w:tabs>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lastRenderedPageBreak/>
              <w:t xml:space="preserve">Постановление Администрации Приморского края </w:t>
            </w:r>
            <w:r w:rsidRPr="00C2017D">
              <w:rPr>
                <w:rFonts w:ascii="Times New Roman" w:eastAsia="Times New Roman" w:hAnsi="Times New Roman"/>
                <w:sz w:val="26"/>
                <w:szCs w:val="26"/>
                <w:lang w:eastAsia="ru-RU"/>
              </w:rPr>
              <w:br/>
              <w:t>от 27.12.2019 № 939-па «Об утверждении государственной программы Приморского края «</w:t>
            </w:r>
            <w:proofErr w:type="spellStart"/>
            <w:r w:rsidRPr="00C2017D">
              <w:rPr>
                <w:rFonts w:ascii="Times New Roman" w:eastAsia="Times New Roman" w:hAnsi="Times New Roman"/>
                <w:sz w:val="26"/>
                <w:szCs w:val="26"/>
                <w:lang w:eastAsia="ru-RU"/>
              </w:rPr>
              <w:t>Энергоэффективность</w:t>
            </w:r>
            <w:proofErr w:type="spellEnd"/>
            <w:r w:rsidRPr="00C2017D">
              <w:rPr>
                <w:rFonts w:ascii="Times New Roman" w:eastAsia="Times New Roman" w:hAnsi="Times New Roman"/>
                <w:sz w:val="26"/>
                <w:szCs w:val="26"/>
                <w:lang w:eastAsia="ru-RU"/>
              </w:rPr>
              <w:t xml:space="preserve">, развитие газоснабжения </w:t>
            </w:r>
            <w:r w:rsidRPr="00C2017D">
              <w:rPr>
                <w:rFonts w:ascii="Times New Roman" w:eastAsia="Times New Roman" w:hAnsi="Times New Roman"/>
                <w:sz w:val="26"/>
                <w:szCs w:val="26"/>
                <w:lang w:eastAsia="ru-RU"/>
              </w:rPr>
              <w:br/>
              <w:t>и энергетики в Приморском крае».</w:t>
            </w:r>
          </w:p>
          <w:p w:rsidR="00C04B7E" w:rsidRPr="003F3EAE" w:rsidRDefault="00C04B7E" w:rsidP="00D63018">
            <w:pPr>
              <w:tabs>
                <w:tab w:val="left" w:pos="207"/>
              </w:tabs>
              <w:spacing w:after="0" w:line="240" w:lineRule="auto"/>
              <w:jc w:val="both"/>
              <w:rPr>
                <w:rFonts w:ascii="Times New Roman" w:eastAsia="Times New Roman" w:hAnsi="Times New Roman"/>
                <w:sz w:val="26"/>
                <w:szCs w:val="26"/>
                <w:lang w:eastAsia="ru-RU"/>
              </w:rPr>
            </w:pPr>
            <w:r w:rsidRPr="003F3EAE">
              <w:rPr>
                <w:rFonts w:ascii="Times New Roman" w:eastAsia="Times New Roman" w:hAnsi="Times New Roman"/>
                <w:sz w:val="26"/>
                <w:szCs w:val="26"/>
                <w:lang w:eastAsia="ru-RU"/>
              </w:rPr>
              <w:t xml:space="preserve">Постановление </w:t>
            </w:r>
            <w:r>
              <w:rPr>
                <w:rFonts w:ascii="Times New Roman" w:eastAsia="Times New Roman" w:hAnsi="Times New Roman"/>
                <w:sz w:val="26"/>
                <w:szCs w:val="26"/>
                <w:lang w:eastAsia="ru-RU"/>
              </w:rPr>
              <w:t>Правительства</w:t>
            </w:r>
            <w:r w:rsidRPr="003F3EAE">
              <w:rPr>
                <w:rFonts w:ascii="Times New Roman" w:eastAsia="Times New Roman" w:hAnsi="Times New Roman"/>
                <w:sz w:val="26"/>
                <w:szCs w:val="26"/>
                <w:lang w:eastAsia="ru-RU"/>
              </w:rPr>
              <w:t xml:space="preserve"> Приморского края </w:t>
            </w:r>
          </w:p>
          <w:p w:rsidR="00C04B7E" w:rsidRPr="00C2017D" w:rsidRDefault="00C04B7E" w:rsidP="00D63018">
            <w:pPr>
              <w:tabs>
                <w:tab w:val="left" w:pos="207"/>
              </w:tabs>
              <w:spacing w:after="0" w:line="240" w:lineRule="auto"/>
              <w:jc w:val="both"/>
              <w:rPr>
                <w:rFonts w:ascii="Times New Roman" w:eastAsia="Times New Roman" w:hAnsi="Times New Roman"/>
                <w:sz w:val="26"/>
                <w:szCs w:val="26"/>
                <w:lang w:eastAsia="ru-RU"/>
              </w:rPr>
            </w:pPr>
            <w:r w:rsidRPr="003F3EAE">
              <w:rPr>
                <w:rFonts w:ascii="Times New Roman" w:eastAsia="Times New Roman" w:hAnsi="Times New Roman"/>
                <w:sz w:val="26"/>
                <w:szCs w:val="26"/>
                <w:lang w:eastAsia="ru-RU"/>
              </w:rPr>
              <w:t xml:space="preserve">от </w:t>
            </w:r>
            <w:r>
              <w:rPr>
                <w:rFonts w:ascii="Times New Roman" w:eastAsia="Times New Roman" w:hAnsi="Times New Roman"/>
                <w:sz w:val="26"/>
                <w:szCs w:val="26"/>
                <w:lang w:eastAsia="ru-RU"/>
              </w:rPr>
              <w:t>03</w:t>
            </w:r>
            <w:r w:rsidRPr="003F3EAE">
              <w:rPr>
                <w:rFonts w:ascii="Times New Roman" w:eastAsia="Times New Roman" w:hAnsi="Times New Roman"/>
                <w:sz w:val="26"/>
                <w:szCs w:val="26"/>
                <w:lang w:eastAsia="ru-RU"/>
              </w:rPr>
              <w:t>.</w:t>
            </w:r>
            <w:r>
              <w:rPr>
                <w:rFonts w:ascii="Times New Roman" w:eastAsia="Times New Roman" w:hAnsi="Times New Roman"/>
                <w:sz w:val="26"/>
                <w:szCs w:val="26"/>
                <w:lang w:eastAsia="ru-RU"/>
              </w:rPr>
              <w:t>07</w:t>
            </w:r>
            <w:r w:rsidRPr="003F3EAE">
              <w:rPr>
                <w:rFonts w:ascii="Times New Roman" w:eastAsia="Times New Roman" w:hAnsi="Times New Roman"/>
                <w:sz w:val="26"/>
                <w:szCs w:val="26"/>
                <w:lang w:eastAsia="ru-RU"/>
              </w:rPr>
              <w:t>.20</w:t>
            </w:r>
            <w:r>
              <w:rPr>
                <w:rFonts w:ascii="Times New Roman" w:eastAsia="Times New Roman" w:hAnsi="Times New Roman"/>
                <w:sz w:val="26"/>
                <w:szCs w:val="26"/>
                <w:lang w:eastAsia="ru-RU"/>
              </w:rPr>
              <w:t>25</w:t>
            </w:r>
            <w:r w:rsidRPr="003F3EAE">
              <w:rPr>
                <w:rFonts w:ascii="Times New Roman" w:eastAsia="Times New Roman" w:hAnsi="Times New Roman"/>
                <w:sz w:val="26"/>
                <w:szCs w:val="26"/>
                <w:lang w:eastAsia="ru-RU"/>
              </w:rPr>
              <w:t xml:space="preserve"> № </w:t>
            </w:r>
            <w:r>
              <w:rPr>
                <w:rFonts w:ascii="Times New Roman" w:eastAsia="Times New Roman" w:hAnsi="Times New Roman"/>
                <w:sz w:val="26"/>
                <w:szCs w:val="26"/>
                <w:lang w:eastAsia="ru-RU"/>
              </w:rPr>
              <w:t>563</w:t>
            </w:r>
            <w:r w:rsidRPr="003F3EAE">
              <w:rPr>
                <w:rFonts w:ascii="Times New Roman" w:eastAsia="Times New Roman" w:hAnsi="Times New Roman"/>
                <w:sz w:val="26"/>
                <w:szCs w:val="26"/>
                <w:lang w:eastAsia="ru-RU"/>
              </w:rPr>
              <w:t>-п</w:t>
            </w:r>
            <w:r>
              <w:rPr>
                <w:rFonts w:ascii="Times New Roman" w:eastAsia="Times New Roman" w:hAnsi="Times New Roman"/>
                <w:sz w:val="26"/>
                <w:szCs w:val="26"/>
                <w:lang w:eastAsia="ru-RU"/>
              </w:rPr>
              <w:t>п «Об утверждении региональной программы Приморского края «</w:t>
            </w:r>
            <w:r w:rsidRPr="003F3EAE">
              <w:rPr>
                <w:rFonts w:ascii="Times New Roman" w:eastAsia="Times New Roman" w:hAnsi="Times New Roman"/>
                <w:sz w:val="26"/>
                <w:szCs w:val="26"/>
                <w:lang w:eastAsia="ru-RU"/>
              </w:rPr>
              <w:t>Модернизация систем коммунальной инфраструктуры на 2025 - 2030 годы</w:t>
            </w:r>
            <w:r>
              <w:rPr>
                <w:rFonts w:ascii="Times New Roman" w:eastAsia="Times New Roman" w:hAnsi="Times New Roman"/>
                <w:sz w:val="26"/>
                <w:szCs w:val="26"/>
                <w:lang w:eastAsia="ru-RU"/>
              </w:rPr>
              <w:t>».</w:t>
            </w:r>
          </w:p>
          <w:p w:rsidR="00C04B7E" w:rsidRPr="00C2017D" w:rsidRDefault="00C04B7E" w:rsidP="00D63018">
            <w:pPr>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 xml:space="preserve">Постановление Администрации Приморского края </w:t>
            </w:r>
            <w:r w:rsidRPr="00C2017D">
              <w:rPr>
                <w:rFonts w:ascii="Times New Roman" w:eastAsia="Times New Roman" w:hAnsi="Times New Roman"/>
                <w:sz w:val="26"/>
                <w:szCs w:val="26"/>
                <w:lang w:eastAsia="ru-RU"/>
              </w:rPr>
              <w:br/>
              <w:t xml:space="preserve">от 30.12.2019 № 945-па «Об утверждении </w:t>
            </w:r>
            <w:r w:rsidRPr="00C2017D">
              <w:rPr>
                <w:rFonts w:ascii="Times New Roman" w:eastAsia="Times New Roman" w:hAnsi="Times New Roman"/>
                <w:sz w:val="26"/>
                <w:szCs w:val="26"/>
                <w:lang w:eastAsia="ru-RU"/>
              </w:rPr>
              <w:lastRenderedPageBreak/>
              <w:t>государственной программы Приморского края «Обеспечение доступным жильем и качественными услугами жилищно-коммунального хозяйства населения Приморского края».</w:t>
            </w:r>
          </w:p>
        </w:tc>
      </w:tr>
      <w:tr w:rsidR="00C04B7E" w:rsidRPr="00426B06" w:rsidTr="00D63018">
        <w:tc>
          <w:tcPr>
            <w:tcW w:w="2933" w:type="dxa"/>
            <w:tcBorders>
              <w:top w:val="single" w:sz="4" w:space="0" w:color="auto"/>
              <w:left w:val="single" w:sz="4" w:space="0" w:color="auto"/>
              <w:bottom w:val="single" w:sz="4" w:space="0" w:color="auto"/>
              <w:right w:val="single" w:sz="4" w:space="0" w:color="auto"/>
            </w:tcBorders>
            <w:vAlign w:val="center"/>
            <w:hideMark/>
          </w:tcPr>
          <w:p w:rsidR="00C04B7E" w:rsidRPr="00C2017D" w:rsidRDefault="00C04B7E" w:rsidP="00D63018">
            <w:pPr>
              <w:spacing w:after="0" w:line="240" w:lineRule="auto"/>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lastRenderedPageBreak/>
              <w:t>Цели муниципальной программы</w:t>
            </w:r>
          </w:p>
        </w:tc>
        <w:tc>
          <w:tcPr>
            <w:tcW w:w="6245" w:type="dxa"/>
            <w:tcBorders>
              <w:top w:val="single" w:sz="4" w:space="0" w:color="auto"/>
              <w:left w:val="single" w:sz="4" w:space="0" w:color="auto"/>
              <w:bottom w:val="single" w:sz="4" w:space="0" w:color="auto"/>
              <w:right w:val="single" w:sz="4" w:space="0" w:color="auto"/>
            </w:tcBorders>
            <w:vAlign w:val="center"/>
            <w:hideMark/>
          </w:tcPr>
          <w:p w:rsidR="00C04B7E" w:rsidRPr="00426B06" w:rsidRDefault="00C04B7E" w:rsidP="00D63018">
            <w:pPr>
              <w:tabs>
                <w:tab w:val="left" w:pos="207"/>
              </w:tabs>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Обеспечение комфортных условий проживания граждан на территории Находкинского городского округа, отвечающих санитарным и техническим правилам и нормам, иным требованиям действующего законодательства Российской Федерации</w:t>
            </w:r>
            <w:r>
              <w:rPr>
                <w:rFonts w:ascii="Times New Roman" w:eastAsia="Times New Roman" w:hAnsi="Times New Roman"/>
                <w:sz w:val="26"/>
                <w:szCs w:val="26"/>
                <w:lang w:eastAsia="ru-RU"/>
              </w:rPr>
              <w:t>.</w:t>
            </w:r>
          </w:p>
        </w:tc>
      </w:tr>
      <w:tr w:rsidR="00C04B7E" w:rsidRPr="00FB4690" w:rsidTr="00D63018">
        <w:tc>
          <w:tcPr>
            <w:tcW w:w="2933" w:type="dxa"/>
            <w:tcBorders>
              <w:top w:val="single" w:sz="4" w:space="0" w:color="auto"/>
              <w:left w:val="single" w:sz="4" w:space="0" w:color="auto"/>
              <w:bottom w:val="single" w:sz="4" w:space="0" w:color="auto"/>
              <w:right w:val="single" w:sz="4" w:space="0" w:color="auto"/>
            </w:tcBorders>
            <w:vAlign w:val="center"/>
            <w:hideMark/>
          </w:tcPr>
          <w:p w:rsidR="00C04B7E" w:rsidRPr="00C2017D" w:rsidRDefault="00C04B7E" w:rsidP="00D63018">
            <w:pPr>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Задачи муниципальной программы</w:t>
            </w:r>
          </w:p>
        </w:tc>
        <w:tc>
          <w:tcPr>
            <w:tcW w:w="6245" w:type="dxa"/>
            <w:tcBorders>
              <w:top w:val="single" w:sz="4" w:space="0" w:color="auto"/>
              <w:left w:val="single" w:sz="4" w:space="0" w:color="auto"/>
              <w:bottom w:val="single" w:sz="4" w:space="0" w:color="auto"/>
              <w:right w:val="single" w:sz="4" w:space="0" w:color="auto"/>
            </w:tcBorders>
            <w:vAlign w:val="center"/>
            <w:hideMark/>
          </w:tcPr>
          <w:p w:rsidR="00C04B7E" w:rsidRPr="00C2017D" w:rsidRDefault="00C04B7E" w:rsidP="00D63018">
            <w:pPr>
              <w:tabs>
                <w:tab w:val="left" w:pos="175"/>
              </w:tabs>
              <w:spacing w:after="0" w:line="240" w:lineRule="auto"/>
              <w:jc w:val="both"/>
              <w:rPr>
                <w:rFonts w:ascii="Times New Roman" w:eastAsia="Times New Roman" w:hAnsi="Times New Roman"/>
                <w:sz w:val="26"/>
              </w:rPr>
            </w:pPr>
            <w:r w:rsidRPr="00C2017D">
              <w:rPr>
                <w:rFonts w:ascii="Times New Roman" w:eastAsia="Times New Roman" w:hAnsi="Times New Roman"/>
                <w:sz w:val="26"/>
              </w:rPr>
              <w:t>-обеспечение надежной и эффективной работы коммунальной инфраструктуры Находкинского городского округа;</w:t>
            </w:r>
          </w:p>
          <w:p w:rsidR="00C04B7E" w:rsidRPr="00FB4690" w:rsidRDefault="00C04B7E" w:rsidP="00D63018">
            <w:pPr>
              <w:tabs>
                <w:tab w:val="left" w:pos="175"/>
              </w:tabs>
              <w:spacing w:after="0" w:line="240" w:lineRule="auto"/>
              <w:jc w:val="both"/>
              <w:rPr>
                <w:rFonts w:ascii="Times New Roman" w:eastAsia="Times New Roman" w:hAnsi="Times New Roman"/>
                <w:sz w:val="26"/>
              </w:rPr>
            </w:pPr>
            <w:r w:rsidRPr="00C2017D">
              <w:rPr>
                <w:rFonts w:ascii="Times New Roman" w:eastAsia="Times New Roman" w:hAnsi="Times New Roman"/>
                <w:sz w:val="26"/>
              </w:rPr>
              <w:t>- создание комфортных условий проживания граждан в Находкинском городском округе;</w:t>
            </w:r>
          </w:p>
        </w:tc>
      </w:tr>
      <w:tr w:rsidR="00C04B7E" w:rsidRPr="00C2017D" w:rsidTr="00D63018">
        <w:trPr>
          <w:trHeight w:val="1026"/>
        </w:trPr>
        <w:tc>
          <w:tcPr>
            <w:tcW w:w="2933" w:type="dxa"/>
            <w:tcBorders>
              <w:top w:val="single" w:sz="4" w:space="0" w:color="auto"/>
              <w:left w:val="single" w:sz="4" w:space="0" w:color="auto"/>
              <w:bottom w:val="single" w:sz="4" w:space="0" w:color="auto"/>
              <w:right w:val="single" w:sz="4" w:space="0" w:color="auto"/>
            </w:tcBorders>
            <w:vAlign w:val="center"/>
            <w:hideMark/>
          </w:tcPr>
          <w:p w:rsidR="00C04B7E" w:rsidRPr="00C2017D" w:rsidRDefault="00C04B7E" w:rsidP="00D63018">
            <w:pPr>
              <w:spacing w:after="0" w:line="240" w:lineRule="auto"/>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Этапы и сроки реализации муниципальной программы</w:t>
            </w:r>
          </w:p>
        </w:tc>
        <w:tc>
          <w:tcPr>
            <w:tcW w:w="6245" w:type="dxa"/>
            <w:tcBorders>
              <w:top w:val="single" w:sz="4" w:space="0" w:color="auto"/>
              <w:left w:val="single" w:sz="4" w:space="0" w:color="auto"/>
              <w:bottom w:val="single" w:sz="4" w:space="0" w:color="auto"/>
              <w:right w:val="single" w:sz="4" w:space="0" w:color="auto"/>
            </w:tcBorders>
            <w:vAlign w:val="center"/>
            <w:hideMark/>
          </w:tcPr>
          <w:p w:rsidR="00C04B7E" w:rsidRPr="00C2017D" w:rsidRDefault="00C04B7E" w:rsidP="00D63018">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Реализация </w:t>
            </w:r>
            <w:r w:rsidRPr="00C2017D">
              <w:rPr>
                <w:rFonts w:ascii="Times New Roman" w:eastAsia="Times New Roman" w:hAnsi="Times New Roman"/>
                <w:sz w:val="26"/>
                <w:szCs w:val="26"/>
                <w:lang w:eastAsia="ru-RU"/>
              </w:rPr>
              <w:t>Муниципальн</w:t>
            </w:r>
            <w:r>
              <w:rPr>
                <w:rFonts w:ascii="Times New Roman" w:eastAsia="Times New Roman" w:hAnsi="Times New Roman"/>
                <w:sz w:val="26"/>
                <w:szCs w:val="26"/>
                <w:lang w:eastAsia="ru-RU"/>
              </w:rPr>
              <w:t>ой программы</w:t>
            </w:r>
            <w:r w:rsidRPr="00C2017D">
              <w:rPr>
                <w:rFonts w:ascii="Times New Roman" w:eastAsia="Times New Roman" w:hAnsi="Times New Roman"/>
                <w:sz w:val="26"/>
                <w:szCs w:val="26"/>
                <w:lang w:eastAsia="ru-RU"/>
              </w:rPr>
              <w:t xml:space="preserve"> </w:t>
            </w:r>
            <w:r w:rsidRPr="00BB1970">
              <w:rPr>
                <w:rFonts w:ascii="Times New Roman" w:eastAsia="Times New Roman" w:hAnsi="Times New Roman"/>
                <w:sz w:val="26"/>
                <w:szCs w:val="26"/>
                <w:lang w:eastAsia="ru-RU"/>
              </w:rPr>
              <w:t>предусмотрена в период с 2026 по 2030 годы.</w:t>
            </w:r>
            <w:r>
              <w:rPr>
                <w:rFonts w:ascii="Times New Roman" w:eastAsia="Times New Roman" w:hAnsi="Times New Roman"/>
                <w:sz w:val="26"/>
                <w:szCs w:val="26"/>
                <w:lang w:eastAsia="ru-RU"/>
              </w:rPr>
              <w:t xml:space="preserve"> Этапы не предусмотрены.</w:t>
            </w:r>
          </w:p>
        </w:tc>
      </w:tr>
      <w:tr w:rsidR="00C04B7E" w:rsidRPr="00C2017D" w:rsidTr="00D63018">
        <w:trPr>
          <w:trHeight w:val="846"/>
        </w:trPr>
        <w:tc>
          <w:tcPr>
            <w:tcW w:w="2933" w:type="dxa"/>
            <w:tcBorders>
              <w:top w:val="single" w:sz="4" w:space="0" w:color="auto"/>
              <w:left w:val="single" w:sz="4" w:space="0" w:color="auto"/>
              <w:bottom w:val="single" w:sz="4" w:space="0" w:color="auto"/>
              <w:right w:val="single" w:sz="4" w:space="0" w:color="auto"/>
            </w:tcBorders>
            <w:vAlign w:val="center"/>
            <w:hideMark/>
          </w:tcPr>
          <w:p w:rsidR="00C04B7E" w:rsidRPr="00C2017D" w:rsidRDefault="00C04B7E" w:rsidP="00D63018">
            <w:pPr>
              <w:spacing w:after="0" w:line="240" w:lineRule="auto"/>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Целевые показатели (индикаторы) муниципальной программы</w:t>
            </w:r>
          </w:p>
        </w:tc>
        <w:tc>
          <w:tcPr>
            <w:tcW w:w="6245" w:type="dxa"/>
            <w:tcBorders>
              <w:top w:val="single" w:sz="4" w:space="0" w:color="auto"/>
              <w:left w:val="single" w:sz="4" w:space="0" w:color="auto"/>
              <w:bottom w:val="single" w:sz="4" w:space="0" w:color="auto"/>
              <w:right w:val="single" w:sz="4" w:space="0" w:color="auto"/>
            </w:tcBorders>
            <w:vAlign w:val="center"/>
            <w:hideMark/>
          </w:tcPr>
          <w:p w:rsidR="00C04B7E" w:rsidRPr="00C2017D" w:rsidRDefault="00C04B7E" w:rsidP="00D63018">
            <w:pPr>
              <w:tabs>
                <w:tab w:val="left" w:pos="1134"/>
              </w:tabs>
              <w:spacing w:after="0" w:line="240" w:lineRule="auto"/>
              <w:jc w:val="both"/>
              <w:rPr>
                <w:rFonts w:ascii="Times New Roman" w:eastAsia="Times New Roman" w:hAnsi="Times New Roman"/>
                <w:sz w:val="26"/>
              </w:rPr>
            </w:pPr>
            <w:r w:rsidRPr="00C2017D">
              <w:rPr>
                <w:rFonts w:ascii="Times New Roman" w:eastAsia="Times New Roman" w:hAnsi="Times New Roman"/>
                <w:sz w:val="26"/>
              </w:rPr>
              <w:t xml:space="preserve">Целевыми индикаторами, характеризующими достижения целей муниципальной программы, являются: </w:t>
            </w:r>
          </w:p>
          <w:p w:rsidR="00C04B7E" w:rsidRPr="00C2017D" w:rsidRDefault="00C04B7E" w:rsidP="00D63018">
            <w:pPr>
              <w:tabs>
                <w:tab w:val="left" w:pos="1134"/>
              </w:tabs>
              <w:spacing w:after="0" w:line="240" w:lineRule="auto"/>
              <w:jc w:val="both"/>
              <w:rPr>
                <w:rFonts w:ascii="Times New Roman" w:eastAsia="Times New Roman" w:hAnsi="Times New Roman"/>
                <w:sz w:val="26"/>
              </w:rPr>
            </w:pPr>
            <w:proofErr w:type="gramStart"/>
            <w:r w:rsidRPr="00C2017D">
              <w:rPr>
                <w:rFonts w:ascii="Times New Roman" w:eastAsia="Times New Roman" w:hAnsi="Times New Roman"/>
                <w:sz w:val="26"/>
              </w:rPr>
              <w:t>- количество объектов коммунальной инфраструктуры, в отношении которых произведены ремонт и замена изношенного оборудования;</w:t>
            </w:r>
            <w:proofErr w:type="gramEnd"/>
          </w:p>
          <w:p w:rsidR="00C04B7E" w:rsidRPr="00C2017D" w:rsidRDefault="00C04B7E" w:rsidP="00D63018">
            <w:pPr>
              <w:tabs>
                <w:tab w:val="left" w:pos="1134"/>
              </w:tabs>
              <w:spacing w:after="0" w:line="240" w:lineRule="auto"/>
              <w:jc w:val="both"/>
              <w:rPr>
                <w:rFonts w:ascii="Times New Roman" w:eastAsia="Times New Roman" w:hAnsi="Times New Roman"/>
                <w:sz w:val="26"/>
              </w:rPr>
            </w:pPr>
            <w:r w:rsidRPr="00C2017D">
              <w:rPr>
                <w:rFonts w:ascii="Times New Roman" w:eastAsia="Times New Roman" w:hAnsi="Times New Roman"/>
                <w:sz w:val="26"/>
              </w:rPr>
              <w:t xml:space="preserve">- протяженность сетей  коммунальной инфраструктуры, в отношении которых произведен восстановительный ремонт и замена; </w:t>
            </w:r>
          </w:p>
          <w:p w:rsidR="00C04B7E" w:rsidRPr="00C2017D" w:rsidRDefault="00C04B7E" w:rsidP="00D63018">
            <w:pPr>
              <w:tabs>
                <w:tab w:val="left" w:pos="1134"/>
              </w:tabs>
              <w:spacing w:after="0" w:line="240" w:lineRule="auto"/>
              <w:jc w:val="both"/>
              <w:rPr>
                <w:rFonts w:ascii="Times New Roman" w:eastAsia="Times New Roman" w:hAnsi="Times New Roman"/>
                <w:sz w:val="26"/>
              </w:rPr>
            </w:pPr>
            <w:r w:rsidRPr="00C2017D">
              <w:rPr>
                <w:rFonts w:ascii="Times New Roman" w:eastAsia="Times New Roman" w:hAnsi="Times New Roman"/>
                <w:sz w:val="26"/>
              </w:rPr>
              <w:t xml:space="preserve">- доля отремонтированных муниципальных квартир от общего количества муниципальных квартир жилого фонда Находкинского городского округа, </w:t>
            </w:r>
            <w:r w:rsidRPr="00C2017D">
              <w:rPr>
                <w:rFonts w:ascii="Times New Roman" w:eastAsia="Times New Roman" w:hAnsi="Times New Roman"/>
                <w:sz w:val="26"/>
              </w:rPr>
              <w:br/>
              <w:t xml:space="preserve">в котором необходимо произвести ремонт; </w:t>
            </w:r>
          </w:p>
          <w:p w:rsidR="00C04B7E" w:rsidRPr="00C2017D" w:rsidRDefault="00C04B7E" w:rsidP="00D63018">
            <w:pPr>
              <w:tabs>
                <w:tab w:val="left" w:pos="1134"/>
              </w:tabs>
              <w:spacing w:after="0" w:line="240" w:lineRule="auto"/>
              <w:jc w:val="both"/>
              <w:rPr>
                <w:rFonts w:ascii="Times New Roman" w:eastAsia="Times New Roman" w:hAnsi="Times New Roman"/>
                <w:sz w:val="26"/>
              </w:rPr>
            </w:pPr>
            <w:r w:rsidRPr="00C2017D">
              <w:rPr>
                <w:rFonts w:ascii="Times New Roman" w:eastAsia="Times New Roman" w:hAnsi="Times New Roman"/>
                <w:sz w:val="26"/>
              </w:rPr>
              <w:t xml:space="preserve">- доля многоквартирных домов, оборудованных пандусами и иными средствами доступности </w:t>
            </w:r>
            <w:r w:rsidRPr="00C2017D">
              <w:rPr>
                <w:rFonts w:ascii="Times New Roman" w:eastAsia="Times New Roman" w:hAnsi="Times New Roman"/>
                <w:sz w:val="26"/>
              </w:rPr>
              <w:br/>
              <w:t>для инвалидов, от общего количества многоквартирных домов, которые необходимо оборудовать пандусами и иными средствами доступности для инвалидов;</w:t>
            </w:r>
          </w:p>
          <w:p w:rsidR="00C04B7E" w:rsidRDefault="00C04B7E" w:rsidP="00D63018">
            <w:pPr>
              <w:suppressAutoHyphens/>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 сохранение или увеличение получателем субсидии объема (массы) транспортированных твердых коммунальных отходов на территории Находкинского городского округа от планируемого по договорам с КГУП «ПЭО»;</w:t>
            </w:r>
          </w:p>
          <w:p w:rsidR="00C04B7E" w:rsidRPr="00F05628" w:rsidRDefault="00C04B7E" w:rsidP="00D63018">
            <w:pPr>
              <w:suppressAutoHyphens/>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w:t>
            </w:r>
            <w:r w:rsidRPr="00F05628">
              <w:rPr>
                <w:rFonts w:ascii="Times New Roman" w:hAnsi="Times New Roman"/>
                <w:sz w:val="26"/>
                <w:szCs w:val="26"/>
              </w:rPr>
              <w:t>доля жилых домов в частном секторе, оборудованных контейнерными площадками для сбора ТКО;</w:t>
            </w:r>
          </w:p>
          <w:p w:rsidR="00C04B7E" w:rsidRPr="00C2017D" w:rsidRDefault="00C04B7E" w:rsidP="00D63018">
            <w:pPr>
              <w:suppressAutoHyphens/>
              <w:autoSpaceDE w:val="0"/>
              <w:autoSpaceDN w:val="0"/>
              <w:adjustRightInd w:val="0"/>
              <w:spacing w:after="0" w:line="240" w:lineRule="auto"/>
              <w:jc w:val="both"/>
              <w:rPr>
                <w:rFonts w:ascii="Times New Roman" w:eastAsia="Times New Roman" w:hAnsi="Times New Roman"/>
                <w:sz w:val="26"/>
                <w:szCs w:val="26"/>
                <w:lang w:eastAsia="ru-RU"/>
              </w:rPr>
            </w:pPr>
            <w:r w:rsidRPr="00F05628">
              <w:rPr>
                <w:rFonts w:ascii="Times New Roman" w:hAnsi="Times New Roman"/>
                <w:sz w:val="26"/>
                <w:szCs w:val="26"/>
              </w:rPr>
              <w:t>- количество установленных контейнеров для сбора ТКО».</w:t>
            </w:r>
          </w:p>
        </w:tc>
      </w:tr>
      <w:tr w:rsidR="00C04B7E" w:rsidRPr="00CD0A4D" w:rsidTr="00D63018">
        <w:tc>
          <w:tcPr>
            <w:tcW w:w="2933" w:type="dxa"/>
            <w:tcBorders>
              <w:top w:val="single" w:sz="4" w:space="0" w:color="auto"/>
              <w:left w:val="single" w:sz="4" w:space="0" w:color="auto"/>
              <w:bottom w:val="single" w:sz="4" w:space="0" w:color="auto"/>
              <w:right w:val="single" w:sz="4" w:space="0" w:color="auto"/>
            </w:tcBorders>
            <w:vAlign w:val="center"/>
            <w:hideMark/>
          </w:tcPr>
          <w:p w:rsidR="00C04B7E" w:rsidRPr="00C2017D" w:rsidRDefault="00C04B7E" w:rsidP="00D63018">
            <w:pPr>
              <w:spacing w:after="0" w:line="240" w:lineRule="auto"/>
              <w:rPr>
                <w:rFonts w:ascii="Times New Roman" w:eastAsia="Times New Roman" w:hAnsi="Times New Roman"/>
                <w:sz w:val="26"/>
                <w:szCs w:val="26"/>
                <w:highlight w:val="yellow"/>
                <w:lang w:eastAsia="ru-RU"/>
              </w:rPr>
            </w:pPr>
            <w:r w:rsidRPr="00C2017D">
              <w:rPr>
                <w:rFonts w:ascii="Times New Roman" w:eastAsia="Times New Roman" w:hAnsi="Times New Roman"/>
                <w:sz w:val="26"/>
                <w:szCs w:val="26"/>
                <w:lang w:eastAsia="ru-RU"/>
              </w:rPr>
              <w:lastRenderedPageBreak/>
              <w:t xml:space="preserve">Прогнозная оценка расходов  муниципальной программы за счет федерального бюджета, краевого  бюджета, бюджета Находкинского городского округа, в том числе по годам  </w:t>
            </w:r>
          </w:p>
        </w:tc>
        <w:tc>
          <w:tcPr>
            <w:tcW w:w="6245" w:type="dxa"/>
            <w:tcBorders>
              <w:top w:val="single" w:sz="4" w:space="0" w:color="auto"/>
              <w:left w:val="single" w:sz="4" w:space="0" w:color="auto"/>
              <w:bottom w:val="single" w:sz="4" w:space="0" w:color="auto"/>
              <w:right w:val="single" w:sz="4" w:space="0" w:color="auto"/>
            </w:tcBorders>
            <w:vAlign w:val="center"/>
            <w:hideMark/>
          </w:tcPr>
          <w:p w:rsidR="00C04B7E" w:rsidRPr="003C32E8" w:rsidRDefault="00C04B7E" w:rsidP="00D63018">
            <w:pPr>
              <w:widowControl w:val="0"/>
              <w:autoSpaceDE w:val="0"/>
              <w:autoSpaceDN w:val="0"/>
              <w:spacing w:after="0" w:line="240" w:lineRule="auto"/>
              <w:rPr>
                <w:rFonts w:ascii="Times New Roman" w:eastAsia="Times New Roman" w:hAnsi="Times New Roman"/>
                <w:sz w:val="26"/>
                <w:szCs w:val="26"/>
                <w:lang w:eastAsia="ru-RU"/>
              </w:rPr>
            </w:pPr>
            <w:r w:rsidRPr="003C32E8">
              <w:rPr>
                <w:rFonts w:ascii="Times New Roman" w:eastAsia="Times New Roman" w:hAnsi="Times New Roman"/>
                <w:sz w:val="26"/>
                <w:szCs w:val="26"/>
                <w:lang w:eastAsia="ru-RU"/>
              </w:rPr>
              <w:t xml:space="preserve">Общий прогнозный объем финансирования </w:t>
            </w:r>
            <w:r w:rsidR="00CC4B6F">
              <w:rPr>
                <w:rFonts w:ascii="Times New Roman" w:eastAsia="Times New Roman" w:hAnsi="Times New Roman"/>
                <w:sz w:val="26"/>
                <w:szCs w:val="26"/>
                <w:lang w:eastAsia="ru-RU"/>
              </w:rPr>
              <w:t>м</w:t>
            </w:r>
            <w:r w:rsidRPr="003C32E8">
              <w:rPr>
                <w:rFonts w:ascii="Times New Roman" w:eastAsia="Times New Roman" w:hAnsi="Times New Roman"/>
                <w:sz w:val="26"/>
                <w:szCs w:val="26"/>
                <w:lang w:eastAsia="ru-RU"/>
              </w:rPr>
              <w:t xml:space="preserve">ероприятий муниципальной программы составляет </w:t>
            </w:r>
            <w:r>
              <w:rPr>
                <w:rFonts w:ascii="Times New Roman" w:eastAsia="Times New Roman" w:hAnsi="Times New Roman"/>
                <w:sz w:val="26"/>
                <w:szCs w:val="26"/>
                <w:lang w:eastAsia="ru-RU"/>
              </w:rPr>
              <w:t>2 </w:t>
            </w:r>
            <w:r w:rsidRPr="00E16A79">
              <w:rPr>
                <w:rFonts w:ascii="Times New Roman" w:eastAsia="Times New Roman" w:hAnsi="Times New Roman"/>
                <w:sz w:val="26"/>
                <w:szCs w:val="26"/>
                <w:lang w:eastAsia="ru-RU"/>
              </w:rPr>
              <w:t>5</w:t>
            </w:r>
            <w:r>
              <w:rPr>
                <w:rFonts w:ascii="Times New Roman" w:eastAsia="Times New Roman" w:hAnsi="Times New Roman"/>
                <w:sz w:val="26"/>
                <w:szCs w:val="26"/>
                <w:lang w:eastAsia="ru-RU"/>
              </w:rPr>
              <w:t>7</w:t>
            </w:r>
            <w:r w:rsidRPr="00E16A79">
              <w:rPr>
                <w:rFonts w:ascii="Times New Roman" w:eastAsia="Times New Roman" w:hAnsi="Times New Roman"/>
                <w:sz w:val="26"/>
                <w:szCs w:val="26"/>
                <w:lang w:eastAsia="ru-RU"/>
              </w:rPr>
              <w:t>4</w:t>
            </w:r>
            <w:r>
              <w:rPr>
                <w:rFonts w:ascii="Times New Roman" w:eastAsia="Times New Roman" w:hAnsi="Times New Roman"/>
                <w:sz w:val="26"/>
                <w:szCs w:val="26"/>
                <w:lang w:eastAsia="ru-RU"/>
              </w:rPr>
              <w:t> </w:t>
            </w:r>
            <w:r w:rsidRPr="00E16A79">
              <w:rPr>
                <w:rFonts w:ascii="Times New Roman" w:eastAsia="Times New Roman" w:hAnsi="Times New Roman"/>
                <w:sz w:val="26"/>
                <w:szCs w:val="26"/>
                <w:lang w:eastAsia="ru-RU"/>
              </w:rPr>
              <w:t>240</w:t>
            </w:r>
            <w:r>
              <w:rPr>
                <w:rFonts w:ascii="Times New Roman" w:eastAsia="Times New Roman" w:hAnsi="Times New Roman"/>
                <w:sz w:val="26"/>
                <w:szCs w:val="26"/>
                <w:lang w:eastAsia="ru-RU"/>
              </w:rPr>
              <w:t>,</w:t>
            </w:r>
            <w:r w:rsidRPr="00E16A79">
              <w:rPr>
                <w:rFonts w:ascii="Times New Roman" w:eastAsia="Times New Roman" w:hAnsi="Times New Roman"/>
                <w:sz w:val="26"/>
                <w:szCs w:val="26"/>
                <w:lang w:eastAsia="ru-RU"/>
              </w:rPr>
              <w:t>79</w:t>
            </w:r>
            <w:r w:rsidRPr="003C32E8">
              <w:rPr>
                <w:rFonts w:ascii="Times New Roman" w:eastAsia="Times New Roman" w:hAnsi="Times New Roman"/>
                <w:sz w:val="26"/>
                <w:szCs w:val="26"/>
                <w:lang w:eastAsia="ru-RU"/>
              </w:rPr>
              <w:t xml:space="preserve"> тыс. руб., в том числе:</w:t>
            </w:r>
          </w:p>
          <w:p w:rsidR="00C04B7E" w:rsidRPr="003C32E8" w:rsidRDefault="00C04B7E" w:rsidP="00D63018">
            <w:pPr>
              <w:widowControl w:val="0"/>
              <w:autoSpaceDE w:val="0"/>
              <w:autoSpaceDN w:val="0"/>
              <w:spacing w:after="0" w:line="240" w:lineRule="auto"/>
              <w:jc w:val="both"/>
              <w:rPr>
                <w:rFonts w:ascii="Times New Roman" w:eastAsia="Times New Roman" w:hAnsi="Times New Roman"/>
                <w:sz w:val="26"/>
                <w:szCs w:val="26"/>
                <w:lang w:eastAsia="ru-RU"/>
              </w:rPr>
            </w:pPr>
            <w:r w:rsidRPr="003C32E8">
              <w:rPr>
                <w:rFonts w:ascii="Times New Roman" w:eastAsia="Times New Roman" w:hAnsi="Times New Roman"/>
                <w:sz w:val="26"/>
                <w:szCs w:val="26"/>
                <w:lang w:eastAsia="ru-RU"/>
              </w:rPr>
              <w:t xml:space="preserve">1. Местный бюджет – </w:t>
            </w:r>
            <w:r>
              <w:rPr>
                <w:rFonts w:ascii="Times New Roman" w:eastAsia="Times New Roman" w:hAnsi="Times New Roman"/>
                <w:sz w:val="26"/>
                <w:szCs w:val="26"/>
                <w:lang w:eastAsia="ru-RU"/>
              </w:rPr>
              <w:t>913 956,86</w:t>
            </w:r>
            <w:r w:rsidRPr="003C32E8">
              <w:rPr>
                <w:rFonts w:ascii="Times New Roman" w:eastAsia="Times New Roman" w:hAnsi="Times New Roman"/>
                <w:sz w:val="26"/>
                <w:szCs w:val="26"/>
                <w:lang w:eastAsia="ru-RU"/>
              </w:rPr>
              <w:t xml:space="preserve"> тыс. руб. из них:</w:t>
            </w:r>
          </w:p>
          <w:p w:rsidR="00C04B7E" w:rsidRPr="003C32E8" w:rsidRDefault="00C04B7E" w:rsidP="00D63018">
            <w:pPr>
              <w:widowControl w:val="0"/>
              <w:autoSpaceDE w:val="0"/>
              <w:autoSpaceDN w:val="0"/>
              <w:spacing w:after="0" w:line="240" w:lineRule="auto"/>
              <w:jc w:val="both"/>
              <w:rPr>
                <w:rFonts w:ascii="Times New Roman" w:eastAsia="Times New Roman" w:hAnsi="Times New Roman"/>
                <w:sz w:val="26"/>
                <w:szCs w:val="26"/>
                <w:lang w:eastAsia="ru-RU"/>
              </w:rPr>
            </w:pPr>
            <w:r w:rsidRPr="003C32E8">
              <w:rPr>
                <w:rFonts w:ascii="Times New Roman" w:eastAsia="Times New Roman" w:hAnsi="Times New Roman"/>
                <w:sz w:val="26"/>
                <w:szCs w:val="26"/>
                <w:lang w:eastAsia="ru-RU"/>
              </w:rPr>
              <w:t xml:space="preserve">- 2026 год – </w:t>
            </w:r>
            <w:r>
              <w:rPr>
                <w:rFonts w:ascii="Times New Roman" w:eastAsia="Times New Roman" w:hAnsi="Times New Roman"/>
                <w:sz w:val="26"/>
                <w:szCs w:val="26"/>
                <w:lang w:eastAsia="ru-RU"/>
              </w:rPr>
              <w:t>443 141,44</w:t>
            </w:r>
            <w:r w:rsidRPr="003C32E8">
              <w:rPr>
                <w:rFonts w:ascii="Times New Roman" w:eastAsia="Times New Roman" w:hAnsi="Times New Roman"/>
                <w:sz w:val="26"/>
                <w:szCs w:val="26"/>
                <w:lang w:eastAsia="ru-RU"/>
              </w:rPr>
              <w:t xml:space="preserve"> </w:t>
            </w:r>
            <w:proofErr w:type="spellStart"/>
            <w:r w:rsidRPr="003C32E8">
              <w:rPr>
                <w:rFonts w:ascii="Times New Roman" w:eastAsia="Times New Roman" w:hAnsi="Times New Roman"/>
                <w:sz w:val="26"/>
                <w:szCs w:val="26"/>
                <w:lang w:eastAsia="ru-RU"/>
              </w:rPr>
              <w:t>тыс</w:t>
            </w:r>
            <w:proofErr w:type="gramStart"/>
            <w:r w:rsidRPr="003C32E8">
              <w:rPr>
                <w:rFonts w:ascii="Times New Roman" w:eastAsia="Times New Roman" w:hAnsi="Times New Roman"/>
                <w:sz w:val="26"/>
                <w:szCs w:val="26"/>
                <w:lang w:eastAsia="ru-RU"/>
              </w:rPr>
              <w:t>.р</w:t>
            </w:r>
            <w:proofErr w:type="gramEnd"/>
            <w:r w:rsidRPr="003C32E8">
              <w:rPr>
                <w:rFonts w:ascii="Times New Roman" w:eastAsia="Times New Roman" w:hAnsi="Times New Roman"/>
                <w:sz w:val="26"/>
                <w:szCs w:val="26"/>
                <w:lang w:eastAsia="ru-RU"/>
              </w:rPr>
              <w:t>уб</w:t>
            </w:r>
            <w:proofErr w:type="spellEnd"/>
            <w:r w:rsidRPr="003C32E8">
              <w:rPr>
                <w:rFonts w:ascii="Times New Roman" w:eastAsia="Times New Roman" w:hAnsi="Times New Roman"/>
                <w:sz w:val="26"/>
                <w:szCs w:val="26"/>
                <w:lang w:eastAsia="ru-RU"/>
              </w:rPr>
              <w:t>.;</w:t>
            </w:r>
          </w:p>
          <w:p w:rsidR="00C04B7E" w:rsidRPr="003C32E8" w:rsidRDefault="00C04B7E" w:rsidP="00D63018">
            <w:pPr>
              <w:widowControl w:val="0"/>
              <w:autoSpaceDE w:val="0"/>
              <w:autoSpaceDN w:val="0"/>
              <w:spacing w:after="0" w:line="240" w:lineRule="auto"/>
              <w:jc w:val="both"/>
              <w:rPr>
                <w:rFonts w:ascii="Times New Roman" w:eastAsia="Times New Roman" w:hAnsi="Times New Roman"/>
                <w:sz w:val="26"/>
                <w:szCs w:val="26"/>
                <w:lang w:eastAsia="ru-RU"/>
              </w:rPr>
            </w:pPr>
            <w:r w:rsidRPr="003C32E8">
              <w:rPr>
                <w:rFonts w:ascii="Times New Roman" w:eastAsia="Times New Roman" w:hAnsi="Times New Roman"/>
                <w:sz w:val="26"/>
                <w:szCs w:val="26"/>
                <w:lang w:eastAsia="ru-RU"/>
              </w:rPr>
              <w:t xml:space="preserve">- 2027 год – </w:t>
            </w:r>
            <w:r>
              <w:rPr>
                <w:rFonts w:ascii="Times New Roman" w:eastAsia="Times New Roman" w:hAnsi="Times New Roman"/>
                <w:sz w:val="26"/>
                <w:szCs w:val="26"/>
                <w:lang w:eastAsia="ru-RU"/>
              </w:rPr>
              <w:t>267 556,82</w:t>
            </w:r>
            <w:r w:rsidRPr="003C32E8">
              <w:rPr>
                <w:rFonts w:ascii="Times New Roman" w:eastAsia="Times New Roman" w:hAnsi="Times New Roman"/>
                <w:sz w:val="26"/>
                <w:szCs w:val="26"/>
                <w:lang w:eastAsia="ru-RU"/>
              </w:rPr>
              <w:t xml:space="preserve"> </w:t>
            </w:r>
            <w:proofErr w:type="spellStart"/>
            <w:r w:rsidRPr="003C32E8">
              <w:rPr>
                <w:rFonts w:ascii="Times New Roman" w:eastAsia="Times New Roman" w:hAnsi="Times New Roman"/>
                <w:sz w:val="26"/>
                <w:szCs w:val="26"/>
                <w:lang w:eastAsia="ru-RU"/>
              </w:rPr>
              <w:t>тыс</w:t>
            </w:r>
            <w:proofErr w:type="gramStart"/>
            <w:r w:rsidRPr="003C32E8">
              <w:rPr>
                <w:rFonts w:ascii="Times New Roman" w:eastAsia="Times New Roman" w:hAnsi="Times New Roman"/>
                <w:sz w:val="26"/>
                <w:szCs w:val="26"/>
                <w:lang w:eastAsia="ru-RU"/>
              </w:rPr>
              <w:t>.р</w:t>
            </w:r>
            <w:proofErr w:type="gramEnd"/>
            <w:r w:rsidRPr="003C32E8">
              <w:rPr>
                <w:rFonts w:ascii="Times New Roman" w:eastAsia="Times New Roman" w:hAnsi="Times New Roman"/>
                <w:sz w:val="26"/>
                <w:szCs w:val="26"/>
                <w:lang w:eastAsia="ru-RU"/>
              </w:rPr>
              <w:t>уб</w:t>
            </w:r>
            <w:proofErr w:type="spellEnd"/>
            <w:r w:rsidRPr="003C32E8">
              <w:rPr>
                <w:rFonts w:ascii="Times New Roman" w:eastAsia="Times New Roman" w:hAnsi="Times New Roman"/>
                <w:sz w:val="26"/>
                <w:szCs w:val="26"/>
                <w:lang w:eastAsia="ru-RU"/>
              </w:rPr>
              <w:t>.;</w:t>
            </w:r>
          </w:p>
          <w:p w:rsidR="00C04B7E" w:rsidRPr="003C32E8" w:rsidRDefault="00C04B7E" w:rsidP="00D63018">
            <w:pPr>
              <w:widowControl w:val="0"/>
              <w:autoSpaceDE w:val="0"/>
              <w:autoSpaceDN w:val="0"/>
              <w:spacing w:after="0" w:line="240" w:lineRule="auto"/>
              <w:jc w:val="both"/>
              <w:rPr>
                <w:rFonts w:ascii="Times New Roman" w:eastAsia="Times New Roman" w:hAnsi="Times New Roman"/>
                <w:sz w:val="26"/>
                <w:szCs w:val="26"/>
                <w:lang w:eastAsia="ru-RU"/>
              </w:rPr>
            </w:pPr>
            <w:r w:rsidRPr="003C32E8">
              <w:rPr>
                <w:rFonts w:ascii="Times New Roman" w:eastAsia="Times New Roman" w:hAnsi="Times New Roman"/>
                <w:sz w:val="26"/>
                <w:szCs w:val="26"/>
                <w:lang w:eastAsia="ru-RU"/>
              </w:rPr>
              <w:t xml:space="preserve">- 2028 год – </w:t>
            </w:r>
            <w:r>
              <w:rPr>
                <w:rFonts w:ascii="Times New Roman" w:eastAsia="Times New Roman" w:hAnsi="Times New Roman"/>
                <w:sz w:val="26"/>
                <w:szCs w:val="26"/>
                <w:lang w:eastAsia="ru-RU"/>
              </w:rPr>
              <w:t>203 258,60</w:t>
            </w:r>
            <w:r w:rsidRPr="003C32E8">
              <w:rPr>
                <w:rFonts w:ascii="Times New Roman" w:eastAsia="Times New Roman" w:hAnsi="Times New Roman"/>
                <w:sz w:val="26"/>
                <w:szCs w:val="26"/>
                <w:lang w:eastAsia="ru-RU"/>
              </w:rPr>
              <w:t xml:space="preserve"> </w:t>
            </w:r>
            <w:proofErr w:type="spellStart"/>
            <w:r w:rsidRPr="003C32E8">
              <w:rPr>
                <w:rFonts w:ascii="Times New Roman" w:eastAsia="Times New Roman" w:hAnsi="Times New Roman"/>
                <w:sz w:val="26"/>
                <w:szCs w:val="26"/>
                <w:lang w:eastAsia="ru-RU"/>
              </w:rPr>
              <w:t>тыс</w:t>
            </w:r>
            <w:proofErr w:type="gramStart"/>
            <w:r w:rsidRPr="003C32E8">
              <w:rPr>
                <w:rFonts w:ascii="Times New Roman" w:eastAsia="Times New Roman" w:hAnsi="Times New Roman"/>
                <w:sz w:val="26"/>
                <w:szCs w:val="26"/>
                <w:lang w:eastAsia="ru-RU"/>
              </w:rPr>
              <w:t>.р</w:t>
            </w:r>
            <w:proofErr w:type="gramEnd"/>
            <w:r w:rsidRPr="003C32E8">
              <w:rPr>
                <w:rFonts w:ascii="Times New Roman" w:eastAsia="Times New Roman" w:hAnsi="Times New Roman"/>
                <w:sz w:val="26"/>
                <w:szCs w:val="26"/>
                <w:lang w:eastAsia="ru-RU"/>
              </w:rPr>
              <w:t>уб</w:t>
            </w:r>
            <w:proofErr w:type="spellEnd"/>
            <w:r w:rsidRPr="003C32E8">
              <w:rPr>
                <w:rFonts w:ascii="Times New Roman" w:eastAsia="Times New Roman" w:hAnsi="Times New Roman"/>
                <w:sz w:val="26"/>
                <w:szCs w:val="26"/>
                <w:lang w:eastAsia="ru-RU"/>
              </w:rPr>
              <w:t>.;</w:t>
            </w:r>
          </w:p>
          <w:p w:rsidR="00C04B7E" w:rsidRPr="003C32E8" w:rsidRDefault="00C04B7E" w:rsidP="00D63018">
            <w:pPr>
              <w:widowControl w:val="0"/>
              <w:autoSpaceDE w:val="0"/>
              <w:autoSpaceDN w:val="0"/>
              <w:spacing w:after="0" w:line="240" w:lineRule="auto"/>
              <w:jc w:val="both"/>
              <w:rPr>
                <w:rFonts w:ascii="Times New Roman" w:eastAsia="Times New Roman" w:hAnsi="Times New Roman"/>
                <w:sz w:val="26"/>
                <w:szCs w:val="26"/>
                <w:lang w:eastAsia="ru-RU"/>
              </w:rPr>
            </w:pPr>
            <w:r w:rsidRPr="003C32E8">
              <w:rPr>
                <w:rFonts w:ascii="Times New Roman" w:eastAsia="Times New Roman" w:hAnsi="Times New Roman"/>
                <w:sz w:val="26"/>
                <w:szCs w:val="26"/>
                <w:lang w:eastAsia="ru-RU"/>
              </w:rPr>
              <w:t xml:space="preserve">- 2029 год – 0,00 </w:t>
            </w:r>
            <w:proofErr w:type="spellStart"/>
            <w:r w:rsidRPr="003C32E8">
              <w:rPr>
                <w:rFonts w:ascii="Times New Roman" w:eastAsia="Times New Roman" w:hAnsi="Times New Roman"/>
                <w:sz w:val="26"/>
                <w:szCs w:val="26"/>
                <w:lang w:eastAsia="ru-RU"/>
              </w:rPr>
              <w:t>тыс</w:t>
            </w:r>
            <w:proofErr w:type="gramStart"/>
            <w:r w:rsidRPr="003C32E8">
              <w:rPr>
                <w:rFonts w:ascii="Times New Roman" w:eastAsia="Times New Roman" w:hAnsi="Times New Roman"/>
                <w:sz w:val="26"/>
                <w:szCs w:val="26"/>
                <w:lang w:eastAsia="ru-RU"/>
              </w:rPr>
              <w:t>.р</w:t>
            </w:r>
            <w:proofErr w:type="gramEnd"/>
            <w:r w:rsidRPr="003C32E8">
              <w:rPr>
                <w:rFonts w:ascii="Times New Roman" w:eastAsia="Times New Roman" w:hAnsi="Times New Roman"/>
                <w:sz w:val="26"/>
                <w:szCs w:val="26"/>
                <w:lang w:eastAsia="ru-RU"/>
              </w:rPr>
              <w:t>уб</w:t>
            </w:r>
            <w:proofErr w:type="spellEnd"/>
            <w:r w:rsidRPr="003C32E8">
              <w:rPr>
                <w:rFonts w:ascii="Times New Roman" w:eastAsia="Times New Roman" w:hAnsi="Times New Roman"/>
                <w:sz w:val="26"/>
                <w:szCs w:val="26"/>
                <w:lang w:eastAsia="ru-RU"/>
              </w:rPr>
              <w:t>.;</w:t>
            </w:r>
          </w:p>
          <w:p w:rsidR="00C04B7E" w:rsidRPr="003C32E8" w:rsidRDefault="00C04B7E" w:rsidP="00D63018">
            <w:pPr>
              <w:widowControl w:val="0"/>
              <w:autoSpaceDE w:val="0"/>
              <w:autoSpaceDN w:val="0"/>
              <w:spacing w:after="0" w:line="240" w:lineRule="auto"/>
              <w:jc w:val="both"/>
              <w:rPr>
                <w:rFonts w:ascii="Times New Roman" w:eastAsia="Times New Roman" w:hAnsi="Times New Roman"/>
                <w:sz w:val="26"/>
                <w:szCs w:val="26"/>
                <w:lang w:eastAsia="ru-RU"/>
              </w:rPr>
            </w:pPr>
            <w:r w:rsidRPr="003C32E8">
              <w:rPr>
                <w:rFonts w:ascii="Times New Roman" w:eastAsia="Times New Roman" w:hAnsi="Times New Roman"/>
                <w:sz w:val="26"/>
                <w:szCs w:val="26"/>
                <w:lang w:eastAsia="ru-RU"/>
              </w:rPr>
              <w:t xml:space="preserve">- 2030 год – 0,00 </w:t>
            </w:r>
            <w:proofErr w:type="spellStart"/>
            <w:r w:rsidRPr="003C32E8">
              <w:rPr>
                <w:rFonts w:ascii="Times New Roman" w:eastAsia="Times New Roman" w:hAnsi="Times New Roman"/>
                <w:sz w:val="26"/>
                <w:szCs w:val="26"/>
                <w:lang w:eastAsia="ru-RU"/>
              </w:rPr>
              <w:t>тыс</w:t>
            </w:r>
            <w:proofErr w:type="gramStart"/>
            <w:r w:rsidRPr="003C32E8">
              <w:rPr>
                <w:rFonts w:ascii="Times New Roman" w:eastAsia="Times New Roman" w:hAnsi="Times New Roman"/>
                <w:sz w:val="26"/>
                <w:szCs w:val="26"/>
                <w:lang w:eastAsia="ru-RU"/>
              </w:rPr>
              <w:t>.р</w:t>
            </w:r>
            <w:proofErr w:type="gramEnd"/>
            <w:r w:rsidRPr="003C32E8">
              <w:rPr>
                <w:rFonts w:ascii="Times New Roman" w:eastAsia="Times New Roman" w:hAnsi="Times New Roman"/>
                <w:sz w:val="26"/>
                <w:szCs w:val="26"/>
                <w:lang w:eastAsia="ru-RU"/>
              </w:rPr>
              <w:t>уб</w:t>
            </w:r>
            <w:proofErr w:type="spellEnd"/>
            <w:r w:rsidRPr="003C32E8">
              <w:rPr>
                <w:rFonts w:ascii="Times New Roman" w:eastAsia="Times New Roman" w:hAnsi="Times New Roman"/>
                <w:sz w:val="26"/>
                <w:szCs w:val="26"/>
                <w:lang w:eastAsia="ru-RU"/>
              </w:rPr>
              <w:t>.</w:t>
            </w:r>
          </w:p>
          <w:p w:rsidR="00C04B7E" w:rsidRPr="003C32E8" w:rsidRDefault="00C04B7E" w:rsidP="00D63018">
            <w:pPr>
              <w:widowControl w:val="0"/>
              <w:autoSpaceDE w:val="0"/>
              <w:autoSpaceDN w:val="0"/>
              <w:spacing w:after="0" w:line="240" w:lineRule="auto"/>
              <w:jc w:val="both"/>
              <w:rPr>
                <w:rFonts w:ascii="Times New Roman" w:eastAsia="Times New Roman" w:hAnsi="Times New Roman"/>
                <w:sz w:val="26"/>
                <w:szCs w:val="26"/>
                <w:lang w:eastAsia="ru-RU"/>
              </w:rPr>
            </w:pPr>
            <w:r w:rsidRPr="003C32E8">
              <w:rPr>
                <w:rFonts w:ascii="Times New Roman" w:eastAsia="Times New Roman" w:hAnsi="Times New Roman"/>
                <w:sz w:val="26"/>
                <w:szCs w:val="26"/>
                <w:lang w:eastAsia="ru-RU"/>
              </w:rPr>
              <w:t xml:space="preserve">2. Прогнозная оценка привлекаемых средств </w:t>
            </w:r>
            <w:r w:rsidRPr="003C32E8">
              <w:rPr>
                <w:rFonts w:ascii="Times New Roman" w:eastAsia="Times New Roman" w:hAnsi="Times New Roman"/>
                <w:sz w:val="26"/>
                <w:szCs w:val="26"/>
                <w:lang w:eastAsia="ru-RU"/>
              </w:rPr>
              <w:br/>
              <w:t xml:space="preserve">из краевого бюджета </w:t>
            </w:r>
            <w:r>
              <w:rPr>
                <w:rFonts w:ascii="Times New Roman" w:eastAsia="Times New Roman" w:hAnsi="Times New Roman"/>
                <w:sz w:val="26"/>
                <w:szCs w:val="26"/>
                <w:lang w:eastAsia="ru-RU"/>
              </w:rPr>
              <w:t>968 716,15</w:t>
            </w:r>
            <w:r w:rsidRPr="003C32E8">
              <w:rPr>
                <w:rFonts w:ascii="Times New Roman" w:eastAsia="Times New Roman" w:hAnsi="Times New Roman"/>
                <w:sz w:val="26"/>
                <w:szCs w:val="26"/>
                <w:lang w:eastAsia="ru-RU"/>
              </w:rPr>
              <w:t xml:space="preserve"> тыс. руб., в том числе:</w:t>
            </w:r>
          </w:p>
          <w:p w:rsidR="00C04B7E" w:rsidRPr="003C32E8" w:rsidRDefault="00C04B7E" w:rsidP="00D63018">
            <w:pPr>
              <w:spacing w:after="0" w:line="240" w:lineRule="auto"/>
              <w:jc w:val="both"/>
              <w:rPr>
                <w:rFonts w:ascii="Times New Roman" w:hAnsi="Times New Roman"/>
                <w:sz w:val="26"/>
                <w:szCs w:val="26"/>
              </w:rPr>
            </w:pPr>
            <w:r w:rsidRPr="003C32E8">
              <w:rPr>
                <w:rFonts w:ascii="Times New Roman" w:hAnsi="Times New Roman"/>
                <w:sz w:val="26"/>
                <w:szCs w:val="26"/>
              </w:rPr>
              <w:t xml:space="preserve">- 2026 год –  </w:t>
            </w:r>
            <w:r>
              <w:rPr>
                <w:rFonts w:ascii="Times New Roman" w:hAnsi="Times New Roman"/>
                <w:sz w:val="26"/>
                <w:szCs w:val="26"/>
              </w:rPr>
              <w:t xml:space="preserve">497 402,12 </w:t>
            </w:r>
            <w:proofErr w:type="spellStart"/>
            <w:r w:rsidRPr="003C32E8">
              <w:rPr>
                <w:rFonts w:ascii="Times New Roman" w:hAnsi="Times New Roman"/>
                <w:sz w:val="26"/>
                <w:szCs w:val="26"/>
              </w:rPr>
              <w:t>тыс</w:t>
            </w:r>
            <w:proofErr w:type="gramStart"/>
            <w:r w:rsidRPr="003C32E8">
              <w:rPr>
                <w:rFonts w:ascii="Times New Roman" w:hAnsi="Times New Roman"/>
                <w:sz w:val="26"/>
                <w:szCs w:val="26"/>
              </w:rPr>
              <w:t>.р</w:t>
            </w:r>
            <w:proofErr w:type="gramEnd"/>
            <w:r w:rsidRPr="003C32E8">
              <w:rPr>
                <w:rFonts w:ascii="Times New Roman" w:hAnsi="Times New Roman"/>
                <w:sz w:val="26"/>
                <w:szCs w:val="26"/>
              </w:rPr>
              <w:t>уб</w:t>
            </w:r>
            <w:proofErr w:type="spellEnd"/>
            <w:r w:rsidRPr="003C32E8">
              <w:rPr>
                <w:rFonts w:ascii="Times New Roman" w:hAnsi="Times New Roman"/>
                <w:sz w:val="26"/>
                <w:szCs w:val="26"/>
              </w:rPr>
              <w:t>.;</w:t>
            </w:r>
          </w:p>
          <w:p w:rsidR="00C04B7E" w:rsidRPr="003C32E8" w:rsidRDefault="00C04B7E" w:rsidP="00D63018">
            <w:pPr>
              <w:spacing w:after="0" w:line="240" w:lineRule="auto"/>
              <w:jc w:val="both"/>
              <w:rPr>
                <w:rFonts w:ascii="Times New Roman" w:hAnsi="Times New Roman"/>
                <w:sz w:val="26"/>
                <w:szCs w:val="26"/>
              </w:rPr>
            </w:pPr>
            <w:r w:rsidRPr="003C32E8">
              <w:rPr>
                <w:rFonts w:ascii="Times New Roman" w:hAnsi="Times New Roman"/>
                <w:sz w:val="26"/>
                <w:szCs w:val="26"/>
              </w:rPr>
              <w:t xml:space="preserve">- 2027 год –  </w:t>
            </w:r>
            <w:r>
              <w:rPr>
                <w:rFonts w:ascii="Times New Roman" w:hAnsi="Times New Roman"/>
                <w:sz w:val="26"/>
                <w:szCs w:val="26"/>
              </w:rPr>
              <w:t xml:space="preserve"> 157 999,30</w:t>
            </w:r>
            <w:r w:rsidRPr="003C32E8">
              <w:rPr>
                <w:rFonts w:ascii="Times New Roman" w:hAnsi="Times New Roman"/>
                <w:sz w:val="26"/>
                <w:szCs w:val="26"/>
              </w:rPr>
              <w:t xml:space="preserve"> </w:t>
            </w:r>
            <w:proofErr w:type="spellStart"/>
            <w:r w:rsidRPr="003C32E8">
              <w:rPr>
                <w:rFonts w:ascii="Times New Roman" w:hAnsi="Times New Roman"/>
                <w:sz w:val="26"/>
                <w:szCs w:val="26"/>
              </w:rPr>
              <w:t>тыс</w:t>
            </w:r>
            <w:proofErr w:type="gramStart"/>
            <w:r w:rsidRPr="003C32E8">
              <w:rPr>
                <w:rFonts w:ascii="Times New Roman" w:hAnsi="Times New Roman"/>
                <w:sz w:val="26"/>
                <w:szCs w:val="26"/>
              </w:rPr>
              <w:t>.р</w:t>
            </w:r>
            <w:proofErr w:type="gramEnd"/>
            <w:r w:rsidRPr="003C32E8">
              <w:rPr>
                <w:rFonts w:ascii="Times New Roman" w:hAnsi="Times New Roman"/>
                <w:sz w:val="26"/>
                <w:szCs w:val="26"/>
              </w:rPr>
              <w:t>уб</w:t>
            </w:r>
            <w:proofErr w:type="spellEnd"/>
            <w:r w:rsidRPr="003C32E8">
              <w:rPr>
                <w:rFonts w:ascii="Times New Roman" w:hAnsi="Times New Roman"/>
                <w:sz w:val="26"/>
                <w:szCs w:val="26"/>
              </w:rPr>
              <w:t>.;</w:t>
            </w:r>
          </w:p>
          <w:p w:rsidR="00C04B7E" w:rsidRPr="003C32E8" w:rsidRDefault="00C04B7E" w:rsidP="00D63018">
            <w:pPr>
              <w:spacing w:after="0" w:line="240" w:lineRule="auto"/>
              <w:jc w:val="both"/>
              <w:rPr>
                <w:rFonts w:ascii="Times New Roman" w:hAnsi="Times New Roman"/>
                <w:sz w:val="26"/>
                <w:szCs w:val="26"/>
              </w:rPr>
            </w:pPr>
            <w:r w:rsidRPr="003C32E8">
              <w:rPr>
                <w:rFonts w:ascii="Times New Roman" w:hAnsi="Times New Roman"/>
                <w:sz w:val="26"/>
                <w:szCs w:val="26"/>
              </w:rPr>
              <w:t xml:space="preserve">- 2028 год – </w:t>
            </w:r>
            <w:r>
              <w:rPr>
                <w:rFonts w:ascii="Times New Roman" w:hAnsi="Times New Roman"/>
                <w:sz w:val="26"/>
                <w:szCs w:val="26"/>
              </w:rPr>
              <w:t>313 314,73</w:t>
            </w:r>
            <w:r w:rsidRPr="003C32E8">
              <w:rPr>
                <w:rFonts w:ascii="Times New Roman" w:hAnsi="Times New Roman"/>
                <w:sz w:val="26"/>
                <w:szCs w:val="26"/>
              </w:rPr>
              <w:t xml:space="preserve"> </w:t>
            </w:r>
            <w:proofErr w:type="spellStart"/>
            <w:r w:rsidRPr="003C32E8">
              <w:rPr>
                <w:rFonts w:ascii="Times New Roman" w:hAnsi="Times New Roman"/>
                <w:sz w:val="26"/>
                <w:szCs w:val="26"/>
              </w:rPr>
              <w:t>тыс</w:t>
            </w:r>
            <w:proofErr w:type="gramStart"/>
            <w:r w:rsidRPr="003C32E8">
              <w:rPr>
                <w:rFonts w:ascii="Times New Roman" w:hAnsi="Times New Roman"/>
                <w:sz w:val="26"/>
                <w:szCs w:val="26"/>
              </w:rPr>
              <w:t>.р</w:t>
            </w:r>
            <w:proofErr w:type="gramEnd"/>
            <w:r w:rsidRPr="003C32E8">
              <w:rPr>
                <w:rFonts w:ascii="Times New Roman" w:hAnsi="Times New Roman"/>
                <w:sz w:val="26"/>
                <w:szCs w:val="26"/>
              </w:rPr>
              <w:t>уб</w:t>
            </w:r>
            <w:proofErr w:type="spellEnd"/>
            <w:r w:rsidRPr="003C32E8">
              <w:rPr>
                <w:rFonts w:ascii="Times New Roman" w:hAnsi="Times New Roman"/>
                <w:sz w:val="26"/>
                <w:szCs w:val="26"/>
              </w:rPr>
              <w:t>.</w:t>
            </w:r>
          </w:p>
          <w:p w:rsidR="00C04B7E" w:rsidRPr="003C32E8" w:rsidRDefault="00C04B7E" w:rsidP="00D63018">
            <w:pPr>
              <w:tabs>
                <w:tab w:val="left" w:pos="1134"/>
              </w:tabs>
              <w:spacing w:after="0" w:line="240" w:lineRule="auto"/>
              <w:jc w:val="both"/>
              <w:rPr>
                <w:rFonts w:ascii="Times New Roman" w:hAnsi="Times New Roman"/>
                <w:sz w:val="26"/>
                <w:szCs w:val="26"/>
              </w:rPr>
            </w:pPr>
            <w:r w:rsidRPr="003C32E8">
              <w:rPr>
                <w:rFonts w:ascii="Times New Roman" w:hAnsi="Times New Roman"/>
                <w:sz w:val="26"/>
                <w:szCs w:val="26"/>
              </w:rPr>
              <w:t xml:space="preserve">- 2029 год – </w:t>
            </w:r>
            <w:r w:rsidRPr="003C32E8">
              <w:rPr>
                <w:rFonts w:ascii="Times New Roman" w:eastAsia="Times New Roman" w:hAnsi="Times New Roman"/>
                <w:sz w:val="26"/>
                <w:szCs w:val="26"/>
                <w:lang w:eastAsia="ru-RU"/>
              </w:rPr>
              <w:t xml:space="preserve">0,00 </w:t>
            </w:r>
            <w:proofErr w:type="spellStart"/>
            <w:r w:rsidRPr="003C32E8">
              <w:rPr>
                <w:rFonts w:ascii="Times New Roman" w:eastAsia="Times New Roman" w:hAnsi="Times New Roman"/>
                <w:sz w:val="26"/>
                <w:szCs w:val="26"/>
                <w:lang w:eastAsia="ru-RU"/>
              </w:rPr>
              <w:t>тыс</w:t>
            </w:r>
            <w:proofErr w:type="gramStart"/>
            <w:r w:rsidRPr="003C32E8">
              <w:rPr>
                <w:rFonts w:ascii="Times New Roman" w:eastAsia="Times New Roman" w:hAnsi="Times New Roman"/>
                <w:sz w:val="26"/>
                <w:szCs w:val="26"/>
                <w:lang w:eastAsia="ru-RU"/>
              </w:rPr>
              <w:t>.р</w:t>
            </w:r>
            <w:proofErr w:type="gramEnd"/>
            <w:r w:rsidRPr="003C32E8">
              <w:rPr>
                <w:rFonts w:ascii="Times New Roman" w:eastAsia="Times New Roman" w:hAnsi="Times New Roman"/>
                <w:sz w:val="26"/>
                <w:szCs w:val="26"/>
                <w:lang w:eastAsia="ru-RU"/>
              </w:rPr>
              <w:t>уб</w:t>
            </w:r>
            <w:proofErr w:type="spellEnd"/>
            <w:r w:rsidRPr="003C32E8">
              <w:rPr>
                <w:rFonts w:ascii="Times New Roman" w:hAnsi="Times New Roman"/>
                <w:sz w:val="26"/>
                <w:szCs w:val="26"/>
              </w:rPr>
              <w:t>.;</w:t>
            </w:r>
          </w:p>
          <w:p w:rsidR="00C04B7E" w:rsidRPr="003C32E8" w:rsidRDefault="00C04B7E" w:rsidP="00D63018">
            <w:pPr>
              <w:tabs>
                <w:tab w:val="left" w:pos="1134"/>
              </w:tabs>
              <w:spacing w:after="0" w:line="240" w:lineRule="auto"/>
              <w:jc w:val="both"/>
              <w:rPr>
                <w:rFonts w:ascii="Times New Roman" w:hAnsi="Times New Roman"/>
                <w:sz w:val="26"/>
                <w:szCs w:val="26"/>
              </w:rPr>
            </w:pPr>
            <w:r w:rsidRPr="003C32E8">
              <w:rPr>
                <w:rFonts w:ascii="Times New Roman" w:eastAsia="Times New Roman" w:hAnsi="Times New Roman"/>
                <w:sz w:val="26"/>
                <w:szCs w:val="26"/>
                <w:lang w:eastAsia="ru-RU"/>
              </w:rPr>
              <w:t xml:space="preserve">- 2030 год – 0,00 </w:t>
            </w:r>
            <w:proofErr w:type="spellStart"/>
            <w:r w:rsidRPr="003C32E8">
              <w:rPr>
                <w:rFonts w:ascii="Times New Roman" w:eastAsia="Times New Roman" w:hAnsi="Times New Roman"/>
                <w:sz w:val="26"/>
                <w:szCs w:val="26"/>
                <w:lang w:eastAsia="ru-RU"/>
              </w:rPr>
              <w:t>тыс</w:t>
            </w:r>
            <w:proofErr w:type="gramStart"/>
            <w:r w:rsidRPr="003C32E8">
              <w:rPr>
                <w:rFonts w:ascii="Times New Roman" w:eastAsia="Times New Roman" w:hAnsi="Times New Roman"/>
                <w:sz w:val="26"/>
                <w:szCs w:val="26"/>
                <w:lang w:eastAsia="ru-RU"/>
              </w:rPr>
              <w:t>.р</w:t>
            </w:r>
            <w:proofErr w:type="gramEnd"/>
            <w:r w:rsidRPr="003C32E8">
              <w:rPr>
                <w:rFonts w:ascii="Times New Roman" w:eastAsia="Times New Roman" w:hAnsi="Times New Roman"/>
                <w:sz w:val="26"/>
                <w:szCs w:val="26"/>
                <w:lang w:eastAsia="ru-RU"/>
              </w:rPr>
              <w:t>уб</w:t>
            </w:r>
            <w:proofErr w:type="spellEnd"/>
            <w:r w:rsidRPr="003C32E8">
              <w:rPr>
                <w:rFonts w:ascii="Times New Roman" w:eastAsia="Times New Roman" w:hAnsi="Times New Roman"/>
                <w:sz w:val="26"/>
                <w:szCs w:val="26"/>
                <w:lang w:eastAsia="ru-RU"/>
              </w:rPr>
              <w:t>.</w:t>
            </w:r>
          </w:p>
          <w:p w:rsidR="00C04B7E" w:rsidRPr="003C32E8" w:rsidRDefault="00C04B7E" w:rsidP="00D63018">
            <w:pPr>
              <w:widowControl w:val="0"/>
              <w:autoSpaceDE w:val="0"/>
              <w:autoSpaceDN w:val="0"/>
              <w:spacing w:after="0" w:line="240" w:lineRule="auto"/>
              <w:jc w:val="both"/>
              <w:rPr>
                <w:rFonts w:ascii="Times New Roman" w:eastAsia="Times New Roman" w:hAnsi="Times New Roman"/>
                <w:sz w:val="26"/>
                <w:szCs w:val="26"/>
                <w:lang w:eastAsia="ru-RU"/>
              </w:rPr>
            </w:pPr>
            <w:r w:rsidRPr="003C32E8">
              <w:rPr>
                <w:rFonts w:ascii="Times New Roman" w:hAnsi="Times New Roman"/>
                <w:sz w:val="26"/>
                <w:szCs w:val="26"/>
              </w:rPr>
              <w:t>3.</w:t>
            </w:r>
            <w:r w:rsidRPr="003C32E8">
              <w:rPr>
                <w:rFonts w:ascii="Times New Roman" w:hAnsi="Times New Roman"/>
              </w:rPr>
              <w:t xml:space="preserve"> </w:t>
            </w:r>
            <w:r w:rsidRPr="003C32E8">
              <w:rPr>
                <w:rFonts w:ascii="Times New Roman" w:eastAsia="Times New Roman" w:hAnsi="Times New Roman"/>
                <w:sz w:val="26"/>
                <w:szCs w:val="26"/>
                <w:lang w:eastAsia="ru-RU"/>
              </w:rPr>
              <w:t xml:space="preserve">Прогнозная оценка привлекаемых средств </w:t>
            </w:r>
            <w:r w:rsidRPr="003C32E8">
              <w:rPr>
                <w:rFonts w:ascii="Times New Roman" w:eastAsia="Times New Roman" w:hAnsi="Times New Roman"/>
                <w:sz w:val="26"/>
                <w:szCs w:val="26"/>
                <w:lang w:eastAsia="ru-RU"/>
              </w:rPr>
              <w:br/>
              <w:t xml:space="preserve">из федерального бюджета – </w:t>
            </w:r>
            <w:r>
              <w:rPr>
                <w:rFonts w:ascii="Times New Roman" w:eastAsia="Times New Roman" w:hAnsi="Times New Roman"/>
                <w:sz w:val="26"/>
                <w:szCs w:val="26"/>
                <w:lang w:eastAsia="ru-RU"/>
              </w:rPr>
              <w:t>691 567,78</w:t>
            </w:r>
            <w:r w:rsidRPr="003C32E8">
              <w:rPr>
                <w:rFonts w:ascii="Times New Roman" w:eastAsia="Times New Roman" w:hAnsi="Times New Roman"/>
                <w:sz w:val="26"/>
                <w:szCs w:val="26"/>
                <w:lang w:eastAsia="ru-RU"/>
              </w:rPr>
              <w:t xml:space="preserve"> тыс. руб., </w:t>
            </w:r>
            <w:r w:rsidRPr="003C32E8">
              <w:rPr>
                <w:rFonts w:ascii="Times New Roman" w:eastAsia="Times New Roman" w:hAnsi="Times New Roman"/>
                <w:sz w:val="26"/>
                <w:szCs w:val="26"/>
                <w:lang w:eastAsia="ru-RU"/>
              </w:rPr>
              <w:br/>
              <w:t>в том числе:</w:t>
            </w:r>
          </w:p>
          <w:p w:rsidR="00C04B7E" w:rsidRPr="003C32E8" w:rsidRDefault="00C04B7E" w:rsidP="00D63018">
            <w:pPr>
              <w:tabs>
                <w:tab w:val="left" w:pos="1134"/>
              </w:tabs>
              <w:spacing w:after="0" w:line="240" w:lineRule="auto"/>
              <w:jc w:val="both"/>
              <w:rPr>
                <w:rFonts w:ascii="Times New Roman" w:hAnsi="Times New Roman"/>
                <w:sz w:val="26"/>
                <w:szCs w:val="26"/>
              </w:rPr>
            </w:pPr>
            <w:r w:rsidRPr="003C32E8">
              <w:rPr>
                <w:rFonts w:ascii="Times New Roman" w:hAnsi="Times New Roman"/>
              </w:rPr>
              <w:t xml:space="preserve">- </w:t>
            </w:r>
            <w:r w:rsidRPr="003C32E8">
              <w:rPr>
                <w:rFonts w:ascii="Times New Roman" w:hAnsi="Times New Roman"/>
                <w:sz w:val="26"/>
                <w:szCs w:val="26"/>
              </w:rPr>
              <w:t xml:space="preserve">2026 год – </w:t>
            </w:r>
            <w:r>
              <w:rPr>
                <w:rFonts w:ascii="Times New Roman" w:eastAsia="Times New Roman" w:hAnsi="Times New Roman"/>
                <w:sz w:val="26"/>
                <w:szCs w:val="26"/>
                <w:lang w:eastAsia="ru-RU"/>
              </w:rPr>
              <w:t>174 996,48</w:t>
            </w:r>
            <w:r w:rsidRPr="003C32E8">
              <w:rPr>
                <w:rFonts w:ascii="Times New Roman" w:eastAsia="Times New Roman" w:hAnsi="Times New Roman"/>
                <w:sz w:val="26"/>
                <w:szCs w:val="26"/>
                <w:lang w:eastAsia="ru-RU"/>
              </w:rPr>
              <w:t xml:space="preserve"> </w:t>
            </w:r>
            <w:proofErr w:type="spellStart"/>
            <w:r w:rsidRPr="003C32E8">
              <w:rPr>
                <w:rFonts w:ascii="Times New Roman" w:hAnsi="Times New Roman"/>
                <w:sz w:val="26"/>
                <w:szCs w:val="26"/>
              </w:rPr>
              <w:t>тыс</w:t>
            </w:r>
            <w:proofErr w:type="gramStart"/>
            <w:r w:rsidRPr="003C32E8">
              <w:rPr>
                <w:rFonts w:ascii="Times New Roman" w:hAnsi="Times New Roman"/>
                <w:sz w:val="26"/>
                <w:szCs w:val="26"/>
              </w:rPr>
              <w:t>.р</w:t>
            </w:r>
            <w:proofErr w:type="gramEnd"/>
            <w:r w:rsidRPr="003C32E8">
              <w:rPr>
                <w:rFonts w:ascii="Times New Roman" w:hAnsi="Times New Roman"/>
                <w:sz w:val="26"/>
                <w:szCs w:val="26"/>
              </w:rPr>
              <w:t>уб</w:t>
            </w:r>
            <w:proofErr w:type="spellEnd"/>
            <w:r w:rsidRPr="003C32E8">
              <w:rPr>
                <w:rFonts w:ascii="Times New Roman" w:hAnsi="Times New Roman"/>
                <w:sz w:val="26"/>
                <w:szCs w:val="26"/>
              </w:rPr>
              <w:t>.;</w:t>
            </w:r>
          </w:p>
          <w:p w:rsidR="00C04B7E" w:rsidRPr="003C32E8" w:rsidRDefault="00C04B7E" w:rsidP="00D63018">
            <w:pPr>
              <w:tabs>
                <w:tab w:val="left" w:pos="1134"/>
              </w:tabs>
              <w:spacing w:after="0" w:line="240" w:lineRule="auto"/>
              <w:jc w:val="both"/>
              <w:rPr>
                <w:rFonts w:ascii="Times New Roman" w:hAnsi="Times New Roman"/>
                <w:sz w:val="26"/>
                <w:szCs w:val="26"/>
              </w:rPr>
            </w:pPr>
            <w:r w:rsidRPr="003C32E8">
              <w:rPr>
                <w:rFonts w:ascii="Times New Roman" w:hAnsi="Times New Roman"/>
                <w:sz w:val="26"/>
                <w:szCs w:val="26"/>
              </w:rPr>
              <w:t>- 2027 год –</w:t>
            </w:r>
            <w:r>
              <w:rPr>
                <w:rFonts w:ascii="Times New Roman" w:hAnsi="Times New Roman"/>
                <w:sz w:val="26"/>
                <w:szCs w:val="26"/>
              </w:rPr>
              <w:t xml:space="preserve"> 289 005,45</w:t>
            </w:r>
            <w:r w:rsidRPr="003C32E8">
              <w:rPr>
                <w:rFonts w:ascii="Times New Roman" w:hAnsi="Times New Roman"/>
                <w:sz w:val="26"/>
                <w:szCs w:val="26"/>
              </w:rPr>
              <w:t xml:space="preserve">  </w:t>
            </w:r>
            <w:proofErr w:type="spellStart"/>
            <w:r w:rsidRPr="003C32E8">
              <w:rPr>
                <w:rFonts w:ascii="Times New Roman" w:hAnsi="Times New Roman"/>
                <w:sz w:val="26"/>
                <w:szCs w:val="26"/>
              </w:rPr>
              <w:t>тыс</w:t>
            </w:r>
            <w:proofErr w:type="gramStart"/>
            <w:r w:rsidRPr="003C32E8">
              <w:rPr>
                <w:rFonts w:ascii="Times New Roman" w:hAnsi="Times New Roman"/>
                <w:sz w:val="26"/>
                <w:szCs w:val="26"/>
              </w:rPr>
              <w:t>.р</w:t>
            </w:r>
            <w:proofErr w:type="gramEnd"/>
            <w:r w:rsidRPr="003C32E8">
              <w:rPr>
                <w:rFonts w:ascii="Times New Roman" w:hAnsi="Times New Roman"/>
                <w:sz w:val="26"/>
                <w:szCs w:val="26"/>
              </w:rPr>
              <w:t>уб</w:t>
            </w:r>
            <w:proofErr w:type="spellEnd"/>
            <w:r w:rsidRPr="003C32E8">
              <w:rPr>
                <w:rFonts w:ascii="Times New Roman" w:hAnsi="Times New Roman"/>
                <w:sz w:val="26"/>
                <w:szCs w:val="26"/>
              </w:rPr>
              <w:t>.;</w:t>
            </w:r>
          </w:p>
          <w:p w:rsidR="00C04B7E" w:rsidRPr="003C32E8" w:rsidRDefault="00C04B7E" w:rsidP="00D63018">
            <w:pPr>
              <w:tabs>
                <w:tab w:val="left" w:pos="1134"/>
              </w:tabs>
              <w:spacing w:after="0" w:line="240" w:lineRule="auto"/>
              <w:jc w:val="both"/>
              <w:rPr>
                <w:rFonts w:ascii="Times New Roman" w:hAnsi="Times New Roman"/>
                <w:sz w:val="26"/>
                <w:szCs w:val="26"/>
              </w:rPr>
            </w:pPr>
            <w:r w:rsidRPr="003C32E8">
              <w:rPr>
                <w:rFonts w:ascii="Times New Roman" w:hAnsi="Times New Roman"/>
                <w:sz w:val="26"/>
                <w:szCs w:val="26"/>
              </w:rPr>
              <w:t xml:space="preserve">- 2028 год – </w:t>
            </w:r>
            <w:r>
              <w:rPr>
                <w:rFonts w:ascii="Times New Roman" w:eastAsia="Times New Roman" w:hAnsi="Times New Roman"/>
                <w:sz w:val="26"/>
                <w:szCs w:val="26"/>
                <w:lang w:eastAsia="ru-RU"/>
              </w:rPr>
              <w:t>227 565,85</w:t>
            </w:r>
            <w:r w:rsidRPr="003C32E8">
              <w:rPr>
                <w:rFonts w:ascii="Times New Roman" w:eastAsia="Times New Roman" w:hAnsi="Times New Roman"/>
                <w:sz w:val="26"/>
                <w:szCs w:val="26"/>
                <w:lang w:eastAsia="ru-RU"/>
              </w:rPr>
              <w:t xml:space="preserve"> </w:t>
            </w:r>
            <w:proofErr w:type="spellStart"/>
            <w:r w:rsidRPr="003C32E8">
              <w:rPr>
                <w:rFonts w:ascii="Times New Roman" w:eastAsia="Times New Roman" w:hAnsi="Times New Roman"/>
                <w:sz w:val="26"/>
                <w:szCs w:val="26"/>
                <w:lang w:eastAsia="ru-RU"/>
              </w:rPr>
              <w:t>тыс</w:t>
            </w:r>
            <w:proofErr w:type="gramStart"/>
            <w:r w:rsidRPr="003C32E8">
              <w:rPr>
                <w:rFonts w:ascii="Times New Roman" w:eastAsia="Times New Roman" w:hAnsi="Times New Roman"/>
                <w:sz w:val="26"/>
                <w:szCs w:val="26"/>
                <w:lang w:eastAsia="ru-RU"/>
              </w:rPr>
              <w:t>.р</w:t>
            </w:r>
            <w:proofErr w:type="gramEnd"/>
            <w:r w:rsidRPr="003C32E8">
              <w:rPr>
                <w:rFonts w:ascii="Times New Roman" w:eastAsia="Times New Roman" w:hAnsi="Times New Roman"/>
                <w:sz w:val="26"/>
                <w:szCs w:val="26"/>
                <w:lang w:eastAsia="ru-RU"/>
              </w:rPr>
              <w:t>уб</w:t>
            </w:r>
            <w:proofErr w:type="spellEnd"/>
            <w:r w:rsidRPr="003C32E8">
              <w:rPr>
                <w:rFonts w:ascii="Times New Roman" w:hAnsi="Times New Roman"/>
                <w:sz w:val="26"/>
                <w:szCs w:val="26"/>
              </w:rPr>
              <w:t>.;</w:t>
            </w:r>
          </w:p>
          <w:p w:rsidR="00C04B7E" w:rsidRPr="003C32E8" w:rsidRDefault="00C04B7E" w:rsidP="00D63018">
            <w:pPr>
              <w:tabs>
                <w:tab w:val="left" w:pos="1134"/>
              </w:tabs>
              <w:spacing w:after="0" w:line="240" w:lineRule="auto"/>
              <w:jc w:val="both"/>
              <w:rPr>
                <w:rFonts w:ascii="Times New Roman" w:hAnsi="Times New Roman"/>
                <w:sz w:val="26"/>
                <w:szCs w:val="26"/>
              </w:rPr>
            </w:pPr>
            <w:r w:rsidRPr="003C32E8">
              <w:rPr>
                <w:rFonts w:ascii="Times New Roman" w:hAnsi="Times New Roman"/>
                <w:sz w:val="26"/>
                <w:szCs w:val="26"/>
              </w:rPr>
              <w:t xml:space="preserve">- 2029 год – </w:t>
            </w:r>
            <w:r w:rsidRPr="003C32E8">
              <w:rPr>
                <w:rFonts w:ascii="Times New Roman" w:eastAsia="Times New Roman" w:hAnsi="Times New Roman"/>
                <w:sz w:val="26"/>
                <w:szCs w:val="26"/>
                <w:lang w:eastAsia="ru-RU"/>
              </w:rPr>
              <w:t xml:space="preserve">0,00 </w:t>
            </w:r>
            <w:proofErr w:type="spellStart"/>
            <w:r w:rsidRPr="003C32E8">
              <w:rPr>
                <w:rFonts w:ascii="Times New Roman" w:eastAsia="Times New Roman" w:hAnsi="Times New Roman"/>
                <w:sz w:val="26"/>
                <w:szCs w:val="26"/>
                <w:lang w:eastAsia="ru-RU"/>
              </w:rPr>
              <w:t>тыс</w:t>
            </w:r>
            <w:proofErr w:type="gramStart"/>
            <w:r w:rsidRPr="003C32E8">
              <w:rPr>
                <w:rFonts w:ascii="Times New Roman" w:eastAsia="Times New Roman" w:hAnsi="Times New Roman"/>
                <w:sz w:val="26"/>
                <w:szCs w:val="26"/>
                <w:lang w:eastAsia="ru-RU"/>
              </w:rPr>
              <w:t>.р</w:t>
            </w:r>
            <w:proofErr w:type="gramEnd"/>
            <w:r w:rsidRPr="003C32E8">
              <w:rPr>
                <w:rFonts w:ascii="Times New Roman" w:eastAsia="Times New Roman" w:hAnsi="Times New Roman"/>
                <w:sz w:val="26"/>
                <w:szCs w:val="26"/>
                <w:lang w:eastAsia="ru-RU"/>
              </w:rPr>
              <w:t>уб</w:t>
            </w:r>
            <w:proofErr w:type="spellEnd"/>
            <w:r w:rsidRPr="003C32E8">
              <w:rPr>
                <w:rFonts w:ascii="Times New Roman" w:hAnsi="Times New Roman"/>
                <w:sz w:val="26"/>
                <w:szCs w:val="26"/>
              </w:rPr>
              <w:t>.;</w:t>
            </w:r>
          </w:p>
          <w:p w:rsidR="00C04B7E" w:rsidRPr="0076324C" w:rsidRDefault="00C04B7E" w:rsidP="00D63018">
            <w:pPr>
              <w:tabs>
                <w:tab w:val="left" w:pos="1134"/>
              </w:tabs>
              <w:spacing w:after="0" w:line="240" w:lineRule="auto"/>
              <w:jc w:val="both"/>
              <w:rPr>
                <w:rFonts w:ascii="Times New Roman" w:eastAsia="Times New Roman" w:hAnsi="Times New Roman"/>
                <w:color w:val="FF0000"/>
                <w:sz w:val="26"/>
                <w:szCs w:val="26"/>
                <w:highlight w:val="yellow"/>
                <w:lang w:eastAsia="ru-RU"/>
              </w:rPr>
            </w:pPr>
            <w:r w:rsidRPr="003C32E8">
              <w:rPr>
                <w:rFonts w:ascii="Times New Roman" w:eastAsia="Times New Roman" w:hAnsi="Times New Roman"/>
                <w:sz w:val="26"/>
                <w:szCs w:val="26"/>
                <w:lang w:eastAsia="ru-RU"/>
              </w:rPr>
              <w:t xml:space="preserve">- 2030 год – 0,00 </w:t>
            </w:r>
            <w:proofErr w:type="spellStart"/>
            <w:r w:rsidRPr="003C32E8">
              <w:rPr>
                <w:rFonts w:ascii="Times New Roman" w:eastAsia="Times New Roman" w:hAnsi="Times New Roman"/>
                <w:sz w:val="26"/>
                <w:szCs w:val="26"/>
                <w:lang w:eastAsia="ru-RU"/>
              </w:rPr>
              <w:t>тыс</w:t>
            </w:r>
            <w:proofErr w:type="gramStart"/>
            <w:r w:rsidRPr="003C32E8">
              <w:rPr>
                <w:rFonts w:ascii="Times New Roman" w:eastAsia="Times New Roman" w:hAnsi="Times New Roman"/>
                <w:sz w:val="26"/>
                <w:szCs w:val="26"/>
                <w:lang w:eastAsia="ru-RU"/>
              </w:rPr>
              <w:t>.р</w:t>
            </w:r>
            <w:proofErr w:type="gramEnd"/>
            <w:r w:rsidRPr="003C32E8">
              <w:rPr>
                <w:rFonts w:ascii="Times New Roman" w:eastAsia="Times New Roman" w:hAnsi="Times New Roman"/>
                <w:sz w:val="26"/>
                <w:szCs w:val="26"/>
                <w:lang w:eastAsia="ru-RU"/>
              </w:rPr>
              <w:t>уб</w:t>
            </w:r>
            <w:proofErr w:type="spellEnd"/>
            <w:r w:rsidRPr="003C32E8">
              <w:rPr>
                <w:rFonts w:ascii="Times New Roman" w:eastAsia="Times New Roman" w:hAnsi="Times New Roman"/>
                <w:sz w:val="26"/>
                <w:szCs w:val="26"/>
                <w:lang w:eastAsia="ru-RU"/>
              </w:rPr>
              <w:t>.</w:t>
            </w:r>
          </w:p>
        </w:tc>
      </w:tr>
      <w:tr w:rsidR="00C04B7E" w:rsidRPr="00C2017D" w:rsidTr="00D63018">
        <w:tc>
          <w:tcPr>
            <w:tcW w:w="2933" w:type="dxa"/>
            <w:tcBorders>
              <w:top w:val="single" w:sz="4" w:space="0" w:color="auto"/>
              <w:left w:val="single" w:sz="4" w:space="0" w:color="auto"/>
              <w:bottom w:val="single" w:sz="4" w:space="0" w:color="auto"/>
              <w:right w:val="single" w:sz="4" w:space="0" w:color="auto"/>
            </w:tcBorders>
            <w:vAlign w:val="center"/>
            <w:hideMark/>
          </w:tcPr>
          <w:p w:rsidR="00C04B7E" w:rsidRPr="00C2017D" w:rsidRDefault="00C04B7E" w:rsidP="00D63018">
            <w:pPr>
              <w:spacing w:after="0" w:line="240" w:lineRule="auto"/>
              <w:rPr>
                <w:rFonts w:ascii="Times New Roman" w:eastAsia="Times New Roman" w:hAnsi="Times New Roman"/>
                <w:sz w:val="26"/>
                <w:szCs w:val="26"/>
                <w:highlight w:val="yellow"/>
                <w:lang w:eastAsia="ru-RU"/>
              </w:rPr>
            </w:pPr>
            <w:r w:rsidRPr="00C2017D">
              <w:rPr>
                <w:rFonts w:ascii="Times New Roman" w:eastAsia="Times New Roman" w:hAnsi="Times New Roman"/>
                <w:sz w:val="26"/>
                <w:szCs w:val="26"/>
                <w:lang w:eastAsia="ru-RU"/>
              </w:rPr>
              <w:t xml:space="preserve">Ресурсное обеспечение реализации муниципальной программы за счет федерального бюджета, краевого бюджета, бюджета Находкинского городского округа, в том числе по годам  </w:t>
            </w:r>
          </w:p>
        </w:tc>
        <w:tc>
          <w:tcPr>
            <w:tcW w:w="6245" w:type="dxa"/>
            <w:tcBorders>
              <w:top w:val="single" w:sz="4" w:space="0" w:color="auto"/>
              <w:left w:val="single" w:sz="4" w:space="0" w:color="auto"/>
              <w:bottom w:val="single" w:sz="4" w:space="0" w:color="auto"/>
              <w:right w:val="single" w:sz="4" w:space="0" w:color="auto"/>
            </w:tcBorders>
            <w:vAlign w:val="center"/>
            <w:hideMark/>
          </w:tcPr>
          <w:p w:rsidR="00C04B7E" w:rsidRPr="001C46F2" w:rsidRDefault="00C04B7E" w:rsidP="00D63018">
            <w:pPr>
              <w:widowControl w:val="0"/>
              <w:autoSpaceDE w:val="0"/>
              <w:autoSpaceDN w:val="0"/>
              <w:spacing w:after="0" w:line="240" w:lineRule="auto"/>
              <w:jc w:val="both"/>
              <w:rPr>
                <w:rFonts w:ascii="Times New Roman" w:eastAsia="Times New Roman" w:hAnsi="Times New Roman"/>
                <w:sz w:val="26"/>
                <w:szCs w:val="26"/>
                <w:lang w:eastAsia="ru-RU"/>
              </w:rPr>
            </w:pPr>
            <w:r w:rsidRPr="001C46F2">
              <w:rPr>
                <w:rFonts w:ascii="Times New Roman" w:eastAsia="Times New Roman" w:hAnsi="Times New Roman"/>
                <w:sz w:val="26"/>
                <w:szCs w:val="26"/>
                <w:lang w:eastAsia="ru-RU"/>
              </w:rPr>
              <w:t xml:space="preserve">Общий объем финансирования мероприятий муниципальной программы составляет </w:t>
            </w:r>
            <w:r w:rsidRPr="001C46F2">
              <w:rPr>
                <w:rFonts w:ascii="Times New Roman" w:eastAsia="Times New Roman" w:hAnsi="Times New Roman"/>
                <w:sz w:val="26"/>
                <w:szCs w:val="26"/>
                <w:lang w:eastAsia="ru-RU"/>
              </w:rPr>
              <w:br/>
            </w:r>
            <w:r>
              <w:rPr>
                <w:rFonts w:ascii="Times New Roman" w:eastAsia="Times New Roman" w:hAnsi="Times New Roman"/>
                <w:sz w:val="26"/>
                <w:szCs w:val="26"/>
                <w:lang w:eastAsia="ru-RU"/>
              </w:rPr>
              <w:t>1 294 679,46</w:t>
            </w:r>
            <w:r w:rsidRPr="001C46F2">
              <w:rPr>
                <w:rFonts w:ascii="Times New Roman" w:eastAsia="Times New Roman" w:hAnsi="Times New Roman"/>
                <w:sz w:val="26"/>
                <w:szCs w:val="26"/>
                <w:lang w:eastAsia="ru-RU"/>
              </w:rPr>
              <w:t xml:space="preserve"> тыс. руб., в том числе:</w:t>
            </w:r>
          </w:p>
          <w:p w:rsidR="00C04B7E" w:rsidRPr="001C46F2" w:rsidRDefault="00C04B7E" w:rsidP="00D63018">
            <w:pPr>
              <w:widowControl w:val="0"/>
              <w:autoSpaceDE w:val="0"/>
              <w:autoSpaceDN w:val="0"/>
              <w:spacing w:after="0" w:line="240" w:lineRule="auto"/>
              <w:jc w:val="both"/>
              <w:rPr>
                <w:rFonts w:ascii="Times New Roman" w:eastAsia="Times New Roman" w:hAnsi="Times New Roman"/>
                <w:sz w:val="26"/>
                <w:szCs w:val="26"/>
                <w:lang w:eastAsia="ru-RU"/>
              </w:rPr>
            </w:pPr>
            <w:r w:rsidRPr="001C46F2">
              <w:rPr>
                <w:rFonts w:ascii="Times New Roman" w:eastAsia="Times New Roman" w:hAnsi="Times New Roman"/>
                <w:sz w:val="26"/>
                <w:szCs w:val="26"/>
                <w:lang w:eastAsia="ru-RU"/>
              </w:rPr>
              <w:t xml:space="preserve">1. Местный бюджет – </w:t>
            </w:r>
            <w:r>
              <w:rPr>
                <w:rFonts w:ascii="Times New Roman" w:eastAsia="Times New Roman" w:hAnsi="Times New Roman"/>
                <w:sz w:val="26"/>
                <w:szCs w:val="26"/>
                <w:lang w:eastAsia="ru-RU"/>
              </w:rPr>
              <w:t>143 095,19</w:t>
            </w:r>
            <w:r w:rsidRPr="001C46F2">
              <w:rPr>
                <w:rFonts w:ascii="Times New Roman" w:eastAsia="Times New Roman" w:hAnsi="Times New Roman"/>
                <w:sz w:val="26"/>
                <w:szCs w:val="26"/>
                <w:lang w:eastAsia="ru-RU"/>
              </w:rPr>
              <w:t xml:space="preserve"> тыс. руб. из них:</w:t>
            </w:r>
          </w:p>
          <w:p w:rsidR="00C04B7E" w:rsidRPr="001C46F2" w:rsidRDefault="00C04B7E" w:rsidP="00D63018">
            <w:pPr>
              <w:widowControl w:val="0"/>
              <w:autoSpaceDE w:val="0"/>
              <w:autoSpaceDN w:val="0"/>
              <w:spacing w:after="0" w:line="240" w:lineRule="auto"/>
              <w:jc w:val="both"/>
              <w:rPr>
                <w:rFonts w:ascii="Times New Roman" w:eastAsia="Times New Roman" w:hAnsi="Times New Roman"/>
                <w:sz w:val="26"/>
                <w:szCs w:val="26"/>
                <w:lang w:eastAsia="ru-RU"/>
              </w:rPr>
            </w:pPr>
            <w:r w:rsidRPr="001C46F2">
              <w:rPr>
                <w:rFonts w:ascii="Times New Roman" w:eastAsia="Times New Roman" w:hAnsi="Times New Roman"/>
                <w:sz w:val="26"/>
                <w:szCs w:val="26"/>
                <w:lang w:eastAsia="ru-RU"/>
              </w:rPr>
              <w:t xml:space="preserve">- 2026 год – </w:t>
            </w:r>
            <w:r>
              <w:rPr>
                <w:rFonts w:ascii="Times New Roman" w:eastAsia="Times New Roman" w:hAnsi="Times New Roman"/>
                <w:sz w:val="26"/>
                <w:szCs w:val="26"/>
                <w:lang w:eastAsia="ru-RU"/>
              </w:rPr>
              <w:t>135 866,34</w:t>
            </w:r>
            <w:r w:rsidRPr="001C46F2">
              <w:rPr>
                <w:rFonts w:ascii="Times New Roman" w:eastAsia="Times New Roman" w:hAnsi="Times New Roman"/>
                <w:sz w:val="26"/>
                <w:szCs w:val="26"/>
                <w:lang w:eastAsia="ru-RU"/>
              </w:rPr>
              <w:t xml:space="preserve"> </w:t>
            </w:r>
            <w:proofErr w:type="spellStart"/>
            <w:r w:rsidRPr="001C46F2">
              <w:rPr>
                <w:rFonts w:ascii="Times New Roman" w:eastAsia="Times New Roman" w:hAnsi="Times New Roman"/>
                <w:sz w:val="26"/>
                <w:szCs w:val="26"/>
                <w:lang w:eastAsia="ru-RU"/>
              </w:rPr>
              <w:t>тыс</w:t>
            </w:r>
            <w:proofErr w:type="gramStart"/>
            <w:r w:rsidRPr="001C46F2">
              <w:rPr>
                <w:rFonts w:ascii="Times New Roman" w:eastAsia="Times New Roman" w:hAnsi="Times New Roman"/>
                <w:sz w:val="26"/>
                <w:szCs w:val="26"/>
                <w:lang w:eastAsia="ru-RU"/>
              </w:rPr>
              <w:t>.р</w:t>
            </w:r>
            <w:proofErr w:type="gramEnd"/>
            <w:r w:rsidRPr="001C46F2">
              <w:rPr>
                <w:rFonts w:ascii="Times New Roman" w:eastAsia="Times New Roman" w:hAnsi="Times New Roman"/>
                <w:sz w:val="26"/>
                <w:szCs w:val="26"/>
                <w:lang w:eastAsia="ru-RU"/>
              </w:rPr>
              <w:t>уб</w:t>
            </w:r>
            <w:proofErr w:type="spellEnd"/>
            <w:r w:rsidRPr="001C46F2">
              <w:rPr>
                <w:rFonts w:ascii="Times New Roman" w:eastAsia="Times New Roman" w:hAnsi="Times New Roman"/>
                <w:sz w:val="26"/>
                <w:szCs w:val="26"/>
                <w:lang w:eastAsia="ru-RU"/>
              </w:rPr>
              <w:t>.;</w:t>
            </w:r>
          </w:p>
          <w:p w:rsidR="00C04B7E" w:rsidRPr="001C46F2" w:rsidRDefault="00C04B7E" w:rsidP="00D63018">
            <w:pPr>
              <w:widowControl w:val="0"/>
              <w:autoSpaceDE w:val="0"/>
              <w:autoSpaceDN w:val="0"/>
              <w:spacing w:after="0" w:line="240" w:lineRule="auto"/>
              <w:jc w:val="both"/>
              <w:rPr>
                <w:rFonts w:ascii="Times New Roman" w:eastAsia="Times New Roman" w:hAnsi="Times New Roman"/>
                <w:sz w:val="26"/>
                <w:szCs w:val="26"/>
                <w:lang w:eastAsia="ru-RU"/>
              </w:rPr>
            </w:pPr>
            <w:r w:rsidRPr="001C46F2">
              <w:rPr>
                <w:rFonts w:ascii="Times New Roman" w:eastAsia="Times New Roman" w:hAnsi="Times New Roman"/>
                <w:sz w:val="26"/>
                <w:szCs w:val="26"/>
                <w:lang w:eastAsia="ru-RU"/>
              </w:rPr>
              <w:t xml:space="preserve">- 2027 год – </w:t>
            </w:r>
            <w:r>
              <w:rPr>
                <w:rFonts w:ascii="Times New Roman" w:eastAsia="Times New Roman" w:hAnsi="Times New Roman"/>
                <w:sz w:val="26"/>
                <w:szCs w:val="26"/>
                <w:lang w:eastAsia="ru-RU"/>
              </w:rPr>
              <w:t>2 434,02</w:t>
            </w:r>
            <w:r w:rsidRPr="001C46F2">
              <w:rPr>
                <w:rFonts w:ascii="Times New Roman" w:eastAsia="Times New Roman" w:hAnsi="Times New Roman"/>
                <w:sz w:val="26"/>
                <w:szCs w:val="26"/>
                <w:lang w:eastAsia="ru-RU"/>
              </w:rPr>
              <w:t xml:space="preserve"> </w:t>
            </w:r>
            <w:proofErr w:type="spellStart"/>
            <w:r w:rsidRPr="001C46F2">
              <w:rPr>
                <w:rFonts w:ascii="Times New Roman" w:eastAsia="Times New Roman" w:hAnsi="Times New Roman"/>
                <w:sz w:val="26"/>
                <w:szCs w:val="26"/>
                <w:lang w:eastAsia="ru-RU"/>
              </w:rPr>
              <w:t>тыс</w:t>
            </w:r>
            <w:proofErr w:type="gramStart"/>
            <w:r w:rsidRPr="001C46F2">
              <w:rPr>
                <w:rFonts w:ascii="Times New Roman" w:eastAsia="Times New Roman" w:hAnsi="Times New Roman"/>
                <w:sz w:val="26"/>
                <w:szCs w:val="26"/>
                <w:lang w:eastAsia="ru-RU"/>
              </w:rPr>
              <w:t>.р</w:t>
            </w:r>
            <w:proofErr w:type="gramEnd"/>
            <w:r w:rsidRPr="001C46F2">
              <w:rPr>
                <w:rFonts w:ascii="Times New Roman" w:eastAsia="Times New Roman" w:hAnsi="Times New Roman"/>
                <w:sz w:val="26"/>
                <w:szCs w:val="26"/>
                <w:lang w:eastAsia="ru-RU"/>
              </w:rPr>
              <w:t>уб</w:t>
            </w:r>
            <w:proofErr w:type="spellEnd"/>
            <w:r w:rsidRPr="001C46F2">
              <w:rPr>
                <w:rFonts w:ascii="Times New Roman" w:eastAsia="Times New Roman" w:hAnsi="Times New Roman"/>
                <w:sz w:val="26"/>
                <w:szCs w:val="26"/>
                <w:lang w:eastAsia="ru-RU"/>
              </w:rPr>
              <w:t>.;</w:t>
            </w:r>
          </w:p>
          <w:p w:rsidR="00C04B7E" w:rsidRPr="001C46F2" w:rsidRDefault="00C04B7E" w:rsidP="00D63018">
            <w:pPr>
              <w:widowControl w:val="0"/>
              <w:autoSpaceDE w:val="0"/>
              <w:autoSpaceDN w:val="0"/>
              <w:spacing w:after="0" w:line="240" w:lineRule="auto"/>
              <w:jc w:val="both"/>
              <w:rPr>
                <w:rFonts w:ascii="Times New Roman" w:eastAsia="Times New Roman" w:hAnsi="Times New Roman"/>
                <w:sz w:val="26"/>
                <w:szCs w:val="26"/>
                <w:lang w:eastAsia="ru-RU"/>
              </w:rPr>
            </w:pPr>
            <w:r w:rsidRPr="001C46F2">
              <w:rPr>
                <w:rFonts w:ascii="Times New Roman" w:eastAsia="Times New Roman" w:hAnsi="Times New Roman"/>
                <w:sz w:val="26"/>
                <w:szCs w:val="26"/>
                <w:lang w:eastAsia="ru-RU"/>
              </w:rPr>
              <w:t xml:space="preserve">- 2028 год – </w:t>
            </w:r>
            <w:r>
              <w:rPr>
                <w:rFonts w:ascii="Times New Roman" w:eastAsia="Times New Roman" w:hAnsi="Times New Roman"/>
                <w:sz w:val="26"/>
                <w:szCs w:val="26"/>
                <w:lang w:eastAsia="ru-RU"/>
              </w:rPr>
              <w:t>4 794,83</w:t>
            </w:r>
            <w:r w:rsidRPr="001C46F2">
              <w:rPr>
                <w:rFonts w:ascii="Times New Roman" w:eastAsia="Times New Roman" w:hAnsi="Times New Roman"/>
                <w:sz w:val="26"/>
                <w:szCs w:val="26"/>
                <w:lang w:eastAsia="ru-RU"/>
              </w:rPr>
              <w:t xml:space="preserve"> </w:t>
            </w:r>
            <w:proofErr w:type="spellStart"/>
            <w:r w:rsidRPr="001C46F2">
              <w:rPr>
                <w:rFonts w:ascii="Times New Roman" w:eastAsia="Times New Roman" w:hAnsi="Times New Roman"/>
                <w:sz w:val="26"/>
                <w:szCs w:val="26"/>
                <w:lang w:eastAsia="ru-RU"/>
              </w:rPr>
              <w:t>тыс</w:t>
            </w:r>
            <w:proofErr w:type="gramStart"/>
            <w:r w:rsidRPr="001C46F2">
              <w:rPr>
                <w:rFonts w:ascii="Times New Roman" w:eastAsia="Times New Roman" w:hAnsi="Times New Roman"/>
                <w:sz w:val="26"/>
                <w:szCs w:val="26"/>
                <w:lang w:eastAsia="ru-RU"/>
              </w:rPr>
              <w:t>.р</w:t>
            </w:r>
            <w:proofErr w:type="gramEnd"/>
            <w:r w:rsidRPr="001C46F2">
              <w:rPr>
                <w:rFonts w:ascii="Times New Roman" w:eastAsia="Times New Roman" w:hAnsi="Times New Roman"/>
                <w:sz w:val="26"/>
                <w:szCs w:val="26"/>
                <w:lang w:eastAsia="ru-RU"/>
              </w:rPr>
              <w:t>уб</w:t>
            </w:r>
            <w:proofErr w:type="spellEnd"/>
            <w:r w:rsidRPr="001C46F2">
              <w:rPr>
                <w:rFonts w:ascii="Times New Roman" w:eastAsia="Times New Roman" w:hAnsi="Times New Roman"/>
                <w:sz w:val="26"/>
                <w:szCs w:val="26"/>
                <w:lang w:eastAsia="ru-RU"/>
              </w:rPr>
              <w:t>.;</w:t>
            </w:r>
          </w:p>
          <w:p w:rsidR="00C04B7E" w:rsidRPr="001C46F2" w:rsidRDefault="00C04B7E" w:rsidP="00D63018">
            <w:pPr>
              <w:tabs>
                <w:tab w:val="left" w:pos="1134"/>
              </w:tabs>
              <w:spacing w:after="0" w:line="240" w:lineRule="auto"/>
              <w:jc w:val="both"/>
              <w:rPr>
                <w:rFonts w:ascii="Times New Roman" w:hAnsi="Times New Roman"/>
                <w:sz w:val="26"/>
                <w:szCs w:val="26"/>
              </w:rPr>
            </w:pPr>
            <w:r w:rsidRPr="001C46F2">
              <w:rPr>
                <w:rFonts w:ascii="Times New Roman" w:hAnsi="Times New Roman"/>
                <w:sz w:val="26"/>
                <w:szCs w:val="26"/>
              </w:rPr>
              <w:t xml:space="preserve">- 2028 год – </w:t>
            </w:r>
            <w:r w:rsidRPr="001C46F2">
              <w:rPr>
                <w:rFonts w:ascii="Times New Roman" w:eastAsia="Times New Roman" w:hAnsi="Times New Roman"/>
                <w:sz w:val="26"/>
                <w:szCs w:val="26"/>
                <w:lang w:eastAsia="ru-RU"/>
              </w:rPr>
              <w:t xml:space="preserve">0,00 </w:t>
            </w:r>
            <w:proofErr w:type="spellStart"/>
            <w:r w:rsidRPr="001C46F2">
              <w:rPr>
                <w:rFonts w:ascii="Times New Roman" w:eastAsia="Times New Roman" w:hAnsi="Times New Roman"/>
                <w:sz w:val="26"/>
                <w:szCs w:val="26"/>
                <w:lang w:eastAsia="ru-RU"/>
              </w:rPr>
              <w:t>тыс</w:t>
            </w:r>
            <w:proofErr w:type="gramStart"/>
            <w:r w:rsidRPr="001C46F2">
              <w:rPr>
                <w:rFonts w:ascii="Times New Roman" w:eastAsia="Times New Roman" w:hAnsi="Times New Roman"/>
                <w:sz w:val="26"/>
                <w:szCs w:val="26"/>
                <w:lang w:eastAsia="ru-RU"/>
              </w:rPr>
              <w:t>.р</w:t>
            </w:r>
            <w:proofErr w:type="gramEnd"/>
            <w:r w:rsidRPr="001C46F2">
              <w:rPr>
                <w:rFonts w:ascii="Times New Roman" w:eastAsia="Times New Roman" w:hAnsi="Times New Roman"/>
                <w:sz w:val="26"/>
                <w:szCs w:val="26"/>
                <w:lang w:eastAsia="ru-RU"/>
              </w:rPr>
              <w:t>уб</w:t>
            </w:r>
            <w:proofErr w:type="spellEnd"/>
            <w:r w:rsidRPr="001C46F2">
              <w:rPr>
                <w:rFonts w:ascii="Times New Roman" w:hAnsi="Times New Roman"/>
                <w:sz w:val="26"/>
                <w:szCs w:val="26"/>
              </w:rPr>
              <w:t>.;</w:t>
            </w:r>
          </w:p>
          <w:p w:rsidR="00C04B7E" w:rsidRPr="001C46F2" w:rsidRDefault="00C04B7E" w:rsidP="00D63018">
            <w:pPr>
              <w:tabs>
                <w:tab w:val="left" w:pos="1134"/>
              </w:tabs>
              <w:spacing w:after="0" w:line="240" w:lineRule="auto"/>
              <w:jc w:val="both"/>
              <w:rPr>
                <w:rFonts w:ascii="Times New Roman" w:hAnsi="Times New Roman"/>
                <w:sz w:val="26"/>
                <w:szCs w:val="26"/>
              </w:rPr>
            </w:pPr>
            <w:r w:rsidRPr="001C46F2">
              <w:rPr>
                <w:rFonts w:ascii="Times New Roman" w:hAnsi="Times New Roman"/>
                <w:sz w:val="26"/>
                <w:szCs w:val="26"/>
              </w:rPr>
              <w:t xml:space="preserve">- 2029 год – </w:t>
            </w:r>
            <w:r w:rsidRPr="001C46F2">
              <w:rPr>
                <w:rFonts w:ascii="Times New Roman" w:eastAsia="Times New Roman" w:hAnsi="Times New Roman"/>
                <w:sz w:val="26"/>
                <w:szCs w:val="26"/>
                <w:lang w:eastAsia="ru-RU"/>
              </w:rPr>
              <w:t xml:space="preserve">0,00 </w:t>
            </w:r>
            <w:proofErr w:type="spellStart"/>
            <w:r w:rsidRPr="001C46F2">
              <w:rPr>
                <w:rFonts w:ascii="Times New Roman" w:eastAsia="Times New Roman" w:hAnsi="Times New Roman"/>
                <w:sz w:val="26"/>
                <w:szCs w:val="26"/>
                <w:lang w:eastAsia="ru-RU"/>
              </w:rPr>
              <w:t>тыс</w:t>
            </w:r>
            <w:proofErr w:type="gramStart"/>
            <w:r w:rsidRPr="001C46F2">
              <w:rPr>
                <w:rFonts w:ascii="Times New Roman" w:eastAsia="Times New Roman" w:hAnsi="Times New Roman"/>
                <w:sz w:val="26"/>
                <w:szCs w:val="26"/>
                <w:lang w:eastAsia="ru-RU"/>
              </w:rPr>
              <w:t>.р</w:t>
            </w:r>
            <w:proofErr w:type="gramEnd"/>
            <w:r w:rsidRPr="001C46F2">
              <w:rPr>
                <w:rFonts w:ascii="Times New Roman" w:eastAsia="Times New Roman" w:hAnsi="Times New Roman"/>
                <w:sz w:val="26"/>
                <w:szCs w:val="26"/>
                <w:lang w:eastAsia="ru-RU"/>
              </w:rPr>
              <w:t>уб</w:t>
            </w:r>
            <w:proofErr w:type="spellEnd"/>
            <w:r w:rsidRPr="001C46F2">
              <w:rPr>
                <w:rFonts w:ascii="Times New Roman" w:hAnsi="Times New Roman"/>
                <w:sz w:val="26"/>
                <w:szCs w:val="26"/>
              </w:rPr>
              <w:t>.;</w:t>
            </w:r>
          </w:p>
          <w:p w:rsidR="00C04B7E" w:rsidRPr="001C46F2" w:rsidRDefault="00C04B7E" w:rsidP="00D63018">
            <w:pPr>
              <w:tabs>
                <w:tab w:val="left" w:pos="1134"/>
              </w:tabs>
              <w:spacing w:after="0" w:line="240" w:lineRule="auto"/>
              <w:jc w:val="both"/>
              <w:rPr>
                <w:rFonts w:ascii="Times New Roman" w:hAnsi="Times New Roman"/>
                <w:sz w:val="26"/>
                <w:szCs w:val="26"/>
              </w:rPr>
            </w:pPr>
            <w:r w:rsidRPr="001C46F2">
              <w:rPr>
                <w:rFonts w:ascii="Times New Roman" w:eastAsia="Times New Roman" w:hAnsi="Times New Roman"/>
                <w:sz w:val="26"/>
                <w:szCs w:val="26"/>
                <w:lang w:eastAsia="ru-RU"/>
              </w:rPr>
              <w:t xml:space="preserve">- 2030 год – 0,00 </w:t>
            </w:r>
            <w:proofErr w:type="spellStart"/>
            <w:r w:rsidRPr="001C46F2">
              <w:rPr>
                <w:rFonts w:ascii="Times New Roman" w:eastAsia="Times New Roman" w:hAnsi="Times New Roman"/>
                <w:sz w:val="26"/>
                <w:szCs w:val="26"/>
                <w:lang w:eastAsia="ru-RU"/>
              </w:rPr>
              <w:t>тыс</w:t>
            </w:r>
            <w:proofErr w:type="gramStart"/>
            <w:r w:rsidRPr="001C46F2">
              <w:rPr>
                <w:rFonts w:ascii="Times New Roman" w:eastAsia="Times New Roman" w:hAnsi="Times New Roman"/>
                <w:sz w:val="26"/>
                <w:szCs w:val="26"/>
                <w:lang w:eastAsia="ru-RU"/>
              </w:rPr>
              <w:t>.р</w:t>
            </w:r>
            <w:proofErr w:type="gramEnd"/>
            <w:r w:rsidRPr="001C46F2">
              <w:rPr>
                <w:rFonts w:ascii="Times New Roman" w:eastAsia="Times New Roman" w:hAnsi="Times New Roman"/>
                <w:sz w:val="26"/>
                <w:szCs w:val="26"/>
                <w:lang w:eastAsia="ru-RU"/>
              </w:rPr>
              <w:t>уб</w:t>
            </w:r>
            <w:proofErr w:type="spellEnd"/>
            <w:r w:rsidRPr="001C46F2">
              <w:rPr>
                <w:rFonts w:ascii="Times New Roman" w:eastAsia="Times New Roman" w:hAnsi="Times New Roman"/>
                <w:sz w:val="26"/>
                <w:szCs w:val="26"/>
                <w:lang w:eastAsia="ru-RU"/>
              </w:rPr>
              <w:t>.</w:t>
            </w:r>
          </w:p>
          <w:p w:rsidR="00C04B7E" w:rsidRPr="001C46F2" w:rsidRDefault="00C04B7E" w:rsidP="00D63018">
            <w:pPr>
              <w:widowControl w:val="0"/>
              <w:autoSpaceDE w:val="0"/>
              <w:autoSpaceDN w:val="0"/>
              <w:spacing w:after="0" w:line="240" w:lineRule="auto"/>
              <w:jc w:val="both"/>
              <w:rPr>
                <w:rFonts w:ascii="Times New Roman" w:eastAsia="Times New Roman" w:hAnsi="Times New Roman"/>
                <w:sz w:val="26"/>
                <w:szCs w:val="26"/>
                <w:lang w:eastAsia="ru-RU"/>
              </w:rPr>
            </w:pPr>
            <w:r w:rsidRPr="001C46F2">
              <w:rPr>
                <w:rFonts w:ascii="Times New Roman" w:eastAsia="Times New Roman" w:hAnsi="Times New Roman"/>
                <w:sz w:val="26"/>
                <w:szCs w:val="26"/>
                <w:lang w:eastAsia="ru-RU"/>
              </w:rPr>
              <w:t xml:space="preserve">2. Краевой бюджет – </w:t>
            </w:r>
            <w:r>
              <w:rPr>
                <w:rFonts w:ascii="Times New Roman" w:eastAsia="Times New Roman" w:hAnsi="Times New Roman"/>
                <w:sz w:val="26"/>
                <w:szCs w:val="26"/>
                <w:lang w:eastAsia="ru-RU"/>
              </w:rPr>
              <w:t>645 033,30</w:t>
            </w:r>
            <w:r w:rsidRPr="001C46F2">
              <w:rPr>
                <w:rFonts w:ascii="Times New Roman" w:eastAsia="Times New Roman" w:hAnsi="Times New Roman"/>
                <w:sz w:val="26"/>
                <w:szCs w:val="26"/>
                <w:lang w:eastAsia="ru-RU"/>
              </w:rPr>
              <w:t xml:space="preserve"> тыс. </w:t>
            </w:r>
            <w:proofErr w:type="spellStart"/>
            <w:r w:rsidRPr="001C46F2">
              <w:rPr>
                <w:rFonts w:ascii="Times New Roman" w:eastAsia="Times New Roman" w:hAnsi="Times New Roman"/>
                <w:sz w:val="26"/>
                <w:szCs w:val="26"/>
                <w:lang w:eastAsia="ru-RU"/>
              </w:rPr>
              <w:t>руб.</w:t>
            </w:r>
            <w:proofErr w:type="gramStart"/>
            <w:r w:rsidRPr="001C46F2">
              <w:rPr>
                <w:rFonts w:ascii="Times New Roman" w:eastAsia="Times New Roman" w:hAnsi="Times New Roman"/>
                <w:sz w:val="26"/>
                <w:szCs w:val="26"/>
                <w:lang w:eastAsia="ru-RU"/>
              </w:rPr>
              <w:t>,и</w:t>
            </w:r>
            <w:proofErr w:type="gramEnd"/>
            <w:r w:rsidRPr="001C46F2">
              <w:rPr>
                <w:rFonts w:ascii="Times New Roman" w:eastAsia="Times New Roman" w:hAnsi="Times New Roman"/>
                <w:sz w:val="26"/>
                <w:szCs w:val="26"/>
                <w:lang w:eastAsia="ru-RU"/>
              </w:rPr>
              <w:t>з</w:t>
            </w:r>
            <w:proofErr w:type="spellEnd"/>
            <w:r w:rsidRPr="001C46F2">
              <w:rPr>
                <w:rFonts w:ascii="Times New Roman" w:eastAsia="Times New Roman" w:hAnsi="Times New Roman"/>
                <w:sz w:val="26"/>
                <w:szCs w:val="26"/>
                <w:lang w:eastAsia="ru-RU"/>
              </w:rPr>
              <w:t xml:space="preserve"> них:</w:t>
            </w:r>
          </w:p>
          <w:p w:rsidR="00C04B7E" w:rsidRPr="001C46F2" w:rsidRDefault="00C04B7E" w:rsidP="00D63018">
            <w:pPr>
              <w:spacing w:after="0" w:line="240" w:lineRule="auto"/>
              <w:jc w:val="both"/>
              <w:rPr>
                <w:rFonts w:ascii="Times New Roman" w:hAnsi="Times New Roman"/>
                <w:sz w:val="26"/>
                <w:szCs w:val="26"/>
              </w:rPr>
            </w:pPr>
            <w:r w:rsidRPr="001C46F2">
              <w:rPr>
                <w:rFonts w:ascii="Times New Roman" w:hAnsi="Times New Roman"/>
                <w:sz w:val="26"/>
                <w:szCs w:val="26"/>
              </w:rPr>
              <w:t xml:space="preserve">- 2026 год –  </w:t>
            </w:r>
            <w:r>
              <w:rPr>
                <w:rFonts w:ascii="Times New Roman" w:eastAsia="Times New Roman" w:hAnsi="Times New Roman"/>
                <w:sz w:val="26"/>
                <w:szCs w:val="26"/>
                <w:lang w:eastAsia="ru-RU"/>
              </w:rPr>
              <w:t>430 278,90</w:t>
            </w:r>
            <w:r w:rsidRPr="001C46F2">
              <w:rPr>
                <w:rFonts w:ascii="Times New Roman" w:eastAsia="Times New Roman" w:hAnsi="Times New Roman"/>
                <w:sz w:val="26"/>
                <w:szCs w:val="26"/>
                <w:lang w:eastAsia="ru-RU"/>
              </w:rPr>
              <w:t xml:space="preserve"> </w:t>
            </w:r>
            <w:proofErr w:type="spellStart"/>
            <w:r w:rsidRPr="001C46F2">
              <w:rPr>
                <w:rFonts w:ascii="Times New Roman" w:hAnsi="Times New Roman"/>
                <w:sz w:val="26"/>
                <w:szCs w:val="26"/>
              </w:rPr>
              <w:t>тыс</w:t>
            </w:r>
            <w:proofErr w:type="gramStart"/>
            <w:r w:rsidRPr="001C46F2">
              <w:rPr>
                <w:rFonts w:ascii="Times New Roman" w:hAnsi="Times New Roman"/>
                <w:sz w:val="26"/>
                <w:szCs w:val="26"/>
              </w:rPr>
              <w:t>.р</w:t>
            </w:r>
            <w:proofErr w:type="gramEnd"/>
            <w:r w:rsidRPr="001C46F2">
              <w:rPr>
                <w:rFonts w:ascii="Times New Roman" w:hAnsi="Times New Roman"/>
                <w:sz w:val="26"/>
                <w:szCs w:val="26"/>
              </w:rPr>
              <w:t>уб</w:t>
            </w:r>
            <w:proofErr w:type="spellEnd"/>
            <w:r w:rsidRPr="001C46F2">
              <w:rPr>
                <w:rFonts w:ascii="Times New Roman" w:hAnsi="Times New Roman"/>
                <w:sz w:val="26"/>
                <w:szCs w:val="26"/>
              </w:rPr>
              <w:t>.;</w:t>
            </w:r>
          </w:p>
          <w:p w:rsidR="00C04B7E" w:rsidRPr="001C46F2" w:rsidRDefault="00C04B7E" w:rsidP="00D63018">
            <w:pPr>
              <w:spacing w:after="0" w:line="240" w:lineRule="auto"/>
              <w:jc w:val="both"/>
              <w:rPr>
                <w:rFonts w:ascii="Times New Roman" w:hAnsi="Times New Roman"/>
                <w:sz w:val="26"/>
                <w:szCs w:val="26"/>
              </w:rPr>
            </w:pPr>
            <w:r w:rsidRPr="001C46F2">
              <w:rPr>
                <w:rFonts w:ascii="Times New Roman" w:hAnsi="Times New Roman"/>
                <w:sz w:val="26"/>
                <w:szCs w:val="26"/>
              </w:rPr>
              <w:t xml:space="preserve">- 2027 год –  </w:t>
            </w:r>
            <w:r>
              <w:rPr>
                <w:rFonts w:ascii="Times New Roman" w:hAnsi="Times New Roman"/>
                <w:sz w:val="26"/>
                <w:szCs w:val="26"/>
              </w:rPr>
              <w:t>86 748,61</w:t>
            </w:r>
            <w:r w:rsidRPr="001C46F2">
              <w:rPr>
                <w:rFonts w:ascii="Times New Roman" w:hAnsi="Times New Roman"/>
                <w:sz w:val="26"/>
                <w:szCs w:val="26"/>
              </w:rPr>
              <w:t xml:space="preserve"> </w:t>
            </w:r>
            <w:proofErr w:type="spellStart"/>
            <w:r w:rsidRPr="001C46F2">
              <w:rPr>
                <w:rFonts w:ascii="Times New Roman" w:hAnsi="Times New Roman"/>
                <w:sz w:val="26"/>
                <w:szCs w:val="26"/>
              </w:rPr>
              <w:t>тыс</w:t>
            </w:r>
            <w:proofErr w:type="gramStart"/>
            <w:r w:rsidRPr="001C46F2">
              <w:rPr>
                <w:rFonts w:ascii="Times New Roman" w:hAnsi="Times New Roman"/>
                <w:sz w:val="26"/>
                <w:szCs w:val="26"/>
              </w:rPr>
              <w:t>.р</w:t>
            </w:r>
            <w:proofErr w:type="gramEnd"/>
            <w:r w:rsidRPr="001C46F2">
              <w:rPr>
                <w:rFonts w:ascii="Times New Roman" w:hAnsi="Times New Roman"/>
                <w:sz w:val="26"/>
                <w:szCs w:val="26"/>
              </w:rPr>
              <w:t>уб</w:t>
            </w:r>
            <w:proofErr w:type="spellEnd"/>
            <w:r w:rsidRPr="001C46F2">
              <w:rPr>
                <w:rFonts w:ascii="Times New Roman" w:hAnsi="Times New Roman"/>
                <w:sz w:val="26"/>
                <w:szCs w:val="26"/>
              </w:rPr>
              <w:t>.;</w:t>
            </w:r>
          </w:p>
          <w:p w:rsidR="00C04B7E" w:rsidRPr="001C46F2" w:rsidRDefault="00C04B7E" w:rsidP="00D63018">
            <w:pPr>
              <w:spacing w:after="0" w:line="240" w:lineRule="auto"/>
              <w:jc w:val="both"/>
              <w:rPr>
                <w:rFonts w:ascii="Times New Roman" w:hAnsi="Times New Roman"/>
                <w:sz w:val="26"/>
                <w:szCs w:val="26"/>
              </w:rPr>
            </w:pPr>
            <w:r w:rsidRPr="001C46F2">
              <w:rPr>
                <w:rFonts w:ascii="Times New Roman" w:hAnsi="Times New Roman"/>
                <w:sz w:val="26"/>
                <w:szCs w:val="26"/>
              </w:rPr>
              <w:t xml:space="preserve">- 2028 год – </w:t>
            </w:r>
            <w:r>
              <w:rPr>
                <w:rFonts w:ascii="Times New Roman" w:hAnsi="Times New Roman"/>
                <w:sz w:val="26"/>
                <w:szCs w:val="26"/>
              </w:rPr>
              <w:t>128 005,79</w:t>
            </w:r>
            <w:r w:rsidRPr="001C46F2">
              <w:rPr>
                <w:rFonts w:ascii="Times New Roman" w:hAnsi="Times New Roman"/>
                <w:sz w:val="26"/>
                <w:szCs w:val="26"/>
              </w:rPr>
              <w:t xml:space="preserve"> </w:t>
            </w:r>
            <w:proofErr w:type="spellStart"/>
            <w:r w:rsidRPr="001C46F2">
              <w:rPr>
                <w:rFonts w:ascii="Times New Roman" w:hAnsi="Times New Roman"/>
                <w:sz w:val="26"/>
                <w:szCs w:val="26"/>
              </w:rPr>
              <w:t>тыс</w:t>
            </w:r>
            <w:proofErr w:type="gramStart"/>
            <w:r w:rsidRPr="001C46F2">
              <w:rPr>
                <w:rFonts w:ascii="Times New Roman" w:hAnsi="Times New Roman"/>
                <w:sz w:val="26"/>
                <w:szCs w:val="26"/>
              </w:rPr>
              <w:t>.р</w:t>
            </w:r>
            <w:proofErr w:type="gramEnd"/>
            <w:r w:rsidRPr="001C46F2">
              <w:rPr>
                <w:rFonts w:ascii="Times New Roman" w:hAnsi="Times New Roman"/>
                <w:sz w:val="26"/>
                <w:szCs w:val="26"/>
              </w:rPr>
              <w:t>уб</w:t>
            </w:r>
            <w:proofErr w:type="spellEnd"/>
            <w:r w:rsidRPr="001C46F2">
              <w:rPr>
                <w:rFonts w:ascii="Times New Roman" w:hAnsi="Times New Roman"/>
                <w:sz w:val="26"/>
                <w:szCs w:val="26"/>
              </w:rPr>
              <w:t>.</w:t>
            </w:r>
          </w:p>
          <w:p w:rsidR="00C04B7E" w:rsidRPr="001C46F2" w:rsidRDefault="00C04B7E" w:rsidP="00D63018">
            <w:pPr>
              <w:tabs>
                <w:tab w:val="left" w:pos="1134"/>
              </w:tabs>
              <w:spacing w:after="0" w:line="240" w:lineRule="auto"/>
              <w:jc w:val="both"/>
              <w:rPr>
                <w:rFonts w:ascii="Times New Roman" w:hAnsi="Times New Roman"/>
                <w:sz w:val="26"/>
                <w:szCs w:val="26"/>
              </w:rPr>
            </w:pPr>
            <w:r w:rsidRPr="001C46F2">
              <w:rPr>
                <w:rFonts w:ascii="Times New Roman" w:hAnsi="Times New Roman"/>
                <w:sz w:val="26"/>
                <w:szCs w:val="26"/>
              </w:rPr>
              <w:t xml:space="preserve">- 2028 год – </w:t>
            </w:r>
            <w:r w:rsidRPr="001C46F2">
              <w:rPr>
                <w:rFonts w:ascii="Times New Roman" w:eastAsia="Times New Roman" w:hAnsi="Times New Roman"/>
                <w:sz w:val="26"/>
                <w:szCs w:val="26"/>
                <w:lang w:eastAsia="ru-RU"/>
              </w:rPr>
              <w:t xml:space="preserve">0,00 </w:t>
            </w:r>
            <w:proofErr w:type="spellStart"/>
            <w:r w:rsidRPr="001C46F2">
              <w:rPr>
                <w:rFonts w:ascii="Times New Roman" w:eastAsia="Times New Roman" w:hAnsi="Times New Roman"/>
                <w:sz w:val="26"/>
                <w:szCs w:val="26"/>
                <w:lang w:eastAsia="ru-RU"/>
              </w:rPr>
              <w:t>тыс</w:t>
            </w:r>
            <w:proofErr w:type="gramStart"/>
            <w:r w:rsidRPr="001C46F2">
              <w:rPr>
                <w:rFonts w:ascii="Times New Roman" w:eastAsia="Times New Roman" w:hAnsi="Times New Roman"/>
                <w:sz w:val="26"/>
                <w:szCs w:val="26"/>
                <w:lang w:eastAsia="ru-RU"/>
              </w:rPr>
              <w:t>.р</w:t>
            </w:r>
            <w:proofErr w:type="gramEnd"/>
            <w:r w:rsidRPr="001C46F2">
              <w:rPr>
                <w:rFonts w:ascii="Times New Roman" w:eastAsia="Times New Roman" w:hAnsi="Times New Roman"/>
                <w:sz w:val="26"/>
                <w:szCs w:val="26"/>
                <w:lang w:eastAsia="ru-RU"/>
              </w:rPr>
              <w:t>уб</w:t>
            </w:r>
            <w:proofErr w:type="spellEnd"/>
            <w:r w:rsidRPr="001C46F2">
              <w:rPr>
                <w:rFonts w:ascii="Times New Roman" w:hAnsi="Times New Roman"/>
                <w:sz w:val="26"/>
                <w:szCs w:val="26"/>
              </w:rPr>
              <w:t>.;</w:t>
            </w:r>
          </w:p>
          <w:p w:rsidR="00C04B7E" w:rsidRPr="001C46F2" w:rsidRDefault="00C04B7E" w:rsidP="00D63018">
            <w:pPr>
              <w:tabs>
                <w:tab w:val="left" w:pos="1134"/>
              </w:tabs>
              <w:spacing w:after="0" w:line="240" w:lineRule="auto"/>
              <w:jc w:val="both"/>
              <w:rPr>
                <w:rFonts w:ascii="Times New Roman" w:hAnsi="Times New Roman"/>
                <w:sz w:val="26"/>
                <w:szCs w:val="26"/>
              </w:rPr>
            </w:pPr>
            <w:r w:rsidRPr="001C46F2">
              <w:rPr>
                <w:rFonts w:ascii="Times New Roman" w:hAnsi="Times New Roman"/>
                <w:sz w:val="26"/>
                <w:szCs w:val="26"/>
              </w:rPr>
              <w:t xml:space="preserve">- 2029 год – </w:t>
            </w:r>
            <w:r w:rsidRPr="001C46F2">
              <w:rPr>
                <w:rFonts w:ascii="Times New Roman" w:eastAsia="Times New Roman" w:hAnsi="Times New Roman"/>
                <w:sz w:val="26"/>
                <w:szCs w:val="26"/>
                <w:lang w:eastAsia="ru-RU"/>
              </w:rPr>
              <w:t xml:space="preserve">0,00 </w:t>
            </w:r>
            <w:proofErr w:type="spellStart"/>
            <w:r w:rsidRPr="001C46F2">
              <w:rPr>
                <w:rFonts w:ascii="Times New Roman" w:eastAsia="Times New Roman" w:hAnsi="Times New Roman"/>
                <w:sz w:val="26"/>
                <w:szCs w:val="26"/>
                <w:lang w:eastAsia="ru-RU"/>
              </w:rPr>
              <w:t>тыс</w:t>
            </w:r>
            <w:proofErr w:type="gramStart"/>
            <w:r w:rsidRPr="001C46F2">
              <w:rPr>
                <w:rFonts w:ascii="Times New Roman" w:eastAsia="Times New Roman" w:hAnsi="Times New Roman"/>
                <w:sz w:val="26"/>
                <w:szCs w:val="26"/>
                <w:lang w:eastAsia="ru-RU"/>
              </w:rPr>
              <w:t>.р</w:t>
            </w:r>
            <w:proofErr w:type="gramEnd"/>
            <w:r w:rsidRPr="001C46F2">
              <w:rPr>
                <w:rFonts w:ascii="Times New Roman" w:eastAsia="Times New Roman" w:hAnsi="Times New Roman"/>
                <w:sz w:val="26"/>
                <w:szCs w:val="26"/>
                <w:lang w:eastAsia="ru-RU"/>
              </w:rPr>
              <w:t>уб</w:t>
            </w:r>
            <w:proofErr w:type="spellEnd"/>
            <w:r w:rsidRPr="001C46F2">
              <w:rPr>
                <w:rFonts w:ascii="Times New Roman" w:hAnsi="Times New Roman"/>
                <w:sz w:val="26"/>
                <w:szCs w:val="26"/>
              </w:rPr>
              <w:t>.;</w:t>
            </w:r>
          </w:p>
          <w:p w:rsidR="00C04B7E" w:rsidRPr="001C46F2" w:rsidRDefault="00C04B7E" w:rsidP="00D63018">
            <w:pPr>
              <w:tabs>
                <w:tab w:val="left" w:pos="1134"/>
              </w:tabs>
              <w:spacing w:after="0" w:line="240" w:lineRule="auto"/>
              <w:jc w:val="both"/>
              <w:rPr>
                <w:rFonts w:ascii="Times New Roman" w:hAnsi="Times New Roman"/>
                <w:sz w:val="26"/>
                <w:szCs w:val="26"/>
              </w:rPr>
            </w:pPr>
            <w:r w:rsidRPr="001C46F2">
              <w:rPr>
                <w:rFonts w:ascii="Times New Roman" w:eastAsia="Times New Roman" w:hAnsi="Times New Roman"/>
                <w:sz w:val="26"/>
                <w:szCs w:val="26"/>
                <w:lang w:eastAsia="ru-RU"/>
              </w:rPr>
              <w:t xml:space="preserve">- 2030 год – 0,00 </w:t>
            </w:r>
            <w:proofErr w:type="spellStart"/>
            <w:r w:rsidRPr="001C46F2">
              <w:rPr>
                <w:rFonts w:ascii="Times New Roman" w:eastAsia="Times New Roman" w:hAnsi="Times New Roman"/>
                <w:sz w:val="26"/>
                <w:szCs w:val="26"/>
                <w:lang w:eastAsia="ru-RU"/>
              </w:rPr>
              <w:t>тыс</w:t>
            </w:r>
            <w:proofErr w:type="gramStart"/>
            <w:r w:rsidRPr="001C46F2">
              <w:rPr>
                <w:rFonts w:ascii="Times New Roman" w:eastAsia="Times New Roman" w:hAnsi="Times New Roman"/>
                <w:sz w:val="26"/>
                <w:szCs w:val="26"/>
                <w:lang w:eastAsia="ru-RU"/>
              </w:rPr>
              <w:t>.р</w:t>
            </w:r>
            <w:proofErr w:type="gramEnd"/>
            <w:r w:rsidRPr="001C46F2">
              <w:rPr>
                <w:rFonts w:ascii="Times New Roman" w:eastAsia="Times New Roman" w:hAnsi="Times New Roman"/>
                <w:sz w:val="26"/>
                <w:szCs w:val="26"/>
                <w:lang w:eastAsia="ru-RU"/>
              </w:rPr>
              <w:t>уб</w:t>
            </w:r>
            <w:proofErr w:type="spellEnd"/>
            <w:r w:rsidRPr="001C46F2">
              <w:rPr>
                <w:rFonts w:ascii="Times New Roman" w:eastAsia="Times New Roman" w:hAnsi="Times New Roman"/>
                <w:sz w:val="26"/>
                <w:szCs w:val="26"/>
                <w:lang w:eastAsia="ru-RU"/>
              </w:rPr>
              <w:t>.</w:t>
            </w:r>
          </w:p>
          <w:p w:rsidR="00C04B7E" w:rsidRPr="001C46F2" w:rsidRDefault="00C04B7E" w:rsidP="00D63018">
            <w:pPr>
              <w:spacing w:after="0" w:line="240" w:lineRule="auto"/>
              <w:jc w:val="both"/>
              <w:rPr>
                <w:rFonts w:ascii="Times New Roman" w:hAnsi="Times New Roman"/>
                <w:sz w:val="26"/>
                <w:szCs w:val="26"/>
              </w:rPr>
            </w:pPr>
            <w:r w:rsidRPr="001C46F2">
              <w:rPr>
                <w:rFonts w:ascii="Times New Roman" w:hAnsi="Times New Roman"/>
                <w:sz w:val="26"/>
                <w:szCs w:val="26"/>
              </w:rPr>
              <w:t xml:space="preserve">3. Федеральный бюджет </w:t>
            </w:r>
            <w:r>
              <w:rPr>
                <w:rFonts w:ascii="Times New Roman" w:hAnsi="Times New Roman"/>
                <w:sz w:val="26"/>
                <w:szCs w:val="26"/>
              </w:rPr>
              <w:t>506 550,97</w:t>
            </w:r>
            <w:r w:rsidRPr="001C46F2">
              <w:rPr>
                <w:rFonts w:ascii="Times New Roman" w:hAnsi="Times New Roman"/>
                <w:sz w:val="26"/>
                <w:szCs w:val="26"/>
              </w:rPr>
              <w:t xml:space="preserve"> </w:t>
            </w:r>
            <w:proofErr w:type="spellStart"/>
            <w:r w:rsidRPr="001C46F2">
              <w:rPr>
                <w:rFonts w:ascii="Times New Roman" w:hAnsi="Times New Roman"/>
                <w:sz w:val="26"/>
                <w:szCs w:val="26"/>
              </w:rPr>
              <w:t>тыс</w:t>
            </w:r>
            <w:proofErr w:type="gramStart"/>
            <w:r w:rsidRPr="001C46F2">
              <w:rPr>
                <w:rFonts w:ascii="Times New Roman" w:hAnsi="Times New Roman"/>
                <w:sz w:val="26"/>
                <w:szCs w:val="26"/>
              </w:rPr>
              <w:t>.р</w:t>
            </w:r>
            <w:proofErr w:type="gramEnd"/>
            <w:r w:rsidRPr="001C46F2">
              <w:rPr>
                <w:rFonts w:ascii="Times New Roman" w:hAnsi="Times New Roman"/>
                <w:sz w:val="26"/>
                <w:szCs w:val="26"/>
              </w:rPr>
              <w:t>уб</w:t>
            </w:r>
            <w:proofErr w:type="spellEnd"/>
            <w:r w:rsidRPr="001C46F2">
              <w:rPr>
                <w:rFonts w:ascii="Times New Roman" w:hAnsi="Times New Roman"/>
                <w:sz w:val="26"/>
                <w:szCs w:val="26"/>
              </w:rPr>
              <w:t>., из них:</w:t>
            </w:r>
          </w:p>
          <w:p w:rsidR="00C04B7E" w:rsidRPr="001C46F2" w:rsidRDefault="00C04B7E" w:rsidP="00D63018">
            <w:pPr>
              <w:spacing w:after="0" w:line="240" w:lineRule="auto"/>
              <w:jc w:val="both"/>
              <w:rPr>
                <w:rFonts w:ascii="Times New Roman" w:hAnsi="Times New Roman"/>
                <w:sz w:val="26"/>
                <w:szCs w:val="26"/>
              </w:rPr>
            </w:pPr>
            <w:r w:rsidRPr="001C46F2">
              <w:rPr>
                <w:rFonts w:ascii="Times New Roman" w:hAnsi="Times New Roman"/>
                <w:sz w:val="26"/>
                <w:szCs w:val="26"/>
              </w:rPr>
              <w:t xml:space="preserve">- 2026 год –  </w:t>
            </w:r>
            <w:r>
              <w:rPr>
                <w:rFonts w:ascii="Times New Roman" w:hAnsi="Times New Roman"/>
                <w:sz w:val="26"/>
                <w:szCs w:val="26"/>
              </w:rPr>
              <w:t>124 765,37</w:t>
            </w:r>
            <w:r w:rsidRPr="001C46F2">
              <w:rPr>
                <w:rFonts w:ascii="Times New Roman" w:hAnsi="Times New Roman"/>
                <w:sz w:val="26"/>
                <w:szCs w:val="26"/>
              </w:rPr>
              <w:t xml:space="preserve"> </w:t>
            </w:r>
            <w:proofErr w:type="spellStart"/>
            <w:r w:rsidRPr="001C46F2">
              <w:rPr>
                <w:rFonts w:ascii="Times New Roman" w:hAnsi="Times New Roman"/>
                <w:sz w:val="26"/>
                <w:szCs w:val="26"/>
              </w:rPr>
              <w:t>тыс</w:t>
            </w:r>
            <w:proofErr w:type="gramStart"/>
            <w:r w:rsidRPr="001C46F2">
              <w:rPr>
                <w:rFonts w:ascii="Times New Roman" w:hAnsi="Times New Roman"/>
                <w:sz w:val="26"/>
                <w:szCs w:val="26"/>
              </w:rPr>
              <w:t>.р</w:t>
            </w:r>
            <w:proofErr w:type="gramEnd"/>
            <w:r w:rsidRPr="001C46F2">
              <w:rPr>
                <w:rFonts w:ascii="Times New Roman" w:hAnsi="Times New Roman"/>
                <w:sz w:val="26"/>
                <w:szCs w:val="26"/>
              </w:rPr>
              <w:t>уб</w:t>
            </w:r>
            <w:proofErr w:type="spellEnd"/>
            <w:r w:rsidRPr="001C46F2">
              <w:rPr>
                <w:rFonts w:ascii="Times New Roman" w:hAnsi="Times New Roman"/>
                <w:sz w:val="26"/>
                <w:szCs w:val="26"/>
              </w:rPr>
              <w:t>.;</w:t>
            </w:r>
          </w:p>
          <w:p w:rsidR="00C04B7E" w:rsidRPr="001C46F2" w:rsidRDefault="00C04B7E" w:rsidP="00D63018">
            <w:pPr>
              <w:spacing w:after="0" w:line="240" w:lineRule="auto"/>
              <w:jc w:val="both"/>
              <w:rPr>
                <w:rFonts w:ascii="Times New Roman" w:hAnsi="Times New Roman"/>
                <w:sz w:val="26"/>
                <w:szCs w:val="26"/>
              </w:rPr>
            </w:pPr>
            <w:r w:rsidRPr="001C46F2">
              <w:rPr>
                <w:rFonts w:ascii="Times New Roman" w:hAnsi="Times New Roman"/>
                <w:sz w:val="26"/>
                <w:szCs w:val="26"/>
              </w:rPr>
              <w:t xml:space="preserve">- 2027 год –  </w:t>
            </w:r>
            <w:r>
              <w:rPr>
                <w:rFonts w:ascii="Times New Roman" w:hAnsi="Times New Roman"/>
                <w:sz w:val="26"/>
                <w:szCs w:val="26"/>
              </w:rPr>
              <w:t>154 219,75</w:t>
            </w:r>
            <w:r w:rsidRPr="001C46F2">
              <w:rPr>
                <w:rFonts w:ascii="Times New Roman" w:hAnsi="Times New Roman"/>
                <w:sz w:val="26"/>
                <w:szCs w:val="26"/>
              </w:rPr>
              <w:t xml:space="preserve"> </w:t>
            </w:r>
            <w:proofErr w:type="spellStart"/>
            <w:r w:rsidRPr="001C46F2">
              <w:rPr>
                <w:rFonts w:ascii="Times New Roman" w:hAnsi="Times New Roman"/>
                <w:sz w:val="26"/>
                <w:szCs w:val="26"/>
              </w:rPr>
              <w:t>тыс</w:t>
            </w:r>
            <w:proofErr w:type="gramStart"/>
            <w:r w:rsidRPr="001C46F2">
              <w:rPr>
                <w:rFonts w:ascii="Times New Roman" w:hAnsi="Times New Roman"/>
                <w:sz w:val="26"/>
                <w:szCs w:val="26"/>
              </w:rPr>
              <w:t>.р</w:t>
            </w:r>
            <w:proofErr w:type="gramEnd"/>
            <w:r w:rsidRPr="001C46F2">
              <w:rPr>
                <w:rFonts w:ascii="Times New Roman" w:hAnsi="Times New Roman"/>
                <w:sz w:val="26"/>
                <w:szCs w:val="26"/>
              </w:rPr>
              <w:t>уб</w:t>
            </w:r>
            <w:proofErr w:type="spellEnd"/>
            <w:r w:rsidRPr="001C46F2">
              <w:rPr>
                <w:rFonts w:ascii="Times New Roman" w:hAnsi="Times New Roman"/>
                <w:sz w:val="26"/>
                <w:szCs w:val="26"/>
              </w:rPr>
              <w:t>.;</w:t>
            </w:r>
          </w:p>
          <w:p w:rsidR="00C04B7E" w:rsidRPr="001C46F2" w:rsidRDefault="00C04B7E" w:rsidP="00D63018">
            <w:pPr>
              <w:spacing w:after="0" w:line="240" w:lineRule="auto"/>
              <w:jc w:val="both"/>
              <w:rPr>
                <w:rFonts w:ascii="Times New Roman" w:hAnsi="Times New Roman"/>
                <w:sz w:val="26"/>
                <w:szCs w:val="26"/>
              </w:rPr>
            </w:pPr>
            <w:r w:rsidRPr="001C46F2">
              <w:rPr>
                <w:rFonts w:ascii="Times New Roman" w:hAnsi="Times New Roman"/>
                <w:sz w:val="26"/>
                <w:szCs w:val="26"/>
              </w:rPr>
              <w:t xml:space="preserve">- 2028 год  – </w:t>
            </w:r>
            <w:r>
              <w:rPr>
                <w:rFonts w:ascii="Times New Roman" w:hAnsi="Times New Roman"/>
                <w:sz w:val="26"/>
                <w:szCs w:val="26"/>
              </w:rPr>
              <w:t>227 565,85</w:t>
            </w:r>
            <w:r w:rsidRPr="001C46F2">
              <w:rPr>
                <w:rFonts w:ascii="Times New Roman" w:hAnsi="Times New Roman"/>
                <w:sz w:val="26"/>
                <w:szCs w:val="26"/>
              </w:rPr>
              <w:t xml:space="preserve"> </w:t>
            </w:r>
            <w:proofErr w:type="spellStart"/>
            <w:r w:rsidRPr="001C46F2">
              <w:rPr>
                <w:rFonts w:ascii="Times New Roman" w:hAnsi="Times New Roman"/>
                <w:sz w:val="26"/>
                <w:szCs w:val="26"/>
              </w:rPr>
              <w:t>тыс</w:t>
            </w:r>
            <w:proofErr w:type="gramStart"/>
            <w:r w:rsidRPr="001C46F2">
              <w:rPr>
                <w:rFonts w:ascii="Times New Roman" w:hAnsi="Times New Roman"/>
                <w:sz w:val="26"/>
                <w:szCs w:val="26"/>
              </w:rPr>
              <w:t>.р</w:t>
            </w:r>
            <w:proofErr w:type="gramEnd"/>
            <w:r w:rsidRPr="001C46F2">
              <w:rPr>
                <w:rFonts w:ascii="Times New Roman" w:hAnsi="Times New Roman"/>
                <w:sz w:val="26"/>
                <w:szCs w:val="26"/>
              </w:rPr>
              <w:t>уб</w:t>
            </w:r>
            <w:proofErr w:type="spellEnd"/>
            <w:r w:rsidRPr="001C46F2">
              <w:rPr>
                <w:rFonts w:ascii="Times New Roman" w:hAnsi="Times New Roman"/>
                <w:sz w:val="26"/>
                <w:szCs w:val="26"/>
              </w:rPr>
              <w:t>.</w:t>
            </w:r>
          </w:p>
          <w:p w:rsidR="00C04B7E" w:rsidRPr="001C46F2" w:rsidRDefault="00C04B7E" w:rsidP="00D63018">
            <w:pPr>
              <w:tabs>
                <w:tab w:val="left" w:pos="1134"/>
              </w:tabs>
              <w:spacing w:after="0" w:line="240" w:lineRule="auto"/>
              <w:jc w:val="both"/>
              <w:rPr>
                <w:rFonts w:ascii="Times New Roman" w:hAnsi="Times New Roman"/>
                <w:sz w:val="26"/>
                <w:szCs w:val="26"/>
              </w:rPr>
            </w:pPr>
            <w:r w:rsidRPr="001C46F2">
              <w:rPr>
                <w:rFonts w:ascii="Times New Roman" w:hAnsi="Times New Roman"/>
                <w:sz w:val="26"/>
                <w:szCs w:val="26"/>
              </w:rPr>
              <w:t xml:space="preserve">- 2028 год –  </w:t>
            </w:r>
            <w:r w:rsidRPr="001C46F2">
              <w:rPr>
                <w:rFonts w:ascii="Times New Roman" w:eastAsia="Times New Roman" w:hAnsi="Times New Roman"/>
                <w:sz w:val="26"/>
                <w:szCs w:val="26"/>
                <w:lang w:eastAsia="ru-RU"/>
              </w:rPr>
              <w:t xml:space="preserve">0,00 </w:t>
            </w:r>
            <w:proofErr w:type="spellStart"/>
            <w:r w:rsidRPr="001C46F2">
              <w:rPr>
                <w:rFonts w:ascii="Times New Roman" w:eastAsia="Times New Roman" w:hAnsi="Times New Roman"/>
                <w:sz w:val="26"/>
                <w:szCs w:val="26"/>
                <w:lang w:eastAsia="ru-RU"/>
              </w:rPr>
              <w:t>тыс</w:t>
            </w:r>
            <w:proofErr w:type="gramStart"/>
            <w:r w:rsidRPr="001C46F2">
              <w:rPr>
                <w:rFonts w:ascii="Times New Roman" w:eastAsia="Times New Roman" w:hAnsi="Times New Roman"/>
                <w:sz w:val="26"/>
                <w:szCs w:val="26"/>
                <w:lang w:eastAsia="ru-RU"/>
              </w:rPr>
              <w:t>.р</w:t>
            </w:r>
            <w:proofErr w:type="gramEnd"/>
            <w:r w:rsidRPr="001C46F2">
              <w:rPr>
                <w:rFonts w:ascii="Times New Roman" w:eastAsia="Times New Roman" w:hAnsi="Times New Roman"/>
                <w:sz w:val="26"/>
                <w:szCs w:val="26"/>
                <w:lang w:eastAsia="ru-RU"/>
              </w:rPr>
              <w:t>уб</w:t>
            </w:r>
            <w:proofErr w:type="spellEnd"/>
            <w:r w:rsidRPr="001C46F2">
              <w:rPr>
                <w:rFonts w:ascii="Times New Roman" w:hAnsi="Times New Roman"/>
                <w:sz w:val="26"/>
                <w:szCs w:val="26"/>
              </w:rPr>
              <w:t>.;</w:t>
            </w:r>
          </w:p>
          <w:p w:rsidR="00C04B7E" w:rsidRPr="001C46F2" w:rsidRDefault="00C04B7E" w:rsidP="00D63018">
            <w:pPr>
              <w:tabs>
                <w:tab w:val="left" w:pos="1134"/>
              </w:tabs>
              <w:spacing w:after="0" w:line="240" w:lineRule="auto"/>
              <w:jc w:val="both"/>
              <w:rPr>
                <w:rFonts w:ascii="Times New Roman" w:hAnsi="Times New Roman"/>
                <w:sz w:val="26"/>
                <w:szCs w:val="26"/>
              </w:rPr>
            </w:pPr>
            <w:r w:rsidRPr="001C46F2">
              <w:rPr>
                <w:rFonts w:ascii="Times New Roman" w:hAnsi="Times New Roman"/>
                <w:sz w:val="26"/>
                <w:szCs w:val="26"/>
              </w:rPr>
              <w:t xml:space="preserve">- 2029 год – </w:t>
            </w:r>
            <w:r w:rsidRPr="001C46F2">
              <w:rPr>
                <w:rFonts w:ascii="Times New Roman" w:eastAsia="Times New Roman" w:hAnsi="Times New Roman"/>
                <w:sz w:val="26"/>
                <w:szCs w:val="26"/>
                <w:lang w:eastAsia="ru-RU"/>
              </w:rPr>
              <w:t xml:space="preserve">0,00 </w:t>
            </w:r>
            <w:proofErr w:type="spellStart"/>
            <w:r w:rsidRPr="001C46F2">
              <w:rPr>
                <w:rFonts w:ascii="Times New Roman" w:eastAsia="Times New Roman" w:hAnsi="Times New Roman"/>
                <w:sz w:val="26"/>
                <w:szCs w:val="26"/>
                <w:lang w:eastAsia="ru-RU"/>
              </w:rPr>
              <w:t>тыс</w:t>
            </w:r>
            <w:proofErr w:type="gramStart"/>
            <w:r w:rsidRPr="001C46F2">
              <w:rPr>
                <w:rFonts w:ascii="Times New Roman" w:eastAsia="Times New Roman" w:hAnsi="Times New Roman"/>
                <w:sz w:val="26"/>
                <w:szCs w:val="26"/>
                <w:lang w:eastAsia="ru-RU"/>
              </w:rPr>
              <w:t>.р</w:t>
            </w:r>
            <w:proofErr w:type="gramEnd"/>
            <w:r w:rsidRPr="001C46F2">
              <w:rPr>
                <w:rFonts w:ascii="Times New Roman" w:eastAsia="Times New Roman" w:hAnsi="Times New Roman"/>
                <w:sz w:val="26"/>
                <w:szCs w:val="26"/>
                <w:lang w:eastAsia="ru-RU"/>
              </w:rPr>
              <w:t>уб</w:t>
            </w:r>
            <w:proofErr w:type="spellEnd"/>
            <w:r w:rsidRPr="001C46F2">
              <w:rPr>
                <w:rFonts w:ascii="Times New Roman" w:hAnsi="Times New Roman"/>
                <w:sz w:val="26"/>
                <w:szCs w:val="26"/>
              </w:rPr>
              <w:t>.;</w:t>
            </w:r>
          </w:p>
          <w:p w:rsidR="00C04B7E" w:rsidRPr="0076324C" w:rsidRDefault="00C04B7E" w:rsidP="00D63018">
            <w:pPr>
              <w:tabs>
                <w:tab w:val="left" w:pos="1134"/>
              </w:tabs>
              <w:spacing w:after="0" w:line="240" w:lineRule="auto"/>
              <w:jc w:val="both"/>
              <w:rPr>
                <w:rFonts w:ascii="Times New Roman" w:eastAsia="Times New Roman" w:hAnsi="Times New Roman"/>
                <w:sz w:val="26"/>
                <w:szCs w:val="26"/>
                <w:highlight w:val="yellow"/>
                <w:lang w:eastAsia="ru-RU"/>
              </w:rPr>
            </w:pPr>
            <w:r w:rsidRPr="001C46F2">
              <w:rPr>
                <w:rFonts w:ascii="Times New Roman" w:eastAsia="Times New Roman" w:hAnsi="Times New Roman"/>
                <w:sz w:val="26"/>
                <w:szCs w:val="26"/>
                <w:lang w:eastAsia="ru-RU"/>
              </w:rPr>
              <w:lastRenderedPageBreak/>
              <w:t xml:space="preserve">- 2030 год – 0,00 </w:t>
            </w:r>
            <w:proofErr w:type="spellStart"/>
            <w:r w:rsidRPr="001C46F2">
              <w:rPr>
                <w:rFonts w:ascii="Times New Roman" w:eastAsia="Times New Roman" w:hAnsi="Times New Roman"/>
                <w:sz w:val="26"/>
                <w:szCs w:val="26"/>
                <w:lang w:eastAsia="ru-RU"/>
              </w:rPr>
              <w:t>тыс</w:t>
            </w:r>
            <w:proofErr w:type="gramStart"/>
            <w:r w:rsidRPr="001C46F2">
              <w:rPr>
                <w:rFonts w:ascii="Times New Roman" w:eastAsia="Times New Roman" w:hAnsi="Times New Roman"/>
                <w:sz w:val="26"/>
                <w:szCs w:val="26"/>
                <w:lang w:eastAsia="ru-RU"/>
              </w:rPr>
              <w:t>.р</w:t>
            </w:r>
            <w:proofErr w:type="gramEnd"/>
            <w:r w:rsidRPr="001C46F2">
              <w:rPr>
                <w:rFonts w:ascii="Times New Roman" w:eastAsia="Times New Roman" w:hAnsi="Times New Roman"/>
                <w:sz w:val="26"/>
                <w:szCs w:val="26"/>
                <w:lang w:eastAsia="ru-RU"/>
              </w:rPr>
              <w:t>уб</w:t>
            </w:r>
            <w:proofErr w:type="spellEnd"/>
            <w:r w:rsidRPr="001C46F2">
              <w:rPr>
                <w:rFonts w:ascii="Times New Roman" w:eastAsia="Times New Roman" w:hAnsi="Times New Roman"/>
                <w:sz w:val="26"/>
                <w:szCs w:val="26"/>
                <w:lang w:eastAsia="ru-RU"/>
              </w:rPr>
              <w:t>.</w:t>
            </w:r>
          </w:p>
        </w:tc>
      </w:tr>
      <w:tr w:rsidR="00C04B7E" w:rsidRPr="00CD0A4D" w:rsidTr="00D63018">
        <w:tc>
          <w:tcPr>
            <w:tcW w:w="2933" w:type="dxa"/>
            <w:tcBorders>
              <w:top w:val="single" w:sz="4" w:space="0" w:color="auto"/>
              <w:left w:val="single" w:sz="4" w:space="0" w:color="auto"/>
              <w:bottom w:val="single" w:sz="4" w:space="0" w:color="auto"/>
              <w:right w:val="single" w:sz="4" w:space="0" w:color="auto"/>
            </w:tcBorders>
            <w:vAlign w:val="center"/>
            <w:hideMark/>
          </w:tcPr>
          <w:p w:rsidR="00C04B7E" w:rsidRPr="00C72927" w:rsidRDefault="00C04B7E" w:rsidP="00D63018">
            <w:pPr>
              <w:spacing w:after="0" w:line="240" w:lineRule="auto"/>
              <w:rPr>
                <w:rFonts w:ascii="Times New Roman" w:eastAsia="Times New Roman" w:hAnsi="Times New Roman"/>
                <w:sz w:val="26"/>
                <w:szCs w:val="26"/>
                <w:highlight w:val="yellow"/>
                <w:lang w:eastAsia="ru-RU"/>
              </w:rPr>
            </w:pPr>
            <w:r w:rsidRPr="00C72927">
              <w:rPr>
                <w:rFonts w:ascii="Times New Roman" w:eastAsia="Times New Roman" w:hAnsi="Times New Roman"/>
                <w:sz w:val="26"/>
                <w:szCs w:val="26"/>
                <w:lang w:eastAsia="ru-RU"/>
              </w:rPr>
              <w:lastRenderedPageBreak/>
              <w:t>Ожидаемые результаты реализации муниципальной программы</w:t>
            </w:r>
          </w:p>
        </w:tc>
        <w:tc>
          <w:tcPr>
            <w:tcW w:w="6245" w:type="dxa"/>
            <w:tcBorders>
              <w:top w:val="single" w:sz="4" w:space="0" w:color="auto"/>
              <w:left w:val="single" w:sz="4" w:space="0" w:color="auto"/>
              <w:bottom w:val="single" w:sz="4" w:space="0" w:color="auto"/>
              <w:right w:val="single" w:sz="4" w:space="0" w:color="auto"/>
            </w:tcBorders>
            <w:vAlign w:val="center"/>
            <w:hideMark/>
          </w:tcPr>
          <w:p w:rsidR="00C04B7E" w:rsidRPr="007A3665" w:rsidRDefault="00C04B7E" w:rsidP="00D63018">
            <w:pPr>
              <w:tabs>
                <w:tab w:val="left" w:pos="1134"/>
              </w:tabs>
              <w:spacing w:after="0" w:line="240" w:lineRule="auto"/>
              <w:jc w:val="both"/>
              <w:rPr>
                <w:rFonts w:ascii="Times New Roman" w:eastAsia="Times New Roman" w:hAnsi="Times New Roman"/>
                <w:sz w:val="26"/>
              </w:rPr>
            </w:pPr>
            <w:r w:rsidRPr="007A3665">
              <w:rPr>
                <w:rFonts w:ascii="Times New Roman" w:eastAsia="Times New Roman" w:hAnsi="Times New Roman"/>
                <w:sz w:val="26"/>
              </w:rPr>
              <w:t>Результатами реализации муниципальной программы являются:</w:t>
            </w:r>
          </w:p>
          <w:p w:rsidR="00C04B7E" w:rsidRPr="007A3665" w:rsidRDefault="00C04B7E" w:rsidP="00D63018">
            <w:pPr>
              <w:tabs>
                <w:tab w:val="left" w:pos="1134"/>
              </w:tabs>
              <w:spacing w:after="0" w:line="240" w:lineRule="auto"/>
              <w:jc w:val="both"/>
              <w:rPr>
                <w:rFonts w:ascii="Times New Roman" w:eastAsia="Times New Roman" w:hAnsi="Times New Roman"/>
                <w:sz w:val="26"/>
              </w:rPr>
            </w:pPr>
            <w:r w:rsidRPr="007A3665">
              <w:rPr>
                <w:rFonts w:ascii="Times New Roman" w:eastAsia="Times New Roman" w:hAnsi="Times New Roman"/>
                <w:sz w:val="26"/>
              </w:rPr>
              <w:t xml:space="preserve">- увеличение количества объектов коммунальной инфраструктуры,  в отношении которых произведены </w:t>
            </w:r>
            <w:proofErr w:type="gramStart"/>
            <w:r w:rsidRPr="007A3665">
              <w:rPr>
                <w:rFonts w:ascii="Times New Roman" w:eastAsia="Times New Roman" w:hAnsi="Times New Roman"/>
                <w:sz w:val="26"/>
              </w:rPr>
              <w:t>ремонт</w:t>
            </w:r>
            <w:proofErr w:type="gramEnd"/>
            <w:r w:rsidRPr="007A3665">
              <w:rPr>
                <w:rFonts w:ascii="Times New Roman" w:eastAsia="Times New Roman" w:hAnsi="Times New Roman"/>
                <w:sz w:val="26"/>
              </w:rPr>
              <w:t xml:space="preserve"> и замена изношенного оборудования составит до </w:t>
            </w:r>
            <w:r>
              <w:rPr>
                <w:rFonts w:ascii="Times New Roman" w:eastAsia="Times New Roman" w:hAnsi="Times New Roman"/>
                <w:sz w:val="26"/>
              </w:rPr>
              <w:t xml:space="preserve">7 </w:t>
            </w:r>
            <w:r w:rsidRPr="007A3665">
              <w:rPr>
                <w:rFonts w:ascii="Times New Roman" w:eastAsia="Times New Roman" w:hAnsi="Times New Roman"/>
                <w:sz w:val="26"/>
              </w:rPr>
              <w:t>ед. к 20</w:t>
            </w:r>
            <w:r w:rsidRPr="00643770">
              <w:rPr>
                <w:rFonts w:ascii="Times New Roman" w:eastAsia="Times New Roman" w:hAnsi="Times New Roman"/>
                <w:sz w:val="26"/>
              </w:rPr>
              <w:t>3</w:t>
            </w:r>
            <w:r>
              <w:rPr>
                <w:rFonts w:ascii="Times New Roman" w:eastAsia="Times New Roman" w:hAnsi="Times New Roman"/>
                <w:sz w:val="26"/>
              </w:rPr>
              <w:t>1</w:t>
            </w:r>
            <w:r w:rsidRPr="007A3665">
              <w:rPr>
                <w:rFonts w:ascii="Times New Roman" w:eastAsia="Times New Roman" w:hAnsi="Times New Roman"/>
                <w:sz w:val="26"/>
              </w:rPr>
              <w:t xml:space="preserve"> г.; </w:t>
            </w:r>
          </w:p>
          <w:p w:rsidR="00C04B7E" w:rsidRPr="007A3665" w:rsidRDefault="00C04B7E" w:rsidP="00D63018">
            <w:pPr>
              <w:tabs>
                <w:tab w:val="left" w:pos="1134"/>
              </w:tabs>
              <w:spacing w:after="0" w:line="240" w:lineRule="auto"/>
              <w:jc w:val="both"/>
              <w:rPr>
                <w:rFonts w:ascii="Times New Roman" w:eastAsia="Times New Roman" w:hAnsi="Times New Roman"/>
                <w:sz w:val="26"/>
              </w:rPr>
            </w:pPr>
            <w:r w:rsidRPr="007A3665">
              <w:rPr>
                <w:rFonts w:ascii="Times New Roman" w:eastAsia="Times New Roman" w:hAnsi="Times New Roman"/>
                <w:sz w:val="26"/>
              </w:rPr>
              <w:t xml:space="preserve">- </w:t>
            </w:r>
            <w:r w:rsidRPr="00BD179F">
              <w:rPr>
                <w:rFonts w:ascii="Times New Roman" w:eastAsia="Times New Roman" w:hAnsi="Times New Roman"/>
                <w:sz w:val="26"/>
              </w:rPr>
              <w:t xml:space="preserve">увеличение протяженности сетей коммунальной инфраструктуры, в отношении которых произведен восстановительный ремонт и замена до 50 000 </w:t>
            </w:r>
            <w:proofErr w:type="spellStart"/>
            <w:r w:rsidRPr="00BD179F">
              <w:rPr>
                <w:rFonts w:ascii="Times New Roman" w:eastAsia="Times New Roman" w:hAnsi="Times New Roman"/>
                <w:sz w:val="26"/>
              </w:rPr>
              <w:t>п.м</w:t>
            </w:r>
            <w:proofErr w:type="spellEnd"/>
            <w:r w:rsidRPr="007A3665">
              <w:rPr>
                <w:rFonts w:ascii="Times New Roman" w:eastAsia="Times New Roman" w:hAnsi="Times New Roman"/>
                <w:sz w:val="26"/>
              </w:rPr>
              <w:t xml:space="preserve">. </w:t>
            </w:r>
            <w:r>
              <w:rPr>
                <w:rFonts w:ascii="Times New Roman" w:eastAsia="Times New Roman" w:hAnsi="Times New Roman"/>
                <w:sz w:val="26"/>
              </w:rPr>
              <w:t>к</w:t>
            </w:r>
            <w:r w:rsidRPr="007A3665">
              <w:rPr>
                <w:rFonts w:ascii="Times New Roman" w:eastAsia="Times New Roman" w:hAnsi="Times New Roman"/>
                <w:sz w:val="26"/>
              </w:rPr>
              <w:t xml:space="preserve"> 20</w:t>
            </w:r>
            <w:r w:rsidRPr="00643770">
              <w:rPr>
                <w:rFonts w:ascii="Times New Roman" w:eastAsia="Times New Roman" w:hAnsi="Times New Roman"/>
                <w:sz w:val="26"/>
              </w:rPr>
              <w:t>3</w:t>
            </w:r>
            <w:r>
              <w:rPr>
                <w:rFonts w:ascii="Times New Roman" w:eastAsia="Times New Roman" w:hAnsi="Times New Roman"/>
                <w:sz w:val="26"/>
              </w:rPr>
              <w:t xml:space="preserve">1 </w:t>
            </w:r>
            <w:r w:rsidRPr="007A3665">
              <w:rPr>
                <w:rFonts w:ascii="Times New Roman" w:eastAsia="Times New Roman" w:hAnsi="Times New Roman"/>
                <w:sz w:val="26"/>
              </w:rPr>
              <w:t>г.;</w:t>
            </w:r>
          </w:p>
          <w:p w:rsidR="00C04B7E" w:rsidRPr="007A3665" w:rsidRDefault="00C04B7E" w:rsidP="00D63018">
            <w:pPr>
              <w:tabs>
                <w:tab w:val="left" w:pos="1134"/>
              </w:tabs>
              <w:spacing w:after="0" w:line="240" w:lineRule="auto"/>
              <w:jc w:val="both"/>
              <w:rPr>
                <w:rFonts w:ascii="Times New Roman" w:eastAsia="Times New Roman" w:hAnsi="Times New Roman"/>
                <w:sz w:val="26"/>
              </w:rPr>
            </w:pPr>
            <w:r w:rsidRPr="007A3665">
              <w:rPr>
                <w:rFonts w:ascii="Times New Roman" w:eastAsia="Times New Roman" w:hAnsi="Times New Roman"/>
                <w:sz w:val="26"/>
              </w:rPr>
              <w:t xml:space="preserve">- увеличение доли отремонтированных муниципальных квартир от общего количества муниципальных квартир жилого фонда НГО, в котором необходимо произвести ремонт до </w:t>
            </w:r>
            <w:r>
              <w:rPr>
                <w:rFonts w:ascii="Times New Roman" w:eastAsia="Times New Roman" w:hAnsi="Times New Roman"/>
                <w:sz w:val="26"/>
              </w:rPr>
              <w:t>32,8</w:t>
            </w:r>
            <w:r w:rsidRPr="00BD179F">
              <w:rPr>
                <w:rFonts w:ascii="Times New Roman" w:eastAsia="Times New Roman" w:hAnsi="Times New Roman"/>
                <w:sz w:val="26"/>
              </w:rPr>
              <w:t xml:space="preserve"> %</w:t>
            </w:r>
            <w:r w:rsidRPr="007A3665">
              <w:rPr>
                <w:rFonts w:ascii="Times New Roman" w:eastAsia="Times New Roman" w:hAnsi="Times New Roman"/>
                <w:sz w:val="26"/>
              </w:rPr>
              <w:t xml:space="preserve"> </w:t>
            </w:r>
            <w:r>
              <w:rPr>
                <w:rFonts w:ascii="Times New Roman" w:eastAsia="Times New Roman" w:hAnsi="Times New Roman"/>
                <w:sz w:val="26"/>
              </w:rPr>
              <w:t>к</w:t>
            </w:r>
            <w:r w:rsidRPr="007A3665">
              <w:rPr>
                <w:rFonts w:ascii="Times New Roman" w:eastAsia="Times New Roman" w:hAnsi="Times New Roman"/>
                <w:sz w:val="26"/>
              </w:rPr>
              <w:t xml:space="preserve"> 20</w:t>
            </w:r>
            <w:r w:rsidRPr="00643770">
              <w:rPr>
                <w:rFonts w:ascii="Times New Roman" w:eastAsia="Times New Roman" w:hAnsi="Times New Roman"/>
                <w:sz w:val="26"/>
              </w:rPr>
              <w:t>3</w:t>
            </w:r>
            <w:r>
              <w:rPr>
                <w:rFonts w:ascii="Times New Roman" w:eastAsia="Times New Roman" w:hAnsi="Times New Roman"/>
                <w:sz w:val="26"/>
              </w:rPr>
              <w:t>1</w:t>
            </w:r>
            <w:r w:rsidRPr="007A3665">
              <w:rPr>
                <w:rFonts w:ascii="Times New Roman" w:eastAsia="Times New Roman" w:hAnsi="Times New Roman"/>
                <w:sz w:val="26"/>
              </w:rPr>
              <w:t xml:space="preserve"> г.;</w:t>
            </w:r>
          </w:p>
          <w:p w:rsidR="00C04B7E" w:rsidRPr="007A3665" w:rsidRDefault="00C04B7E" w:rsidP="00D63018">
            <w:pPr>
              <w:tabs>
                <w:tab w:val="left" w:pos="1134"/>
              </w:tabs>
              <w:spacing w:after="0" w:line="240" w:lineRule="auto"/>
              <w:jc w:val="both"/>
              <w:rPr>
                <w:rFonts w:ascii="Times New Roman" w:eastAsia="Times New Roman" w:hAnsi="Times New Roman"/>
                <w:sz w:val="26"/>
              </w:rPr>
            </w:pPr>
            <w:r w:rsidRPr="007A3665">
              <w:rPr>
                <w:rFonts w:ascii="Times New Roman" w:eastAsia="Times New Roman" w:hAnsi="Times New Roman"/>
                <w:sz w:val="26"/>
              </w:rPr>
              <w:t xml:space="preserve">- увеличение доли многоквартирных домов оборудованных пандусами и иными средствами доступности для инвалидов, от общего количества многоквартирных домов которые необходимо оборудовать пандусами и иными средствами доступности для инвалидов до </w:t>
            </w:r>
            <w:r>
              <w:rPr>
                <w:rFonts w:ascii="Times New Roman" w:eastAsia="Times New Roman" w:hAnsi="Times New Roman"/>
                <w:sz w:val="26"/>
              </w:rPr>
              <w:t xml:space="preserve">100 </w:t>
            </w:r>
            <w:r w:rsidRPr="007A3665">
              <w:rPr>
                <w:rFonts w:ascii="Times New Roman" w:eastAsia="Times New Roman" w:hAnsi="Times New Roman"/>
                <w:sz w:val="26"/>
              </w:rPr>
              <w:t>% к 20</w:t>
            </w:r>
            <w:r w:rsidRPr="00643770">
              <w:rPr>
                <w:rFonts w:ascii="Times New Roman" w:eastAsia="Times New Roman" w:hAnsi="Times New Roman"/>
                <w:sz w:val="26"/>
              </w:rPr>
              <w:t>3</w:t>
            </w:r>
            <w:r>
              <w:rPr>
                <w:rFonts w:ascii="Times New Roman" w:eastAsia="Times New Roman" w:hAnsi="Times New Roman"/>
                <w:sz w:val="26"/>
              </w:rPr>
              <w:t>1</w:t>
            </w:r>
            <w:r w:rsidRPr="007A3665">
              <w:rPr>
                <w:rFonts w:ascii="Times New Roman" w:eastAsia="Times New Roman" w:hAnsi="Times New Roman"/>
                <w:sz w:val="26"/>
              </w:rPr>
              <w:t xml:space="preserve"> г.;</w:t>
            </w:r>
          </w:p>
          <w:p w:rsidR="00C04B7E" w:rsidRDefault="00C04B7E" w:rsidP="00D63018">
            <w:pPr>
              <w:pStyle w:val="ConsPlusCell"/>
              <w:suppressAutoHyphens/>
              <w:rPr>
                <w:rFonts w:ascii="Times New Roman" w:hAnsi="Times New Roman"/>
                <w:sz w:val="26"/>
                <w:szCs w:val="26"/>
              </w:rPr>
            </w:pPr>
            <w:r>
              <w:rPr>
                <w:rFonts w:ascii="Times New Roman" w:hAnsi="Times New Roman" w:cs="Times New Roman"/>
                <w:sz w:val="26"/>
                <w:szCs w:val="26"/>
              </w:rPr>
              <w:t xml:space="preserve">- </w:t>
            </w:r>
            <w:r>
              <w:rPr>
                <w:rFonts w:ascii="Times New Roman" w:hAnsi="Times New Roman"/>
                <w:sz w:val="26"/>
                <w:szCs w:val="26"/>
              </w:rPr>
              <w:t>сохранение или увеличение получателем субсидии объема (массы) транспортированных твердых коммунальных отходов на территории Находкинского городского округа от планируемого по договорам с КГУП «ПЭО» до 100 % к 20</w:t>
            </w:r>
            <w:r w:rsidRPr="00643770">
              <w:rPr>
                <w:rFonts w:ascii="Times New Roman" w:hAnsi="Times New Roman"/>
                <w:sz w:val="26"/>
                <w:szCs w:val="26"/>
              </w:rPr>
              <w:t>3</w:t>
            </w:r>
            <w:r>
              <w:rPr>
                <w:rFonts w:ascii="Times New Roman" w:hAnsi="Times New Roman"/>
                <w:sz w:val="26"/>
                <w:szCs w:val="26"/>
              </w:rPr>
              <w:t>1 г;</w:t>
            </w:r>
          </w:p>
          <w:p w:rsidR="00C04B7E" w:rsidRPr="00D347A2" w:rsidRDefault="00C04B7E" w:rsidP="00D63018">
            <w:pPr>
              <w:pStyle w:val="ConsPlusCell"/>
              <w:suppressAutoHyphens/>
              <w:rPr>
                <w:rFonts w:ascii="Times New Roman" w:hAnsi="Times New Roman"/>
                <w:sz w:val="26"/>
                <w:szCs w:val="26"/>
              </w:rPr>
            </w:pPr>
            <w:r>
              <w:rPr>
                <w:rFonts w:ascii="Times New Roman" w:hAnsi="Times New Roman"/>
                <w:sz w:val="26"/>
                <w:szCs w:val="26"/>
              </w:rPr>
              <w:t xml:space="preserve">- увеличение </w:t>
            </w:r>
            <w:r w:rsidRPr="00D347A2">
              <w:rPr>
                <w:rFonts w:ascii="Times New Roman" w:hAnsi="Times New Roman"/>
                <w:sz w:val="26"/>
                <w:szCs w:val="26"/>
              </w:rPr>
              <w:t>дол</w:t>
            </w:r>
            <w:r>
              <w:rPr>
                <w:rFonts w:ascii="Times New Roman" w:hAnsi="Times New Roman"/>
                <w:sz w:val="26"/>
                <w:szCs w:val="26"/>
              </w:rPr>
              <w:t>и</w:t>
            </w:r>
            <w:r w:rsidRPr="00D347A2">
              <w:rPr>
                <w:rFonts w:ascii="Times New Roman" w:hAnsi="Times New Roman"/>
                <w:sz w:val="26"/>
                <w:szCs w:val="26"/>
              </w:rPr>
              <w:t xml:space="preserve"> жилых домов в частном секторе,</w:t>
            </w:r>
            <w:r>
              <w:rPr>
                <w:rFonts w:ascii="Times New Roman" w:hAnsi="Times New Roman"/>
                <w:sz w:val="26"/>
                <w:szCs w:val="26"/>
              </w:rPr>
              <w:t xml:space="preserve"> </w:t>
            </w:r>
            <w:r w:rsidRPr="00D347A2">
              <w:rPr>
                <w:rFonts w:ascii="Times New Roman" w:hAnsi="Times New Roman"/>
                <w:sz w:val="26"/>
                <w:szCs w:val="26"/>
              </w:rPr>
              <w:t>оборудованных</w:t>
            </w:r>
            <w:r>
              <w:rPr>
                <w:rFonts w:ascii="Times New Roman" w:hAnsi="Times New Roman"/>
                <w:sz w:val="26"/>
                <w:szCs w:val="26"/>
              </w:rPr>
              <w:t xml:space="preserve"> </w:t>
            </w:r>
            <w:r w:rsidRPr="00D347A2">
              <w:rPr>
                <w:rFonts w:ascii="Times New Roman" w:hAnsi="Times New Roman"/>
                <w:sz w:val="26"/>
                <w:szCs w:val="26"/>
              </w:rPr>
              <w:t xml:space="preserve"> контейнерными площадками для сбора </w:t>
            </w:r>
            <w:r w:rsidRPr="00BD179F">
              <w:rPr>
                <w:rFonts w:ascii="Times New Roman" w:hAnsi="Times New Roman"/>
                <w:sz w:val="26"/>
                <w:szCs w:val="26"/>
              </w:rPr>
              <w:t xml:space="preserve">ТКО </w:t>
            </w:r>
            <w:r>
              <w:rPr>
                <w:rFonts w:ascii="Times New Roman" w:hAnsi="Times New Roman"/>
                <w:sz w:val="26"/>
                <w:szCs w:val="26"/>
              </w:rPr>
              <w:t xml:space="preserve">до </w:t>
            </w:r>
            <w:r w:rsidRPr="00BD179F">
              <w:rPr>
                <w:rFonts w:ascii="Times New Roman" w:hAnsi="Times New Roman"/>
                <w:sz w:val="26"/>
                <w:szCs w:val="26"/>
              </w:rPr>
              <w:t>100 %</w:t>
            </w:r>
            <w:r>
              <w:rPr>
                <w:rFonts w:ascii="Times New Roman" w:hAnsi="Times New Roman"/>
                <w:sz w:val="26"/>
                <w:szCs w:val="26"/>
              </w:rPr>
              <w:t xml:space="preserve"> к 20</w:t>
            </w:r>
            <w:r w:rsidRPr="00643770">
              <w:rPr>
                <w:rFonts w:ascii="Times New Roman" w:hAnsi="Times New Roman"/>
                <w:sz w:val="26"/>
                <w:szCs w:val="26"/>
              </w:rPr>
              <w:t>3</w:t>
            </w:r>
            <w:r>
              <w:rPr>
                <w:rFonts w:ascii="Times New Roman" w:hAnsi="Times New Roman"/>
                <w:sz w:val="26"/>
                <w:szCs w:val="26"/>
              </w:rPr>
              <w:t>1 г.</w:t>
            </w:r>
            <w:r w:rsidRPr="00D347A2">
              <w:rPr>
                <w:rFonts w:ascii="Times New Roman" w:hAnsi="Times New Roman"/>
                <w:sz w:val="26"/>
                <w:szCs w:val="26"/>
              </w:rPr>
              <w:t>;</w:t>
            </w:r>
          </w:p>
          <w:p w:rsidR="00C04B7E" w:rsidRPr="00CD0A4D" w:rsidRDefault="00C04B7E" w:rsidP="00D63018">
            <w:pPr>
              <w:pStyle w:val="ConsPlusCell"/>
              <w:suppressAutoHyphens/>
              <w:rPr>
                <w:rFonts w:ascii="Times New Roman" w:hAnsi="Times New Roman"/>
                <w:color w:val="FF0000"/>
                <w:sz w:val="26"/>
                <w:szCs w:val="26"/>
              </w:rPr>
            </w:pPr>
            <w:r w:rsidRPr="00D347A2">
              <w:rPr>
                <w:rFonts w:ascii="Times New Roman" w:hAnsi="Times New Roman"/>
                <w:sz w:val="26"/>
                <w:szCs w:val="26"/>
              </w:rPr>
              <w:t xml:space="preserve">- </w:t>
            </w:r>
            <w:r>
              <w:rPr>
                <w:rFonts w:ascii="Times New Roman" w:hAnsi="Times New Roman"/>
                <w:sz w:val="26"/>
                <w:szCs w:val="26"/>
              </w:rPr>
              <w:t xml:space="preserve">увеличение количества </w:t>
            </w:r>
            <w:r w:rsidRPr="00D347A2">
              <w:rPr>
                <w:rFonts w:ascii="Times New Roman" w:hAnsi="Times New Roman"/>
                <w:sz w:val="26"/>
                <w:szCs w:val="26"/>
              </w:rPr>
              <w:t>установленных контейнеров для сбора ТКО</w:t>
            </w:r>
            <w:r>
              <w:rPr>
                <w:rFonts w:ascii="Times New Roman" w:hAnsi="Times New Roman"/>
                <w:sz w:val="26"/>
                <w:szCs w:val="26"/>
              </w:rPr>
              <w:t xml:space="preserve"> </w:t>
            </w:r>
            <w:r w:rsidRPr="00B03EDE">
              <w:rPr>
                <w:rFonts w:ascii="Times New Roman" w:hAnsi="Times New Roman"/>
                <w:sz w:val="26"/>
                <w:szCs w:val="26"/>
              </w:rPr>
              <w:t xml:space="preserve">до </w:t>
            </w:r>
            <w:r>
              <w:rPr>
                <w:rFonts w:ascii="Times New Roman" w:hAnsi="Times New Roman"/>
                <w:sz w:val="26"/>
                <w:szCs w:val="26"/>
              </w:rPr>
              <w:t>5</w:t>
            </w:r>
            <w:r w:rsidRPr="00B03EDE">
              <w:rPr>
                <w:rFonts w:ascii="Times New Roman" w:hAnsi="Times New Roman"/>
                <w:sz w:val="26"/>
                <w:szCs w:val="26"/>
              </w:rPr>
              <w:t>00 ед.</w:t>
            </w:r>
            <w:r>
              <w:rPr>
                <w:rFonts w:ascii="Times New Roman" w:hAnsi="Times New Roman"/>
                <w:sz w:val="26"/>
                <w:szCs w:val="26"/>
              </w:rPr>
              <w:t xml:space="preserve"> к 20</w:t>
            </w:r>
            <w:r w:rsidRPr="00643770">
              <w:rPr>
                <w:rFonts w:ascii="Times New Roman" w:hAnsi="Times New Roman"/>
                <w:sz w:val="26"/>
                <w:szCs w:val="26"/>
              </w:rPr>
              <w:t>3</w:t>
            </w:r>
            <w:r>
              <w:rPr>
                <w:rFonts w:ascii="Times New Roman" w:hAnsi="Times New Roman"/>
                <w:sz w:val="26"/>
                <w:szCs w:val="26"/>
              </w:rPr>
              <w:t>1 г</w:t>
            </w:r>
            <w:r w:rsidRPr="00D347A2">
              <w:rPr>
                <w:rFonts w:ascii="Times New Roman" w:hAnsi="Times New Roman"/>
                <w:sz w:val="26"/>
                <w:szCs w:val="26"/>
              </w:rPr>
              <w:t>».</w:t>
            </w:r>
          </w:p>
        </w:tc>
      </w:tr>
    </w:tbl>
    <w:p w:rsidR="00C04B7E" w:rsidRPr="00CD0A4D" w:rsidRDefault="00C04B7E" w:rsidP="00C04B7E">
      <w:pPr>
        <w:widowControl w:val="0"/>
        <w:autoSpaceDE w:val="0"/>
        <w:autoSpaceDN w:val="0"/>
        <w:spacing w:after="0" w:line="240" w:lineRule="auto"/>
        <w:rPr>
          <w:rFonts w:ascii="Times New Roman" w:eastAsia="Times New Roman" w:hAnsi="Times New Roman"/>
          <w:color w:val="FF0000"/>
          <w:sz w:val="26"/>
          <w:szCs w:val="26"/>
          <w:lang w:eastAsia="ru-RU"/>
        </w:rPr>
      </w:pPr>
    </w:p>
    <w:p w:rsidR="00C04B7E" w:rsidRPr="007A3665" w:rsidRDefault="00C04B7E" w:rsidP="00C04B7E">
      <w:pPr>
        <w:widowControl w:val="0"/>
        <w:autoSpaceDE w:val="0"/>
        <w:autoSpaceDN w:val="0"/>
        <w:spacing w:after="0" w:line="240" w:lineRule="auto"/>
        <w:ind w:firstLine="708"/>
        <w:jc w:val="center"/>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1. Общая характеристика сферы реализации</w:t>
      </w:r>
    </w:p>
    <w:p w:rsidR="00C04B7E" w:rsidRPr="007A3665" w:rsidRDefault="00C04B7E" w:rsidP="00C04B7E">
      <w:pPr>
        <w:widowControl w:val="0"/>
        <w:autoSpaceDE w:val="0"/>
        <w:autoSpaceDN w:val="0"/>
        <w:spacing w:after="0" w:line="240" w:lineRule="auto"/>
        <w:ind w:firstLine="708"/>
        <w:jc w:val="center"/>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муниципальной программы</w:t>
      </w:r>
    </w:p>
    <w:p w:rsidR="00C04B7E" w:rsidRPr="007A3665" w:rsidRDefault="00C04B7E" w:rsidP="00C04B7E">
      <w:pPr>
        <w:widowControl w:val="0"/>
        <w:autoSpaceDE w:val="0"/>
        <w:autoSpaceDN w:val="0"/>
        <w:spacing w:after="0" w:line="240" w:lineRule="auto"/>
        <w:ind w:firstLine="708"/>
        <w:jc w:val="center"/>
        <w:rPr>
          <w:rFonts w:ascii="Times New Roman" w:eastAsia="Times New Roman" w:hAnsi="Times New Roman"/>
          <w:sz w:val="26"/>
          <w:szCs w:val="26"/>
          <w:lang w:eastAsia="ru-RU"/>
        </w:rPr>
      </w:pPr>
    </w:p>
    <w:p w:rsidR="00C04B7E" w:rsidRPr="007A3665"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Необходимость разработки муниципальной программы «Развитие жилищно-коммунального хозяйства и создание комфортной городской среды на территории Находкинского городского округа» обоснована социально-экономическими приоритетами развития Находкинского городского округа.</w:t>
      </w:r>
    </w:p>
    <w:p w:rsidR="00C04B7E" w:rsidRPr="007A3665"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gramStart"/>
      <w:r w:rsidRPr="007A3665">
        <w:rPr>
          <w:rFonts w:ascii="Times New Roman" w:eastAsia="Times New Roman" w:hAnsi="Times New Roman"/>
          <w:sz w:val="26"/>
          <w:szCs w:val="26"/>
          <w:lang w:eastAsia="ru-RU"/>
        </w:rPr>
        <w:t xml:space="preserve">Полномочия органов местного самоуправления в области содержания жилищного фонда, установленные Федеральным </w:t>
      </w:r>
      <w:hyperlink r:id="rId9" w:history="1">
        <w:r w:rsidRPr="007A3665">
          <w:rPr>
            <w:rFonts w:ascii="Times New Roman" w:eastAsia="Times New Roman" w:hAnsi="Times New Roman"/>
            <w:sz w:val="26"/>
            <w:szCs w:val="26"/>
            <w:lang w:eastAsia="ru-RU"/>
          </w:rPr>
          <w:t>законом</w:t>
        </w:r>
      </w:hyperlink>
      <w:r w:rsidRPr="007A3665">
        <w:rPr>
          <w:rFonts w:ascii="Times New Roman" w:eastAsia="Times New Roman" w:hAnsi="Times New Roman"/>
          <w:sz w:val="26"/>
          <w:szCs w:val="26"/>
          <w:lang w:eastAsia="ru-RU"/>
        </w:rPr>
        <w:t xml:space="preserve"> от 06.10.2003 № 131-ФЗ «Об общих принципах организации местного самоуправления в Российской Федерации», предусматривают организацию содержания муниципального </w:t>
      </w:r>
      <w:r w:rsidRPr="007A3665">
        <w:rPr>
          <w:rFonts w:ascii="Times New Roman" w:eastAsia="Times New Roman" w:hAnsi="Times New Roman"/>
          <w:sz w:val="26"/>
          <w:szCs w:val="26"/>
          <w:lang w:eastAsia="ru-RU"/>
        </w:rPr>
        <w:lastRenderedPageBreak/>
        <w:t>жилищного фонда, организацию теплоснабжения, водоснабжения населения, водоотведения, снабжения населения топливом</w:t>
      </w:r>
      <w:r w:rsidRPr="007A3665">
        <w:rPr>
          <w:rFonts w:ascii="Times New Roman" w:eastAsia="Times New Roman" w:hAnsi="Times New Roman"/>
          <w:i/>
          <w:sz w:val="26"/>
          <w:szCs w:val="26"/>
          <w:lang w:eastAsia="ru-RU"/>
        </w:rPr>
        <w:t xml:space="preserve">, </w:t>
      </w:r>
      <w:r w:rsidRPr="007A3665">
        <w:rPr>
          <w:rFonts w:ascii="Times New Roman" w:eastAsia="Times New Roman" w:hAnsi="Times New Roman"/>
          <w:sz w:val="26"/>
          <w:szCs w:val="26"/>
          <w:lang w:eastAsia="ru-RU"/>
        </w:rPr>
        <w:t>участие в организации деятельности по накоплению твердых коммунальных отходов, организацию освещение улиц, дорог, скверов.</w:t>
      </w:r>
      <w:proofErr w:type="gramEnd"/>
    </w:p>
    <w:p w:rsidR="00C04B7E" w:rsidRPr="007A3665"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Повышение уровня комфортности проживания граждан в многоквартирных жилых домах, надлежащее функционирование учреждений образования, здравоохранения, торговли и других объектов, составляющих полноценную городскую среду, а также повышение эффективности предоставления коммунальных услуг населению является немаловажным мероприятием муниципальной программы для создания благоприятных и безопасных условий проживания граждан Находкинского городского округа.</w:t>
      </w:r>
    </w:p>
    <w:p w:rsidR="00C04B7E" w:rsidRPr="007A3665"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Современное состояние объектов коммунальной инфраструктуры Находкинского городского округа характеризуется высокой степенью износа основного и вспомогательного оборудования. Около 60 процентов основных фондов муниципального теплоэнергетического и </w:t>
      </w:r>
      <w:proofErr w:type="spellStart"/>
      <w:r w:rsidRPr="007A3665">
        <w:rPr>
          <w:rFonts w:ascii="Times New Roman" w:eastAsia="Times New Roman" w:hAnsi="Times New Roman"/>
          <w:sz w:val="26"/>
          <w:szCs w:val="26"/>
          <w:lang w:eastAsia="ru-RU"/>
        </w:rPr>
        <w:t>водоснабжающего</w:t>
      </w:r>
      <w:proofErr w:type="spellEnd"/>
      <w:r w:rsidRPr="007A3665">
        <w:rPr>
          <w:rFonts w:ascii="Times New Roman" w:eastAsia="Times New Roman" w:hAnsi="Times New Roman"/>
          <w:sz w:val="26"/>
          <w:szCs w:val="26"/>
          <w:lang w:eastAsia="ru-RU"/>
        </w:rPr>
        <w:t xml:space="preserve"> хозяйства полностью отслужили нормативные сроки и по причине изношенности находятся </w:t>
      </w:r>
      <w:r w:rsidRPr="007A3665">
        <w:rPr>
          <w:rFonts w:ascii="Times New Roman" w:eastAsia="Times New Roman" w:hAnsi="Times New Roman"/>
          <w:sz w:val="26"/>
          <w:szCs w:val="26"/>
          <w:lang w:eastAsia="ru-RU"/>
        </w:rPr>
        <w:br/>
        <w:t xml:space="preserve">в предаварийном состоянии, что сопряжено с высокой степенью риска выхода </w:t>
      </w:r>
      <w:r w:rsidRPr="007A3665">
        <w:rPr>
          <w:rFonts w:ascii="Times New Roman" w:eastAsia="Times New Roman" w:hAnsi="Times New Roman"/>
          <w:sz w:val="26"/>
          <w:szCs w:val="26"/>
          <w:lang w:eastAsia="ru-RU"/>
        </w:rPr>
        <w:br/>
        <w:t>из строя оборудования в зимний период.</w:t>
      </w:r>
    </w:p>
    <w:p w:rsidR="00C04B7E" w:rsidRPr="007A3665"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Коммунальное хозяйство - одно из самых сложных систем городского хозяйства. Бесперебойная подача в жилые и общественные здания тепла, воды, электроэнергии требует высокого уровня организации, большого объема ремонтных, очистительных и профилактических работ на инженерных сетях </w:t>
      </w:r>
      <w:r w:rsidRPr="007A3665">
        <w:rPr>
          <w:rFonts w:ascii="Times New Roman" w:eastAsia="Times New Roman" w:hAnsi="Times New Roman"/>
          <w:sz w:val="26"/>
          <w:szCs w:val="26"/>
          <w:lang w:eastAsia="ru-RU"/>
        </w:rPr>
        <w:br/>
        <w:t xml:space="preserve">и сооружениях. </w:t>
      </w:r>
    </w:p>
    <w:p w:rsidR="00C04B7E" w:rsidRPr="007A3665"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Поставка энергоресурсов до потребителей на территории Находкинского городского округа осуществляется </w:t>
      </w:r>
      <w:proofErr w:type="spellStart"/>
      <w:r w:rsidRPr="007A3665">
        <w:rPr>
          <w:rFonts w:ascii="Times New Roman" w:eastAsia="Times New Roman" w:hAnsi="Times New Roman"/>
          <w:sz w:val="26"/>
          <w:szCs w:val="26"/>
          <w:lang w:eastAsia="ru-RU"/>
        </w:rPr>
        <w:t>ресурсоснабжающими</w:t>
      </w:r>
      <w:proofErr w:type="spellEnd"/>
      <w:r w:rsidRPr="007A3665">
        <w:rPr>
          <w:rFonts w:ascii="Times New Roman" w:eastAsia="Times New Roman" w:hAnsi="Times New Roman"/>
          <w:sz w:val="26"/>
          <w:szCs w:val="26"/>
          <w:lang w:eastAsia="ru-RU"/>
        </w:rPr>
        <w:t xml:space="preserve"> организациями преимущественно на арендованном муниципальном имуществе. В собственности муниципального образования находятся сети теплоснабжения протяженностью                 </w:t>
      </w:r>
      <w:r>
        <w:rPr>
          <w:rFonts w:ascii="Times New Roman" w:eastAsia="Times New Roman" w:hAnsi="Times New Roman"/>
          <w:sz w:val="26"/>
          <w:szCs w:val="26"/>
          <w:lang w:eastAsia="ru-RU"/>
        </w:rPr>
        <w:t xml:space="preserve">184,6 км, </w:t>
      </w:r>
      <w:r w:rsidRPr="00A15677">
        <w:rPr>
          <w:rFonts w:ascii="Times New Roman" w:eastAsia="Times New Roman" w:hAnsi="Times New Roman"/>
          <w:sz w:val="26"/>
          <w:szCs w:val="26"/>
          <w:lang w:eastAsia="ru-RU"/>
        </w:rPr>
        <w:t>водоснабжения – 360,60 км, водоотведения – 230,7 км. Кроме того на территории округа имеются очистные сооружения канализации 3 единицы, насосные станции водопровода в количестве 15 единиц,  канализационные насосные станции в количестве 34</w:t>
      </w:r>
      <w:r>
        <w:rPr>
          <w:rFonts w:ascii="Times New Roman" w:eastAsia="Times New Roman" w:hAnsi="Times New Roman"/>
          <w:sz w:val="26"/>
          <w:szCs w:val="26"/>
          <w:lang w:eastAsia="ru-RU"/>
        </w:rPr>
        <w:t xml:space="preserve"> </w:t>
      </w:r>
      <w:r w:rsidRPr="00A15677">
        <w:rPr>
          <w:rFonts w:ascii="Times New Roman" w:eastAsia="Times New Roman" w:hAnsi="Times New Roman"/>
          <w:sz w:val="26"/>
          <w:szCs w:val="26"/>
          <w:lang w:eastAsia="ru-RU"/>
        </w:rPr>
        <w:t>единиц,</w:t>
      </w:r>
      <w:r w:rsidRPr="007A3665">
        <w:rPr>
          <w:rFonts w:ascii="Times New Roman" w:eastAsia="Times New Roman" w:hAnsi="Times New Roman"/>
          <w:sz w:val="26"/>
          <w:szCs w:val="26"/>
          <w:lang w:eastAsia="ru-RU"/>
        </w:rPr>
        <w:t xml:space="preserve"> которые по причине существенного износа в процессе эксплуатации требуют реконструкции и модернизации.</w:t>
      </w:r>
    </w:p>
    <w:p w:rsidR="00C04B7E" w:rsidRPr="007A3665"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lastRenderedPageBreak/>
        <w:t xml:space="preserve">Следствием износа объектов коммунальной инфраструктуры является снижение качества предоставления коммунальных услуг, не соответствующее запросам потребителей. Большие потери воды, тепловой и электрической энергии </w:t>
      </w:r>
      <w:r w:rsidRPr="007A3665">
        <w:rPr>
          <w:rFonts w:ascii="Times New Roman" w:eastAsia="Times New Roman" w:hAnsi="Times New Roman"/>
          <w:sz w:val="26"/>
          <w:szCs w:val="26"/>
          <w:lang w:eastAsia="ru-RU"/>
        </w:rPr>
        <w:br/>
        <w:t xml:space="preserve">в процессе производства влекут за собой неэффективное использование коммунальных ресурсов. Большинство аварий на инженерных сетях происходит по причинам их ветхости, поэтому дальнейшее увеличение износа сетей </w:t>
      </w:r>
      <w:r w:rsidRPr="007A3665">
        <w:rPr>
          <w:rFonts w:ascii="Times New Roman" w:eastAsia="Times New Roman" w:hAnsi="Times New Roman"/>
          <w:sz w:val="26"/>
          <w:szCs w:val="26"/>
          <w:lang w:eastAsia="ru-RU"/>
        </w:rPr>
        <w:br/>
        <w:t xml:space="preserve"> сооружений приведет к возрастанию аварий, ущерб от которых может значительно превысить затраты на их предотвращение. </w:t>
      </w:r>
    </w:p>
    <w:p w:rsidR="00C04B7E" w:rsidRPr="007A3665"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F86740">
        <w:rPr>
          <w:rFonts w:ascii="Times New Roman" w:eastAsia="Times New Roman" w:hAnsi="Times New Roman"/>
          <w:sz w:val="26"/>
          <w:szCs w:val="26"/>
          <w:lang w:eastAsia="ru-RU"/>
        </w:rPr>
        <w:t xml:space="preserve">В муниципальной собственности Находкинского городского округа </w:t>
      </w:r>
      <w:r w:rsidRPr="00F86740">
        <w:rPr>
          <w:rFonts w:ascii="Times New Roman" w:eastAsia="Times New Roman" w:hAnsi="Times New Roman"/>
          <w:sz w:val="26"/>
          <w:szCs w:val="26"/>
          <w:lang w:eastAsia="ru-RU"/>
        </w:rPr>
        <w:br/>
        <w:t>по состоянию на 01.01.2025 г. находится 86,2 тыс. кв. м. жилищного фонда.</w:t>
      </w:r>
      <w:r w:rsidRPr="007A3665">
        <w:rPr>
          <w:rFonts w:ascii="Times New Roman" w:eastAsia="Times New Roman" w:hAnsi="Times New Roman"/>
          <w:sz w:val="26"/>
          <w:szCs w:val="26"/>
          <w:lang w:eastAsia="ru-RU"/>
        </w:rPr>
        <w:t xml:space="preserve"> Действующим жилищным законодательством на </w:t>
      </w:r>
      <w:proofErr w:type="spellStart"/>
      <w:r w:rsidRPr="007A3665">
        <w:rPr>
          <w:rFonts w:ascii="Times New Roman" w:eastAsia="Times New Roman" w:hAnsi="Times New Roman"/>
          <w:sz w:val="26"/>
          <w:szCs w:val="26"/>
          <w:lang w:eastAsia="ru-RU"/>
        </w:rPr>
        <w:t>наймодателя</w:t>
      </w:r>
      <w:proofErr w:type="spellEnd"/>
      <w:r w:rsidRPr="007A3665">
        <w:rPr>
          <w:rFonts w:ascii="Times New Roman" w:eastAsia="Times New Roman" w:hAnsi="Times New Roman"/>
          <w:sz w:val="26"/>
          <w:szCs w:val="26"/>
          <w:lang w:eastAsia="ru-RU"/>
        </w:rPr>
        <w:t xml:space="preserve"> возложена обязанность по ремонту жилого помещения и предоставления жилых помещений </w:t>
      </w:r>
      <w:r w:rsidRPr="007A3665">
        <w:rPr>
          <w:rFonts w:ascii="Times New Roman" w:eastAsia="Times New Roman" w:hAnsi="Times New Roman"/>
          <w:sz w:val="26"/>
          <w:szCs w:val="26"/>
          <w:lang w:eastAsia="ru-RU"/>
        </w:rPr>
        <w:br/>
        <w:t xml:space="preserve">в состоянии, пригодном для проживания. </w:t>
      </w:r>
      <w:r w:rsidRPr="00A15677">
        <w:rPr>
          <w:rFonts w:ascii="Times New Roman" w:eastAsia="Times New Roman" w:hAnsi="Times New Roman"/>
          <w:sz w:val="26"/>
          <w:szCs w:val="26"/>
          <w:lang w:eastAsia="ru-RU"/>
        </w:rPr>
        <w:t>За период с 2018 по 2025 годы отремонтировано 3 224,71 кв. м муниципального жилищного фонда.</w:t>
      </w:r>
      <w:r w:rsidRPr="007A3665">
        <w:rPr>
          <w:rFonts w:ascii="Times New Roman" w:eastAsia="Times New Roman" w:hAnsi="Times New Roman"/>
          <w:sz w:val="26"/>
          <w:szCs w:val="26"/>
          <w:lang w:eastAsia="ru-RU"/>
        </w:rPr>
        <w:t xml:space="preserve"> </w:t>
      </w:r>
      <w:r w:rsidRPr="007A3665">
        <w:rPr>
          <w:rFonts w:ascii="Times New Roman" w:eastAsia="Times New Roman" w:hAnsi="Times New Roman"/>
          <w:sz w:val="26"/>
          <w:szCs w:val="26"/>
          <w:lang w:eastAsia="ru-RU"/>
        </w:rPr>
        <w:br/>
        <w:t xml:space="preserve">При предоставлении жилых помещений по договору социального найма гражданам, состоящим на учете в качестве нуждающихся в жилых помещениях, предоставляются преимущественно жилые помещения вторичного рынка жилья, </w:t>
      </w:r>
      <w:r w:rsidRPr="007A3665">
        <w:rPr>
          <w:rFonts w:ascii="Times New Roman" w:eastAsia="Times New Roman" w:hAnsi="Times New Roman"/>
          <w:sz w:val="26"/>
          <w:szCs w:val="26"/>
          <w:lang w:eastAsia="ru-RU"/>
        </w:rPr>
        <w:br/>
        <w:t xml:space="preserve">в случае их освобождения предыдущим нанимателем жилого помещения. </w:t>
      </w:r>
      <w:r w:rsidRPr="007A3665">
        <w:rPr>
          <w:rFonts w:ascii="Times New Roman" w:eastAsia="Times New Roman" w:hAnsi="Times New Roman"/>
          <w:sz w:val="26"/>
          <w:szCs w:val="26"/>
          <w:lang w:eastAsia="ru-RU"/>
        </w:rPr>
        <w:br/>
        <w:t>Как правило, освобожденные жилые помещения требуют восстановительного ремонта.</w:t>
      </w:r>
    </w:p>
    <w:p w:rsidR="00C04B7E" w:rsidRPr="007A3665" w:rsidRDefault="00C04B7E" w:rsidP="00C04B7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Статус современного города во многом определяют уровень внешнего благоустройства и развитая инженерная инфраструктура. Работы </w:t>
      </w:r>
      <w:r w:rsidRPr="007A3665">
        <w:rPr>
          <w:rFonts w:ascii="Times New Roman" w:eastAsia="Times New Roman" w:hAnsi="Times New Roman"/>
          <w:sz w:val="26"/>
          <w:szCs w:val="26"/>
          <w:lang w:eastAsia="ru-RU"/>
        </w:rPr>
        <w:br/>
        <w:t xml:space="preserve">по благоустройству занимают значительное место в огромном объеме градостроительных работ. </w:t>
      </w:r>
    </w:p>
    <w:p w:rsidR="00C04B7E" w:rsidRPr="00D64347" w:rsidRDefault="00C04B7E" w:rsidP="00C04B7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Основными проблемами в области благоустройства территории Находкинского городского округа являются:</w:t>
      </w:r>
    </w:p>
    <w:p w:rsidR="00C04B7E" w:rsidRPr="00D64347" w:rsidRDefault="00C04B7E" w:rsidP="00C04B7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 неудовлетворительное состояние подпорных стен, а также их отсутствие </w:t>
      </w:r>
      <w:r w:rsidRPr="00D64347">
        <w:rPr>
          <w:rFonts w:ascii="Times New Roman" w:eastAsia="Times New Roman" w:hAnsi="Times New Roman"/>
          <w:sz w:val="26"/>
          <w:szCs w:val="26"/>
          <w:lang w:eastAsia="ru-RU"/>
        </w:rPr>
        <w:br/>
        <w:t xml:space="preserve">в местах, где они необходимы, в </w:t>
      </w:r>
      <w:proofErr w:type="gramStart"/>
      <w:r w:rsidRPr="00D64347">
        <w:rPr>
          <w:rFonts w:ascii="Times New Roman" w:eastAsia="Times New Roman" w:hAnsi="Times New Roman"/>
          <w:sz w:val="26"/>
          <w:szCs w:val="26"/>
          <w:lang w:eastAsia="ru-RU"/>
        </w:rPr>
        <w:t>связи</w:t>
      </w:r>
      <w:proofErr w:type="gramEnd"/>
      <w:r w:rsidRPr="00D64347">
        <w:rPr>
          <w:rFonts w:ascii="Times New Roman" w:eastAsia="Times New Roman" w:hAnsi="Times New Roman"/>
          <w:sz w:val="26"/>
          <w:szCs w:val="26"/>
          <w:lang w:eastAsia="ru-RU"/>
        </w:rPr>
        <w:t xml:space="preserve"> с чем необходимо их строительство, реконструкция и капитальный ремонт;</w:t>
      </w:r>
    </w:p>
    <w:p w:rsidR="00C04B7E" w:rsidRPr="00D64347" w:rsidRDefault="00C04B7E" w:rsidP="00C04B7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  на отдельных территориях отсутствуют сети ливневой канализации </w:t>
      </w:r>
      <w:r w:rsidRPr="00D64347">
        <w:rPr>
          <w:rFonts w:ascii="Times New Roman" w:eastAsia="Times New Roman" w:hAnsi="Times New Roman"/>
          <w:sz w:val="26"/>
          <w:szCs w:val="26"/>
          <w:lang w:eastAsia="ru-RU"/>
        </w:rPr>
        <w:br/>
        <w:t xml:space="preserve">или они не обладают достаточной мощностью для сбора воды; </w:t>
      </w:r>
    </w:p>
    <w:p w:rsidR="00C04B7E" w:rsidRPr="00D64347" w:rsidRDefault="00C04B7E" w:rsidP="00C04B7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необходимость устройства на отдельных территориях лестниц.</w:t>
      </w:r>
    </w:p>
    <w:p w:rsidR="00C04B7E" w:rsidRPr="007A3665"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lastRenderedPageBreak/>
        <w:t>Проведение работ по строительству, реконструкции и капитальному ремонту ливнестоков, подпорных стенок и лестниц предложенных объектов позволит значительно улучшить экологическое и санитарное состояние городского округа, что, в свою очередь, приведет к улучшению эстетического облика и повышению уровня комфортности проживания населения.</w:t>
      </w:r>
    </w:p>
    <w:p w:rsidR="00C04B7E" w:rsidRPr="007A3665"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При решении перечисленных проблем в области жилищно-коммунального хозяйства и благоустройства целесообразно использование программно-целевого метода, который обеспечивает единство четко структурированной </w:t>
      </w:r>
      <w:r w:rsidRPr="007A3665">
        <w:rPr>
          <w:rFonts w:ascii="Times New Roman" w:eastAsia="Times New Roman" w:hAnsi="Times New Roman"/>
          <w:sz w:val="26"/>
          <w:szCs w:val="26"/>
          <w:lang w:eastAsia="ru-RU"/>
        </w:rPr>
        <w:br/>
        <w:t xml:space="preserve">и сформулированной содержательной части Программы с созданием </w:t>
      </w:r>
      <w:r w:rsidRPr="007A3665">
        <w:rPr>
          <w:rFonts w:ascii="Times New Roman" w:eastAsia="Times New Roman" w:hAnsi="Times New Roman"/>
          <w:sz w:val="26"/>
          <w:szCs w:val="26"/>
          <w:lang w:eastAsia="ru-RU"/>
        </w:rPr>
        <w:br/>
        <w:t xml:space="preserve">и использованием финансовых и организационных механизмов ее реализации, </w:t>
      </w:r>
      <w:r w:rsidRPr="007A3665">
        <w:rPr>
          <w:rFonts w:ascii="Times New Roman" w:eastAsia="Times New Roman" w:hAnsi="Times New Roman"/>
          <w:sz w:val="26"/>
          <w:szCs w:val="26"/>
          <w:lang w:eastAsia="ru-RU"/>
        </w:rPr>
        <w:br/>
        <w:t>а также контролем за промежуточными и конечными результатами выполнения Программы. Программа представляет собой комплекс мероприятий направленных на развитие жилищно-коммунального хозяйства и создание комфортных условий проживания населения Находкинского городского округа. Использование программно-целевого метода позволит:</w:t>
      </w:r>
    </w:p>
    <w:p w:rsidR="00C04B7E" w:rsidRPr="007A3665"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эффективно планировать расходы на осуществление программных мероприятий и проводить мониторинг достижения результатов и показателей реализации Программы;</w:t>
      </w:r>
    </w:p>
    <w:p w:rsidR="00C04B7E" w:rsidRPr="007A3665"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минимизировать риски нецелевого использования бюджетных средств;</w:t>
      </w:r>
    </w:p>
    <w:p w:rsidR="00C04B7E" w:rsidRPr="007A3665"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сконцентрировать все организационные и финансовые ресурсы на решение первоочередных задач.</w:t>
      </w:r>
    </w:p>
    <w:p w:rsidR="00C04B7E" w:rsidRPr="005218F1"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Одним из внешних рисков при использовании программно-целевого метода может стать риск сокращения бюджетного финансирования, направленного </w:t>
      </w:r>
      <w:r w:rsidRPr="007A3665">
        <w:rPr>
          <w:rFonts w:ascii="Times New Roman" w:eastAsia="Times New Roman" w:hAnsi="Times New Roman"/>
          <w:sz w:val="26"/>
          <w:szCs w:val="26"/>
          <w:lang w:eastAsia="ru-RU"/>
        </w:rPr>
        <w:br/>
        <w:t xml:space="preserve"> выполнение Программы. В случае недостаточного финансирования мероприятий Программы, предусматривается возможность внесения изменений в Программу </w:t>
      </w:r>
      <w:r w:rsidRPr="007A3665">
        <w:rPr>
          <w:rFonts w:ascii="Times New Roman" w:eastAsia="Times New Roman" w:hAnsi="Times New Roman"/>
          <w:sz w:val="26"/>
          <w:szCs w:val="26"/>
          <w:lang w:eastAsia="ru-RU"/>
        </w:rPr>
        <w:br/>
        <w:t xml:space="preserve">с корректировкой  ее показателей, а также перераспределение объемов финансирования с определением первоочередных, приоритетных мероприятий. </w:t>
      </w:r>
      <w:r w:rsidRPr="007A3665">
        <w:rPr>
          <w:rFonts w:ascii="Times New Roman" w:eastAsia="Times New Roman" w:hAnsi="Times New Roman"/>
          <w:sz w:val="26"/>
          <w:szCs w:val="26"/>
          <w:lang w:eastAsia="ru-RU"/>
        </w:rPr>
        <w:br/>
        <w:t>В целях минимизации риска неисполнения предусматривается определение приоритетов исполнения наиболее важных мероприятий с их первоочередным финансированием и внесение соответствующих изменений в программу.</w:t>
      </w:r>
    </w:p>
    <w:p w:rsidR="00C04B7E" w:rsidRPr="007A3665" w:rsidRDefault="00C04B7E" w:rsidP="00C04B7E">
      <w:pPr>
        <w:widowControl w:val="0"/>
        <w:autoSpaceDE w:val="0"/>
        <w:autoSpaceDN w:val="0"/>
        <w:spacing w:after="0" w:line="240" w:lineRule="auto"/>
        <w:ind w:firstLine="708"/>
        <w:jc w:val="center"/>
        <w:rPr>
          <w:rFonts w:ascii="Times New Roman" w:eastAsia="Times New Roman" w:hAnsi="Times New Roman"/>
          <w:sz w:val="26"/>
          <w:szCs w:val="26"/>
          <w:lang w:eastAsia="ru-RU"/>
        </w:rPr>
      </w:pPr>
    </w:p>
    <w:p w:rsidR="00C04B7E" w:rsidRPr="007A3665" w:rsidRDefault="00C04B7E" w:rsidP="00C04B7E">
      <w:pPr>
        <w:widowControl w:val="0"/>
        <w:autoSpaceDE w:val="0"/>
        <w:autoSpaceDN w:val="0"/>
        <w:spacing w:after="0" w:line="360" w:lineRule="auto"/>
        <w:ind w:firstLine="708"/>
        <w:jc w:val="center"/>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2. Сроки и этапы реализации муниципальной программы</w:t>
      </w:r>
    </w:p>
    <w:p w:rsidR="00C04B7E" w:rsidRPr="00B83045"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p>
    <w:p w:rsidR="00C04B7E" w:rsidRPr="007A3665"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Реализация муниципальной программы предусмотрена в период </w:t>
      </w:r>
      <w:r w:rsidRPr="00BB1970">
        <w:rPr>
          <w:rFonts w:ascii="Times New Roman" w:eastAsia="Times New Roman" w:hAnsi="Times New Roman"/>
          <w:sz w:val="26"/>
          <w:szCs w:val="26"/>
          <w:lang w:eastAsia="ru-RU"/>
        </w:rPr>
        <w:t>с 2026 по 2030</w:t>
      </w:r>
      <w:r>
        <w:rPr>
          <w:rFonts w:ascii="Times New Roman" w:eastAsia="Times New Roman" w:hAnsi="Times New Roman"/>
          <w:sz w:val="26"/>
          <w:szCs w:val="26"/>
          <w:lang w:eastAsia="ru-RU"/>
        </w:rPr>
        <w:t xml:space="preserve"> годы. Этапы не предусмотрены</w:t>
      </w:r>
      <w:r w:rsidRPr="007A3665">
        <w:rPr>
          <w:rFonts w:ascii="Times New Roman" w:eastAsia="Times New Roman" w:hAnsi="Times New Roman"/>
          <w:sz w:val="26"/>
          <w:szCs w:val="26"/>
          <w:lang w:eastAsia="ru-RU"/>
        </w:rPr>
        <w:t>.</w:t>
      </w:r>
    </w:p>
    <w:p w:rsidR="00C04B7E" w:rsidRPr="007A3665" w:rsidRDefault="00C04B7E" w:rsidP="00C04B7E">
      <w:pPr>
        <w:widowControl w:val="0"/>
        <w:autoSpaceDE w:val="0"/>
        <w:autoSpaceDN w:val="0"/>
        <w:spacing w:after="0" w:line="240" w:lineRule="auto"/>
        <w:ind w:firstLine="708"/>
        <w:jc w:val="both"/>
        <w:rPr>
          <w:rFonts w:ascii="Times New Roman" w:eastAsia="Times New Roman" w:hAnsi="Times New Roman"/>
          <w:sz w:val="26"/>
          <w:szCs w:val="26"/>
          <w:lang w:eastAsia="ru-RU"/>
        </w:rPr>
      </w:pPr>
    </w:p>
    <w:p w:rsidR="00C04B7E" w:rsidRPr="007A3665" w:rsidRDefault="00C04B7E" w:rsidP="00C04B7E">
      <w:pPr>
        <w:widowControl w:val="0"/>
        <w:autoSpaceDE w:val="0"/>
        <w:autoSpaceDN w:val="0"/>
        <w:spacing w:after="0" w:line="240" w:lineRule="auto"/>
        <w:ind w:firstLine="709"/>
        <w:jc w:val="center"/>
        <w:rPr>
          <w:rFonts w:ascii="Times New Roman" w:eastAsia="Times New Roman" w:hAnsi="Times New Roman"/>
          <w:sz w:val="26"/>
          <w:szCs w:val="26"/>
          <w:lang w:eastAsia="ru-RU"/>
        </w:rPr>
      </w:pPr>
    </w:p>
    <w:p w:rsidR="00C04B7E" w:rsidRPr="007A3665" w:rsidRDefault="00C04B7E" w:rsidP="00C04B7E">
      <w:pPr>
        <w:widowControl w:val="0"/>
        <w:autoSpaceDE w:val="0"/>
        <w:autoSpaceDN w:val="0"/>
        <w:spacing w:after="0" w:line="240" w:lineRule="auto"/>
        <w:ind w:firstLine="709"/>
        <w:jc w:val="center"/>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3. Целевые  показатели (индикаторы) с расшифровкой </w:t>
      </w:r>
    </w:p>
    <w:p w:rsidR="00C04B7E" w:rsidRPr="007A3665" w:rsidRDefault="00C04B7E" w:rsidP="00C04B7E">
      <w:pPr>
        <w:widowControl w:val="0"/>
        <w:autoSpaceDE w:val="0"/>
        <w:autoSpaceDN w:val="0"/>
        <w:spacing w:after="0" w:line="240" w:lineRule="auto"/>
        <w:ind w:firstLine="709"/>
        <w:jc w:val="center"/>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плановых значений по годам и этапам ее реализации.</w:t>
      </w:r>
    </w:p>
    <w:p w:rsidR="00C04B7E" w:rsidRPr="007A3665" w:rsidRDefault="00C04B7E" w:rsidP="00C04B7E">
      <w:pPr>
        <w:widowControl w:val="0"/>
        <w:autoSpaceDE w:val="0"/>
        <w:autoSpaceDN w:val="0"/>
        <w:spacing w:after="0" w:line="240" w:lineRule="auto"/>
        <w:ind w:firstLine="708"/>
        <w:jc w:val="center"/>
        <w:rPr>
          <w:rFonts w:ascii="Times New Roman" w:eastAsia="Times New Roman" w:hAnsi="Times New Roman"/>
          <w:sz w:val="26"/>
          <w:szCs w:val="26"/>
          <w:lang w:eastAsia="ru-RU"/>
        </w:rPr>
      </w:pPr>
    </w:p>
    <w:p w:rsidR="00C04B7E" w:rsidRPr="007A3665" w:rsidRDefault="00C04B7E" w:rsidP="00C04B7E">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Сведения о целевых показателях</w:t>
      </w:r>
      <w:r>
        <w:rPr>
          <w:rFonts w:ascii="Times New Roman" w:eastAsia="Times New Roman" w:hAnsi="Times New Roman"/>
          <w:sz w:val="26"/>
          <w:szCs w:val="26"/>
          <w:lang w:eastAsia="ru-RU"/>
        </w:rPr>
        <w:t xml:space="preserve"> (</w:t>
      </w:r>
      <w:r w:rsidRPr="007A3665">
        <w:rPr>
          <w:rFonts w:ascii="Times New Roman" w:eastAsia="Times New Roman" w:hAnsi="Times New Roman"/>
          <w:sz w:val="26"/>
          <w:szCs w:val="26"/>
          <w:lang w:eastAsia="ru-RU"/>
        </w:rPr>
        <w:t>индикаторах</w:t>
      </w:r>
      <w:r>
        <w:rPr>
          <w:rFonts w:ascii="Times New Roman" w:eastAsia="Times New Roman" w:hAnsi="Times New Roman"/>
          <w:sz w:val="26"/>
          <w:szCs w:val="26"/>
          <w:lang w:eastAsia="ru-RU"/>
        </w:rPr>
        <w:t>)</w:t>
      </w:r>
      <w:r w:rsidRPr="007A3665">
        <w:rPr>
          <w:rFonts w:ascii="Times New Roman" w:eastAsia="Times New Roman" w:hAnsi="Times New Roman"/>
          <w:sz w:val="26"/>
          <w:szCs w:val="26"/>
          <w:lang w:eastAsia="ru-RU"/>
        </w:rPr>
        <w:t xml:space="preserve"> Программы с расшифровкой плановых значений по годам и этапам реализации указаны в </w:t>
      </w:r>
      <w:hyperlink r:id="rId10" w:anchor="P354" w:history="1">
        <w:r w:rsidRPr="007A3665">
          <w:rPr>
            <w:rFonts w:ascii="Times New Roman" w:eastAsia="Times New Roman" w:hAnsi="Times New Roman"/>
            <w:sz w:val="26"/>
            <w:szCs w:val="26"/>
            <w:lang w:eastAsia="ru-RU"/>
          </w:rPr>
          <w:t>приложении № 1</w:t>
        </w:r>
      </w:hyperlink>
      <w:r w:rsidRPr="007A3665">
        <w:rPr>
          <w:rFonts w:ascii="Times New Roman" w:eastAsia="Times New Roman" w:hAnsi="Times New Roman"/>
          <w:sz w:val="26"/>
          <w:szCs w:val="26"/>
          <w:lang w:eastAsia="ru-RU"/>
        </w:rPr>
        <w:t xml:space="preserve"> к Программе. </w:t>
      </w:r>
    </w:p>
    <w:p w:rsidR="00C04B7E" w:rsidRDefault="00C04B7E" w:rsidP="00C04B7E">
      <w:pPr>
        <w:widowControl w:val="0"/>
        <w:autoSpaceDE w:val="0"/>
        <w:autoSpaceDN w:val="0"/>
        <w:spacing w:after="0" w:line="240" w:lineRule="auto"/>
        <w:ind w:firstLine="709"/>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Методика расчета целевых показателей (индикаторов) Муниципальной программы:</w:t>
      </w:r>
    </w:p>
    <w:p w:rsidR="00C04B7E" w:rsidRPr="007A3665" w:rsidRDefault="00C04B7E" w:rsidP="00C04B7E">
      <w:pPr>
        <w:widowControl w:val="0"/>
        <w:autoSpaceDE w:val="0"/>
        <w:autoSpaceDN w:val="0"/>
        <w:spacing w:after="0" w:line="240" w:lineRule="auto"/>
        <w:ind w:firstLine="709"/>
        <w:jc w:val="both"/>
        <w:rPr>
          <w:rFonts w:ascii="Times New Roman" w:eastAsia="Times New Roman" w:hAnsi="Times New Roman"/>
          <w:sz w:val="26"/>
          <w:szCs w:val="26"/>
          <w:lang w:eastAsia="ru-RU"/>
        </w:rPr>
      </w:pPr>
    </w:p>
    <w:tbl>
      <w:tblPr>
        <w:tblStyle w:val="17"/>
        <w:tblpPr w:leftFromText="180" w:rightFromText="180" w:vertAnchor="text" w:horzAnchor="margin" w:tblpXSpec="center" w:tblpY="139"/>
        <w:tblW w:w="9464" w:type="dxa"/>
        <w:tblLook w:val="04A0" w:firstRow="1" w:lastRow="0" w:firstColumn="1" w:lastColumn="0" w:noHBand="0" w:noVBand="1"/>
      </w:tblPr>
      <w:tblGrid>
        <w:gridCol w:w="581"/>
        <w:gridCol w:w="3071"/>
        <w:gridCol w:w="3544"/>
        <w:gridCol w:w="2268"/>
      </w:tblGrid>
      <w:tr w:rsidR="00C04B7E" w:rsidRPr="007A3665" w:rsidTr="00D63018">
        <w:tc>
          <w:tcPr>
            <w:tcW w:w="0" w:type="auto"/>
            <w:tcBorders>
              <w:top w:val="single" w:sz="4" w:space="0" w:color="auto"/>
              <w:left w:val="single" w:sz="4" w:space="0" w:color="auto"/>
              <w:bottom w:val="single" w:sz="4" w:space="0" w:color="auto"/>
              <w:right w:val="single" w:sz="4" w:space="0" w:color="auto"/>
            </w:tcBorders>
            <w:hideMark/>
          </w:tcPr>
          <w:p w:rsidR="00C04B7E" w:rsidRPr="007A3665" w:rsidRDefault="00C04B7E" w:rsidP="00D63018">
            <w:pPr>
              <w:jc w:val="center"/>
              <w:rPr>
                <w:rFonts w:ascii="Times New Roman" w:hAnsi="Times New Roman"/>
                <w:sz w:val="26"/>
                <w:szCs w:val="26"/>
              </w:rPr>
            </w:pPr>
            <w:r w:rsidRPr="007A3665">
              <w:rPr>
                <w:rFonts w:ascii="Times New Roman" w:hAnsi="Times New Roman"/>
                <w:sz w:val="26"/>
                <w:szCs w:val="26"/>
              </w:rPr>
              <w:t xml:space="preserve">№ </w:t>
            </w:r>
            <w:proofErr w:type="gramStart"/>
            <w:r w:rsidRPr="007A3665">
              <w:rPr>
                <w:rFonts w:ascii="Times New Roman" w:hAnsi="Times New Roman"/>
                <w:sz w:val="26"/>
                <w:szCs w:val="26"/>
              </w:rPr>
              <w:t>п</w:t>
            </w:r>
            <w:proofErr w:type="gramEnd"/>
            <w:r w:rsidRPr="007A3665">
              <w:rPr>
                <w:rFonts w:ascii="Times New Roman" w:hAnsi="Times New Roman"/>
                <w:sz w:val="26"/>
                <w:szCs w:val="26"/>
              </w:rPr>
              <w:t>/п</w:t>
            </w:r>
          </w:p>
        </w:tc>
        <w:tc>
          <w:tcPr>
            <w:tcW w:w="3071" w:type="dxa"/>
            <w:tcBorders>
              <w:top w:val="single" w:sz="4" w:space="0" w:color="auto"/>
              <w:left w:val="single" w:sz="4" w:space="0" w:color="auto"/>
              <w:bottom w:val="single" w:sz="4" w:space="0" w:color="auto"/>
              <w:right w:val="single" w:sz="4" w:space="0" w:color="auto"/>
            </w:tcBorders>
            <w:hideMark/>
          </w:tcPr>
          <w:p w:rsidR="00C04B7E" w:rsidRPr="007A3665" w:rsidRDefault="00C04B7E" w:rsidP="00D63018">
            <w:pPr>
              <w:jc w:val="center"/>
              <w:rPr>
                <w:rFonts w:ascii="Times New Roman" w:hAnsi="Times New Roman"/>
                <w:sz w:val="26"/>
                <w:szCs w:val="26"/>
              </w:rPr>
            </w:pPr>
            <w:r w:rsidRPr="007A3665">
              <w:rPr>
                <w:rFonts w:ascii="Times New Roman" w:hAnsi="Times New Roman"/>
                <w:sz w:val="26"/>
                <w:szCs w:val="26"/>
              </w:rPr>
              <w:t>Наименование показателя (индикатора)</w:t>
            </w:r>
          </w:p>
        </w:tc>
        <w:tc>
          <w:tcPr>
            <w:tcW w:w="3544" w:type="dxa"/>
            <w:tcBorders>
              <w:top w:val="single" w:sz="4" w:space="0" w:color="auto"/>
              <w:left w:val="single" w:sz="4" w:space="0" w:color="auto"/>
              <w:bottom w:val="single" w:sz="4" w:space="0" w:color="auto"/>
              <w:right w:val="single" w:sz="4" w:space="0" w:color="auto"/>
            </w:tcBorders>
            <w:hideMark/>
          </w:tcPr>
          <w:p w:rsidR="00C04B7E" w:rsidRPr="007A3665" w:rsidRDefault="00C04B7E" w:rsidP="00D63018">
            <w:pPr>
              <w:ind w:firstLine="47"/>
              <w:jc w:val="center"/>
              <w:rPr>
                <w:rFonts w:ascii="Times New Roman" w:hAnsi="Times New Roman"/>
                <w:sz w:val="26"/>
                <w:szCs w:val="26"/>
              </w:rPr>
            </w:pPr>
            <w:r w:rsidRPr="007A3665">
              <w:rPr>
                <w:rFonts w:ascii="Times New Roman" w:hAnsi="Times New Roman"/>
                <w:sz w:val="26"/>
                <w:szCs w:val="26"/>
              </w:rPr>
              <w:t>Методика расчета</w:t>
            </w:r>
          </w:p>
        </w:tc>
        <w:tc>
          <w:tcPr>
            <w:tcW w:w="2268" w:type="dxa"/>
            <w:tcBorders>
              <w:top w:val="single" w:sz="4" w:space="0" w:color="auto"/>
              <w:left w:val="single" w:sz="4" w:space="0" w:color="auto"/>
              <w:bottom w:val="single" w:sz="4" w:space="0" w:color="auto"/>
              <w:right w:val="single" w:sz="4" w:space="0" w:color="auto"/>
            </w:tcBorders>
            <w:hideMark/>
          </w:tcPr>
          <w:p w:rsidR="00C04B7E" w:rsidRPr="007A3665" w:rsidRDefault="00C04B7E" w:rsidP="00D63018">
            <w:pPr>
              <w:ind w:hanging="1"/>
              <w:jc w:val="center"/>
              <w:rPr>
                <w:rFonts w:ascii="Times New Roman" w:hAnsi="Times New Roman"/>
                <w:sz w:val="26"/>
                <w:szCs w:val="26"/>
              </w:rPr>
            </w:pPr>
            <w:r w:rsidRPr="007A3665">
              <w:rPr>
                <w:rFonts w:ascii="Times New Roman" w:hAnsi="Times New Roman"/>
                <w:sz w:val="26"/>
                <w:szCs w:val="26"/>
              </w:rPr>
              <w:t>Источник информации</w:t>
            </w:r>
          </w:p>
        </w:tc>
      </w:tr>
      <w:tr w:rsidR="00C04B7E" w:rsidRPr="007A3665" w:rsidTr="00D63018">
        <w:tc>
          <w:tcPr>
            <w:tcW w:w="0" w:type="auto"/>
            <w:tcBorders>
              <w:top w:val="single" w:sz="4" w:space="0" w:color="auto"/>
              <w:left w:val="single" w:sz="4" w:space="0" w:color="auto"/>
              <w:bottom w:val="single" w:sz="4" w:space="0" w:color="auto"/>
              <w:right w:val="single" w:sz="4" w:space="0" w:color="auto"/>
            </w:tcBorders>
            <w:hideMark/>
          </w:tcPr>
          <w:p w:rsidR="00C04B7E" w:rsidRPr="007A3665" w:rsidRDefault="00C04B7E" w:rsidP="00D63018">
            <w:pPr>
              <w:jc w:val="center"/>
              <w:rPr>
                <w:rFonts w:ascii="Times New Roman" w:hAnsi="Times New Roman"/>
                <w:sz w:val="26"/>
                <w:szCs w:val="26"/>
              </w:rPr>
            </w:pPr>
            <w:r w:rsidRPr="007A3665">
              <w:rPr>
                <w:rFonts w:ascii="Times New Roman" w:hAnsi="Times New Roman"/>
                <w:sz w:val="26"/>
                <w:szCs w:val="26"/>
              </w:rPr>
              <w:t>1</w:t>
            </w:r>
          </w:p>
        </w:tc>
        <w:tc>
          <w:tcPr>
            <w:tcW w:w="3071" w:type="dxa"/>
            <w:tcBorders>
              <w:top w:val="single" w:sz="4" w:space="0" w:color="auto"/>
              <w:left w:val="single" w:sz="4" w:space="0" w:color="auto"/>
              <w:bottom w:val="single" w:sz="4" w:space="0" w:color="auto"/>
              <w:right w:val="single" w:sz="4" w:space="0" w:color="auto"/>
            </w:tcBorders>
            <w:hideMark/>
          </w:tcPr>
          <w:p w:rsidR="00C04B7E" w:rsidRPr="007A3665" w:rsidRDefault="00C04B7E" w:rsidP="00D63018">
            <w:pPr>
              <w:rPr>
                <w:rFonts w:ascii="Times New Roman" w:hAnsi="Times New Roman"/>
                <w:sz w:val="26"/>
                <w:szCs w:val="26"/>
                <w:lang w:eastAsia="ko-KR"/>
              </w:rPr>
            </w:pPr>
            <w:proofErr w:type="gramStart"/>
            <w:r w:rsidRPr="007A3665">
              <w:rPr>
                <w:rFonts w:ascii="Times New Roman" w:hAnsi="Times New Roman"/>
                <w:sz w:val="26"/>
                <w:szCs w:val="26"/>
                <w:lang w:eastAsia="ko-KR"/>
              </w:rPr>
              <w:t>количество объектов коммунальной инфраструктуры, в отношении которых произведены ремонт и замена изношенного оборудования, ед.</w:t>
            </w:r>
            <w:proofErr w:type="gramEnd"/>
          </w:p>
        </w:tc>
        <w:tc>
          <w:tcPr>
            <w:tcW w:w="3544" w:type="dxa"/>
            <w:tcBorders>
              <w:top w:val="single" w:sz="4" w:space="0" w:color="auto"/>
              <w:left w:val="single" w:sz="4" w:space="0" w:color="auto"/>
              <w:bottom w:val="single" w:sz="4" w:space="0" w:color="auto"/>
              <w:right w:val="single" w:sz="4" w:space="0" w:color="auto"/>
            </w:tcBorders>
            <w:hideMark/>
          </w:tcPr>
          <w:p w:rsidR="00C04B7E" w:rsidRPr="007A3665" w:rsidRDefault="00C04B7E" w:rsidP="00D63018">
            <w:pPr>
              <w:ind w:firstLine="33"/>
              <w:rPr>
                <w:rFonts w:ascii="Times New Roman" w:hAnsi="Times New Roman"/>
                <w:sz w:val="26"/>
                <w:szCs w:val="26"/>
              </w:rPr>
            </w:pPr>
            <w:r w:rsidRPr="007A3665">
              <w:rPr>
                <w:rFonts w:ascii="Times New Roman" w:hAnsi="Times New Roman"/>
                <w:sz w:val="26"/>
                <w:szCs w:val="26"/>
              </w:rPr>
              <w:t xml:space="preserve">определяется путем подсчета количества </w:t>
            </w:r>
            <w:r w:rsidRPr="007A3665">
              <w:rPr>
                <w:rFonts w:ascii="Times New Roman" w:hAnsi="Times New Roman"/>
                <w:sz w:val="26"/>
                <w:szCs w:val="26"/>
                <w:lang w:eastAsia="ko-KR"/>
              </w:rPr>
              <w:t xml:space="preserve"> объектов коммунальной инфраструктуры</w:t>
            </w:r>
            <w:r w:rsidRPr="007A3665">
              <w:rPr>
                <w:rFonts w:ascii="Times New Roman" w:hAnsi="Times New Roman"/>
                <w:sz w:val="26"/>
                <w:szCs w:val="26"/>
              </w:rPr>
              <w:t>, в отношении которых произведены ремонт и замена изношенного оборудования, за отчетный год</w:t>
            </w:r>
          </w:p>
        </w:tc>
        <w:tc>
          <w:tcPr>
            <w:tcW w:w="2268" w:type="dxa"/>
            <w:tcBorders>
              <w:top w:val="single" w:sz="4" w:space="0" w:color="auto"/>
              <w:left w:val="single" w:sz="4" w:space="0" w:color="auto"/>
              <w:bottom w:val="single" w:sz="4" w:space="0" w:color="auto"/>
              <w:right w:val="single" w:sz="4" w:space="0" w:color="auto"/>
            </w:tcBorders>
            <w:hideMark/>
          </w:tcPr>
          <w:p w:rsidR="00C04B7E" w:rsidRPr="007A3665" w:rsidRDefault="00C04B7E" w:rsidP="00D63018">
            <w:pPr>
              <w:ind w:hanging="1"/>
              <w:rPr>
                <w:rFonts w:ascii="Times New Roman" w:hAnsi="Times New Roman"/>
                <w:sz w:val="26"/>
                <w:szCs w:val="26"/>
              </w:rPr>
            </w:pPr>
            <w:r w:rsidRPr="007A3665">
              <w:rPr>
                <w:rFonts w:ascii="Times New Roman" w:hAnsi="Times New Roman"/>
                <w:sz w:val="26"/>
                <w:szCs w:val="26"/>
              </w:rPr>
              <w:t>официальный сайт единой информационной системы в сфере закупок, форма КС-2</w:t>
            </w:r>
          </w:p>
        </w:tc>
      </w:tr>
      <w:tr w:rsidR="00C04B7E" w:rsidRPr="007A3665" w:rsidTr="00D63018">
        <w:tc>
          <w:tcPr>
            <w:tcW w:w="0" w:type="auto"/>
            <w:tcBorders>
              <w:top w:val="single" w:sz="4" w:space="0" w:color="auto"/>
              <w:left w:val="single" w:sz="4" w:space="0" w:color="auto"/>
              <w:bottom w:val="single" w:sz="4" w:space="0" w:color="auto"/>
              <w:right w:val="single" w:sz="4" w:space="0" w:color="auto"/>
            </w:tcBorders>
            <w:hideMark/>
          </w:tcPr>
          <w:p w:rsidR="00C04B7E" w:rsidRPr="00E55EEF" w:rsidRDefault="00C04B7E" w:rsidP="00D63018">
            <w:pPr>
              <w:jc w:val="center"/>
              <w:rPr>
                <w:rFonts w:ascii="Times New Roman" w:hAnsi="Times New Roman"/>
                <w:sz w:val="26"/>
                <w:szCs w:val="26"/>
              </w:rPr>
            </w:pPr>
            <w:r>
              <w:rPr>
                <w:rFonts w:ascii="Times New Roman" w:hAnsi="Times New Roman"/>
                <w:sz w:val="26"/>
                <w:szCs w:val="26"/>
              </w:rPr>
              <w:t>2</w:t>
            </w:r>
          </w:p>
        </w:tc>
        <w:tc>
          <w:tcPr>
            <w:tcW w:w="3071" w:type="dxa"/>
            <w:tcBorders>
              <w:top w:val="single" w:sz="4" w:space="0" w:color="auto"/>
              <w:left w:val="single" w:sz="4" w:space="0" w:color="auto"/>
              <w:bottom w:val="single" w:sz="4" w:space="0" w:color="auto"/>
              <w:right w:val="single" w:sz="4" w:space="0" w:color="auto"/>
            </w:tcBorders>
            <w:hideMark/>
          </w:tcPr>
          <w:p w:rsidR="00C04B7E" w:rsidRPr="007A3665" w:rsidRDefault="00C04B7E" w:rsidP="00D63018">
            <w:pPr>
              <w:rPr>
                <w:rFonts w:ascii="Times New Roman" w:hAnsi="Times New Roman"/>
                <w:sz w:val="26"/>
                <w:szCs w:val="26"/>
              </w:rPr>
            </w:pPr>
            <w:r w:rsidRPr="007A3665">
              <w:rPr>
                <w:rFonts w:ascii="Times New Roman" w:hAnsi="Times New Roman"/>
                <w:sz w:val="26"/>
                <w:szCs w:val="26"/>
                <w:lang w:eastAsia="ru-RU"/>
              </w:rPr>
              <w:t xml:space="preserve">доля отремонтированных муниципальных квартир от общего количества муниципальных квартир жилого фонда НГО </w:t>
            </w:r>
            <w:r>
              <w:rPr>
                <w:rFonts w:ascii="Times New Roman" w:hAnsi="Times New Roman"/>
                <w:sz w:val="26"/>
                <w:szCs w:val="26"/>
                <w:lang w:eastAsia="ru-RU"/>
              </w:rPr>
              <w:t xml:space="preserve">в </w:t>
            </w:r>
            <w:proofErr w:type="gramStart"/>
            <w:r w:rsidRPr="007A3665">
              <w:rPr>
                <w:rFonts w:ascii="Times New Roman" w:hAnsi="Times New Roman"/>
                <w:sz w:val="26"/>
                <w:szCs w:val="26"/>
                <w:lang w:eastAsia="ru-RU"/>
              </w:rPr>
              <w:t>котором</w:t>
            </w:r>
            <w:proofErr w:type="gramEnd"/>
            <w:r w:rsidRPr="007A3665">
              <w:rPr>
                <w:rFonts w:ascii="Times New Roman" w:hAnsi="Times New Roman"/>
                <w:sz w:val="26"/>
                <w:szCs w:val="26"/>
                <w:lang w:eastAsia="ru-RU"/>
              </w:rPr>
              <w:t xml:space="preserve"> необходимо произвести ремонт, Д (%)</w:t>
            </w:r>
          </w:p>
        </w:tc>
        <w:tc>
          <w:tcPr>
            <w:tcW w:w="3544" w:type="dxa"/>
            <w:tcBorders>
              <w:top w:val="single" w:sz="4" w:space="0" w:color="auto"/>
              <w:left w:val="single" w:sz="4" w:space="0" w:color="auto"/>
              <w:bottom w:val="single" w:sz="4" w:space="0" w:color="auto"/>
              <w:right w:val="single" w:sz="4" w:space="0" w:color="auto"/>
            </w:tcBorders>
            <w:hideMark/>
          </w:tcPr>
          <w:p w:rsidR="00C04B7E" w:rsidRPr="007A3665" w:rsidRDefault="00C04B7E" w:rsidP="00D63018">
            <w:pPr>
              <w:rPr>
                <w:rFonts w:ascii="Times New Roman" w:hAnsi="Times New Roman"/>
                <w:sz w:val="26"/>
                <w:szCs w:val="26"/>
              </w:rPr>
            </w:pPr>
            <w:r w:rsidRPr="007A3665">
              <w:rPr>
                <w:rFonts w:ascii="Times New Roman" w:hAnsi="Times New Roman"/>
                <w:sz w:val="26"/>
                <w:szCs w:val="26"/>
                <w:lang w:val="en-US"/>
              </w:rPr>
              <w:t>D</w:t>
            </w:r>
            <w:r w:rsidRPr="007A3665">
              <w:rPr>
                <w:rFonts w:ascii="Times New Roman" w:hAnsi="Times New Roman"/>
                <w:sz w:val="26"/>
                <w:szCs w:val="26"/>
              </w:rPr>
              <w:t xml:space="preserve"> = (</w:t>
            </w:r>
            <w:r w:rsidRPr="007A3665">
              <w:rPr>
                <w:rFonts w:ascii="Times New Roman" w:hAnsi="Times New Roman"/>
                <w:sz w:val="26"/>
                <w:szCs w:val="26"/>
                <w:lang w:val="en-US"/>
              </w:rPr>
              <w:t>A</w:t>
            </w:r>
            <w:r w:rsidRPr="007A3665">
              <w:rPr>
                <w:rFonts w:ascii="Times New Roman" w:hAnsi="Times New Roman"/>
                <w:sz w:val="26"/>
                <w:szCs w:val="26"/>
              </w:rPr>
              <w:t>/</w:t>
            </w:r>
            <w:r w:rsidRPr="007A3665">
              <w:rPr>
                <w:rFonts w:ascii="Times New Roman" w:hAnsi="Times New Roman"/>
                <w:sz w:val="26"/>
                <w:szCs w:val="26"/>
                <w:lang w:val="en-US"/>
              </w:rPr>
              <w:t>B</w:t>
            </w:r>
            <w:r w:rsidRPr="007A3665">
              <w:rPr>
                <w:rFonts w:ascii="Times New Roman" w:hAnsi="Times New Roman"/>
                <w:sz w:val="26"/>
                <w:szCs w:val="26"/>
              </w:rPr>
              <w:t xml:space="preserve">) </w:t>
            </w:r>
            <w:r w:rsidRPr="007A3665">
              <w:rPr>
                <w:rFonts w:ascii="Times New Roman" w:hAnsi="Times New Roman"/>
                <w:sz w:val="26"/>
                <w:szCs w:val="26"/>
                <w:lang w:val="en-US"/>
              </w:rPr>
              <w:t>x</w:t>
            </w:r>
            <w:r w:rsidRPr="007A3665">
              <w:rPr>
                <w:rFonts w:ascii="Times New Roman" w:hAnsi="Times New Roman"/>
                <w:sz w:val="26"/>
                <w:szCs w:val="26"/>
              </w:rPr>
              <w:t xml:space="preserve"> 100 </w:t>
            </w:r>
          </w:p>
          <w:p w:rsidR="00C04B7E" w:rsidRPr="007A3665" w:rsidRDefault="00C04B7E" w:rsidP="00D63018">
            <w:pPr>
              <w:rPr>
                <w:rFonts w:ascii="Times New Roman" w:hAnsi="Times New Roman"/>
                <w:sz w:val="26"/>
                <w:szCs w:val="26"/>
              </w:rPr>
            </w:pPr>
            <w:r w:rsidRPr="007A3665">
              <w:rPr>
                <w:rFonts w:ascii="Times New Roman" w:hAnsi="Times New Roman"/>
                <w:sz w:val="26"/>
                <w:szCs w:val="26"/>
                <w:lang w:val="en-US"/>
              </w:rPr>
              <w:t>A</w:t>
            </w:r>
            <w:r w:rsidRPr="007A3665">
              <w:rPr>
                <w:rFonts w:ascii="Times New Roman" w:hAnsi="Times New Roman"/>
                <w:sz w:val="26"/>
                <w:szCs w:val="26"/>
              </w:rPr>
              <w:t xml:space="preserve"> - количество отремонтированных муниципальных квартир НГО;</w:t>
            </w:r>
          </w:p>
          <w:p w:rsidR="00C04B7E" w:rsidRPr="007A3665" w:rsidRDefault="00C04B7E" w:rsidP="00D63018">
            <w:pPr>
              <w:rPr>
                <w:rFonts w:ascii="Times New Roman" w:hAnsi="Times New Roman"/>
                <w:sz w:val="26"/>
                <w:szCs w:val="26"/>
              </w:rPr>
            </w:pPr>
            <w:r w:rsidRPr="007A3665">
              <w:rPr>
                <w:rFonts w:ascii="Times New Roman" w:hAnsi="Times New Roman"/>
                <w:sz w:val="26"/>
                <w:szCs w:val="26"/>
                <w:lang w:val="en-US"/>
              </w:rPr>
              <w:t>B</w:t>
            </w:r>
            <w:r w:rsidRPr="007A3665">
              <w:rPr>
                <w:rFonts w:ascii="Times New Roman" w:hAnsi="Times New Roman"/>
                <w:sz w:val="26"/>
                <w:szCs w:val="26"/>
              </w:rPr>
              <w:t xml:space="preserve"> - </w:t>
            </w:r>
            <w:r w:rsidRPr="007A3665">
              <w:rPr>
                <w:rFonts w:ascii="Times New Roman" w:hAnsi="Times New Roman"/>
                <w:sz w:val="26"/>
                <w:szCs w:val="26"/>
                <w:lang w:eastAsia="ru-RU"/>
              </w:rPr>
              <w:t xml:space="preserve"> общее количество муниципальных квартир жилого фонда НГО в котором необходимо произвести ремонт</w:t>
            </w:r>
          </w:p>
        </w:tc>
        <w:tc>
          <w:tcPr>
            <w:tcW w:w="2268" w:type="dxa"/>
            <w:tcBorders>
              <w:top w:val="single" w:sz="4" w:space="0" w:color="auto"/>
              <w:left w:val="single" w:sz="4" w:space="0" w:color="auto"/>
              <w:bottom w:val="single" w:sz="4" w:space="0" w:color="auto"/>
              <w:right w:val="single" w:sz="4" w:space="0" w:color="auto"/>
            </w:tcBorders>
            <w:hideMark/>
          </w:tcPr>
          <w:p w:rsidR="00C04B7E" w:rsidRPr="007A3665" w:rsidRDefault="00C04B7E" w:rsidP="00D63018">
            <w:pPr>
              <w:rPr>
                <w:rFonts w:ascii="Times New Roman" w:hAnsi="Times New Roman"/>
                <w:sz w:val="26"/>
                <w:szCs w:val="26"/>
              </w:rPr>
            </w:pPr>
            <w:r w:rsidRPr="007A3665">
              <w:rPr>
                <w:rFonts w:ascii="Times New Roman" w:hAnsi="Times New Roman"/>
                <w:sz w:val="26"/>
                <w:szCs w:val="26"/>
              </w:rPr>
              <w:t>официальный сайт единой информационной системы в сфере закупок, форма КС-2</w:t>
            </w:r>
          </w:p>
        </w:tc>
      </w:tr>
      <w:tr w:rsidR="00C04B7E" w:rsidRPr="007A3665" w:rsidTr="00D63018">
        <w:tc>
          <w:tcPr>
            <w:tcW w:w="0" w:type="auto"/>
            <w:tcBorders>
              <w:top w:val="single" w:sz="4" w:space="0" w:color="auto"/>
              <w:left w:val="single" w:sz="4" w:space="0" w:color="auto"/>
              <w:bottom w:val="single" w:sz="4" w:space="0" w:color="auto"/>
              <w:right w:val="single" w:sz="4" w:space="0" w:color="auto"/>
            </w:tcBorders>
            <w:hideMark/>
          </w:tcPr>
          <w:p w:rsidR="00C04B7E" w:rsidRPr="00E55EEF" w:rsidRDefault="00C04B7E" w:rsidP="00D63018">
            <w:pPr>
              <w:jc w:val="center"/>
              <w:rPr>
                <w:rFonts w:ascii="Times New Roman" w:hAnsi="Times New Roman"/>
                <w:sz w:val="26"/>
                <w:szCs w:val="26"/>
              </w:rPr>
            </w:pPr>
            <w:r>
              <w:rPr>
                <w:rFonts w:ascii="Times New Roman" w:hAnsi="Times New Roman"/>
                <w:sz w:val="26"/>
                <w:szCs w:val="26"/>
              </w:rPr>
              <w:t>3</w:t>
            </w:r>
          </w:p>
        </w:tc>
        <w:tc>
          <w:tcPr>
            <w:tcW w:w="3071" w:type="dxa"/>
            <w:tcBorders>
              <w:top w:val="single" w:sz="4" w:space="0" w:color="auto"/>
              <w:left w:val="single" w:sz="4" w:space="0" w:color="auto"/>
              <w:bottom w:val="single" w:sz="4" w:space="0" w:color="auto"/>
              <w:right w:val="single" w:sz="4" w:space="0" w:color="auto"/>
            </w:tcBorders>
            <w:hideMark/>
          </w:tcPr>
          <w:p w:rsidR="00C04B7E" w:rsidRPr="007A3665" w:rsidRDefault="00C04B7E" w:rsidP="00D63018">
            <w:pPr>
              <w:rPr>
                <w:rFonts w:ascii="Times New Roman" w:hAnsi="Times New Roman"/>
                <w:sz w:val="26"/>
                <w:szCs w:val="26"/>
              </w:rPr>
            </w:pPr>
            <w:r w:rsidRPr="007A3665">
              <w:rPr>
                <w:rFonts w:ascii="Times New Roman" w:hAnsi="Times New Roman"/>
                <w:sz w:val="26"/>
                <w:szCs w:val="26"/>
                <w:lang w:eastAsia="ru-RU"/>
              </w:rPr>
              <w:t>доля многоквартирных домов оборудованных пандусами и иными средствами доступности для инвалидов, от общего количества многоквартирных домов которые необходимо   оборудовать пандусами и иными средствами доступности для инвалидов, Д</w:t>
            </w:r>
            <w:proofErr w:type="gramStart"/>
            <w:r w:rsidRPr="007A3665">
              <w:rPr>
                <w:rFonts w:ascii="Times New Roman" w:hAnsi="Times New Roman"/>
                <w:sz w:val="26"/>
                <w:szCs w:val="26"/>
                <w:lang w:eastAsia="ru-RU"/>
              </w:rPr>
              <w:t xml:space="preserve"> (%)</w:t>
            </w:r>
            <w:proofErr w:type="gramEnd"/>
          </w:p>
        </w:tc>
        <w:tc>
          <w:tcPr>
            <w:tcW w:w="3544" w:type="dxa"/>
            <w:tcBorders>
              <w:top w:val="single" w:sz="4" w:space="0" w:color="auto"/>
              <w:left w:val="single" w:sz="4" w:space="0" w:color="auto"/>
              <w:bottom w:val="single" w:sz="4" w:space="0" w:color="auto"/>
              <w:right w:val="single" w:sz="4" w:space="0" w:color="auto"/>
            </w:tcBorders>
            <w:hideMark/>
          </w:tcPr>
          <w:p w:rsidR="00C04B7E" w:rsidRPr="007A3665" w:rsidRDefault="00C04B7E" w:rsidP="00D63018">
            <w:pPr>
              <w:rPr>
                <w:rFonts w:ascii="Times New Roman" w:hAnsi="Times New Roman"/>
                <w:sz w:val="26"/>
                <w:szCs w:val="26"/>
              </w:rPr>
            </w:pPr>
            <w:r w:rsidRPr="007A3665">
              <w:rPr>
                <w:rFonts w:ascii="Times New Roman" w:hAnsi="Times New Roman"/>
                <w:sz w:val="26"/>
                <w:szCs w:val="26"/>
                <w:lang w:val="en-US"/>
              </w:rPr>
              <w:t>D</w:t>
            </w:r>
            <w:r w:rsidRPr="007A3665">
              <w:rPr>
                <w:rFonts w:ascii="Times New Roman" w:hAnsi="Times New Roman"/>
                <w:sz w:val="26"/>
                <w:szCs w:val="26"/>
              </w:rPr>
              <w:t xml:space="preserve"> = (</w:t>
            </w:r>
            <w:r w:rsidRPr="007A3665">
              <w:rPr>
                <w:rFonts w:ascii="Times New Roman" w:hAnsi="Times New Roman"/>
                <w:sz w:val="26"/>
                <w:szCs w:val="26"/>
                <w:lang w:val="en-US"/>
              </w:rPr>
              <w:t>A</w:t>
            </w:r>
            <w:r w:rsidRPr="007A3665">
              <w:rPr>
                <w:rFonts w:ascii="Times New Roman" w:hAnsi="Times New Roman"/>
                <w:sz w:val="26"/>
                <w:szCs w:val="26"/>
              </w:rPr>
              <w:t>/</w:t>
            </w:r>
            <w:r w:rsidRPr="007A3665">
              <w:rPr>
                <w:rFonts w:ascii="Times New Roman" w:hAnsi="Times New Roman"/>
                <w:sz w:val="26"/>
                <w:szCs w:val="26"/>
                <w:lang w:val="en-US"/>
              </w:rPr>
              <w:t>B</w:t>
            </w:r>
            <w:r w:rsidRPr="007A3665">
              <w:rPr>
                <w:rFonts w:ascii="Times New Roman" w:hAnsi="Times New Roman"/>
                <w:sz w:val="26"/>
                <w:szCs w:val="26"/>
              </w:rPr>
              <w:t xml:space="preserve">) </w:t>
            </w:r>
            <w:r w:rsidRPr="007A3665">
              <w:rPr>
                <w:rFonts w:ascii="Times New Roman" w:hAnsi="Times New Roman"/>
                <w:sz w:val="26"/>
                <w:szCs w:val="26"/>
                <w:lang w:val="en-US"/>
              </w:rPr>
              <w:t>x</w:t>
            </w:r>
            <w:r w:rsidRPr="007A3665">
              <w:rPr>
                <w:rFonts w:ascii="Times New Roman" w:hAnsi="Times New Roman"/>
                <w:sz w:val="26"/>
                <w:szCs w:val="26"/>
              </w:rPr>
              <w:t xml:space="preserve"> 100 </w:t>
            </w:r>
          </w:p>
          <w:p w:rsidR="00C04B7E" w:rsidRPr="007A3665" w:rsidRDefault="00C04B7E" w:rsidP="00D63018">
            <w:pPr>
              <w:rPr>
                <w:rFonts w:ascii="Times New Roman" w:hAnsi="Times New Roman"/>
                <w:sz w:val="26"/>
                <w:szCs w:val="26"/>
              </w:rPr>
            </w:pPr>
            <w:r w:rsidRPr="007A3665">
              <w:rPr>
                <w:rFonts w:ascii="Times New Roman" w:hAnsi="Times New Roman"/>
                <w:sz w:val="26"/>
                <w:szCs w:val="26"/>
                <w:lang w:val="en-US"/>
              </w:rPr>
              <w:t>A</w:t>
            </w:r>
            <w:r w:rsidRPr="007A3665">
              <w:rPr>
                <w:rFonts w:ascii="Times New Roman" w:hAnsi="Times New Roman"/>
                <w:sz w:val="26"/>
                <w:szCs w:val="26"/>
              </w:rPr>
              <w:t xml:space="preserve"> - количество </w:t>
            </w:r>
            <w:r w:rsidRPr="007A3665">
              <w:rPr>
                <w:rFonts w:ascii="Times New Roman" w:hAnsi="Times New Roman"/>
                <w:sz w:val="26"/>
                <w:szCs w:val="26"/>
                <w:lang w:eastAsia="ru-RU"/>
              </w:rPr>
              <w:t>многоквартирных домов оборудованных пандусами и иными средствами доступности для инвалидов</w:t>
            </w:r>
            <w:r w:rsidRPr="007A3665">
              <w:rPr>
                <w:rFonts w:ascii="Times New Roman" w:hAnsi="Times New Roman"/>
                <w:sz w:val="26"/>
                <w:szCs w:val="26"/>
              </w:rPr>
              <w:t>;</w:t>
            </w:r>
          </w:p>
          <w:p w:rsidR="00C04B7E" w:rsidRPr="007A3665" w:rsidRDefault="00C04B7E" w:rsidP="00D63018">
            <w:pPr>
              <w:rPr>
                <w:rFonts w:ascii="Times New Roman" w:hAnsi="Times New Roman"/>
                <w:sz w:val="26"/>
                <w:szCs w:val="26"/>
              </w:rPr>
            </w:pPr>
            <w:r w:rsidRPr="007A3665">
              <w:rPr>
                <w:rFonts w:ascii="Times New Roman" w:hAnsi="Times New Roman"/>
                <w:sz w:val="26"/>
                <w:szCs w:val="26"/>
                <w:lang w:val="en-US"/>
              </w:rPr>
              <w:t>B</w:t>
            </w:r>
            <w:r w:rsidRPr="007A3665">
              <w:rPr>
                <w:rFonts w:ascii="Times New Roman" w:hAnsi="Times New Roman"/>
                <w:sz w:val="26"/>
                <w:szCs w:val="26"/>
              </w:rPr>
              <w:t xml:space="preserve"> - </w:t>
            </w:r>
            <w:r w:rsidRPr="007A3665">
              <w:rPr>
                <w:rFonts w:ascii="Times New Roman" w:hAnsi="Times New Roman"/>
                <w:sz w:val="26"/>
                <w:szCs w:val="26"/>
                <w:lang w:eastAsia="ru-RU"/>
              </w:rPr>
              <w:t>общее количество многоквартирных домов которые необходимо   оборудовать пандусами и иными средствами доступности для инвалидов</w:t>
            </w:r>
          </w:p>
        </w:tc>
        <w:tc>
          <w:tcPr>
            <w:tcW w:w="2268" w:type="dxa"/>
            <w:tcBorders>
              <w:top w:val="single" w:sz="4" w:space="0" w:color="auto"/>
              <w:left w:val="single" w:sz="4" w:space="0" w:color="auto"/>
              <w:bottom w:val="single" w:sz="4" w:space="0" w:color="auto"/>
              <w:right w:val="single" w:sz="4" w:space="0" w:color="auto"/>
            </w:tcBorders>
            <w:hideMark/>
          </w:tcPr>
          <w:p w:rsidR="00C04B7E" w:rsidRPr="007A3665" w:rsidRDefault="00C04B7E" w:rsidP="00D63018">
            <w:pPr>
              <w:rPr>
                <w:rFonts w:ascii="Times New Roman" w:hAnsi="Times New Roman"/>
                <w:sz w:val="26"/>
                <w:szCs w:val="26"/>
              </w:rPr>
            </w:pPr>
            <w:r w:rsidRPr="007A3665">
              <w:rPr>
                <w:rFonts w:ascii="Times New Roman" w:hAnsi="Times New Roman"/>
                <w:sz w:val="26"/>
                <w:szCs w:val="26"/>
              </w:rPr>
              <w:t>официальный сайт единой информационной системы в сфере закупок, форма КС-2</w:t>
            </w:r>
          </w:p>
        </w:tc>
      </w:tr>
      <w:tr w:rsidR="00C04B7E" w:rsidRPr="007A3665" w:rsidTr="00D63018">
        <w:tc>
          <w:tcPr>
            <w:tcW w:w="0" w:type="auto"/>
            <w:tcBorders>
              <w:top w:val="single" w:sz="4" w:space="0" w:color="auto"/>
              <w:left w:val="single" w:sz="4" w:space="0" w:color="auto"/>
              <w:bottom w:val="single" w:sz="4" w:space="0" w:color="auto"/>
              <w:right w:val="single" w:sz="4" w:space="0" w:color="auto"/>
            </w:tcBorders>
          </w:tcPr>
          <w:p w:rsidR="00C04B7E" w:rsidRPr="00920965" w:rsidRDefault="00C04B7E" w:rsidP="00D63018">
            <w:pPr>
              <w:jc w:val="center"/>
              <w:rPr>
                <w:rFonts w:ascii="Times New Roman" w:hAnsi="Times New Roman"/>
                <w:sz w:val="26"/>
                <w:szCs w:val="26"/>
              </w:rPr>
            </w:pPr>
            <w:r>
              <w:rPr>
                <w:rFonts w:ascii="Times New Roman" w:hAnsi="Times New Roman"/>
                <w:sz w:val="26"/>
                <w:szCs w:val="26"/>
              </w:rPr>
              <w:lastRenderedPageBreak/>
              <w:t>4</w:t>
            </w:r>
          </w:p>
        </w:tc>
        <w:tc>
          <w:tcPr>
            <w:tcW w:w="3071" w:type="dxa"/>
            <w:tcBorders>
              <w:top w:val="single" w:sz="4" w:space="0" w:color="auto"/>
              <w:left w:val="single" w:sz="4" w:space="0" w:color="auto"/>
              <w:bottom w:val="single" w:sz="4" w:space="0" w:color="auto"/>
              <w:right w:val="single" w:sz="4" w:space="0" w:color="auto"/>
            </w:tcBorders>
          </w:tcPr>
          <w:p w:rsidR="00C04B7E" w:rsidRPr="00920965" w:rsidRDefault="00C04B7E" w:rsidP="00D63018">
            <w:pPr>
              <w:rPr>
                <w:rFonts w:ascii="Times New Roman" w:hAnsi="Times New Roman"/>
                <w:sz w:val="26"/>
                <w:szCs w:val="26"/>
              </w:rPr>
            </w:pPr>
            <w:r w:rsidRPr="00920965">
              <w:rPr>
                <w:rFonts w:ascii="Times New Roman" w:hAnsi="Times New Roman"/>
                <w:sz w:val="26"/>
                <w:szCs w:val="26"/>
              </w:rPr>
              <w:t>сохранение или увеличение получателем субсидии объема (массы) транспортированных твердых коммунальных отходов на территории Находкинского городского округа от планируемого по договорам с КГУП «ПЭО</w:t>
            </w:r>
            <w:r>
              <w:rPr>
                <w:rFonts w:ascii="Times New Roman" w:hAnsi="Times New Roman"/>
                <w:sz w:val="26"/>
                <w:szCs w:val="26"/>
              </w:rPr>
              <w:t>»</w:t>
            </w:r>
          </w:p>
        </w:tc>
        <w:tc>
          <w:tcPr>
            <w:tcW w:w="3544" w:type="dxa"/>
            <w:tcBorders>
              <w:top w:val="single" w:sz="4" w:space="0" w:color="auto"/>
              <w:left w:val="single" w:sz="4" w:space="0" w:color="auto"/>
              <w:bottom w:val="single" w:sz="4" w:space="0" w:color="auto"/>
              <w:right w:val="single" w:sz="4" w:space="0" w:color="auto"/>
            </w:tcBorders>
          </w:tcPr>
          <w:p w:rsidR="00C04B7E" w:rsidRPr="00920965" w:rsidRDefault="00C04B7E" w:rsidP="00D63018">
            <w:pPr>
              <w:pStyle w:val="ConsPlusNonformat"/>
              <w:rPr>
                <w:rFonts w:ascii="Times New Roman" w:hAnsi="Times New Roman" w:cs="Times New Roman"/>
                <w:sz w:val="26"/>
                <w:szCs w:val="26"/>
              </w:rPr>
            </w:pPr>
            <w:r w:rsidRPr="00920965">
              <w:rPr>
                <w:rFonts w:ascii="Times New Roman" w:hAnsi="Times New Roman" w:cs="Times New Roman"/>
                <w:sz w:val="26"/>
                <w:szCs w:val="26"/>
              </w:rPr>
              <w:t>определяется путем предоставления получателем субсидии документа, подтверждающего сохранение или увеличение объемов (массы) транспортированных твердых коммунальных отходов от планируемого по договорам с КГУП «ПЭО»</w:t>
            </w:r>
          </w:p>
        </w:tc>
        <w:tc>
          <w:tcPr>
            <w:tcW w:w="2268" w:type="dxa"/>
            <w:tcBorders>
              <w:top w:val="single" w:sz="4" w:space="0" w:color="auto"/>
              <w:left w:val="single" w:sz="4" w:space="0" w:color="auto"/>
              <w:bottom w:val="single" w:sz="4" w:space="0" w:color="auto"/>
              <w:right w:val="single" w:sz="4" w:space="0" w:color="auto"/>
            </w:tcBorders>
          </w:tcPr>
          <w:p w:rsidR="00C04B7E" w:rsidRPr="00920965" w:rsidRDefault="00C04B7E" w:rsidP="00D63018">
            <w:pPr>
              <w:rPr>
                <w:rFonts w:ascii="Times New Roman" w:hAnsi="Times New Roman"/>
                <w:sz w:val="26"/>
                <w:szCs w:val="26"/>
              </w:rPr>
            </w:pPr>
            <w:r w:rsidRPr="00920965">
              <w:rPr>
                <w:rFonts w:ascii="Times New Roman" w:hAnsi="Times New Roman"/>
                <w:sz w:val="26"/>
                <w:szCs w:val="26"/>
              </w:rPr>
              <w:t>данные, полученные от получателя субсидии</w:t>
            </w:r>
          </w:p>
        </w:tc>
      </w:tr>
      <w:tr w:rsidR="00C04B7E" w:rsidRPr="007A3665" w:rsidTr="00D63018">
        <w:tc>
          <w:tcPr>
            <w:tcW w:w="0" w:type="auto"/>
            <w:tcBorders>
              <w:top w:val="single" w:sz="4" w:space="0" w:color="auto"/>
              <w:left w:val="single" w:sz="4" w:space="0" w:color="auto"/>
              <w:bottom w:val="single" w:sz="4" w:space="0" w:color="auto"/>
              <w:right w:val="single" w:sz="4" w:space="0" w:color="auto"/>
            </w:tcBorders>
          </w:tcPr>
          <w:p w:rsidR="00C04B7E" w:rsidRPr="00793FF5" w:rsidRDefault="00C04B7E" w:rsidP="00D63018">
            <w:pPr>
              <w:jc w:val="center"/>
              <w:rPr>
                <w:rFonts w:ascii="Times New Roman" w:hAnsi="Times New Roman"/>
                <w:sz w:val="26"/>
                <w:szCs w:val="26"/>
              </w:rPr>
            </w:pPr>
            <w:r>
              <w:rPr>
                <w:rFonts w:ascii="Times New Roman" w:hAnsi="Times New Roman"/>
                <w:sz w:val="26"/>
                <w:szCs w:val="26"/>
              </w:rPr>
              <w:t>5</w:t>
            </w:r>
          </w:p>
        </w:tc>
        <w:tc>
          <w:tcPr>
            <w:tcW w:w="3071" w:type="dxa"/>
            <w:tcBorders>
              <w:top w:val="single" w:sz="4" w:space="0" w:color="auto"/>
              <w:left w:val="single" w:sz="4" w:space="0" w:color="auto"/>
              <w:bottom w:val="single" w:sz="4" w:space="0" w:color="auto"/>
              <w:right w:val="single" w:sz="4" w:space="0" w:color="auto"/>
            </w:tcBorders>
          </w:tcPr>
          <w:p w:rsidR="00C04B7E" w:rsidRPr="00793FF5" w:rsidRDefault="00C04B7E" w:rsidP="00D63018">
            <w:pPr>
              <w:rPr>
                <w:rFonts w:ascii="Times New Roman" w:hAnsi="Times New Roman"/>
                <w:sz w:val="26"/>
                <w:szCs w:val="26"/>
              </w:rPr>
            </w:pPr>
            <w:r>
              <w:rPr>
                <w:rFonts w:ascii="Times New Roman" w:hAnsi="Times New Roman"/>
                <w:sz w:val="26"/>
                <w:szCs w:val="26"/>
              </w:rPr>
              <w:t>количество к</w:t>
            </w:r>
            <w:r w:rsidRPr="00793FF5">
              <w:rPr>
                <w:rFonts w:ascii="Times New Roman" w:hAnsi="Times New Roman"/>
                <w:sz w:val="26"/>
                <w:szCs w:val="26"/>
              </w:rPr>
              <w:t>онтейнерны</w:t>
            </w:r>
            <w:r>
              <w:rPr>
                <w:rFonts w:ascii="Times New Roman" w:hAnsi="Times New Roman"/>
                <w:sz w:val="26"/>
                <w:szCs w:val="26"/>
              </w:rPr>
              <w:t>х</w:t>
            </w:r>
            <w:r w:rsidRPr="00793FF5">
              <w:rPr>
                <w:rFonts w:ascii="Times New Roman" w:hAnsi="Times New Roman"/>
                <w:sz w:val="26"/>
                <w:szCs w:val="26"/>
              </w:rPr>
              <w:t xml:space="preserve"> площад</w:t>
            </w:r>
            <w:r>
              <w:rPr>
                <w:rFonts w:ascii="Times New Roman" w:hAnsi="Times New Roman"/>
                <w:sz w:val="26"/>
                <w:szCs w:val="26"/>
              </w:rPr>
              <w:t xml:space="preserve">ок </w:t>
            </w:r>
            <w:r w:rsidRPr="00793FF5">
              <w:rPr>
                <w:rFonts w:ascii="Times New Roman" w:hAnsi="Times New Roman"/>
                <w:sz w:val="26"/>
                <w:szCs w:val="26"/>
              </w:rPr>
              <w:t>для сбора ТКО</w:t>
            </w:r>
            <w:r>
              <w:rPr>
                <w:rFonts w:ascii="Times New Roman" w:hAnsi="Times New Roman"/>
                <w:sz w:val="26"/>
                <w:szCs w:val="26"/>
              </w:rPr>
              <w:t>,</w:t>
            </w:r>
            <w:r w:rsidRPr="00793FF5">
              <w:rPr>
                <w:rFonts w:ascii="Times New Roman" w:hAnsi="Times New Roman"/>
                <w:sz w:val="26"/>
                <w:szCs w:val="26"/>
              </w:rPr>
              <w:t xml:space="preserve"> </w:t>
            </w:r>
            <w:r>
              <w:rPr>
                <w:rFonts w:ascii="Times New Roman" w:hAnsi="Times New Roman"/>
                <w:sz w:val="26"/>
                <w:szCs w:val="26"/>
              </w:rPr>
              <w:t xml:space="preserve"> созданных в</w:t>
            </w:r>
            <w:r w:rsidRPr="00793FF5">
              <w:rPr>
                <w:rFonts w:ascii="Times New Roman" w:hAnsi="Times New Roman"/>
                <w:sz w:val="26"/>
                <w:szCs w:val="26"/>
              </w:rPr>
              <w:t xml:space="preserve"> частном секторе</w:t>
            </w:r>
          </w:p>
        </w:tc>
        <w:tc>
          <w:tcPr>
            <w:tcW w:w="3544" w:type="dxa"/>
            <w:tcBorders>
              <w:top w:val="single" w:sz="4" w:space="0" w:color="auto"/>
              <w:left w:val="single" w:sz="4" w:space="0" w:color="auto"/>
              <w:bottom w:val="single" w:sz="4" w:space="0" w:color="auto"/>
              <w:right w:val="single" w:sz="4" w:space="0" w:color="auto"/>
            </w:tcBorders>
          </w:tcPr>
          <w:p w:rsidR="00C04B7E" w:rsidRPr="00793FF5" w:rsidRDefault="00C04B7E" w:rsidP="00D63018">
            <w:pPr>
              <w:pStyle w:val="ConsPlusNonformat"/>
              <w:rPr>
                <w:rFonts w:ascii="Times New Roman" w:hAnsi="Times New Roman" w:cs="Times New Roman"/>
                <w:sz w:val="26"/>
                <w:szCs w:val="26"/>
              </w:rPr>
            </w:pPr>
            <w:r>
              <w:rPr>
                <w:rFonts w:ascii="Times New Roman" w:hAnsi="Times New Roman" w:cs="Times New Roman"/>
                <w:sz w:val="26"/>
                <w:szCs w:val="26"/>
              </w:rPr>
              <w:t>Определяется исходя поступивших заявок от потребителей</w:t>
            </w:r>
            <w:r w:rsidRPr="00793FF5">
              <w:rPr>
                <w:rFonts w:ascii="Times New Roman" w:hAnsi="Times New Roman" w:cs="Times New Roman"/>
                <w:sz w:val="26"/>
                <w:szCs w:val="26"/>
              </w:rPr>
              <w:t xml:space="preserve"> </w:t>
            </w:r>
          </w:p>
        </w:tc>
        <w:tc>
          <w:tcPr>
            <w:tcW w:w="2268" w:type="dxa"/>
            <w:tcBorders>
              <w:top w:val="single" w:sz="4" w:space="0" w:color="auto"/>
              <w:left w:val="single" w:sz="4" w:space="0" w:color="auto"/>
              <w:bottom w:val="single" w:sz="4" w:space="0" w:color="auto"/>
              <w:right w:val="single" w:sz="4" w:space="0" w:color="auto"/>
            </w:tcBorders>
          </w:tcPr>
          <w:p w:rsidR="00C04B7E" w:rsidRPr="00793FF5" w:rsidRDefault="00C04B7E" w:rsidP="00D63018">
            <w:pPr>
              <w:rPr>
                <w:rFonts w:ascii="Times New Roman" w:hAnsi="Times New Roman"/>
                <w:sz w:val="26"/>
                <w:szCs w:val="26"/>
              </w:rPr>
            </w:pPr>
            <w:r w:rsidRPr="00793FF5">
              <w:rPr>
                <w:rFonts w:ascii="Times New Roman" w:hAnsi="Times New Roman"/>
                <w:sz w:val="26"/>
                <w:szCs w:val="26"/>
              </w:rPr>
              <w:t>форма КС-2</w:t>
            </w:r>
          </w:p>
        </w:tc>
      </w:tr>
      <w:tr w:rsidR="00C04B7E" w:rsidRPr="007A3665" w:rsidTr="00D63018">
        <w:tc>
          <w:tcPr>
            <w:tcW w:w="0" w:type="auto"/>
            <w:tcBorders>
              <w:top w:val="single" w:sz="4" w:space="0" w:color="auto"/>
              <w:left w:val="single" w:sz="4" w:space="0" w:color="auto"/>
              <w:bottom w:val="single" w:sz="4" w:space="0" w:color="auto"/>
              <w:right w:val="single" w:sz="4" w:space="0" w:color="auto"/>
            </w:tcBorders>
          </w:tcPr>
          <w:p w:rsidR="00C04B7E" w:rsidRPr="00793FF5" w:rsidRDefault="00C04B7E" w:rsidP="00D63018">
            <w:pPr>
              <w:jc w:val="center"/>
              <w:rPr>
                <w:rFonts w:ascii="Times New Roman" w:hAnsi="Times New Roman"/>
                <w:sz w:val="26"/>
                <w:szCs w:val="26"/>
              </w:rPr>
            </w:pPr>
            <w:r>
              <w:rPr>
                <w:rFonts w:ascii="Times New Roman" w:hAnsi="Times New Roman"/>
                <w:sz w:val="26"/>
                <w:szCs w:val="26"/>
              </w:rPr>
              <w:t>6</w:t>
            </w:r>
          </w:p>
        </w:tc>
        <w:tc>
          <w:tcPr>
            <w:tcW w:w="3071" w:type="dxa"/>
            <w:tcBorders>
              <w:top w:val="single" w:sz="4" w:space="0" w:color="auto"/>
              <w:left w:val="single" w:sz="4" w:space="0" w:color="auto"/>
              <w:bottom w:val="single" w:sz="4" w:space="0" w:color="auto"/>
              <w:right w:val="single" w:sz="4" w:space="0" w:color="auto"/>
            </w:tcBorders>
          </w:tcPr>
          <w:p w:rsidR="00C04B7E" w:rsidRPr="00793FF5" w:rsidRDefault="00C04B7E" w:rsidP="00D63018">
            <w:pPr>
              <w:rPr>
                <w:rFonts w:ascii="Times New Roman" w:hAnsi="Times New Roman"/>
                <w:sz w:val="26"/>
                <w:szCs w:val="26"/>
              </w:rPr>
            </w:pPr>
            <w:r>
              <w:rPr>
                <w:rFonts w:ascii="Times New Roman" w:hAnsi="Times New Roman"/>
                <w:sz w:val="26"/>
                <w:szCs w:val="26"/>
              </w:rPr>
              <w:t>к</w:t>
            </w:r>
            <w:r w:rsidRPr="00793FF5">
              <w:rPr>
                <w:rFonts w:ascii="Times New Roman" w:hAnsi="Times New Roman"/>
                <w:sz w:val="26"/>
                <w:szCs w:val="26"/>
              </w:rPr>
              <w:t>оличество установленных контейнеров для сбора ТКО</w:t>
            </w:r>
          </w:p>
        </w:tc>
        <w:tc>
          <w:tcPr>
            <w:tcW w:w="3544" w:type="dxa"/>
            <w:tcBorders>
              <w:top w:val="single" w:sz="4" w:space="0" w:color="auto"/>
              <w:left w:val="single" w:sz="4" w:space="0" w:color="auto"/>
              <w:bottom w:val="single" w:sz="4" w:space="0" w:color="auto"/>
              <w:right w:val="single" w:sz="4" w:space="0" w:color="auto"/>
            </w:tcBorders>
          </w:tcPr>
          <w:p w:rsidR="00C04B7E" w:rsidRPr="00793FF5" w:rsidRDefault="00C04B7E" w:rsidP="00D63018">
            <w:pPr>
              <w:pStyle w:val="ConsPlusNonformat"/>
              <w:rPr>
                <w:rFonts w:ascii="Times New Roman" w:hAnsi="Times New Roman" w:cs="Times New Roman"/>
                <w:sz w:val="26"/>
                <w:szCs w:val="26"/>
              </w:rPr>
            </w:pPr>
            <w:r w:rsidRPr="00793FF5">
              <w:rPr>
                <w:rFonts w:ascii="Times New Roman" w:hAnsi="Times New Roman" w:cs="Times New Roman"/>
                <w:sz w:val="26"/>
                <w:szCs w:val="26"/>
              </w:rPr>
              <w:t xml:space="preserve">Определяется исходя из потребности, </w:t>
            </w:r>
            <w:proofErr w:type="gramStart"/>
            <w:r w:rsidRPr="00793FF5">
              <w:rPr>
                <w:rFonts w:ascii="Times New Roman" w:hAnsi="Times New Roman" w:cs="Times New Roman"/>
                <w:sz w:val="26"/>
                <w:szCs w:val="26"/>
              </w:rPr>
              <w:t>предоставленный</w:t>
            </w:r>
            <w:proofErr w:type="gramEnd"/>
            <w:r w:rsidRPr="00793FF5">
              <w:rPr>
                <w:rFonts w:ascii="Times New Roman" w:hAnsi="Times New Roman" w:cs="Times New Roman"/>
                <w:sz w:val="26"/>
                <w:szCs w:val="26"/>
              </w:rPr>
              <w:t xml:space="preserve">  перевозчиком ТКО</w:t>
            </w:r>
          </w:p>
        </w:tc>
        <w:tc>
          <w:tcPr>
            <w:tcW w:w="2268" w:type="dxa"/>
            <w:tcBorders>
              <w:top w:val="single" w:sz="4" w:space="0" w:color="auto"/>
              <w:left w:val="single" w:sz="4" w:space="0" w:color="auto"/>
              <w:bottom w:val="single" w:sz="4" w:space="0" w:color="auto"/>
              <w:right w:val="single" w:sz="4" w:space="0" w:color="auto"/>
            </w:tcBorders>
          </w:tcPr>
          <w:p w:rsidR="00C04B7E" w:rsidRPr="00793FF5" w:rsidRDefault="00C04B7E" w:rsidP="00D63018">
            <w:pPr>
              <w:rPr>
                <w:rFonts w:ascii="Times New Roman" w:hAnsi="Times New Roman"/>
                <w:sz w:val="26"/>
                <w:szCs w:val="26"/>
              </w:rPr>
            </w:pPr>
            <w:r>
              <w:rPr>
                <w:rFonts w:ascii="Times New Roman" w:hAnsi="Times New Roman"/>
                <w:sz w:val="26"/>
                <w:szCs w:val="26"/>
              </w:rPr>
              <w:t>д</w:t>
            </w:r>
            <w:r w:rsidRPr="00793FF5">
              <w:rPr>
                <w:rFonts w:ascii="Times New Roman" w:hAnsi="Times New Roman"/>
                <w:sz w:val="26"/>
                <w:szCs w:val="26"/>
              </w:rPr>
              <w:t>анные, полученные от перевозчика ТКО</w:t>
            </w:r>
          </w:p>
        </w:tc>
      </w:tr>
    </w:tbl>
    <w:p w:rsidR="00C04B7E" w:rsidRPr="007A3665"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p>
    <w:p w:rsidR="00C04B7E" w:rsidRPr="007A3665" w:rsidRDefault="00C04B7E" w:rsidP="00C04B7E">
      <w:pPr>
        <w:widowControl w:val="0"/>
        <w:autoSpaceDE w:val="0"/>
        <w:autoSpaceDN w:val="0"/>
        <w:spacing w:after="0" w:line="360" w:lineRule="auto"/>
        <w:ind w:firstLine="708"/>
        <w:jc w:val="center"/>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4. Механизм реализации муниципальной программы</w:t>
      </w:r>
    </w:p>
    <w:p w:rsidR="00C04B7E" w:rsidRPr="00C72927" w:rsidRDefault="00C04B7E" w:rsidP="00C04B7E">
      <w:pPr>
        <w:widowControl w:val="0"/>
        <w:autoSpaceDE w:val="0"/>
        <w:autoSpaceDN w:val="0"/>
        <w:spacing w:after="0" w:line="240" w:lineRule="auto"/>
        <w:ind w:firstLine="708"/>
        <w:jc w:val="center"/>
        <w:rPr>
          <w:rFonts w:ascii="Times New Roman" w:eastAsia="Times New Roman" w:hAnsi="Times New Roman"/>
          <w:sz w:val="26"/>
          <w:szCs w:val="26"/>
          <w:lang w:eastAsia="ru-RU"/>
        </w:rPr>
      </w:pPr>
    </w:p>
    <w:p w:rsidR="00C04B7E" w:rsidRPr="00D64347" w:rsidRDefault="00C04B7E" w:rsidP="00C04B7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4.1. Механизм реализации муниципальной программы основан на обеспечении достижения запланированных результатов и величин целевых индикаторов </w:t>
      </w:r>
      <w:r w:rsidRPr="00D64347">
        <w:rPr>
          <w:rFonts w:ascii="Times New Roman" w:eastAsia="Times New Roman" w:hAnsi="Times New Roman"/>
          <w:sz w:val="26"/>
          <w:szCs w:val="26"/>
          <w:lang w:eastAsia="ru-RU"/>
        </w:rPr>
        <w:br/>
        <w:t>и показателей, установленных в муниципальной программе.</w:t>
      </w:r>
    </w:p>
    <w:p w:rsidR="00C04B7E" w:rsidRPr="00D64347" w:rsidRDefault="00C04B7E" w:rsidP="00C04B7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4.2. Муниципальная программа включает следующие основные мероприятия:</w:t>
      </w:r>
    </w:p>
    <w:p w:rsidR="00C04B7E" w:rsidRPr="00D64347" w:rsidRDefault="00C04B7E" w:rsidP="00C04B7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4.2.1. Мероприятия в области коммунального хозяйства:  </w:t>
      </w:r>
    </w:p>
    <w:p w:rsidR="00C04B7E" w:rsidRPr="00D64347" w:rsidRDefault="00C04B7E" w:rsidP="00C04B7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4.2.1.1. Ремонт, реконструкция и модернизация объектов теплоснабжения;  </w:t>
      </w:r>
    </w:p>
    <w:p w:rsidR="00C04B7E" w:rsidRPr="00D64347" w:rsidRDefault="00C04B7E" w:rsidP="00C04B7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4.2.1.2. Ремонт, реконструкция и модернизация объектов водоснабжения </w:t>
      </w:r>
      <w:r w:rsidRPr="00D64347">
        <w:rPr>
          <w:rFonts w:ascii="Times New Roman" w:eastAsia="Times New Roman" w:hAnsi="Times New Roman"/>
          <w:sz w:val="26"/>
          <w:szCs w:val="26"/>
          <w:lang w:eastAsia="ru-RU"/>
        </w:rPr>
        <w:br/>
        <w:t xml:space="preserve">и водоотведения;  </w:t>
      </w:r>
    </w:p>
    <w:p w:rsidR="00C04B7E" w:rsidRPr="00D64347" w:rsidRDefault="00C04B7E" w:rsidP="00C04B7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4.2.1.3. Строительство объектов коммунальной инфраструктуры;</w:t>
      </w:r>
    </w:p>
    <w:p w:rsidR="00C04B7E" w:rsidRPr="00D64347" w:rsidRDefault="00C04B7E" w:rsidP="00C04B7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4.2.1.4. Проектно-изыскательские работы;</w:t>
      </w:r>
    </w:p>
    <w:p w:rsidR="00C04B7E" w:rsidRPr="00D64347" w:rsidRDefault="00C04B7E" w:rsidP="00C04B7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4.2.1.5. Приобретение пожарных гидрантов;</w:t>
      </w:r>
    </w:p>
    <w:p w:rsidR="00C04B7E" w:rsidRPr="00D64347" w:rsidRDefault="00C04B7E" w:rsidP="00C04B7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4.2.1.6. Мероприятие по капитальному ремонту тепловых сетей: </w:t>
      </w:r>
    </w:p>
    <w:p w:rsidR="00C04B7E" w:rsidRPr="00D64347" w:rsidRDefault="00C04B7E" w:rsidP="00C04B7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4.2.1.6.1. </w:t>
      </w:r>
      <w:proofErr w:type="gramStart"/>
      <w:r w:rsidRPr="00D64347">
        <w:rPr>
          <w:rFonts w:ascii="Times New Roman" w:eastAsia="Times New Roman" w:hAnsi="Times New Roman"/>
          <w:sz w:val="26"/>
          <w:szCs w:val="26"/>
          <w:lang w:eastAsia="ru-RU"/>
        </w:rPr>
        <w:t xml:space="preserve">Мероприятие по энергосбережению и повышению энергетической эффективности систем коммунальной инфраструктуры Приморского края направлено на выполнение работ по капитальному ремонту объектов коммунальной инфраструктуры в сфере теплоснабжения, находящихся в муниципальной </w:t>
      </w:r>
      <w:r w:rsidRPr="00D64347">
        <w:rPr>
          <w:rFonts w:ascii="Times New Roman" w:eastAsia="Times New Roman" w:hAnsi="Times New Roman"/>
          <w:sz w:val="26"/>
          <w:szCs w:val="26"/>
          <w:lang w:eastAsia="ru-RU"/>
        </w:rPr>
        <w:lastRenderedPageBreak/>
        <w:t xml:space="preserve">собственности и осуществляется за счет средств краевого бюджета в целях </w:t>
      </w:r>
      <w:proofErr w:type="spellStart"/>
      <w:r w:rsidRPr="00D64347">
        <w:rPr>
          <w:rFonts w:ascii="Times New Roman" w:eastAsia="Times New Roman" w:hAnsi="Times New Roman"/>
          <w:sz w:val="26"/>
          <w:szCs w:val="26"/>
          <w:lang w:eastAsia="ru-RU"/>
        </w:rPr>
        <w:t>софинансирования</w:t>
      </w:r>
      <w:proofErr w:type="spellEnd"/>
      <w:r w:rsidRPr="00D64347">
        <w:rPr>
          <w:rFonts w:ascii="Times New Roman" w:eastAsia="Times New Roman" w:hAnsi="Times New Roman"/>
          <w:sz w:val="26"/>
          <w:szCs w:val="26"/>
          <w:lang w:eastAsia="ru-RU"/>
        </w:rPr>
        <w:t xml:space="preserve"> расходных обязательств муниципальных образований, возникающих при реализации полномочий органов местного самоуправления по организации теплоснабжения.</w:t>
      </w:r>
      <w:proofErr w:type="gramEnd"/>
    </w:p>
    <w:p w:rsidR="00C04B7E" w:rsidRPr="00D64347" w:rsidRDefault="00C04B7E" w:rsidP="00C04B7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Перечень работ, указанных в подпункте 4.2.1.6.1. приведен в приложении   № 6 к муниципальной программе». </w:t>
      </w:r>
    </w:p>
    <w:p w:rsidR="00C04B7E" w:rsidRPr="00D64347" w:rsidRDefault="00C04B7E" w:rsidP="00C04B7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Перечень работ, указанных в подпунктах 4.2.1.1.- 4.2.1.5. приведен в приложении  № 5 к муниципальной программе.</w:t>
      </w:r>
    </w:p>
    <w:p w:rsidR="00C04B7E" w:rsidRPr="00D64347" w:rsidRDefault="00C04B7E" w:rsidP="00C04B7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4.2.2. Ремонт муниципальных квартир Находкинского городского округа. Реализация мероприятия «Ремонт муниципальных квартир Находкинского городского округа» направлена на выполнение восстановительного ремонта освобождаемых муниципальных квартир, приведение их в состояние пригодное для проживания. Адресный перечень представлен в приложении № 7 к Программе.</w:t>
      </w:r>
    </w:p>
    <w:p w:rsidR="00C04B7E" w:rsidRPr="00D64347" w:rsidRDefault="00C04B7E" w:rsidP="00C04B7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4.2.3. Обустройство многоквартирных домов пандусами и иными средствами доступности для инвалидов в Находкинском городском округе включает в себя:</w:t>
      </w:r>
    </w:p>
    <w:p w:rsidR="00C04B7E" w:rsidRPr="00D64347" w:rsidRDefault="00C04B7E" w:rsidP="00C04B7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4.2.3.1. Разработку проектной документации по обустройству многоквартирных домов пандусами;</w:t>
      </w:r>
    </w:p>
    <w:p w:rsidR="00C04B7E" w:rsidRPr="00D64347" w:rsidRDefault="00C04B7E" w:rsidP="00C04B7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4.2.3.2. Оборудование  многоквартирных домов  пандусами. Адресный перечень формируется по мере выявления потребности и представлен в приложении № 8 к Программе. </w:t>
      </w:r>
    </w:p>
    <w:p w:rsidR="00C04B7E" w:rsidRPr="00D64347" w:rsidRDefault="00C04B7E" w:rsidP="00C04B7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4.2.4. Обустройство мест накопления твердых коммунальных отходов </w:t>
      </w:r>
      <w:r w:rsidRPr="00D64347">
        <w:rPr>
          <w:rFonts w:ascii="Times New Roman" w:eastAsia="Times New Roman" w:hAnsi="Times New Roman"/>
          <w:sz w:val="26"/>
          <w:szCs w:val="26"/>
          <w:lang w:eastAsia="ru-RU"/>
        </w:rPr>
        <w:br/>
        <w:t>на территории  Находкинского городского округа включает в себя:</w:t>
      </w:r>
    </w:p>
    <w:p w:rsidR="00C04B7E" w:rsidRPr="00D64347" w:rsidRDefault="00C04B7E" w:rsidP="00C04B7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4.2.4.1. Обустройство площадок контейнерами для сбора ТКО. Направлено </w:t>
      </w:r>
      <w:r w:rsidRPr="00D64347">
        <w:rPr>
          <w:rFonts w:ascii="Times New Roman" w:eastAsia="Times New Roman" w:hAnsi="Times New Roman"/>
          <w:sz w:val="26"/>
          <w:szCs w:val="26"/>
          <w:lang w:eastAsia="ru-RU"/>
        </w:rPr>
        <w:br/>
        <w:t xml:space="preserve">на приобретение (изготовление и поставка) контейнеров для сбора ТКО на существующие площадки, для замены.   </w:t>
      </w:r>
    </w:p>
    <w:p w:rsidR="00C04B7E" w:rsidRPr="00D64347" w:rsidRDefault="00C04B7E" w:rsidP="00C04B7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4.2.4.2. Организацию площадок для сбора ТКО в частном секторе. Направлено на создание площадок для сбора ТКО в частном секторе. Перечень представлен в приложении № 9 к муниципальной программе.</w:t>
      </w:r>
    </w:p>
    <w:p w:rsidR="00C04B7E" w:rsidRPr="00D64347" w:rsidRDefault="00C04B7E" w:rsidP="00C04B7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4.2.4.3. Содержание мест накопления ТКО (контейнерных площадок) в частном секторе. Мероприятие направлено на поддержание нормативного состояния площадок ТКО в частном секторе.</w:t>
      </w:r>
    </w:p>
    <w:p w:rsidR="00C04B7E" w:rsidRPr="00D64347" w:rsidRDefault="00C04B7E" w:rsidP="00C04B7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4.2.4.4. Вывоз отходов на утилизацию (захоронение) с площадок ТКО, </w:t>
      </w:r>
      <w:r w:rsidRPr="00D64347">
        <w:rPr>
          <w:rFonts w:ascii="Times New Roman" w:eastAsia="Times New Roman" w:hAnsi="Times New Roman"/>
          <w:sz w:val="26"/>
          <w:szCs w:val="26"/>
          <w:lang w:eastAsia="ru-RU"/>
        </w:rPr>
        <w:lastRenderedPageBreak/>
        <w:t>расположенных в частном секторе. Направлено на осуществление транспортирования отходов, не относящихся к ТКО, на утилизацию либо захоронение с площадок ТКО, расположенных в частном секторе Находкинского городского округа, по мере накопления таких отходов.</w:t>
      </w:r>
    </w:p>
    <w:p w:rsidR="00C04B7E" w:rsidRPr="00D64347" w:rsidRDefault="00C04B7E" w:rsidP="00C04B7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4.2.4.5. Участие в организации деятельности по транспортированию твердых коммунальных отходов. </w:t>
      </w:r>
      <w:proofErr w:type="gramStart"/>
      <w:r w:rsidRPr="00D64347">
        <w:rPr>
          <w:rFonts w:ascii="Times New Roman" w:eastAsia="Times New Roman" w:hAnsi="Times New Roman"/>
          <w:sz w:val="26"/>
          <w:szCs w:val="26"/>
          <w:lang w:eastAsia="ru-RU"/>
        </w:rPr>
        <w:t>Указанное мероприятие реализуется в рамках статьи 16 Федерального закона от 16.10.2003 № 131-ФЗ «Об общих принципах организации местного самоуправления в Российской Федерации» и направлено на сохранение или увеличение получателем субсидии объема (массы) транспортированных твердых коммунальных отходов на территории Находкинского городского округа от планируемого по договорам с КГУП «ПЭО» в целях улучшения санитарно-эпидемиологической обстановки в Находкинском городском округе.</w:t>
      </w:r>
      <w:proofErr w:type="gramEnd"/>
    </w:p>
    <w:p w:rsidR="00C04B7E" w:rsidRPr="00D64347" w:rsidRDefault="00C04B7E" w:rsidP="00C04B7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4.2.5. Обеспечение граждан твердым топливом. Реализация мероприятия «Обеспечение граждан твердым топливом» направлена на обеспечение большего количества домовладений твердым топливом с целью улучшения качества проживания граждан, проживающих в домах с печным отоплением.</w:t>
      </w:r>
    </w:p>
    <w:p w:rsidR="00C04B7E" w:rsidRPr="00D64347" w:rsidRDefault="00C04B7E" w:rsidP="00C04B7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4.2.6. Строительство, реконструкция и капитальный ремонт ливнестоков, подпорных стенок, лестниц и покрытий </w:t>
      </w:r>
      <w:proofErr w:type="spellStart"/>
      <w:r w:rsidRPr="00D64347">
        <w:rPr>
          <w:rFonts w:ascii="Times New Roman" w:eastAsia="Times New Roman" w:hAnsi="Times New Roman"/>
          <w:sz w:val="26"/>
          <w:szCs w:val="26"/>
          <w:lang w:eastAsia="ru-RU"/>
        </w:rPr>
        <w:t>внутридворовых</w:t>
      </w:r>
      <w:proofErr w:type="spellEnd"/>
      <w:r w:rsidRPr="00D64347">
        <w:rPr>
          <w:rFonts w:ascii="Times New Roman" w:eastAsia="Times New Roman" w:hAnsi="Times New Roman"/>
          <w:sz w:val="26"/>
          <w:szCs w:val="26"/>
          <w:lang w:eastAsia="ru-RU"/>
        </w:rPr>
        <w:t xml:space="preserve"> проездов многоквартирных домов включает в себя:</w:t>
      </w:r>
    </w:p>
    <w:p w:rsidR="00C04B7E" w:rsidRPr="00D64347" w:rsidRDefault="00C04B7E" w:rsidP="00C04B7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4.2.6.1. Разработку проектно-сметной документации на строительство, реконструкцию и капитальный ремонт ливнестоков, подпорных стенок, лестниц и покрытий </w:t>
      </w:r>
      <w:proofErr w:type="spellStart"/>
      <w:r w:rsidRPr="00D64347">
        <w:rPr>
          <w:rFonts w:ascii="Times New Roman" w:eastAsia="Times New Roman" w:hAnsi="Times New Roman"/>
          <w:sz w:val="26"/>
          <w:szCs w:val="26"/>
          <w:lang w:eastAsia="ru-RU"/>
        </w:rPr>
        <w:t>внутридворовых</w:t>
      </w:r>
      <w:proofErr w:type="spellEnd"/>
      <w:r w:rsidRPr="00D64347">
        <w:rPr>
          <w:rFonts w:ascii="Times New Roman" w:eastAsia="Times New Roman" w:hAnsi="Times New Roman"/>
          <w:sz w:val="26"/>
          <w:szCs w:val="26"/>
          <w:lang w:eastAsia="ru-RU"/>
        </w:rPr>
        <w:t xml:space="preserve"> проездов многоквартирных домов. Адресный перечень (в целях разработки проектно-сметной документации) ливнестоков, подпорных стенок, лестниц и покрытий </w:t>
      </w:r>
      <w:proofErr w:type="spellStart"/>
      <w:r w:rsidRPr="00D64347">
        <w:rPr>
          <w:rFonts w:ascii="Times New Roman" w:eastAsia="Times New Roman" w:hAnsi="Times New Roman"/>
          <w:sz w:val="26"/>
          <w:szCs w:val="26"/>
          <w:lang w:eastAsia="ru-RU"/>
        </w:rPr>
        <w:t>внутридворовых</w:t>
      </w:r>
      <w:proofErr w:type="spellEnd"/>
      <w:r w:rsidRPr="00D64347">
        <w:rPr>
          <w:rFonts w:ascii="Times New Roman" w:eastAsia="Times New Roman" w:hAnsi="Times New Roman"/>
          <w:sz w:val="26"/>
          <w:szCs w:val="26"/>
          <w:lang w:eastAsia="ru-RU"/>
        </w:rPr>
        <w:t xml:space="preserve"> проездов многоквартирных домов Находкинского городского округа, подлежащих строительству, реконструкции и капитальному ремонту представлен в приложении № 10 к Программе.</w:t>
      </w:r>
    </w:p>
    <w:p w:rsidR="00C04B7E" w:rsidRPr="00D64347" w:rsidRDefault="00C04B7E" w:rsidP="00C04B7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4.2.6.2. Выполнение работ по строительству, реконструкции и капитальному ремонту ливнестоков, подпорных стенок, лестниц и покрытий </w:t>
      </w:r>
      <w:proofErr w:type="spellStart"/>
      <w:r w:rsidRPr="00D64347">
        <w:rPr>
          <w:rFonts w:ascii="Times New Roman" w:eastAsia="Times New Roman" w:hAnsi="Times New Roman"/>
          <w:sz w:val="26"/>
          <w:szCs w:val="26"/>
          <w:lang w:eastAsia="ru-RU"/>
        </w:rPr>
        <w:t>внутридворовых</w:t>
      </w:r>
      <w:proofErr w:type="spellEnd"/>
      <w:r w:rsidRPr="00D64347">
        <w:rPr>
          <w:rFonts w:ascii="Times New Roman" w:eastAsia="Times New Roman" w:hAnsi="Times New Roman"/>
          <w:sz w:val="26"/>
          <w:szCs w:val="26"/>
          <w:lang w:eastAsia="ru-RU"/>
        </w:rPr>
        <w:t xml:space="preserve"> проездов многоквартирных домов.</w:t>
      </w:r>
    </w:p>
    <w:p w:rsidR="00C04B7E" w:rsidRPr="00D64347" w:rsidRDefault="00C04B7E" w:rsidP="00C04B7E">
      <w:pPr>
        <w:widowControl w:val="0"/>
        <w:autoSpaceDE w:val="0"/>
        <w:autoSpaceDN w:val="0"/>
        <w:spacing w:after="0" w:line="360" w:lineRule="auto"/>
        <w:ind w:firstLine="709"/>
        <w:jc w:val="both"/>
        <w:rPr>
          <w:rFonts w:ascii="Times New Roman" w:eastAsia="Times New Roman" w:hAnsi="Times New Roman"/>
          <w:b/>
          <w:sz w:val="26"/>
          <w:szCs w:val="26"/>
          <w:lang w:eastAsia="ru-RU"/>
        </w:rPr>
      </w:pPr>
      <w:r w:rsidRPr="00D64347">
        <w:rPr>
          <w:rFonts w:ascii="Times New Roman" w:eastAsia="Times New Roman" w:hAnsi="Times New Roman"/>
          <w:sz w:val="26"/>
          <w:szCs w:val="26"/>
          <w:lang w:eastAsia="ru-RU"/>
        </w:rPr>
        <w:t xml:space="preserve">4.2.6.3. Реконструкцию ливневой канализации в г. Находка, в том числе проектно-изыскательские работы. Источником финансового обеспечения мероприятия являются специальные казначейские кредиты из федерального бюджета </w:t>
      </w:r>
      <w:r w:rsidRPr="00D64347">
        <w:rPr>
          <w:rFonts w:ascii="Times New Roman" w:eastAsia="Times New Roman" w:hAnsi="Times New Roman"/>
          <w:sz w:val="26"/>
          <w:szCs w:val="26"/>
          <w:lang w:eastAsia="ru-RU"/>
        </w:rPr>
        <w:lastRenderedPageBreak/>
        <w:t xml:space="preserve">(строительство, реконструкция (модернизация), капитальный ремонт объектов коммунальной, транспортной инфраструктур, приобретение подвижного состава городского транспорта общего пользования, технологическое присоединение к сетям инженерно-технического обеспечения, выполнение работ по благоустройству территорий). </w:t>
      </w:r>
    </w:p>
    <w:p w:rsidR="00C04B7E" w:rsidRPr="00D64347" w:rsidRDefault="00C04B7E" w:rsidP="00C04B7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4.2.7. Создание условий для управления многоквартирными домами включает</w:t>
      </w:r>
      <w:r w:rsidRPr="00D64347">
        <w:rPr>
          <w:rFonts w:ascii="Times New Roman" w:eastAsia="Times New Roman" w:hAnsi="Times New Roman"/>
          <w:sz w:val="26"/>
          <w:szCs w:val="26"/>
          <w:lang w:eastAsia="ru-RU"/>
        </w:rPr>
        <w:br/>
        <w:t xml:space="preserve"> в себя:</w:t>
      </w:r>
    </w:p>
    <w:p w:rsidR="00C04B7E" w:rsidRPr="00D64347" w:rsidRDefault="00C04B7E" w:rsidP="00C04B7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4.2.7.1. Капитальный ремонт отдельных элементов общего имущества многоквартирных домов по следующим направлениям: ремонт входных групп, оконных блоков и подъездов. </w:t>
      </w:r>
      <w:proofErr w:type="gramStart"/>
      <w:r w:rsidRPr="00D64347">
        <w:rPr>
          <w:rFonts w:ascii="Times New Roman" w:eastAsia="Times New Roman" w:hAnsi="Times New Roman"/>
          <w:sz w:val="26"/>
          <w:szCs w:val="26"/>
          <w:lang w:eastAsia="ru-RU"/>
        </w:rPr>
        <w:t xml:space="preserve">Адресный перечень многоквартирных домов, </w:t>
      </w:r>
      <w:r w:rsidRPr="00D64347">
        <w:rPr>
          <w:rFonts w:ascii="Times New Roman" w:eastAsia="Times New Roman" w:hAnsi="Times New Roman"/>
          <w:sz w:val="26"/>
          <w:szCs w:val="26"/>
          <w:lang w:eastAsia="ru-RU"/>
        </w:rPr>
        <w:br/>
        <w:t xml:space="preserve">в которых необходимо провести капитальный ремонт отдельных элементов общего имущества по следующим направлениям: ремонт входных групп, оконных блоков и подъездов (приложение № 11 к Программе) формируется на основании заявки </w:t>
      </w:r>
      <w:r w:rsidRPr="00D64347">
        <w:rPr>
          <w:rFonts w:ascii="Times New Roman" w:eastAsia="Times New Roman" w:hAnsi="Times New Roman"/>
          <w:sz w:val="26"/>
          <w:szCs w:val="26"/>
          <w:lang w:eastAsia="ru-RU"/>
        </w:rPr>
        <w:br/>
        <w:t xml:space="preserve">на получение субсидии в соответствии с Порядком предоставления субсидии </w:t>
      </w:r>
      <w:r w:rsidRPr="00D64347">
        <w:rPr>
          <w:rFonts w:ascii="Times New Roman" w:eastAsia="Times New Roman" w:hAnsi="Times New Roman"/>
          <w:sz w:val="26"/>
          <w:szCs w:val="26"/>
          <w:lang w:eastAsia="ru-RU"/>
        </w:rPr>
        <w:br/>
        <w:t>из бюджета Находкинского городского округа управляющим организациям, товариществам собственников жилья либо жилищным кооперативам или иным специализированным потребительским кооперативам Находкинского</w:t>
      </w:r>
      <w:proofErr w:type="gramEnd"/>
      <w:r w:rsidRPr="00D64347">
        <w:rPr>
          <w:rFonts w:ascii="Times New Roman" w:eastAsia="Times New Roman" w:hAnsi="Times New Roman"/>
          <w:sz w:val="26"/>
          <w:szCs w:val="26"/>
          <w:lang w:eastAsia="ru-RU"/>
        </w:rPr>
        <w:t xml:space="preserve"> городского округа в целях возмещения части затрат, связанных с проведением капитального ремонта отдельных элементов общего имущества многоквартирных домов </w:t>
      </w:r>
      <w:r w:rsidRPr="00D64347">
        <w:rPr>
          <w:rFonts w:ascii="Times New Roman" w:eastAsia="Times New Roman" w:hAnsi="Times New Roman"/>
          <w:sz w:val="26"/>
          <w:szCs w:val="26"/>
          <w:lang w:eastAsia="ru-RU"/>
        </w:rPr>
        <w:br/>
        <w:t xml:space="preserve">по следующим направлениям: ремонт входных групп, оконных блоков </w:t>
      </w:r>
      <w:r w:rsidRPr="00D64347">
        <w:rPr>
          <w:rFonts w:ascii="Times New Roman" w:eastAsia="Times New Roman" w:hAnsi="Times New Roman"/>
          <w:sz w:val="26"/>
          <w:szCs w:val="26"/>
          <w:lang w:eastAsia="ru-RU"/>
        </w:rPr>
        <w:br/>
        <w:t>и подъездов, утвержденным постановлением администрации Находкинского городского округа.</w:t>
      </w:r>
    </w:p>
    <w:p w:rsidR="00C04B7E" w:rsidRPr="00D64347" w:rsidRDefault="00C04B7E" w:rsidP="00C04B7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4.2.8. Организацию снабжения электрической энергией объектов жилищного фонда включает в себя:</w:t>
      </w:r>
    </w:p>
    <w:p w:rsidR="00C04B7E" w:rsidRPr="00D64347" w:rsidRDefault="00C04B7E" w:rsidP="00C04B7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4.2.8.1. Организацию снабжения электрической энергией комплексной жилой застройки на территории Находкинского городского округа. Указанное мероприятие направлено на создание, модернизацию объектов электроснабжения (включая их проектирование, строительство, реконструкцию). Перечень районов комплексной жилой застройки на территории Находкинского городского округа для организации снабжения электрической энергией представлен в приложении № 12 к муниципальной программе.</w:t>
      </w:r>
    </w:p>
    <w:p w:rsidR="00C04B7E" w:rsidRPr="00D64347" w:rsidRDefault="00C04B7E" w:rsidP="00C04B7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4.2.9. Капитальный ремонт многоквартирных домов включает в себя:</w:t>
      </w:r>
    </w:p>
    <w:p w:rsidR="00C04B7E" w:rsidRPr="0076240D" w:rsidRDefault="00C04B7E" w:rsidP="00C04B7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76240D">
        <w:rPr>
          <w:rFonts w:ascii="Times New Roman" w:eastAsia="Times New Roman" w:hAnsi="Times New Roman"/>
          <w:sz w:val="26"/>
          <w:szCs w:val="26"/>
          <w:lang w:eastAsia="ru-RU"/>
        </w:rPr>
        <w:lastRenderedPageBreak/>
        <w:t xml:space="preserve">4.2.9.1. Проведение капитального ремонта крыш и фасадов многоквартирных домов гостевого маршрута Находкинского городского округа. </w:t>
      </w:r>
      <w:proofErr w:type="gramStart"/>
      <w:r w:rsidRPr="0076240D">
        <w:rPr>
          <w:rFonts w:ascii="Times New Roman" w:eastAsia="Times New Roman" w:hAnsi="Times New Roman"/>
          <w:sz w:val="26"/>
          <w:szCs w:val="26"/>
          <w:lang w:eastAsia="ru-RU"/>
        </w:rPr>
        <w:t>Реализация мероприятия направлена на предоставление субсидии управляющим организациям, товариществам собственников жилья либо жилищным кооперативам или иным специализированным потребительским кооперативам Находкинского городского округа на финансовое обеспечение затрат, связанных с проведением капитального ремонта крыш и фасадов многоквартирных домов гостевого маршрута из бюджета Находкинского городского округа с учетом средств субсидий Приморского края, в соответствии с Порядком предоставления и расходования субсидий из краевого бюджета</w:t>
      </w:r>
      <w:proofErr w:type="gramEnd"/>
      <w:r w:rsidRPr="0076240D">
        <w:rPr>
          <w:rFonts w:ascii="Times New Roman" w:eastAsia="Times New Roman" w:hAnsi="Times New Roman"/>
          <w:sz w:val="26"/>
          <w:szCs w:val="26"/>
          <w:lang w:eastAsia="ru-RU"/>
        </w:rPr>
        <w:t xml:space="preserve"> бюджетам муниципальных образований Приморского края на реализацию муниципальных программ по сохранению внешнего историко-архитектурного облика зданий, сооружений населенных пунктов Приморского края. </w:t>
      </w:r>
    </w:p>
    <w:p w:rsidR="00C04B7E" w:rsidRPr="0076240D" w:rsidRDefault="00C04B7E" w:rsidP="00C04B7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76240D">
        <w:rPr>
          <w:rFonts w:ascii="Times New Roman" w:eastAsia="Times New Roman" w:hAnsi="Times New Roman"/>
          <w:sz w:val="26"/>
          <w:szCs w:val="26"/>
          <w:lang w:eastAsia="ru-RU"/>
        </w:rPr>
        <w:t>Перечень многоквартирных домов Находкинского городского округа, подлежащих капитальному ремонту, на проведение которого предоставляется субсидия Приморского края, представлен в приложении № 13 к муниципальной программе.</w:t>
      </w:r>
    </w:p>
    <w:p w:rsidR="00C04B7E" w:rsidRPr="0076240D" w:rsidRDefault="00C04B7E" w:rsidP="00C04B7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76240D">
        <w:rPr>
          <w:rFonts w:ascii="Times New Roman" w:eastAsia="Times New Roman" w:hAnsi="Times New Roman"/>
          <w:sz w:val="26"/>
          <w:szCs w:val="26"/>
          <w:lang w:eastAsia="ru-RU"/>
        </w:rPr>
        <w:t xml:space="preserve">4.2.9.2. Проведение капитального ремонта многоквартирных домов Находкинского городского округа, построенных для детей-сирот. </w:t>
      </w:r>
      <w:proofErr w:type="gramStart"/>
      <w:r w:rsidRPr="0076240D">
        <w:rPr>
          <w:rFonts w:ascii="Times New Roman" w:eastAsia="Times New Roman" w:hAnsi="Times New Roman"/>
          <w:sz w:val="26"/>
          <w:szCs w:val="26"/>
          <w:lang w:eastAsia="ru-RU"/>
        </w:rPr>
        <w:t>Реализация мероприятия направлена на предоставление субсидии из бюджета Приморского края бюджету Находкинского городского округа на обеспечение мероприятий по капитальному ремонту многоквартирных домов, построенных для детей-сирот в соответствии с Порядком предоставления и расходования субсидий из краевого бюджета бюджетам муниципальных образований Приморского края на обеспечение мероприятий по капитальному ремонту многоквартирных домов, построенных для детей-сирот.</w:t>
      </w:r>
      <w:proofErr w:type="gramEnd"/>
    </w:p>
    <w:p w:rsidR="00C04B7E" w:rsidRDefault="00C04B7E" w:rsidP="00C04B7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76240D">
        <w:rPr>
          <w:rFonts w:ascii="Times New Roman" w:eastAsia="Times New Roman" w:hAnsi="Times New Roman"/>
          <w:sz w:val="26"/>
          <w:szCs w:val="26"/>
          <w:lang w:eastAsia="ru-RU"/>
        </w:rPr>
        <w:t>Перечень многоквартирных домов Находкинского городского округа, построенных для детей-сирот, подлежащих капитальному ремонту, на проведение которого предоставляется субсидия из бюджета Приморского края бюджету Находкинского городского округа, представлен в приложении № 15 к Программе.</w:t>
      </w:r>
    </w:p>
    <w:p w:rsidR="00C04B7E" w:rsidRDefault="00C04B7E" w:rsidP="00C04B7E">
      <w:pPr>
        <w:suppressAutoHyphens/>
        <w:spacing w:after="0" w:line="360" w:lineRule="auto"/>
        <w:ind w:firstLine="567"/>
        <w:jc w:val="both"/>
        <w:outlineLvl w:val="0"/>
        <w:rPr>
          <w:rFonts w:ascii="Times New Roman" w:eastAsia="Times New Roman" w:hAnsi="Times New Roman"/>
          <w:sz w:val="26"/>
          <w:szCs w:val="26"/>
          <w:lang w:eastAsia="ru-RU"/>
        </w:rPr>
      </w:pPr>
      <w:r>
        <w:rPr>
          <w:rFonts w:ascii="Times New Roman" w:eastAsia="Times New Roman" w:hAnsi="Times New Roman"/>
          <w:sz w:val="26"/>
          <w:szCs w:val="26"/>
          <w:lang w:eastAsia="ru-RU"/>
        </w:rPr>
        <w:t>4.2.10</w:t>
      </w:r>
      <w:r w:rsidRPr="00692A91">
        <w:rPr>
          <w:rFonts w:ascii="Times New Roman" w:eastAsia="Times New Roman" w:hAnsi="Times New Roman"/>
          <w:sz w:val="26"/>
          <w:szCs w:val="26"/>
          <w:lang w:eastAsia="ru-RU"/>
        </w:rPr>
        <w:t xml:space="preserve">. Отдельное мероприятие: </w:t>
      </w:r>
      <w:proofErr w:type="gramStart"/>
      <w:r w:rsidRPr="00692A91">
        <w:rPr>
          <w:rFonts w:ascii="Times New Roman" w:eastAsia="Times New Roman" w:hAnsi="Times New Roman"/>
          <w:sz w:val="26"/>
          <w:szCs w:val="26"/>
          <w:lang w:eastAsia="ru-RU"/>
        </w:rPr>
        <w:t xml:space="preserve">Реализация регионального проекта «Модернизация коммунальной инфраструктуры», входящего в состав национального проекта «Инфраструктура для жизни» осуществляется в целях повышения качества и </w:t>
      </w:r>
      <w:r w:rsidRPr="00692A91">
        <w:rPr>
          <w:rFonts w:ascii="Times New Roman" w:eastAsia="Times New Roman" w:hAnsi="Times New Roman"/>
          <w:sz w:val="26"/>
          <w:szCs w:val="26"/>
          <w:lang w:eastAsia="ru-RU"/>
        </w:rPr>
        <w:lastRenderedPageBreak/>
        <w:t>надежности предоставления коммунальных услуг населени</w:t>
      </w:r>
      <w:r>
        <w:rPr>
          <w:rFonts w:ascii="Times New Roman" w:eastAsia="Times New Roman" w:hAnsi="Times New Roman"/>
          <w:sz w:val="26"/>
          <w:szCs w:val="26"/>
          <w:lang w:eastAsia="ru-RU"/>
        </w:rPr>
        <w:t>ю</w:t>
      </w:r>
      <w:r w:rsidRPr="00692A91">
        <w:rPr>
          <w:rFonts w:ascii="Times New Roman" w:eastAsia="Times New Roman" w:hAnsi="Times New Roman"/>
          <w:sz w:val="26"/>
          <w:szCs w:val="26"/>
          <w:lang w:eastAsia="ru-RU"/>
        </w:rPr>
        <w:t xml:space="preserve"> Находкинского городского округа и включает в себя разработку проектно-сметной документации, модернизацию, строительство, капитальный ремонт объектов коммунальной инфраструктуры и линейных объектов, а также мероприятия по осуществлению строительного контроля. </w:t>
      </w:r>
      <w:proofErr w:type="gramEnd"/>
    </w:p>
    <w:p w:rsidR="00C04B7E" w:rsidRPr="00D64347" w:rsidRDefault="00C04B7E" w:rsidP="00C04B7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692A91">
        <w:rPr>
          <w:rFonts w:ascii="Times New Roman" w:eastAsia="Times New Roman" w:hAnsi="Times New Roman"/>
          <w:sz w:val="26"/>
          <w:szCs w:val="26"/>
          <w:lang w:eastAsia="ru-RU"/>
        </w:rPr>
        <w:t xml:space="preserve">Мероприятия финансируются из бюджета Приморского края с участием средств публично-правовой компании «Фонд развития территорий» и бюджета </w:t>
      </w:r>
      <w:r>
        <w:rPr>
          <w:rFonts w:ascii="Times New Roman" w:eastAsia="Times New Roman" w:hAnsi="Times New Roman"/>
          <w:sz w:val="26"/>
          <w:szCs w:val="26"/>
          <w:lang w:eastAsia="ru-RU"/>
        </w:rPr>
        <w:t>Находкинского городского округа</w:t>
      </w:r>
      <w:r w:rsidRPr="0028797F">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и внебюджетных источников.</w:t>
      </w:r>
      <w:r w:rsidRPr="00692A91">
        <w:rPr>
          <w:rFonts w:ascii="Times New Roman" w:eastAsia="Times New Roman" w:hAnsi="Times New Roman"/>
          <w:sz w:val="26"/>
          <w:szCs w:val="26"/>
          <w:lang w:eastAsia="ru-RU"/>
        </w:rPr>
        <w:t xml:space="preserve"> Перечень объектов коммунального хозяйства, подлежащих строительству, реконструкции</w:t>
      </w:r>
      <w:r>
        <w:rPr>
          <w:rFonts w:ascii="Times New Roman" w:eastAsia="Times New Roman" w:hAnsi="Times New Roman"/>
          <w:sz w:val="26"/>
          <w:szCs w:val="26"/>
          <w:lang w:eastAsia="ru-RU"/>
        </w:rPr>
        <w:t xml:space="preserve"> </w:t>
      </w:r>
      <w:r w:rsidRPr="00692A91">
        <w:rPr>
          <w:rFonts w:ascii="Times New Roman" w:eastAsia="Times New Roman" w:hAnsi="Times New Roman"/>
          <w:sz w:val="26"/>
          <w:szCs w:val="26"/>
          <w:lang w:eastAsia="ru-RU"/>
        </w:rPr>
        <w:t>(модернизации), капитального ремонта в рамках реализации регионального проекта «Модернизация коммунальной инфраструктуры»</w:t>
      </w:r>
      <w:r>
        <w:rPr>
          <w:rFonts w:ascii="Times New Roman" w:eastAsia="Times New Roman" w:hAnsi="Times New Roman"/>
          <w:sz w:val="26"/>
          <w:szCs w:val="26"/>
          <w:lang w:eastAsia="ru-RU"/>
        </w:rPr>
        <w:t>,</w:t>
      </w:r>
      <w:r w:rsidRPr="00692A91">
        <w:rPr>
          <w:rFonts w:ascii="Times New Roman" w:eastAsia="Times New Roman" w:hAnsi="Times New Roman"/>
          <w:sz w:val="26"/>
          <w:szCs w:val="26"/>
          <w:lang w:eastAsia="ru-RU"/>
        </w:rPr>
        <w:t xml:space="preserve"> входящего в состав национального проекта «Инфраструктура для жизни»</w:t>
      </w:r>
      <w:r>
        <w:rPr>
          <w:rFonts w:ascii="Times New Roman" w:eastAsia="Times New Roman" w:hAnsi="Times New Roman"/>
          <w:sz w:val="26"/>
          <w:szCs w:val="26"/>
          <w:lang w:eastAsia="ru-RU"/>
        </w:rPr>
        <w:t>,</w:t>
      </w:r>
      <w:r w:rsidRPr="00692A91">
        <w:rPr>
          <w:rFonts w:ascii="Times New Roman" w:eastAsia="Times New Roman" w:hAnsi="Times New Roman"/>
          <w:sz w:val="26"/>
          <w:szCs w:val="26"/>
          <w:lang w:eastAsia="ru-RU"/>
        </w:rPr>
        <w:t xml:space="preserve">  представлен в приложении № 14 к Программе.</w:t>
      </w:r>
      <w:r w:rsidRPr="00D64347">
        <w:rPr>
          <w:rFonts w:ascii="Times New Roman" w:eastAsia="Times New Roman" w:hAnsi="Times New Roman"/>
          <w:sz w:val="26"/>
          <w:szCs w:val="26"/>
          <w:lang w:eastAsia="ru-RU"/>
        </w:rPr>
        <w:t xml:space="preserve"> </w:t>
      </w:r>
    </w:p>
    <w:p w:rsidR="00C04B7E" w:rsidRPr="00D64347" w:rsidRDefault="00C04B7E" w:rsidP="00C04B7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4.3. Реализация муниципальной программы осуществляется посредством осуществления закупок товаров, работ, услуг из средств бюджета Находкинского городского округа в порядке, установленном действующим законодательством Российской Федерации в сфере закупок товаров, работ, услуг для обеспечения государственных и муниципальных нужд.</w:t>
      </w:r>
    </w:p>
    <w:p w:rsidR="00C04B7E" w:rsidRPr="00D64347" w:rsidRDefault="00C04B7E" w:rsidP="00C04B7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4.4. Ответственный исполнитель муниципальной программы - управление жилищно-коммунального хозяйства администрации Находкинского городского округа: </w:t>
      </w:r>
    </w:p>
    <w:p w:rsidR="00C04B7E" w:rsidRPr="00D64347" w:rsidRDefault="00C04B7E" w:rsidP="00C04B7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обеспечивает разработку муниципальной программы, ее согласование </w:t>
      </w:r>
      <w:r w:rsidRPr="00D64347">
        <w:rPr>
          <w:rFonts w:ascii="Times New Roman" w:eastAsia="Times New Roman" w:hAnsi="Times New Roman"/>
          <w:sz w:val="26"/>
          <w:szCs w:val="26"/>
          <w:lang w:eastAsia="ru-RU"/>
        </w:rPr>
        <w:br/>
        <w:t>и утверждение в установленном порядке;</w:t>
      </w:r>
    </w:p>
    <w:p w:rsidR="00C04B7E" w:rsidRPr="00D64347" w:rsidRDefault="00C04B7E" w:rsidP="00C04B7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организует реализацию муниципальной программы, обеспечивает внесение изменений в муниципальную программу и несет ответственность за достижение целевых показателей (индикаторов), а также конечных результатов ее реализации;</w:t>
      </w:r>
    </w:p>
    <w:p w:rsidR="00C04B7E" w:rsidRPr="00D64347" w:rsidRDefault="00C04B7E" w:rsidP="00C04B7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ежегодно проводит оценку эффективности реализации муниципальной программы;</w:t>
      </w:r>
    </w:p>
    <w:p w:rsidR="00C04B7E" w:rsidRPr="00D64347" w:rsidRDefault="00C04B7E" w:rsidP="00C04B7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ежеквартально осуществляет мониторинг реализации муниципальной программы;</w:t>
      </w:r>
    </w:p>
    <w:p w:rsidR="00C04B7E" w:rsidRPr="00D64347" w:rsidRDefault="00C04B7E" w:rsidP="00C04B7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подготавливает ежегодный отчет о ходе реализации и оценке эффективности реализации муниципальной программы (далее - ежегодный отчет) и представляет его </w:t>
      </w:r>
      <w:r w:rsidRPr="00D64347">
        <w:rPr>
          <w:rFonts w:ascii="Times New Roman" w:eastAsia="Times New Roman" w:hAnsi="Times New Roman"/>
          <w:sz w:val="26"/>
          <w:szCs w:val="26"/>
          <w:lang w:eastAsia="ru-RU"/>
        </w:rPr>
        <w:lastRenderedPageBreak/>
        <w:t xml:space="preserve">в управление экономики, потребительского рынка и предпринимательства </w:t>
      </w:r>
      <w:r w:rsidRPr="00D64347">
        <w:rPr>
          <w:rFonts w:ascii="Times New Roman" w:eastAsia="Times New Roman" w:hAnsi="Times New Roman"/>
          <w:sz w:val="26"/>
          <w:szCs w:val="26"/>
          <w:lang w:eastAsia="ru-RU"/>
        </w:rPr>
        <w:br/>
        <w:t>и финансовое управление;</w:t>
      </w:r>
    </w:p>
    <w:p w:rsidR="00C04B7E" w:rsidRPr="00D64347" w:rsidRDefault="00C04B7E" w:rsidP="00C04B7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обеспечивает размещение в сети Интернет на официальном сайте Находкинского городского округа в разделе «Муниципальные программы» текст муниципальной программы, утвержденной постановлением администрации Находкинского городского округа, при внесении изменений в муниципальную программу - те</w:t>
      </w:r>
      <w:proofErr w:type="gramStart"/>
      <w:r w:rsidRPr="00D64347">
        <w:rPr>
          <w:rFonts w:ascii="Times New Roman" w:eastAsia="Times New Roman" w:hAnsi="Times New Roman"/>
          <w:sz w:val="26"/>
          <w:szCs w:val="26"/>
          <w:lang w:eastAsia="ru-RU"/>
        </w:rPr>
        <w:t>кст пр</w:t>
      </w:r>
      <w:proofErr w:type="gramEnd"/>
      <w:r w:rsidRPr="00D64347">
        <w:rPr>
          <w:rFonts w:ascii="Times New Roman" w:eastAsia="Times New Roman" w:hAnsi="Times New Roman"/>
          <w:sz w:val="26"/>
          <w:szCs w:val="26"/>
          <w:lang w:eastAsia="ru-RU"/>
        </w:rPr>
        <w:t xml:space="preserve">ограммы в актуальной редакции размещается в течение </w:t>
      </w:r>
      <w:r w:rsidRPr="00D64347">
        <w:rPr>
          <w:rFonts w:ascii="Times New Roman" w:eastAsia="Times New Roman" w:hAnsi="Times New Roman"/>
          <w:sz w:val="26"/>
          <w:szCs w:val="26"/>
          <w:lang w:eastAsia="ru-RU"/>
        </w:rPr>
        <w:br/>
        <w:t>10 рабочих дней;</w:t>
      </w:r>
    </w:p>
    <w:p w:rsidR="00C04B7E" w:rsidRPr="00D64347" w:rsidRDefault="00C04B7E" w:rsidP="00C04B7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обеспечивает своевременную и достоверную государственную регистрацию муниципальной программы в государственной автоматизированной системе «Управление» через портал государственной автоматизированной системы «Управление» в течение 10  дней с момента принятия муниципальной программы или внесения в нее изменений.</w:t>
      </w:r>
    </w:p>
    <w:p w:rsidR="00C04B7E" w:rsidRPr="00D64347" w:rsidRDefault="00C04B7E" w:rsidP="00C04B7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4.5. </w:t>
      </w:r>
      <w:r w:rsidRPr="00D64347">
        <w:rPr>
          <w:rFonts w:ascii="Times New Roman" w:eastAsia="Times New Roman" w:hAnsi="Times New Roman"/>
          <w:bCs/>
          <w:sz w:val="26"/>
          <w:szCs w:val="26"/>
          <w:lang w:eastAsia="ru-RU"/>
        </w:rPr>
        <w:t>Ответственный соисполнитель – управление архитектуры, градостроительства и рекламы администрации Находкинского городского округа, муниципальное казенное учреждение «Управление капитального строительства» Находкинского городского округа:</w:t>
      </w:r>
    </w:p>
    <w:p w:rsidR="00C04B7E" w:rsidRPr="00D64347" w:rsidRDefault="00C04B7E" w:rsidP="00C04B7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обеспечивают разработку и реализацию основных и отдельных мероприятий, в реализации которых предполагается их участие;</w:t>
      </w:r>
    </w:p>
    <w:p w:rsidR="00C04B7E" w:rsidRPr="00D64347" w:rsidRDefault="00C04B7E" w:rsidP="00C04B7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представляют в установленный срок ответственному исполнителю информацию о ходе реализации основных и отдельных мероприятий, входящих в муниципальную программу, в реализации которых принимали участие;</w:t>
      </w:r>
    </w:p>
    <w:p w:rsidR="00C04B7E" w:rsidRPr="00D64347" w:rsidRDefault="00C04B7E" w:rsidP="00C04B7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представляют ответственному исполнителю информацию, необходимую для проведения ежеквартального мониторинга реализации муниципальной программы, оценки эффективности реализации и подготовки ежегодного отчета;</w:t>
      </w:r>
    </w:p>
    <w:p w:rsidR="00C04B7E" w:rsidRPr="00D64347" w:rsidRDefault="00C04B7E" w:rsidP="00C04B7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несут ответственность за достижение целевых показателей (индикаторов) муниципальной программы, отдельных мероприятий, в реализации которых принимали участие;</w:t>
      </w:r>
    </w:p>
    <w:p w:rsidR="00C04B7E" w:rsidRPr="00D64347" w:rsidRDefault="00C04B7E" w:rsidP="00C04B7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являются ответственными в части осуществления строительного контроля.</w:t>
      </w:r>
    </w:p>
    <w:p w:rsidR="00C04B7E" w:rsidRDefault="00C04B7E" w:rsidP="00C04B7E">
      <w:pPr>
        <w:widowControl w:val="0"/>
        <w:tabs>
          <w:tab w:val="left" w:pos="3832"/>
          <w:tab w:val="center" w:pos="5741"/>
        </w:tabs>
        <w:autoSpaceDE w:val="0"/>
        <w:autoSpaceDN w:val="0"/>
        <w:spacing w:after="0" w:line="240" w:lineRule="auto"/>
        <w:ind w:firstLine="708"/>
        <w:jc w:val="center"/>
        <w:rPr>
          <w:rFonts w:ascii="Times New Roman" w:eastAsia="Times New Roman" w:hAnsi="Times New Roman"/>
          <w:sz w:val="26"/>
          <w:szCs w:val="26"/>
          <w:lang w:eastAsia="ru-RU"/>
        </w:rPr>
      </w:pPr>
    </w:p>
    <w:p w:rsidR="00C04B7E" w:rsidRDefault="00C04B7E" w:rsidP="00C04B7E">
      <w:pPr>
        <w:widowControl w:val="0"/>
        <w:tabs>
          <w:tab w:val="left" w:pos="3832"/>
          <w:tab w:val="center" w:pos="5741"/>
        </w:tabs>
        <w:autoSpaceDE w:val="0"/>
        <w:autoSpaceDN w:val="0"/>
        <w:spacing w:after="0" w:line="240" w:lineRule="auto"/>
        <w:ind w:firstLine="708"/>
        <w:jc w:val="center"/>
        <w:rPr>
          <w:rFonts w:ascii="Times New Roman" w:eastAsia="Times New Roman" w:hAnsi="Times New Roman"/>
          <w:sz w:val="26"/>
          <w:szCs w:val="26"/>
          <w:lang w:eastAsia="ru-RU"/>
        </w:rPr>
      </w:pPr>
    </w:p>
    <w:p w:rsidR="00C04B7E" w:rsidRDefault="00C04B7E" w:rsidP="00C04B7E">
      <w:pPr>
        <w:widowControl w:val="0"/>
        <w:tabs>
          <w:tab w:val="left" w:pos="3832"/>
          <w:tab w:val="center" w:pos="5741"/>
        </w:tabs>
        <w:autoSpaceDE w:val="0"/>
        <w:autoSpaceDN w:val="0"/>
        <w:spacing w:after="0" w:line="240" w:lineRule="auto"/>
        <w:ind w:firstLine="708"/>
        <w:jc w:val="center"/>
        <w:rPr>
          <w:rFonts w:ascii="Times New Roman" w:eastAsia="Times New Roman" w:hAnsi="Times New Roman"/>
          <w:sz w:val="26"/>
          <w:szCs w:val="26"/>
          <w:lang w:eastAsia="ru-RU"/>
        </w:rPr>
      </w:pPr>
    </w:p>
    <w:p w:rsidR="00C04B7E" w:rsidRPr="00A21653" w:rsidRDefault="00C04B7E" w:rsidP="00C04B7E">
      <w:pPr>
        <w:widowControl w:val="0"/>
        <w:tabs>
          <w:tab w:val="left" w:pos="3832"/>
          <w:tab w:val="center" w:pos="5741"/>
        </w:tabs>
        <w:autoSpaceDE w:val="0"/>
        <w:autoSpaceDN w:val="0"/>
        <w:spacing w:after="0" w:line="240" w:lineRule="auto"/>
        <w:ind w:firstLine="708"/>
        <w:jc w:val="center"/>
        <w:rPr>
          <w:rFonts w:ascii="Times New Roman" w:eastAsia="Times New Roman" w:hAnsi="Times New Roman"/>
          <w:sz w:val="26"/>
          <w:szCs w:val="26"/>
          <w:lang w:eastAsia="ru-RU"/>
        </w:rPr>
      </w:pPr>
    </w:p>
    <w:p w:rsidR="00C04B7E" w:rsidRPr="00A21653" w:rsidRDefault="00C04B7E" w:rsidP="00C04B7E">
      <w:pPr>
        <w:widowControl w:val="0"/>
        <w:tabs>
          <w:tab w:val="left" w:pos="3832"/>
          <w:tab w:val="center" w:pos="5741"/>
        </w:tabs>
        <w:autoSpaceDE w:val="0"/>
        <w:autoSpaceDN w:val="0"/>
        <w:spacing w:after="0" w:line="240" w:lineRule="auto"/>
        <w:ind w:firstLine="708"/>
        <w:jc w:val="center"/>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lastRenderedPageBreak/>
        <w:t xml:space="preserve">5. Прогнозная оценка расходов муниципальной программы </w:t>
      </w:r>
    </w:p>
    <w:p w:rsidR="00C04B7E" w:rsidRPr="00A21653" w:rsidRDefault="00C04B7E" w:rsidP="00C04B7E">
      <w:pPr>
        <w:widowControl w:val="0"/>
        <w:tabs>
          <w:tab w:val="left" w:pos="3832"/>
          <w:tab w:val="center" w:pos="5741"/>
        </w:tabs>
        <w:autoSpaceDE w:val="0"/>
        <w:autoSpaceDN w:val="0"/>
        <w:spacing w:after="0" w:line="240" w:lineRule="auto"/>
        <w:ind w:firstLine="708"/>
        <w:rPr>
          <w:rFonts w:ascii="Times New Roman" w:eastAsia="Times New Roman" w:hAnsi="Times New Roman"/>
          <w:sz w:val="26"/>
          <w:szCs w:val="26"/>
          <w:lang w:eastAsia="ru-RU"/>
        </w:rPr>
      </w:pPr>
    </w:p>
    <w:p w:rsidR="00C04B7E" w:rsidRPr="00A21653" w:rsidRDefault="00C04B7E" w:rsidP="00C04B7E">
      <w:pPr>
        <w:widowControl w:val="0"/>
        <w:tabs>
          <w:tab w:val="left" w:pos="3832"/>
          <w:tab w:val="center" w:pos="5741"/>
        </w:tabs>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Прогнозная оценка муниципальной программы представлена в приложении №2 муниципальной программы.</w:t>
      </w:r>
    </w:p>
    <w:p w:rsidR="00C04B7E" w:rsidRPr="00A21653" w:rsidRDefault="00C04B7E" w:rsidP="00C04B7E">
      <w:pPr>
        <w:widowControl w:val="0"/>
        <w:tabs>
          <w:tab w:val="left" w:pos="3832"/>
          <w:tab w:val="center" w:pos="5741"/>
        </w:tabs>
        <w:autoSpaceDE w:val="0"/>
        <w:autoSpaceDN w:val="0"/>
        <w:spacing w:after="0" w:line="240" w:lineRule="auto"/>
        <w:ind w:firstLine="708"/>
        <w:rPr>
          <w:rFonts w:ascii="Times New Roman" w:eastAsia="Times New Roman" w:hAnsi="Times New Roman"/>
          <w:sz w:val="26"/>
          <w:szCs w:val="26"/>
          <w:lang w:eastAsia="ru-RU"/>
        </w:rPr>
      </w:pPr>
    </w:p>
    <w:p w:rsidR="00C04B7E" w:rsidRPr="00A21653" w:rsidRDefault="00C04B7E" w:rsidP="00C04B7E">
      <w:pPr>
        <w:widowControl w:val="0"/>
        <w:autoSpaceDE w:val="0"/>
        <w:autoSpaceDN w:val="0"/>
        <w:spacing w:after="0" w:line="240" w:lineRule="auto"/>
        <w:ind w:firstLine="708"/>
        <w:jc w:val="center"/>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6. Ресурсное обеспечение реализации муниципальной программы </w:t>
      </w:r>
    </w:p>
    <w:p w:rsidR="00C04B7E" w:rsidRPr="00A21653" w:rsidRDefault="00C04B7E" w:rsidP="00C04B7E">
      <w:pPr>
        <w:widowControl w:val="0"/>
        <w:autoSpaceDE w:val="0"/>
        <w:autoSpaceDN w:val="0"/>
        <w:spacing w:after="0" w:line="240" w:lineRule="auto"/>
        <w:ind w:firstLine="708"/>
        <w:jc w:val="center"/>
        <w:rPr>
          <w:rFonts w:ascii="Times New Roman" w:eastAsia="Times New Roman" w:hAnsi="Times New Roman"/>
          <w:sz w:val="26"/>
          <w:szCs w:val="26"/>
          <w:lang w:eastAsia="ru-RU"/>
        </w:rPr>
      </w:pPr>
    </w:p>
    <w:p w:rsidR="00C04B7E" w:rsidRPr="00A21653"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Ресурсное обеспечение реализации муниципальной программы за счет средств бюджета Находкинского городского округа с расшифровкой по кодам бюджетной классификации представлена в приложение № 3 муниципальной программы.</w:t>
      </w:r>
    </w:p>
    <w:p w:rsidR="00C04B7E" w:rsidRPr="00A21653" w:rsidRDefault="00C04B7E" w:rsidP="00C04B7E">
      <w:pPr>
        <w:widowControl w:val="0"/>
        <w:autoSpaceDE w:val="0"/>
        <w:autoSpaceDN w:val="0"/>
        <w:spacing w:after="0" w:line="240" w:lineRule="auto"/>
        <w:ind w:firstLine="708"/>
        <w:jc w:val="center"/>
        <w:rPr>
          <w:rFonts w:ascii="Times New Roman" w:eastAsia="Times New Roman" w:hAnsi="Times New Roman"/>
          <w:sz w:val="26"/>
          <w:szCs w:val="26"/>
          <w:lang w:eastAsia="ru-RU"/>
        </w:rPr>
      </w:pPr>
      <w:bookmarkStart w:id="0" w:name="P245"/>
      <w:bookmarkEnd w:id="0"/>
    </w:p>
    <w:p w:rsidR="00C04B7E" w:rsidRPr="00A21653" w:rsidRDefault="00C04B7E" w:rsidP="00C04B7E">
      <w:pPr>
        <w:widowControl w:val="0"/>
        <w:autoSpaceDE w:val="0"/>
        <w:autoSpaceDN w:val="0"/>
        <w:spacing w:after="0" w:line="360" w:lineRule="auto"/>
        <w:ind w:firstLine="708"/>
        <w:jc w:val="center"/>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7. Методика оценки эффективности муниципальной программы</w:t>
      </w:r>
    </w:p>
    <w:p w:rsidR="00C04B7E" w:rsidRPr="00A21653"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7.1. Оценка эффективности реализации муниципальной программы </w:t>
      </w:r>
      <w:r w:rsidRPr="00A21653">
        <w:rPr>
          <w:rFonts w:ascii="Times New Roman" w:eastAsia="Times New Roman" w:hAnsi="Times New Roman"/>
          <w:sz w:val="26"/>
          <w:szCs w:val="26"/>
          <w:lang w:eastAsia="ru-RU"/>
        </w:rPr>
        <w:br/>
        <w:t>и входящих в нее отдельных мероприятий проводится на основе оценок по трем критериям:</w:t>
      </w:r>
    </w:p>
    <w:p w:rsidR="00C04B7E" w:rsidRPr="00A21653"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степени достижения целей и решения задач муниципальной программы;</w:t>
      </w:r>
    </w:p>
    <w:p w:rsidR="00C04B7E" w:rsidRPr="00A21653"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степени соответствия запланированному уровню затрат;</w:t>
      </w:r>
    </w:p>
    <w:p w:rsidR="00C04B7E" w:rsidRPr="00A21653"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степени реализации мероприятий муниципальной программы.</w:t>
      </w:r>
    </w:p>
    <w:p w:rsidR="00C04B7E" w:rsidRPr="00A21653"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7.1.1. Оценка степени достижения целей и решения задач муниципальной программы.</w:t>
      </w:r>
    </w:p>
    <w:p w:rsidR="00C04B7E" w:rsidRPr="00A21653"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Для оценки степени достижения целей и решения задач (далее - степень реализации) муниципальной программы определяется степень достижения плановых значений каждого показателя (индикатора), характеризующего цели </w:t>
      </w:r>
      <w:r w:rsidRPr="00A21653">
        <w:rPr>
          <w:rFonts w:ascii="Times New Roman" w:eastAsia="Times New Roman" w:hAnsi="Times New Roman"/>
          <w:sz w:val="26"/>
          <w:szCs w:val="26"/>
          <w:lang w:eastAsia="ru-RU"/>
        </w:rPr>
        <w:br/>
        <w:t>и задачи муниципальной программы.</w:t>
      </w:r>
    </w:p>
    <w:p w:rsidR="00C04B7E" w:rsidRPr="00A21653"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Степень достижения планового значения каждого показателя (индикатора), характеризующего цели и задачи муниципальной программы, рассчитывается </w:t>
      </w:r>
      <w:r w:rsidRPr="00A21653">
        <w:rPr>
          <w:rFonts w:ascii="Times New Roman" w:eastAsia="Times New Roman" w:hAnsi="Times New Roman"/>
          <w:sz w:val="26"/>
          <w:szCs w:val="26"/>
          <w:lang w:eastAsia="ru-RU"/>
        </w:rPr>
        <w:br/>
        <w:t>по следующим формулам:</w:t>
      </w:r>
    </w:p>
    <w:p w:rsidR="00C04B7E" w:rsidRPr="00A21653"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noProof/>
          <w:position w:val="-34"/>
          <w:sz w:val="26"/>
          <w:szCs w:val="26"/>
          <w:lang w:eastAsia="ru-RU"/>
        </w:rPr>
        <w:drawing>
          <wp:inline distT="0" distB="0" distL="0" distR="0" wp14:anchorId="59AA60A6" wp14:editId="784A9831">
            <wp:extent cx="847725" cy="540385"/>
            <wp:effectExtent l="0" t="0" r="9525" b="0"/>
            <wp:docPr id="1" name="Рисунок 1" descr="base_23572_90618_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base_23572_90618_5"/>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7725" cy="540385"/>
                    </a:xfrm>
                    <a:prstGeom prst="rect">
                      <a:avLst/>
                    </a:prstGeom>
                    <a:noFill/>
                    <a:ln>
                      <a:noFill/>
                    </a:ln>
                  </pic:spPr>
                </pic:pic>
              </a:graphicData>
            </a:graphic>
          </wp:inline>
        </w:drawing>
      </w:r>
    </w:p>
    <w:p w:rsidR="00C04B7E" w:rsidRPr="00A21653"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где:</w:t>
      </w:r>
    </w:p>
    <w:p w:rsidR="00C04B7E" w:rsidRPr="00A21653"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spellStart"/>
      <w:r w:rsidRPr="00A21653">
        <w:rPr>
          <w:rFonts w:ascii="Times New Roman" w:eastAsia="Times New Roman" w:hAnsi="Times New Roman"/>
          <w:sz w:val="26"/>
          <w:szCs w:val="26"/>
          <w:lang w:eastAsia="ru-RU"/>
        </w:rPr>
        <w:t>I</w:t>
      </w:r>
      <w:proofErr w:type="gramStart"/>
      <w:r w:rsidRPr="00A21653">
        <w:rPr>
          <w:rFonts w:ascii="Times New Roman" w:eastAsia="Times New Roman" w:hAnsi="Times New Roman"/>
          <w:sz w:val="26"/>
          <w:szCs w:val="26"/>
          <w:lang w:eastAsia="ru-RU"/>
        </w:rPr>
        <w:t>ц</w:t>
      </w:r>
      <w:proofErr w:type="gramEnd"/>
      <w:r w:rsidRPr="00A21653">
        <w:rPr>
          <w:rFonts w:ascii="Times New Roman" w:eastAsia="Times New Roman" w:hAnsi="Times New Roman"/>
          <w:sz w:val="26"/>
          <w:szCs w:val="26"/>
          <w:vertAlign w:val="subscript"/>
          <w:lang w:eastAsia="ru-RU"/>
        </w:rPr>
        <w:t>i</w:t>
      </w:r>
      <w:proofErr w:type="spellEnd"/>
      <w:r w:rsidRPr="00A21653">
        <w:rPr>
          <w:rFonts w:ascii="Times New Roman" w:eastAsia="Times New Roman" w:hAnsi="Times New Roman"/>
          <w:sz w:val="26"/>
          <w:szCs w:val="26"/>
          <w:lang w:eastAsia="ru-RU"/>
        </w:rPr>
        <w:t xml:space="preserve"> - степень достижения планового значения показателя (индикатора), характеризующего цели и задачи муниципальной программы;</w:t>
      </w:r>
    </w:p>
    <w:p w:rsidR="00C04B7E" w:rsidRPr="00A21653"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spellStart"/>
      <w:proofErr w:type="gramStart"/>
      <w:r w:rsidRPr="00A21653">
        <w:rPr>
          <w:rFonts w:ascii="Times New Roman" w:eastAsia="Times New Roman" w:hAnsi="Times New Roman"/>
          <w:sz w:val="26"/>
          <w:szCs w:val="26"/>
          <w:lang w:eastAsia="ru-RU"/>
        </w:rPr>
        <w:t>I</w:t>
      </w:r>
      <w:proofErr w:type="gramEnd"/>
      <w:r w:rsidRPr="00A21653">
        <w:rPr>
          <w:rFonts w:ascii="Times New Roman" w:eastAsia="Times New Roman" w:hAnsi="Times New Roman"/>
          <w:sz w:val="26"/>
          <w:szCs w:val="26"/>
          <w:lang w:eastAsia="ru-RU"/>
        </w:rPr>
        <w:t>цiфакт</w:t>
      </w:r>
      <w:proofErr w:type="spellEnd"/>
      <w:r w:rsidRPr="00A21653">
        <w:rPr>
          <w:rFonts w:ascii="Times New Roman" w:eastAsia="Times New Roman" w:hAnsi="Times New Roman"/>
          <w:sz w:val="26"/>
          <w:szCs w:val="26"/>
          <w:lang w:eastAsia="ru-RU"/>
        </w:rPr>
        <w:t xml:space="preserve"> - фактическое значение i-</w:t>
      </w:r>
      <w:proofErr w:type="spellStart"/>
      <w:r w:rsidRPr="00A21653">
        <w:rPr>
          <w:rFonts w:ascii="Times New Roman" w:eastAsia="Times New Roman" w:hAnsi="Times New Roman"/>
          <w:sz w:val="26"/>
          <w:szCs w:val="26"/>
          <w:lang w:eastAsia="ru-RU"/>
        </w:rPr>
        <w:t>го</w:t>
      </w:r>
      <w:proofErr w:type="spellEnd"/>
      <w:r w:rsidRPr="00A21653">
        <w:rPr>
          <w:rFonts w:ascii="Times New Roman" w:eastAsia="Times New Roman" w:hAnsi="Times New Roman"/>
          <w:sz w:val="26"/>
          <w:szCs w:val="26"/>
          <w:lang w:eastAsia="ru-RU"/>
        </w:rPr>
        <w:t xml:space="preserve"> индикатора (показателя) муниципальной программы;</w:t>
      </w:r>
    </w:p>
    <w:p w:rsidR="00C04B7E" w:rsidRPr="00A21653"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spellStart"/>
      <w:proofErr w:type="gramStart"/>
      <w:r w:rsidRPr="00A21653">
        <w:rPr>
          <w:rFonts w:ascii="Times New Roman" w:eastAsia="Times New Roman" w:hAnsi="Times New Roman"/>
          <w:sz w:val="26"/>
          <w:szCs w:val="26"/>
          <w:lang w:eastAsia="ru-RU"/>
        </w:rPr>
        <w:lastRenderedPageBreak/>
        <w:t>I</w:t>
      </w:r>
      <w:proofErr w:type="gramEnd"/>
      <w:r w:rsidRPr="00A21653">
        <w:rPr>
          <w:rFonts w:ascii="Times New Roman" w:eastAsia="Times New Roman" w:hAnsi="Times New Roman"/>
          <w:sz w:val="26"/>
          <w:szCs w:val="26"/>
          <w:lang w:eastAsia="ru-RU"/>
        </w:rPr>
        <w:t>цiплан</w:t>
      </w:r>
      <w:proofErr w:type="spellEnd"/>
      <w:r w:rsidRPr="00A21653">
        <w:rPr>
          <w:rFonts w:ascii="Times New Roman" w:eastAsia="Times New Roman" w:hAnsi="Times New Roman"/>
          <w:sz w:val="26"/>
          <w:szCs w:val="26"/>
          <w:lang w:eastAsia="ru-RU"/>
        </w:rPr>
        <w:t xml:space="preserve"> - плановое значение i-</w:t>
      </w:r>
      <w:proofErr w:type="spellStart"/>
      <w:r w:rsidRPr="00A21653">
        <w:rPr>
          <w:rFonts w:ascii="Times New Roman" w:eastAsia="Times New Roman" w:hAnsi="Times New Roman"/>
          <w:sz w:val="26"/>
          <w:szCs w:val="26"/>
          <w:lang w:eastAsia="ru-RU"/>
        </w:rPr>
        <w:t>го</w:t>
      </w:r>
      <w:proofErr w:type="spellEnd"/>
      <w:r w:rsidRPr="00A21653">
        <w:rPr>
          <w:rFonts w:ascii="Times New Roman" w:eastAsia="Times New Roman" w:hAnsi="Times New Roman"/>
          <w:sz w:val="26"/>
          <w:szCs w:val="26"/>
          <w:lang w:eastAsia="ru-RU"/>
        </w:rPr>
        <w:t xml:space="preserve"> индикатора (показателя) муниципальной программы (для индикаторов (показателей), желаемой тенденцией развития которых является рост значений),</w:t>
      </w:r>
    </w:p>
    <w:p w:rsidR="00C04B7E" w:rsidRPr="00A21653"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или:</w:t>
      </w:r>
    </w:p>
    <w:p w:rsidR="00C04B7E" w:rsidRPr="00A21653"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noProof/>
          <w:position w:val="-34"/>
          <w:sz w:val="26"/>
          <w:szCs w:val="26"/>
          <w:lang w:eastAsia="ru-RU"/>
        </w:rPr>
        <w:drawing>
          <wp:inline distT="0" distB="0" distL="0" distR="0" wp14:anchorId="0BD1F735" wp14:editId="1105510C">
            <wp:extent cx="847725" cy="540385"/>
            <wp:effectExtent l="0" t="0" r="9525" b="0"/>
            <wp:docPr id="2" name="Рисунок 2" descr="base_23572_90618_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base_23572_90618_6"/>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7725" cy="540385"/>
                    </a:xfrm>
                    <a:prstGeom prst="rect">
                      <a:avLst/>
                    </a:prstGeom>
                    <a:noFill/>
                    <a:ln>
                      <a:noFill/>
                    </a:ln>
                  </pic:spPr>
                </pic:pic>
              </a:graphicData>
            </a:graphic>
          </wp:inline>
        </w:drawing>
      </w:r>
    </w:p>
    <w:p w:rsidR="00C04B7E" w:rsidRPr="00A21653"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для индикаторов (показателей), желаемой тенденцией развития которых является снижение значений).</w:t>
      </w:r>
    </w:p>
    <w:p w:rsidR="00C04B7E" w:rsidRPr="00A21653"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При использовании данной формулы в случаях, если </w:t>
      </w:r>
      <w:proofErr w:type="spellStart"/>
      <w:r w:rsidRPr="00A21653">
        <w:rPr>
          <w:rFonts w:ascii="Times New Roman" w:eastAsia="Times New Roman" w:hAnsi="Times New Roman"/>
          <w:sz w:val="26"/>
          <w:szCs w:val="26"/>
          <w:lang w:eastAsia="ru-RU"/>
        </w:rPr>
        <w:t>Iцi</w:t>
      </w:r>
      <w:proofErr w:type="spellEnd"/>
      <w:r w:rsidRPr="00A21653">
        <w:rPr>
          <w:rFonts w:ascii="Times New Roman" w:eastAsia="Times New Roman" w:hAnsi="Times New Roman"/>
          <w:sz w:val="26"/>
          <w:szCs w:val="26"/>
          <w:lang w:eastAsia="ru-RU"/>
        </w:rPr>
        <w:t xml:space="preserve"> больше 1, значение </w:t>
      </w:r>
      <w:proofErr w:type="spellStart"/>
      <w:r w:rsidRPr="00A21653">
        <w:rPr>
          <w:rFonts w:ascii="Times New Roman" w:eastAsia="Times New Roman" w:hAnsi="Times New Roman"/>
          <w:sz w:val="26"/>
          <w:szCs w:val="26"/>
          <w:lang w:eastAsia="ru-RU"/>
        </w:rPr>
        <w:t>Iцi</w:t>
      </w:r>
      <w:proofErr w:type="spellEnd"/>
      <w:r w:rsidRPr="00A21653">
        <w:rPr>
          <w:rFonts w:ascii="Times New Roman" w:eastAsia="Times New Roman" w:hAnsi="Times New Roman"/>
          <w:sz w:val="26"/>
          <w:szCs w:val="26"/>
          <w:lang w:eastAsia="ru-RU"/>
        </w:rPr>
        <w:t xml:space="preserve"> принимается </w:t>
      </w:r>
      <w:proofErr w:type="gramStart"/>
      <w:r w:rsidRPr="00A21653">
        <w:rPr>
          <w:rFonts w:ascii="Times New Roman" w:eastAsia="Times New Roman" w:hAnsi="Times New Roman"/>
          <w:sz w:val="26"/>
          <w:szCs w:val="26"/>
          <w:lang w:eastAsia="ru-RU"/>
        </w:rPr>
        <w:t>равным</w:t>
      </w:r>
      <w:proofErr w:type="gramEnd"/>
      <w:r w:rsidRPr="00A21653">
        <w:rPr>
          <w:rFonts w:ascii="Times New Roman" w:eastAsia="Times New Roman" w:hAnsi="Times New Roman"/>
          <w:sz w:val="26"/>
          <w:szCs w:val="26"/>
          <w:lang w:eastAsia="ru-RU"/>
        </w:rPr>
        <w:t xml:space="preserve"> 1.</w:t>
      </w:r>
    </w:p>
    <w:p w:rsidR="00C04B7E" w:rsidRPr="00A21653"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Степень реализации муниципальной программы </w:t>
      </w:r>
      <w:proofErr w:type="spellStart"/>
      <w:proofErr w:type="gramStart"/>
      <w:r w:rsidRPr="00A21653">
        <w:rPr>
          <w:rFonts w:ascii="Times New Roman" w:eastAsia="Times New Roman" w:hAnsi="Times New Roman"/>
          <w:sz w:val="26"/>
          <w:szCs w:val="26"/>
          <w:lang w:eastAsia="ru-RU"/>
        </w:rPr>
        <w:t>программы</w:t>
      </w:r>
      <w:proofErr w:type="spellEnd"/>
      <w:proofErr w:type="gramEnd"/>
      <w:r w:rsidRPr="00A21653">
        <w:rPr>
          <w:rFonts w:ascii="Times New Roman" w:eastAsia="Times New Roman" w:hAnsi="Times New Roman"/>
          <w:sz w:val="26"/>
          <w:szCs w:val="26"/>
          <w:lang w:eastAsia="ru-RU"/>
        </w:rPr>
        <w:t xml:space="preserve"> рассчитывается по формуле:</w:t>
      </w:r>
    </w:p>
    <w:p w:rsidR="00C04B7E" w:rsidRPr="00A21653"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noProof/>
          <w:position w:val="-14"/>
          <w:sz w:val="26"/>
          <w:szCs w:val="26"/>
          <w:lang w:eastAsia="ru-RU"/>
        </w:rPr>
        <w:drawing>
          <wp:inline distT="0" distB="0" distL="0" distR="0" wp14:anchorId="2F71AF78" wp14:editId="37654A50">
            <wp:extent cx="1207770" cy="266700"/>
            <wp:effectExtent l="0" t="0" r="0" b="0"/>
            <wp:docPr id="3" name="Рисунок 3" descr="base_23572_90618_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base_23572_90618_7"/>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07770" cy="266700"/>
                    </a:xfrm>
                    <a:prstGeom prst="rect">
                      <a:avLst/>
                    </a:prstGeom>
                    <a:noFill/>
                    <a:ln>
                      <a:noFill/>
                    </a:ln>
                  </pic:spPr>
                </pic:pic>
              </a:graphicData>
            </a:graphic>
          </wp:inline>
        </w:drawing>
      </w:r>
    </w:p>
    <w:p w:rsidR="00C04B7E" w:rsidRPr="00A21653"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где:</w:t>
      </w:r>
    </w:p>
    <w:p w:rsidR="00C04B7E" w:rsidRPr="00A21653"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spellStart"/>
      <w:proofErr w:type="gramStart"/>
      <w:r w:rsidRPr="00A21653">
        <w:rPr>
          <w:rFonts w:ascii="Times New Roman" w:eastAsia="Times New Roman" w:hAnsi="Times New Roman"/>
          <w:sz w:val="26"/>
          <w:szCs w:val="26"/>
          <w:lang w:eastAsia="ru-RU"/>
        </w:rPr>
        <w:t>I</w:t>
      </w:r>
      <w:proofErr w:type="gramEnd"/>
      <w:r w:rsidRPr="00A21653">
        <w:rPr>
          <w:rFonts w:ascii="Times New Roman" w:eastAsia="Times New Roman" w:hAnsi="Times New Roman"/>
          <w:sz w:val="26"/>
          <w:szCs w:val="26"/>
          <w:lang w:eastAsia="ru-RU"/>
        </w:rPr>
        <w:t>ц</w:t>
      </w:r>
      <w:proofErr w:type="spellEnd"/>
      <w:r w:rsidRPr="00A21653">
        <w:rPr>
          <w:rFonts w:ascii="Times New Roman" w:eastAsia="Times New Roman" w:hAnsi="Times New Roman"/>
          <w:sz w:val="26"/>
          <w:szCs w:val="26"/>
          <w:lang w:eastAsia="ru-RU"/>
        </w:rPr>
        <w:t xml:space="preserve"> - степень реализации муниципальной программы;</w:t>
      </w:r>
    </w:p>
    <w:p w:rsidR="00C04B7E" w:rsidRPr="00A21653"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spellStart"/>
      <w:r w:rsidRPr="00A21653">
        <w:rPr>
          <w:rFonts w:ascii="Times New Roman" w:eastAsia="Times New Roman" w:hAnsi="Times New Roman"/>
          <w:sz w:val="26"/>
          <w:szCs w:val="26"/>
          <w:lang w:eastAsia="ru-RU"/>
        </w:rPr>
        <w:t>ц</w:t>
      </w:r>
      <w:proofErr w:type="gramStart"/>
      <w:r w:rsidRPr="00A21653">
        <w:rPr>
          <w:rFonts w:ascii="Times New Roman" w:eastAsia="Times New Roman" w:hAnsi="Times New Roman"/>
          <w:sz w:val="26"/>
          <w:szCs w:val="26"/>
          <w:lang w:eastAsia="ru-RU"/>
        </w:rPr>
        <w:t>i</w:t>
      </w:r>
      <w:proofErr w:type="spellEnd"/>
      <w:proofErr w:type="gramEnd"/>
      <w:r w:rsidRPr="00A21653">
        <w:rPr>
          <w:rFonts w:ascii="Times New Roman" w:eastAsia="Times New Roman" w:hAnsi="Times New Roman"/>
          <w:sz w:val="26"/>
          <w:szCs w:val="26"/>
          <w:lang w:eastAsia="ru-RU"/>
        </w:rPr>
        <w:t xml:space="preserve"> - степень достижения планового значения показателя (индикатора), характеризующего цели и задачи муниципальной программы;</w:t>
      </w:r>
    </w:p>
    <w:p w:rsidR="00C04B7E" w:rsidRPr="00A21653"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N - число показателей, характеризующих цели и задачи муниципальной программы;</w:t>
      </w:r>
    </w:p>
    <w:p w:rsidR="00C04B7E" w:rsidRPr="00A21653"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7.1.2. Оценка степени соответствия запланированному уровню затрат.</w:t>
      </w:r>
    </w:p>
    <w:p w:rsidR="00C04B7E" w:rsidRPr="00A21653"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Степень соответствия запланированному уровню затрат оценивается </w:t>
      </w:r>
      <w:r w:rsidRPr="00A21653">
        <w:rPr>
          <w:rFonts w:ascii="Times New Roman" w:eastAsia="Times New Roman" w:hAnsi="Times New Roman"/>
          <w:sz w:val="26"/>
          <w:szCs w:val="26"/>
          <w:lang w:eastAsia="ru-RU"/>
        </w:rPr>
        <w:br/>
        <w:t xml:space="preserve">как отношение фактических (с учетом кредиторской задолженности по состоянию </w:t>
      </w:r>
      <w:r w:rsidRPr="00A21653">
        <w:rPr>
          <w:rFonts w:ascii="Times New Roman" w:eastAsia="Times New Roman" w:hAnsi="Times New Roman"/>
          <w:sz w:val="26"/>
          <w:szCs w:val="26"/>
          <w:lang w:eastAsia="ru-RU"/>
        </w:rPr>
        <w:br/>
        <w:t xml:space="preserve">на 1 января текущего финансового года, сложившейся по причине недофинансирования за счет средств бюджета округа в отчетном году) и плановых объемов финансирования муниципальной </w:t>
      </w:r>
      <w:proofErr w:type="spellStart"/>
      <w:r w:rsidRPr="00A21653">
        <w:rPr>
          <w:rFonts w:ascii="Times New Roman" w:eastAsia="Times New Roman" w:hAnsi="Times New Roman"/>
          <w:sz w:val="26"/>
          <w:szCs w:val="26"/>
          <w:lang w:eastAsia="ru-RU"/>
        </w:rPr>
        <w:t>программыв</w:t>
      </w:r>
      <w:proofErr w:type="spellEnd"/>
      <w:r w:rsidRPr="00A21653">
        <w:rPr>
          <w:rFonts w:ascii="Times New Roman" w:eastAsia="Times New Roman" w:hAnsi="Times New Roman"/>
          <w:sz w:val="26"/>
          <w:szCs w:val="26"/>
          <w:lang w:eastAsia="ru-RU"/>
        </w:rPr>
        <w:t xml:space="preserve"> отчетном периоде </w:t>
      </w:r>
      <w:r w:rsidRPr="00A21653">
        <w:rPr>
          <w:rFonts w:ascii="Times New Roman" w:eastAsia="Times New Roman" w:hAnsi="Times New Roman"/>
          <w:sz w:val="26"/>
          <w:szCs w:val="26"/>
          <w:lang w:eastAsia="ru-RU"/>
        </w:rPr>
        <w:br/>
        <w:t>по формуле:</w:t>
      </w:r>
    </w:p>
    <w:p w:rsidR="00C04B7E" w:rsidRPr="00A21653"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spellStart"/>
      <w:r w:rsidRPr="00A21653">
        <w:rPr>
          <w:rFonts w:ascii="Times New Roman" w:eastAsia="Times New Roman" w:hAnsi="Times New Roman"/>
          <w:sz w:val="26"/>
          <w:szCs w:val="26"/>
          <w:lang w:eastAsia="ru-RU"/>
        </w:rPr>
        <w:t>С</w:t>
      </w:r>
      <w:r w:rsidRPr="00A21653">
        <w:rPr>
          <w:rFonts w:ascii="Times New Roman" w:eastAsia="Times New Roman" w:hAnsi="Times New Roman"/>
          <w:sz w:val="26"/>
          <w:szCs w:val="26"/>
          <w:vertAlign w:val="subscript"/>
          <w:lang w:eastAsia="ru-RU"/>
        </w:rPr>
        <w:t>фин</w:t>
      </w:r>
      <w:proofErr w:type="spellEnd"/>
      <w:r w:rsidRPr="00A21653">
        <w:rPr>
          <w:rFonts w:ascii="Times New Roman" w:eastAsia="Times New Roman" w:hAnsi="Times New Roman"/>
          <w:sz w:val="26"/>
          <w:szCs w:val="26"/>
          <w:lang w:eastAsia="ru-RU"/>
        </w:rPr>
        <w:t xml:space="preserve"> = </w:t>
      </w:r>
      <w:proofErr w:type="spellStart"/>
      <w:r w:rsidRPr="00A21653">
        <w:rPr>
          <w:rFonts w:ascii="Times New Roman" w:eastAsia="Times New Roman" w:hAnsi="Times New Roman"/>
          <w:sz w:val="26"/>
          <w:szCs w:val="26"/>
          <w:lang w:eastAsia="ru-RU"/>
        </w:rPr>
        <w:t>З</w:t>
      </w:r>
      <w:r w:rsidRPr="00A21653">
        <w:rPr>
          <w:rFonts w:ascii="Times New Roman" w:eastAsia="Times New Roman" w:hAnsi="Times New Roman"/>
          <w:sz w:val="26"/>
          <w:szCs w:val="26"/>
          <w:vertAlign w:val="subscript"/>
          <w:lang w:eastAsia="ru-RU"/>
        </w:rPr>
        <w:t>факт</w:t>
      </w:r>
      <w:r w:rsidRPr="00A21653">
        <w:rPr>
          <w:rFonts w:ascii="Times New Roman" w:eastAsia="Times New Roman" w:hAnsi="Times New Roman"/>
          <w:sz w:val="26"/>
          <w:szCs w:val="26"/>
          <w:lang w:eastAsia="ru-RU"/>
        </w:rPr>
        <w:t>З</w:t>
      </w:r>
      <w:r w:rsidRPr="00A21653">
        <w:rPr>
          <w:rFonts w:ascii="Times New Roman" w:eastAsia="Times New Roman" w:hAnsi="Times New Roman"/>
          <w:sz w:val="26"/>
          <w:szCs w:val="26"/>
          <w:vertAlign w:val="subscript"/>
          <w:lang w:eastAsia="ru-RU"/>
        </w:rPr>
        <w:t>план</w:t>
      </w:r>
      <w:proofErr w:type="spellEnd"/>
      <w:r w:rsidRPr="00A21653">
        <w:rPr>
          <w:rFonts w:ascii="Times New Roman" w:eastAsia="Times New Roman" w:hAnsi="Times New Roman"/>
          <w:sz w:val="26"/>
          <w:szCs w:val="26"/>
          <w:lang w:eastAsia="ru-RU"/>
        </w:rPr>
        <w:t>,</w:t>
      </w:r>
    </w:p>
    <w:p w:rsidR="00C04B7E" w:rsidRPr="00A21653"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где:</w:t>
      </w:r>
    </w:p>
    <w:p w:rsidR="00C04B7E" w:rsidRPr="00A21653"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spellStart"/>
      <w:r w:rsidRPr="00A21653">
        <w:rPr>
          <w:rFonts w:ascii="Times New Roman" w:eastAsia="Times New Roman" w:hAnsi="Times New Roman"/>
          <w:sz w:val="26"/>
          <w:szCs w:val="26"/>
          <w:lang w:eastAsia="ru-RU"/>
        </w:rPr>
        <w:t>С</w:t>
      </w:r>
      <w:r w:rsidRPr="00A21653">
        <w:rPr>
          <w:rFonts w:ascii="Times New Roman" w:eastAsia="Times New Roman" w:hAnsi="Times New Roman"/>
          <w:sz w:val="26"/>
          <w:szCs w:val="26"/>
          <w:vertAlign w:val="subscript"/>
          <w:lang w:eastAsia="ru-RU"/>
        </w:rPr>
        <w:t>фин</w:t>
      </w:r>
      <w:proofErr w:type="spellEnd"/>
      <w:r w:rsidRPr="00A21653">
        <w:rPr>
          <w:rFonts w:ascii="Times New Roman" w:eastAsia="Times New Roman" w:hAnsi="Times New Roman"/>
          <w:sz w:val="26"/>
          <w:szCs w:val="26"/>
          <w:lang w:eastAsia="ru-RU"/>
        </w:rPr>
        <w:t xml:space="preserve"> - степень соответствия запланированному уровню расходов;</w:t>
      </w:r>
    </w:p>
    <w:p w:rsidR="00C04B7E" w:rsidRPr="00A21653"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spellStart"/>
      <w:r w:rsidRPr="00A21653">
        <w:rPr>
          <w:rFonts w:ascii="Times New Roman" w:eastAsia="Times New Roman" w:hAnsi="Times New Roman"/>
          <w:sz w:val="26"/>
          <w:szCs w:val="26"/>
          <w:lang w:eastAsia="ru-RU"/>
        </w:rPr>
        <w:t>З</w:t>
      </w:r>
      <w:r w:rsidRPr="00A21653">
        <w:rPr>
          <w:rFonts w:ascii="Times New Roman" w:eastAsia="Times New Roman" w:hAnsi="Times New Roman"/>
          <w:sz w:val="26"/>
          <w:szCs w:val="26"/>
          <w:vertAlign w:val="subscript"/>
          <w:lang w:eastAsia="ru-RU"/>
        </w:rPr>
        <w:t>факт</w:t>
      </w:r>
      <w:proofErr w:type="spellEnd"/>
      <w:r w:rsidRPr="00A21653">
        <w:rPr>
          <w:rFonts w:ascii="Times New Roman" w:eastAsia="Times New Roman" w:hAnsi="Times New Roman"/>
          <w:sz w:val="26"/>
          <w:szCs w:val="26"/>
          <w:lang w:eastAsia="ru-RU"/>
        </w:rPr>
        <w:t xml:space="preserve"> - фактические расходы на реализацию муниципальной программы </w:t>
      </w:r>
      <w:r w:rsidRPr="00A21653">
        <w:rPr>
          <w:rFonts w:ascii="Times New Roman" w:eastAsia="Times New Roman" w:hAnsi="Times New Roman"/>
          <w:sz w:val="26"/>
          <w:szCs w:val="26"/>
          <w:lang w:eastAsia="ru-RU"/>
        </w:rPr>
        <w:br/>
        <w:t>в отчетном году;</w:t>
      </w:r>
    </w:p>
    <w:p w:rsidR="00C04B7E" w:rsidRPr="00A21653"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spellStart"/>
      <w:r w:rsidRPr="00A21653">
        <w:rPr>
          <w:rFonts w:ascii="Times New Roman" w:eastAsia="Times New Roman" w:hAnsi="Times New Roman"/>
          <w:sz w:val="26"/>
          <w:szCs w:val="26"/>
          <w:lang w:eastAsia="ru-RU"/>
        </w:rPr>
        <w:t>З</w:t>
      </w:r>
      <w:r w:rsidRPr="00A21653">
        <w:rPr>
          <w:rFonts w:ascii="Times New Roman" w:eastAsia="Times New Roman" w:hAnsi="Times New Roman"/>
          <w:sz w:val="26"/>
          <w:szCs w:val="26"/>
          <w:vertAlign w:val="subscript"/>
          <w:lang w:eastAsia="ru-RU"/>
        </w:rPr>
        <w:t>план</w:t>
      </w:r>
      <w:proofErr w:type="spellEnd"/>
      <w:r w:rsidRPr="00A21653">
        <w:rPr>
          <w:rFonts w:ascii="Times New Roman" w:eastAsia="Times New Roman" w:hAnsi="Times New Roman"/>
          <w:sz w:val="26"/>
          <w:szCs w:val="26"/>
          <w:lang w:eastAsia="ru-RU"/>
        </w:rPr>
        <w:t xml:space="preserve"> - плановые расходы на реализацию программы в отчетном году.</w:t>
      </w:r>
    </w:p>
    <w:p w:rsidR="00C04B7E" w:rsidRPr="00A21653"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lastRenderedPageBreak/>
        <w:t>В качестве плановых расходов из средств местного бюджета указываются данные по бюджетным ассигнованиям, предусмотренным на реализацию соответствующей программы в решении Думы Находкинского городского округа о бюджете на отчетный год.</w:t>
      </w:r>
    </w:p>
    <w:p w:rsidR="00C04B7E" w:rsidRPr="00A21653"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7.1.3. Оценка степени реализации мероприятий.</w:t>
      </w:r>
    </w:p>
    <w:p w:rsidR="00C04B7E" w:rsidRPr="00A21653"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Степень реализации мероприятий оценивается для каждого мероприятия муниципальной программы как доля мероприятий, выполненных в полном объеме, по следующей формуле:</w:t>
      </w:r>
    </w:p>
    <w:p w:rsidR="00C04B7E" w:rsidRPr="00A21653"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spellStart"/>
      <w:r w:rsidRPr="00A21653">
        <w:rPr>
          <w:rFonts w:ascii="Times New Roman" w:eastAsia="Times New Roman" w:hAnsi="Times New Roman"/>
          <w:sz w:val="26"/>
          <w:szCs w:val="26"/>
          <w:lang w:eastAsia="ru-RU"/>
        </w:rPr>
        <w:t>Мр</w:t>
      </w:r>
      <w:proofErr w:type="spellEnd"/>
      <w:r w:rsidRPr="00A21653">
        <w:rPr>
          <w:rFonts w:ascii="Times New Roman" w:eastAsia="Times New Roman" w:hAnsi="Times New Roman"/>
          <w:sz w:val="26"/>
          <w:szCs w:val="26"/>
          <w:lang w:eastAsia="ru-RU"/>
        </w:rPr>
        <w:t xml:space="preserve"> = </w:t>
      </w:r>
      <w:proofErr w:type="spellStart"/>
      <w:r w:rsidRPr="00A21653">
        <w:rPr>
          <w:rFonts w:ascii="Times New Roman" w:eastAsia="Times New Roman" w:hAnsi="Times New Roman"/>
          <w:sz w:val="26"/>
          <w:szCs w:val="26"/>
          <w:lang w:eastAsia="ru-RU"/>
        </w:rPr>
        <w:t>Мв</w:t>
      </w:r>
      <w:proofErr w:type="spellEnd"/>
      <w:r w:rsidRPr="00A21653">
        <w:rPr>
          <w:rFonts w:ascii="Times New Roman" w:eastAsia="Times New Roman" w:hAnsi="Times New Roman"/>
          <w:sz w:val="26"/>
          <w:szCs w:val="26"/>
          <w:lang w:eastAsia="ru-RU"/>
        </w:rPr>
        <w:t xml:space="preserve"> / М,</w:t>
      </w:r>
    </w:p>
    <w:p w:rsidR="00C04B7E" w:rsidRPr="00A21653"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где:</w:t>
      </w:r>
    </w:p>
    <w:p w:rsidR="00C04B7E" w:rsidRPr="00A21653"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spellStart"/>
      <w:r w:rsidRPr="00A21653">
        <w:rPr>
          <w:rFonts w:ascii="Times New Roman" w:eastAsia="Times New Roman" w:hAnsi="Times New Roman"/>
          <w:sz w:val="26"/>
          <w:szCs w:val="26"/>
          <w:lang w:eastAsia="ru-RU"/>
        </w:rPr>
        <w:t>Мр</w:t>
      </w:r>
      <w:proofErr w:type="spellEnd"/>
      <w:r w:rsidRPr="00A21653">
        <w:rPr>
          <w:rFonts w:ascii="Times New Roman" w:eastAsia="Times New Roman" w:hAnsi="Times New Roman"/>
          <w:sz w:val="26"/>
          <w:szCs w:val="26"/>
          <w:lang w:eastAsia="ru-RU"/>
        </w:rPr>
        <w:t xml:space="preserve"> - степень реализации мероприятий муниципальной программы;</w:t>
      </w:r>
    </w:p>
    <w:p w:rsidR="00C04B7E" w:rsidRPr="00A21653"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spellStart"/>
      <w:r w:rsidRPr="00A21653">
        <w:rPr>
          <w:rFonts w:ascii="Times New Roman" w:eastAsia="Times New Roman" w:hAnsi="Times New Roman"/>
          <w:sz w:val="26"/>
          <w:szCs w:val="26"/>
          <w:lang w:eastAsia="ru-RU"/>
        </w:rPr>
        <w:t>Мв</w:t>
      </w:r>
      <w:proofErr w:type="spellEnd"/>
      <w:r w:rsidRPr="00A21653">
        <w:rPr>
          <w:rFonts w:ascii="Times New Roman" w:eastAsia="Times New Roman" w:hAnsi="Times New Roman"/>
          <w:sz w:val="26"/>
          <w:szCs w:val="26"/>
          <w:lang w:eastAsia="ru-RU"/>
        </w:rPr>
        <w:t xml:space="preserve"> - количество мероприятий, выполненных в полном объеме, </w:t>
      </w:r>
      <w:r w:rsidRPr="00A21653">
        <w:rPr>
          <w:rFonts w:ascii="Times New Roman" w:eastAsia="Times New Roman" w:hAnsi="Times New Roman"/>
          <w:sz w:val="26"/>
          <w:szCs w:val="26"/>
          <w:lang w:eastAsia="ru-RU"/>
        </w:rPr>
        <w:br/>
        <w:t>из числа мероприятий, запланированных к реализации в отчетном году;</w:t>
      </w:r>
    </w:p>
    <w:p w:rsidR="00C04B7E" w:rsidRPr="00A21653"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М - общее количество мероприятий, запланированных к реализации </w:t>
      </w:r>
      <w:r w:rsidRPr="00A21653">
        <w:rPr>
          <w:rFonts w:ascii="Times New Roman" w:eastAsia="Times New Roman" w:hAnsi="Times New Roman"/>
          <w:sz w:val="26"/>
          <w:szCs w:val="26"/>
          <w:lang w:eastAsia="ru-RU"/>
        </w:rPr>
        <w:br/>
        <w:t>в отчетном году.</w:t>
      </w:r>
    </w:p>
    <w:p w:rsidR="00C04B7E" w:rsidRPr="00A21653"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Мероприятие, результаты которого оцениваются на основании числовых </w:t>
      </w:r>
      <w:r w:rsidRPr="00A21653">
        <w:rPr>
          <w:rFonts w:ascii="Times New Roman" w:eastAsia="Times New Roman" w:hAnsi="Times New Roman"/>
          <w:sz w:val="26"/>
          <w:szCs w:val="26"/>
          <w:lang w:eastAsia="ru-RU"/>
        </w:rPr>
        <w:br/>
        <w:t xml:space="preserve">(в абсолютных или относительных величинах) значений показателей, может считаться выполненным в полном объеме при условии, если фактически достигнутый результат составляет не менее 95% </w:t>
      </w:r>
      <w:proofErr w:type="gramStart"/>
      <w:r w:rsidRPr="00A21653">
        <w:rPr>
          <w:rFonts w:ascii="Times New Roman" w:eastAsia="Times New Roman" w:hAnsi="Times New Roman"/>
          <w:sz w:val="26"/>
          <w:szCs w:val="26"/>
          <w:lang w:eastAsia="ru-RU"/>
        </w:rPr>
        <w:t>от</w:t>
      </w:r>
      <w:proofErr w:type="gramEnd"/>
      <w:r w:rsidRPr="00A21653">
        <w:rPr>
          <w:rFonts w:ascii="Times New Roman" w:eastAsia="Times New Roman" w:hAnsi="Times New Roman"/>
          <w:sz w:val="26"/>
          <w:szCs w:val="26"/>
          <w:lang w:eastAsia="ru-RU"/>
        </w:rPr>
        <w:t xml:space="preserve"> запланированного.</w:t>
      </w:r>
    </w:p>
    <w:p w:rsidR="00C04B7E" w:rsidRPr="00A21653"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По иным мероприятиям результаты реализации могут оцениваться </w:t>
      </w:r>
      <w:r w:rsidRPr="00A21653">
        <w:rPr>
          <w:rFonts w:ascii="Times New Roman" w:eastAsia="Times New Roman" w:hAnsi="Times New Roman"/>
          <w:sz w:val="26"/>
          <w:szCs w:val="26"/>
          <w:lang w:eastAsia="ru-RU"/>
        </w:rPr>
        <w:br/>
        <w:t>как наступление или не наступление события (событий) и (или) достижение качественного результата (оценка проводится экспертно).</w:t>
      </w:r>
    </w:p>
    <w:p w:rsidR="00C04B7E" w:rsidRPr="00A21653"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7.2. Оценка эффективности реализации муниципальной программы  рассчитывается по следующей формуле:</w:t>
      </w:r>
    </w:p>
    <w:p w:rsidR="00C04B7E" w:rsidRPr="00A21653"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noProof/>
          <w:position w:val="-24"/>
          <w:sz w:val="26"/>
          <w:szCs w:val="26"/>
          <w:lang w:eastAsia="ru-RU"/>
        </w:rPr>
        <w:drawing>
          <wp:inline distT="0" distB="0" distL="0" distR="0" wp14:anchorId="45C2B506" wp14:editId="59A78F7B">
            <wp:extent cx="1628775" cy="427355"/>
            <wp:effectExtent l="0" t="0" r="9525" b="0"/>
            <wp:docPr id="4" name="Рисунок 4" descr="base_23572_90618_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base_23572_90618_8"/>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28775" cy="427355"/>
                    </a:xfrm>
                    <a:prstGeom prst="rect">
                      <a:avLst/>
                    </a:prstGeom>
                    <a:noFill/>
                    <a:ln>
                      <a:noFill/>
                    </a:ln>
                  </pic:spPr>
                </pic:pic>
              </a:graphicData>
            </a:graphic>
          </wp:inline>
        </w:drawing>
      </w:r>
    </w:p>
    <w:p w:rsidR="00C04B7E" w:rsidRPr="00A21653"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где:</w:t>
      </w:r>
    </w:p>
    <w:p w:rsidR="00C04B7E" w:rsidRPr="00A21653"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Э - эффективность реализации муниципальной программы;</w:t>
      </w:r>
    </w:p>
    <w:p w:rsidR="00C04B7E" w:rsidRPr="00A21653"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spellStart"/>
      <w:proofErr w:type="gramStart"/>
      <w:r w:rsidRPr="00A21653">
        <w:rPr>
          <w:rFonts w:ascii="Times New Roman" w:eastAsia="Times New Roman" w:hAnsi="Times New Roman"/>
          <w:sz w:val="26"/>
          <w:szCs w:val="26"/>
          <w:lang w:eastAsia="ru-RU"/>
        </w:rPr>
        <w:t>I</w:t>
      </w:r>
      <w:proofErr w:type="gramEnd"/>
      <w:r w:rsidRPr="00A21653">
        <w:rPr>
          <w:rFonts w:ascii="Times New Roman" w:eastAsia="Times New Roman" w:hAnsi="Times New Roman"/>
          <w:sz w:val="26"/>
          <w:szCs w:val="26"/>
          <w:lang w:eastAsia="ru-RU"/>
        </w:rPr>
        <w:t>ц</w:t>
      </w:r>
      <w:proofErr w:type="spellEnd"/>
      <w:r w:rsidRPr="00A21653">
        <w:rPr>
          <w:rFonts w:ascii="Times New Roman" w:eastAsia="Times New Roman" w:hAnsi="Times New Roman"/>
          <w:sz w:val="26"/>
          <w:szCs w:val="26"/>
          <w:lang w:eastAsia="ru-RU"/>
        </w:rPr>
        <w:t xml:space="preserve"> - степень реализации муниципальной программы;</w:t>
      </w:r>
    </w:p>
    <w:p w:rsidR="00C04B7E" w:rsidRPr="00A21653"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spellStart"/>
      <w:r w:rsidRPr="00A21653">
        <w:rPr>
          <w:rFonts w:ascii="Times New Roman" w:eastAsia="Times New Roman" w:hAnsi="Times New Roman"/>
          <w:sz w:val="26"/>
          <w:szCs w:val="26"/>
          <w:lang w:eastAsia="ru-RU"/>
        </w:rPr>
        <w:t>С</w:t>
      </w:r>
      <w:r w:rsidRPr="00A21653">
        <w:rPr>
          <w:rFonts w:ascii="Times New Roman" w:eastAsia="Times New Roman" w:hAnsi="Times New Roman"/>
          <w:sz w:val="26"/>
          <w:szCs w:val="26"/>
          <w:vertAlign w:val="subscript"/>
          <w:lang w:eastAsia="ru-RU"/>
        </w:rPr>
        <w:t>фин</w:t>
      </w:r>
      <w:proofErr w:type="spellEnd"/>
      <w:r w:rsidRPr="00A21653">
        <w:rPr>
          <w:rFonts w:ascii="Times New Roman" w:eastAsia="Times New Roman" w:hAnsi="Times New Roman"/>
          <w:sz w:val="26"/>
          <w:szCs w:val="26"/>
          <w:lang w:eastAsia="ru-RU"/>
        </w:rPr>
        <w:t xml:space="preserve"> - степень соответствия запланированному уровню расходов;</w:t>
      </w:r>
    </w:p>
    <w:p w:rsidR="00C04B7E" w:rsidRPr="00A21653"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spellStart"/>
      <w:r w:rsidRPr="00A21653">
        <w:rPr>
          <w:rFonts w:ascii="Times New Roman" w:eastAsia="Times New Roman" w:hAnsi="Times New Roman"/>
          <w:sz w:val="26"/>
          <w:szCs w:val="26"/>
          <w:lang w:eastAsia="ru-RU"/>
        </w:rPr>
        <w:t>Мр</w:t>
      </w:r>
      <w:proofErr w:type="spellEnd"/>
      <w:r w:rsidRPr="00A21653">
        <w:rPr>
          <w:rFonts w:ascii="Times New Roman" w:eastAsia="Times New Roman" w:hAnsi="Times New Roman"/>
          <w:sz w:val="26"/>
          <w:szCs w:val="26"/>
          <w:lang w:eastAsia="ru-RU"/>
        </w:rPr>
        <w:t xml:space="preserve"> - Степень реализации мероприятий муниципальной программы;</w:t>
      </w:r>
    </w:p>
    <w:p w:rsidR="00C04B7E" w:rsidRPr="00A21653"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2. Эффективность реализации муниципальной программы признается высокой, </w:t>
      </w:r>
      <w:r w:rsidRPr="00A21653">
        <w:rPr>
          <w:rFonts w:ascii="Times New Roman" w:eastAsia="Times New Roman" w:hAnsi="Times New Roman"/>
          <w:sz w:val="26"/>
          <w:szCs w:val="26"/>
          <w:lang w:eastAsia="ru-RU"/>
        </w:rPr>
        <w:lastRenderedPageBreak/>
        <w:t>в случае если значение</w:t>
      </w:r>
      <w:proofErr w:type="gramStart"/>
      <w:r w:rsidRPr="00A21653">
        <w:rPr>
          <w:rFonts w:ascii="Times New Roman" w:eastAsia="Times New Roman" w:hAnsi="Times New Roman"/>
          <w:sz w:val="26"/>
          <w:szCs w:val="26"/>
          <w:lang w:eastAsia="ru-RU"/>
        </w:rPr>
        <w:t xml:space="preserve"> Э</w:t>
      </w:r>
      <w:proofErr w:type="gramEnd"/>
      <w:r w:rsidRPr="00A21653">
        <w:rPr>
          <w:rFonts w:ascii="Times New Roman" w:eastAsia="Times New Roman" w:hAnsi="Times New Roman"/>
          <w:sz w:val="26"/>
          <w:szCs w:val="26"/>
          <w:lang w:eastAsia="ru-RU"/>
        </w:rPr>
        <w:t xml:space="preserve"> составляет не менее 0,90.</w:t>
      </w:r>
    </w:p>
    <w:p w:rsidR="00C04B7E" w:rsidRPr="00A21653"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Эффективность реализации муниципальной программы признается средней, в случае если значение</w:t>
      </w:r>
      <w:proofErr w:type="gramStart"/>
      <w:r w:rsidRPr="00A21653">
        <w:rPr>
          <w:rFonts w:ascii="Times New Roman" w:eastAsia="Times New Roman" w:hAnsi="Times New Roman"/>
          <w:sz w:val="26"/>
          <w:szCs w:val="26"/>
          <w:lang w:eastAsia="ru-RU"/>
        </w:rPr>
        <w:t xml:space="preserve"> Э</w:t>
      </w:r>
      <w:proofErr w:type="gramEnd"/>
      <w:r w:rsidRPr="00A21653">
        <w:rPr>
          <w:rFonts w:ascii="Times New Roman" w:eastAsia="Times New Roman" w:hAnsi="Times New Roman"/>
          <w:sz w:val="26"/>
          <w:szCs w:val="26"/>
          <w:lang w:eastAsia="ru-RU"/>
        </w:rPr>
        <w:t xml:space="preserve"> составляет не менее 0,75.</w:t>
      </w:r>
    </w:p>
    <w:p w:rsidR="00C04B7E" w:rsidRPr="00A21653"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Эффективность реализации муниципальной программы признается удовлетворительной, в случае если значение</w:t>
      </w:r>
      <w:proofErr w:type="gramStart"/>
      <w:r w:rsidRPr="00A21653">
        <w:rPr>
          <w:rFonts w:ascii="Times New Roman" w:eastAsia="Times New Roman" w:hAnsi="Times New Roman"/>
          <w:sz w:val="26"/>
          <w:szCs w:val="26"/>
          <w:lang w:eastAsia="ru-RU"/>
        </w:rPr>
        <w:t xml:space="preserve"> Э</w:t>
      </w:r>
      <w:proofErr w:type="gramEnd"/>
      <w:r w:rsidRPr="00A21653">
        <w:rPr>
          <w:rFonts w:ascii="Times New Roman" w:eastAsia="Times New Roman" w:hAnsi="Times New Roman"/>
          <w:sz w:val="26"/>
          <w:szCs w:val="26"/>
          <w:lang w:eastAsia="ru-RU"/>
        </w:rPr>
        <w:t xml:space="preserve"> составляет не менее 0,65.</w:t>
      </w:r>
    </w:p>
    <w:p w:rsidR="00C04B7E" w:rsidRPr="00A21653"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В остальных случаях эффективность реализации муниципальной программы признается неудовлетворительной.</w:t>
      </w:r>
    </w:p>
    <w:p w:rsidR="00C04B7E" w:rsidRPr="00A21653" w:rsidRDefault="00C04B7E" w:rsidP="00C04B7E">
      <w:pPr>
        <w:widowControl w:val="0"/>
        <w:autoSpaceDE w:val="0"/>
        <w:autoSpaceDN w:val="0"/>
        <w:spacing w:after="0" w:line="360" w:lineRule="auto"/>
        <w:ind w:firstLine="708"/>
        <w:jc w:val="center"/>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8. План реализации муниципальной программы</w:t>
      </w:r>
    </w:p>
    <w:p w:rsidR="00C04B7E" w:rsidRPr="00A21653" w:rsidRDefault="00C04B7E" w:rsidP="00C04B7E">
      <w:pPr>
        <w:widowControl w:val="0"/>
        <w:autoSpaceDE w:val="0"/>
        <w:autoSpaceDN w:val="0"/>
        <w:spacing w:after="0" w:line="240" w:lineRule="auto"/>
        <w:ind w:firstLine="708"/>
        <w:jc w:val="center"/>
        <w:rPr>
          <w:rFonts w:ascii="Times New Roman" w:eastAsia="Times New Roman" w:hAnsi="Times New Roman"/>
          <w:sz w:val="26"/>
          <w:szCs w:val="26"/>
          <w:lang w:eastAsia="ru-RU"/>
        </w:rPr>
      </w:pPr>
    </w:p>
    <w:p w:rsidR="00C04B7E" w:rsidRDefault="002B4D0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hyperlink r:id="rId15" w:anchor="P1639" w:history="1">
        <w:r w:rsidR="00C04B7E" w:rsidRPr="00A21653">
          <w:rPr>
            <w:rFonts w:ascii="Times New Roman" w:eastAsia="Times New Roman" w:hAnsi="Times New Roman"/>
            <w:sz w:val="26"/>
            <w:szCs w:val="26"/>
            <w:lang w:eastAsia="ru-RU"/>
          </w:rPr>
          <w:t>План</w:t>
        </w:r>
      </w:hyperlink>
      <w:r w:rsidR="00C04B7E" w:rsidRPr="00A21653">
        <w:rPr>
          <w:rFonts w:ascii="Times New Roman" w:eastAsia="Times New Roman" w:hAnsi="Times New Roman"/>
          <w:sz w:val="26"/>
          <w:szCs w:val="26"/>
          <w:lang w:eastAsia="ru-RU"/>
        </w:rPr>
        <w:t xml:space="preserve"> реализации муниципальной программы представлен в приложении № 4 к муниципальной программе.</w:t>
      </w:r>
    </w:p>
    <w:p w:rsidR="00C04B7E" w:rsidRPr="00A21653" w:rsidRDefault="00C04B7E" w:rsidP="00C04B7E">
      <w:pPr>
        <w:widowControl w:val="0"/>
        <w:autoSpaceDE w:val="0"/>
        <w:autoSpaceDN w:val="0"/>
        <w:spacing w:after="0" w:line="360" w:lineRule="auto"/>
        <w:ind w:firstLine="708"/>
        <w:jc w:val="both"/>
        <w:rPr>
          <w:rFonts w:ascii="Times New Roman" w:eastAsia="Times New Roman" w:hAnsi="Times New Roman"/>
          <w:sz w:val="26"/>
          <w:szCs w:val="26"/>
          <w:lang w:eastAsia="ru-RU"/>
        </w:rPr>
      </w:pPr>
    </w:p>
    <w:p w:rsidR="00C04B7E" w:rsidRPr="00A21653" w:rsidRDefault="00C04B7E" w:rsidP="00C04B7E">
      <w:pPr>
        <w:autoSpaceDE w:val="0"/>
        <w:autoSpaceDN w:val="0"/>
        <w:adjustRightInd w:val="0"/>
        <w:spacing w:line="240" w:lineRule="auto"/>
        <w:jc w:val="center"/>
        <w:rPr>
          <w:rFonts w:ascii="Times New Roman" w:hAnsi="Times New Roman"/>
          <w:b/>
          <w:sz w:val="26"/>
          <w:szCs w:val="26"/>
        </w:rPr>
      </w:pPr>
      <w:r w:rsidRPr="00A21653">
        <w:rPr>
          <w:rFonts w:ascii="Times New Roman" w:hAnsi="Times New Roman"/>
          <w:b/>
          <w:sz w:val="18"/>
          <w:szCs w:val="18"/>
        </w:rPr>
        <w:t>_____________________________________________________</w:t>
      </w:r>
    </w:p>
    <w:p w:rsidR="00642DBE" w:rsidRDefault="00642DBE">
      <w:pPr>
        <w:sectPr w:rsidR="00642DBE" w:rsidSect="00C04B7E">
          <w:headerReference w:type="default" r:id="rId16"/>
          <w:pgSz w:w="11906" w:h="16838"/>
          <w:pgMar w:top="567" w:right="567" w:bottom="1134" w:left="1701" w:header="709" w:footer="709" w:gutter="0"/>
          <w:pgNumType w:start="1"/>
          <w:cols w:space="708"/>
          <w:titlePg/>
          <w:docGrid w:linePitch="360"/>
        </w:sectPr>
      </w:pPr>
    </w:p>
    <w:p w:rsidR="0022326C" w:rsidRPr="00027493" w:rsidRDefault="0022326C" w:rsidP="00CC4B6F">
      <w:pPr>
        <w:spacing w:line="360" w:lineRule="auto"/>
        <w:ind w:firstLine="11057"/>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lastRenderedPageBreak/>
        <w:t xml:space="preserve">           </w:t>
      </w:r>
      <w:r w:rsidR="00CC4B6F">
        <w:rPr>
          <w:rFonts w:ascii="Times New Roman" w:eastAsia="Times New Roman" w:hAnsi="Times New Roman"/>
          <w:bCs/>
          <w:sz w:val="26"/>
          <w:szCs w:val="26"/>
          <w:lang w:eastAsia="ru-RU"/>
        </w:rPr>
        <w:t xml:space="preserve"> </w:t>
      </w:r>
      <w:r w:rsidRPr="00027493">
        <w:rPr>
          <w:rFonts w:ascii="Times New Roman" w:eastAsia="Times New Roman" w:hAnsi="Times New Roman"/>
          <w:bCs/>
          <w:sz w:val="26"/>
          <w:szCs w:val="26"/>
          <w:lang w:eastAsia="ru-RU"/>
        </w:rPr>
        <w:t xml:space="preserve">Приложение № </w:t>
      </w:r>
      <w:r>
        <w:rPr>
          <w:rFonts w:ascii="Times New Roman" w:eastAsia="Times New Roman" w:hAnsi="Times New Roman"/>
          <w:bCs/>
          <w:sz w:val="26"/>
          <w:szCs w:val="26"/>
          <w:lang w:eastAsia="ru-RU"/>
        </w:rPr>
        <w:t>1</w:t>
      </w:r>
    </w:p>
    <w:p w:rsidR="0022326C" w:rsidRPr="00027493" w:rsidRDefault="0022326C" w:rsidP="0022326C">
      <w:pPr>
        <w:autoSpaceDE w:val="0"/>
        <w:autoSpaceDN w:val="0"/>
        <w:adjustRightInd w:val="0"/>
        <w:spacing w:after="0" w:line="240" w:lineRule="auto"/>
        <w:ind w:left="10632"/>
        <w:jc w:val="both"/>
        <w:rPr>
          <w:rFonts w:ascii="Times New Roman" w:eastAsia="Times New Roman" w:hAnsi="Times New Roman"/>
          <w:sz w:val="26"/>
          <w:szCs w:val="26"/>
          <w:lang w:eastAsia="ru-RU"/>
        </w:rPr>
      </w:pPr>
      <w:r w:rsidRPr="00027493">
        <w:rPr>
          <w:rFonts w:ascii="Times New Roman" w:eastAsia="Times New Roman" w:hAnsi="Times New Roman"/>
          <w:sz w:val="26"/>
          <w:szCs w:val="26"/>
          <w:lang w:eastAsia="ru-RU"/>
        </w:rPr>
        <w:t>к муниципальной программе «Развитие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w:t>
      </w:r>
      <w:r>
        <w:rPr>
          <w:rFonts w:ascii="Times New Roman" w:eastAsia="Times New Roman" w:hAnsi="Times New Roman"/>
          <w:sz w:val="26"/>
          <w:szCs w:val="26"/>
          <w:lang w:eastAsia="ru-RU"/>
        </w:rPr>
        <w:t xml:space="preserve">             </w:t>
      </w:r>
      <w:r w:rsidRPr="00027493">
        <w:rPr>
          <w:rFonts w:ascii="Times New Roman" w:eastAsia="Times New Roman" w:hAnsi="Times New Roman"/>
          <w:sz w:val="26"/>
          <w:szCs w:val="26"/>
          <w:lang w:eastAsia="ru-RU"/>
        </w:rPr>
        <w:t xml:space="preserve"> администрации</w:t>
      </w:r>
    </w:p>
    <w:p w:rsidR="0022326C" w:rsidRPr="00027493" w:rsidRDefault="0022326C" w:rsidP="0022326C">
      <w:pPr>
        <w:autoSpaceDE w:val="0"/>
        <w:autoSpaceDN w:val="0"/>
        <w:adjustRightInd w:val="0"/>
        <w:spacing w:after="0" w:line="240" w:lineRule="auto"/>
        <w:ind w:left="10632"/>
        <w:jc w:val="both"/>
        <w:rPr>
          <w:rFonts w:ascii="Times New Roman" w:eastAsia="Times New Roman" w:hAnsi="Times New Roman"/>
          <w:sz w:val="26"/>
          <w:szCs w:val="26"/>
          <w:lang w:eastAsia="ru-RU"/>
        </w:rPr>
      </w:pPr>
      <w:r w:rsidRPr="00027493">
        <w:rPr>
          <w:rFonts w:ascii="Times New Roman" w:eastAsia="Times New Roman" w:hAnsi="Times New Roman"/>
          <w:sz w:val="26"/>
          <w:szCs w:val="26"/>
          <w:lang w:eastAsia="ru-RU"/>
        </w:rPr>
        <w:t xml:space="preserve">Находкинского </w:t>
      </w:r>
      <w:r>
        <w:rPr>
          <w:rFonts w:ascii="Times New Roman" w:eastAsia="Times New Roman" w:hAnsi="Times New Roman"/>
          <w:sz w:val="26"/>
          <w:szCs w:val="26"/>
          <w:lang w:eastAsia="ru-RU"/>
        </w:rPr>
        <w:t xml:space="preserve">     </w:t>
      </w:r>
      <w:r w:rsidRPr="00027493">
        <w:rPr>
          <w:rFonts w:ascii="Times New Roman" w:eastAsia="Times New Roman" w:hAnsi="Times New Roman"/>
          <w:sz w:val="26"/>
          <w:szCs w:val="26"/>
          <w:lang w:eastAsia="ru-RU"/>
        </w:rPr>
        <w:t xml:space="preserve">городского </w:t>
      </w:r>
      <w:r>
        <w:rPr>
          <w:rFonts w:ascii="Times New Roman" w:eastAsia="Times New Roman" w:hAnsi="Times New Roman"/>
          <w:sz w:val="26"/>
          <w:szCs w:val="26"/>
          <w:lang w:eastAsia="ru-RU"/>
        </w:rPr>
        <w:t xml:space="preserve">    </w:t>
      </w:r>
      <w:r w:rsidRPr="00027493">
        <w:rPr>
          <w:rFonts w:ascii="Times New Roman" w:eastAsia="Times New Roman" w:hAnsi="Times New Roman"/>
          <w:sz w:val="26"/>
          <w:szCs w:val="26"/>
          <w:lang w:eastAsia="ru-RU"/>
        </w:rPr>
        <w:t xml:space="preserve">округа </w:t>
      </w:r>
    </w:p>
    <w:p w:rsidR="0022326C" w:rsidRPr="00EF5966" w:rsidRDefault="0022326C" w:rsidP="0022326C">
      <w:pPr>
        <w:suppressAutoHyphens/>
        <w:spacing w:after="0" w:line="240" w:lineRule="auto"/>
        <w:jc w:val="both"/>
        <w:outlineLvl w:val="0"/>
        <w:rPr>
          <w:rFonts w:ascii="Times New Roman" w:eastAsia="Times New Roman" w:hAnsi="Times New Roman"/>
          <w:bCs/>
          <w:sz w:val="26"/>
          <w:szCs w:val="26"/>
          <w:lang w:eastAsia="ru-RU"/>
        </w:rPr>
      </w:pPr>
      <w:r w:rsidRPr="00027493">
        <w:rPr>
          <w:rFonts w:ascii="Times New Roman" w:eastAsia="Times New Roman" w:hAnsi="Times New Roman"/>
          <w:b/>
          <w:bCs/>
          <w:sz w:val="26"/>
          <w:szCs w:val="26"/>
          <w:lang w:eastAsia="ru-RU"/>
        </w:rPr>
        <w:tab/>
      </w:r>
      <w:r w:rsidRPr="00027493">
        <w:rPr>
          <w:rFonts w:ascii="Times New Roman" w:eastAsia="Times New Roman" w:hAnsi="Times New Roman"/>
          <w:b/>
          <w:bCs/>
          <w:sz w:val="26"/>
          <w:szCs w:val="26"/>
          <w:lang w:eastAsia="ru-RU"/>
        </w:rPr>
        <w:tab/>
      </w:r>
      <w:r w:rsidRPr="00027493">
        <w:rPr>
          <w:rFonts w:ascii="Times New Roman" w:eastAsia="Times New Roman" w:hAnsi="Times New Roman"/>
          <w:b/>
          <w:bCs/>
          <w:sz w:val="26"/>
          <w:szCs w:val="26"/>
          <w:lang w:eastAsia="ru-RU"/>
        </w:rPr>
        <w:tab/>
      </w:r>
      <w:r w:rsidRPr="00027493">
        <w:rPr>
          <w:rFonts w:ascii="Times New Roman" w:eastAsia="Times New Roman" w:hAnsi="Times New Roman"/>
          <w:b/>
          <w:bCs/>
          <w:sz w:val="26"/>
          <w:szCs w:val="26"/>
          <w:lang w:eastAsia="ru-RU"/>
        </w:rPr>
        <w:tab/>
      </w:r>
      <w:r w:rsidRPr="00027493">
        <w:rPr>
          <w:rFonts w:ascii="Times New Roman" w:eastAsia="Times New Roman" w:hAnsi="Times New Roman"/>
          <w:b/>
          <w:bCs/>
          <w:sz w:val="26"/>
          <w:szCs w:val="26"/>
          <w:lang w:eastAsia="ru-RU"/>
        </w:rPr>
        <w:tab/>
      </w:r>
      <w:r w:rsidRPr="00027493">
        <w:rPr>
          <w:rFonts w:ascii="Times New Roman" w:eastAsia="Times New Roman" w:hAnsi="Times New Roman"/>
          <w:b/>
          <w:bCs/>
          <w:sz w:val="26"/>
          <w:szCs w:val="26"/>
          <w:lang w:eastAsia="ru-RU"/>
        </w:rPr>
        <w:tab/>
        <w:t xml:space="preserve"> </w:t>
      </w:r>
      <w:r>
        <w:rPr>
          <w:rFonts w:ascii="Times New Roman" w:eastAsia="Times New Roman" w:hAnsi="Times New Roman"/>
          <w:b/>
          <w:bCs/>
          <w:sz w:val="26"/>
          <w:szCs w:val="26"/>
          <w:lang w:eastAsia="ru-RU"/>
        </w:rPr>
        <w:t xml:space="preserve">                                                                                                 </w:t>
      </w:r>
      <w:r w:rsidRPr="00EF5966">
        <w:rPr>
          <w:rFonts w:ascii="Times New Roman" w:eastAsia="Times New Roman" w:hAnsi="Times New Roman"/>
          <w:bCs/>
          <w:sz w:val="26"/>
          <w:szCs w:val="26"/>
          <w:lang w:eastAsia="ru-RU"/>
        </w:rPr>
        <w:t xml:space="preserve">от 15 сентября 2025 года № 1902                                                     </w:t>
      </w:r>
    </w:p>
    <w:p w:rsidR="00642DBE" w:rsidRPr="00A21653" w:rsidRDefault="00642DBE" w:rsidP="00642DBE">
      <w:pPr>
        <w:autoSpaceDE w:val="0"/>
        <w:autoSpaceDN w:val="0"/>
        <w:adjustRightInd w:val="0"/>
        <w:spacing w:after="0" w:line="240" w:lineRule="auto"/>
        <w:ind w:left="9356"/>
        <w:rPr>
          <w:rFonts w:ascii="Times New Roman" w:eastAsia="Times New Roman" w:hAnsi="Times New Roman"/>
          <w:sz w:val="26"/>
          <w:szCs w:val="26"/>
          <w:lang w:eastAsia="ru-RU"/>
        </w:rPr>
      </w:pPr>
    </w:p>
    <w:p w:rsidR="00642DBE" w:rsidRDefault="00642DBE" w:rsidP="00642DBE">
      <w:pPr>
        <w:autoSpaceDE w:val="0"/>
        <w:autoSpaceDN w:val="0"/>
        <w:adjustRightInd w:val="0"/>
        <w:spacing w:after="0" w:line="240" w:lineRule="auto"/>
        <w:ind w:left="9356"/>
        <w:rPr>
          <w:rFonts w:ascii="Times New Roman" w:eastAsia="Times New Roman" w:hAnsi="Times New Roman"/>
          <w:sz w:val="26"/>
          <w:szCs w:val="26"/>
          <w:lang w:eastAsia="ru-RU"/>
        </w:rPr>
      </w:pPr>
    </w:p>
    <w:p w:rsidR="00642DBE" w:rsidRPr="00A21653" w:rsidRDefault="00642DBE" w:rsidP="00642DBE">
      <w:pPr>
        <w:autoSpaceDE w:val="0"/>
        <w:autoSpaceDN w:val="0"/>
        <w:adjustRightInd w:val="0"/>
        <w:spacing w:after="0" w:line="240" w:lineRule="auto"/>
        <w:ind w:left="9356"/>
        <w:rPr>
          <w:rFonts w:ascii="Times New Roman" w:eastAsia="Times New Roman" w:hAnsi="Times New Roman"/>
          <w:sz w:val="26"/>
          <w:szCs w:val="26"/>
          <w:lang w:eastAsia="ru-RU"/>
        </w:rPr>
      </w:pPr>
    </w:p>
    <w:p w:rsidR="00642DBE" w:rsidRPr="00A21653" w:rsidRDefault="00642DBE" w:rsidP="00642DBE">
      <w:pPr>
        <w:suppressAutoHyphens/>
        <w:spacing w:after="0" w:line="240" w:lineRule="auto"/>
        <w:jc w:val="center"/>
        <w:outlineLvl w:val="0"/>
        <w:rPr>
          <w:rFonts w:ascii="Times New Roman" w:eastAsia="Times New Roman" w:hAnsi="Times New Roman"/>
          <w:b/>
          <w:bCs/>
          <w:sz w:val="26"/>
          <w:szCs w:val="26"/>
          <w:lang w:eastAsia="ru-RU"/>
        </w:rPr>
      </w:pPr>
      <w:r w:rsidRPr="00A21653">
        <w:rPr>
          <w:rFonts w:ascii="Times New Roman" w:eastAsia="Times New Roman" w:hAnsi="Times New Roman"/>
          <w:b/>
          <w:bCs/>
          <w:sz w:val="26"/>
          <w:szCs w:val="26"/>
          <w:lang w:eastAsia="ru-RU"/>
        </w:rPr>
        <w:t>СВЕДЕНИЯ</w:t>
      </w:r>
    </w:p>
    <w:p w:rsidR="00642DBE" w:rsidRPr="00A21653" w:rsidRDefault="00642DBE" w:rsidP="00642DBE">
      <w:pPr>
        <w:suppressAutoHyphens/>
        <w:spacing w:after="0" w:line="240" w:lineRule="auto"/>
        <w:jc w:val="center"/>
        <w:outlineLvl w:val="0"/>
        <w:rPr>
          <w:rFonts w:ascii="Times New Roman" w:eastAsia="Times New Roman" w:hAnsi="Times New Roman"/>
          <w:b/>
          <w:bCs/>
          <w:sz w:val="26"/>
          <w:szCs w:val="26"/>
          <w:lang w:eastAsia="ru-RU"/>
        </w:rPr>
      </w:pPr>
      <w:r w:rsidRPr="00A21653">
        <w:rPr>
          <w:rFonts w:ascii="Times New Roman" w:eastAsia="Times New Roman" w:hAnsi="Times New Roman"/>
          <w:b/>
          <w:bCs/>
          <w:sz w:val="26"/>
          <w:szCs w:val="26"/>
          <w:lang w:eastAsia="ru-RU"/>
        </w:rPr>
        <w:t>о целевых показателях (индикаторах) муниципальной программы</w:t>
      </w:r>
    </w:p>
    <w:p w:rsidR="00642DBE" w:rsidRPr="00A21653" w:rsidRDefault="00642DBE" w:rsidP="00642DBE">
      <w:pPr>
        <w:suppressAutoHyphens/>
        <w:spacing w:after="0" w:line="240" w:lineRule="auto"/>
        <w:jc w:val="center"/>
        <w:outlineLvl w:val="0"/>
        <w:rPr>
          <w:rFonts w:ascii="Times New Roman" w:eastAsia="Times New Roman" w:hAnsi="Times New Roman"/>
          <w:b/>
          <w:bCs/>
          <w:sz w:val="26"/>
          <w:szCs w:val="26"/>
          <w:lang w:eastAsia="ru-RU"/>
        </w:rPr>
      </w:pPr>
      <w:r w:rsidRPr="00A21653">
        <w:rPr>
          <w:rFonts w:ascii="Times New Roman" w:eastAsia="Times New Roman" w:hAnsi="Times New Roman"/>
          <w:b/>
          <w:bCs/>
          <w:sz w:val="26"/>
          <w:szCs w:val="26"/>
          <w:lang w:eastAsia="ru-RU"/>
        </w:rPr>
        <w:t>«Развитие жилищно-коммунального хозяйства и создание комфортной городской среды на территории Находкинского городского округа»</w:t>
      </w:r>
    </w:p>
    <w:p w:rsidR="00642DBE" w:rsidRDefault="00642DBE" w:rsidP="00642DBE">
      <w:pPr>
        <w:suppressAutoHyphens/>
        <w:spacing w:after="0" w:line="240" w:lineRule="auto"/>
        <w:jc w:val="center"/>
        <w:outlineLvl w:val="0"/>
        <w:rPr>
          <w:rFonts w:ascii="Times New Roman" w:hAnsi="Times New Roman"/>
          <w:b/>
          <w:sz w:val="18"/>
          <w:szCs w:val="18"/>
        </w:rPr>
      </w:pPr>
    </w:p>
    <w:tbl>
      <w:tblPr>
        <w:tblW w:w="15053" w:type="dxa"/>
        <w:tblLayout w:type="fixed"/>
        <w:tblCellMar>
          <w:left w:w="28" w:type="dxa"/>
          <w:right w:w="28" w:type="dxa"/>
        </w:tblCellMar>
        <w:tblLook w:val="04A0" w:firstRow="1" w:lastRow="0" w:firstColumn="1" w:lastColumn="0" w:noHBand="0" w:noVBand="1"/>
      </w:tblPr>
      <w:tblGrid>
        <w:gridCol w:w="456"/>
        <w:gridCol w:w="4389"/>
        <w:gridCol w:w="570"/>
        <w:gridCol w:w="1559"/>
        <w:gridCol w:w="1559"/>
        <w:gridCol w:w="1701"/>
        <w:gridCol w:w="1276"/>
        <w:gridCol w:w="1559"/>
        <w:gridCol w:w="1984"/>
      </w:tblGrid>
      <w:tr w:rsidR="00642DBE" w:rsidRPr="00BE1EE4" w:rsidTr="00CC4B6F">
        <w:trPr>
          <w:trHeight w:val="459"/>
        </w:trPr>
        <w:tc>
          <w:tcPr>
            <w:tcW w:w="456" w:type="dxa"/>
            <w:vMerge w:val="restart"/>
            <w:tcBorders>
              <w:top w:val="single" w:sz="4" w:space="0" w:color="auto"/>
              <w:left w:val="single" w:sz="4" w:space="0" w:color="auto"/>
              <w:bottom w:val="single" w:sz="4" w:space="0" w:color="auto"/>
              <w:right w:val="single" w:sz="4" w:space="0" w:color="auto"/>
            </w:tcBorders>
            <w:vAlign w:val="center"/>
          </w:tcPr>
          <w:p w:rsidR="00642DBE" w:rsidRPr="00BE1EE4" w:rsidRDefault="00642DBE" w:rsidP="00D63018">
            <w:pPr>
              <w:spacing w:after="0" w:line="240" w:lineRule="auto"/>
              <w:rPr>
                <w:rFonts w:ascii="Times New Roman" w:hAnsi="Times New Roman"/>
                <w:sz w:val="20"/>
                <w:szCs w:val="20"/>
              </w:rPr>
            </w:pPr>
          </w:p>
        </w:tc>
        <w:tc>
          <w:tcPr>
            <w:tcW w:w="4389" w:type="dxa"/>
            <w:vMerge w:val="restart"/>
            <w:tcBorders>
              <w:top w:val="single" w:sz="4" w:space="0" w:color="auto"/>
              <w:left w:val="single" w:sz="4" w:space="0" w:color="auto"/>
              <w:bottom w:val="single" w:sz="4" w:space="0" w:color="auto"/>
              <w:right w:val="single" w:sz="4" w:space="0" w:color="auto"/>
            </w:tcBorders>
            <w:vAlign w:val="center"/>
          </w:tcPr>
          <w:p w:rsidR="00642DBE" w:rsidRPr="00BE1EE4" w:rsidRDefault="00642DBE" w:rsidP="00D63018">
            <w:pPr>
              <w:spacing w:after="0" w:line="240" w:lineRule="auto"/>
              <w:rPr>
                <w:rFonts w:ascii="Times New Roman" w:hAnsi="Times New Roman"/>
                <w:sz w:val="20"/>
                <w:szCs w:val="20"/>
              </w:rPr>
            </w:pPr>
          </w:p>
        </w:tc>
        <w:tc>
          <w:tcPr>
            <w:tcW w:w="570" w:type="dxa"/>
            <w:vMerge w:val="restart"/>
            <w:tcBorders>
              <w:top w:val="single" w:sz="4" w:space="0" w:color="auto"/>
              <w:left w:val="single" w:sz="4" w:space="0" w:color="auto"/>
              <w:bottom w:val="single" w:sz="4" w:space="0" w:color="auto"/>
              <w:right w:val="single" w:sz="4" w:space="0" w:color="auto"/>
            </w:tcBorders>
            <w:vAlign w:val="center"/>
          </w:tcPr>
          <w:p w:rsidR="00642DBE" w:rsidRPr="00BE1EE4" w:rsidRDefault="00642DBE" w:rsidP="00D63018">
            <w:pPr>
              <w:spacing w:after="0" w:line="240" w:lineRule="auto"/>
              <w:rPr>
                <w:rFonts w:ascii="Times New Roman" w:hAnsi="Times New Roman"/>
                <w:sz w:val="20"/>
                <w:szCs w:val="20"/>
              </w:rPr>
            </w:pPr>
          </w:p>
        </w:tc>
        <w:tc>
          <w:tcPr>
            <w:tcW w:w="7654" w:type="dxa"/>
            <w:gridSpan w:val="5"/>
            <w:tcBorders>
              <w:top w:val="single" w:sz="4" w:space="0" w:color="auto"/>
              <w:left w:val="single" w:sz="4" w:space="0" w:color="auto"/>
              <w:bottom w:val="single" w:sz="4" w:space="0" w:color="auto"/>
              <w:right w:val="single" w:sz="4" w:space="0" w:color="auto"/>
            </w:tcBorders>
            <w:vAlign w:val="center"/>
          </w:tcPr>
          <w:p w:rsidR="00642DBE" w:rsidRPr="00CF0332" w:rsidRDefault="00642DBE" w:rsidP="00D63018">
            <w:pPr>
              <w:jc w:val="center"/>
              <w:rPr>
                <w:rFonts w:ascii="Times New Roman" w:hAnsi="Times New Roman"/>
                <w:sz w:val="20"/>
                <w:szCs w:val="20"/>
              </w:rPr>
            </w:pPr>
            <w:r w:rsidRPr="00CF0332">
              <w:rPr>
                <w:rFonts w:ascii="Times New Roman" w:hAnsi="Times New Roman"/>
                <w:sz w:val="20"/>
                <w:szCs w:val="20"/>
              </w:rPr>
              <w:t>Значения целевого показателя (индикатора</w:t>
            </w:r>
            <w:r>
              <w:rPr>
                <w:rFonts w:ascii="Times New Roman" w:hAnsi="Times New Roman"/>
                <w:sz w:val="20"/>
                <w:szCs w:val="20"/>
              </w:rPr>
              <w:t>)</w:t>
            </w:r>
          </w:p>
        </w:tc>
        <w:tc>
          <w:tcPr>
            <w:tcW w:w="1984" w:type="dxa"/>
            <w:vMerge w:val="restart"/>
            <w:tcBorders>
              <w:top w:val="single" w:sz="4" w:space="0" w:color="auto"/>
              <w:left w:val="single" w:sz="4" w:space="0" w:color="auto"/>
              <w:bottom w:val="single" w:sz="4" w:space="0" w:color="auto"/>
              <w:right w:val="single" w:sz="4" w:space="0" w:color="auto"/>
            </w:tcBorders>
          </w:tcPr>
          <w:p w:rsidR="00642DBE" w:rsidRPr="00BE1EE4" w:rsidRDefault="00642DBE" w:rsidP="00D63018">
            <w:pPr>
              <w:tabs>
                <w:tab w:val="left" w:pos="2695"/>
              </w:tabs>
              <w:jc w:val="center"/>
              <w:rPr>
                <w:rFonts w:ascii="Times New Roman" w:hAnsi="Times New Roman"/>
                <w:sz w:val="20"/>
                <w:szCs w:val="20"/>
              </w:rPr>
            </w:pPr>
            <w:r w:rsidRPr="00BE1EE4">
              <w:rPr>
                <w:rFonts w:ascii="Times New Roman" w:hAnsi="Times New Roman"/>
                <w:sz w:val="20"/>
                <w:szCs w:val="20"/>
              </w:rPr>
              <w:t>ожидаемые конечные результаты за период реализации</w:t>
            </w:r>
          </w:p>
        </w:tc>
      </w:tr>
      <w:tr w:rsidR="00642DBE" w:rsidRPr="00BE1EE4" w:rsidTr="00243A0B">
        <w:trPr>
          <w:trHeight w:val="902"/>
        </w:trPr>
        <w:tc>
          <w:tcPr>
            <w:tcW w:w="456" w:type="dxa"/>
            <w:vMerge/>
            <w:tcBorders>
              <w:top w:val="single" w:sz="4" w:space="0" w:color="auto"/>
              <w:left w:val="single" w:sz="4" w:space="0" w:color="auto"/>
              <w:bottom w:val="single" w:sz="4" w:space="0" w:color="auto"/>
              <w:right w:val="single" w:sz="4" w:space="0" w:color="auto"/>
            </w:tcBorders>
            <w:vAlign w:val="center"/>
            <w:hideMark/>
          </w:tcPr>
          <w:p w:rsidR="00642DBE" w:rsidRPr="00BE1EE4" w:rsidRDefault="00642DBE" w:rsidP="00D63018">
            <w:pPr>
              <w:spacing w:after="0" w:line="240" w:lineRule="auto"/>
              <w:rPr>
                <w:rFonts w:ascii="Times New Roman" w:hAnsi="Times New Roman"/>
                <w:sz w:val="20"/>
                <w:szCs w:val="20"/>
              </w:rPr>
            </w:pPr>
          </w:p>
        </w:tc>
        <w:tc>
          <w:tcPr>
            <w:tcW w:w="4389" w:type="dxa"/>
            <w:vMerge/>
            <w:tcBorders>
              <w:top w:val="single" w:sz="4" w:space="0" w:color="auto"/>
              <w:left w:val="single" w:sz="4" w:space="0" w:color="auto"/>
              <w:bottom w:val="single" w:sz="4" w:space="0" w:color="auto"/>
              <w:right w:val="single" w:sz="4" w:space="0" w:color="auto"/>
            </w:tcBorders>
            <w:vAlign w:val="center"/>
            <w:hideMark/>
          </w:tcPr>
          <w:p w:rsidR="00642DBE" w:rsidRPr="00BE1EE4" w:rsidRDefault="00642DBE" w:rsidP="00D63018">
            <w:pPr>
              <w:spacing w:after="0" w:line="240" w:lineRule="auto"/>
              <w:rPr>
                <w:rFonts w:ascii="Times New Roman" w:hAnsi="Times New Roman"/>
                <w:sz w:val="20"/>
                <w:szCs w:val="20"/>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rsidR="00642DBE" w:rsidRPr="00BE1EE4" w:rsidRDefault="00642DBE" w:rsidP="00D63018">
            <w:pPr>
              <w:spacing w:after="0" w:line="240" w:lineRule="auto"/>
              <w:rPr>
                <w:rFonts w:ascii="Times New Roman" w:hAnsi="Times New Roman"/>
                <w:sz w:val="20"/>
                <w:szCs w:val="20"/>
              </w:rPr>
            </w:pPr>
          </w:p>
        </w:tc>
        <w:tc>
          <w:tcPr>
            <w:tcW w:w="1559" w:type="dxa"/>
            <w:tcBorders>
              <w:top w:val="nil"/>
              <w:left w:val="single" w:sz="4" w:space="0" w:color="auto"/>
              <w:bottom w:val="single" w:sz="4" w:space="0" w:color="auto"/>
              <w:right w:val="single" w:sz="4" w:space="0" w:color="auto"/>
            </w:tcBorders>
            <w:vAlign w:val="center"/>
            <w:hideMark/>
          </w:tcPr>
          <w:p w:rsidR="00642DBE" w:rsidRPr="00BE1EE4" w:rsidRDefault="00642DBE" w:rsidP="00D63018">
            <w:pPr>
              <w:jc w:val="center"/>
              <w:rPr>
                <w:rFonts w:ascii="Times New Roman" w:hAnsi="Times New Roman"/>
                <w:sz w:val="20"/>
                <w:szCs w:val="20"/>
              </w:rPr>
            </w:pPr>
            <w:r w:rsidRPr="00BE1EE4">
              <w:rPr>
                <w:rFonts w:ascii="Times New Roman" w:hAnsi="Times New Roman"/>
                <w:sz w:val="20"/>
                <w:szCs w:val="20"/>
              </w:rPr>
              <w:t>2026 год</w:t>
            </w:r>
          </w:p>
        </w:tc>
        <w:tc>
          <w:tcPr>
            <w:tcW w:w="1559" w:type="dxa"/>
            <w:tcBorders>
              <w:top w:val="nil"/>
              <w:left w:val="single" w:sz="4" w:space="0" w:color="auto"/>
              <w:bottom w:val="single" w:sz="4" w:space="0" w:color="auto"/>
              <w:right w:val="single" w:sz="4" w:space="0" w:color="auto"/>
            </w:tcBorders>
            <w:vAlign w:val="center"/>
            <w:hideMark/>
          </w:tcPr>
          <w:p w:rsidR="00642DBE" w:rsidRPr="00BE1EE4" w:rsidRDefault="00642DBE" w:rsidP="00D63018">
            <w:pPr>
              <w:jc w:val="center"/>
              <w:rPr>
                <w:rFonts w:ascii="Times New Roman" w:hAnsi="Times New Roman"/>
                <w:sz w:val="20"/>
                <w:szCs w:val="20"/>
              </w:rPr>
            </w:pPr>
            <w:r w:rsidRPr="00BE1EE4">
              <w:rPr>
                <w:rFonts w:ascii="Times New Roman" w:hAnsi="Times New Roman"/>
                <w:sz w:val="20"/>
                <w:szCs w:val="20"/>
              </w:rPr>
              <w:t>2027 год</w:t>
            </w:r>
          </w:p>
        </w:tc>
        <w:tc>
          <w:tcPr>
            <w:tcW w:w="1701" w:type="dxa"/>
            <w:tcBorders>
              <w:top w:val="nil"/>
              <w:left w:val="single" w:sz="4" w:space="0" w:color="auto"/>
              <w:bottom w:val="single" w:sz="4" w:space="0" w:color="auto"/>
              <w:right w:val="single" w:sz="4" w:space="0" w:color="auto"/>
            </w:tcBorders>
            <w:vAlign w:val="center"/>
            <w:hideMark/>
          </w:tcPr>
          <w:p w:rsidR="00642DBE" w:rsidRPr="00BE1EE4" w:rsidRDefault="00642DBE" w:rsidP="00D63018">
            <w:pPr>
              <w:jc w:val="center"/>
              <w:rPr>
                <w:rFonts w:ascii="Times New Roman" w:hAnsi="Times New Roman"/>
                <w:sz w:val="20"/>
                <w:szCs w:val="20"/>
              </w:rPr>
            </w:pPr>
            <w:r w:rsidRPr="00BE1EE4">
              <w:rPr>
                <w:rFonts w:ascii="Times New Roman" w:hAnsi="Times New Roman"/>
                <w:sz w:val="20"/>
                <w:szCs w:val="20"/>
              </w:rPr>
              <w:t>202</w:t>
            </w:r>
            <w:r>
              <w:rPr>
                <w:rFonts w:ascii="Times New Roman" w:hAnsi="Times New Roman"/>
                <w:sz w:val="20"/>
                <w:szCs w:val="20"/>
              </w:rPr>
              <w:t>8</w:t>
            </w:r>
            <w:r w:rsidRPr="00BE1EE4">
              <w:rPr>
                <w:rFonts w:ascii="Times New Roman" w:hAnsi="Times New Roman"/>
                <w:sz w:val="20"/>
                <w:szCs w:val="20"/>
              </w:rPr>
              <w:t xml:space="preserve"> год</w:t>
            </w:r>
          </w:p>
        </w:tc>
        <w:tc>
          <w:tcPr>
            <w:tcW w:w="1276" w:type="dxa"/>
            <w:tcBorders>
              <w:top w:val="nil"/>
              <w:left w:val="single" w:sz="4" w:space="0" w:color="auto"/>
              <w:bottom w:val="single" w:sz="4" w:space="0" w:color="auto"/>
              <w:right w:val="single" w:sz="4" w:space="0" w:color="auto"/>
            </w:tcBorders>
            <w:vAlign w:val="center"/>
            <w:hideMark/>
          </w:tcPr>
          <w:p w:rsidR="00642DBE" w:rsidRPr="00BE1EE4" w:rsidRDefault="00642DBE" w:rsidP="00D63018">
            <w:pPr>
              <w:jc w:val="center"/>
              <w:rPr>
                <w:rFonts w:ascii="Times New Roman" w:hAnsi="Times New Roman"/>
                <w:sz w:val="20"/>
                <w:szCs w:val="20"/>
              </w:rPr>
            </w:pPr>
            <w:r w:rsidRPr="00BE1EE4">
              <w:rPr>
                <w:rFonts w:ascii="Times New Roman" w:hAnsi="Times New Roman"/>
                <w:sz w:val="20"/>
                <w:szCs w:val="20"/>
              </w:rPr>
              <w:t>202</w:t>
            </w:r>
            <w:r>
              <w:rPr>
                <w:rFonts w:ascii="Times New Roman" w:hAnsi="Times New Roman"/>
                <w:sz w:val="20"/>
                <w:szCs w:val="20"/>
              </w:rPr>
              <w:t>9</w:t>
            </w:r>
            <w:r w:rsidRPr="00BE1EE4">
              <w:rPr>
                <w:rFonts w:ascii="Times New Roman" w:hAnsi="Times New Roman"/>
                <w:sz w:val="20"/>
                <w:szCs w:val="20"/>
              </w:rPr>
              <w:t xml:space="preserve"> год</w:t>
            </w:r>
          </w:p>
        </w:tc>
        <w:tc>
          <w:tcPr>
            <w:tcW w:w="1559" w:type="dxa"/>
            <w:tcBorders>
              <w:top w:val="nil"/>
              <w:left w:val="single" w:sz="4" w:space="0" w:color="auto"/>
              <w:bottom w:val="single" w:sz="4" w:space="0" w:color="auto"/>
              <w:right w:val="single" w:sz="4" w:space="0" w:color="auto"/>
            </w:tcBorders>
            <w:vAlign w:val="center"/>
            <w:hideMark/>
          </w:tcPr>
          <w:p w:rsidR="00642DBE" w:rsidRPr="00BE1EE4" w:rsidRDefault="00642DBE" w:rsidP="00D63018">
            <w:pPr>
              <w:jc w:val="center"/>
              <w:rPr>
                <w:rFonts w:ascii="Times New Roman" w:hAnsi="Times New Roman"/>
                <w:sz w:val="20"/>
                <w:szCs w:val="20"/>
              </w:rPr>
            </w:pPr>
            <w:r w:rsidRPr="00BE1EE4">
              <w:rPr>
                <w:rFonts w:ascii="Times New Roman" w:hAnsi="Times New Roman"/>
                <w:sz w:val="20"/>
                <w:szCs w:val="20"/>
              </w:rPr>
              <w:t>20</w:t>
            </w:r>
            <w:r>
              <w:rPr>
                <w:rFonts w:ascii="Times New Roman" w:hAnsi="Times New Roman"/>
                <w:sz w:val="20"/>
                <w:szCs w:val="20"/>
              </w:rPr>
              <w:t>30</w:t>
            </w:r>
            <w:r w:rsidRPr="00BE1EE4">
              <w:rPr>
                <w:rFonts w:ascii="Times New Roman" w:hAnsi="Times New Roman"/>
                <w:sz w:val="20"/>
                <w:szCs w:val="20"/>
              </w:rPr>
              <w:t xml:space="preserve"> год</w:t>
            </w:r>
          </w:p>
        </w:tc>
        <w:tc>
          <w:tcPr>
            <w:tcW w:w="1984" w:type="dxa"/>
            <w:vMerge/>
            <w:tcBorders>
              <w:top w:val="single" w:sz="4" w:space="0" w:color="auto"/>
              <w:left w:val="single" w:sz="4" w:space="0" w:color="auto"/>
              <w:bottom w:val="single" w:sz="4" w:space="0" w:color="auto"/>
              <w:right w:val="single" w:sz="4" w:space="0" w:color="auto"/>
            </w:tcBorders>
          </w:tcPr>
          <w:p w:rsidR="00642DBE" w:rsidRPr="00BE1EE4" w:rsidRDefault="00642DBE" w:rsidP="00D63018">
            <w:pPr>
              <w:tabs>
                <w:tab w:val="left" w:pos="2695"/>
              </w:tabs>
              <w:jc w:val="center"/>
              <w:rPr>
                <w:rFonts w:ascii="Times New Roman" w:hAnsi="Times New Roman"/>
                <w:sz w:val="20"/>
                <w:szCs w:val="20"/>
              </w:rPr>
            </w:pPr>
          </w:p>
        </w:tc>
      </w:tr>
      <w:tr w:rsidR="00642DBE" w:rsidRPr="00BE1EE4" w:rsidTr="00642DBE">
        <w:trPr>
          <w:trHeight w:val="187"/>
        </w:trPr>
        <w:tc>
          <w:tcPr>
            <w:tcW w:w="456" w:type="dxa"/>
            <w:tcBorders>
              <w:top w:val="nil"/>
              <w:left w:val="single" w:sz="4" w:space="0" w:color="auto"/>
              <w:bottom w:val="single" w:sz="4" w:space="0" w:color="auto"/>
              <w:right w:val="single" w:sz="4" w:space="0" w:color="auto"/>
            </w:tcBorders>
            <w:vAlign w:val="center"/>
            <w:hideMark/>
          </w:tcPr>
          <w:p w:rsidR="00642DBE" w:rsidRPr="00BE1EE4" w:rsidRDefault="00642DBE" w:rsidP="00642DBE">
            <w:pPr>
              <w:spacing w:line="240" w:lineRule="auto"/>
              <w:jc w:val="center"/>
              <w:rPr>
                <w:rFonts w:ascii="Times New Roman" w:hAnsi="Times New Roman"/>
                <w:sz w:val="20"/>
                <w:szCs w:val="20"/>
              </w:rPr>
            </w:pPr>
            <w:r w:rsidRPr="00BE1EE4">
              <w:rPr>
                <w:rFonts w:ascii="Times New Roman" w:hAnsi="Times New Roman"/>
                <w:sz w:val="20"/>
                <w:szCs w:val="20"/>
              </w:rPr>
              <w:t>1</w:t>
            </w:r>
          </w:p>
        </w:tc>
        <w:tc>
          <w:tcPr>
            <w:tcW w:w="4389" w:type="dxa"/>
            <w:tcBorders>
              <w:top w:val="nil"/>
              <w:left w:val="single" w:sz="4" w:space="0" w:color="auto"/>
              <w:bottom w:val="single" w:sz="4" w:space="0" w:color="auto"/>
              <w:right w:val="single" w:sz="4" w:space="0" w:color="auto"/>
            </w:tcBorders>
            <w:vAlign w:val="center"/>
            <w:hideMark/>
          </w:tcPr>
          <w:p w:rsidR="00642DBE" w:rsidRPr="00BE1EE4" w:rsidRDefault="00642DBE" w:rsidP="00642DBE">
            <w:pPr>
              <w:spacing w:line="240" w:lineRule="auto"/>
              <w:jc w:val="center"/>
              <w:rPr>
                <w:rFonts w:ascii="Times New Roman" w:hAnsi="Times New Roman"/>
                <w:sz w:val="20"/>
                <w:szCs w:val="20"/>
              </w:rPr>
            </w:pPr>
            <w:r w:rsidRPr="00BE1EE4">
              <w:rPr>
                <w:rFonts w:ascii="Times New Roman" w:hAnsi="Times New Roman"/>
                <w:sz w:val="20"/>
                <w:szCs w:val="20"/>
              </w:rPr>
              <w:t>2</w:t>
            </w:r>
          </w:p>
        </w:tc>
        <w:tc>
          <w:tcPr>
            <w:tcW w:w="570" w:type="dxa"/>
            <w:tcBorders>
              <w:top w:val="nil"/>
              <w:left w:val="single" w:sz="4" w:space="0" w:color="auto"/>
              <w:bottom w:val="single" w:sz="4" w:space="0" w:color="auto"/>
              <w:right w:val="single" w:sz="4" w:space="0" w:color="auto"/>
            </w:tcBorders>
            <w:vAlign w:val="center"/>
            <w:hideMark/>
          </w:tcPr>
          <w:p w:rsidR="00642DBE" w:rsidRPr="00BE1EE4" w:rsidRDefault="00642DBE" w:rsidP="00642DBE">
            <w:pPr>
              <w:spacing w:line="240" w:lineRule="auto"/>
              <w:jc w:val="center"/>
              <w:rPr>
                <w:rFonts w:ascii="Times New Roman" w:hAnsi="Times New Roman"/>
                <w:sz w:val="20"/>
                <w:szCs w:val="20"/>
              </w:rPr>
            </w:pPr>
            <w:r w:rsidRPr="00BE1EE4">
              <w:rPr>
                <w:rFonts w:ascii="Times New Roman" w:hAnsi="Times New Roman"/>
                <w:sz w:val="20"/>
                <w:szCs w:val="20"/>
              </w:rPr>
              <w:t>3</w:t>
            </w:r>
          </w:p>
        </w:tc>
        <w:tc>
          <w:tcPr>
            <w:tcW w:w="1559" w:type="dxa"/>
            <w:tcBorders>
              <w:top w:val="nil"/>
              <w:left w:val="single" w:sz="4" w:space="0" w:color="auto"/>
              <w:bottom w:val="single" w:sz="4" w:space="0" w:color="auto"/>
              <w:right w:val="single" w:sz="4" w:space="0" w:color="auto"/>
            </w:tcBorders>
            <w:vAlign w:val="center"/>
            <w:hideMark/>
          </w:tcPr>
          <w:p w:rsidR="00642DBE" w:rsidRPr="00BE1EE4" w:rsidRDefault="00642DBE" w:rsidP="00642DBE">
            <w:pPr>
              <w:spacing w:line="240" w:lineRule="auto"/>
              <w:jc w:val="center"/>
              <w:rPr>
                <w:rFonts w:ascii="Times New Roman" w:hAnsi="Times New Roman"/>
                <w:sz w:val="20"/>
                <w:szCs w:val="20"/>
              </w:rPr>
            </w:pPr>
            <w:r w:rsidRPr="00BE1EE4">
              <w:rPr>
                <w:rFonts w:ascii="Times New Roman" w:hAnsi="Times New Roman"/>
                <w:sz w:val="20"/>
                <w:szCs w:val="20"/>
              </w:rPr>
              <w:t>4</w:t>
            </w:r>
          </w:p>
        </w:tc>
        <w:tc>
          <w:tcPr>
            <w:tcW w:w="1559" w:type="dxa"/>
            <w:tcBorders>
              <w:top w:val="nil"/>
              <w:left w:val="single" w:sz="4" w:space="0" w:color="auto"/>
              <w:bottom w:val="single" w:sz="4" w:space="0" w:color="auto"/>
              <w:right w:val="single" w:sz="4" w:space="0" w:color="auto"/>
            </w:tcBorders>
            <w:vAlign w:val="center"/>
            <w:hideMark/>
          </w:tcPr>
          <w:p w:rsidR="00642DBE" w:rsidRPr="00BE1EE4" w:rsidRDefault="00642DBE" w:rsidP="00642DBE">
            <w:pPr>
              <w:spacing w:line="240" w:lineRule="auto"/>
              <w:jc w:val="center"/>
              <w:rPr>
                <w:rFonts w:ascii="Times New Roman" w:hAnsi="Times New Roman"/>
                <w:sz w:val="20"/>
                <w:szCs w:val="20"/>
              </w:rPr>
            </w:pPr>
            <w:r w:rsidRPr="00BE1EE4">
              <w:rPr>
                <w:rFonts w:ascii="Times New Roman" w:hAnsi="Times New Roman"/>
                <w:sz w:val="20"/>
                <w:szCs w:val="20"/>
              </w:rPr>
              <w:t>5</w:t>
            </w:r>
          </w:p>
        </w:tc>
        <w:tc>
          <w:tcPr>
            <w:tcW w:w="1701" w:type="dxa"/>
            <w:tcBorders>
              <w:top w:val="nil"/>
              <w:left w:val="single" w:sz="4" w:space="0" w:color="auto"/>
              <w:bottom w:val="single" w:sz="4" w:space="0" w:color="auto"/>
              <w:right w:val="single" w:sz="4" w:space="0" w:color="auto"/>
            </w:tcBorders>
            <w:vAlign w:val="center"/>
            <w:hideMark/>
          </w:tcPr>
          <w:p w:rsidR="00642DBE" w:rsidRPr="00BE1EE4" w:rsidRDefault="00642DBE" w:rsidP="00642DBE">
            <w:pPr>
              <w:spacing w:line="240" w:lineRule="auto"/>
              <w:jc w:val="center"/>
              <w:rPr>
                <w:rFonts w:ascii="Times New Roman" w:hAnsi="Times New Roman"/>
                <w:sz w:val="20"/>
                <w:szCs w:val="20"/>
              </w:rPr>
            </w:pPr>
            <w:r w:rsidRPr="00BE1EE4">
              <w:rPr>
                <w:rFonts w:ascii="Times New Roman" w:hAnsi="Times New Roman"/>
                <w:sz w:val="20"/>
                <w:szCs w:val="20"/>
              </w:rPr>
              <w:t>6</w:t>
            </w:r>
          </w:p>
        </w:tc>
        <w:tc>
          <w:tcPr>
            <w:tcW w:w="1276" w:type="dxa"/>
            <w:tcBorders>
              <w:top w:val="nil"/>
              <w:left w:val="single" w:sz="4" w:space="0" w:color="auto"/>
              <w:bottom w:val="single" w:sz="4" w:space="0" w:color="auto"/>
              <w:right w:val="single" w:sz="4" w:space="0" w:color="auto"/>
            </w:tcBorders>
            <w:vAlign w:val="center"/>
            <w:hideMark/>
          </w:tcPr>
          <w:p w:rsidR="00642DBE" w:rsidRPr="00BE1EE4" w:rsidRDefault="00642DBE" w:rsidP="00642DBE">
            <w:pPr>
              <w:spacing w:line="240" w:lineRule="auto"/>
              <w:jc w:val="center"/>
              <w:rPr>
                <w:rFonts w:ascii="Times New Roman" w:hAnsi="Times New Roman"/>
                <w:sz w:val="20"/>
                <w:szCs w:val="20"/>
                <w:lang w:val="en-US"/>
              </w:rPr>
            </w:pPr>
            <w:r w:rsidRPr="00BE1EE4">
              <w:rPr>
                <w:rFonts w:ascii="Times New Roman" w:hAnsi="Times New Roman"/>
                <w:sz w:val="20"/>
                <w:szCs w:val="20"/>
                <w:lang w:val="en-US"/>
              </w:rPr>
              <w:t>7</w:t>
            </w:r>
          </w:p>
        </w:tc>
        <w:tc>
          <w:tcPr>
            <w:tcW w:w="1559" w:type="dxa"/>
            <w:tcBorders>
              <w:top w:val="nil"/>
              <w:left w:val="single" w:sz="4" w:space="0" w:color="auto"/>
              <w:bottom w:val="single" w:sz="4" w:space="0" w:color="auto"/>
              <w:right w:val="single" w:sz="4" w:space="0" w:color="auto"/>
            </w:tcBorders>
            <w:vAlign w:val="center"/>
            <w:hideMark/>
          </w:tcPr>
          <w:p w:rsidR="00642DBE" w:rsidRPr="00BE1EE4" w:rsidRDefault="00642DBE" w:rsidP="00642DBE">
            <w:pPr>
              <w:spacing w:line="240" w:lineRule="auto"/>
              <w:jc w:val="center"/>
              <w:rPr>
                <w:rFonts w:ascii="Times New Roman" w:hAnsi="Times New Roman"/>
                <w:sz w:val="20"/>
                <w:szCs w:val="20"/>
                <w:lang w:val="en-US"/>
              </w:rPr>
            </w:pPr>
            <w:r w:rsidRPr="00BE1EE4">
              <w:rPr>
                <w:rFonts w:ascii="Times New Roman" w:hAnsi="Times New Roman"/>
                <w:sz w:val="20"/>
                <w:szCs w:val="20"/>
                <w:lang w:val="en-US"/>
              </w:rPr>
              <w:t>8</w:t>
            </w:r>
          </w:p>
        </w:tc>
        <w:tc>
          <w:tcPr>
            <w:tcW w:w="1984" w:type="dxa"/>
            <w:tcBorders>
              <w:top w:val="nil"/>
              <w:left w:val="single" w:sz="4" w:space="0" w:color="auto"/>
              <w:bottom w:val="single" w:sz="4" w:space="0" w:color="auto"/>
              <w:right w:val="single" w:sz="4" w:space="0" w:color="auto"/>
            </w:tcBorders>
            <w:vAlign w:val="center"/>
          </w:tcPr>
          <w:p w:rsidR="00642DBE" w:rsidRPr="00BE1EE4" w:rsidRDefault="00642DBE" w:rsidP="00642DBE">
            <w:pPr>
              <w:spacing w:line="240" w:lineRule="auto"/>
              <w:jc w:val="center"/>
              <w:rPr>
                <w:rFonts w:ascii="Times New Roman" w:hAnsi="Times New Roman"/>
                <w:sz w:val="20"/>
                <w:szCs w:val="20"/>
              </w:rPr>
            </w:pPr>
            <w:r>
              <w:rPr>
                <w:rFonts w:ascii="Times New Roman" w:hAnsi="Times New Roman"/>
                <w:sz w:val="20"/>
                <w:szCs w:val="20"/>
              </w:rPr>
              <w:t>9</w:t>
            </w:r>
          </w:p>
        </w:tc>
      </w:tr>
      <w:tr w:rsidR="00642DBE" w:rsidRPr="00BE1EE4" w:rsidTr="00D63018">
        <w:trPr>
          <w:trHeight w:val="1025"/>
        </w:trPr>
        <w:tc>
          <w:tcPr>
            <w:tcW w:w="456" w:type="dxa"/>
            <w:tcBorders>
              <w:top w:val="single" w:sz="4" w:space="0" w:color="auto"/>
              <w:left w:val="single" w:sz="4" w:space="0" w:color="auto"/>
              <w:bottom w:val="single" w:sz="4" w:space="0" w:color="auto"/>
              <w:right w:val="single" w:sz="4" w:space="0" w:color="auto"/>
            </w:tcBorders>
            <w:vAlign w:val="center"/>
            <w:hideMark/>
          </w:tcPr>
          <w:p w:rsidR="00642DBE" w:rsidRPr="00BE1EE4" w:rsidRDefault="00642DBE" w:rsidP="00D63018">
            <w:pPr>
              <w:jc w:val="center"/>
              <w:rPr>
                <w:rFonts w:ascii="Times New Roman" w:hAnsi="Times New Roman"/>
                <w:sz w:val="20"/>
                <w:szCs w:val="20"/>
              </w:rPr>
            </w:pPr>
            <w:r w:rsidRPr="00BE1EE4">
              <w:rPr>
                <w:rFonts w:ascii="Times New Roman" w:hAnsi="Times New Roman"/>
                <w:sz w:val="20"/>
                <w:szCs w:val="20"/>
              </w:rPr>
              <w:t>1.</w:t>
            </w:r>
          </w:p>
        </w:tc>
        <w:tc>
          <w:tcPr>
            <w:tcW w:w="4389" w:type="dxa"/>
            <w:tcBorders>
              <w:top w:val="single" w:sz="4" w:space="0" w:color="auto"/>
              <w:left w:val="single" w:sz="4" w:space="0" w:color="auto"/>
              <w:bottom w:val="single" w:sz="4" w:space="0" w:color="auto"/>
              <w:right w:val="single" w:sz="4" w:space="0" w:color="auto"/>
            </w:tcBorders>
            <w:vAlign w:val="center"/>
            <w:hideMark/>
          </w:tcPr>
          <w:p w:rsidR="00642DBE" w:rsidRPr="00BE1EE4" w:rsidRDefault="00642DBE" w:rsidP="00D63018">
            <w:pPr>
              <w:rPr>
                <w:rFonts w:ascii="Times New Roman" w:hAnsi="Times New Roman"/>
                <w:sz w:val="20"/>
                <w:szCs w:val="20"/>
              </w:rPr>
            </w:pPr>
            <w:proofErr w:type="gramStart"/>
            <w:r w:rsidRPr="00BE1EE4">
              <w:rPr>
                <w:rFonts w:ascii="Times New Roman" w:hAnsi="Times New Roman"/>
                <w:sz w:val="20"/>
                <w:szCs w:val="20"/>
              </w:rPr>
              <w:t>Количество объектов коммунальной инфраструктуры,  в отношении которых произведены ремонт и замена изношенного оборудования</w:t>
            </w:r>
            <w:proofErr w:type="gramEnd"/>
          </w:p>
        </w:tc>
        <w:tc>
          <w:tcPr>
            <w:tcW w:w="570" w:type="dxa"/>
            <w:tcBorders>
              <w:top w:val="single" w:sz="4" w:space="0" w:color="auto"/>
              <w:left w:val="single" w:sz="4" w:space="0" w:color="auto"/>
              <w:bottom w:val="single" w:sz="4" w:space="0" w:color="auto"/>
              <w:right w:val="single" w:sz="4" w:space="0" w:color="auto"/>
            </w:tcBorders>
            <w:vAlign w:val="center"/>
            <w:hideMark/>
          </w:tcPr>
          <w:p w:rsidR="00642DBE" w:rsidRPr="00BE1EE4" w:rsidRDefault="00642DBE" w:rsidP="00D63018">
            <w:pPr>
              <w:jc w:val="center"/>
              <w:rPr>
                <w:rFonts w:ascii="Times New Roman" w:hAnsi="Times New Roman"/>
                <w:sz w:val="20"/>
                <w:szCs w:val="20"/>
              </w:rPr>
            </w:pPr>
            <w:r w:rsidRPr="00BE1EE4">
              <w:rPr>
                <w:rFonts w:ascii="Times New Roman" w:hAnsi="Times New Roman"/>
                <w:sz w:val="20"/>
                <w:szCs w:val="20"/>
              </w:rPr>
              <w:t>ед.</w:t>
            </w:r>
          </w:p>
        </w:tc>
        <w:tc>
          <w:tcPr>
            <w:tcW w:w="1559" w:type="dxa"/>
            <w:tcBorders>
              <w:top w:val="single" w:sz="4" w:space="0" w:color="auto"/>
              <w:left w:val="single" w:sz="4" w:space="0" w:color="auto"/>
              <w:bottom w:val="single" w:sz="4" w:space="0" w:color="auto"/>
              <w:right w:val="single" w:sz="4" w:space="0" w:color="auto"/>
            </w:tcBorders>
            <w:vAlign w:val="center"/>
          </w:tcPr>
          <w:p w:rsidR="00642DBE" w:rsidRPr="00BE1EE4" w:rsidRDefault="00642DBE" w:rsidP="00D63018">
            <w:pPr>
              <w:jc w:val="center"/>
              <w:rPr>
                <w:rFonts w:ascii="Times New Roman" w:hAnsi="Times New Roman"/>
                <w:sz w:val="20"/>
                <w:szCs w:val="20"/>
              </w:rPr>
            </w:pPr>
            <w:r>
              <w:rPr>
                <w:rFonts w:ascii="Times New Roman" w:hAnsi="Times New Roman"/>
                <w:sz w:val="20"/>
                <w:szCs w:val="20"/>
              </w:rPr>
              <w:t>4</w:t>
            </w:r>
          </w:p>
        </w:tc>
        <w:tc>
          <w:tcPr>
            <w:tcW w:w="1559" w:type="dxa"/>
            <w:tcBorders>
              <w:top w:val="single" w:sz="4" w:space="0" w:color="auto"/>
              <w:left w:val="single" w:sz="4" w:space="0" w:color="auto"/>
              <w:bottom w:val="single" w:sz="4" w:space="0" w:color="auto"/>
              <w:right w:val="single" w:sz="4" w:space="0" w:color="auto"/>
            </w:tcBorders>
            <w:vAlign w:val="center"/>
          </w:tcPr>
          <w:p w:rsidR="00642DBE" w:rsidRPr="00BE1EE4" w:rsidRDefault="00642DBE" w:rsidP="00D63018">
            <w:pPr>
              <w:jc w:val="center"/>
              <w:rPr>
                <w:rFonts w:ascii="Times New Roman" w:hAnsi="Times New Roman"/>
                <w:sz w:val="20"/>
                <w:szCs w:val="20"/>
              </w:rPr>
            </w:pPr>
            <w:r>
              <w:rPr>
                <w:rFonts w:ascii="Times New Roman" w:hAnsi="Times New Roman"/>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642DBE" w:rsidRPr="00BE1EE4" w:rsidRDefault="00642DBE" w:rsidP="00D63018">
            <w:pPr>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rsidR="00642DBE" w:rsidRPr="00BE1EE4" w:rsidRDefault="00642DBE" w:rsidP="00D63018">
            <w:pPr>
              <w:jc w:val="center"/>
              <w:rPr>
                <w:rFonts w:ascii="Times New Roman" w:hAnsi="Times New Roman"/>
                <w:sz w:val="20"/>
                <w:szCs w:val="20"/>
              </w:rPr>
            </w:pPr>
            <w:r>
              <w:rPr>
                <w:rFonts w:ascii="Times New Roman" w:hAnsi="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642DBE" w:rsidRPr="00BE1EE4" w:rsidRDefault="00642DBE" w:rsidP="00D63018">
            <w:pPr>
              <w:jc w:val="center"/>
              <w:rPr>
                <w:rFonts w:ascii="Times New Roman" w:hAnsi="Times New Roman"/>
                <w:sz w:val="20"/>
                <w:szCs w:val="20"/>
              </w:rPr>
            </w:pPr>
            <w:r>
              <w:rPr>
                <w:rFonts w:ascii="Times New Roman" w:hAnsi="Times New Roman"/>
                <w:sz w:val="20"/>
                <w:szCs w:val="20"/>
              </w:rPr>
              <w:t>0</w:t>
            </w:r>
          </w:p>
        </w:tc>
        <w:tc>
          <w:tcPr>
            <w:tcW w:w="1984" w:type="dxa"/>
            <w:tcBorders>
              <w:top w:val="single" w:sz="4" w:space="0" w:color="auto"/>
              <w:left w:val="single" w:sz="4" w:space="0" w:color="auto"/>
              <w:bottom w:val="single" w:sz="4" w:space="0" w:color="auto"/>
              <w:right w:val="single" w:sz="4" w:space="0" w:color="auto"/>
            </w:tcBorders>
            <w:vAlign w:val="center"/>
          </w:tcPr>
          <w:p w:rsidR="00642DBE" w:rsidRPr="00BE1EE4" w:rsidRDefault="00642DBE" w:rsidP="00D63018">
            <w:pPr>
              <w:ind w:right="397"/>
              <w:jc w:val="center"/>
              <w:rPr>
                <w:rFonts w:ascii="Times New Roman" w:hAnsi="Times New Roman"/>
                <w:sz w:val="20"/>
                <w:szCs w:val="20"/>
              </w:rPr>
            </w:pPr>
            <w:r>
              <w:rPr>
                <w:rFonts w:ascii="Times New Roman" w:hAnsi="Times New Roman"/>
                <w:sz w:val="20"/>
                <w:szCs w:val="20"/>
              </w:rPr>
              <w:t>7</w:t>
            </w:r>
          </w:p>
        </w:tc>
      </w:tr>
      <w:tr w:rsidR="00642DBE" w:rsidRPr="00BE1EE4" w:rsidTr="00243A0B">
        <w:trPr>
          <w:trHeight w:val="1177"/>
        </w:trPr>
        <w:tc>
          <w:tcPr>
            <w:tcW w:w="456" w:type="dxa"/>
            <w:tcBorders>
              <w:top w:val="single" w:sz="4" w:space="0" w:color="auto"/>
              <w:left w:val="single" w:sz="4" w:space="0" w:color="auto"/>
              <w:bottom w:val="single" w:sz="4" w:space="0" w:color="auto"/>
              <w:right w:val="single" w:sz="4" w:space="0" w:color="auto"/>
            </w:tcBorders>
            <w:vAlign w:val="center"/>
            <w:hideMark/>
          </w:tcPr>
          <w:p w:rsidR="00642DBE" w:rsidRPr="00BE1EE4" w:rsidRDefault="00642DBE" w:rsidP="00D63018">
            <w:pPr>
              <w:jc w:val="center"/>
              <w:rPr>
                <w:rFonts w:ascii="Times New Roman" w:hAnsi="Times New Roman"/>
                <w:sz w:val="20"/>
                <w:szCs w:val="20"/>
              </w:rPr>
            </w:pPr>
            <w:r w:rsidRPr="00BE1EE4">
              <w:rPr>
                <w:rFonts w:ascii="Times New Roman" w:hAnsi="Times New Roman"/>
                <w:sz w:val="20"/>
                <w:szCs w:val="20"/>
              </w:rPr>
              <w:t>2.</w:t>
            </w:r>
          </w:p>
        </w:tc>
        <w:tc>
          <w:tcPr>
            <w:tcW w:w="4389" w:type="dxa"/>
            <w:tcBorders>
              <w:top w:val="single" w:sz="4" w:space="0" w:color="auto"/>
              <w:left w:val="single" w:sz="4" w:space="0" w:color="auto"/>
              <w:bottom w:val="single" w:sz="4" w:space="0" w:color="auto"/>
              <w:right w:val="single" w:sz="4" w:space="0" w:color="auto"/>
            </w:tcBorders>
            <w:vAlign w:val="center"/>
            <w:hideMark/>
          </w:tcPr>
          <w:p w:rsidR="00642DBE" w:rsidRPr="00BE1EE4" w:rsidRDefault="00642DBE" w:rsidP="00D63018">
            <w:pPr>
              <w:rPr>
                <w:rFonts w:ascii="Times New Roman" w:hAnsi="Times New Roman"/>
                <w:sz w:val="20"/>
                <w:szCs w:val="20"/>
              </w:rPr>
            </w:pPr>
            <w:r w:rsidRPr="00BE1EE4">
              <w:rPr>
                <w:rFonts w:ascii="Times New Roman" w:hAnsi="Times New Roman"/>
                <w:sz w:val="20"/>
                <w:szCs w:val="20"/>
              </w:rPr>
              <w:t>Протяженность сетей коммунальной инфраструктуры, в отношении  которых произведен восстановительный ремонт и замена</w:t>
            </w:r>
          </w:p>
        </w:tc>
        <w:tc>
          <w:tcPr>
            <w:tcW w:w="570" w:type="dxa"/>
            <w:tcBorders>
              <w:top w:val="single" w:sz="4" w:space="0" w:color="auto"/>
              <w:left w:val="single" w:sz="4" w:space="0" w:color="auto"/>
              <w:bottom w:val="single" w:sz="4" w:space="0" w:color="auto"/>
              <w:right w:val="single" w:sz="4" w:space="0" w:color="auto"/>
            </w:tcBorders>
            <w:vAlign w:val="center"/>
            <w:hideMark/>
          </w:tcPr>
          <w:p w:rsidR="00642DBE" w:rsidRPr="00BE1EE4" w:rsidRDefault="00642DBE" w:rsidP="00D63018">
            <w:pPr>
              <w:jc w:val="center"/>
              <w:rPr>
                <w:rFonts w:ascii="Times New Roman" w:hAnsi="Times New Roman"/>
                <w:sz w:val="20"/>
                <w:szCs w:val="20"/>
              </w:rPr>
            </w:pPr>
            <w:proofErr w:type="spellStart"/>
            <w:r w:rsidRPr="00BE1EE4">
              <w:rPr>
                <w:rFonts w:ascii="Times New Roman" w:hAnsi="Times New Roman"/>
                <w:sz w:val="20"/>
                <w:szCs w:val="20"/>
              </w:rPr>
              <w:t>п.</w:t>
            </w:r>
            <w:proofErr w:type="gramStart"/>
            <w:r w:rsidRPr="00BE1EE4">
              <w:rPr>
                <w:rFonts w:ascii="Times New Roman" w:hAnsi="Times New Roman"/>
                <w:sz w:val="20"/>
                <w:szCs w:val="20"/>
              </w:rPr>
              <w:t>м</w:t>
            </w:r>
            <w:proofErr w:type="spellEnd"/>
            <w:proofErr w:type="gramEnd"/>
            <w:r w:rsidRPr="00BE1EE4">
              <w:rPr>
                <w:rFonts w:ascii="Times New Roman" w:hAnsi="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642DBE" w:rsidRPr="00BE1EE4" w:rsidRDefault="00642DBE" w:rsidP="00D63018">
            <w:pPr>
              <w:jc w:val="center"/>
              <w:rPr>
                <w:rFonts w:ascii="Times New Roman" w:hAnsi="Times New Roman"/>
                <w:sz w:val="20"/>
                <w:szCs w:val="20"/>
              </w:rPr>
            </w:pPr>
            <w:r>
              <w:rPr>
                <w:rFonts w:ascii="Times New Roman" w:hAnsi="Times New Roman"/>
                <w:sz w:val="20"/>
                <w:szCs w:val="20"/>
              </w:rPr>
              <w:t>10 000</w:t>
            </w:r>
          </w:p>
        </w:tc>
        <w:tc>
          <w:tcPr>
            <w:tcW w:w="1559" w:type="dxa"/>
            <w:tcBorders>
              <w:top w:val="single" w:sz="4" w:space="0" w:color="auto"/>
              <w:left w:val="single" w:sz="4" w:space="0" w:color="auto"/>
              <w:bottom w:val="single" w:sz="4" w:space="0" w:color="auto"/>
              <w:right w:val="single" w:sz="4" w:space="0" w:color="auto"/>
            </w:tcBorders>
            <w:vAlign w:val="center"/>
          </w:tcPr>
          <w:p w:rsidR="00642DBE" w:rsidRPr="00BE1EE4" w:rsidRDefault="00642DBE" w:rsidP="00D63018">
            <w:pPr>
              <w:jc w:val="center"/>
              <w:rPr>
                <w:rFonts w:ascii="Times New Roman" w:hAnsi="Times New Roman"/>
                <w:sz w:val="20"/>
                <w:szCs w:val="20"/>
              </w:rPr>
            </w:pPr>
            <w:r>
              <w:rPr>
                <w:rFonts w:ascii="Times New Roman" w:hAnsi="Times New Roman"/>
                <w:sz w:val="20"/>
                <w:szCs w:val="20"/>
              </w:rPr>
              <w:t>10 000</w:t>
            </w:r>
          </w:p>
        </w:tc>
        <w:tc>
          <w:tcPr>
            <w:tcW w:w="1701" w:type="dxa"/>
            <w:tcBorders>
              <w:top w:val="single" w:sz="4" w:space="0" w:color="auto"/>
              <w:left w:val="single" w:sz="4" w:space="0" w:color="auto"/>
              <w:bottom w:val="single" w:sz="4" w:space="0" w:color="auto"/>
              <w:right w:val="single" w:sz="4" w:space="0" w:color="auto"/>
            </w:tcBorders>
            <w:vAlign w:val="center"/>
          </w:tcPr>
          <w:p w:rsidR="00642DBE" w:rsidRPr="00BE1EE4" w:rsidRDefault="00642DBE" w:rsidP="00D63018">
            <w:pPr>
              <w:jc w:val="center"/>
              <w:rPr>
                <w:rFonts w:ascii="Times New Roman" w:hAnsi="Times New Roman"/>
                <w:sz w:val="20"/>
                <w:szCs w:val="20"/>
              </w:rPr>
            </w:pPr>
            <w:r>
              <w:rPr>
                <w:rFonts w:ascii="Times New Roman" w:hAnsi="Times New Roman"/>
                <w:sz w:val="20"/>
                <w:szCs w:val="20"/>
              </w:rPr>
              <w:t>10 000</w:t>
            </w:r>
          </w:p>
        </w:tc>
        <w:tc>
          <w:tcPr>
            <w:tcW w:w="1276" w:type="dxa"/>
            <w:tcBorders>
              <w:top w:val="single" w:sz="4" w:space="0" w:color="auto"/>
              <w:left w:val="single" w:sz="4" w:space="0" w:color="auto"/>
              <w:bottom w:val="single" w:sz="4" w:space="0" w:color="auto"/>
              <w:right w:val="single" w:sz="4" w:space="0" w:color="auto"/>
            </w:tcBorders>
            <w:vAlign w:val="center"/>
          </w:tcPr>
          <w:p w:rsidR="00642DBE" w:rsidRPr="00BE1EE4" w:rsidRDefault="00642DBE" w:rsidP="00D63018">
            <w:pPr>
              <w:jc w:val="center"/>
              <w:rPr>
                <w:rFonts w:ascii="Times New Roman" w:hAnsi="Times New Roman"/>
                <w:sz w:val="20"/>
                <w:szCs w:val="20"/>
              </w:rPr>
            </w:pPr>
            <w:r>
              <w:rPr>
                <w:rFonts w:ascii="Times New Roman" w:hAnsi="Times New Roman"/>
                <w:sz w:val="20"/>
                <w:szCs w:val="20"/>
              </w:rPr>
              <w:t>10 000</w:t>
            </w:r>
          </w:p>
        </w:tc>
        <w:tc>
          <w:tcPr>
            <w:tcW w:w="1559" w:type="dxa"/>
            <w:tcBorders>
              <w:top w:val="single" w:sz="4" w:space="0" w:color="auto"/>
              <w:left w:val="single" w:sz="4" w:space="0" w:color="auto"/>
              <w:bottom w:val="single" w:sz="4" w:space="0" w:color="auto"/>
              <w:right w:val="single" w:sz="4" w:space="0" w:color="auto"/>
            </w:tcBorders>
            <w:vAlign w:val="center"/>
          </w:tcPr>
          <w:p w:rsidR="00642DBE" w:rsidRPr="00BE1EE4" w:rsidRDefault="00642DBE" w:rsidP="00D63018">
            <w:pPr>
              <w:jc w:val="center"/>
              <w:rPr>
                <w:rFonts w:ascii="Times New Roman" w:hAnsi="Times New Roman"/>
                <w:sz w:val="20"/>
                <w:szCs w:val="20"/>
              </w:rPr>
            </w:pPr>
            <w:r>
              <w:rPr>
                <w:rFonts w:ascii="Times New Roman" w:hAnsi="Times New Roman"/>
                <w:sz w:val="20"/>
                <w:szCs w:val="20"/>
              </w:rPr>
              <w:t>10 000</w:t>
            </w:r>
          </w:p>
        </w:tc>
        <w:tc>
          <w:tcPr>
            <w:tcW w:w="1984" w:type="dxa"/>
            <w:tcBorders>
              <w:top w:val="single" w:sz="4" w:space="0" w:color="auto"/>
              <w:left w:val="single" w:sz="4" w:space="0" w:color="auto"/>
              <w:bottom w:val="single" w:sz="4" w:space="0" w:color="auto"/>
              <w:right w:val="single" w:sz="4" w:space="0" w:color="auto"/>
            </w:tcBorders>
            <w:vAlign w:val="center"/>
          </w:tcPr>
          <w:p w:rsidR="00642DBE" w:rsidRPr="00BE1EE4" w:rsidRDefault="00642DBE" w:rsidP="00D63018">
            <w:pPr>
              <w:jc w:val="center"/>
              <w:rPr>
                <w:rFonts w:ascii="Times New Roman" w:hAnsi="Times New Roman"/>
                <w:sz w:val="20"/>
                <w:szCs w:val="20"/>
              </w:rPr>
            </w:pPr>
            <w:r>
              <w:rPr>
                <w:rFonts w:ascii="Times New Roman" w:hAnsi="Times New Roman"/>
                <w:sz w:val="20"/>
                <w:szCs w:val="20"/>
              </w:rPr>
              <w:t>50 000</w:t>
            </w:r>
          </w:p>
        </w:tc>
      </w:tr>
      <w:tr w:rsidR="00642DBE" w:rsidRPr="00BE1EE4" w:rsidTr="00D63018">
        <w:trPr>
          <w:trHeight w:val="58"/>
        </w:trPr>
        <w:tc>
          <w:tcPr>
            <w:tcW w:w="456" w:type="dxa"/>
            <w:tcBorders>
              <w:top w:val="single" w:sz="4" w:space="0" w:color="auto"/>
              <w:left w:val="single" w:sz="4" w:space="0" w:color="auto"/>
              <w:bottom w:val="single" w:sz="4" w:space="0" w:color="auto"/>
              <w:right w:val="single" w:sz="4" w:space="0" w:color="auto"/>
            </w:tcBorders>
            <w:vAlign w:val="center"/>
          </w:tcPr>
          <w:p w:rsidR="00642DBE" w:rsidRPr="00BE1EE4" w:rsidRDefault="00642DBE" w:rsidP="00D63018">
            <w:pPr>
              <w:jc w:val="center"/>
              <w:rPr>
                <w:rFonts w:ascii="Times New Roman" w:hAnsi="Times New Roman"/>
                <w:sz w:val="20"/>
                <w:szCs w:val="20"/>
              </w:rPr>
            </w:pPr>
            <w:r w:rsidRPr="00BE1EE4">
              <w:rPr>
                <w:rFonts w:ascii="Times New Roman" w:hAnsi="Times New Roman"/>
                <w:sz w:val="20"/>
                <w:szCs w:val="20"/>
              </w:rPr>
              <w:lastRenderedPageBreak/>
              <w:t>1</w:t>
            </w:r>
          </w:p>
        </w:tc>
        <w:tc>
          <w:tcPr>
            <w:tcW w:w="4389" w:type="dxa"/>
            <w:tcBorders>
              <w:top w:val="single" w:sz="4" w:space="0" w:color="auto"/>
              <w:left w:val="single" w:sz="4" w:space="0" w:color="auto"/>
              <w:bottom w:val="single" w:sz="4" w:space="0" w:color="auto"/>
              <w:right w:val="single" w:sz="4" w:space="0" w:color="auto"/>
            </w:tcBorders>
            <w:vAlign w:val="center"/>
          </w:tcPr>
          <w:p w:rsidR="00642DBE" w:rsidRPr="00BE1EE4" w:rsidRDefault="00642DBE" w:rsidP="00D63018">
            <w:pPr>
              <w:jc w:val="center"/>
              <w:rPr>
                <w:rFonts w:ascii="Times New Roman" w:hAnsi="Times New Roman"/>
                <w:sz w:val="20"/>
                <w:szCs w:val="20"/>
              </w:rPr>
            </w:pPr>
            <w:r w:rsidRPr="00BE1EE4">
              <w:rPr>
                <w:rFonts w:ascii="Times New Roman" w:hAnsi="Times New Roman"/>
                <w:sz w:val="20"/>
                <w:szCs w:val="20"/>
              </w:rPr>
              <w:t>2</w:t>
            </w:r>
          </w:p>
        </w:tc>
        <w:tc>
          <w:tcPr>
            <w:tcW w:w="570" w:type="dxa"/>
            <w:tcBorders>
              <w:top w:val="single" w:sz="4" w:space="0" w:color="auto"/>
              <w:left w:val="single" w:sz="4" w:space="0" w:color="auto"/>
              <w:bottom w:val="single" w:sz="4" w:space="0" w:color="auto"/>
              <w:right w:val="single" w:sz="4" w:space="0" w:color="auto"/>
            </w:tcBorders>
            <w:vAlign w:val="center"/>
          </w:tcPr>
          <w:p w:rsidR="00642DBE" w:rsidRPr="00BE1EE4" w:rsidRDefault="00642DBE" w:rsidP="00D63018">
            <w:pPr>
              <w:jc w:val="center"/>
              <w:rPr>
                <w:rFonts w:ascii="Times New Roman" w:hAnsi="Times New Roman"/>
                <w:sz w:val="20"/>
                <w:szCs w:val="20"/>
              </w:rPr>
            </w:pPr>
            <w:r w:rsidRPr="00BE1EE4">
              <w:rPr>
                <w:rFonts w:ascii="Times New Roman" w:hAnsi="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642DBE" w:rsidRPr="00BE1EE4" w:rsidRDefault="00642DBE" w:rsidP="00D63018">
            <w:pPr>
              <w:jc w:val="center"/>
              <w:rPr>
                <w:rFonts w:ascii="Times New Roman" w:hAnsi="Times New Roman"/>
                <w:sz w:val="20"/>
                <w:szCs w:val="20"/>
                <w:lang w:val="en-US"/>
              </w:rPr>
            </w:pPr>
            <w:r w:rsidRPr="00BE1EE4">
              <w:rPr>
                <w:rFonts w:ascii="Times New Roman" w:hAnsi="Times New Roman"/>
                <w:sz w:val="20"/>
                <w:szCs w:val="20"/>
              </w:rPr>
              <w:t>4</w:t>
            </w:r>
          </w:p>
        </w:tc>
        <w:tc>
          <w:tcPr>
            <w:tcW w:w="1559" w:type="dxa"/>
            <w:tcBorders>
              <w:top w:val="single" w:sz="4" w:space="0" w:color="auto"/>
              <w:left w:val="single" w:sz="4" w:space="0" w:color="auto"/>
              <w:bottom w:val="single" w:sz="4" w:space="0" w:color="auto"/>
              <w:right w:val="single" w:sz="4" w:space="0" w:color="auto"/>
            </w:tcBorders>
            <w:vAlign w:val="center"/>
          </w:tcPr>
          <w:p w:rsidR="00642DBE" w:rsidRPr="00BE1EE4" w:rsidRDefault="00642DBE" w:rsidP="00D63018">
            <w:pPr>
              <w:jc w:val="center"/>
              <w:rPr>
                <w:rFonts w:ascii="Times New Roman" w:hAnsi="Times New Roman"/>
                <w:sz w:val="20"/>
                <w:szCs w:val="20"/>
              </w:rPr>
            </w:pPr>
            <w:r w:rsidRPr="00BE1EE4">
              <w:rPr>
                <w:rFonts w:ascii="Times New Roman" w:hAnsi="Times New Roman"/>
                <w:sz w:val="20"/>
                <w:szCs w:val="20"/>
              </w:rPr>
              <w:t>5</w:t>
            </w:r>
          </w:p>
        </w:tc>
        <w:tc>
          <w:tcPr>
            <w:tcW w:w="1701" w:type="dxa"/>
            <w:tcBorders>
              <w:top w:val="single" w:sz="4" w:space="0" w:color="auto"/>
              <w:left w:val="single" w:sz="4" w:space="0" w:color="auto"/>
              <w:bottom w:val="single" w:sz="4" w:space="0" w:color="auto"/>
              <w:right w:val="single" w:sz="4" w:space="0" w:color="auto"/>
            </w:tcBorders>
            <w:vAlign w:val="center"/>
          </w:tcPr>
          <w:p w:rsidR="00642DBE" w:rsidRPr="00BE1EE4" w:rsidRDefault="00642DBE" w:rsidP="00D63018">
            <w:pPr>
              <w:jc w:val="center"/>
              <w:rPr>
                <w:rFonts w:ascii="Times New Roman" w:hAnsi="Times New Roman"/>
                <w:sz w:val="20"/>
                <w:szCs w:val="20"/>
              </w:rPr>
            </w:pPr>
            <w:r w:rsidRPr="00BE1EE4">
              <w:rPr>
                <w:rFonts w:ascii="Times New Roman" w:hAnsi="Times New Roman"/>
                <w:sz w:val="20"/>
                <w:szCs w:val="20"/>
              </w:rPr>
              <w:t>6</w:t>
            </w:r>
          </w:p>
        </w:tc>
        <w:tc>
          <w:tcPr>
            <w:tcW w:w="1276" w:type="dxa"/>
            <w:tcBorders>
              <w:top w:val="single" w:sz="4" w:space="0" w:color="auto"/>
              <w:left w:val="single" w:sz="4" w:space="0" w:color="auto"/>
              <w:bottom w:val="single" w:sz="4" w:space="0" w:color="auto"/>
              <w:right w:val="single" w:sz="4" w:space="0" w:color="auto"/>
            </w:tcBorders>
            <w:vAlign w:val="center"/>
          </w:tcPr>
          <w:p w:rsidR="00642DBE" w:rsidRPr="00BE1EE4" w:rsidRDefault="00642DBE" w:rsidP="00D63018">
            <w:pPr>
              <w:jc w:val="center"/>
              <w:rPr>
                <w:rFonts w:ascii="Times New Roman" w:hAnsi="Times New Roman"/>
                <w:sz w:val="20"/>
                <w:szCs w:val="20"/>
              </w:rPr>
            </w:pPr>
            <w:r w:rsidRPr="00BE1EE4">
              <w:rPr>
                <w:rFonts w:ascii="Times New Roman" w:hAnsi="Times New Roman"/>
                <w:sz w:val="20"/>
                <w:szCs w:val="20"/>
                <w:lang w:val="en-US"/>
              </w:rPr>
              <w:t>7</w:t>
            </w:r>
          </w:p>
        </w:tc>
        <w:tc>
          <w:tcPr>
            <w:tcW w:w="1559" w:type="dxa"/>
            <w:tcBorders>
              <w:top w:val="single" w:sz="4" w:space="0" w:color="auto"/>
              <w:left w:val="single" w:sz="4" w:space="0" w:color="auto"/>
              <w:bottom w:val="single" w:sz="4" w:space="0" w:color="auto"/>
              <w:right w:val="single" w:sz="4" w:space="0" w:color="auto"/>
            </w:tcBorders>
            <w:vAlign w:val="center"/>
          </w:tcPr>
          <w:p w:rsidR="00642DBE" w:rsidRPr="00BE1EE4" w:rsidRDefault="00642DBE" w:rsidP="00D63018">
            <w:pPr>
              <w:jc w:val="center"/>
              <w:rPr>
                <w:rFonts w:ascii="Times New Roman" w:hAnsi="Times New Roman"/>
                <w:sz w:val="20"/>
                <w:szCs w:val="20"/>
              </w:rPr>
            </w:pPr>
            <w:r w:rsidRPr="00BE1EE4">
              <w:rPr>
                <w:rFonts w:ascii="Times New Roman" w:hAnsi="Times New Roman"/>
                <w:sz w:val="20"/>
                <w:szCs w:val="20"/>
                <w:lang w:val="en-US"/>
              </w:rPr>
              <w:t>8</w:t>
            </w:r>
          </w:p>
        </w:tc>
        <w:tc>
          <w:tcPr>
            <w:tcW w:w="1984" w:type="dxa"/>
            <w:tcBorders>
              <w:top w:val="single" w:sz="4" w:space="0" w:color="auto"/>
              <w:left w:val="single" w:sz="4" w:space="0" w:color="auto"/>
              <w:bottom w:val="single" w:sz="4" w:space="0" w:color="auto"/>
              <w:right w:val="single" w:sz="4" w:space="0" w:color="auto"/>
            </w:tcBorders>
          </w:tcPr>
          <w:p w:rsidR="00642DBE" w:rsidRPr="00BE1EE4" w:rsidRDefault="00642DBE" w:rsidP="00D63018">
            <w:pPr>
              <w:jc w:val="center"/>
              <w:rPr>
                <w:rFonts w:ascii="Times New Roman" w:hAnsi="Times New Roman"/>
                <w:sz w:val="20"/>
                <w:szCs w:val="20"/>
              </w:rPr>
            </w:pPr>
            <w:r>
              <w:rPr>
                <w:rFonts w:ascii="Times New Roman" w:hAnsi="Times New Roman"/>
                <w:sz w:val="20"/>
                <w:szCs w:val="20"/>
              </w:rPr>
              <w:t>9</w:t>
            </w:r>
          </w:p>
        </w:tc>
      </w:tr>
      <w:tr w:rsidR="00642DBE" w:rsidRPr="00BE1EE4" w:rsidTr="00D63018">
        <w:trPr>
          <w:trHeight w:val="58"/>
        </w:trPr>
        <w:tc>
          <w:tcPr>
            <w:tcW w:w="456" w:type="dxa"/>
            <w:tcBorders>
              <w:top w:val="single" w:sz="4" w:space="0" w:color="auto"/>
              <w:left w:val="single" w:sz="4" w:space="0" w:color="auto"/>
              <w:bottom w:val="single" w:sz="4" w:space="0" w:color="auto"/>
              <w:right w:val="single" w:sz="4" w:space="0" w:color="auto"/>
            </w:tcBorders>
            <w:vAlign w:val="center"/>
            <w:hideMark/>
          </w:tcPr>
          <w:p w:rsidR="00642DBE" w:rsidRPr="00BE1EE4" w:rsidRDefault="00642DBE" w:rsidP="00D63018">
            <w:pPr>
              <w:jc w:val="center"/>
              <w:rPr>
                <w:rFonts w:ascii="Times New Roman" w:hAnsi="Times New Roman"/>
                <w:sz w:val="20"/>
                <w:szCs w:val="20"/>
              </w:rPr>
            </w:pPr>
            <w:r w:rsidRPr="00BE1EE4">
              <w:rPr>
                <w:rFonts w:ascii="Times New Roman" w:hAnsi="Times New Roman"/>
                <w:sz w:val="20"/>
                <w:szCs w:val="20"/>
              </w:rPr>
              <w:t>3.</w:t>
            </w:r>
          </w:p>
        </w:tc>
        <w:tc>
          <w:tcPr>
            <w:tcW w:w="4389" w:type="dxa"/>
            <w:tcBorders>
              <w:top w:val="single" w:sz="4" w:space="0" w:color="auto"/>
              <w:left w:val="single" w:sz="4" w:space="0" w:color="auto"/>
              <w:bottom w:val="single" w:sz="4" w:space="0" w:color="auto"/>
              <w:right w:val="single" w:sz="4" w:space="0" w:color="auto"/>
            </w:tcBorders>
            <w:vAlign w:val="center"/>
            <w:hideMark/>
          </w:tcPr>
          <w:p w:rsidR="00642DBE" w:rsidRPr="00BE1EE4" w:rsidRDefault="00642DBE" w:rsidP="00D63018">
            <w:pPr>
              <w:rPr>
                <w:rFonts w:ascii="Times New Roman" w:hAnsi="Times New Roman"/>
                <w:sz w:val="20"/>
                <w:szCs w:val="20"/>
              </w:rPr>
            </w:pPr>
            <w:r w:rsidRPr="00BE1EE4">
              <w:rPr>
                <w:rFonts w:ascii="Times New Roman" w:hAnsi="Times New Roman"/>
                <w:sz w:val="20"/>
                <w:szCs w:val="20"/>
              </w:rPr>
              <w:t>Доля отремонтированных муниципальных квартир от общего количества муниципальных квартир жилого фонда НГО, в котором необходимо произвести ремонт</w:t>
            </w:r>
          </w:p>
        </w:tc>
        <w:tc>
          <w:tcPr>
            <w:tcW w:w="570" w:type="dxa"/>
            <w:tcBorders>
              <w:top w:val="single" w:sz="4" w:space="0" w:color="auto"/>
              <w:left w:val="single" w:sz="4" w:space="0" w:color="auto"/>
              <w:bottom w:val="single" w:sz="4" w:space="0" w:color="auto"/>
              <w:right w:val="single" w:sz="4" w:space="0" w:color="auto"/>
            </w:tcBorders>
            <w:vAlign w:val="center"/>
            <w:hideMark/>
          </w:tcPr>
          <w:p w:rsidR="00642DBE" w:rsidRPr="00BE1EE4" w:rsidRDefault="00642DBE" w:rsidP="00D63018">
            <w:pPr>
              <w:jc w:val="center"/>
              <w:rPr>
                <w:rFonts w:ascii="Times New Roman" w:hAnsi="Times New Roman"/>
                <w:sz w:val="20"/>
                <w:szCs w:val="20"/>
              </w:rPr>
            </w:pPr>
            <w:r w:rsidRPr="00BE1EE4">
              <w:rPr>
                <w:rFonts w:ascii="Times New Roman" w:hAnsi="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642DBE" w:rsidRPr="00B5266C" w:rsidRDefault="00642DBE" w:rsidP="00D63018">
            <w:pPr>
              <w:jc w:val="center"/>
              <w:rPr>
                <w:rFonts w:ascii="Times New Roman" w:hAnsi="Times New Roman"/>
                <w:sz w:val="20"/>
                <w:szCs w:val="20"/>
              </w:rPr>
            </w:pPr>
            <w:r>
              <w:rPr>
                <w:rFonts w:ascii="Times New Roman" w:hAnsi="Times New Roman"/>
                <w:sz w:val="20"/>
                <w:szCs w:val="20"/>
              </w:rPr>
              <w:t>5</w:t>
            </w:r>
          </w:p>
        </w:tc>
        <w:tc>
          <w:tcPr>
            <w:tcW w:w="1559" w:type="dxa"/>
            <w:tcBorders>
              <w:top w:val="single" w:sz="4" w:space="0" w:color="auto"/>
              <w:left w:val="single" w:sz="4" w:space="0" w:color="auto"/>
              <w:bottom w:val="single" w:sz="4" w:space="0" w:color="auto"/>
              <w:right w:val="single" w:sz="4" w:space="0" w:color="auto"/>
            </w:tcBorders>
            <w:vAlign w:val="center"/>
          </w:tcPr>
          <w:p w:rsidR="00642DBE" w:rsidRPr="00BE1EE4" w:rsidRDefault="00642DBE" w:rsidP="00D63018">
            <w:pPr>
              <w:jc w:val="center"/>
              <w:rPr>
                <w:rFonts w:ascii="Times New Roman" w:hAnsi="Times New Roman"/>
                <w:sz w:val="20"/>
                <w:szCs w:val="20"/>
              </w:rPr>
            </w:pPr>
            <w:r>
              <w:rPr>
                <w:rFonts w:ascii="Times New Roman" w:hAnsi="Times New Roman"/>
                <w:sz w:val="20"/>
                <w:szCs w:val="20"/>
              </w:rPr>
              <w:t>10</w:t>
            </w:r>
          </w:p>
        </w:tc>
        <w:tc>
          <w:tcPr>
            <w:tcW w:w="1701" w:type="dxa"/>
            <w:tcBorders>
              <w:top w:val="single" w:sz="4" w:space="0" w:color="auto"/>
              <w:left w:val="single" w:sz="4" w:space="0" w:color="auto"/>
              <w:bottom w:val="single" w:sz="4" w:space="0" w:color="auto"/>
              <w:right w:val="single" w:sz="4" w:space="0" w:color="auto"/>
            </w:tcBorders>
            <w:vAlign w:val="center"/>
          </w:tcPr>
          <w:p w:rsidR="00642DBE" w:rsidRPr="00BE1EE4" w:rsidRDefault="00642DBE" w:rsidP="00D63018">
            <w:pPr>
              <w:jc w:val="center"/>
              <w:rPr>
                <w:rFonts w:ascii="Times New Roman" w:hAnsi="Times New Roman"/>
                <w:sz w:val="20"/>
                <w:szCs w:val="20"/>
              </w:rPr>
            </w:pPr>
            <w:r>
              <w:rPr>
                <w:rFonts w:ascii="Times New Roman" w:hAnsi="Times New Roman"/>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rsidR="00642DBE" w:rsidRPr="00BE1EE4" w:rsidRDefault="00642DBE" w:rsidP="00D63018">
            <w:pPr>
              <w:jc w:val="center"/>
              <w:rPr>
                <w:rFonts w:ascii="Times New Roman" w:hAnsi="Times New Roman"/>
                <w:sz w:val="20"/>
                <w:szCs w:val="20"/>
              </w:rPr>
            </w:pPr>
            <w:r>
              <w:rPr>
                <w:rFonts w:ascii="Times New Roman" w:hAnsi="Times New Roman"/>
                <w:sz w:val="20"/>
                <w:szCs w:val="20"/>
              </w:rPr>
              <w:t>23</w:t>
            </w:r>
          </w:p>
        </w:tc>
        <w:tc>
          <w:tcPr>
            <w:tcW w:w="1559" w:type="dxa"/>
            <w:tcBorders>
              <w:top w:val="single" w:sz="4" w:space="0" w:color="auto"/>
              <w:left w:val="single" w:sz="4" w:space="0" w:color="auto"/>
              <w:bottom w:val="single" w:sz="4" w:space="0" w:color="auto"/>
              <w:right w:val="single" w:sz="4" w:space="0" w:color="auto"/>
            </w:tcBorders>
            <w:vAlign w:val="center"/>
          </w:tcPr>
          <w:p w:rsidR="00642DBE" w:rsidRPr="00BE1EE4" w:rsidRDefault="00642DBE" w:rsidP="00D63018">
            <w:pPr>
              <w:jc w:val="center"/>
              <w:rPr>
                <w:rFonts w:ascii="Times New Roman" w:hAnsi="Times New Roman"/>
                <w:sz w:val="20"/>
                <w:szCs w:val="20"/>
              </w:rPr>
            </w:pPr>
            <w:r>
              <w:rPr>
                <w:rFonts w:ascii="Times New Roman" w:hAnsi="Times New Roman"/>
                <w:sz w:val="20"/>
                <w:szCs w:val="20"/>
              </w:rPr>
              <w:t>32,8</w:t>
            </w:r>
          </w:p>
        </w:tc>
        <w:tc>
          <w:tcPr>
            <w:tcW w:w="1984" w:type="dxa"/>
            <w:tcBorders>
              <w:top w:val="single" w:sz="4" w:space="0" w:color="auto"/>
              <w:left w:val="single" w:sz="4" w:space="0" w:color="auto"/>
              <w:bottom w:val="single" w:sz="4" w:space="0" w:color="auto"/>
              <w:right w:val="single" w:sz="4" w:space="0" w:color="auto"/>
            </w:tcBorders>
            <w:vAlign w:val="center"/>
          </w:tcPr>
          <w:p w:rsidR="00642DBE" w:rsidRPr="00BE1EE4" w:rsidRDefault="00642DBE" w:rsidP="00D63018">
            <w:pPr>
              <w:jc w:val="center"/>
              <w:rPr>
                <w:rFonts w:ascii="Times New Roman" w:hAnsi="Times New Roman"/>
                <w:sz w:val="20"/>
                <w:szCs w:val="20"/>
              </w:rPr>
            </w:pPr>
            <w:r>
              <w:rPr>
                <w:rFonts w:ascii="Times New Roman" w:hAnsi="Times New Roman"/>
                <w:sz w:val="20"/>
                <w:szCs w:val="20"/>
              </w:rPr>
              <w:t>32,8</w:t>
            </w:r>
          </w:p>
        </w:tc>
      </w:tr>
      <w:tr w:rsidR="00642DBE" w:rsidRPr="00BE1EE4" w:rsidTr="00D63018">
        <w:trPr>
          <w:trHeight w:val="58"/>
        </w:trPr>
        <w:tc>
          <w:tcPr>
            <w:tcW w:w="456" w:type="dxa"/>
            <w:tcBorders>
              <w:top w:val="single" w:sz="4" w:space="0" w:color="auto"/>
              <w:left w:val="single" w:sz="4" w:space="0" w:color="auto"/>
              <w:bottom w:val="single" w:sz="4" w:space="0" w:color="auto"/>
              <w:right w:val="single" w:sz="4" w:space="0" w:color="auto"/>
            </w:tcBorders>
            <w:vAlign w:val="center"/>
            <w:hideMark/>
          </w:tcPr>
          <w:p w:rsidR="00642DBE" w:rsidRPr="00BE1EE4" w:rsidRDefault="00642DBE" w:rsidP="00D63018">
            <w:pPr>
              <w:jc w:val="center"/>
              <w:rPr>
                <w:rFonts w:ascii="Times New Roman" w:hAnsi="Times New Roman"/>
                <w:sz w:val="20"/>
                <w:szCs w:val="20"/>
              </w:rPr>
            </w:pPr>
            <w:r w:rsidRPr="00BE1EE4">
              <w:rPr>
                <w:rFonts w:ascii="Times New Roman" w:hAnsi="Times New Roman"/>
                <w:sz w:val="20"/>
                <w:szCs w:val="20"/>
              </w:rPr>
              <w:t>4.</w:t>
            </w:r>
          </w:p>
        </w:tc>
        <w:tc>
          <w:tcPr>
            <w:tcW w:w="4389" w:type="dxa"/>
            <w:tcBorders>
              <w:top w:val="single" w:sz="4" w:space="0" w:color="auto"/>
              <w:left w:val="single" w:sz="4" w:space="0" w:color="auto"/>
              <w:bottom w:val="single" w:sz="4" w:space="0" w:color="auto"/>
              <w:right w:val="single" w:sz="4" w:space="0" w:color="auto"/>
            </w:tcBorders>
            <w:vAlign w:val="center"/>
            <w:hideMark/>
          </w:tcPr>
          <w:p w:rsidR="00642DBE" w:rsidRPr="00BE1EE4" w:rsidRDefault="00642DBE" w:rsidP="00D63018">
            <w:pPr>
              <w:rPr>
                <w:rFonts w:ascii="Times New Roman" w:hAnsi="Times New Roman"/>
                <w:sz w:val="20"/>
                <w:szCs w:val="20"/>
              </w:rPr>
            </w:pPr>
            <w:r w:rsidRPr="00BE1EE4">
              <w:rPr>
                <w:rFonts w:ascii="Times New Roman" w:hAnsi="Times New Roman"/>
                <w:sz w:val="20"/>
                <w:szCs w:val="20"/>
              </w:rPr>
              <w:t>Доля многоквартирных домов оборудованных пандусами и иными средствами доступности для инвалидов, от общего количества многоквартирных домов которые необходимо   оборудовать пандусами и иными средствами доступности для инвалидов</w:t>
            </w:r>
          </w:p>
        </w:tc>
        <w:tc>
          <w:tcPr>
            <w:tcW w:w="570" w:type="dxa"/>
            <w:tcBorders>
              <w:top w:val="single" w:sz="4" w:space="0" w:color="auto"/>
              <w:left w:val="single" w:sz="4" w:space="0" w:color="auto"/>
              <w:bottom w:val="single" w:sz="4" w:space="0" w:color="auto"/>
              <w:right w:val="single" w:sz="4" w:space="0" w:color="auto"/>
            </w:tcBorders>
            <w:vAlign w:val="center"/>
            <w:hideMark/>
          </w:tcPr>
          <w:p w:rsidR="00642DBE" w:rsidRPr="00BE1EE4" w:rsidRDefault="00642DBE" w:rsidP="00D63018">
            <w:pPr>
              <w:jc w:val="center"/>
              <w:rPr>
                <w:rFonts w:ascii="Times New Roman" w:hAnsi="Times New Roman"/>
                <w:sz w:val="20"/>
                <w:szCs w:val="20"/>
              </w:rPr>
            </w:pPr>
            <w:r w:rsidRPr="00BE1EE4">
              <w:rPr>
                <w:rFonts w:ascii="Times New Roman" w:hAnsi="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642DBE" w:rsidRPr="00BE1EE4" w:rsidRDefault="00642DBE" w:rsidP="00D63018">
            <w:pPr>
              <w:jc w:val="center"/>
              <w:rPr>
                <w:rFonts w:ascii="Times New Roman" w:hAnsi="Times New Roman"/>
                <w:sz w:val="20"/>
                <w:szCs w:val="20"/>
              </w:rPr>
            </w:pPr>
            <w:r>
              <w:rPr>
                <w:rFonts w:ascii="Times New Roman" w:hAnsi="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vAlign w:val="center"/>
          </w:tcPr>
          <w:p w:rsidR="00642DBE" w:rsidRPr="00BE1EE4" w:rsidRDefault="00642DBE" w:rsidP="00D63018">
            <w:pPr>
              <w:jc w:val="center"/>
              <w:rPr>
                <w:rFonts w:ascii="Times New Roman" w:hAnsi="Times New Roman"/>
                <w:sz w:val="20"/>
                <w:szCs w:val="20"/>
              </w:rPr>
            </w:pPr>
            <w:r>
              <w:rPr>
                <w:rFonts w:ascii="Times New Roman" w:hAnsi="Times New Roman"/>
                <w:sz w:val="20"/>
                <w:szCs w:val="20"/>
              </w:rPr>
              <w:t>0</w:t>
            </w:r>
          </w:p>
        </w:tc>
        <w:tc>
          <w:tcPr>
            <w:tcW w:w="1701" w:type="dxa"/>
            <w:tcBorders>
              <w:top w:val="single" w:sz="4" w:space="0" w:color="auto"/>
              <w:left w:val="single" w:sz="4" w:space="0" w:color="auto"/>
              <w:bottom w:val="single" w:sz="4" w:space="0" w:color="auto"/>
              <w:right w:val="single" w:sz="4" w:space="0" w:color="auto"/>
            </w:tcBorders>
            <w:vAlign w:val="center"/>
          </w:tcPr>
          <w:p w:rsidR="00642DBE" w:rsidRPr="00B5266C" w:rsidRDefault="00642DBE" w:rsidP="00D63018">
            <w:pPr>
              <w:jc w:val="center"/>
              <w:rPr>
                <w:rFonts w:ascii="Times New Roman" w:hAnsi="Times New Roman"/>
                <w:sz w:val="20"/>
                <w:szCs w:val="20"/>
              </w:rPr>
            </w:pPr>
            <w:r>
              <w:rPr>
                <w:rFonts w:ascii="Times New Roman" w:hAnsi="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642DBE" w:rsidRPr="00BE1EE4" w:rsidRDefault="00642DBE" w:rsidP="00D63018">
            <w:pPr>
              <w:jc w:val="center"/>
              <w:rPr>
                <w:rFonts w:ascii="Times New Roman" w:hAnsi="Times New Roman"/>
                <w:sz w:val="20"/>
                <w:szCs w:val="20"/>
              </w:rPr>
            </w:pPr>
            <w:r>
              <w:rPr>
                <w:rFonts w:ascii="Times New Roman" w:hAnsi="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vAlign w:val="center"/>
          </w:tcPr>
          <w:p w:rsidR="00642DBE" w:rsidRPr="00BE1EE4" w:rsidRDefault="00642DBE" w:rsidP="00D63018">
            <w:pPr>
              <w:jc w:val="center"/>
              <w:rPr>
                <w:rFonts w:ascii="Times New Roman" w:hAnsi="Times New Roman"/>
                <w:sz w:val="20"/>
                <w:szCs w:val="20"/>
              </w:rPr>
            </w:pPr>
            <w:r>
              <w:rPr>
                <w:rFonts w:ascii="Times New Roman" w:hAnsi="Times New Roman"/>
                <w:sz w:val="20"/>
                <w:szCs w:val="20"/>
              </w:rPr>
              <w:t>0</w:t>
            </w:r>
          </w:p>
        </w:tc>
        <w:tc>
          <w:tcPr>
            <w:tcW w:w="1984" w:type="dxa"/>
            <w:tcBorders>
              <w:top w:val="single" w:sz="4" w:space="0" w:color="auto"/>
              <w:left w:val="single" w:sz="4" w:space="0" w:color="auto"/>
              <w:bottom w:val="single" w:sz="4" w:space="0" w:color="auto"/>
              <w:right w:val="single" w:sz="4" w:space="0" w:color="auto"/>
            </w:tcBorders>
            <w:vAlign w:val="center"/>
          </w:tcPr>
          <w:p w:rsidR="00642DBE" w:rsidRPr="00BE1EE4" w:rsidRDefault="00642DBE" w:rsidP="00D63018">
            <w:pPr>
              <w:jc w:val="center"/>
              <w:rPr>
                <w:rFonts w:ascii="Times New Roman" w:hAnsi="Times New Roman"/>
                <w:sz w:val="20"/>
                <w:szCs w:val="20"/>
              </w:rPr>
            </w:pPr>
            <w:r>
              <w:rPr>
                <w:rFonts w:ascii="Times New Roman" w:hAnsi="Times New Roman"/>
                <w:sz w:val="20"/>
                <w:szCs w:val="20"/>
              </w:rPr>
              <w:t>0</w:t>
            </w:r>
          </w:p>
        </w:tc>
      </w:tr>
      <w:tr w:rsidR="00642DBE" w:rsidRPr="00BE1EE4" w:rsidTr="00D63018">
        <w:trPr>
          <w:trHeight w:val="1061"/>
        </w:trPr>
        <w:tc>
          <w:tcPr>
            <w:tcW w:w="456" w:type="dxa"/>
            <w:tcBorders>
              <w:top w:val="single" w:sz="4" w:space="0" w:color="auto"/>
              <w:left w:val="single" w:sz="4" w:space="0" w:color="auto"/>
              <w:bottom w:val="single" w:sz="4" w:space="0" w:color="auto"/>
              <w:right w:val="single" w:sz="4" w:space="0" w:color="auto"/>
            </w:tcBorders>
            <w:vAlign w:val="center"/>
            <w:hideMark/>
          </w:tcPr>
          <w:p w:rsidR="00642DBE" w:rsidRPr="00BE1EE4" w:rsidRDefault="00642DBE" w:rsidP="00D63018">
            <w:pPr>
              <w:jc w:val="center"/>
              <w:rPr>
                <w:rFonts w:ascii="Times New Roman" w:hAnsi="Times New Roman"/>
                <w:sz w:val="20"/>
                <w:szCs w:val="20"/>
              </w:rPr>
            </w:pPr>
            <w:r>
              <w:rPr>
                <w:rFonts w:ascii="Times New Roman" w:hAnsi="Times New Roman"/>
                <w:sz w:val="20"/>
                <w:szCs w:val="20"/>
              </w:rPr>
              <w:t>5</w:t>
            </w:r>
          </w:p>
        </w:tc>
        <w:tc>
          <w:tcPr>
            <w:tcW w:w="4389" w:type="dxa"/>
            <w:tcBorders>
              <w:top w:val="single" w:sz="4" w:space="0" w:color="auto"/>
              <w:left w:val="single" w:sz="4" w:space="0" w:color="auto"/>
              <w:bottom w:val="single" w:sz="4" w:space="0" w:color="auto"/>
              <w:right w:val="single" w:sz="4" w:space="0" w:color="auto"/>
            </w:tcBorders>
            <w:vAlign w:val="center"/>
            <w:hideMark/>
          </w:tcPr>
          <w:p w:rsidR="00642DBE" w:rsidRPr="00BE1EE4" w:rsidRDefault="00642DBE" w:rsidP="00D63018">
            <w:pPr>
              <w:spacing w:line="240" w:lineRule="auto"/>
              <w:rPr>
                <w:rFonts w:ascii="Times New Roman" w:hAnsi="Times New Roman"/>
                <w:sz w:val="20"/>
                <w:szCs w:val="20"/>
              </w:rPr>
            </w:pPr>
            <w:r w:rsidRPr="00BE1EE4">
              <w:rPr>
                <w:rFonts w:ascii="Times New Roman" w:hAnsi="Times New Roman"/>
                <w:sz w:val="20"/>
                <w:szCs w:val="20"/>
              </w:rPr>
              <w:t xml:space="preserve">Сохранение или увеличение получателем субсидии объема (массы) транспортированных твердых коммунальных отходов на территории Находкинского городского округа </w:t>
            </w:r>
            <w:proofErr w:type="gramStart"/>
            <w:r w:rsidRPr="00BE1EE4">
              <w:rPr>
                <w:rFonts w:ascii="Times New Roman" w:hAnsi="Times New Roman"/>
                <w:sz w:val="20"/>
                <w:szCs w:val="20"/>
              </w:rPr>
              <w:t>от</w:t>
            </w:r>
            <w:proofErr w:type="gramEnd"/>
            <w:r w:rsidRPr="00BE1EE4">
              <w:rPr>
                <w:rFonts w:ascii="Times New Roman" w:hAnsi="Times New Roman"/>
                <w:sz w:val="20"/>
                <w:szCs w:val="20"/>
              </w:rPr>
              <w:t xml:space="preserve"> планируемого по договорам с КГУП «ПЭО</w:t>
            </w:r>
          </w:p>
        </w:tc>
        <w:tc>
          <w:tcPr>
            <w:tcW w:w="570" w:type="dxa"/>
            <w:tcBorders>
              <w:top w:val="single" w:sz="4" w:space="0" w:color="auto"/>
              <w:left w:val="single" w:sz="4" w:space="0" w:color="auto"/>
              <w:bottom w:val="single" w:sz="4" w:space="0" w:color="auto"/>
              <w:right w:val="single" w:sz="4" w:space="0" w:color="auto"/>
            </w:tcBorders>
            <w:vAlign w:val="center"/>
            <w:hideMark/>
          </w:tcPr>
          <w:p w:rsidR="00642DBE" w:rsidRPr="00BE1EE4" w:rsidRDefault="00642DBE" w:rsidP="00D63018">
            <w:pPr>
              <w:jc w:val="center"/>
              <w:rPr>
                <w:rFonts w:ascii="Times New Roman" w:hAnsi="Times New Roman"/>
                <w:sz w:val="20"/>
                <w:szCs w:val="20"/>
              </w:rPr>
            </w:pPr>
            <w:r w:rsidRPr="00BE1EE4">
              <w:rPr>
                <w:rFonts w:ascii="Times New Roman" w:hAnsi="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642DBE" w:rsidRPr="00BE1EE4" w:rsidRDefault="00642DBE" w:rsidP="00D63018">
            <w:pPr>
              <w:jc w:val="center"/>
              <w:rPr>
                <w:rFonts w:ascii="Times New Roman" w:hAnsi="Times New Roman"/>
                <w:sz w:val="20"/>
                <w:szCs w:val="20"/>
              </w:rPr>
            </w:pPr>
            <w:r>
              <w:rPr>
                <w:rFonts w:ascii="Times New Roman" w:hAnsi="Times New Roman"/>
                <w:sz w:val="20"/>
                <w:szCs w:val="20"/>
              </w:rPr>
              <w:t>100</w:t>
            </w:r>
          </w:p>
        </w:tc>
        <w:tc>
          <w:tcPr>
            <w:tcW w:w="1559" w:type="dxa"/>
            <w:tcBorders>
              <w:top w:val="single" w:sz="4" w:space="0" w:color="auto"/>
              <w:left w:val="single" w:sz="4" w:space="0" w:color="auto"/>
              <w:bottom w:val="single" w:sz="4" w:space="0" w:color="auto"/>
              <w:right w:val="single" w:sz="4" w:space="0" w:color="auto"/>
            </w:tcBorders>
            <w:vAlign w:val="center"/>
          </w:tcPr>
          <w:p w:rsidR="00642DBE" w:rsidRPr="00BE1EE4" w:rsidRDefault="00642DBE" w:rsidP="00D63018">
            <w:pPr>
              <w:jc w:val="center"/>
              <w:rPr>
                <w:rFonts w:ascii="Times New Roman" w:hAnsi="Times New Roman"/>
                <w:sz w:val="20"/>
                <w:szCs w:val="20"/>
              </w:rPr>
            </w:pPr>
            <w:r>
              <w:rPr>
                <w:rFonts w:ascii="Times New Roman" w:hAnsi="Times New Roman"/>
                <w:sz w:val="20"/>
                <w:szCs w:val="20"/>
              </w:rPr>
              <w:t>100</w:t>
            </w:r>
          </w:p>
        </w:tc>
        <w:tc>
          <w:tcPr>
            <w:tcW w:w="1701" w:type="dxa"/>
            <w:tcBorders>
              <w:top w:val="single" w:sz="4" w:space="0" w:color="auto"/>
              <w:left w:val="single" w:sz="4" w:space="0" w:color="auto"/>
              <w:bottom w:val="single" w:sz="4" w:space="0" w:color="auto"/>
              <w:right w:val="single" w:sz="4" w:space="0" w:color="auto"/>
            </w:tcBorders>
            <w:vAlign w:val="center"/>
          </w:tcPr>
          <w:p w:rsidR="00642DBE" w:rsidRPr="00BE1EE4" w:rsidRDefault="00642DBE" w:rsidP="00D63018">
            <w:pPr>
              <w:jc w:val="center"/>
              <w:rPr>
                <w:rFonts w:ascii="Times New Roman" w:hAnsi="Times New Roman"/>
                <w:sz w:val="20"/>
                <w:szCs w:val="20"/>
              </w:rPr>
            </w:pPr>
            <w:r>
              <w:rPr>
                <w:rFonts w:ascii="Times New Roman" w:hAnsi="Times New Roman"/>
                <w:sz w:val="20"/>
                <w:szCs w:val="20"/>
              </w:rPr>
              <w:t>100</w:t>
            </w:r>
          </w:p>
        </w:tc>
        <w:tc>
          <w:tcPr>
            <w:tcW w:w="1276" w:type="dxa"/>
            <w:tcBorders>
              <w:top w:val="single" w:sz="4" w:space="0" w:color="auto"/>
              <w:left w:val="single" w:sz="4" w:space="0" w:color="auto"/>
              <w:bottom w:val="single" w:sz="4" w:space="0" w:color="auto"/>
              <w:right w:val="single" w:sz="4" w:space="0" w:color="auto"/>
            </w:tcBorders>
            <w:vAlign w:val="center"/>
          </w:tcPr>
          <w:p w:rsidR="00642DBE" w:rsidRPr="00BE1EE4" w:rsidRDefault="00642DBE" w:rsidP="00D63018">
            <w:pPr>
              <w:jc w:val="center"/>
              <w:rPr>
                <w:rFonts w:ascii="Times New Roman" w:hAnsi="Times New Roman"/>
                <w:sz w:val="20"/>
                <w:szCs w:val="20"/>
              </w:rPr>
            </w:pPr>
            <w:r>
              <w:rPr>
                <w:rFonts w:ascii="Times New Roman" w:hAnsi="Times New Roman"/>
                <w:sz w:val="20"/>
                <w:szCs w:val="20"/>
              </w:rPr>
              <w:t>100</w:t>
            </w:r>
          </w:p>
        </w:tc>
        <w:tc>
          <w:tcPr>
            <w:tcW w:w="1559" w:type="dxa"/>
            <w:tcBorders>
              <w:top w:val="single" w:sz="4" w:space="0" w:color="auto"/>
              <w:left w:val="single" w:sz="4" w:space="0" w:color="auto"/>
              <w:bottom w:val="single" w:sz="4" w:space="0" w:color="auto"/>
              <w:right w:val="single" w:sz="4" w:space="0" w:color="auto"/>
            </w:tcBorders>
            <w:vAlign w:val="center"/>
          </w:tcPr>
          <w:p w:rsidR="00642DBE" w:rsidRPr="00BE1EE4" w:rsidRDefault="00642DBE" w:rsidP="00D63018">
            <w:pPr>
              <w:jc w:val="center"/>
              <w:rPr>
                <w:rFonts w:ascii="Times New Roman" w:hAnsi="Times New Roman"/>
                <w:sz w:val="20"/>
                <w:szCs w:val="20"/>
              </w:rPr>
            </w:pPr>
            <w:r>
              <w:rPr>
                <w:rFonts w:ascii="Times New Roman" w:hAnsi="Times New Roman"/>
                <w:sz w:val="20"/>
                <w:szCs w:val="20"/>
              </w:rPr>
              <w:t>100</w:t>
            </w:r>
          </w:p>
        </w:tc>
        <w:tc>
          <w:tcPr>
            <w:tcW w:w="1984" w:type="dxa"/>
            <w:tcBorders>
              <w:top w:val="single" w:sz="4" w:space="0" w:color="auto"/>
              <w:left w:val="single" w:sz="4" w:space="0" w:color="auto"/>
              <w:bottom w:val="single" w:sz="4" w:space="0" w:color="auto"/>
              <w:right w:val="single" w:sz="4" w:space="0" w:color="auto"/>
            </w:tcBorders>
            <w:vAlign w:val="center"/>
          </w:tcPr>
          <w:p w:rsidR="00642DBE" w:rsidRPr="00BE1EE4" w:rsidRDefault="00642DBE" w:rsidP="00D63018">
            <w:pPr>
              <w:jc w:val="center"/>
              <w:rPr>
                <w:rFonts w:ascii="Times New Roman" w:hAnsi="Times New Roman"/>
                <w:sz w:val="20"/>
                <w:szCs w:val="20"/>
              </w:rPr>
            </w:pPr>
            <w:r>
              <w:rPr>
                <w:rFonts w:ascii="Times New Roman" w:hAnsi="Times New Roman"/>
                <w:sz w:val="20"/>
                <w:szCs w:val="20"/>
              </w:rPr>
              <w:t>100</w:t>
            </w:r>
          </w:p>
        </w:tc>
      </w:tr>
      <w:tr w:rsidR="00642DBE" w:rsidRPr="00BE1EE4" w:rsidTr="00D63018">
        <w:trPr>
          <w:trHeight w:val="1061"/>
        </w:trPr>
        <w:tc>
          <w:tcPr>
            <w:tcW w:w="456" w:type="dxa"/>
            <w:tcBorders>
              <w:top w:val="single" w:sz="4" w:space="0" w:color="auto"/>
              <w:left w:val="single" w:sz="4" w:space="0" w:color="auto"/>
              <w:bottom w:val="single" w:sz="4" w:space="0" w:color="auto"/>
              <w:right w:val="single" w:sz="4" w:space="0" w:color="auto"/>
            </w:tcBorders>
            <w:vAlign w:val="center"/>
            <w:hideMark/>
          </w:tcPr>
          <w:p w:rsidR="00642DBE" w:rsidRPr="00BE1EE4" w:rsidRDefault="00642DBE" w:rsidP="00D63018">
            <w:pPr>
              <w:jc w:val="center"/>
              <w:rPr>
                <w:rFonts w:ascii="Times New Roman" w:hAnsi="Times New Roman"/>
                <w:sz w:val="20"/>
                <w:szCs w:val="20"/>
              </w:rPr>
            </w:pPr>
            <w:r>
              <w:rPr>
                <w:rFonts w:ascii="Times New Roman" w:hAnsi="Times New Roman"/>
                <w:sz w:val="20"/>
                <w:szCs w:val="20"/>
              </w:rPr>
              <w:t>6</w:t>
            </w:r>
          </w:p>
        </w:tc>
        <w:tc>
          <w:tcPr>
            <w:tcW w:w="4389" w:type="dxa"/>
            <w:tcBorders>
              <w:top w:val="single" w:sz="4" w:space="0" w:color="auto"/>
              <w:left w:val="single" w:sz="4" w:space="0" w:color="auto"/>
              <w:bottom w:val="single" w:sz="4" w:space="0" w:color="auto"/>
              <w:right w:val="single" w:sz="4" w:space="0" w:color="auto"/>
            </w:tcBorders>
            <w:vAlign w:val="center"/>
            <w:hideMark/>
          </w:tcPr>
          <w:p w:rsidR="00642DBE" w:rsidRPr="00991111" w:rsidRDefault="00642DBE" w:rsidP="00D63018">
            <w:pPr>
              <w:spacing w:line="240" w:lineRule="auto"/>
              <w:rPr>
                <w:rFonts w:ascii="Times New Roman" w:hAnsi="Times New Roman"/>
                <w:sz w:val="20"/>
                <w:szCs w:val="20"/>
              </w:rPr>
            </w:pPr>
            <w:r w:rsidRPr="00991111">
              <w:rPr>
                <w:rFonts w:ascii="Times New Roman" w:hAnsi="Times New Roman"/>
                <w:sz w:val="20"/>
                <w:szCs w:val="20"/>
              </w:rPr>
              <w:t>Количество контейнерных площадок для сбора ТКО, созданных в частном секторе</w:t>
            </w:r>
          </w:p>
        </w:tc>
        <w:tc>
          <w:tcPr>
            <w:tcW w:w="570" w:type="dxa"/>
            <w:tcBorders>
              <w:top w:val="single" w:sz="4" w:space="0" w:color="auto"/>
              <w:left w:val="single" w:sz="4" w:space="0" w:color="auto"/>
              <w:bottom w:val="single" w:sz="4" w:space="0" w:color="auto"/>
              <w:right w:val="single" w:sz="4" w:space="0" w:color="auto"/>
            </w:tcBorders>
            <w:vAlign w:val="center"/>
            <w:hideMark/>
          </w:tcPr>
          <w:p w:rsidR="00642DBE" w:rsidRPr="00991111" w:rsidRDefault="00642DBE" w:rsidP="00D63018">
            <w:pPr>
              <w:jc w:val="center"/>
              <w:rPr>
                <w:rFonts w:ascii="Times New Roman" w:hAnsi="Times New Roman"/>
                <w:sz w:val="20"/>
                <w:szCs w:val="20"/>
              </w:rPr>
            </w:pPr>
            <w:proofErr w:type="spellStart"/>
            <w:proofErr w:type="gramStart"/>
            <w:r w:rsidRPr="00991111">
              <w:rPr>
                <w:rFonts w:ascii="Times New Roman" w:hAnsi="Times New Roman"/>
                <w:sz w:val="20"/>
                <w:szCs w:val="20"/>
              </w:rPr>
              <w:t>ед</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vAlign w:val="center"/>
          </w:tcPr>
          <w:p w:rsidR="00642DBE" w:rsidRPr="00991111" w:rsidRDefault="00642DBE" w:rsidP="00D63018">
            <w:pPr>
              <w:jc w:val="center"/>
              <w:rPr>
                <w:rFonts w:ascii="Times New Roman" w:hAnsi="Times New Roman"/>
                <w:sz w:val="20"/>
                <w:szCs w:val="20"/>
              </w:rPr>
            </w:pPr>
            <w:r w:rsidRPr="00991111">
              <w:rPr>
                <w:rFonts w:ascii="Times New Roman" w:hAnsi="Times New Roman"/>
                <w:sz w:val="20"/>
                <w:szCs w:val="20"/>
              </w:rPr>
              <w:t>5</w:t>
            </w:r>
          </w:p>
        </w:tc>
        <w:tc>
          <w:tcPr>
            <w:tcW w:w="1559" w:type="dxa"/>
            <w:tcBorders>
              <w:top w:val="single" w:sz="4" w:space="0" w:color="auto"/>
              <w:left w:val="single" w:sz="4" w:space="0" w:color="auto"/>
              <w:bottom w:val="single" w:sz="4" w:space="0" w:color="auto"/>
              <w:right w:val="single" w:sz="4" w:space="0" w:color="auto"/>
            </w:tcBorders>
            <w:vAlign w:val="center"/>
          </w:tcPr>
          <w:p w:rsidR="00642DBE" w:rsidRPr="00991111" w:rsidRDefault="00642DBE" w:rsidP="00D63018">
            <w:pPr>
              <w:jc w:val="center"/>
              <w:rPr>
                <w:rFonts w:ascii="Times New Roman" w:hAnsi="Times New Roman"/>
                <w:sz w:val="20"/>
                <w:szCs w:val="20"/>
              </w:rPr>
            </w:pPr>
            <w:r w:rsidRPr="00991111">
              <w:rPr>
                <w:rFonts w:ascii="Times New Roman" w:hAnsi="Times New Roman"/>
                <w:sz w:val="20"/>
                <w:szCs w:val="20"/>
              </w:rPr>
              <w:t>5</w:t>
            </w:r>
          </w:p>
        </w:tc>
        <w:tc>
          <w:tcPr>
            <w:tcW w:w="1701" w:type="dxa"/>
            <w:tcBorders>
              <w:top w:val="single" w:sz="4" w:space="0" w:color="auto"/>
              <w:left w:val="single" w:sz="4" w:space="0" w:color="auto"/>
              <w:bottom w:val="single" w:sz="4" w:space="0" w:color="auto"/>
              <w:right w:val="single" w:sz="4" w:space="0" w:color="auto"/>
            </w:tcBorders>
            <w:vAlign w:val="center"/>
          </w:tcPr>
          <w:p w:rsidR="00642DBE" w:rsidRPr="00991111" w:rsidRDefault="00642DBE" w:rsidP="00D63018">
            <w:pPr>
              <w:jc w:val="center"/>
              <w:rPr>
                <w:rFonts w:ascii="Times New Roman" w:hAnsi="Times New Roman"/>
                <w:sz w:val="20"/>
                <w:szCs w:val="20"/>
              </w:rPr>
            </w:pPr>
            <w:r w:rsidRPr="00991111">
              <w:rPr>
                <w:rFonts w:ascii="Times New Roman" w:hAnsi="Times New Roman"/>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rsidR="00642DBE" w:rsidRPr="00991111" w:rsidRDefault="00642DBE" w:rsidP="00D63018">
            <w:pPr>
              <w:jc w:val="center"/>
              <w:rPr>
                <w:rFonts w:ascii="Times New Roman" w:hAnsi="Times New Roman"/>
                <w:sz w:val="20"/>
                <w:szCs w:val="20"/>
              </w:rPr>
            </w:pPr>
            <w:r w:rsidRPr="00991111">
              <w:rPr>
                <w:rFonts w:ascii="Times New Roman" w:hAnsi="Times New Roman"/>
                <w:sz w:val="20"/>
                <w:szCs w:val="20"/>
              </w:rPr>
              <w:t>5</w:t>
            </w:r>
          </w:p>
        </w:tc>
        <w:tc>
          <w:tcPr>
            <w:tcW w:w="1559" w:type="dxa"/>
            <w:tcBorders>
              <w:top w:val="single" w:sz="4" w:space="0" w:color="auto"/>
              <w:left w:val="single" w:sz="4" w:space="0" w:color="auto"/>
              <w:bottom w:val="single" w:sz="4" w:space="0" w:color="auto"/>
              <w:right w:val="single" w:sz="4" w:space="0" w:color="auto"/>
            </w:tcBorders>
            <w:vAlign w:val="center"/>
          </w:tcPr>
          <w:p w:rsidR="00642DBE" w:rsidRPr="00991111" w:rsidRDefault="00642DBE" w:rsidP="00D63018">
            <w:pPr>
              <w:jc w:val="center"/>
              <w:rPr>
                <w:rFonts w:ascii="Times New Roman" w:hAnsi="Times New Roman"/>
                <w:sz w:val="20"/>
                <w:szCs w:val="20"/>
              </w:rPr>
            </w:pPr>
            <w:r w:rsidRPr="00991111">
              <w:rPr>
                <w:rFonts w:ascii="Times New Roman" w:hAnsi="Times New Roman"/>
                <w:sz w:val="20"/>
                <w:szCs w:val="20"/>
              </w:rPr>
              <w:t>5</w:t>
            </w:r>
          </w:p>
        </w:tc>
        <w:tc>
          <w:tcPr>
            <w:tcW w:w="1984" w:type="dxa"/>
            <w:tcBorders>
              <w:top w:val="single" w:sz="4" w:space="0" w:color="auto"/>
              <w:left w:val="single" w:sz="4" w:space="0" w:color="auto"/>
              <w:bottom w:val="single" w:sz="4" w:space="0" w:color="auto"/>
              <w:right w:val="single" w:sz="4" w:space="0" w:color="auto"/>
            </w:tcBorders>
            <w:vAlign w:val="center"/>
          </w:tcPr>
          <w:p w:rsidR="00642DBE" w:rsidRPr="00991111" w:rsidRDefault="00642DBE" w:rsidP="00D63018">
            <w:pPr>
              <w:jc w:val="center"/>
              <w:rPr>
                <w:rFonts w:ascii="Times New Roman" w:hAnsi="Times New Roman"/>
                <w:sz w:val="20"/>
                <w:szCs w:val="20"/>
              </w:rPr>
            </w:pPr>
            <w:r w:rsidRPr="00991111">
              <w:rPr>
                <w:rFonts w:ascii="Times New Roman" w:hAnsi="Times New Roman"/>
                <w:sz w:val="20"/>
                <w:szCs w:val="20"/>
              </w:rPr>
              <w:t>25</w:t>
            </w:r>
          </w:p>
        </w:tc>
      </w:tr>
      <w:tr w:rsidR="00642DBE" w:rsidRPr="00BE1EE4" w:rsidTr="00D63018">
        <w:trPr>
          <w:trHeight w:val="1061"/>
        </w:trPr>
        <w:tc>
          <w:tcPr>
            <w:tcW w:w="456" w:type="dxa"/>
            <w:tcBorders>
              <w:top w:val="single" w:sz="4" w:space="0" w:color="auto"/>
              <w:left w:val="single" w:sz="4" w:space="0" w:color="auto"/>
              <w:bottom w:val="single" w:sz="4" w:space="0" w:color="auto"/>
              <w:right w:val="single" w:sz="4" w:space="0" w:color="auto"/>
            </w:tcBorders>
            <w:vAlign w:val="center"/>
            <w:hideMark/>
          </w:tcPr>
          <w:p w:rsidR="00642DBE" w:rsidRPr="00BE1EE4" w:rsidRDefault="00642DBE" w:rsidP="00D63018">
            <w:pPr>
              <w:jc w:val="center"/>
              <w:rPr>
                <w:rFonts w:ascii="Times New Roman" w:hAnsi="Times New Roman"/>
                <w:sz w:val="20"/>
                <w:szCs w:val="20"/>
              </w:rPr>
            </w:pPr>
            <w:r>
              <w:rPr>
                <w:rFonts w:ascii="Times New Roman" w:hAnsi="Times New Roman"/>
                <w:sz w:val="20"/>
                <w:szCs w:val="20"/>
              </w:rPr>
              <w:t>7</w:t>
            </w:r>
          </w:p>
        </w:tc>
        <w:tc>
          <w:tcPr>
            <w:tcW w:w="4389" w:type="dxa"/>
            <w:tcBorders>
              <w:top w:val="single" w:sz="4" w:space="0" w:color="auto"/>
              <w:left w:val="single" w:sz="4" w:space="0" w:color="auto"/>
              <w:bottom w:val="single" w:sz="4" w:space="0" w:color="auto"/>
              <w:right w:val="single" w:sz="4" w:space="0" w:color="auto"/>
            </w:tcBorders>
            <w:vAlign w:val="center"/>
            <w:hideMark/>
          </w:tcPr>
          <w:p w:rsidR="00642DBE" w:rsidRPr="00BE1EE4" w:rsidRDefault="00642DBE" w:rsidP="00D63018">
            <w:pPr>
              <w:spacing w:line="240" w:lineRule="auto"/>
              <w:rPr>
                <w:rFonts w:ascii="Times New Roman" w:hAnsi="Times New Roman"/>
                <w:sz w:val="20"/>
                <w:szCs w:val="20"/>
              </w:rPr>
            </w:pPr>
            <w:r w:rsidRPr="00BE1EE4">
              <w:rPr>
                <w:rFonts w:ascii="Times New Roman" w:hAnsi="Times New Roman"/>
                <w:sz w:val="20"/>
                <w:szCs w:val="20"/>
              </w:rPr>
              <w:t>Количество установленных контейнеров для сбора ТКО</w:t>
            </w:r>
          </w:p>
        </w:tc>
        <w:tc>
          <w:tcPr>
            <w:tcW w:w="570" w:type="dxa"/>
            <w:tcBorders>
              <w:top w:val="single" w:sz="4" w:space="0" w:color="auto"/>
              <w:left w:val="single" w:sz="4" w:space="0" w:color="auto"/>
              <w:bottom w:val="single" w:sz="4" w:space="0" w:color="auto"/>
              <w:right w:val="single" w:sz="4" w:space="0" w:color="auto"/>
            </w:tcBorders>
            <w:vAlign w:val="center"/>
            <w:hideMark/>
          </w:tcPr>
          <w:p w:rsidR="00642DBE" w:rsidRPr="00BE1EE4" w:rsidRDefault="00642DBE" w:rsidP="00D63018">
            <w:pPr>
              <w:jc w:val="center"/>
              <w:rPr>
                <w:rFonts w:ascii="Times New Roman" w:hAnsi="Times New Roman"/>
                <w:sz w:val="20"/>
                <w:szCs w:val="20"/>
              </w:rPr>
            </w:pPr>
            <w:proofErr w:type="spellStart"/>
            <w:proofErr w:type="gramStart"/>
            <w:r w:rsidRPr="00BE1EE4">
              <w:rPr>
                <w:rFonts w:ascii="Times New Roman" w:hAnsi="Times New Roman"/>
                <w:sz w:val="20"/>
                <w:szCs w:val="20"/>
              </w:rPr>
              <w:t>ед</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vAlign w:val="center"/>
          </w:tcPr>
          <w:p w:rsidR="00642DBE" w:rsidRPr="00BE1EE4" w:rsidRDefault="00642DBE" w:rsidP="00D63018">
            <w:pPr>
              <w:jc w:val="center"/>
              <w:rPr>
                <w:rFonts w:ascii="Times New Roman" w:hAnsi="Times New Roman"/>
                <w:sz w:val="20"/>
                <w:szCs w:val="20"/>
              </w:rPr>
            </w:pPr>
            <w:r>
              <w:rPr>
                <w:rFonts w:ascii="Times New Roman" w:hAnsi="Times New Roman"/>
                <w:sz w:val="20"/>
                <w:szCs w:val="20"/>
              </w:rPr>
              <w:t>100</w:t>
            </w:r>
          </w:p>
        </w:tc>
        <w:tc>
          <w:tcPr>
            <w:tcW w:w="1559" w:type="dxa"/>
            <w:tcBorders>
              <w:top w:val="single" w:sz="4" w:space="0" w:color="auto"/>
              <w:left w:val="single" w:sz="4" w:space="0" w:color="auto"/>
              <w:bottom w:val="single" w:sz="4" w:space="0" w:color="auto"/>
              <w:right w:val="single" w:sz="4" w:space="0" w:color="auto"/>
            </w:tcBorders>
            <w:vAlign w:val="center"/>
          </w:tcPr>
          <w:p w:rsidR="00642DBE" w:rsidRPr="00BE1EE4" w:rsidRDefault="00642DBE" w:rsidP="00D63018">
            <w:pPr>
              <w:jc w:val="center"/>
              <w:rPr>
                <w:rFonts w:ascii="Times New Roman" w:hAnsi="Times New Roman"/>
                <w:sz w:val="20"/>
                <w:szCs w:val="20"/>
              </w:rPr>
            </w:pPr>
            <w:r>
              <w:rPr>
                <w:rFonts w:ascii="Times New Roman" w:hAnsi="Times New Roman"/>
                <w:sz w:val="20"/>
                <w:szCs w:val="20"/>
              </w:rPr>
              <w:t>100</w:t>
            </w:r>
          </w:p>
        </w:tc>
        <w:tc>
          <w:tcPr>
            <w:tcW w:w="1701" w:type="dxa"/>
            <w:tcBorders>
              <w:top w:val="single" w:sz="4" w:space="0" w:color="auto"/>
              <w:left w:val="single" w:sz="4" w:space="0" w:color="auto"/>
              <w:bottom w:val="single" w:sz="4" w:space="0" w:color="auto"/>
              <w:right w:val="single" w:sz="4" w:space="0" w:color="auto"/>
            </w:tcBorders>
            <w:vAlign w:val="center"/>
          </w:tcPr>
          <w:p w:rsidR="00642DBE" w:rsidRPr="00BE1EE4" w:rsidRDefault="00642DBE" w:rsidP="00D63018">
            <w:pPr>
              <w:jc w:val="center"/>
              <w:rPr>
                <w:rFonts w:ascii="Times New Roman" w:hAnsi="Times New Roman"/>
                <w:sz w:val="20"/>
                <w:szCs w:val="20"/>
              </w:rPr>
            </w:pPr>
            <w:r>
              <w:rPr>
                <w:rFonts w:ascii="Times New Roman" w:hAnsi="Times New Roman"/>
                <w:sz w:val="20"/>
                <w:szCs w:val="20"/>
              </w:rPr>
              <w:t>100</w:t>
            </w:r>
          </w:p>
        </w:tc>
        <w:tc>
          <w:tcPr>
            <w:tcW w:w="1276" w:type="dxa"/>
            <w:tcBorders>
              <w:top w:val="single" w:sz="4" w:space="0" w:color="auto"/>
              <w:left w:val="single" w:sz="4" w:space="0" w:color="auto"/>
              <w:bottom w:val="single" w:sz="4" w:space="0" w:color="auto"/>
              <w:right w:val="single" w:sz="4" w:space="0" w:color="auto"/>
            </w:tcBorders>
            <w:vAlign w:val="center"/>
          </w:tcPr>
          <w:p w:rsidR="00642DBE" w:rsidRPr="00B5266C" w:rsidRDefault="00642DBE" w:rsidP="00D63018">
            <w:pPr>
              <w:jc w:val="center"/>
              <w:rPr>
                <w:rFonts w:ascii="Times New Roman" w:hAnsi="Times New Roman"/>
                <w:sz w:val="20"/>
                <w:szCs w:val="20"/>
              </w:rPr>
            </w:pPr>
            <w:r>
              <w:rPr>
                <w:rFonts w:ascii="Times New Roman" w:hAnsi="Times New Roman"/>
                <w:sz w:val="20"/>
                <w:szCs w:val="20"/>
              </w:rPr>
              <w:t>100</w:t>
            </w:r>
          </w:p>
        </w:tc>
        <w:tc>
          <w:tcPr>
            <w:tcW w:w="1559" w:type="dxa"/>
            <w:tcBorders>
              <w:top w:val="single" w:sz="4" w:space="0" w:color="auto"/>
              <w:left w:val="single" w:sz="4" w:space="0" w:color="auto"/>
              <w:bottom w:val="single" w:sz="4" w:space="0" w:color="auto"/>
              <w:right w:val="single" w:sz="4" w:space="0" w:color="auto"/>
            </w:tcBorders>
            <w:vAlign w:val="center"/>
          </w:tcPr>
          <w:p w:rsidR="00642DBE" w:rsidRPr="00B5266C" w:rsidRDefault="00642DBE" w:rsidP="00D63018">
            <w:pPr>
              <w:jc w:val="center"/>
              <w:rPr>
                <w:rFonts w:ascii="Times New Roman" w:hAnsi="Times New Roman"/>
                <w:sz w:val="20"/>
                <w:szCs w:val="20"/>
              </w:rPr>
            </w:pPr>
            <w:r>
              <w:rPr>
                <w:rFonts w:ascii="Times New Roman" w:hAnsi="Times New Roman"/>
                <w:sz w:val="20"/>
                <w:szCs w:val="20"/>
              </w:rPr>
              <w:t>100</w:t>
            </w:r>
          </w:p>
        </w:tc>
        <w:tc>
          <w:tcPr>
            <w:tcW w:w="1984" w:type="dxa"/>
            <w:tcBorders>
              <w:top w:val="single" w:sz="4" w:space="0" w:color="auto"/>
              <w:left w:val="single" w:sz="4" w:space="0" w:color="auto"/>
              <w:bottom w:val="single" w:sz="4" w:space="0" w:color="auto"/>
              <w:right w:val="single" w:sz="4" w:space="0" w:color="auto"/>
            </w:tcBorders>
            <w:vAlign w:val="center"/>
          </w:tcPr>
          <w:p w:rsidR="00642DBE" w:rsidRPr="00BE1EE4" w:rsidRDefault="00642DBE" w:rsidP="00D63018">
            <w:pPr>
              <w:jc w:val="center"/>
              <w:rPr>
                <w:rFonts w:ascii="Times New Roman" w:hAnsi="Times New Roman"/>
                <w:sz w:val="20"/>
                <w:szCs w:val="20"/>
              </w:rPr>
            </w:pPr>
            <w:r>
              <w:rPr>
                <w:rFonts w:ascii="Times New Roman" w:hAnsi="Times New Roman"/>
                <w:sz w:val="20"/>
                <w:szCs w:val="20"/>
              </w:rPr>
              <w:t>500</w:t>
            </w:r>
          </w:p>
        </w:tc>
      </w:tr>
    </w:tbl>
    <w:p w:rsidR="00642DBE" w:rsidRDefault="00642DBE" w:rsidP="00642DBE">
      <w:pPr>
        <w:rPr>
          <w:rFonts w:ascii="Times New Roman" w:hAnsi="Times New Roman"/>
          <w:b/>
          <w:sz w:val="26"/>
          <w:szCs w:val="26"/>
        </w:rPr>
        <w:sectPr w:rsidR="00642DBE" w:rsidSect="00243A0B">
          <w:headerReference w:type="default" r:id="rId17"/>
          <w:pgSz w:w="16838" w:h="11906" w:orient="landscape"/>
          <w:pgMar w:top="1276" w:right="851" w:bottom="851" w:left="907" w:header="709" w:footer="709" w:gutter="0"/>
          <w:pgNumType w:start="1"/>
          <w:cols w:space="708"/>
          <w:titlePg/>
          <w:docGrid w:linePitch="360"/>
        </w:sectPr>
      </w:pPr>
    </w:p>
    <w:p w:rsidR="0022326C" w:rsidRPr="00027493" w:rsidRDefault="0022326C" w:rsidP="00CC4B6F">
      <w:pPr>
        <w:spacing w:line="360" w:lineRule="auto"/>
        <w:ind w:firstLine="11057"/>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lastRenderedPageBreak/>
        <w:t xml:space="preserve">           </w:t>
      </w:r>
      <w:r w:rsidR="00CC4B6F">
        <w:rPr>
          <w:rFonts w:ascii="Times New Roman" w:eastAsia="Times New Roman" w:hAnsi="Times New Roman"/>
          <w:bCs/>
          <w:sz w:val="26"/>
          <w:szCs w:val="26"/>
          <w:lang w:eastAsia="ru-RU"/>
        </w:rPr>
        <w:t xml:space="preserve"> </w:t>
      </w:r>
      <w:r w:rsidRPr="00027493">
        <w:rPr>
          <w:rFonts w:ascii="Times New Roman" w:eastAsia="Times New Roman" w:hAnsi="Times New Roman"/>
          <w:bCs/>
          <w:sz w:val="26"/>
          <w:szCs w:val="26"/>
          <w:lang w:eastAsia="ru-RU"/>
        </w:rPr>
        <w:t xml:space="preserve">Приложение № </w:t>
      </w:r>
      <w:r>
        <w:rPr>
          <w:rFonts w:ascii="Times New Roman" w:eastAsia="Times New Roman" w:hAnsi="Times New Roman"/>
          <w:bCs/>
          <w:sz w:val="26"/>
          <w:szCs w:val="26"/>
          <w:lang w:eastAsia="ru-RU"/>
        </w:rPr>
        <w:t>2</w:t>
      </w:r>
    </w:p>
    <w:p w:rsidR="0022326C" w:rsidRPr="00027493" w:rsidRDefault="0022326C" w:rsidP="0022326C">
      <w:pPr>
        <w:autoSpaceDE w:val="0"/>
        <w:autoSpaceDN w:val="0"/>
        <w:adjustRightInd w:val="0"/>
        <w:spacing w:after="0" w:line="240" w:lineRule="auto"/>
        <w:ind w:left="10632"/>
        <w:jc w:val="both"/>
        <w:rPr>
          <w:rFonts w:ascii="Times New Roman" w:eastAsia="Times New Roman" w:hAnsi="Times New Roman"/>
          <w:sz w:val="26"/>
          <w:szCs w:val="26"/>
          <w:lang w:eastAsia="ru-RU"/>
        </w:rPr>
      </w:pPr>
      <w:r w:rsidRPr="00027493">
        <w:rPr>
          <w:rFonts w:ascii="Times New Roman" w:eastAsia="Times New Roman" w:hAnsi="Times New Roman"/>
          <w:sz w:val="26"/>
          <w:szCs w:val="26"/>
          <w:lang w:eastAsia="ru-RU"/>
        </w:rPr>
        <w:t>к муниципальной программе «Развитие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w:t>
      </w:r>
      <w:r>
        <w:rPr>
          <w:rFonts w:ascii="Times New Roman" w:eastAsia="Times New Roman" w:hAnsi="Times New Roman"/>
          <w:sz w:val="26"/>
          <w:szCs w:val="26"/>
          <w:lang w:eastAsia="ru-RU"/>
        </w:rPr>
        <w:t xml:space="preserve">             </w:t>
      </w:r>
      <w:r w:rsidRPr="00027493">
        <w:rPr>
          <w:rFonts w:ascii="Times New Roman" w:eastAsia="Times New Roman" w:hAnsi="Times New Roman"/>
          <w:sz w:val="26"/>
          <w:szCs w:val="26"/>
          <w:lang w:eastAsia="ru-RU"/>
        </w:rPr>
        <w:t xml:space="preserve"> администрации</w:t>
      </w:r>
    </w:p>
    <w:p w:rsidR="0022326C" w:rsidRPr="00027493" w:rsidRDefault="0022326C" w:rsidP="0022326C">
      <w:pPr>
        <w:autoSpaceDE w:val="0"/>
        <w:autoSpaceDN w:val="0"/>
        <w:adjustRightInd w:val="0"/>
        <w:spacing w:after="0" w:line="240" w:lineRule="auto"/>
        <w:ind w:left="10632"/>
        <w:jc w:val="both"/>
        <w:rPr>
          <w:rFonts w:ascii="Times New Roman" w:eastAsia="Times New Roman" w:hAnsi="Times New Roman"/>
          <w:sz w:val="26"/>
          <w:szCs w:val="26"/>
          <w:lang w:eastAsia="ru-RU"/>
        </w:rPr>
      </w:pPr>
      <w:r w:rsidRPr="00027493">
        <w:rPr>
          <w:rFonts w:ascii="Times New Roman" w:eastAsia="Times New Roman" w:hAnsi="Times New Roman"/>
          <w:sz w:val="26"/>
          <w:szCs w:val="26"/>
          <w:lang w:eastAsia="ru-RU"/>
        </w:rPr>
        <w:t xml:space="preserve">Находкинского </w:t>
      </w:r>
      <w:r>
        <w:rPr>
          <w:rFonts w:ascii="Times New Roman" w:eastAsia="Times New Roman" w:hAnsi="Times New Roman"/>
          <w:sz w:val="26"/>
          <w:szCs w:val="26"/>
          <w:lang w:eastAsia="ru-RU"/>
        </w:rPr>
        <w:t xml:space="preserve">     </w:t>
      </w:r>
      <w:r w:rsidRPr="00027493">
        <w:rPr>
          <w:rFonts w:ascii="Times New Roman" w:eastAsia="Times New Roman" w:hAnsi="Times New Roman"/>
          <w:sz w:val="26"/>
          <w:szCs w:val="26"/>
          <w:lang w:eastAsia="ru-RU"/>
        </w:rPr>
        <w:t xml:space="preserve">городского </w:t>
      </w:r>
      <w:r>
        <w:rPr>
          <w:rFonts w:ascii="Times New Roman" w:eastAsia="Times New Roman" w:hAnsi="Times New Roman"/>
          <w:sz w:val="26"/>
          <w:szCs w:val="26"/>
          <w:lang w:eastAsia="ru-RU"/>
        </w:rPr>
        <w:t xml:space="preserve">    </w:t>
      </w:r>
      <w:r w:rsidRPr="00027493">
        <w:rPr>
          <w:rFonts w:ascii="Times New Roman" w:eastAsia="Times New Roman" w:hAnsi="Times New Roman"/>
          <w:sz w:val="26"/>
          <w:szCs w:val="26"/>
          <w:lang w:eastAsia="ru-RU"/>
        </w:rPr>
        <w:t xml:space="preserve">округа </w:t>
      </w:r>
    </w:p>
    <w:p w:rsidR="0022326C" w:rsidRPr="00EF5966" w:rsidRDefault="0022326C" w:rsidP="0022326C">
      <w:pPr>
        <w:suppressAutoHyphens/>
        <w:spacing w:after="0" w:line="240" w:lineRule="auto"/>
        <w:jc w:val="both"/>
        <w:outlineLvl w:val="0"/>
        <w:rPr>
          <w:rFonts w:ascii="Times New Roman" w:eastAsia="Times New Roman" w:hAnsi="Times New Roman"/>
          <w:bCs/>
          <w:sz w:val="26"/>
          <w:szCs w:val="26"/>
          <w:lang w:eastAsia="ru-RU"/>
        </w:rPr>
      </w:pPr>
      <w:r w:rsidRPr="00027493">
        <w:rPr>
          <w:rFonts w:ascii="Times New Roman" w:eastAsia="Times New Roman" w:hAnsi="Times New Roman"/>
          <w:b/>
          <w:bCs/>
          <w:sz w:val="26"/>
          <w:szCs w:val="26"/>
          <w:lang w:eastAsia="ru-RU"/>
        </w:rPr>
        <w:tab/>
      </w:r>
      <w:r w:rsidRPr="00027493">
        <w:rPr>
          <w:rFonts w:ascii="Times New Roman" w:eastAsia="Times New Roman" w:hAnsi="Times New Roman"/>
          <w:b/>
          <w:bCs/>
          <w:sz w:val="26"/>
          <w:szCs w:val="26"/>
          <w:lang w:eastAsia="ru-RU"/>
        </w:rPr>
        <w:tab/>
      </w:r>
      <w:r w:rsidRPr="00027493">
        <w:rPr>
          <w:rFonts w:ascii="Times New Roman" w:eastAsia="Times New Roman" w:hAnsi="Times New Roman"/>
          <w:b/>
          <w:bCs/>
          <w:sz w:val="26"/>
          <w:szCs w:val="26"/>
          <w:lang w:eastAsia="ru-RU"/>
        </w:rPr>
        <w:tab/>
      </w:r>
      <w:r w:rsidRPr="00027493">
        <w:rPr>
          <w:rFonts w:ascii="Times New Roman" w:eastAsia="Times New Roman" w:hAnsi="Times New Roman"/>
          <w:b/>
          <w:bCs/>
          <w:sz w:val="26"/>
          <w:szCs w:val="26"/>
          <w:lang w:eastAsia="ru-RU"/>
        </w:rPr>
        <w:tab/>
      </w:r>
      <w:r w:rsidRPr="00027493">
        <w:rPr>
          <w:rFonts w:ascii="Times New Roman" w:eastAsia="Times New Roman" w:hAnsi="Times New Roman"/>
          <w:b/>
          <w:bCs/>
          <w:sz w:val="26"/>
          <w:szCs w:val="26"/>
          <w:lang w:eastAsia="ru-RU"/>
        </w:rPr>
        <w:tab/>
      </w:r>
      <w:r w:rsidRPr="00027493">
        <w:rPr>
          <w:rFonts w:ascii="Times New Roman" w:eastAsia="Times New Roman" w:hAnsi="Times New Roman"/>
          <w:b/>
          <w:bCs/>
          <w:sz w:val="26"/>
          <w:szCs w:val="26"/>
          <w:lang w:eastAsia="ru-RU"/>
        </w:rPr>
        <w:tab/>
        <w:t xml:space="preserve"> </w:t>
      </w:r>
      <w:r>
        <w:rPr>
          <w:rFonts w:ascii="Times New Roman" w:eastAsia="Times New Roman" w:hAnsi="Times New Roman"/>
          <w:b/>
          <w:bCs/>
          <w:sz w:val="26"/>
          <w:szCs w:val="26"/>
          <w:lang w:eastAsia="ru-RU"/>
        </w:rPr>
        <w:t xml:space="preserve">                                                                                                 </w:t>
      </w:r>
      <w:r w:rsidRPr="00EF5966">
        <w:rPr>
          <w:rFonts w:ascii="Times New Roman" w:eastAsia="Times New Roman" w:hAnsi="Times New Roman"/>
          <w:bCs/>
          <w:sz w:val="26"/>
          <w:szCs w:val="26"/>
          <w:lang w:eastAsia="ru-RU"/>
        </w:rPr>
        <w:t xml:space="preserve">от 15 сентября 2025 года № 1902                                                     </w:t>
      </w:r>
    </w:p>
    <w:p w:rsidR="00642DBE" w:rsidRPr="00A21653" w:rsidRDefault="00642DBE" w:rsidP="00642DBE">
      <w:pPr>
        <w:suppressAutoHyphens/>
        <w:spacing w:after="0" w:line="240" w:lineRule="auto"/>
        <w:ind w:firstLine="2694"/>
        <w:jc w:val="center"/>
        <w:outlineLvl w:val="0"/>
        <w:rPr>
          <w:rFonts w:ascii="Times New Roman" w:eastAsia="Times New Roman" w:hAnsi="Times New Roman"/>
          <w:bCs/>
          <w:sz w:val="26"/>
          <w:szCs w:val="26"/>
          <w:lang w:eastAsia="ru-RU"/>
        </w:rPr>
      </w:pPr>
      <w:r w:rsidRPr="00A21653">
        <w:rPr>
          <w:rFonts w:ascii="Times New Roman" w:eastAsia="Times New Roman" w:hAnsi="Times New Roman"/>
          <w:b/>
          <w:bCs/>
          <w:sz w:val="26"/>
          <w:szCs w:val="26"/>
          <w:lang w:eastAsia="ru-RU"/>
        </w:rPr>
        <w:tab/>
      </w:r>
      <w:r w:rsidRPr="00A21653">
        <w:rPr>
          <w:rFonts w:ascii="Times New Roman" w:eastAsia="Times New Roman" w:hAnsi="Times New Roman"/>
          <w:b/>
          <w:bCs/>
          <w:sz w:val="26"/>
          <w:szCs w:val="26"/>
          <w:lang w:eastAsia="ru-RU"/>
        </w:rPr>
        <w:tab/>
      </w:r>
      <w:r w:rsidRPr="00A21653">
        <w:rPr>
          <w:rFonts w:ascii="Times New Roman" w:eastAsia="Times New Roman" w:hAnsi="Times New Roman"/>
          <w:b/>
          <w:bCs/>
          <w:sz w:val="26"/>
          <w:szCs w:val="26"/>
          <w:lang w:eastAsia="ru-RU"/>
        </w:rPr>
        <w:tab/>
      </w:r>
      <w:r w:rsidRPr="00A21653">
        <w:rPr>
          <w:rFonts w:ascii="Times New Roman" w:eastAsia="Times New Roman" w:hAnsi="Times New Roman"/>
          <w:b/>
          <w:bCs/>
          <w:sz w:val="26"/>
          <w:szCs w:val="26"/>
          <w:lang w:eastAsia="ru-RU"/>
        </w:rPr>
        <w:tab/>
      </w:r>
      <w:r w:rsidRPr="00A21653">
        <w:rPr>
          <w:rFonts w:ascii="Times New Roman" w:eastAsia="Times New Roman" w:hAnsi="Times New Roman"/>
          <w:b/>
          <w:bCs/>
          <w:sz w:val="26"/>
          <w:szCs w:val="26"/>
          <w:lang w:eastAsia="ru-RU"/>
        </w:rPr>
        <w:tab/>
      </w:r>
      <w:r w:rsidRPr="00A21653">
        <w:rPr>
          <w:rFonts w:ascii="Times New Roman" w:eastAsia="Times New Roman" w:hAnsi="Times New Roman"/>
          <w:b/>
          <w:bCs/>
          <w:sz w:val="26"/>
          <w:szCs w:val="26"/>
          <w:lang w:eastAsia="ru-RU"/>
        </w:rPr>
        <w:tab/>
        <w:t xml:space="preserve">            </w:t>
      </w:r>
    </w:p>
    <w:p w:rsidR="00642DBE" w:rsidRPr="00A21653" w:rsidRDefault="00642DBE" w:rsidP="00642DBE">
      <w:pPr>
        <w:suppressAutoHyphens/>
        <w:spacing w:after="0" w:line="240" w:lineRule="auto"/>
        <w:ind w:firstLine="2694"/>
        <w:jc w:val="center"/>
        <w:outlineLvl w:val="0"/>
        <w:rPr>
          <w:rFonts w:ascii="Times New Roman" w:eastAsia="Times New Roman" w:hAnsi="Times New Roman"/>
          <w:bCs/>
          <w:sz w:val="26"/>
          <w:szCs w:val="26"/>
          <w:lang w:eastAsia="ru-RU"/>
        </w:rPr>
      </w:pPr>
    </w:p>
    <w:p w:rsidR="00642DBE" w:rsidRDefault="00642DBE" w:rsidP="00642DBE">
      <w:pPr>
        <w:suppressAutoHyphens/>
        <w:spacing w:after="0" w:line="240" w:lineRule="auto"/>
        <w:ind w:firstLine="2694"/>
        <w:jc w:val="center"/>
        <w:outlineLvl w:val="0"/>
        <w:rPr>
          <w:rFonts w:ascii="Times New Roman" w:eastAsia="Times New Roman" w:hAnsi="Times New Roman"/>
          <w:bCs/>
          <w:sz w:val="26"/>
          <w:szCs w:val="26"/>
          <w:lang w:eastAsia="ru-RU"/>
        </w:rPr>
      </w:pPr>
    </w:p>
    <w:p w:rsidR="00642DBE" w:rsidRDefault="00642DBE" w:rsidP="00642DBE">
      <w:pPr>
        <w:suppressAutoHyphens/>
        <w:spacing w:after="0" w:line="240" w:lineRule="auto"/>
        <w:ind w:firstLine="2694"/>
        <w:jc w:val="center"/>
        <w:outlineLvl w:val="0"/>
        <w:rPr>
          <w:rFonts w:ascii="Times New Roman" w:eastAsia="Times New Roman" w:hAnsi="Times New Roman"/>
          <w:bCs/>
          <w:sz w:val="26"/>
          <w:szCs w:val="26"/>
          <w:lang w:eastAsia="ru-RU"/>
        </w:rPr>
      </w:pPr>
    </w:p>
    <w:p w:rsidR="00642DBE" w:rsidRDefault="00642DBE" w:rsidP="00642DBE">
      <w:pPr>
        <w:suppressAutoHyphens/>
        <w:spacing w:after="0" w:line="240" w:lineRule="auto"/>
        <w:ind w:firstLine="2694"/>
        <w:jc w:val="center"/>
        <w:outlineLvl w:val="0"/>
        <w:rPr>
          <w:rFonts w:ascii="Times New Roman" w:eastAsia="Times New Roman" w:hAnsi="Times New Roman"/>
          <w:bCs/>
          <w:sz w:val="26"/>
          <w:szCs w:val="26"/>
          <w:lang w:eastAsia="ru-RU"/>
        </w:rPr>
      </w:pPr>
    </w:p>
    <w:p w:rsidR="00642DBE" w:rsidRDefault="00642DBE" w:rsidP="00642DBE">
      <w:pPr>
        <w:suppressAutoHyphens/>
        <w:spacing w:after="0" w:line="240" w:lineRule="auto"/>
        <w:ind w:firstLine="2694"/>
        <w:jc w:val="center"/>
        <w:outlineLvl w:val="0"/>
        <w:rPr>
          <w:rFonts w:ascii="Times New Roman" w:eastAsia="Times New Roman" w:hAnsi="Times New Roman"/>
          <w:bCs/>
          <w:sz w:val="26"/>
          <w:szCs w:val="26"/>
          <w:lang w:eastAsia="ru-RU"/>
        </w:rPr>
      </w:pPr>
    </w:p>
    <w:p w:rsidR="00642DBE" w:rsidRDefault="00642DBE" w:rsidP="00642DBE">
      <w:pPr>
        <w:suppressAutoHyphens/>
        <w:spacing w:after="0" w:line="240" w:lineRule="auto"/>
        <w:ind w:firstLine="2694"/>
        <w:jc w:val="center"/>
        <w:outlineLvl w:val="0"/>
        <w:rPr>
          <w:rFonts w:ascii="Times New Roman" w:eastAsia="Times New Roman" w:hAnsi="Times New Roman"/>
          <w:bCs/>
          <w:sz w:val="26"/>
          <w:szCs w:val="26"/>
          <w:lang w:eastAsia="ru-RU"/>
        </w:rPr>
      </w:pPr>
    </w:p>
    <w:p w:rsidR="00642DBE" w:rsidRPr="00A21653" w:rsidRDefault="00642DBE" w:rsidP="00642DBE">
      <w:pPr>
        <w:suppressAutoHyphens/>
        <w:spacing w:after="0" w:line="240" w:lineRule="auto"/>
        <w:jc w:val="center"/>
        <w:outlineLvl w:val="0"/>
        <w:rPr>
          <w:rFonts w:ascii="Times New Roman" w:eastAsia="Times New Roman" w:hAnsi="Times New Roman"/>
          <w:b/>
          <w:bCs/>
          <w:sz w:val="26"/>
          <w:szCs w:val="26"/>
          <w:lang w:eastAsia="ru-RU"/>
        </w:rPr>
      </w:pPr>
      <w:r w:rsidRPr="00A21653">
        <w:rPr>
          <w:rFonts w:ascii="Times New Roman" w:eastAsia="Times New Roman" w:hAnsi="Times New Roman"/>
          <w:b/>
          <w:bCs/>
          <w:sz w:val="26"/>
          <w:szCs w:val="26"/>
          <w:lang w:eastAsia="ru-RU"/>
        </w:rPr>
        <w:t xml:space="preserve">ПРОГНОЗНАЯ ОЦЕНКА </w:t>
      </w:r>
    </w:p>
    <w:p w:rsidR="00642DBE" w:rsidRPr="00A21653" w:rsidRDefault="00642DBE" w:rsidP="00642DBE">
      <w:pPr>
        <w:suppressAutoHyphens/>
        <w:spacing w:after="0" w:line="240" w:lineRule="auto"/>
        <w:jc w:val="center"/>
        <w:outlineLvl w:val="0"/>
        <w:rPr>
          <w:rFonts w:ascii="Times New Roman" w:eastAsia="Times New Roman" w:hAnsi="Times New Roman"/>
          <w:b/>
          <w:bCs/>
          <w:sz w:val="26"/>
          <w:szCs w:val="26"/>
          <w:lang w:eastAsia="ru-RU"/>
        </w:rPr>
      </w:pPr>
      <w:r w:rsidRPr="00A21653">
        <w:rPr>
          <w:rFonts w:ascii="Times New Roman" w:eastAsia="Times New Roman" w:hAnsi="Times New Roman"/>
          <w:b/>
          <w:bCs/>
          <w:sz w:val="26"/>
          <w:szCs w:val="26"/>
          <w:lang w:eastAsia="ru-RU"/>
        </w:rPr>
        <w:t>расходов муниципальной программы Находкинского городского округа</w:t>
      </w:r>
    </w:p>
    <w:p w:rsidR="00642DBE" w:rsidRDefault="00642DBE" w:rsidP="00642DBE">
      <w:pPr>
        <w:suppressAutoHyphens/>
        <w:spacing w:after="0" w:line="240" w:lineRule="auto"/>
        <w:jc w:val="center"/>
        <w:outlineLvl w:val="0"/>
        <w:rPr>
          <w:rFonts w:ascii="Times New Roman" w:eastAsia="Times New Roman" w:hAnsi="Times New Roman"/>
          <w:b/>
          <w:bCs/>
          <w:sz w:val="26"/>
          <w:szCs w:val="26"/>
          <w:lang w:eastAsia="ru-RU"/>
        </w:rPr>
      </w:pPr>
      <w:r w:rsidRPr="00A21653">
        <w:rPr>
          <w:rFonts w:ascii="Times New Roman" w:eastAsia="Times New Roman" w:hAnsi="Times New Roman"/>
          <w:b/>
          <w:bCs/>
          <w:sz w:val="26"/>
          <w:szCs w:val="26"/>
          <w:lang w:eastAsia="ru-RU"/>
        </w:rPr>
        <w:t>«Развитие жилищно-коммунального хозяйства и создание комфортной городской среды на территории Находкинского городского округа»</w:t>
      </w:r>
    </w:p>
    <w:p w:rsidR="00642DBE" w:rsidRDefault="00642DBE" w:rsidP="00642DBE">
      <w:pPr>
        <w:suppressAutoHyphens/>
        <w:spacing w:after="0" w:line="240" w:lineRule="auto"/>
        <w:jc w:val="center"/>
        <w:outlineLvl w:val="0"/>
        <w:rPr>
          <w:rFonts w:ascii="Times New Roman" w:eastAsia="Times New Roman" w:hAnsi="Times New Roman"/>
          <w:b/>
          <w:bCs/>
          <w:sz w:val="26"/>
          <w:szCs w:val="2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4598"/>
        <w:gridCol w:w="2732"/>
        <w:gridCol w:w="1364"/>
        <w:gridCol w:w="1208"/>
        <w:gridCol w:w="1279"/>
        <w:gridCol w:w="1643"/>
        <w:gridCol w:w="1643"/>
      </w:tblGrid>
      <w:tr w:rsidR="00642DBE" w:rsidRPr="001C46F2" w:rsidTr="00243A0B">
        <w:trPr>
          <w:trHeight w:val="314"/>
        </w:trPr>
        <w:tc>
          <w:tcPr>
            <w:tcW w:w="271" w:type="pct"/>
            <w:vMerge w:val="restar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 xml:space="preserve">№ </w:t>
            </w:r>
            <w:proofErr w:type="gramStart"/>
            <w:r w:rsidRPr="001C46F2">
              <w:rPr>
                <w:rFonts w:ascii="Times New Roman" w:eastAsia="Times New Roman" w:hAnsi="Times New Roman"/>
                <w:sz w:val="20"/>
                <w:szCs w:val="20"/>
                <w:lang w:eastAsia="ru-RU"/>
              </w:rPr>
              <w:t>п</w:t>
            </w:r>
            <w:proofErr w:type="gramEnd"/>
            <w:r w:rsidRPr="001C46F2">
              <w:rPr>
                <w:rFonts w:ascii="Times New Roman" w:eastAsia="Times New Roman" w:hAnsi="Times New Roman"/>
                <w:sz w:val="20"/>
                <w:szCs w:val="20"/>
                <w:lang w:eastAsia="ru-RU"/>
              </w:rPr>
              <w:t>/п</w:t>
            </w:r>
          </w:p>
        </w:tc>
        <w:tc>
          <w:tcPr>
            <w:tcW w:w="1503" w:type="pct"/>
            <w:vMerge w:val="restar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Наименование подпрограммы</w:t>
            </w:r>
          </w:p>
        </w:tc>
        <w:tc>
          <w:tcPr>
            <w:tcW w:w="893" w:type="pct"/>
            <w:vMerge w:val="restar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Источники ресурсного обеспечения</w:t>
            </w:r>
          </w:p>
        </w:tc>
        <w:tc>
          <w:tcPr>
            <w:tcW w:w="2333" w:type="pct"/>
            <w:gridSpan w:val="5"/>
            <w:shd w:val="clear" w:color="auto" w:fill="auto"/>
            <w:vAlign w:val="center"/>
            <w:hideMark/>
          </w:tcPr>
          <w:p w:rsidR="00642DBE" w:rsidRPr="00330D8A" w:rsidRDefault="00642DBE" w:rsidP="00D63018">
            <w:pPr>
              <w:spacing w:after="0" w:line="240" w:lineRule="auto"/>
              <w:jc w:val="center"/>
              <w:rPr>
                <w:rFonts w:ascii="Times New Roman" w:eastAsia="Times New Roman" w:hAnsi="Times New Roman"/>
                <w:sz w:val="20"/>
                <w:szCs w:val="20"/>
                <w:lang w:eastAsia="ru-RU"/>
              </w:rPr>
            </w:pPr>
            <w:r w:rsidRPr="00330D8A">
              <w:rPr>
                <w:rFonts w:ascii="Times New Roman" w:eastAsia="Times New Roman" w:hAnsi="Times New Roman"/>
                <w:sz w:val="20"/>
                <w:szCs w:val="20"/>
                <w:lang w:eastAsia="ru-RU"/>
              </w:rPr>
              <w:t>Оценка расходов (тыс. руб.), годы</w:t>
            </w:r>
          </w:p>
        </w:tc>
      </w:tr>
      <w:tr w:rsidR="00642DBE" w:rsidRPr="001C46F2" w:rsidTr="00D63018">
        <w:trPr>
          <w:trHeight w:val="129"/>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446" w:type="pct"/>
            <w:shd w:val="clear" w:color="auto" w:fill="auto"/>
            <w:vAlign w:val="center"/>
            <w:hideMark/>
          </w:tcPr>
          <w:p w:rsidR="00642DBE" w:rsidRPr="00330D8A" w:rsidRDefault="00642DBE" w:rsidP="00D63018">
            <w:pPr>
              <w:spacing w:after="0" w:line="240" w:lineRule="auto"/>
              <w:jc w:val="center"/>
              <w:rPr>
                <w:rFonts w:ascii="Times New Roman" w:eastAsia="Times New Roman" w:hAnsi="Times New Roman"/>
                <w:sz w:val="20"/>
                <w:szCs w:val="20"/>
                <w:lang w:eastAsia="ru-RU"/>
              </w:rPr>
            </w:pPr>
            <w:r w:rsidRPr="00330D8A">
              <w:rPr>
                <w:rFonts w:ascii="Times New Roman" w:eastAsia="Times New Roman" w:hAnsi="Times New Roman"/>
                <w:sz w:val="20"/>
                <w:szCs w:val="20"/>
                <w:lang w:eastAsia="ru-RU"/>
              </w:rPr>
              <w:t>2026</w:t>
            </w:r>
          </w:p>
        </w:tc>
        <w:tc>
          <w:tcPr>
            <w:tcW w:w="395" w:type="pct"/>
            <w:shd w:val="clear" w:color="auto" w:fill="auto"/>
            <w:vAlign w:val="center"/>
            <w:hideMark/>
          </w:tcPr>
          <w:p w:rsidR="00642DBE" w:rsidRPr="00330D8A" w:rsidRDefault="00642DBE" w:rsidP="00D63018">
            <w:pPr>
              <w:spacing w:after="0" w:line="240" w:lineRule="auto"/>
              <w:jc w:val="center"/>
              <w:rPr>
                <w:rFonts w:ascii="Times New Roman" w:eastAsia="Times New Roman" w:hAnsi="Times New Roman"/>
                <w:sz w:val="20"/>
                <w:szCs w:val="20"/>
                <w:lang w:eastAsia="ru-RU"/>
              </w:rPr>
            </w:pPr>
            <w:r w:rsidRPr="00330D8A">
              <w:rPr>
                <w:rFonts w:ascii="Times New Roman" w:eastAsia="Times New Roman" w:hAnsi="Times New Roman"/>
                <w:sz w:val="20"/>
                <w:szCs w:val="20"/>
                <w:lang w:eastAsia="ru-RU"/>
              </w:rPr>
              <w:t>2027</w:t>
            </w:r>
          </w:p>
        </w:tc>
        <w:tc>
          <w:tcPr>
            <w:tcW w:w="418" w:type="pct"/>
            <w:shd w:val="clear" w:color="auto" w:fill="auto"/>
            <w:vAlign w:val="center"/>
            <w:hideMark/>
          </w:tcPr>
          <w:p w:rsidR="00642DBE" w:rsidRPr="00330D8A" w:rsidRDefault="00642DBE" w:rsidP="00D63018">
            <w:pPr>
              <w:spacing w:after="0" w:line="240" w:lineRule="auto"/>
              <w:jc w:val="center"/>
              <w:rPr>
                <w:rFonts w:ascii="Times New Roman" w:eastAsia="Times New Roman" w:hAnsi="Times New Roman"/>
                <w:sz w:val="20"/>
                <w:szCs w:val="20"/>
                <w:lang w:eastAsia="ru-RU"/>
              </w:rPr>
            </w:pPr>
            <w:r w:rsidRPr="00330D8A">
              <w:rPr>
                <w:rFonts w:ascii="Times New Roman" w:eastAsia="Times New Roman" w:hAnsi="Times New Roman"/>
                <w:sz w:val="20"/>
                <w:szCs w:val="20"/>
                <w:lang w:eastAsia="ru-RU"/>
              </w:rPr>
              <w:t>2028</w:t>
            </w:r>
          </w:p>
        </w:tc>
        <w:tc>
          <w:tcPr>
            <w:tcW w:w="537" w:type="pct"/>
            <w:shd w:val="clear" w:color="auto" w:fill="auto"/>
            <w:vAlign w:val="center"/>
            <w:hideMark/>
          </w:tcPr>
          <w:p w:rsidR="00642DBE" w:rsidRPr="00330D8A" w:rsidRDefault="00642DBE" w:rsidP="00D63018">
            <w:pPr>
              <w:spacing w:after="0" w:line="240" w:lineRule="auto"/>
              <w:jc w:val="center"/>
              <w:rPr>
                <w:rFonts w:ascii="Times New Roman" w:eastAsia="Times New Roman" w:hAnsi="Times New Roman"/>
                <w:sz w:val="20"/>
                <w:szCs w:val="20"/>
                <w:lang w:eastAsia="ru-RU"/>
              </w:rPr>
            </w:pPr>
            <w:r w:rsidRPr="00330D8A">
              <w:rPr>
                <w:rFonts w:ascii="Times New Roman" w:eastAsia="Times New Roman" w:hAnsi="Times New Roman"/>
                <w:sz w:val="20"/>
                <w:szCs w:val="20"/>
                <w:lang w:eastAsia="ru-RU"/>
              </w:rPr>
              <w:t>2029</w:t>
            </w:r>
          </w:p>
        </w:tc>
        <w:tc>
          <w:tcPr>
            <w:tcW w:w="537" w:type="pct"/>
            <w:shd w:val="clear" w:color="auto" w:fill="auto"/>
            <w:vAlign w:val="center"/>
            <w:hideMark/>
          </w:tcPr>
          <w:p w:rsidR="00642DBE" w:rsidRPr="00330D8A" w:rsidRDefault="00642DBE" w:rsidP="00D63018">
            <w:pPr>
              <w:spacing w:after="0" w:line="240" w:lineRule="auto"/>
              <w:jc w:val="center"/>
              <w:rPr>
                <w:rFonts w:ascii="Times New Roman" w:eastAsia="Times New Roman" w:hAnsi="Times New Roman"/>
                <w:sz w:val="20"/>
                <w:szCs w:val="20"/>
                <w:lang w:eastAsia="ru-RU"/>
              </w:rPr>
            </w:pPr>
            <w:r w:rsidRPr="00330D8A">
              <w:rPr>
                <w:rFonts w:ascii="Times New Roman" w:eastAsia="Times New Roman" w:hAnsi="Times New Roman"/>
                <w:sz w:val="20"/>
                <w:szCs w:val="20"/>
                <w:lang w:eastAsia="ru-RU"/>
              </w:rPr>
              <w:t>2030</w:t>
            </w:r>
          </w:p>
        </w:tc>
      </w:tr>
      <w:tr w:rsidR="00642DBE" w:rsidRPr="001C46F2" w:rsidTr="00243A0B">
        <w:trPr>
          <w:trHeight w:val="459"/>
        </w:trPr>
        <w:tc>
          <w:tcPr>
            <w:tcW w:w="271"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1</w:t>
            </w:r>
          </w:p>
        </w:tc>
        <w:tc>
          <w:tcPr>
            <w:tcW w:w="1503"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2</w:t>
            </w:r>
          </w:p>
        </w:tc>
        <w:tc>
          <w:tcPr>
            <w:tcW w:w="893"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3</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4</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5</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6</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7</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8</w:t>
            </w:r>
          </w:p>
        </w:tc>
      </w:tr>
      <w:tr w:rsidR="00642DBE" w:rsidRPr="001C46F2" w:rsidTr="00243A0B">
        <w:trPr>
          <w:trHeight w:val="369"/>
        </w:trPr>
        <w:tc>
          <w:tcPr>
            <w:tcW w:w="271" w:type="pct"/>
            <w:vMerge w:val="restar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 </w:t>
            </w:r>
          </w:p>
        </w:tc>
        <w:tc>
          <w:tcPr>
            <w:tcW w:w="1503" w:type="pct"/>
            <w:vMerge w:val="restar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Программа «Развитие жилищно-коммунального хозяйства и создание комфортной городской среды на территории Находкинского городского округа»</w:t>
            </w:r>
          </w:p>
        </w:tc>
        <w:tc>
          <w:tcPr>
            <w:tcW w:w="893" w:type="pct"/>
            <w:shd w:val="clear" w:color="auto" w:fill="auto"/>
            <w:vAlign w:val="center"/>
            <w:hideMark/>
          </w:tcPr>
          <w:p w:rsidR="00642DBE" w:rsidRPr="00C72EAE" w:rsidRDefault="00642DBE" w:rsidP="00D63018">
            <w:pPr>
              <w:spacing w:after="0" w:line="240" w:lineRule="auto"/>
              <w:rPr>
                <w:rFonts w:ascii="Times New Roman" w:eastAsia="Times New Roman" w:hAnsi="Times New Roman"/>
                <w:sz w:val="20"/>
                <w:szCs w:val="20"/>
                <w:lang w:eastAsia="ru-RU"/>
              </w:rPr>
            </w:pPr>
            <w:r w:rsidRPr="00C72EAE">
              <w:rPr>
                <w:rFonts w:ascii="Times New Roman" w:eastAsia="Times New Roman" w:hAnsi="Times New Roman"/>
                <w:sz w:val="20"/>
                <w:szCs w:val="20"/>
                <w:lang w:eastAsia="ru-RU"/>
              </w:rPr>
              <w:t xml:space="preserve">Всего </w:t>
            </w:r>
          </w:p>
        </w:tc>
        <w:tc>
          <w:tcPr>
            <w:tcW w:w="446" w:type="pct"/>
            <w:shd w:val="clear" w:color="auto" w:fill="auto"/>
            <w:vAlign w:val="center"/>
            <w:hideMark/>
          </w:tcPr>
          <w:p w:rsidR="00642DBE" w:rsidRPr="00331133" w:rsidRDefault="00642DBE" w:rsidP="00D63018">
            <w:pPr>
              <w:spacing w:after="0" w:line="240" w:lineRule="auto"/>
              <w:jc w:val="center"/>
              <w:rPr>
                <w:rFonts w:ascii="Times New Roman" w:eastAsia="Times New Roman" w:hAnsi="Times New Roman"/>
                <w:b/>
                <w:bCs/>
                <w:sz w:val="20"/>
                <w:szCs w:val="20"/>
                <w:lang w:eastAsia="ru-RU"/>
              </w:rPr>
            </w:pPr>
            <w:r w:rsidRPr="00331133">
              <w:rPr>
                <w:rFonts w:ascii="Times New Roman" w:hAnsi="Times New Roman"/>
                <w:b/>
                <w:bCs/>
                <w:color w:val="000000"/>
                <w:sz w:val="20"/>
                <w:szCs w:val="20"/>
              </w:rPr>
              <w:t xml:space="preserve">1 115 540,04   </w:t>
            </w:r>
          </w:p>
        </w:tc>
        <w:tc>
          <w:tcPr>
            <w:tcW w:w="395" w:type="pct"/>
            <w:shd w:val="clear" w:color="auto" w:fill="auto"/>
            <w:vAlign w:val="center"/>
            <w:hideMark/>
          </w:tcPr>
          <w:p w:rsidR="00642DBE" w:rsidRPr="00331133" w:rsidRDefault="00642DBE" w:rsidP="00D63018">
            <w:pPr>
              <w:spacing w:after="0" w:line="240" w:lineRule="auto"/>
              <w:jc w:val="center"/>
              <w:rPr>
                <w:rFonts w:ascii="Times New Roman" w:eastAsia="Times New Roman" w:hAnsi="Times New Roman"/>
                <w:b/>
                <w:bCs/>
                <w:sz w:val="20"/>
                <w:szCs w:val="20"/>
                <w:lang w:eastAsia="ru-RU"/>
              </w:rPr>
            </w:pPr>
            <w:r w:rsidRPr="00331133">
              <w:rPr>
                <w:rFonts w:ascii="Times New Roman" w:hAnsi="Times New Roman"/>
                <w:b/>
                <w:bCs/>
                <w:color w:val="000000"/>
                <w:sz w:val="20"/>
                <w:szCs w:val="20"/>
              </w:rPr>
              <w:t xml:space="preserve">714 561,57   </w:t>
            </w:r>
          </w:p>
        </w:tc>
        <w:tc>
          <w:tcPr>
            <w:tcW w:w="418" w:type="pct"/>
            <w:shd w:val="clear" w:color="auto" w:fill="auto"/>
            <w:vAlign w:val="center"/>
            <w:hideMark/>
          </w:tcPr>
          <w:p w:rsidR="00642DBE" w:rsidRPr="00CA622E" w:rsidRDefault="00642DBE" w:rsidP="00D63018">
            <w:pPr>
              <w:spacing w:after="0" w:line="240" w:lineRule="auto"/>
              <w:jc w:val="center"/>
              <w:rPr>
                <w:rFonts w:ascii="Times New Roman" w:eastAsia="Times New Roman" w:hAnsi="Times New Roman"/>
                <w:b/>
                <w:bCs/>
                <w:sz w:val="20"/>
                <w:szCs w:val="24"/>
                <w:lang w:eastAsia="ru-RU"/>
              </w:rPr>
            </w:pPr>
            <w:r w:rsidRPr="00CA622E">
              <w:rPr>
                <w:rFonts w:ascii="Times New Roman" w:hAnsi="Times New Roman"/>
                <w:b/>
                <w:bCs/>
                <w:color w:val="000000"/>
                <w:sz w:val="20"/>
                <w:szCs w:val="24"/>
              </w:rPr>
              <w:t xml:space="preserve">744 139,18   </w:t>
            </w:r>
          </w:p>
        </w:tc>
        <w:tc>
          <w:tcPr>
            <w:tcW w:w="537" w:type="pct"/>
            <w:shd w:val="clear" w:color="auto" w:fill="auto"/>
            <w:vAlign w:val="center"/>
            <w:hideMark/>
          </w:tcPr>
          <w:p w:rsidR="00642DBE" w:rsidRPr="00C72EAE" w:rsidRDefault="00642DBE" w:rsidP="00D63018">
            <w:pPr>
              <w:spacing w:after="0" w:line="240" w:lineRule="auto"/>
              <w:jc w:val="center"/>
              <w:rPr>
                <w:rFonts w:ascii="Times New Roman" w:eastAsia="Times New Roman" w:hAnsi="Times New Roman"/>
                <w:b/>
                <w:bCs/>
                <w:sz w:val="20"/>
                <w:szCs w:val="20"/>
                <w:lang w:eastAsia="ru-RU"/>
              </w:rPr>
            </w:pPr>
            <w:r w:rsidRPr="00C72EAE">
              <w:rPr>
                <w:rFonts w:ascii="Times New Roman" w:eastAsia="Times New Roman" w:hAnsi="Times New Roman"/>
                <w:b/>
                <w:bCs/>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0,00</w:t>
            </w:r>
          </w:p>
        </w:tc>
      </w:tr>
      <w:tr w:rsidR="00642DBE" w:rsidRPr="001C46F2" w:rsidTr="00243A0B">
        <w:trPr>
          <w:trHeight w:val="402"/>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C72EAE" w:rsidRDefault="00642DBE" w:rsidP="00D63018">
            <w:pPr>
              <w:spacing w:after="0" w:line="240" w:lineRule="auto"/>
              <w:rPr>
                <w:rFonts w:ascii="Times New Roman" w:eastAsia="Times New Roman" w:hAnsi="Times New Roman"/>
                <w:sz w:val="20"/>
                <w:szCs w:val="20"/>
                <w:lang w:eastAsia="ru-RU"/>
              </w:rPr>
            </w:pPr>
            <w:r w:rsidRPr="00C72EAE">
              <w:rPr>
                <w:rFonts w:ascii="Times New Roman" w:eastAsia="Times New Roman" w:hAnsi="Times New Roman"/>
                <w:sz w:val="20"/>
                <w:szCs w:val="20"/>
                <w:lang w:eastAsia="ru-RU"/>
              </w:rPr>
              <w:t>Федеральный бюджет</w:t>
            </w:r>
          </w:p>
        </w:tc>
        <w:tc>
          <w:tcPr>
            <w:tcW w:w="446" w:type="pct"/>
            <w:shd w:val="clear" w:color="auto" w:fill="auto"/>
            <w:vAlign w:val="center"/>
            <w:hideMark/>
          </w:tcPr>
          <w:p w:rsidR="00642DBE" w:rsidRPr="00331133" w:rsidRDefault="00642DBE" w:rsidP="00D63018">
            <w:pPr>
              <w:spacing w:after="0" w:line="240" w:lineRule="auto"/>
              <w:jc w:val="center"/>
              <w:rPr>
                <w:rFonts w:ascii="Times New Roman" w:eastAsia="Times New Roman" w:hAnsi="Times New Roman"/>
                <w:sz w:val="20"/>
                <w:szCs w:val="20"/>
                <w:lang w:eastAsia="ru-RU"/>
              </w:rPr>
            </w:pPr>
            <w:r w:rsidRPr="00331133">
              <w:rPr>
                <w:rFonts w:ascii="Times New Roman" w:hAnsi="Times New Roman"/>
                <w:color w:val="000000"/>
                <w:sz w:val="20"/>
                <w:szCs w:val="20"/>
              </w:rPr>
              <w:t>174</w:t>
            </w:r>
            <w:r>
              <w:rPr>
                <w:rFonts w:ascii="Times New Roman" w:hAnsi="Times New Roman"/>
                <w:color w:val="000000"/>
                <w:sz w:val="20"/>
                <w:szCs w:val="20"/>
              </w:rPr>
              <w:t xml:space="preserve"> </w:t>
            </w:r>
            <w:r w:rsidRPr="00331133">
              <w:rPr>
                <w:rFonts w:ascii="Times New Roman" w:hAnsi="Times New Roman"/>
                <w:color w:val="000000"/>
                <w:sz w:val="20"/>
                <w:szCs w:val="20"/>
              </w:rPr>
              <w:t>996,48</w:t>
            </w:r>
          </w:p>
        </w:tc>
        <w:tc>
          <w:tcPr>
            <w:tcW w:w="395" w:type="pct"/>
            <w:shd w:val="clear" w:color="auto" w:fill="auto"/>
            <w:vAlign w:val="center"/>
            <w:hideMark/>
          </w:tcPr>
          <w:p w:rsidR="00642DBE" w:rsidRPr="00331133" w:rsidRDefault="00642DBE" w:rsidP="00D63018">
            <w:pPr>
              <w:spacing w:after="0" w:line="240" w:lineRule="auto"/>
              <w:jc w:val="center"/>
              <w:rPr>
                <w:rFonts w:ascii="Times New Roman" w:eastAsia="Times New Roman" w:hAnsi="Times New Roman"/>
                <w:sz w:val="20"/>
                <w:szCs w:val="20"/>
                <w:lang w:eastAsia="ru-RU"/>
              </w:rPr>
            </w:pPr>
            <w:r w:rsidRPr="00331133">
              <w:rPr>
                <w:rFonts w:ascii="Times New Roman" w:hAnsi="Times New Roman"/>
                <w:color w:val="000000"/>
                <w:sz w:val="20"/>
                <w:szCs w:val="20"/>
              </w:rPr>
              <w:t>289</w:t>
            </w:r>
            <w:r>
              <w:rPr>
                <w:rFonts w:ascii="Times New Roman" w:hAnsi="Times New Roman"/>
                <w:color w:val="000000"/>
                <w:sz w:val="20"/>
                <w:szCs w:val="20"/>
              </w:rPr>
              <w:t xml:space="preserve"> </w:t>
            </w:r>
            <w:r w:rsidRPr="00331133">
              <w:rPr>
                <w:rFonts w:ascii="Times New Roman" w:hAnsi="Times New Roman"/>
                <w:color w:val="000000"/>
                <w:sz w:val="20"/>
                <w:szCs w:val="20"/>
              </w:rPr>
              <w:t>005,45</w:t>
            </w:r>
          </w:p>
        </w:tc>
        <w:tc>
          <w:tcPr>
            <w:tcW w:w="418" w:type="pct"/>
            <w:shd w:val="clear" w:color="auto" w:fill="auto"/>
            <w:vAlign w:val="center"/>
            <w:hideMark/>
          </w:tcPr>
          <w:p w:rsidR="00642DBE" w:rsidRPr="00CA622E" w:rsidRDefault="00642DBE" w:rsidP="00D63018">
            <w:pPr>
              <w:spacing w:after="0" w:line="240" w:lineRule="auto"/>
              <w:jc w:val="center"/>
              <w:rPr>
                <w:rFonts w:ascii="Times New Roman" w:eastAsia="Times New Roman" w:hAnsi="Times New Roman"/>
                <w:sz w:val="20"/>
                <w:szCs w:val="24"/>
                <w:lang w:eastAsia="ru-RU"/>
              </w:rPr>
            </w:pPr>
            <w:r w:rsidRPr="00CA622E">
              <w:rPr>
                <w:rFonts w:ascii="Times New Roman" w:hAnsi="Times New Roman"/>
                <w:color w:val="000000"/>
                <w:sz w:val="20"/>
                <w:szCs w:val="24"/>
              </w:rPr>
              <w:t xml:space="preserve">227 565,85   </w:t>
            </w:r>
          </w:p>
        </w:tc>
        <w:tc>
          <w:tcPr>
            <w:tcW w:w="537" w:type="pct"/>
            <w:shd w:val="clear" w:color="auto" w:fill="auto"/>
            <w:vAlign w:val="center"/>
            <w:hideMark/>
          </w:tcPr>
          <w:p w:rsidR="00642DBE" w:rsidRPr="00C72EAE" w:rsidRDefault="00642DBE" w:rsidP="00D63018">
            <w:pPr>
              <w:spacing w:after="0" w:line="240" w:lineRule="auto"/>
              <w:jc w:val="center"/>
              <w:rPr>
                <w:rFonts w:ascii="Times New Roman" w:eastAsia="Times New Roman" w:hAnsi="Times New Roman"/>
                <w:sz w:val="20"/>
                <w:szCs w:val="20"/>
                <w:lang w:eastAsia="ru-RU"/>
              </w:rPr>
            </w:pPr>
            <w:r w:rsidRPr="00C72EAE">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298"/>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C72EAE" w:rsidRDefault="00642DBE" w:rsidP="00D63018">
            <w:pPr>
              <w:spacing w:after="0" w:line="240" w:lineRule="auto"/>
              <w:rPr>
                <w:rFonts w:ascii="Times New Roman" w:eastAsia="Times New Roman" w:hAnsi="Times New Roman"/>
                <w:sz w:val="20"/>
                <w:szCs w:val="20"/>
                <w:lang w:eastAsia="ru-RU"/>
              </w:rPr>
            </w:pPr>
            <w:r w:rsidRPr="00C72EAE">
              <w:rPr>
                <w:rFonts w:ascii="Times New Roman" w:eastAsia="Times New Roman" w:hAnsi="Times New Roman"/>
                <w:sz w:val="20"/>
                <w:szCs w:val="20"/>
                <w:lang w:eastAsia="ru-RU"/>
              </w:rPr>
              <w:t>Краевой бюджет</w:t>
            </w:r>
          </w:p>
        </w:tc>
        <w:tc>
          <w:tcPr>
            <w:tcW w:w="446" w:type="pct"/>
            <w:shd w:val="clear" w:color="auto" w:fill="auto"/>
            <w:vAlign w:val="center"/>
            <w:hideMark/>
          </w:tcPr>
          <w:p w:rsidR="00642DBE" w:rsidRPr="00331133" w:rsidRDefault="00642DBE" w:rsidP="00D63018">
            <w:pPr>
              <w:spacing w:after="0" w:line="240" w:lineRule="auto"/>
              <w:jc w:val="center"/>
              <w:rPr>
                <w:rFonts w:ascii="Times New Roman" w:eastAsia="Times New Roman" w:hAnsi="Times New Roman"/>
                <w:sz w:val="20"/>
                <w:szCs w:val="20"/>
                <w:lang w:eastAsia="ru-RU"/>
              </w:rPr>
            </w:pPr>
            <w:r w:rsidRPr="00331133">
              <w:rPr>
                <w:rFonts w:ascii="Times New Roman" w:hAnsi="Times New Roman"/>
                <w:color w:val="000000"/>
                <w:sz w:val="20"/>
                <w:szCs w:val="20"/>
              </w:rPr>
              <w:t>497</w:t>
            </w:r>
            <w:r>
              <w:rPr>
                <w:rFonts w:ascii="Times New Roman" w:hAnsi="Times New Roman"/>
                <w:color w:val="000000"/>
                <w:sz w:val="20"/>
                <w:szCs w:val="20"/>
              </w:rPr>
              <w:t xml:space="preserve"> </w:t>
            </w:r>
            <w:r w:rsidRPr="00331133">
              <w:rPr>
                <w:rFonts w:ascii="Times New Roman" w:hAnsi="Times New Roman"/>
                <w:color w:val="000000"/>
                <w:sz w:val="20"/>
                <w:szCs w:val="20"/>
              </w:rPr>
              <w:t>402,12</w:t>
            </w:r>
          </w:p>
        </w:tc>
        <w:tc>
          <w:tcPr>
            <w:tcW w:w="395" w:type="pct"/>
            <w:shd w:val="clear" w:color="auto" w:fill="auto"/>
            <w:vAlign w:val="center"/>
            <w:hideMark/>
          </w:tcPr>
          <w:p w:rsidR="00642DBE" w:rsidRPr="00331133" w:rsidRDefault="00642DBE" w:rsidP="00D63018">
            <w:pPr>
              <w:spacing w:after="0" w:line="240" w:lineRule="auto"/>
              <w:jc w:val="center"/>
              <w:rPr>
                <w:rFonts w:ascii="Times New Roman" w:eastAsia="Times New Roman" w:hAnsi="Times New Roman"/>
                <w:sz w:val="20"/>
                <w:szCs w:val="20"/>
                <w:lang w:eastAsia="ru-RU"/>
              </w:rPr>
            </w:pPr>
            <w:r w:rsidRPr="00331133">
              <w:rPr>
                <w:rFonts w:ascii="Times New Roman" w:hAnsi="Times New Roman"/>
                <w:color w:val="000000"/>
                <w:sz w:val="20"/>
                <w:szCs w:val="20"/>
              </w:rPr>
              <w:t>157</w:t>
            </w:r>
            <w:r>
              <w:rPr>
                <w:rFonts w:ascii="Times New Roman" w:hAnsi="Times New Roman"/>
                <w:color w:val="000000"/>
                <w:sz w:val="20"/>
                <w:szCs w:val="20"/>
              </w:rPr>
              <w:t xml:space="preserve"> </w:t>
            </w:r>
            <w:r w:rsidRPr="00331133">
              <w:rPr>
                <w:rFonts w:ascii="Times New Roman" w:hAnsi="Times New Roman"/>
                <w:color w:val="000000"/>
                <w:sz w:val="20"/>
                <w:szCs w:val="20"/>
              </w:rPr>
              <w:t>999,30</w:t>
            </w:r>
          </w:p>
        </w:tc>
        <w:tc>
          <w:tcPr>
            <w:tcW w:w="418" w:type="pct"/>
            <w:shd w:val="clear" w:color="auto" w:fill="auto"/>
            <w:vAlign w:val="center"/>
            <w:hideMark/>
          </w:tcPr>
          <w:p w:rsidR="00642DBE" w:rsidRPr="00CA622E" w:rsidRDefault="00642DBE" w:rsidP="00D63018">
            <w:pPr>
              <w:spacing w:after="0" w:line="240" w:lineRule="auto"/>
              <w:jc w:val="center"/>
              <w:rPr>
                <w:rFonts w:ascii="Times New Roman" w:eastAsia="Times New Roman" w:hAnsi="Times New Roman"/>
                <w:sz w:val="20"/>
                <w:szCs w:val="24"/>
                <w:lang w:eastAsia="ru-RU"/>
              </w:rPr>
            </w:pPr>
            <w:r w:rsidRPr="00CA622E">
              <w:rPr>
                <w:rFonts w:ascii="Times New Roman" w:hAnsi="Times New Roman"/>
                <w:color w:val="000000"/>
                <w:sz w:val="20"/>
                <w:szCs w:val="24"/>
              </w:rPr>
              <w:t xml:space="preserve">313 314,73   </w:t>
            </w:r>
          </w:p>
        </w:tc>
        <w:tc>
          <w:tcPr>
            <w:tcW w:w="537" w:type="pct"/>
            <w:shd w:val="clear" w:color="auto" w:fill="auto"/>
            <w:vAlign w:val="center"/>
            <w:hideMark/>
          </w:tcPr>
          <w:p w:rsidR="00642DBE" w:rsidRPr="00C72EAE" w:rsidRDefault="00642DBE" w:rsidP="00D63018">
            <w:pPr>
              <w:spacing w:after="0" w:line="240" w:lineRule="auto"/>
              <w:jc w:val="center"/>
              <w:rPr>
                <w:rFonts w:ascii="Times New Roman" w:eastAsia="Times New Roman" w:hAnsi="Times New Roman"/>
                <w:sz w:val="20"/>
                <w:szCs w:val="20"/>
                <w:lang w:eastAsia="ru-RU"/>
              </w:rPr>
            </w:pPr>
            <w:r w:rsidRPr="00C72EAE">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205"/>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C72EAE" w:rsidRDefault="00642DBE" w:rsidP="00D63018">
            <w:pPr>
              <w:spacing w:after="0" w:line="240" w:lineRule="auto"/>
              <w:rPr>
                <w:rFonts w:ascii="Times New Roman" w:eastAsia="Times New Roman" w:hAnsi="Times New Roman"/>
                <w:sz w:val="20"/>
                <w:szCs w:val="20"/>
                <w:lang w:eastAsia="ru-RU"/>
              </w:rPr>
            </w:pPr>
            <w:r w:rsidRPr="00C72EAE">
              <w:rPr>
                <w:rFonts w:ascii="Times New Roman" w:eastAsia="Times New Roman" w:hAnsi="Times New Roman"/>
                <w:sz w:val="20"/>
                <w:szCs w:val="20"/>
                <w:lang w:eastAsia="ru-RU"/>
              </w:rPr>
              <w:t>Бюджет Находкинского городского округа</w:t>
            </w:r>
          </w:p>
        </w:tc>
        <w:tc>
          <w:tcPr>
            <w:tcW w:w="446" w:type="pct"/>
            <w:shd w:val="clear" w:color="auto" w:fill="auto"/>
            <w:vAlign w:val="center"/>
            <w:hideMark/>
          </w:tcPr>
          <w:p w:rsidR="00642DBE" w:rsidRPr="00331133" w:rsidRDefault="00642DBE" w:rsidP="00D63018">
            <w:pPr>
              <w:spacing w:after="0" w:line="240" w:lineRule="auto"/>
              <w:jc w:val="center"/>
              <w:rPr>
                <w:rFonts w:ascii="Times New Roman" w:eastAsia="Times New Roman" w:hAnsi="Times New Roman"/>
                <w:sz w:val="20"/>
                <w:szCs w:val="20"/>
                <w:lang w:eastAsia="ru-RU"/>
              </w:rPr>
            </w:pPr>
            <w:r w:rsidRPr="00331133">
              <w:rPr>
                <w:rFonts w:ascii="Times New Roman" w:hAnsi="Times New Roman"/>
                <w:color w:val="000000"/>
                <w:sz w:val="20"/>
                <w:szCs w:val="20"/>
              </w:rPr>
              <w:t>443</w:t>
            </w:r>
            <w:r>
              <w:rPr>
                <w:rFonts w:ascii="Times New Roman" w:hAnsi="Times New Roman"/>
                <w:color w:val="000000"/>
                <w:sz w:val="20"/>
                <w:szCs w:val="20"/>
              </w:rPr>
              <w:t xml:space="preserve"> </w:t>
            </w:r>
            <w:r w:rsidRPr="00331133">
              <w:rPr>
                <w:rFonts w:ascii="Times New Roman" w:hAnsi="Times New Roman"/>
                <w:color w:val="000000"/>
                <w:sz w:val="20"/>
                <w:szCs w:val="20"/>
              </w:rPr>
              <w:t>141,44</w:t>
            </w:r>
          </w:p>
        </w:tc>
        <w:tc>
          <w:tcPr>
            <w:tcW w:w="395" w:type="pct"/>
            <w:shd w:val="clear" w:color="auto" w:fill="auto"/>
            <w:vAlign w:val="center"/>
            <w:hideMark/>
          </w:tcPr>
          <w:p w:rsidR="00642DBE" w:rsidRPr="00331133" w:rsidRDefault="00642DBE" w:rsidP="00D63018">
            <w:pPr>
              <w:spacing w:after="0" w:line="240" w:lineRule="auto"/>
              <w:jc w:val="center"/>
              <w:rPr>
                <w:rFonts w:ascii="Times New Roman" w:eastAsia="Times New Roman" w:hAnsi="Times New Roman"/>
                <w:sz w:val="20"/>
                <w:szCs w:val="20"/>
                <w:lang w:eastAsia="ru-RU"/>
              </w:rPr>
            </w:pPr>
            <w:r w:rsidRPr="00331133">
              <w:rPr>
                <w:rFonts w:ascii="Times New Roman" w:hAnsi="Times New Roman"/>
                <w:color w:val="000000"/>
                <w:sz w:val="20"/>
                <w:szCs w:val="20"/>
              </w:rPr>
              <w:t>267</w:t>
            </w:r>
            <w:r>
              <w:rPr>
                <w:rFonts w:ascii="Times New Roman" w:hAnsi="Times New Roman"/>
                <w:color w:val="000000"/>
                <w:sz w:val="20"/>
                <w:szCs w:val="20"/>
              </w:rPr>
              <w:t xml:space="preserve"> </w:t>
            </w:r>
            <w:r w:rsidRPr="00331133">
              <w:rPr>
                <w:rFonts w:ascii="Times New Roman" w:hAnsi="Times New Roman"/>
                <w:color w:val="000000"/>
                <w:sz w:val="20"/>
                <w:szCs w:val="20"/>
              </w:rPr>
              <w:t>556,82</w:t>
            </w:r>
          </w:p>
        </w:tc>
        <w:tc>
          <w:tcPr>
            <w:tcW w:w="418" w:type="pct"/>
            <w:shd w:val="clear" w:color="auto" w:fill="auto"/>
            <w:vAlign w:val="center"/>
            <w:hideMark/>
          </w:tcPr>
          <w:p w:rsidR="00642DBE" w:rsidRPr="00CA622E" w:rsidRDefault="00642DBE" w:rsidP="00D63018">
            <w:pPr>
              <w:spacing w:after="0" w:line="240" w:lineRule="auto"/>
              <w:jc w:val="center"/>
              <w:rPr>
                <w:rFonts w:ascii="Times New Roman" w:eastAsia="Times New Roman" w:hAnsi="Times New Roman"/>
                <w:sz w:val="20"/>
                <w:szCs w:val="24"/>
                <w:lang w:eastAsia="ru-RU"/>
              </w:rPr>
            </w:pPr>
            <w:r w:rsidRPr="00CA622E">
              <w:rPr>
                <w:rFonts w:ascii="Times New Roman" w:hAnsi="Times New Roman"/>
                <w:color w:val="000000"/>
                <w:sz w:val="20"/>
                <w:szCs w:val="24"/>
              </w:rPr>
              <w:t xml:space="preserve">203 258,60   </w:t>
            </w:r>
          </w:p>
        </w:tc>
        <w:tc>
          <w:tcPr>
            <w:tcW w:w="537" w:type="pct"/>
            <w:shd w:val="clear" w:color="auto" w:fill="auto"/>
            <w:vAlign w:val="center"/>
            <w:hideMark/>
          </w:tcPr>
          <w:p w:rsidR="00642DBE" w:rsidRPr="00C72EAE" w:rsidRDefault="00642DBE" w:rsidP="00D63018">
            <w:pPr>
              <w:spacing w:after="0" w:line="240" w:lineRule="auto"/>
              <w:jc w:val="center"/>
              <w:rPr>
                <w:rFonts w:ascii="Times New Roman" w:eastAsia="Times New Roman" w:hAnsi="Times New Roman"/>
                <w:sz w:val="20"/>
                <w:szCs w:val="20"/>
                <w:lang w:eastAsia="ru-RU"/>
              </w:rPr>
            </w:pPr>
            <w:r w:rsidRPr="00C72EAE">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243A0B">
        <w:trPr>
          <w:trHeight w:val="627"/>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Внебюджетные фонды</w:t>
            </w:r>
          </w:p>
        </w:tc>
        <w:tc>
          <w:tcPr>
            <w:tcW w:w="446" w:type="pct"/>
            <w:shd w:val="clear" w:color="auto" w:fill="auto"/>
            <w:vAlign w:val="center"/>
            <w:hideMark/>
          </w:tcPr>
          <w:p w:rsidR="00642DBE" w:rsidRPr="00331133" w:rsidRDefault="00642DBE" w:rsidP="00D63018">
            <w:pPr>
              <w:spacing w:after="0" w:line="240" w:lineRule="auto"/>
              <w:jc w:val="center"/>
              <w:rPr>
                <w:rFonts w:ascii="Times New Roman" w:eastAsia="Times New Roman" w:hAnsi="Times New Roman"/>
                <w:sz w:val="20"/>
                <w:szCs w:val="20"/>
                <w:lang w:eastAsia="ru-RU"/>
              </w:rPr>
            </w:pPr>
            <w:r w:rsidRPr="00331133">
              <w:rPr>
                <w:rFonts w:ascii="Times New Roman" w:hAnsi="Times New Roman"/>
                <w:color w:val="000000"/>
                <w:sz w:val="20"/>
                <w:szCs w:val="20"/>
              </w:rPr>
              <w:t>0,00</w:t>
            </w:r>
          </w:p>
        </w:tc>
        <w:tc>
          <w:tcPr>
            <w:tcW w:w="395" w:type="pct"/>
            <w:shd w:val="clear" w:color="auto" w:fill="auto"/>
            <w:vAlign w:val="center"/>
            <w:hideMark/>
          </w:tcPr>
          <w:p w:rsidR="00642DBE" w:rsidRPr="00331133" w:rsidRDefault="00642DBE" w:rsidP="00D63018">
            <w:pPr>
              <w:spacing w:after="0" w:line="240" w:lineRule="auto"/>
              <w:jc w:val="center"/>
              <w:rPr>
                <w:rFonts w:ascii="Times New Roman" w:eastAsia="Times New Roman" w:hAnsi="Times New Roman"/>
                <w:sz w:val="20"/>
                <w:szCs w:val="20"/>
                <w:lang w:eastAsia="ru-RU"/>
              </w:rPr>
            </w:pPr>
            <w:r w:rsidRPr="00331133">
              <w:rPr>
                <w:rFonts w:ascii="Times New Roman" w:hAnsi="Times New Roman"/>
                <w:color w:val="000000"/>
                <w:sz w:val="20"/>
                <w:szCs w:val="20"/>
              </w:rPr>
              <w:t>0,00</w:t>
            </w:r>
          </w:p>
        </w:tc>
        <w:tc>
          <w:tcPr>
            <w:tcW w:w="418" w:type="pct"/>
            <w:shd w:val="clear" w:color="auto" w:fill="auto"/>
            <w:vAlign w:val="center"/>
            <w:hideMark/>
          </w:tcPr>
          <w:p w:rsidR="00642DBE" w:rsidRPr="00CA622E" w:rsidRDefault="00642DBE" w:rsidP="00D63018">
            <w:pPr>
              <w:spacing w:after="0" w:line="240" w:lineRule="auto"/>
              <w:jc w:val="center"/>
              <w:rPr>
                <w:rFonts w:ascii="Times New Roman" w:eastAsia="Times New Roman" w:hAnsi="Times New Roman"/>
                <w:szCs w:val="24"/>
                <w:lang w:eastAsia="ru-RU"/>
              </w:rPr>
            </w:pPr>
            <w:r w:rsidRPr="00CA622E">
              <w:rPr>
                <w:rFonts w:ascii="Times New Roman" w:hAnsi="Times New Roman"/>
                <w:color w:val="000000"/>
                <w:szCs w:val="24"/>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642DBE">
        <w:trPr>
          <w:trHeight w:val="280"/>
        </w:trPr>
        <w:tc>
          <w:tcPr>
            <w:tcW w:w="271"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lastRenderedPageBreak/>
              <w:t>1</w:t>
            </w:r>
          </w:p>
        </w:tc>
        <w:tc>
          <w:tcPr>
            <w:tcW w:w="1503"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2</w:t>
            </w:r>
          </w:p>
        </w:tc>
        <w:tc>
          <w:tcPr>
            <w:tcW w:w="893"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3</w:t>
            </w:r>
          </w:p>
        </w:tc>
        <w:tc>
          <w:tcPr>
            <w:tcW w:w="446" w:type="pct"/>
            <w:shd w:val="clear" w:color="auto" w:fill="auto"/>
            <w:vAlign w:val="center"/>
          </w:tcPr>
          <w:p w:rsidR="00642DBE" w:rsidRPr="00331133" w:rsidRDefault="00642DBE" w:rsidP="00D63018">
            <w:pPr>
              <w:spacing w:after="0" w:line="240" w:lineRule="auto"/>
              <w:jc w:val="center"/>
              <w:rPr>
                <w:rFonts w:ascii="Times New Roman" w:hAnsi="Times New Roman"/>
                <w:color w:val="000000"/>
                <w:sz w:val="20"/>
                <w:szCs w:val="20"/>
              </w:rPr>
            </w:pPr>
            <w:r w:rsidRPr="001C46F2">
              <w:rPr>
                <w:rFonts w:ascii="Times New Roman" w:eastAsia="Times New Roman" w:hAnsi="Times New Roman"/>
                <w:sz w:val="20"/>
                <w:szCs w:val="20"/>
                <w:lang w:eastAsia="ru-RU"/>
              </w:rPr>
              <w:t>4</w:t>
            </w:r>
          </w:p>
        </w:tc>
        <w:tc>
          <w:tcPr>
            <w:tcW w:w="395" w:type="pct"/>
            <w:shd w:val="clear" w:color="auto" w:fill="auto"/>
            <w:vAlign w:val="center"/>
          </w:tcPr>
          <w:p w:rsidR="00642DBE" w:rsidRPr="00331133" w:rsidRDefault="00642DBE" w:rsidP="00D63018">
            <w:pPr>
              <w:spacing w:after="0" w:line="240" w:lineRule="auto"/>
              <w:jc w:val="center"/>
              <w:rPr>
                <w:rFonts w:ascii="Times New Roman" w:hAnsi="Times New Roman"/>
                <w:color w:val="000000"/>
                <w:sz w:val="20"/>
                <w:szCs w:val="20"/>
              </w:rPr>
            </w:pPr>
            <w:r w:rsidRPr="001C46F2">
              <w:rPr>
                <w:rFonts w:ascii="Times New Roman" w:eastAsia="Times New Roman" w:hAnsi="Times New Roman"/>
                <w:sz w:val="20"/>
                <w:szCs w:val="20"/>
                <w:lang w:eastAsia="ru-RU"/>
              </w:rPr>
              <w:t>5</w:t>
            </w:r>
          </w:p>
        </w:tc>
        <w:tc>
          <w:tcPr>
            <w:tcW w:w="418" w:type="pct"/>
            <w:shd w:val="clear" w:color="auto" w:fill="auto"/>
            <w:vAlign w:val="center"/>
          </w:tcPr>
          <w:p w:rsidR="00642DBE" w:rsidRPr="00CA622E" w:rsidRDefault="00642DBE" w:rsidP="00D63018">
            <w:pPr>
              <w:spacing w:after="0" w:line="240" w:lineRule="auto"/>
              <w:jc w:val="center"/>
              <w:rPr>
                <w:rFonts w:ascii="Times New Roman" w:hAnsi="Times New Roman"/>
                <w:color w:val="000000"/>
                <w:szCs w:val="24"/>
              </w:rPr>
            </w:pPr>
            <w:r w:rsidRPr="001C46F2">
              <w:rPr>
                <w:rFonts w:ascii="Times New Roman" w:eastAsia="Times New Roman" w:hAnsi="Times New Roman"/>
                <w:sz w:val="20"/>
                <w:szCs w:val="20"/>
                <w:lang w:eastAsia="ru-RU"/>
              </w:rPr>
              <w:t>6</w:t>
            </w:r>
          </w:p>
        </w:tc>
        <w:tc>
          <w:tcPr>
            <w:tcW w:w="537"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7</w:t>
            </w:r>
          </w:p>
        </w:tc>
        <w:tc>
          <w:tcPr>
            <w:tcW w:w="537"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8</w:t>
            </w:r>
          </w:p>
        </w:tc>
      </w:tr>
      <w:tr w:rsidR="00642DBE" w:rsidRPr="001C46F2" w:rsidTr="00642DBE">
        <w:trPr>
          <w:trHeight w:val="411"/>
        </w:trPr>
        <w:tc>
          <w:tcPr>
            <w:tcW w:w="271"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Иные внебюджетные источники</w:t>
            </w:r>
          </w:p>
        </w:tc>
        <w:tc>
          <w:tcPr>
            <w:tcW w:w="446" w:type="pct"/>
            <w:shd w:val="clear" w:color="auto" w:fill="auto"/>
            <w:vAlign w:val="center"/>
            <w:hideMark/>
          </w:tcPr>
          <w:p w:rsidR="00642DBE" w:rsidRPr="00331133" w:rsidRDefault="00642DBE" w:rsidP="00D63018">
            <w:pPr>
              <w:spacing w:after="0" w:line="240" w:lineRule="auto"/>
              <w:jc w:val="center"/>
              <w:rPr>
                <w:rFonts w:ascii="Times New Roman" w:eastAsia="Times New Roman" w:hAnsi="Times New Roman"/>
                <w:sz w:val="20"/>
                <w:szCs w:val="20"/>
                <w:lang w:eastAsia="ru-RU"/>
              </w:rPr>
            </w:pPr>
            <w:r w:rsidRPr="00331133">
              <w:rPr>
                <w:rFonts w:ascii="Times New Roman" w:hAnsi="Times New Roman"/>
                <w:color w:val="000000"/>
                <w:sz w:val="20"/>
                <w:szCs w:val="20"/>
              </w:rPr>
              <w:t>0,00</w:t>
            </w:r>
          </w:p>
        </w:tc>
        <w:tc>
          <w:tcPr>
            <w:tcW w:w="395" w:type="pct"/>
            <w:shd w:val="clear" w:color="auto" w:fill="auto"/>
            <w:vAlign w:val="center"/>
            <w:hideMark/>
          </w:tcPr>
          <w:p w:rsidR="00642DBE" w:rsidRPr="00331133" w:rsidRDefault="00642DBE" w:rsidP="00D63018">
            <w:pPr>
              <w:spacing w:after="0" w:line="240" w:lineRule="auto"/>
              <w:jc w:val="center"/>
              <w:rPr>
                <w:rFonts w:ascii="Times New Roman" w:eastAsia="Times New Roman" w:hAnsi="Times New Roman"/>
                <w:sz w:val="20"/>
                <w:szCs w:val="20"/>
                <w:lang w:eastAsia="ru-RU"/>
              </w:rPr>
            </w:pPr>
            <w:r w:rsidRPr="00331133">
              <w:rPr>
                <w:rFonts w:ascii="Times New Roman" w:hAnsi="Times New Roman"/>
                <w:color w:val="000000"/>
                <w:sz w:val="20"/>
                <w:szCs w:val="20"/>
              </w:rPr>
              <w:t>0,00</w:t>
            </w:r>
          </w:p>
        </w:tc>
        <w:tc>
          <w:tcPr>
            <w:tcW w:w="418" w:type="pct"/>
            <w:shd w:val="clear" w:color="auto" w:fill="auto"/>
            <w:vAlign w:val="center"/>
            <w:hideMark/>
          </w:tcPr>
          <w:p w:rsidR="00642DBE" w:rsidRPr="00CA622E" w:rsidRDefault="00642DBE" w:rsidP="00D63018">
            <w:pPr>
              <w:spacing w:after="0" w:line="240" w:lineRule="auto"/>
              <w:jc w:val="center"/>
              <w:rPr>
                <w:rFonts w:ascii="Times New Roman" w:eastAsia="Times New Roman" w:hAnsi="Times New Roman"/>
                <w:szCs w:val="24"/>
                <w:lang w:eastAsia="ru-RU"/>
              </w:rPr>
            </w:pPr>
            <w:r w:rsidRPr="00CA622E">
              <w:rPr>
                <w:rFonts w:ascii="Times New Roman" w:hAnsi="Times New Roman"/>
                <w:color w:val="000000"/>
                <w:szCs w:val="24"/>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299"/>
        </w:trPr>
        <w:tc>
          <w:tcPr>
            <w:tcW w:w="271" w:type="pct"/>
            <w:vMerge w:val="restar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1.</w:t>
            </w:r>
          </w:p>
        </w:tc>
        <w:tc>
          <w:tcPr>
            <w:tcW w:w="1503" w:type="pct"/>
            <w:vMerge w:val="restar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Основное мероприятие: Мероприятия в области коммунального хозяйства</w:t>
            </w: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 xml:space="preserve">Всего </w:t>
            </w:r>
          </w:p>
        </w:tc>
        <w:tc>
          <w:tcPr>
            <w:tcW w:w="446" w:type="pct"/>
            <w:shd w:val="clear" w:color="auto" w:fill="auto"/>
            <w:vAlign w:val="center"/>
            <w:hideMark/>
          </w:tcPr>
          <w:p w:rsidR="00642DBE" w:rsidRPr="00331133" w:rsidRDefault="00642DBE" w:rsidP="00D63018">
            <w:pPr>
              <w:spacing w:after="0" w:line="240" w:lineRule="auto"/>
              <w:jc w:val="center"/>
              <w:rPr>
                <w:rFonts w:ascii="Times New Roman" w:eastAsia="Times New Roman" w:hAnsi="Times New Roman"/>
                <w:b/>
                <w:bCs/>
                <w:sz w:val="20"/>
                <w:szCs w:val="20"/>
                <w:lang w:eastAsia="ru-RU"/>
              </w:rPr>
            </w:pPr>
            <w:r w:rsidRPr="00331133">
              <w:rPr>
                <w:rFonts w:ascii="Times New Roman" w:hAnsi="Times New Roman"/>
                <w:b/>
                <w:bCs/>
                <w:sz w:val="20"/>
                <w:szCs w:val="20"/>
              </w:rPr>
              <w:t xml:space="preserve">508 168,10   </w:t>
            </w:r>
          </w:p>
        </w:tc>
        <w:tc>
          <w:tcPr>
            <w:tcW w:w="395" w:type="pct"/>
            <w:shd w:val="clear" w:color="auto" w:fill="auto"/>
            <w:vAlign w:val="center"/>
            <w:hideMark/>
          </w:tcPr>
          <w:p w:rsidR="00642DBE" w:rsidRPr="00331133" w:rsidRDefault="00642DBE" w:rsidP="00D63018">
            <w:pPr>
              <w:spacing w:after="0" w:line="240" w:lineRule="auto"/>
              <w:jc w:val="center"/>
              <w:rPr>
                <w:rFonts w:ascii="Times New Roman" w:eastAsia="Times New Roman" w:hAnsi="Times New Roman"/>
                <w:b/>
                <w:bCs/>
                <w:sz w:val="20"/>
                <w:szCs w:val="20"/>
                <w:lang w:eastAsia="ru-RU"/>
              </w:rPr>
            </w:pPr>
            <w:r w:rsidRPr="00331133">
              <w:rPr>
                <w:rFonts w:ascii="Times New Roman" w:hAnsi="Times New Roman"/>
                <w:b/>
                <w:bCs/>
                <w:sz w:val="20"/>
                <w:szCs w:val="20"/>
              </w:rPr>
              <w:t xml:space="preserve">84 666,80   </w:t>
            </w:r>
          </w:p>
        </w:tc>
        <w:tc>
          <w:tcPr>
            <w:tcW w:w="418" w:type="pct"/>
            <w:shd w:val="clear" w:color="auto" w:fill="auto"/>
            <w:vAlign w:val="center"/>
            <w:hideMark/>
          </w:tcPr>
          <w:p w:rsidR="00642DBE" w:rsidRPr="00331133" w:rsidRDefault="00642DBE" w:rsidP="00D63018">
            <w:pPr>
              <w:spacing w:after="0" w:line="240" w:lineRule="auto"/>
              <w:jc w:val="center"/>
              <w:rPr>
                <w:rFonts w:ascii="Times New Roman" w:eastAsia="Times New Roman" w:hAnsi="Times New Roman"/>
                <w:b/>
                <w:bCs/>
                <w:sz w:val="20"/>
                <w:szCs w:val="20"/>
                <w:lang w:eastAsia="ru-RU"/>
              </w:rPr>
            </w:pPr>
            <w:r w:rsidRPr="00331133">
              <w:rPr>
                <w:rFonts w:ascii="Times New Roman" w:hAnsi="Times New Roman"/>
                <w:b/>
                <w:bCs/>
                <w:sz w:val="20"/>
                <w:szCs w:val="20"/>
              </w:rPr>
              <w:t xml:space="preserve">285 706,94   </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0,00</w:t>
            </w:r>
          </w:p>
        </w:tc>
      </w:tr>
      <w:tr w:rsidR="00642DBE" w:rsidRPr="001C46F2" w:rsidTr="00D63018">
        <w:trPr>
          <w:trHeight w:val="315"/>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Федеральный бюджет</w:t>
            </w:r>
          </w:p>
        </w:tc>
        <w:tc>
          <w:tcPr>
            <w:tcW w:w="446" w:type="pct"/>
            <w:shd w:val="clear" w:color="auto" w:fill="auto"/>
            <w:vAlign w:val="center"/>
            <w:hideMark/>
          </w:tcPr>
          <w:p w:rsidR="00642DBE" w:rsidRPr="00331133" w:rsidRDefault="00642DBE" w:rsidP="00D63018">
            <w:pPr>
              <w:spacing w:after="0" w:line="240" w:lineRule="auto"/>
              <w:jc w:val="center"/>
              <w:rPr>
                <w:rFonts w:ascii="Times New Roman" w:eastAsia="Times New Roman" w:hAnsi="Times New Roman"/>
                <w:sz w:val="20"/>
                <w:szCs w:val="20"/>
                <w:lang w:eastAsia="ru-RU"/>
              </w:rPr>
            </w:pPr>
            <w:r w:rsidRPr="00331133">
              <w:rPr>
                <w:rFonts w:ascii="Times New Roman" w:hAnsi="Times New Roman"/>
                <w:sz w:val="20"/>
                <w:szCs w:val="20"/>
              </w:rPr>
              <w:t>0,00</w:t>
            </w:r>
          </w:p>
        </w:tc>
        <w:tc>
          <w:tcPr>
            <w:tcW w:w="395" w:type="pct"/>
            <w:shd w:val="clear" w:color="auto" w:fill="auto"/>
            <w:vAlign w:val="center"/>
            <w:hideMark/>
          </w:tcPr>
          <w:p w:rsidR="00642DBE" w:rsidRPr="00331133" w:rsidRDefault="00642DBE" w:rsidP="00D63018">
            <w:pPr>
              <w:spacing w:after="0" w:line="240" w:lineRule="auto"/>
              <w:jc w:val="center"/>
              <w:rPr>
                <w:rFonts w:ascii="Times New Roman" w:eastAsia="Times New Roman" w:hAnsi="Times New Roman"/>
                <w:sz w:val="20"/>
                <w:szCs w:val="20"/>
                <w:lang w:eastAsia="ru-RU"/>
              </w:rPr>
            </w:pPr>
            <w:r w:rsidRPr="00331133">
              <w:rPr>
                <w:rFonts w:ascii="Times New Roman" w:hAnsi="Times New Roman"/>
                <w:sz w:val="20"/>
                <w:szCs w:val="20"/>
              </w:rPr>
              <w:t>0,00</w:t>
            </w:r>
          </w:p>
        </w:tc>
        <w:tc>
          <w:tcPr>
            <w:tcW w:w="418" w:type="pct"/>
            <w:shd w:val="clear" w:color="auto" w:fill="auto"/>
            <w:vAlign w:val="center"/>
            <w:hideMark/>
          </w:tcPr>
          <w:p w:rsidR="00642DBE" w:rsidRPr="00331133" w:rsidRDefault="00642DBE" w:rsidP="00D63018">
            <w:pPr>
              <w:spacing w:after="0" w:line="240" w:lineRule="auto"/>
              <w:jc w:val="center"/>
              <w:rPr>
                <w:rFonts w:ascii="Times New Roman" w:eastAsia="Times New Roman" w:hAnsi="Times New Roman"/>
                <w:sz w:val="20"/>
                <w:szCs w:val="20"/>
                <w:lang w:eastAsia="ru-RU"/>
              </w:rPr>
            </w:pPr>
            <w:r w:rsidRPr="00331133">
              <w:rPr>
                <w:rFonts w:ascii="Times New Roman" w:hAnsi="Times New Roman"/>
                <w:sz w:val="20"/>
                <w:szCs w:val="20"/>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Краевой бюджет</w:t>
            </w:r>
          </w:p>
        </w:tc>
        <w:tc>
          <w:tcPr>
            <w:tcW w:w="446" w:type="pct"/>
            <w:shd w:val="clear" w:color="auto" w:fill="auto"/>
            <w:vAlign w:val="center"/>
            <w:hideMark/>
          </w:tcPr>
          <w:p w:rsidR="00642DBE" w:rsidRPr="00331133" w:rsidRDefault="00642DBE" w:rsidP="00D63018">
            <w:pPr>
              <w:spacing w:after="0" w:line="240" w:lineRule="auto"/>
              <w:jc w:val="center"/>
              <w:rPr>
                <w:rFonts w:ascii="Times New Roman" w:eastAsia="Times New Roman" w:hAnsi="Times New Roman"/>
                <w:sz w:val="20"/>
                <w:szCs w:val="20"/>
                <w:lang w:eastAsia="ru-RU"/>
              </w:rPr>
            </w:pPr>
            <w:r w:rsidRPr="00331133">
              <w:rPr>
                <w:rFonts w:ascii="Times New Roman" w:hAnsi="Times New Roman"/>
                <w:sz w:val="20"/>
                <w:szCs w:val="20"/>
              </w:rPr>
              <w:t xml:space="preserve">    300 000,00   </w:t>
            </w:r>
          </w:p>
        </w:tc>
        <w:tc>
          <w:tcPr>
            <w:tcW w:w="395" w:type="pct"/>
            <w:shd w:val="clear" w:color="auto" w:fill="auto"/>
            <w:vAlign w:val="center"/>
            <w:hideMark/>
          </w:tcPr>
          <w:p w:rsidR="00642DBE" w:rsidRPr="00331133" w:rsidRDefault="00642DBE" w:rsidP="00D63018">
            <w:pPr>
              <w:spacing w:after="0" w:line="240" w:lineRule="auto"/>
              <w:jc w:val="center"/>
              <w:rPr>
                <w:rFonts w:ascii="Times New Roman" w:eastAsia="Times New Roman" w:hAnsi="Times New Roman"/>
                <w:sz w:val="20"/>
                <w:szCs w:val="20"/>
                <w:lang w:eastAsia="ru-RU"/>
              </w:rPr>
            </w:pPr>
            <w:r w:rsidRPr="00331133">
              <w:rPr>
                <w:rFonts w:ascii="Times New Roman" w:hAnsi="Times New Roman"/>
                <w:sz w:val="20"/>
                <w:szCs w:val="20"/>
              </w:rPr>
              <w:t>0,00</w:t>
            </w:r>
          </w:p>
        </w:tc>
        <w:tc>
          <w:tcPr>
            <w:tcW w:w="418" w:type="pct"/>
            <w:shd w:val="clear" w:color="auto" w:fill="auto"/>
            <w:vAlign w:val="center"/>
            <w:hideMark/>
          </w:tcPr>
          <w:p w:rsidR="00642DBE" w:rsidRPr="00CA622E" w:rsidRDefault="00642DBE" w:rsidP="00D63018">
            <w:pPr>
              <w:spacing w:after="0" w:line="240" w:lineRule="auto"/>
              <w:jc w:val="center"/>
              <w:rPr>
                <w:rFonts w:ascii="Times New Roman" w:eastAsia="Times New Roman" w:hAnsi="Times New Roman"/>
                <w:sz w:val="20"/>
                <w:szCs w:val="20"/>
                <w:lang w:eastAsia="ru-RU"/>
              </w:rPr>
            </w:pPr>
            <w:r w:rsidRPr="00CA622E">
              <w:rPr>
                <w:rFonts w:ascii="Times New Roman" w:hAnsi="Times New Roman"/>
                <w:sz w:val="20"/>
                <w:szCs w:val="20"/>
              </w:rPr>
              <w:t xml:space="preserve">185 308,94   </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51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Бюджет Находкинского городского округа</w:t>
            </w:r>
          </w:p>
        </w:tc>
        <w:tc>
          <w:tcPr>
            <w:tcW w:w="446" w:type="pct"/>
            <w:shd w:val="clear" w:color="auto" w:fill="auto"/>
            <w:vAlign w:val="center"/>
            <w:hideMark/>
          </w:tcPr>
          <w:p w:rsidR="00642DBE" w:rsidRPr="00331133" w:rsidRDefault="00642DBE" w:rsidP="00D63018">
            <w:pPr>
              <w:spacing w:after="0" w:line="240" w:lineRule="auto"/>
              <w:jc w:val="center"/>
              <w:rPr>
                <w:rFonts w:ascii="Times New Roman" w:eastAsia="Times New Roman" w:hAnsi="Times New Roman"/>
                <w:sz w:val="20"/>
                <w:szCs w:val="20"/>
                <w:lang w:eastAsia="ru-RU"/>
              </w:rPr>
            </w:pPr>
            <w:r w:rsidRPr="00331133">
              <w:rPr>
                <w:rFonts w:ascii="Times New Roman" w:hAnsi="Times New Roman"/>
                <w:sz w:val="20"/>
                <w:szCs w:val="20"/>
              </w:rPr>
              <w:t xml:space="preserve">     208 168,10   </w:t>
            </w:r>
          </w:p>
        </w:tc>
        <w:tc>
          <w:tcPr>
            <w:tcW w:w="395" w:type="pct"/>
            <w:shd w:val="clear" w:color="auto" w:fill="auto"/>
            <w:vAlign w:val="center"/>
            <w:hideMark/>
          </w:tcPr>
          <w:p w:rsidR="00642DBE" w:rsidRPr="00331133" w:rsidRDefault="00642DBE" w:rsidP="00D63018">
            <w:pPr>
              <w:spacing w:after="0" w:line="240" w:lineRule="auto"/>
              <w:jc w:val="center"/>
              <w:rPr>
                <w:rFonts w:ascii="Times New Roman" w:eastAsia="Times New Roman" w:hAnsi="Times New Roman"/>
                <w:sz w:val="20"/>
                <w:szCs w:val="20"/>
                <w:lang w:eastAsia="ru-RU"/>
              </w:rPr>
            </w:pPr>
            <w:r w:rsidRPr="00331133">
              <w:rPr>
                <w:rFonts w:ascii="Times New Roman" w:hAnsi="Times New Roman"/>
                <w:sz w:val="20"/>
                <w:szCs w:val="20"/>
              </w:rPr>
              <w:t xml:space="preserve">84 666,80   </w:t>
            </w:r>
          </w:p>
        </w:tc>
        <w:tc>
          <w:tcPr>
            <w:tcW w:w="418" w:type="pct"/>
            <w:shd w:val="clear" w:color="auto" w:fill="auto"/>
            <w:vAlign w:val="center"/>
            <w:hideMark/>
          </w:tcPr>
          <w:p w:rsidR="00642DBE" w:rsidRPr="00CA622E" w:rsidRDefault="00642DBE" w:rsidP="00D63018">
            <w:pPr>
              <w:spacing w:after="0" w:line="240" w:lineRule="auto"/>
              <w:jc w:val="center"/>
              <w:rPr>
                <w:rFonts w:ascii="Times New Roman" w:eastAsia="Times New Roman" w:hAnsi="Times New Roman"/>
                <w:sz w:val="20"/>
                <w:szCs w:val="20"/>
                <w:lang w:eastAsia="ru-RU"/>
              </w:rPr>
            </w:pPr>
            <w:r w:rsidRPr="00CA622E">
              <w:rPr>
                <w:rFonts w:ascii="Times New Roman" w:hAnsi="Times New Roman"/>
                <w:sz w:val="20"/>
                <w:szCs w:val="20"/>
              </w:rPr>
              <w:t xml:space="preserve">  100 398,00   </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Внебюджетные фонды</w:t>
            </w:r>
          </w:p>
        </w:tc>
        <w:tc>
          <w:tcPr>
            <w:tcW w:w="446" w:type="pct"/>
            <w:shd w:val="clear" w:color="auto" w:fill="auto"/>
            <w:vAlign w:val="center"/>
            <w:hideMark/>
          </w:tcPr>
          <w:p w:rsidR="00642DBE" w:rsidRPr="00331133" w:rsidRDefault="00642DBE" w:rsidP="00D63018">
            <w:pPr>
              <w:spacing w:after="0" w:line="240" w:lineRule="auto"/>
              <w:jc w:val="center"/>
              <w:rPr>
                <w:rFonts w:ascii="Times New Roman" w:eastAsia="Times New Roman" w:hAnsi="Times New Roman"/>
                <w:sz w:val="20"/>
                <w:szCs w:val="20"/>
                <w:lang w:eastAsia="ru-RU"/>
              </w:rPr>
            </w:pPr>
            <w:r w:rsidRPr="00331133">
              <w:rPr>
                <w:rFonts w:ascii="Times New Roman" w:hAnsi="Times New Roman"/>
                <w:sz w:val="20"/>
                <w:szCs w:val="20"/>
              </w:rPr>
              <w:t>0,00</w:t>
            </w:r>
          </w:p>
        </w:tc>
        <w:tc>
          <w:tcPr>
            <w:tcW w:w="395" w:type="pct"/>
            <w:shd w:val="clear" w:color="auto" w:fill="auto"/>
            <w:vAlign w:val="center"/>
            <w:hideMark/>
          </w:tcPr>
          <w:p w:rsidR="00642DBE" w:rsidRPr="00331133" w:rsidRDefault="00642DBE" w:rsidP="00D63018">
            <w:pPr>
              <w:spacing w:after="0" w:line="240" w:lineRule="auto"/>
              <w:jc w:val="center"/>
              <w:rPr>
                <w:rFonts w:ascii="Times New Roman" w:eastAsia="Times New Roman" w:hAnsi="Times New Roman"/>
                <w:sz w:val="20"/>
                <w:szCs w:val="20"/>
                <w:lang w:eastAsia="ru-RU"/>
              </w:rPr>
            </w:pPr>
            <w:r w:rsidRPr="00331133">
              <w:rPr>
                <w:rFonts w:ascii="Times New Roman" w:hAnsi="Times New Roman"/>
                <w:sz w:val="20"/>
                <w:szCs w:val="20"/>
              </w:rPr>
              <w:t>0,00</w:t>
            </w:r>
          </w:p>
        </w:tc>
        <w:tc>
          <w:tcPr>
            <w:tcW w:w="418" w:type="pct"/>
            <w:shd w:val="clear" w:color="auto" w:fill="auto"/>
            <w:vAlign w:val="center"/>
            <w:hideMark/>
          </w:tcPr>
          <w:p w:rsidR="00642DBE" w:rsidRPr="00331133" w:rsidRDefault="00642DBE" w:rsidP="00D63018">
            <w:pPr>
              <w:spacing w:after="0" w:line="240" w:lineRule="auto"/>
              <w:jc w:val="center"/>
              <w:rPr>
                <w:rFonts w:ascii="Times New Roman" w:eastAsia="Times New Roman" w:hAnsi="Times New Roman"/>
                <w:sz w:val="20"/>
                <w:szCs w:val="20"/>
                <w:lang w:eastAsia="ru-RU"/>
              </w:rPr>
            </w:pPr>
            <w:r w:rsidRPr="00331133">
              <w:rPr>
                <w:rFonts w:ascii="Times New Roman" w:hAnsi="Times New Roman"/>
                <w:sz w:val="20"/>
                <w:szCs w:val="20"/>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15"/>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Иные внебюджетные источники</w:t>
            </w:r>
          </w:p>
        </w:tc>
        <w:tc>
          <w:tcPr>
            <w:tcW w:w="446" w:type="pct"/>
            <w:shd w:val="clear" w:color="auto" w:fill="auto"/>
            <w:vAlign w:val="center"/>
            <w:hideMark/>
          </w:tcPr>
          <w:p w:rsidR="00642DBE" w:rsidRPr="00331133" w:rsidRDefault="00642DBE" w:rsidP="00D63018">
            <w:pPr>
              <w:spacing w:after="0" w:line="240" w:lineRule="auto"/>
              <w:jc w:val="center"/>
              <w:rPr>
                <w:rFonts w:ascii="Times New Roman" w:eastAsia="Times New Roman" w:hAnsi="Times New Roman"/>
                <w:sz w:val="20"/>
                <w:szCs w:val="20"/>
                <w:lang w:eastAsia="ru-RU"/>
              </w:rPr>
            </w:pPr>
            <w:r w:rsidRPr="00331133">
              <w:rPr>
                <w:rFonts w:ascii="Times New Roman" w:hAnsi="Times New Roman"/>
                <w:sz w:val="20"/>
                <w:szCs w:val="20"/>
              </w:rPr>
              <w:t>0,00</w:t>
            </w:r>
          </w:p>
        </w:tc>
        <w:tc>
          <w:tcPr>
            <w:tcW w:w="395" w:type="pct"/>
            <w:shd w:val="clear" w:color="auto" w:fill="auto"/>
            <w:vAlign w:val="center"/>
            <w:hideMark/>
          </w:tcPr>
          <w:p w:rsidR="00642DBE" w:rsidRPr="00331133" w:rsidRDefault="00642DBE" w:rsidP="00D63018">
            <w:pPr>
              <w:spacing w:after="0" w:line="240" w:lineRule="auto"/>
              <w:jc w:val="center"/>
              <w:rPr>
                <w:rFonts w:ascii="Times New Roman" w:eastAsia="Times New Roman" w:hAnsi="Times New Roman"/>
                <w:sz w:val="20"/>
                <w:szCs w:val="20"/>
                <w:lang w:eastAsia="ru-RU"/>
              </w:rPr>
            </w:pPr>
            <w:r w:rsidRPr="00331133">
              <w:rPr>
                <w:rFonts w:ascii="Times New Roman" w:hAnsi="Times New Roman"/>
                <w:sz w:val="20"/>
                <w:szCs w:val="20"/>
              </w:rPr>
              <w:t>0,00</w:t>
            </w:r>
          </w:p>
        </w:tc>
        <w:tc>
          <w:tcPr>
            <w:tcW w:w="418" w:type="pct"/>
            <w:shd w:val="clear" w:color="auto" w:fill="auto"/>
            <w:vAlign w:val="center"/>
            <w:hideMark/>
          </w:tcPr>
          <w:p w:rsidR="00642DBE" w:rsidRPr="00331133" w:rsidRDefault="00642DBE" w:rsidP="00D63018">
            <w:pPr>
              <w:spacing w:after="0" w:line="240" w:lineRule="auto"/>
              <w:jc w:val="center"/>
              <w:rPr>
                <w:rFonts w:ascii="Times New Roman" w:eastAsia="Times New Roman" w:hAnsi="Times New Roman"/>
                <w:sz w:val="20"/>
                <w:szCs w:val="20"/>
                <w:lang w:eastAsia="ru-RU"/>
              </w:rPr>
            </w:pPr>
            <w:r w:rsidRPr="00331133">
              <w:rPr>
                <w:rFonts w:ascii="Times New Roman" w:hAnsi="Times New Roman"/>
                <w:sz w:val="20"/>
                <w:szCs w:val="20"/>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243A0B">
        <w:trPr>
          <w:trHeight w:val="388"/>
        </w:trPr>
        <w:tc>
          <w:tcPr>
            <w:tcW w:w="271" w:type="pct"/>
            <w:vMerge w:val="restar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1.1.</w:t>
            </w:r>
          </w:p>
        </w:tc>
        <w:tc>
          <w:tcPr>
            <w:tcW w:w="1503" w:type="pct"/>
            <w:vMerge w:val="restar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Ремонт, реконструкция объектов теплоснабжения</w:t>
            </w: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 xml:space="preserve">Всего </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75 552,75</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70 000,00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80 000,00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Федеральный бюджет</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Краевой бюджет</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51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Бюджет Находкинского городского округа</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75 552,75</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70 000,00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80 000,00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Внебюджетные фонды</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Иные внебюджетные источники</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195"/>
        </w:trPr>
        <w:tc>
          <w:tcPr>
            <w:tcW w:w="271" w:type="pct"/>
            <w:vMerge w:val="restar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1.2.</w:t>
            </w:r>
          </w:p>
        </w:tc>
        <w:tc>
          <w:tcPr>
            <w:tcW w:w="1503" w:type="pct"/>
            <w:vMerge w:val="restar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Ремонт, реконструкция объектов водоснабжения и водоотведения</w:t>
            </w: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Всего</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63 200,00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Федеральный бюджет</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Краевой бюджет</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51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Бюджет Находкинского городского округа</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63 200,00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Внебюджетные фонды</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Иные внебюджетные источники</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272"/>
        </w:trPr>
        <w:tc>
          <w:tcPr>
            <w:tcW w:w="271" w:type="pct"/>
            <w:vMerge w:val="restar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1.3.</w:t>
            </w:r>
          </w:p>
        </w:tc>
        <w:tc>
          <w:tcPr>
            <w:tcW w:w="1503" w:type="pct"/>
            <w:vMerge w:val="restar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Строительство объектов коммунальной инфраструктуры</w:t>
            </w: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Всего</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Федеральный бюджет</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Краевой бюджет</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243A0B">
        <w:trPr>
          <w:trHeight w:val="396"/>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Бюджет Находкинского городского округа</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Внебюджетные фонды</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243A0B">
        <w:trPr>
          <w:trHeight w:val="138"/>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Иные внебюджетные источники</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272"/>
        </w:trPr>
        <w:tc>
          <w:tcPr>
            <w:tcW w:w="271"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lastRenderedPageBreak/>
              <w:t>1</w:t>
            </w:r>
          </w:p>
        </w:tc>
        <w:tc>
          <w:tcPr>
            <w:tcW w:w="1503"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2</w:t>
            </w:r>
          </w:p>
        </w:tc>
        <w:tc>
          <w:tcPr>
            <w:tcW w:w="893"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3</w:t>
            </w:r>
          </w:p>
        </w:tc>
        <w:tc>
          <w:tcPr>
            <w:tcW w:w="446"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4</w:t>
            </w:r>
          </w:p>
        </w:tc>
        <w:tc>
          <w:tcPr>
            <w:tcW w:w="395"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5</w:t>
            </w:r>
          </w:p>
        </w:tc>
        <w:tc>
          <w:tcPr>
            <w:tcW w:w="418"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6</w:t>
            </w:r>
          </w:p>
        </w:tc>
        <w:tc>
          <w:tcPr>
            <w:tcW w:w="537"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7</w:t>
            </w:r>
          </w:p>
        </w:tc>
        <w:tc>
          <w:tcPr>
            <w:tcW w:w="537"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8</w:t>
            </w:r>
          </w:p>
        </w:tc>
      </w:tr>
      <w:tr w:rsidR="00642DBE" w:rsidRPr="001C46F2" w:rsidTr="00243A0B">
        <w:trPr>
          <w:trHeight w:val="420"/>
        </w:trPr>
        <w:tc>
          <w:tcPr>
            <w:tcW w:w="271" w:type="pct"/>
            <w:vMerge w:val="restar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1.4.</w:t>
            </w:r>
          </w:p>
        </w:tc>
        <w:tc>
          <w:tcPr>
            <w:tcW w:w="1503" w:type="pct"/>
            <w:vMerge w:val="restar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Проектно-изыскательские работы</w:t>
            </w: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Всего</w:t>
            </w:r>
          </w:p>
        </w:tc>
        <w:tc>
          <w:tcPr>
            <w:tcW w:w="446" w:type="pct"/>
            <w:shd w:val="clear" w:color="auto" w:fill="auto"/>
            <w:vAlign w:val="center"/>
            <w:hideMark/>
          </w:tcPr>
          <w:p w:rsidR="00642DBE" w:rsidRPr="00331133" w:rsidRDefault="00642DBE" w:rsidP="00D63018">
            <w:pPr>
              <w:spacing w:after="0" w:line="240" w:lineRule="auto"/>
              <w:jc w:val="center"/>
              <w:rPr>
                <w:rFonts w:ascii="Times New Roman" w:eastAsia="Times New Roman" w:hAnsi="Times New Roman"/>
                <w:b/>
                <w:bCs/>
                <w:sz w:val="20"/>
                <w:szCs w:val="20"/>
                <w:lang w:eastAsia="ru-RU"/>
              </w:rPr>
            </w:pPr>
            <w:r w:rsidRPr="00331133">
              <w:rPr>
                <w:rFonts w:ascii="Times New Roman" w:hAnsi="Times New Roman"/>
                <w:b/>
                <w:bCs/>
                <w:sz w:val="20"/>
                <w:szCs w:val="20"/>
              </w:rPr>
              <w:t xml:space="preserve">    </w:t>
            </w:r>
            <w:r>
              <w:rPr>
                <w:rFonts w:ascii="Times New Roman" w:hAnsi="Times New Roman"/>
                <w:b/>
                <w:bCs/>
                <w:sz w:val="20"/>
                <w:szCs w:val="20"/>
              </w:rPr>
              <w:t>5</w:t>
            </w:r>
            <w:r w:rsidRPr="00331133">
              <w:rPr>
                <w:rFonts w:ascii="Times New Roman" w:hAnsi="Times New Roman"/>
                <w:b/>
                <w:bCs/>
                <w:sz w:val="20"/>
                <w:szCs w:val="20"/>
              </w:rPr>
              <w:t xml:space="preserve">9 537,00   </w:t>
            </w:r>
          </w:p>
        </w:tc>
        <w:tc>
          <w:tcPr>
            <w:tcW w:w="395" w:type="pct"/>
            <w:shd w:val="clear" w:color="auto" w:fill="auto"/>
            <w:vAlign w:val="center"/>
            <w:hideMark/>
          </w:tcPr>
          <w:p w:rsidR="00642DBE" w:rsidRPr="00331133" w:rsidRDefault="00642DBE" w:rsidP="00D63018">
            <w:pPr>
              <w:spacing w:after="0" w:line="240" w:lineRule="auto"/>
              <w:jc w:val="center"/>
              <w:rPr>
                <w:rFonts w:ascii="Times New Roman" w:eastAsia="Times New Roman" w:hAnsi="Times New Roman"/>
                <w:b/>
                <w:bCs/>
                <w:sz w:val="20"/>
                <w:szCs w:val="20"/>
                <w:lang w:eastAsia="ru-RU"/>
              </w:rPr>
            </w:pPr>
            <w:r w:rsidRPr="00331133">
              <w:rPr>
                <w:rFonts w:ascii="Times New Roman" w:hAnsi="Times New Roman"/>
                <w:b/>
                <w:bCs/>
                <w:sz w:val="20"/>
                <w:szCs w:val="20"/>
              </w:rPr>
              <w:t xml:space="preserve">  4 000,00   </w:t>
            </w:r>
          </w:p>
        </w:tc>
        <w:tc>
          <w:tcPr>
            <w:tcW w:w="418" w:type="pct"/>
            <w:shd w:val="clear" w:color="auto" w:fill="auto"/>
            <w:vAlign w:val="center"/>
            <w:hideMark/>
          </w:tcPr>
          <w:p w:rsidR="00642DBE" w:rsidRPr="00331133" w:rsidRDefault="00642DBE" w:rsidP="00D63018">
            <w:pPr>
              <w:spacing w:after="0" w:line="240" w:lineRule="auto"/>
              <w:jc w:val="center"/>
              <w:rPr>
                <w:rFonts w:ascii="Times New Roman" w:eastAsia="Times New Roman" w:hAnsi="Times New Roman"/>
                <w:b/>
                <w:bCs/>
                <w:sz w:val="20"/>
                <w:szCs w:val="20"/>
                <w:lang w:eastAsia="ru-RU"/>
              </w:rPr>
            </w:pPr>
            <w:r w:rsidRPr="00331133">
              <w:rPr>
                <w:rFonts w:ascii="Times New Roman" w:hAnsi="Times New Roman"/>
                <w:b/>
                <w:bCs/>
                <w:sz w:val="20"/>
                <w:szCs w:val="20"/>
              </w:rPr>
              <w:t xml:space="preserve">195 040,14   </w:t>
            </w:r>
          </w:p>
        </w:tc>
        <w:tc>
          <w:tcPr>
            <w:tcW w:w="537" w:type="pct"/>
            <w:shd w:val="clear" w:color="auto" w:fill="auto"/>
            <w:vAlign w:val="center"/>
            <w:hideMark/>
          </w:tcPr>
          <w:p w:rsidR="00642DBE" w:rsidRPr="00331133" w:rsidRDefault="00642DBE" w:rsidP="00D63018">
            <w:pPr>
              <w:spacing w:after="0" w:line="240" w:lineRule="auto"/>
              <w:jc w:val="center"/>
              <w:rPr>
                <w:rFonts w:ascii="Times New Roman" w:eastAsia="Times New Roman" w:hAnsi="Times New Roman"/>
                <w:b/>
                <w:bCs/>
                <w:sz w:val="20"/>
                <w:szCs w:val="20"/>
                <w:lang w:eastAsia="ru-RU"/>
              </w:rPr>
            </w:pPr>
            <w:r w:rsidRPr="00331133">
              <w:rPr>
                <w:rFonts w:ascii="Times New Roman" w:eastAsia="Times New Roman" w:hAnsi="Times New Roman"/>
                <w:b/>
                <w:bCs/>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Федеральный бюджет</w:t>
            </w:r>
          </w:p>
        </w:tc>
        <w:tc>
          <w:tcPr>
            <w:tcW w:w="446" w:type="pct"/>
            <w:shd w:val="clear" w:color="auto" w:fill="auto"/>
            <w:vAlign w:val="center"/>
            <w:hideMark/>
          </w:tcPr>
          <w:p w:rsidR="00642DBE" w:rsidRPr="00E16A79" w:rsidRDefault="00642DBE" w:rsidP="00D63018">
            <w:pPr>
              <w:spacing w:after="0" w:line="240" w:lineRule="auto"/>
              <w:jc w:val="center"/>
              <w:rPr>
                <w:rFonts w:ascii="Times New Roman" w:eastAsia="Times New Roman" w:hAnsi="Times New Roman"/>
                <w:sz w:val="20"/>
                <w:szCs w:val="20"/>
                <w:lang w:eastAsia="ru-RU"/>
              </w:rPr>
            </w:pPr>
            <w:r w:rsidRPr="00E16A79">
              <w:rPr>
                <w:rFonts w:ascii="Times New Roman" w:hAnsi="Times New Roman"/>
                <w:color w:val="000000"/>
                <w:sz w:val="20"/>
                <w:szCs w:val="20"/>
              </w:rPr>
              <w:t>0,00</w:t>
            </w:r>
          </w:p>
        </w:tc>
        <w:tc>
          <w:tcPr>
            <w:tcW w:w="395" w:type="pct"/>
            <w:shd w:val="clear" w:color="auto" w:fill="auto"/>
            <w:vAlign w:val="center"/>
            <w:hideMark/>
          </w:tcPr>
          <w:p w:rsidR="00642DBE" w:rsidRPr="00E16A79" w:rsidRDefault="00642DBE" w:rsidP="00D63018">
            <w:pPr>
              <w:spacing w:after="0" w:line="240" w:lineRule="auto"/>
              <w:jc w:val="center"/>
              <w:rPr>
                <w:rFonts w:ascii="Times New Roman" w:eastAsia="Times New Roman" w:hAnsi="Times New Roman"/>
                <w:sz w:val="20"/>
                <w:szCs w:val="20"/>
                <w:lang w:eastAsia="ru-RU"/>
              </w:rPr>
            </w:pPr>
            <w:r w:rsidRPr="00E16A79">
              <w:rPr>
                <w:rFonts w:ascii="Times New Roman" w:hAnsi="Times New Roman"/>
                <w:color w:val="000000"/>
                <w:sz w:val="20"/>
                <w:szCs w:val="20"/>
              </w:rPr>
              <w:t>0,00</w:t>
            </w:r>
          </w:p>
        </w:tc>
        <w:tc>
          <w:tcPr>
            <w:tcW w:w="418" w:type="pct"/>
            <w:shd w:val="clear" w:color="auto" w:fill="auto"/>
            <w:vAlign w:val="center"/>
            <w:hideMark/>
          </w:tcPr>
          <w:p w:rsidR="00642DBE" w:rsidRPr="00E16A79" w:rsidRDefault="00642DBE" w:rsidP="00D63018">
            <w:pPr>
              <w:spacing w:after="0" w:line="240" w:lineRule="auto"/>
              <w:jc w:val="center"/>
              <w:rPr>
                <w:rFonts w:ascii="Times New Roman" w:eastAsia="Times New Roman" w:hAnsi="Times New Roman"/>
                <w:sz w:val="20"/>
                <w:szCs w:val="20"/>
                <w:lang w:eastAsia="ru-RU"/>
              </w:rPr>
            </w:pPr>
            <w:r w:rsidRPr="00E16A79">
              <w:rPr>
                <w:rFonts w:ascii="Times New Roman" w:hAnsi="Times New Roman"/>
                <w:color w:val="000000"/>
                <w:sz w:val="20"/>
                <w:szCs w:val="20"/>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Краевой бюджет</w:t>
            </w:r>
          </w:p>
        </w:tc>
        <w:tc>
          <w:tcPr>
            <w:tcW w:w="446" w:type="pct"/>
            <w:shd w:val="clear" w:color="auto" w:fill="auto"/>
            <w:vAlign w:val="center"/>
            <w:hideMark/>
          </w:tcPr>
          <w:p w:rsidR="00642DBE" w:rsidRPr="00E16A79" w:rsidRDefault="00642DBE" w:rsidP="00D63018">
            <w:pPr>
              <w:spacing w:after="0" w:line="240" w:lineRule="auto"/>
              <w:jc w:val="center"/>
              <w:rPr>
                <w:rFonts w:ascii="Times New Roman" w:eastAsia="Times New Roman" w:hAnsi="Times New Roman"/>
                <w:sz w:val="20"/>
                <w:szCs w:val="20"/>
                <w:lang w:eastAsia="ru-RU"/>
              </w:rPr>
            </w:pPr>
            <w:r w:rsidRPr="00E16A79">
              <w:rPr>
                <w:rFonts w:ascii="Times New Roman" w:hAnsi="Times New Roman"/>
                <w:color w:val="000000"/>
                <w:sz w:val="20"/>
                <w:szCs w:val="20"/>
              </w:rPr>
              <w:t>0,00</w:t>
            </w:r>
          </w:p>
        </w:tc>
        <w:tc>
          <w:tcPr>
            <w:tcW w:w="395" w:type="pct"/>
            <w:shd w:val="clear" w:color="auto" w:fill="auto"/>
            <w:vAlign w:val="center"/>
            <w:hideMark/>
          </w:tcPr>
          <w:p w:rsidR="00642DBE" w:rsidRPr="00E16A79" w:rsidRDefault="00642DBE" w:rsidP="00D63018">
            <w:pPr>
              <w:spacing w:after="0" w:line="240" w:lineRule="auto"/>
              <w:jc w:val="center"/>
              <w:rPr>
                <w:rFonts w:ascii="Times New Roman" w:eastAsia="Times New Roman" w:hAnsi="Times New Roman"/>
                <w:sz w:val="20"/>
                <w:szCs w:val="20"/>
                <w:lang w:eastAsia="ru-RU"/>
              </w:rPr>
            </w:pPr>
            <w:r w:rsidRPr="00E16A79">
              <w:rPr>
                <w:rFonts w:ascii="Times New Roman" w:hAnsi="Times New Roman"/>
                <w:color w:val="000000"/>
                <w:sz w:val="20"/>
                <w:szCs w:val="20"/>
              </w:rPr>
              <w:t>0,00</w:t>
            </w:r>
          </w:p>
        </w:tc>
        <w:tc>
          <w:tcPr>
            <w:tcW w:w="418" w:type="pct"/>
            <w:shd w:val="clear" w:color="auto" w:fill="auto"/>
            <w:vAlign w:val="center"/>
            <w:hideMark/>
          </w:tcPr>
          <w:p w:rsidR="00642DBE" w:rsidRPr="00E16A79" w:rsidRDefault="00642DBE" w:rsidP="00D63018">
            <w:pPr>
              <w:spacing w:after="0" w:line="240" w:lineRule="auto"/>
              <w:jc w:val="center"/>
              <w:rPr>
                <w:rFonts w:ascii="Times New Roman" w:eastAsia="Times New Roman" w:hAnsi="Times New Roman"/>
                <w:sz w:val="20"/>
                <w:szCs w:val="20"/>
                <w:lang w:eastAsia="ru-RU"/>
              </w:rPr>
            </w:pPr>
            <w:r w:rsidRPr="00E16A79">
              <w:rPr>
                <w:rFonts w:ascii="Times New Roman" w:hAnsi="Times New Roman"/>
                <w:color w:val="000000"/>
                <w:sz w:val="20"/>
                <w:szCs w:val="20"/>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51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Бюджет Находкинского городского округа</w:t>
            </w:r>
          </w:p>
        </w:tc>
        <w:tc>
          <w:tcPr>
            <w:tcW w:w="446" w:type="pct"/>
            <w:shd w:val="clear" w:color="auto" w:fill="auto"/>
            <w:vAlign w:val="center"/>
            <w:hideMark/>
          </w:tcPr>
          <w:p w:rsidR="00642DBE" w:rsidRPr="00E16A79" w:rsidRDefault="00642DBE" w:rsidP="00D63018">
            <w:pPr>
              <w:spacing w:after="0" w:line="240" w:lineRule="auto"/>
              <w:jc w:val="center"/>
              <w:rPr>
                <w:rFonts w:ascii="Times New Roman" w:eastAsia="Times New Roman" w:hAnsi="Times New Roman"/>
                <w:sz w:val="20"/>
                <w:szCs w:val="20"/>
                <w:lang w:eastAsia="ru-RU"/>
              </w:rPr>
            </w:pPr>
            <w:r>
              <w:rPr>
                <w:rFonts w:ascii="Times New Roman" w:hAnsi="Times New Roman"/>
                <w:color w:val="000000"/>
                <w:sz w:val="20"/>
                <w:szCs w:val="20"/>
              </w:rPr>
              <w:t>5</w:t>
            </w:r>
            <w:r w:rsidRPr="00E16A79">
              <w:rPr>
                <w:rFonts w:ascii="Times New Roman" w:hAnsi="Times New Roman"/>
                <w:color w:val="000000"/>
                <w:sz w:val="20"/>
                <w:szCs w:val="20"/>
              </w:rPr>
              <w:t xml:space="preserve">9 537,00   </w:t>
            </w:r>
          </w:p>
        </w:tc>
        <w:tc>
          <w:tcPr>
            <w:tcW w:w="395" w:type="pct"/>
            <w:shd w:val="clear" w:color="auto" w:fill="auto"/>
            <w:vAlign w:val="center"/>
            <w:hideMark/>
          </w:tcPr>
          <w:p w:rsidR="00642DBE" w:rsidRPr="00E16A79" w:rsidRDefault="00642DBE" w:rsidP="00D63018">
            <w:pPr>
              <w:spacing w:after="0" w:line="240" w:lineRule="auto"/>
              <w:jc w:val="center"/>
              <w:rPr>
                <w:rFonts w:ascii="Times New Roman" w:eastAsia="Times New Roman" w:hAnsi="Times New Roman"/>
                <w:sz w:val="20"/>
                <w:szCs w:val="20"/>
                <w:lang w:eastAsia="ru-RU"/>
              </w:rPr>
            </w:pPr>
            <w:r w:rsidRPr="00E16A79">
              <w:rPr>
                <w:rFonts w:ascii="Times New Roman" w:hAnsi="Times New Roman"/>
                <w:color w:val="000000"/>
                <w:sz w:val="20"/>
                <w:szCs w:val="20"/>
              </w:rPr>
              <w:t>4</w:t>
            </w:r>
            <w:r>
              <w:rPr>
                <w:rFonts w:ascii="Times New Roman" w:hAnsi="Times New Roman"/>
                <w:color w:val="000000"/>
                <w:sz w:val="20"/>
                <w:szCs w:val="20"/>
                <w:lang w:val="en-US"/>
              </w:rPr>
              <w:t xml:space="preserve"> </w:t>
            </w:r>
            <w:r w:rsidRPr="00E16A79">
              <w:rPr>
                <w:rFonts w:ascii="Times New Roman" w:hAnsi="Times New Roman"/>
                <w:color w:val="000000"/>
                <w:sz w:val="20"/>
                <w:szCs w:val="20"/>
              </w:rPr>
              <w:t>000,00</w:t>
            </w:r>
          </w:p>
        </w:tc>
        <w:tc>
          <w:tcPr>
            <w:tcW w:w="418" w:type="pct"/>
            <w:shd w:val="clear" w:color="auto" w:fill="auto"/>
            <w:vAlign w:val="center"/>
            <w:hideMark/>
          </w:tcPr>
          <w:p w:rsidR="00642DBE" w:rsidRPr="00CA622E" w:rsidRDefault="00642DBE" w:rsidP="00D63018">
            <w:pPr>
              <w:spacing w:after="0" w:line="240" w:lineRule="auto"/>
              <w:jc w:val="center"/>
              <w:rPr>
                <w:rFonts w:ascii="Times New Roman" w:eastAsia="Times New Roman" w:hAnsi="Times New Roman"/>
                <w:sz w:val="20"/>
                <w:szCs w:val="20"/>
                <w:lang w:eastAsia="ru-RU"/>
              </w:rPr>
            </w:pPr>
            <w:r w:rsidRPr="00CA622E">
              <w:rPr>
                <w:rFonts w:ascii="Times New Roman" w:hAnsi="Times New Roman"/>
                <w:color w:val="000000"/>
                <w:sz w:val="20"/>
                <w:szCs w:val="20"/>
              </w:rPr>
              <w:t>185</w:t>
            </w:r>
            <w:r>
              <w:rPr>
                <w:rFonts w:ascii="Times New Roman" w:hAnsi="Times New Roman"/>
                <w:color w:val="000000"/>
                <w:sz w:val="20"/>
                <w:szCs w:val="20"/>
              </w:rPr>
              <w:t xml:space="preserve"> </w:t>
            </w:r>
            <w:r w:rsidRPr="00CA622E">
              <w:rPr>
                <w:rFonts w:ascii="Times New Roman" w:hAnsi="Times New Roman"/>
                <w:color w:val="000000"/>
                <w:sz w:val="20"/>
                <w:szCs w:val="20"/>
              </w:rPr>
              <w:t>308,94</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Внебюджетные фонды</w:t>
            </w:r>
          </w:p>
        </w:tc>
        <w:tc>
          <w:tcPr>
            <w:tcW w:w="446" w:type="pct"/>
            <w:shd w:val="clear" w:color="auto" w:fill="auto"/>
            <w:vAlign w:val="center"/>
            <w:hideMark/>
          </w:tcPr>
          <w:p w:rsidR="00642DBE" w:rsidRPr="00E16A79" w:rsidRDefault="00642DBE" w:rsidP="00D63018">
            <w:pPr>
              <w:spacing w:after="0" w:line="240" w:lineRule="auto"/>
              <w:jc w:val="center"/>
              <w:rPr>
                <w:rFonts w:ascii="Times New Roman" w:eastAsia="Times New Roman" w:hAnsi="Times New Roman"/>
                <w:sz w:val="20"/>
                <w:szCs w:val="20"/>
                <w:lang w:eastAsia="ru-RU"/>
              </w:rPr>
            </w:pPr>
            <w:r w:rsidRPr="00E16A79">
              <w:rPr>
                <w:rFonts w:ascii="Times New Roman" w:hAnsi="Times New Roman"/>
                <w:color w:val="000000"/>
                <w:sz w:val="20"/>
                <w:szCs w:val="20"/>
              </w:rPr>
              <w:t>0,00</w:t>
            </w:r>
          </w:p>
        </w:tc>
        <w:tc>
          <w:tcPr>
            <w:tcW w:w="395" w:type="pct"/>
            <w:shd w:val="clear" w:color="auto" w:fill="auto"/>
            <w:vAlign w:val="center"/>
            <w:hideMark/>
          </w:tcPr>
          <w:p w:rsidR="00642DBE" w:rsidRPr="00E16A79" w:rsidRDefault="00642DBE" w:rsidP="00D63018">
            <w:pPr>
              <w:spacing w:after="0" w:line="240" w:lineRule="auto"/>
              <w:jc w:val="center"/>
              <w:rPr>
                <w:rFonts w:ascii="Times New Roman" w:eastAsia="Times New Roman" w:hAnsi="Times New Roman"/>
                <w:sz w:val="20"/>
                <w:szCs w:val="20"/>
                <w:lang w:eastAsia="ru-RU"/>
              </w:rPr>
            </w:pPr>
            <w:r w:rsidRPr="00E16A79">
              <w:rPr>
                <w:rFonts w:ascii="Times New Roman" w:hAnsi="Times New Roman"/>
                <w:color w:val="000000"/>
                <w:sz w:val="20"/>
                <w:szCs w:val="20"/>
              </w:rPr>
              <w:t>0,00</w:t>
            </w:r>
          </w:p>
        </w:tc>
        <w:tc>
          <w:tcPr>
            <w:tcW w:w="418" w:type="pct"/>
            <w:shd w:val="clear" w:color="auto" w:fill="auto"/>
            <w:vAlign w:val="center"/>
            <w:hideMark/>
          </w:tcPr>
          <w:p w:rsidR="00642DBE" w:rsidRPr="00CA622E" w:rsidRDefault="00642DBE" w:rsidP="00D63018">
            <w:pPr>
              <w:spacing w:after="0" w:line="240" w:lineRule="auto"/>
              <w:jc w:val="center"/>
              <w:rPr>
                <w:rFonts w:ascii="Times New Roman" w:eastAsia="Times New Roman" w:hAnsi="Times New Roman"/>
                <w:sz w:val="20"/>
                <w:szCs w:val="20"/>
                <w:lang w:eastAsia="ru-RU"/>
              </w:rPr>
            </w:pPr>
            <w:r w:rsidRPr="00CA622E">
              <w:rPr>
                <w:rFonts w:ascii="Times New Roman" w:hAnsi="Times New Roman"/>
                <w:color w:val="000000"/>
                <w:sz w:val="20"/>
                <w:szCs w:val="20"/>
              </w:rPr>
              <w:t>9</w:t>
            </w:r>
            <w:r>
              <w:rPr>
                <w:rFonts w:ascii="Times New Roman" w:hAnsi="Times New Roman"/>
                <w:color w:val="000000"/>
                <w:sz w:val="20"/>
                <w:szCs w:val="20"/>
              </w:rPr>
              <w:t xml:space="preserve"> </w:t>
            </w:r>
            <w:r w:rsidRPr="00CA622E">
              <w:rPr>
                <w:rFonts w:ascii="Times New Roman" w:hAnsi="Times New Roman"/>
                <w:color w:val="000000"/>
                <w:sz w:val="20"/>
                <w:szCs w:val="20"/>
              </w:rPr>
              <w:t>731,20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Иные внебюджетные источники</w:t>
            </w:r>
          </w:p>
        </w:tc>
        <w:tc>
          <w:tcPr>
            <w:tcW w:w="446" w:type="pct"/>
            <w:shd w:val="clear" w:color="auto" w:fill="auto"/>
            <w:vAlign w:val="center"/>
            <w:hideMark/>
          </w:tcPr>
          <w:p w:rsidR="00642DBE" w:rsidRPr="00E16A79" w:rsidRDefault="00642DBE" w:rsidP="00D63018">
            <w:pPr>
              <w:spacing w:after="0" w:line="240" w:lineRule="auto"/>
              <w:jc w:val="center"/>
              <w:rPr>
                <w:rFonts w:ascii="Times New Roman" w:eastAsia="Times New Roman" w:hAnsi="Times New Roman"/>
                <w:sz w:val="20"/>
                <w:szCs w:val="20"/>
                <w:lang w:eastAsia="ru-RU"/>
              </w:rPr>
            </w:pPr>
            <w:r w:rsidRPr="00E16A79">
              <w:rPr>
                <w:rFonts w:ascii="Times New Roman" w:hAnsi="Times New Roman"/>
                <w:color w:val="000000"/>
                <w:sz w:val="20"/>
                <w:szCs w:val="20"/>
              </w:rPr>
              <w:t>0,00</w:t>
            </w:r>
          </w:p>
        </w:tc>
        <w:tc>
          <w:tcPr>
            <w:tcW w:w="395" w:type="pct"/>
            <w:shd w:val="clear" w:color="auto" w:fill="auto"/>
            <w:vAlign w:val="center"/>
            <w:hideMark/>
          </w:tcPr>
          <w:p w:rsidR="00642DBE" w:rsidRPr="00E16A79" w:rsidRDefault="00642DBE" w:rsidP="00D63018">
            <w:pPr>
              <w:spacing w:after="0" w:line="240" w:lineRule="auto"/>
              <w:jc w:val="center"/>
              <w:rPr>
                <w:rFonts w:ascii="Times New Roman" w:eastAsia="Times New Roman" w:hAnsi="Times New Roman"/>
                <w:sz w:val="20"/>
                <w:szCs w:val="20"/>
                <w:lang w:eastAsia="ru-RU"/>
              </w:rPr>
            </w:pPr>
            <w:r w:rsidRPr="00E16A79">
              <w:rPr>
                <w:rFonts w:ascii="Times New Roman" w:hAnsi="Times New Roman"/>
                <w:color w:val="000000"/>
                <w:sz w:val="20"/>
                <w:szCs w:val="20"/>
              </w:rPr>
              <w:t>0,00</w:t>
            </w:r>
          </w:p>
        </w:tc>
        <w:tc>
          <w:tcPr>
            <w:tcW w:w="418" w:type="pct"/>
            <w:shd w:val="clear" w:color="auto" w:fill="auto"/>
            <w:vAlign w:val="center"/>
            <w:hideMark/>
          </w:tcPr>
          <w:p w:rsidR="00642DBE" w:rsidRPr="00E16A79" w:rsidRDefault="00642DBE" w:rsidP="00D63018">
            <w:pPr>
              <w:spacing w:after="0" w:line="240" w:lineRule="auto"/>
              <w:jc w:val="center"/>
              <w:rPr>
                <w:rFonts w:ascii="Times New Roman" w:eastAsia="Times New Roman" w:hAnsi="Times New Roman"/>
                <w:sz w:val="20"/>
                <w:szCs w:val="20"/>
                <w:lang w:eastAsia="ru-RU"/>
              </w:rPr>
            </w:pPr>
            <w:r w:rsidRPr="00E16A79">
              <w:rPr>
                <w:rFonts w:ascii="Times New Roman" w:hAnsi="Times New Roman"/>
                <w:color w:val="000000"/>
                <w:sz w:val="20"/>
                <w:szCs w:val="20"/>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25"/>
        </w:trPr>
        <w:tc>
          <w:tcPr>
            <w:tcW w:w="271" w:type="pct"/>
            <w:vMerge w:val="restar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1.5.</w:t>
            </w:r>
          </w:p>
        </w:tc>
        <w:tc>
          <w:tcPr>
            <w:tcW w:w="1503" w:type="pct"/>
            <w:vMerge w:val="restar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Приобретение пожарных гидрантов</w:t>
            </w: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Всего</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600,00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1 000,00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1 000,00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Федеральный бюджет</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Краевой бюджет</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51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Бюджет Находкинского городского округа</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600,00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1000,00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1000,00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Внебюджетные фонды</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Иные внебюджетные источники</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243A0B">
        <w:trPr>
          <w:trHeight w:val="457"/>
        </w:trPr>
        <w:tc>
          <w:tcPr>
            <w:tcW w:w="271" w:type="pct"/>
            <w:vMerge w:val="restar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1.6.</w:t>
            </w:r>
          </w:p>
        </w:tc>
        <w:tc>
          <w:tcPr>
            <w:tcW w:w="1503" w:type="pct"/>
            <w:vMerge w:val="restar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Мероприятие по капитальному ремонту тепловых сетей</w:t>
            </w: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Всего</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309 278,35</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9 666,80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9 666,80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Федеральный бюджет</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Краевой бюджет</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300 000,00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51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Бюджет Находкинского городского округа</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9 278,35</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9 666,80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9 666,80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Внебюджетные фонды</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Иные внебюджетные источники</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243A0B">
        <w:trPr>
          <w:trHeight w:val="182"/>
        </w:trPr>
        <w:tc>
          <w:tcPr>
            <w:tcW w:w="271" w:type="pct"/>
            <w:vMerge w:val="restar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1.6.1.</w:t>
            </w:r>
          </w:p>
        </w:tc>
        <w:tc>
          <w:tcPr>
            <w:tcW w:w="1503" w:type="pct"/>
            <w:vMerge w:val="restar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Мероприятие по энергосбережению и повышению энергетической эффективности систем коммунальной инфраструктуры Приморского края</w:t>
            </w: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Всего</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309 278,35</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Федеральный бюджет</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402"/>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Краевой бюджет</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300 000,00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51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Бюджет Находкинского городского округа</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9 278,35</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9 666,80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9 666,80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Внебюджетные фонды</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243A0B">
        <w:trPr>
          <w:trHeight w:val="558"/>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Иные внебюджетные источники</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15"/>
        </w:trPr>
        <w:tc>
          <w:tcPr>
            <w:tcW w:w="271"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lastRenderedPageBreak/>
              <w:t>1</w:t>
            </w:r>
          </w:p>
        </w:tc>
        <w:tc>
          <w:tcPr>
            <w:tcW w:w="1503"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2</w:t>
            </w:r>
          </w:p>
        </w:tc>
        <w:tc>
          <w:tcPr>
            <w:tcW w:w="893"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3</w:t>
            </w:r>
          </w:p>
        </w:tc>
        <w:tc>
          <w:tcPr>
            <w:tcW w:w="446"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4</w:t>
            </w:r>
          </w:p>
        </w:tc>
        <w:tc>
          <w:tcPr>
            <w:tcW w:w="395"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5</w:t>
            </w:r>
          </w:p>
        </w:tc>
        <w:tc>
          <w:tcPr>
            <w:tcW w:w="418"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6</w:t>
            </w:r>
          </w:p>
        </w:tc>
        <w:tc>
          <w:tcPr>
            <w:tcW w:w="537"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7</w:t>
            </w:r>
          </w:p>
        </w:tc>
        <w:tc>
          <w:tcPr>
            <w:tcW w:w="537"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8</w:t>
            </w:r>
          </w:p>
        </w:tc>
      </w:tr>
      <w:tr w:rsidR="00642DBE" w:rsidRPr="001C46F2" w:rsidTr="00243A0B">
        <w:trPr>
          <w:trHeight w:val="227"/>
        </w:trPr>
        <w:tc>
          <w:tcPr>
            <w:tcW w:w="271" w:type="pct"/>
            <w:vMerge w:val="restar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2.</w:t>
            </w:r>
          </w:p>
        </w:tc>
        <w:tc>
          <w:tcPr>
            <w:tcW w:w="1503" w:type="pct"/>
            <w:vMerge w:val="restar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Основное мероприятие: Содержание, ремонт и капитальный ремонт муниципального жилищного фонда Находкинского городского округа</w:t>
            </w: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Всего</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10 000,00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10 000,00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10 000,00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0,00</w:t>
            </w:r>
          </w:p>
        </w:tc>
      </w:tr>
      <w:tr w:rsidR="00642DBE" w:rsidRPr="001C46F2" w:rsidTr="00D63018">
        <w:trPr>
          <w:trHeight w:val="315"/>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Федеральный бюджет</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Краевой бюджет</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51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Бюджет Находкинского городского округа</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10 000,00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10 000,00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10 000,00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Внебюджетные фонды</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15"/>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Иные внебюджетные источники</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val="restar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3.</w:t>
            </w:r>
          </w:p>
        </w:tc>
        <w:tc>
          <w:tcPr>
            <w:tcW w:w="1503" w:type="pct"/>
            <w:vMerge w:val="restar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Основное мероприятие: Обустройство многоквартирных домов  Находкинского городского округа пандусами  и иными средствами доступности для инвалидов</w:t>
            </w: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Всего</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1 300,00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1 800,00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1 800,00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Федеральный бюджет</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Краевой бюджет</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51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Бюджет Находкинского городского округа</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1 300,00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1 800,00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1 800,00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Внебюджетные фонды</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15"/>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Иные внебюджетные источники</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243A0B">
        <w:trPr>
          <w:trHeight w:val="348"/>
        </w:trPr>
        <w:tc>
          <w:tcPr>
            <w:tcW w:w="271" w:type="pct"/>
            <w:vMerge w:val="restar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3.1.</w:t>
            </w:r>
          </w:p>
        </w:tc>
        <w:tc>
          <w:tcPr>
            <w:tcW w:w="1503" w:type="pct"/>
            <w:vMerge w:val="restar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Разработка проектной документации по обустройству многоквартирных домов  пандусами и иными средствами доступности для инвалидов</w:t>
            </w: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Всего</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500,00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1 000,00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1 000,00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Федеральный бюджет</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Краевой бюджет</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51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Бюджет Находкинского городского округа</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500,00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1 000,00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1 000,00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Внебюджетные фонды</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Иные внебюджетные источники</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243A0B">
        <w:trPr>
          <w:trHeight w:val="487"/>
        </w:trPr>
        <w:tc>
          <w:tcPr>
            <w:tcW w:w="271" w:type="pct"/>
            <w:vMerge w:val="restar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3.2.</w:t>
            </w:r>
          </w:p>
        </w:tc>
        <w:tc>
          <w:tcPr>
            <w:tcW w:w="1503" w:type="pct"/>
            <w:vMerge w:val="restar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Оборудование многоквартирных домов Находкинского городского округа пандусами</w:t>
            </w: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Всего</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800,00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800,00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800,00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Федеральный бюджет</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Краевой бюджет</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51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Бюджет Находкинского городского округа</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800,00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800,00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800,00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Внебюджетные фонды</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243A0B">
        <w:trPr>
          <w:trHeight w:val="23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vMerge w:val="restar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Иные внебюджетные источники</w:t>
            </w:r>
          </w:p>
        </w:tc>
        <w:tc>
          <w:tcPr>
            <w:tcW w:w="446" w:type="pct"/>
            <w:vMerge w:val="restar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vMerge w:val="restar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vMerge w:val="restar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vMerge w:val="restar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vMerge w:val="restar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243A0B">
        <w:trPr>
          <w:trHeight w:val="473"/>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446" w:type="pct"/>
            <w:vMerge/>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p>
        </w:tc>
        <w:tc>
          <w:tcPr>
            <w:tcW w:w="395" w:type="pct"/>
            <w:vMerge/>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p>
        </w:tc>
        <w:tc>
          <w:tcPr>
            <w:tcW w:w="418" w:type="pct"/>
            <w:vMerge/>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p>
        </w:tc>
        <w:tc>
          <w:tcPr>
            <w:tcW w:w="537" w:type="pct"/>
            <w:vMerge/>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p>
        </w:tc>
        <w:tc>
          <w:tcPr>
            <w:tcW w:w="537" w:type="pct"/>
            <w:vMerge/>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p>
        </w:tc>
      </w:tr>
      <w:tr w:rsidR="00642DBE" w:rsidRPr="001C46F2" w:rsidTr="00D63018">
        <w:trPr>
          <w:trHeight w:val="315"/>
        </w:trPr>
        <w:tc>
          <w:tcPr>
            <w:tcW w:w="271"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lastRenderedPageBreak/>
              <w:t>1</w:t>
            </w:r>
          </w:p>
        </w:tc>
        <w:tc>
          <w:tcPr>
            <w:tcW w:w="1503"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2</w:t>
            </w:r>
          </w:p>
        </w:tc>
        <w:tc>
          <w:tcPr>
            <w:tcW w:w="893"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3</w:t>
            </w:r>
          </w:p>
        </w:tc>
        <w:tc>
          <w:tcPr>
            <w:tcW w:w="446"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4</w:t>
            </w:r>
          </w:p>
        </w:tc>
        <w:tc>
          <w:tcPr>
            <w:tcW w:w="395"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5</w:t>
            </w:r>
          </w:p>
        </w:tc>
        <w:tc>
          <w:tcPr>
            <w:tcW w:w="418"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6</w:t>
            </w:r>
          </w:p>
        </w:tc>
        <w:tc>
          <w:tcPr>
            <w:tcW w:w="537"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7</w:t>
            </w:r>
          </w:p>
        </w:tc>
        <w:tc>
          <w:tcPr>
            <w:tcW w:w="537"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8</w:t>
            </w:r>
          </w:p>
        </w:tc>
      </w:tr>
      <w:tr w:rsidR="00642DBE" w:rsidRPr="001C46F2" w:rsidTr="00D63018">
        <w:trPr>
          <w:trHeight w:val="517"/>
        </w:trPr>
        <w:tc>
          <w:tcPr>
            <w:tcW w:w="271" w:type="pct"/>
            <w:vMerge w:val="restar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4.</w:t>
            </w:r>
          </w:p>
        </w:tc>
        <w:tc>
          <w:tcPr>
            <w:tcW w:w="1503" w:type="pct"/>
            <w:vMerge w:val="restar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Основное мероприятие:                                               Обустройство мест накопления твердых коммунальных отходов на территории  Находкинского городского округа</w:t>
            </w: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Всего</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13 368,97</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11 768,97</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11 768,97</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Федеральный бюджет</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Краевой бюджет</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51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Бюджет Находкинского городского округа</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13 368,97</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11 768,97</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11 768,97</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Внебюджетные фонды</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15"/>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Иные внебюджетные источники</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56"/>
        </w:trPr>
        <w:tc>
          <w:tcPr>
            <w:tcW w:w="271" w:type="pct"/>
            <w:vMerge w:val="restar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4.1.</w:t>
            </w:r>
          </w:p>
        </w:tc>
        <w:tc>
          <w:tcPr>
            <w:tcW w:w="1503" w:type="pct"/>
            <w:vMerge w:val="restar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Обустройство площадок контейнерами  для сбора ТКО</w:t>
            </w: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Всего</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2 000,00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2 000,00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2 000,00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Федеральный бюджет</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Краевой бюджет</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51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Бюджет Находкинского городского округа</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2 000,00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2 000,00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2 000,00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Внебюджетные фонды</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Иные внебюджетные источники</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70"/>
        </w:trPr>
        <w:tc>
          <w:tcPr>
            <w:tcW w:w="271" w:type="pct"/>
            <w:vMerge w:val="restar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4.2.</w:t>
            </w:r>
          </w:p>
        </w:tc>
        <w:tc>
          <w:tcPr>
            <w:tcW w:w="1503" w:type="pct"/>
            <w:vMerge w:val="restar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Организация площадок для сбора ТКО в частном секторе</w:t>
            </w: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Всего</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1 000,00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1 000,00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1 000,00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Федеральный бюджет</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Краевой бюджет</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51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Бюджет Находкинского городского округа</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1</w:t>
            </w:r>
            <w:r>
              <w:rPr>
                <w:rFonts w:ascii="Times New Roman" w:eastAsia="Times New Roman" w:hAnsi="Times New Roman"/>
                <w:sz w:val="20"/>
                <w:szCs w:val="20"/>
                <w:lang w:eastAsia="ru-RU"/>
              </w:rPr>
              <w:t xml:space="preserve"> </w:t>
            </w:r>
            <w:r w:rsidRPr="001C46F2">
              <w:rPr>
                <w:rFonts w:ascii="Times New Roman" w:eastAsia="Times New Roman" w:hAnsi="Times New Roman"/>
                <w:sz w:val="20"/>
                <w:szCs w:val="20"/>
                <w:lang w:eastAsia="ru-RU"/>
              </w:rPr>
              <w:t>000,00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1</w:t>
            </w:r>
            <w:r>
              <w:rPr>
                <w:rFonts w:ascii="Times New Roman" w:eastAsia="Times New Roman" w:hAnsi="Times New Roman"/>
                <w:sz w:val="20"/>
                <w:szCs w:val="20"/>
                <w:lang w:eastAsia="ru-RU"/>
              </w:rPr>
              <w:t xml:space="preserve"> </w:t>
            </w:r>
            <w:r w:rsidRPr="001C46F2">
              <w:rPr>
                <w:rFonts w:ascii="Times New Roman" w:eastAsia="Times New Roman" w:hAnsi="Times New Roman"/>
                <w:sz w:val="20"/>
                <w:szCs w:val="20"/>
                <w:lang w:eastAsia="ru-RU"/>
              </w:rPr>
              <w:t>000,00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1</w:t>
            </w:r>
            <w:r>
              <w:rPr>
                <w:rFonts w:ascii="Times New Roman" w:eastAsia="Times New Roman" w:hAnsi="Times New Roman"/>
                <w:sz w:val="20"/>
                <w:szCs w:val="20"/>
                <w:lang w:eastAsia="ru-RU"/>
              </w:rPr>
              <w:t xml:space="preserve"> </w:t>
            </w:r>
            <w:r w:rsidRPr="001C46F2">
              <w:rPr>
                <w:rFonts w:ascii="Times New Roman" w:eastAsia="Times New Roman" w:hAnsi="Times New Roman"/>
                <w:sz w:val="20"/>
                <w:szCs w:val="20"/>
                <w:lang w:eastAsia="ru-RU"/>
              </w:rPr>
              <w:t>000,00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Внебюджетные фонды</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Иные внебюджетные источники</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val="restar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4.3.</w:t>
            </w:r>
          </w:p>
        </w:tc>
        <w:tc>
          <w:tcPr>
            <w:tcW w:w="1503" w:type="pct"/>
            <w:vMerge w:val="restar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Содержание мест накопления ТКО (контейнерных площадок) в частном секторе</w:t>
            </w: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Всего</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Федеральный бюджет</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Краевой бюджет</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51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Бюджет Находкинского городского округа</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273"/>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Внебюджетные фонды</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243A0B">
        <w:trPr>
          <w:trHeight w:val="673"/>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Иные внебюджетные источники</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lastRenderedPageBreak/>
              <w:t>1</w:t>
            </w:r>
          </w:p>
        </w:tc>
        <w:tc>
          <w:tcPr>
            <w:tcW w:w="1503"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2</w:t>
            </w:r>
          </w:p>
        </w:tc>
        <w:tc>
          <w:tcPr>
            <w:tcW w:w="893"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3</w:t>
            </w:r>
          </w:p>
        </w:tc>
        <w:tc>
          <w:tcPr>
            <w:tcW w:w="446"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4</w:t>
            </w:r>
          </w:p>
        </w:tc>
        <w:tc>
          <w:tcPr>
            <w:tcW w:w="395"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5</w:t>
            </w:r>
          </w:p>
        </w:tc>
        <w:tc>
          <w:tcPr>
            <w:tcW w:w="418"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6</w:t>
            </w:r>
          </w:p>
        </w:tc>
        <w:tc>
          <w:tcPr>
            <w:tcW w:w="537"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7</w:t>
            </w:r>
          </w:p>
        </w:tc>
        <w:tc>
          <w:tcPr>
            <w:tcW w:w="537"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8</w:t>
            </w:r>
          </w:p>
        </w:tc>
      </w:tr>
      <w:tr w:rsidR="00642DBE" w:rsidRPr="001C46F2" w:rsidTr="00D63018">
        <w:trPr>
          <w:trHeight w:val="462"/>
        </w:trPr>
        <w:tc>
          <w:tcPr>
            <w:tcW w:w="271" w:type="pct"/>
            <w:vMerge w:val="restar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4.4.</w:t>
            </w:r>
          </w:p>
        </w:tc>
        <w:tc>
          <w:tcPr>
            <w:tcW w:w="1503" w:type="pct"/>
            <w:vMerge w:val="restar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 xml:space="preserve">Вывоз отходов на утилизацию (захоронение) с площадок ТКО, расположенных в частном секторе </w:t>
            </w: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Всего</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7 800,00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6 200,00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6 200,00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Федеральный бюджет</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Краевой бюджет</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51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Бюджет Находкинского городского округа</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7 800,00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6 200,00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6 200,00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Внебюджетные фонды</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Иные внебюджетные источники</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val="restar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4.5.</w:t>
            </w:r>
          </w:p>
        </w:tc>
        <w:tc>
          <w:tcPr>
            <w:tcW w:w="1503" w:type="pct"/>
            <w:vMerge w:val="restar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Участие в организации деятельности по транспортированию твердых коммунальных отходов (лизинг)</w:t>
            </w: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Всего</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2 568,97</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2 568,97</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2 568,97</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Федеральный бюджет</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Краевой бюджет</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51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Бюджет Находкинского городского округа</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2 568,97</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2 568,97</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2 568,97</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Внебюджетные фонды</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15"/>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Иные внебюджетные источники</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15"/>
        </w:trPr>
        <w:tc>
          <w:tcPr>
            <w:tcW w:w="271" w:type="pct"/>
            <w:vMerge w:val="restar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5.</w:t>
            </w:r>
          </w:p>
        </w:tc>
        <w:tc>
          <w:tcPr>
            <w:tcW w:w="1503" w:type="pct"/>
            <w:vMerge w:val="restar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Основное мероприятие: Обеспечение граждан твердым топливом</w:t>
            </w: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Всего</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58 568,97</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7 000,00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7 000,00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Федеральный бюджет</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81"/>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Краевой бюджет</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51 961,90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51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Бюджет Находкинского городского округа</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6 607,07</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7 000,00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7 000,00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Внебюджетные фонды</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15"/>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Иные внебюджетные источники</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243A0B">
        <w:trPr>
          <w:trHeight w:val="391"/>
        </w:trPr>
        <w:tc>
          <w:tcPr>
            <w:tcW w:w="271" w:type="pct"/>
            <w:vMerge w:val="restar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6.</w:t>
            </w:r>
          </w:p>
        </w:tc>
        <w:tc>
          <w:tcPr>
            <w:tcW w:w="1503" w:type="pct"/>
            <w:vMerge w:val="restar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 xml:space="preserve">Основное мероприятие: Строительство, реконструкция и капитальный ремонт ливнестоков, подпорных стенок, лестниц и покрытий </w:t>
            </w:r>
            <w:proofErr w:type="spellStart"/>
            <w:r w:rsidRPr="001C46F2">
              <w:rPr>
                <w:rFonts w:ascii="Times New Roman" w:eastAsia="Times New Roman" w:hAnsi="Times New Roman"/>
                <w:sz w:val="20"/>
                <w:szCs w:val="20"/>
                <w:lang w:eastAsia="ru-RU"/>
              </w:rPr>
              <w:t>внутридворовых</w:t>
            </w:r>
            <w:proofErr w:type="spellEnd"/>
            <w:r w:rsidRPr="001C46F2">
              <w:rPr>
                <w:rFonts w:ascii="Times New Roman" w:eastAsia="Times New Roman" w:hAnsi="Times New Roman"/>
                <w:sz w:val="20"/>
                <w:szCs w:val="20"/>
                <w:lang w:eastAsia="ru-RU"/>
              </w:rPr>
              <w:t xml:space="preserve"> проездов многоквартирных домов</w:t>
            </w: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Всего</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174 500,00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138 500,00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66 600,00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Федеральный бюджет</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Краевой бюджет</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51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Бюджет Находкинского городского округа</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174</w:t>
            </w:r>
            <w:r>
              <w:rPr>
                <w:rFonts w:ascii="Times New Roman" w:eastAsia="Times New Roman" w:hAnsi="Times New Roman"/>
                <w:sz w:val="20"/>
                <w:szCs w:val="20"/>
                <w:lang w:val="en-US" w:eastAsia="ru-RU"/>
              </w:rPr>
              <w:t xml:space="preserve"> </w:t>
            </w:r>
            <w:r w:rsidRPr="001C46F2">
              <w:rPr>
                <w:rFonts w:ascii="Times New Roman" w:eastAsia="Times New Roman" w:hAnsi="Times New Roman"/>
                <w:sz w:val="20"/>
                <w:szCs w:val="20"/>
                <w:lang w:eastAsia="ru-RU"/>
              </w:rPr>
              <w:t>500,00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138</w:t>
            </w:r>
            <w:r>
              <w:rPr>
                <w:rFonts w:ascii="Times New Roman" w:eastAsia="Times New Roman" w:hAnsi="Times New Roman"/>
                <w:sz w:val="20"/>
                <w:szCs w:val="20"/>
                <w:lang w:val="en-US" w:eastAsia="ru-RU"/>
              </w:rPr>
              <w:t xml:space="preserve"> </w:t>
            </w:r>
            <w:r w:rsidRPr="001C46F2">
              <w:rPr>
                <w:rFonts w:ascii="Times New Roman" w:eastAsia="Times New Roman" w:hAnsi="Times New Roman"/>
                <w:sz w:val="20"/>
                <w:szCs w:val="20"/>
                <w:lang w:eastAsia="ru-RU"/>
              </w:rPr>
              <w:t>500,00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66</w:t>
            </w:r>
            <w:r>
              <w:rPr>
                <w:rFonts w:ascii="Times New Roman" w:eastAsia="Times New Roman" w:hAnsi="Times New Roman"/>
                <w:sz w:val="20"/>
                <w:szCs w:val="20"/>
                <w:lang w:val="en-US" w:eastAsia="ru-RU"/>
              </w:rPr>
              <w:t xml:space="preserve"> </w:t>
            </w:r>
            <w:r w:rsidRPr="001C46F2">
              <w:rPr>
                <w:rFonts w:ascii="Times New Roman" w:eastAsia="Times New Roman" w:hAnsi="Times New Roman"/>
                <w:sz w:val="20"/>
                <w:szCs w:val="20"/>
                <w:lang w:eastAsia="ru-RU"/>
              </w:rPr>
              <w:t>600,00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Внебюджетные фонды</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574"/>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Иные внебюджетные источники</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272"/>
        </w:trPr>
        <w:tc>
          <w:tcPr>
            <w:tcW w:w="271"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lastRenderedPageBreak/>
              <w:t>1</w:t>
            </w:r>
          </w:p>
        </w:tc>
        <w:tc>
          <w:tcPr>
            <w:tcW w:w="1503"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2</w:t>
            </w:r>
          </w:p>
        </w:tc>
        <w:tc>
          <w:tcPr>
            <w:tcW w:w="893"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3</w:t>
            </w:r>
          </w:p>
        </w:tc>
        <w:tc>
          <w:tcPr>
            <w:tcW w:w="446"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4</w:t>
            </w:r>
          </w:p>
        </w:tc>
        <w:tc>
          <w:tcPr>
            <w:tcW w:w="395"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5</w:t>
            </w:r>
          </w:p>
        </w:tc>
        <w:tc>
          <w:tcPr>
            <w:tcW w:w="418"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6</w:t>
            </w:r>
          </w:p>
        </w:tc>
        <w:tc>
          <w:tcPr>
            <w:tcW w:w="537"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7</w:t>
            </w:r>
          </w:p>
        </w:tc>
        <w:tc>
          <w:tcPr>
            <w:tcW w:w="537"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8</w:t>
            </w:r>
          </w:p>
        </w:tc>
      </w:tr>
      <w:tr w:rsidR="00642DBE" w:rsidRPr="001C46F2" w:rsidTr="00243A0B">
        <w:trPr>
          <w:trHeight w:val="420"/>
        </w:trPr>
        <w:tc>
          <w:tcPr>
            <w:tcW w:w="271" w:type="pct"/>
            <w:vMerge w:val="restar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6.1.</w:t>
            </w:r>
          </w:p>
        </w:tc>
        <w:tc>
          <w:tcPr>
            <w:tcW w:w="1503" w:type="pct"/>
            <w:vMerge w:val="restar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 xml:space="preserve">Разработка проектно-сметной документации  на строительство, реконструкцию и капитальный ремонт ливнестоков, подпорных стенок, лестниц и покрытий </w:t>
            </w:r>
            <w:proofErr w:type="spellStart"/>
            <w:r w:rsidRPr="001C46F2">
              <w:rPr>
                <w:rFonts w:ascii="Times New Roman" w:eastAsia="Times New Roman" w:hAnsi="Times New Roman"/>
                <w:sz w:val="20"/>
                <w:szCs w:val="20"/>
                <w:lang w:eastAsia="ru-RU"/>
              </w:rPr>
              <w:t>внутридворовых</w:t>
            </w:r>
            <w:proofErr w:type="spellEnd"/>
            <w:r w:rsidRPr="001C46F2">
              <w:rPr>
                <w:rFonts w:ascii="Times New Roman" w:eastAsia="Times New Roman" w:hAnsi="Times New Roman"/>
                <w:sz w:val="20"/>
                <w:szCs w:val="20"/>
                <w:lang w:eastAsia="ru-RU"/>
              </w:rPr>
              <w:t xml:space="preserve"> проездов многоквартирных домов</w:t>
            </w: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Всего</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9</w:t>
            </w:r>
            <w:r>
              <w:rPr>
                <w:rFonts w:ascii="Times New Roman" w:eastAsia="Times New Roman" w:hAnsi="Times New Roman"/>
                <w:sz w:val="20"/>
                <w:szCs w:val="20"/>
                <w:lang w:val="en-US" w:eastAsia="ru-RU"/>
              </w:rPr>
              <w:t xml:space="preserve"> </w:t>
            </w:r>
            <w:r w:rsidRPr="001C46F2">
              <w:rPr>
                <w:rFonts w:ascii="Times New Roman" w:eastAsia="Times New Roman" w:hAnsi="Times New Roman"/>
                <w:sz w:val="20"/>
                <w:szCs w:val="20"/>
                <w:lang w:eastAsia="ru-RU"/>
              </w:rPr>
              <w:t>800,00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6</w:t>
            </w:r>
            <w:r>
              <w:rPr>
                <w:rFonts w:ascii="Times New Roman" w:eastAsia="Times New Roman" w:hAnsi="Times New Roman"/>
                <w:sz w:val="20"/>
                <w:szCs w:val="20"/>
                <w:lang w:val="en-US" w:eastAsia="ru-RU"/>
              </w:rPr>
              <w:t xml:space="preserve"> </w:t>
            </w:r>
            <w:r w:rsidRPr="001C46F2">
              <w:rPr>
                <w:rFonts w:ascii="Times New Roman" w:eastAsia="Times New Roman" w:hAnsi="Times New Roman"/>
                <w:sz w:val="20"/>
                <w:szCs w:val="20"/>
                <w:lang w:eastAsia="ru-RU"/>
              </w:rPr>
              <w:t>800,00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4</w:t>
            </w:r>
            <w:r>
              <w:rPr>
                <w:rFonts w:ascii="Times New Roman" w:eastAsia="Times New Roman" w:hAnsi="Times New Roman"/>
                <w:sz w:val="20"/>
                <w:szCs w:val="20"/>
                <w:lang w:val="en-US" w:eastAsia="ru-RU"/>
              </w:rPr>
              <w:t xml:space="preserve"> </w:t>
            </w:r>
            <w:r w:rsidRPr="001C46F2">
              <w:rPr>
                <w:rFonts w:ascii="Times New Roman" w:eastAsia="Times New Roman" w:hAnsi="Times New Roman"/>
                <w:sz w:val="20"/>
                <w:szCs w:val="20"/>
                <w:lang w:eastAsia="ru-RU"/>
              </w:rPr>
              <w:t>500,00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Федеральный бюджет</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Краевой бюджет</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51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Бюджет Находкинского городского округа</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9</w:t>
            </w:r>
            <w:r>
              <w:rPr>
                <w:rFonts w:ascii="Times New Roman" w:eastAsia="Times New Roman" w:hAnsi="Times New Roman"/>
                <w:sz w:val="20"/>
                <w:szCs w:val="20"/>
                <w:lang w:val="en-US" w:eastAsia="ru-RU"/>
              </w:rPr>
              <w:t xml:space="preserve"> </w:t>
            </w:r>
            <w:r w:rsidRPr="001C46F2">
              <w:rPr>
                <w:rFonts w:ascii="Times New Roman" w:eastAsia="Times New Roman" w:hAnsi="Times New Roman"/>
                <w:sz w:val="20"/>
                <w:szCs w:val="20"/>
                <w:lang w:eastAsia="ru-RU"/>
              </w:rPr>
              <w:t>800,00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6</w:t>
            </w:r>
            <w:r>
              <w:rPr>
                <w:rFonts w:ascii="Times New Roman" w:eastAsia="Times New Roman" w:hAnsi="Times New Roman"/>
                <w:sz w:val="20"/>
                <w:szCs w:val="20"/>
                <w:lang w:val="en-US" w:eastAsia="ru-RU"/>
              </w:rPr>
              <w:t xml:space="preserve"> </w:t>
            </w:r>
            <w:r w:rsidRPr="001C46F2">
              <w:rPr>
                <w:rFonts w:ascii="Times New Roman" w:eastAsia="Times New Roman" w:hAnsi="Times New Roman"/>
                <w:sz w:val="20"/>
                <w:szCs w:val="20"/>
                <w:lang w:eastAsia="ru-RU"/>
              </w:rPr>
              <w:t>800,00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4</w:t>
            </w:r>
            <w:r>
              <w:rPr>
                <w:rFonts w:ascii="Times New Roman" w:eastAsia="Times New Roman" w:hAnsi="Times New Roman"/>
                <w:sz w:val="20"/>
                <w:szCs w:val="20"/>
                <w:lang w:val="en-US" w:eastAsia="ru-RU"/>
              </w:rPr>
              <w:t xml:space="preserve"> </w:t>
            </w:r>
            <w:r w:rsidRPr="001C46F2">
              <w:rPr>
                <w:rFonts w:ascii="Times New Roman" w:eastAsia="Times New Roman" w:hAnsi="Times New Roman"/>
                <w:sz w:val="20"/>
                <w:szCs w:val="20"/>
                <w:lang w:eastAsia="ru-RU"/>
              </w:rPr>
              <w:t>500,00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Внебюджетные фонды</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Иные внебюджетные источники</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462"/>
        </w:trPr>
        <w:tc>
          <w:tcPr>
            <w:tcW w:w="271" w:type="pct"/>
            <w:vMerge w:val="restar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6.2.</w:t>
            </w:r>
          </w:p>
        </w:tc>
        <w:tc>
          <w:tcPr>
            <w:tcW w:w="1503" w:type="pct"/>
            <w:vMerge w:val="restar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 xml:space="preserve">Выполнение работ по строительству, реконструкции и капитальному ремонту ливнестоков, подпорных стенок, лестниц и покрытий </w:t>
            </w:r>
            <w:proofErr w:type="spellStart"/>
            <w:r w:rsidRPr="001C46F2">
              <w:rPr>
                <w:rFonts w:ascii="Times New Roman" w:eastAsia="Times New Roman" w:hAnsi="Times New Roman"/>
                <w:sz w:val="20"/>
                <w:szCs w:val="20"/>
                <w:lang w:eastAsia="ru-RU"/>
              </w:rPr>
              <w:t>внутридворовых</w:t>
            </w:r>
            <w:proofErr w:type="spellEnd"/>
            <w:r w:rsidRPr="001C46F2">
              <w:rPr>
                <w:rFonts w:ascii="Times New Roman" w:eastAsia="Times New Roman" w:hAnsi="Times New Roman"/>
                <w:sz w:val="20"/>
                <w:szCs w:val="20"/>
                <w:lang w:eastAsia="ru-RU"/>
              </w:rPr>
              <w:t xml:space="preserve"> проездов многоквартирных домов </w:t>
            </w: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Всего</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164 700,00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131 700,00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62 100,00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Федеральный бюджет</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Краевой бюджет</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51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Бюджет Находкинского городского округа</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164 700,00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131 700,00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62 100,00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Внебюджетные фонды</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15"/>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Иные внебюджетные источники</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494"/>
        </w:trPr>
        <w:tc>
          <w:tcPr>
            <w:tcW w:w="271" w:type="pct"/>
            <w:vMerge w:val="restar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7.</w:t>
            </w:r>
          </w:p>
        </w:tc>
        <w:tc>
          <w:tcPr>
            <w:tcW w:w="1503" w:type="pct"/>
            <w:vMerge w:val="restar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Основное мероприятие: Создание условий по управлению многоквартирными домами</w:t>
            </w: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Всего</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1 694,50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100,00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100,00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Федеральный бюджет</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92"/>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Краевой бюджет</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1 643,67</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51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Бюджет Находкинского городского округа</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50,83</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100,00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100,00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Внебюджетные фонды</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15"/>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Иные внебюджетные источники</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val="restar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7.1.</w:t>
            </w:r>
          </w:p>
        </w:tc>
        <w:tc>
          <w:tcPr>
            <w:tcW w:w="1503" w:type="pct"/>
            <w:vMerge w:val="restar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Проведение капитального ремонта отдельных элементов общего имущества многоквартирных домов</w:t>
            </w: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Всего</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1 694,50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100,00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100,00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Федеральный бюджет</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Краевой бюджет</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1 643,67</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51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Бюджет Находкинского городского округа</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50,83</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100,00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100,00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215"/>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Внебюджетные фонды</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289"/>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Иные внебюджетные источники</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272"/>
        </w:trPr>
        <w:tc>
          <w:tcPr>
            <w:tcW w:w="271"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lastRenderedPageBreak/>
              <w:t>1</w:t>
            </w:r>
          </w:p>
        </w:tc>
        <w:tc>
          <w:tcPr>
            <w:tcW w:w="1503"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2</w:t>
            </w:r>
          </w:p>
        </w:tc>
        <w:tc>
          <w:tcPr>
            <w:tcW w:w="893"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3</w:t>
            </w:r>
          </w:p>
        </w:tc>
        <w:tc>
          <w:tcPr>
            <w:tcW w:w="446"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4</w:t>
            </w:r>
          </w:p>
        </w:tc>
        <w:tc>
          <w:tcPr>
            <w:tcW w:w="395"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5</w:t>
            </w:r>
          </w:p>
        </w:tc>
        <w:tc>
          <w:tcPr>
            <w:tcW w:w="418"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6</w:t>
            </w:r>
          </w:p>
        </w:tc>
        <w:tc>
          <w:tcPr>
            <w:tcW w:w="537"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7</w:t>
            </w:r>
          </w:p>
        </w:tc>
        <w:tc>
          <w:tcPr>
            <w:tcW w:w="537"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8</w:t>
            </w:r>
          </w:p>
        </w:tc>
      </w:tr>
      <w:tr w:rsidR="00642DBE" w:rsidRPr="00167924" w:rsidTr="00243A0B">
        <w:trPr>
          <w:trHeight w:val="420"/>
        </w:trPr>
        <w:tc>
          <w:tcPr>
            <w:tcW w:w="271" w:type="pct"/>
            <w:vMerge w:val="restart"/>
            <w:tcBorders>
              <w:top w:val="single" w:sz="4" w:space="0" w:color="auto"/>
              <w:left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8.</w:t>
            </w:r>
          </w:p>
        </w:tc>
        <w:tc>
          <w:tcPr>
            <w:tcW w:w="1503" w:type="pct"/>
            <w:vMerge w:val="restart"/>
            <w:tcBorders>
              <w:top w:val="single" w:sz="4" w:space="0" w:color="auto"/>
              <w:left w:val="single" w:sz="4" w:space="0" w:color="auto"/>
              <w:right w:val="single" w:sz="4" w:space="0" w:color="auto"/>
            </w:tcBorders>
            <w:shd w:val="clear" w:color="auto" w:fill="auto"/>
            <w:vAlign w:val="center"/>
          </w:tcPr>
          <w:p w:rsidR="00642DBE" w:rsidRPr="00167924" w:rsidRDefault="00642DBE" w:rsidP="00D63018">
            <w:pPr>
              <w:spacing w:after="0" w:line="240" w:lineRule="auto"/>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Основное мероприятие:</w:t>
            </w:r>
            <w:r w:rsidRPr="00167924">
              <w:rPr>
                <w:rFonts w:ascii="Times New Roman" w:eastAsia="Times New Roman" w:hAnsi="Times New Roman"/>
                <w:sz w:val="20"/>
                <w:szCs w:val="20"/>
                <w:lang w:eastAsia="ru-RU"/>
              </w:rPr>
              <w:br/>
              <w:t>Организация снабжения электрической энергией объектов жилищного фонда</w:t>
            </w:r>
          </w:p>
        </w:tc>
        <w:tc>
          <w:tcPr>
            <w:tcW w:w="893"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rPr>
                <w:rFonts w:ascii="Times New Roman" w:eastAsia="Times New Roman" w:hAnsi="Times New Roman"/>
                <w:b/>
                <w:sz w:val="20"/>
                <w:szCs w:val="20"/>
                <w:lang w:eastAsia="ru-RU"/>
              </w:rPr>
            </w:pPr>
            <w:r w:rsidRPr="00167924">
              <w:rPr>
                <w:rFonts w:ascii="Times New Roman" w:eastAsia="Times New Roman" w:hAnsi="Times New Roman"/>
                <w:b/>
                <w:sz w:val="20"/>
                <w:szCs w:val="20"/>
                <w:lang w:eastAsia="ru-RU"/>
              </w:rPr>
              <w:t>Всего</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b/>
                <w:sz w:val="20"/>
                <w:szCs w:val="20"/>
                <w:lang w:eastAsia="ru-RU"/>
              </w:rPr>
            </w:pPr>
            <w:r w:rsidRPr="00167924">
              <w:rPr>
                <w:rFonts w:ascii="Times New Roman" w:eastAsia="Times New Roman" w:hAnsi="Times New Roman"/>
                <w:b/>
                <w:sz w:val="20"/>
                <w:szCs w:val="20"/>
                <w:lang w:eastAsia="ru-RU"/>
              </w:rPr>
              <w:t>0,00</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b/>
                <w:sz w:val="20"/>
                <w:szCs w:val="20"/>
                <w:lang w:eastAsia="ru-RU"/>
              </w:rPr>
            </w:pPr>
            <w:r w:rsidRPr="00167924">
              <w:rPr>
                <w:rFonts w:ascii="Times New Roman" w:eastAsia="Times New Roman" w:hAnsi="Times New Roman"/>
                <w:b/>
                <w:sz w:val="20"/>
                <w:szCs w:val="20"/>
                <w:lang w:eastAsia="ru-RU"/>
              </w:rPr>
              <w:t>0,00</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b/>
                <w:sz w:val="20"/>
                <w:szCs w:val="20"/>
                <w:lang w:eastAsia="ru-RU"/>
              </w:rPr>
            </w:pPr>
            <w:r w:rsidRPr="00167924">
              <w:rPr>
                <w:rFonts w:ascii="Times New Roman" w:eastAsia="Times New Roman" w:hAnsi="Times New Roman"/>
                <w:b/>
                <w:sz w:val="20"/>
                <w:szCs w:val="20"/>
                <w:lang w:eastAsia="ru-RU"/>
              </w:rPr>
              <w:t>0,00</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b/>
                <w:sz w:val="20"/>
                <w:szCs w:val="20"/>
                <w:lang w:eastAsia="ru-RU"/>
              </w:rPr>
            </w:pPr>
            <w:r w:rsidRPr="00167924">
              <w:rPr>
                <w:rFonts w:ascii="Times New Roman" w:eastAsia="Times New Roman" w:hAnsi="Times New Roman"/>
                <w:b/>
                <w:sz w:val="20"/>
                <w:szCs w:val="20"/>
                <w:lang w:eastAsia="ru-RU"/>
              </w:rPr>
              <w:t>0,00</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b/>
                <w:sz w:val="20"/>
                <w:szCs w:val="20"/>
                <w:lang w:eastAsia="ru-RU"/>
              </w:rPr>
            </w:pPr>
            <w:r w:rsidRPr="00167924">
              <w:rPr>
                <w:rFonts w:ascii="Times New Roman" w:eastAsia="Times New Roman" w:hAnsi="Times New Roman"/>
                <w:b/>
                <w:sz w:val="20"/>
                <w:szCs w:val="20"/>
                <w:lang w:eastAsia="ru-RU"/>
              </w:rPr>
              <w:t>0,00</w:t>
            </w:r>
          </w:p>
        </w:tc>
      </w:tr>
      <w:tr w:rsidR="00642DBE" w:rsidRPr="00167924" w:rsidTr="00D63018">
        <w:trPr>
          <w:trHeight w:val="272"/>
        </w:trPr>
        <w:tc>
          <w:tcPr>
            <w:tcW w:w="271" w:type="pct"/>
            <w:vMerge/>
            <w:tcBorders>
              <w:left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p>
        </w:tc>
        <w:tc>
          <w:tcPr>
            <w:tcW w:w="1503" w:type="pct"/>
            <w:vMerge/>
            <w:tcBorders>
              <w:left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p>
        </w:tc>
        <w:tc>
          <w:tcPr>
            <w:tcW w:w="893"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Федеральный бюджет</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0,00</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0,00</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0,00</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0,00</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0,00</w:t>
            </w:r>
          </w:p>
        </w:tc>
      </w:tr>
      <w:tr w:rsidR="00642DBE" w:rsidRPr="00167924" w:rsidTr="00D63018">
        <w:trPr>
          <w:trHeight w:val="272"/>
        </w:trPr>
        <w:tc>
          <w:tcPr>
            <w:tcW w:w="271" w:type="pct"/>
            <w:vMerge/>
            <w:tcBorders>
              <w:left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p>
        </w:tc>
        <w:tc>
          <w:tcPr>
            <w:tcW w:w="1503" w:type="pct"/>
            <w:vMerge/>
            <w:tcBorders>
              <w:left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p>
        </w:tc>
        <w:tc>
          <w:tcPr>
            <w:tcW w:w="893"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Краевой бюджет</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0,00</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0,00</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0,00</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0,00</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0,00</w:t>
            </w:r>
          </w:p>
        </w:tc>
      </w:tr>
      <w:tr w:rsidR="00642DBE" w:rsidRPr="00167924" w:rsidTr="00D63018">
        <w:trPr>
          <w:trHeight w:val="272"/>
        </w:trPr>
        <w:tc>
          <w:tcPr>
            <w:tcW w:w="271" w:type="pct"/>
            <w:vMerge/>
            <w:tcBorders>
              <w:left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p>
        </w:tc>
        <w:tc>
          <w:tcPr>
            <w:tcW w:w="1503" w:type="pct"/>
            <w:vMerge/>
            <w:tcBorders>
              <w:left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p>
        </w:tc>
        <w:tc>
          <w:tcPr>
            <w:tcW w:w="893"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Бюджет Находкинского городского округа</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0,00</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0,00</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0,00</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0,00</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0,00</w:t>
            </w:r>
          </w:p>
        </w:tc>
      </w:tr>
      <w:tr w:rsidR="00642DBE" w:rsidRPr="00167924" w:rsidTr="00D63018">
        <w:trPr>
          <w:trHeight w:val="272"/>
        </w:trPr>
        <w:tc>
          <w:tcPr>
            <w:tcW w:w="271" w:type="pct"/>
            <w:vMerge/>
            <w:tcBorders>
              <w:left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p>
        </w:tc>
        <w:tc>
          <w:tcPr>
            <w:tcW w:w="1503" w:type="pct"/>
            <w:vMerge/>
            <w:tcBorders>
              <w:left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p>
        </w:tc>
        <w:tc>
          <w:tcPr>
            <w:tcW w:w="893"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Внебюджетные фонды</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0,00</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0,00</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0,00</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0,00</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0,00</w:t>
            </w:r>
          </w:p>
        </w:tc>
      </w:tr>
      <w:tr w:rsidR="00642DBE" w:rsidRPr="00167924" w:rsidTr="00D63018">
        <w:trPr>
          <w:trHeight w:val="272"/>
        </w:trPr>
        <w:tc>
          <w:tcPr>
            <w:tcW w:w="271" w:type="pct"/>
            <w:vMerge/>
            <w:tcBorders>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p>
        </w:tc>
        <w:tc>
          <w:tcPr>
            <w:tcW w:w="1503" w:type="pct"/>
            <w:vMerge/>
            <w:tcBorders>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p>
        </w:tc>
        <w:tc>
          <w:tcPr>
            <w:tcW w:w="893"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Иные внебюджетные источники</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0,00</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0,00</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0,00</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0,00</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0,00</w:t>
            </w:r>
          </w:p>
        </w:tc>
      </w:tr>
      <w:tr w:rsidR="00642DBE" w:rsidRPr="00167924" w:rsidTr="00D63018">
        <w:trPr>
          <w:trHeight w:val="272"/>
        </w:trPr>
        <w:tc>
          <w:tcPr>
            <w:tcW w:w="271" w:type="pct"/>
            <w:vMerge w:val="restart"/>
            <w:tcBorders>
              <w:top w:val="single" w:sz="4" w:space="0" w:color="auto"/>
              <w:left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8.1.</w:t>
            </w:r>
          </w:p>
        </w:tc>
        <w:tc>
          <w:tcPr>
            <w:tcW w:w="1503" w:type="pct"/>
            <w:vMerge w:val="restart"/>
            <w:tcBorders>
              <w:top w:val="single" w:sz="4" w:space="0" w:color="auto"/>
              <w:left w:val="single" w:sz="4" w:space="0" w:color="auto"/>
              <w:right w:val="single" w:sz="4" w:space="0" w:color="auto"/>
            </w:tcBorders>
            <w:shd w:val="clear" w:color="auto" w:fill="auto"/>
            <w:vAlign w:val="center"/>
          </w:tcPr>
          <w:p w:rsidR="00642DBE" w:rsidRPr="00167924" w:rsidRDefault="00642DBE" w:rsidP="00D63018">
            <w:pPr>
              <w:spacing w:after="0" w:line="240" w:lineRule="auto"/>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Организация снабжения электрической энергией комплексной жилой застройки на территории Находкинского городского округа</w:t>
            </w:r>
          </w:p>
        </w:tc>
        <w:tc>
          <w:tcPr>
            <w:tcW w:w="893"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Всего</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0,00</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0,00</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0,00</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0,00</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0,00</w:t>
            </w:r>
          </w:p>
        </w:tc>
      </w:tr>
      <w:tr w:rsidR="00642DBE" w:rsidRPr="00167924" w:rsidTr="00D63018">
        <w:trPr>
          <w:trHeight w:val="272"/>
        </w:trPr>
        <w:tc>
          <w:tcPr>
            <w:tcW w:w="271" w:type="pct"/>
            <w:vMerge/>
            <w:tcBorders>
              <w:left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p>
        </w:tc>
        <w:tc>
          <w:tcPr>
            <w:tcW w:w="1503" w:type="pct"/>
            <w:vMerge/>
            <w:tcBorders>
              <w:left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p>
        </w:tc>
        <w:tc>
          <w:tcPr>
            <w:tcW w:w="893"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Федеральный бюджет</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0,00</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0,00</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0,00</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0,00</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0,00</w:t>
            </w:r>
          </w:p>
        </w:tc>
      </w:tr>
      <w:tr w:rsidR="00642DBE" w:rsidRPr="00167924" w:rsidTr="00D63018">
        <w:trPr>
          <w:trHeight w:val="272"/>
        </w:trPr>
        <w:tc>
          <w:tcPr>
            <w:tcW w:w="271" w:type="pct"/>
            <w:vMerge/>
            <w:tcBorders>
              <w:left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p>
        </w:tc>
        <w:tc>
          <w:tcPr>
            <w:tcW w:w="1503" w:type="pct"/>
            <w:vMerge/>
            <w:tcBorders>
              <w:left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p>
        </w:tc>
        <w:tc>
          <w:tcPr>
            <w:tcW w:w="893"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Краевой бюджет</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0,00</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0,00</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0,00</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0,00</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0,00</w:t>
            </w:r>
          </w:p>
        </w:tc>
      </w:tr>
      <w:tr w:rsidR="00642DBE" w:rsidRPr="00167924" w:rsidTr="00D63018">
        <w:trPr>
          <w:trHeight w:val="272"/>
        </w:trPr>
        <w:tc>
          <w:tcPr>
            <w:tcW w:w="271" w:type="pct"/>
            <w:vMerge/>
            <w:tcBorders>
              <w:left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p>
        </w:tc>
        <w:tc>
          <w:tcPr>
            <w:tcW w:w="1503" w:type="pct"/>
            <w:vMerge/>
            <w:tcBorders>
              <w:left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p>
        </w:tc>
        <w:tc>
          <w:tcPr>
            <w:tcW w:w="893"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Бюджет Находкинского городского округа</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0,00</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0,00</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0,00</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0,00</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0,00</w:t>
            </w:r>
          </w:p>
        </w:tc>
      </w:tr>
      <w:tr w:rsidR="00642DBE" w:rsidRPr="00167924" w:rsidTr="00D63018">
        <w:trPr>
          <w:trHeight w:val="272"/>
        </w:trPr>
        <w:tc>
          <w:tcPr>
            <w:tcW w:w="271" w:type="pct"/>
            <w:vMerge/>
            <w:tcBorders>
              <w:left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p>
        </w:tc>
        <w:tc>
          <w:tcPr>
            <w:tcW w:w="1503" w:type="pct"/>
            <w:vMerge/>
            <w:tcBorders>
              <w:left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p>
        </w:tc>
        <w:tc>
          <w:tcPr>
            <w:tcW w:w="893"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Внебюджетные фонды</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0,00</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0,00</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0,00</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0,00</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0,00</w:t>
            </w:r>
          </w:p>
        </w:tc>
      </w:tr>
      <w:tr w:rsidR="00642DBE" w:rsidRPr="00167924" w:rsidTr="00D63018">
        <w:trPr>
          <w:trHeight w:val="272"/>
        </w:trPr>
        <w:tc>
          <w:tcPr>
            <w:tcW w:w="271" w:type="pct"/>
            <w:vMerge/>
            <w:tcBorders>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p>
        </w:tc>
        <w:tc>
          <w:tcPr>
            <w:tcW w:w="1503" w:type="pct"/>
            <w:vMerge/>
            <w:tcBorders>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p>
        </w:tc>
        <w:tc>
          <w:tcPr>
            <w:tcW w:w="893"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Иные внебюджетные источники</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0,00</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0,00</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0,00</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0,00</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rsidR="00642DBE" w:rsidRPr="00167924" w:rsidRDefault="00642DBE" w:rsidP="00D63018">
            <w:pPr>
              <w:spacing w:after="0" w:line="240" w:lineRule="auto"/>
              <w:jc w:val="center"/>
              <w:rPr>
                <w:rFonts w:ascii="Times New Roman" w:eastAsia="Times New Roman" w:hAnsi="Times New Roman"/>
                <w:sz w:val="20"/>
                <w:szCs w:val="20"/>
                <w:lang w:eastAsia="ru-RU"/>
              </w:rPr>
            </w:pPr>
            <w:r w:rsidRPr="00167924">
              <w:rPr>
                <w:rFonts w:ascii="Times New Roman" w:eastAsia="Times New Roman" w:hAnsi="Times New Roman"/>
                <w:sz w:val="20"/>
                <w:szCs w:val="20"/>
                <w:lang w:eastAsia="ru-RU"/>
              </w:rPr>
              <w:t>0,00</w:t>
            </w:r>
          </w:p>
        </w:tc>
      </w:tr>
      <w:tr w:rsidR="00642DBE" w:rsidRPr="001C46F2" w:rsidTr="00D63018">
        <w:trPr>
          <w:trHeight w:val="532"/>
        </w:trPr>
        <w:tc>
          <w:tcPr>
            <w:tcW w:w="271" w:type="pct"/>
            <w:vMerge w:val="restar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9</w:t>
            </w:r>
            <w:r w:rsidRPr="001C46F2">
              <w:rPr>
                <w:rFonts w:ascii="Times New Roman" w:eastAsia="Times New Roman" w:hAnsi="Times New Roman"/>
                <w:sz w:val="20"/>
                <w:szCs w:val="20"/>
                <w:lang w:eastAsia="ru-RU"/>
              </w:rPr>
              <w:t>.</w:t>
            </w:r>
          </w:p>
        </w:tc>
        <w:tc>
          <w:tcPr>
            <w:tcW w:w="1503" w:type="pct"/>
            <w:vMerge w:val="restar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Основное мероприятие: Капитальный ремонт многоквартирных домов</w:t>
            </w: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Всего</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64 867,97</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2 000,00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2 000,00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Федеральный бюджет</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427"/>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Краевой бюджет</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48</w:t>
            </w:r>
            <w:r>
              <w:rPr>
                <w:rFonts w:ascii="Times New Roman" w:eastAsia="Times New Roman" w:hAnsi="Times New Roman"/>
                <w:sz w:val="20"/>
                <w:szCs w:val="20"/>
                <w:lang w:val="en-US" w:eastAsia="ru-RU"/>
              </w:rPr>
              <w:t xml:space="preserve"> </w:t>
            </w:r>
            <w:r w:rsidRPr="001C46F2">
              <w:rPr>
                <w:rFonts w:ascii="Times New Roman" w:eastAsia="Times New Roman" w:hAnsi="Times New Roman"/>
                <w:sz w:val="20"/>
                <w:szCs w:val="20"/>
                <w:lang w:eastAsia="ru-RU"/>
              </w:rPr>
              <w:t>500,00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51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Бюджет Находкинского городского округа</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16</w:t>
            </w:r>
            <w:r>
              <w:rPr>
                <w:rFonts w:ascii="Times New Roman" w:eastAsia="Times New Roman" w:hAnsi="Times New Roman"/>
                <w:sz w:val="20"/>
                <w:szCs w:val="20"/>
                <w:lang w:val="en-US" w:eastAsia="ru-RU"/>
              </w:rPr>
              <w:t xml:space="preserve"> </w:t>
            </w:r>
            <w:r w:rsidRPr="001C46F2">
              <w:rPr>
                <w:rFonts w:ascii="Times New Roman" w:eastAsia="Times New Roman" w:hAnsi="Times New Roman"/>
                <w:sz w:val="20"/>
                <w:szCs w:val="20"/>
                <w:lang w:eastAsia="ru-RU"/>
              </w:rPr>
              <w:t>367,97</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2</w:t>
            </w:r>
            <w:r>
              <w:rPr>
                <w:rFonts w:ascii="Times New Roman" w:eastAsia="Times New Roman" w:hAnsi="Times New Roman"/>
                <w:sz w:val="20"/>
                <w:szCs w:val="20"/>
                <w:lang w:val="en-US" w:eastAsia="ru-RU"/>
              </w:rPr>
              <w:t xml:space="preserve"> </w:t>
            </w:r>
            <w:r w:rsidRPr="001C46F2">
              <w:rPr>
                <w:rFonts w:ascii="Times New Roman" w:eastAsia="Times New Roman" w:hAnsi="Times New Roman"/>
                <w:sz w:val="20"/>
                <w:szCs w:val="20"/>
                <w:lang w:eastAsia="ru-RU"/>
              </w:rPr>
              <w:t>000,00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2</w:t>
            </w:r>
            <w:r>
              <w:rPr>
                <w:rFonts w:ascii="Times New Roman" w:eastAsia="Times New Roman" w:hAnsi="Times New Roman"/>
                <w:sz w:val="20"/>
                <w:szCs w:val="20"/>
                <w:lang w:val="en-US" w:eastAsia="ru-RU"/>
              </w:rPr>
              <w:t xml:space="preserve"> </w:t>
            </w:r>
            <w:r w:rsidRPr="001C46F2">
              <w:rPr>
                <w:rFonts w:ascii="Times New Roman" w:eastAsia="Times New Roman" w:hAnsi="Times New Roman"/>
                <w:sz w:val="20"/>
                <w:szCs w:val="20"/>
                <w:lang w:eastAsia="ru-RU"/>
              </w:rPr>
              <w:t>000,00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Внебюджетные фонды</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Иные внебюджетные источники</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498"/>
        </w:trPr>
        <w:tc>
          <w:tcPr>
            <w:tcW w:w="271" w:type="pct"/>
            <w:vMerge w:val="restar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9</w:t>
            </w:r>
            <w:r w:rsidRPr="001C46F2">
              <w:rPr>
                <w:rFonts w:ascii="Times New Roman" w:eastAsia="Times New Roman" w:hAnsi="Times New Roman"/>
                <w:sz w:val="20"/>
                <w:szCs w:val="20"/>
                <w:lang w:eastAsia="ru-RU"/>
              </w:rPr>
              <w:t>.1.</w:t>
            </w:r>
          </w:p>
        </w:tc>
        <w:tc>
          <w:tcPr>
            <w:tcW w:w="1503" w:type="pct"/>
            <w:vMerge w:val="restar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Проведение капитального ремонта крыш и фасадов многоквартирных домов гостевого маршрута</w:t>
            </w: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Всего</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50 000,00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2 000,00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2 000,00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Федеральный бюджет</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82"/>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Краевой бюджет</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48 500,00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433"/>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Бюджет Находкинского городского округа</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1 500,00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2 000,00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2 000,00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Внебюджетные фонды</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243A0B">
        <w:trPr>
          <w:trHeight w:val="489"/>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Иные внебюджетные источники</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272"/>
        </w:trPr>
        <w:tc>
          <w:tcPr>
            <w:tcW w:w="271"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lastRenderedPageBreak/>
              <w:t>1</w:t>
            </w:r>
          </w:p>
        </w:tc>
        <w:tc>
          <w:tcPr>
            <w:tcW w:w="1503"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2</w:t>
            </w:r>
          </w:p>
        </w:tc>
        <w:tc>
          <w:tcPr>
            <w:tcW w:w="893"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3</w:t>
            </w:r>
          </w:p>
        </w:tc>
        <w:tc>
          <w:tcPr>
            <w:tcW w:w="446"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4</w:t>
            </w:r>
          </w:p>
        </w:tc>
        <w:tc>
          <w:tcPr>
            <w:tcW w:w="395"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5</w:t>
            </w:r>
          </w:p>
        </w:tc>
        <w:tc>
          <w:tcPr>
            <w:tcW w:w="418"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6</w:t>
            </w:r>
          </w:p>
        </w:tc>
        <w:tc>
          <w:tcPr>
            <w:tcW w:w="537"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7</w:t>
            </w:r>
          </w:p>
        </w:tc>
        <w:tc>
          <w:tcPr>
            <w:tcW w:w="537"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8</w:t>
            </w:r>
          </w:p>
        </w:tc>
      </w:tr>
      <w:tr w:rsidR="00642DBE" w:rsidRPr="001C46F2" w:rsidTr="00D63018">
        <w:trPr>
          <w:trHeight w:val="292"/>
        </w:trPr>
        <w:tc>
          <w:tcPr>
            <w:tcW w:w="271" w:type="pct"/>
            <w:vMerge w:val="restar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9.</w:t>
            </w:r>
            <w:r w:rsidRPr="001C46F2">
              <w:rPr>
                <w:rFonts w:ascii="Times New Roman" w:eastAsia="Times New Roman" w:hAnsi="Times New Roman"/>
                <w:sz w:val="20"/>
                <w:szCs w:val="20"/>
                <w:lang w:eastAsia="ru-RU"/>
              </w:rPr>
              <w:t>2.</w:t>
            </w:r>
          </w:p>
        </w:tc>
        <w:tc>
          <w:tcPr>
            <w:tcW w:w="1503" w:type="pct"/>
            <w:vMerge w:val="restar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Проведение капитального ремонта многоквартирных домов, построенных для детей-сирот</w:t>
            </w: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Всего</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14 867,97</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Федеральный бюджет</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Краевой бюджет</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51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Бюджет Находкинского городского округа</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14 867,97</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Внебюджетные фонды</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Иные внебюджетные источники</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442"/>
        </w:trPr>
        <w:tc>
          <w:tcPr>
            <w:tcW w:w="271" w:type="pct"/>
            <w:vMerge w:val="restar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w:t>
            </w:r>
            <w:r w:rsidRPr="001C46F2">
              <w:rPr>
                <w:rFonts w:ascii="Times New Roman" w:eastAsia="Times New Roman" w:hAnsi="Times New Roman"/>
                <w:sz w:val="20"/>
                <w:szCs w:val="20"/>
                <w:lang w:eastAsia="ru-RU"/>
              </w:rPr>
              <w:t>.</w:t>
            </w:r>
          </w:p>
        </w:tc>
        <w:tc>
          <w:tcPr>
            <w:tcW w:w="1503" w:type="pct"/>
            <w:vMerge w:val="restar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Отдельное мероприятие:  Реализация регионального проекта «Модернизация коммунальной инфраструктуры» входящий в состав национального проекта «Инфраструктура для жизни»</w:t>
            </w: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Всего</w:t>
            </w:r>
          </w:p>
        </w:tc>
        <w:tc>
          <w:tcPr>
            <w:tcW w:w="446" w:type="pct"/>
            <w:shd w:val="clear" w:color="auto" w:fill="auto"/>
            <w:vAlign w:val="center"/>
            <w:hideMark/>
          </w:tcPr>
          <w:p w:rsidR="00642DBE" w:rsidRPr="00C72EAE" w:rsidRDefault="00642DBE" w:rsidP="00D63018">
            <w:pPr>
              <w:spacing w:after="0" w:line="240" w:lineRule="auto"/>
              <w:jc w:val="center"/>
              <w:rPr>
                <w:rFonts w:ascii="Times New Roman" w:eastAsia="Times New Roman" w:hAnsi="Times New Roman"/>
                <w:b/>
                <w:bCs/>
                <w:sz w:val="20"/>
                <w:szCs w:val="20"/>
                <w:lang w:eastAsia="ru-RU"/>
              </w:rPr>
            </w:pPr>
            <w:r w:rsidRPr="00C72EAE">
              <w:rPr>
                <w:rFonts w:ascii="Times New Roman" w:hAnsi="Times New Roman"/>
                <w:b/>
                <w:bCs/>
                <w:sz w:val="20"/>
                <w:szCs w:val="20"/>
              </w:rPr>
              <w:t xml:space="preserve">  283 071,53   </w:t>
            </w:r>
          </w:p>
        </w:tc>
        <w:tc>
          <w:tcPr>
            <w:tcW w:w="395" w:type="pct"/>
            <w:shd w:val="clear" w:color="auto" w:fill="auto"/>
            <w:vAlign w:val="center"/>
            <w:hideMark/>
          </w:tcPr>
          <w:p w:rsidR="00642DBE" w:rsidRPr="00C72EAE" w:rsidRDefault="00642DBE" w:rsidP="00D63018">
            <w:pPr>
              <w:spacing w:after="0" w:line="240" w:lineRule="auto"/>
              <w:jc w:val="center"/>
              <w:rPr>
                <w:rFonts w:ascii="Times New Roman" w:eastAsia="Times New Roman" w:hAnsi="Times New Roman"/>
                <w:b/>
                <w:bCs/>
                <w:sz w:val="20"/>
                <w:szCs w:val="20"/>
                <w:lang w:eastAsia="ru-RU"/>
              </w:rPr>
            </w:pPr>
            <w:r w:rsidRPr="00C72EAE">
              <w:rPr>
                <w:rFonts w:ascii="Times New Roman" w:hAnsi="Times New Roman"/>
                <w:b/>
                <w:bCs/>
                <w:sz w:val="20"/>
                <w:szCs w:val="20"/>
              </w:rPr>
              <w:t xml:space="preserve">458 725,80   </w:t>
            </w:r>
          </w:p>
        </w:tc>
        <w:tc>
          <w:tcPr>
            <w:tcW w:w="418" w:type="pct"/>
            <w:shd w:val="clear" w:color="auto" w:fill="auto"/>
            <w:vAlign w:val="center"/>
            <w:hideMark/>
          </w:tcPr>
          <w:p w:rsidR="00642DBE" w:rsidRPr="00C72EAE" w:rsidRDefault="00642DBE" w:rsidP="00D63018">
            <w:pPr>
              <w:spacing w:after="0" w:line="240" w:lineRule="auto"/>
              <w:jc w:val="center"/>
              <w:rPr>
                <w:rFonts w:ascii="Times New Roman" w:eastAsia="Times New Roman" w:hAnsi="Times New Roman"/>
                <w:b/>
                <w:bCs/>
                <w:sz w:val="20"/>
                <w:szCs w:val="20"/>
                <w:lang w:eastAsia="ru-RU"/>
              </w:rPr>
            </w:pPr>
            <w:r w:rsidRPr="00C72EAE">
              <w:rPr>
                <w:rFonts w:ascii="Times New Roman" w:hAnsi="Times New Roman"/>
                <w:b/>
                <w:bCs/>
                <w:sz w:val="20"/>
                <w:szCs w:val="20"/>
              </w:rPr>
              <w:t xml:space="preserve">359 163,27   </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b/>
                <w:bCs/>
                <w:sz w:val="20"/>
                <w:szCs w:val="20"/>
                <w:lang w:eastAsia="ru-RU"/>
              </w:rPr>
            </w:pPr>
            <w:r w:rsidRPr="001C46F2">
              <w:rPr>
                <w:rFonts w:ascii="Times New Roman" w:eastAsia="Times New Roman" w:hAnsi="Times New Roman"/>
                <w:b/>
                <w:bCs/>
                <w:sz w:val="20"/>
                <w:szCs w:val="20"/>
                <w:lang w:eastAsia="ru-RU"/>
              </w:rPr>
              <w:t>0,00</w:t>
            </w:r>
          </w:p>
        </w:tc>
      </w:tr>
      <w:tr w:rsidR="00642DBE" w:rsidRPr="001C46F2" w:rsidTr="00D63018">
        <w:trPr>
          <w:trHeight w:val="45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Федеральный бюджет</w:t>
            </w:r>
          </w:p>
        </w:tc>
        <w:tc>
          <w:tcPr>
            <w:tcW w:w="446" w:type="pct"/>
            <w:shd w:val="clear" w:color="auto" w:fill="auto"/>
            <w:vAlign w:val="center"/>
            <w:hideMark/>
          </w:tcPr>
          <w:p w:rsidR="00642DBE" w:rsidRPr="00C72EAE" w:rsidRDefault="00642DBE" w:rsidP="00D63018">
            <w:pPr>
              <w:spacing w:after="0" w:line="240" w:lineRule="auto"/>
              <w:jc w:val="center"/>
              <w:rPr>
                <w:rFonts w:ascii="Times New Roman" w:eastAsia="Times New Roman" w:hAnsi="Times New Roman"/>
                <w:sz w:val="20"/>
                <w:szCs w:val="20"/>
                <w:lang w:eastAsia="ru-RU"/>
              </w:rPr>
            </w:pPr>
            <w:r w:rsidRPr="00C72EAE">
              <w:rPr>
                <w:rFonts w:ascii="Times New Roman" w:hAnsi="Times New Roman"/>
                <w:color w:val="000000"/>
                <w:sz w:val="20"/>
                <w:szCs w:val="20"/>
              </w:rPr>
              <w:t xml:space="preserve">174 996,48   </w:t>
            </w:r>
          </w:p>
        </w:tc>
        <w:tc>
          <w:tcPr>
            <w:tcW w:w="395" w:type="pct"/>
            <w:shd w:val="clear" w:color="auto" w:fill="auto"/>
            <w:vAlign w:val="center"/>
            <w:hideMark/>
          </w:tcPr>
          <w:p w:rsidR="00642DBE" w:rsidRPr="00C72EAE" w:rsidRDefault="00642DBE" w:rsidP="00D63018">
            <w:pPr>
              <w:spacing w:after="0" w:line="240" w:lineRule="auto"/>
              <w:jc w:val="center"/>
              <w:rPr>
                <w:rFonts w:ascii="Times New Roman" w:eastAsia="Times New Roman" w:hAnsi="Times New Roman"/>
                <w:sz w:val="20"/>
                <w:szCs w:val="20"/>
                <w:lang w:eastAsia="ru-RU"/>
              </w:rPr>
            </w:pPr>
            <w:r>
              <w:rPr>
                <w:rFonts w:ascii="Times New Roman" w:hAnsi="Times New Roman"/>
                <w:color w:val="000000"/>
                <w:sz w:val="20"/>
                <w:szCs w:val="20"/>
              </w:rPr>
              <w:t xml:space="preserve"> </w:t>
            </w:r>
            <w:r w:rsidRPr="00C72EAE">
              <w:rPr>
                <w:rFonts w:ascii="Times New Roman" w:hAnsi="Times New Roman"/>
                <w:color w:val="000000"/>
                <w:sz w:val="20"/>
                <w:szCs w:val="20"/>
              </w:rPr>
              <w:t xml:space="preserve">289 005,45   </w:t>
            </w:r>
          </w:p>
        </w:tc>
        <w:tc>
          <w:tcPr>
            <w:tcW w:w="418" w:type="pct"/>
            <w:shd w:val="clear" w:color="auto" w:fill="auto"/>
            <w:vAlign w:val="center"/>
            <w:hideMark/>
          </w:tcPr>
          <w:p w:rsidR="00642DBE" w:rsidRPr="00C72EAE" w:rsidRDefault="00642DBE" w:rsidP="00D63018">
            <w:pPr>
              <w:spacing w:after="0" w:line="240" w:lineRule="auto"/>
              <w:jc w:val="center"/>
              <w:rPr>
                <w:rFonts w:ascii="Times New Roman" w:eastAsia="Times New Roman" w:hAnsi="Times New Roman"/>
                <w:sz w:val="20"/>
                <w:szCs w:val="20"/>
                <w:lang w:eastAsia="ru-RU"/>
              </w:rPr>
            </w:pPr>
            <w:r w:rsidRPr="00C72EAE">
              <w:rPr>
                <w:rFonts w:ascii="Times New Roman" w:hAnsi="Times New Roman"/>
                <w:color w:val="000000"/>
                <w:sz w:val="20"/>
                <w:szCs w:val="20"/>
              </w:rPr>
              <w:t xml:space="preserve">227 565,85   </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4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Краевой бюджет</w:t>
            </w:r>
          </w:p>
        </w:tc>
        <w:tc>
          <w:tcPr>
            <w:tcW w:w="446" w:type="pct"/>
            <w:shd w:val="clear" w:color="auto" w:fill="auto"/>
            <w:vAlign w:val="center"/>
            <w:hideMark/>
          </w:tcPr>
          <w:p w:rsidR="00642DBE" w:rsidRPr="00C72EAE" w:rsidRDefault="00642DBE" w:rsidP="00D63018">
            <w:pPr>
              <w:spacing w:after="0" w:line="240" w:lineRule="auto"/>
              <w:jc w:val="center"/>
              <w:rPr>
                <w:rFonts w:ascii="Times New Roman" w:eastAsia="Times New Roman" w:hAnsi="Times New Roman"/>
                <w:sz w:val="20"/>
                <w:szCs w:val="20"/>
                <w:lang w:eastAsia="ru-RU"/>
              </w:rPr>
            </w:pPr>
            <w:r w:rsidRPr="00C72EAE">
              <w:rPr>
                <w:rFonts w:ascii="Times New Roman" w:hAnsi="Times New Roman"/>
                <w:color w:val="000000"/>
                <w:sz w:val="20"/>
                <w:szCs w:val="20"/>
              </w:rPr>
              <w:t xml:space="preserve">95 296,55   </w:t>
            </w:r>
          </w:p>
        </w:tc>
        <w:tc>
          <w:tcPr>
            <w:tcW w:w="395" w:type="pct"/>
            <w:shd w:val="clear" w:color="auto" w:fill="auto"/>
            <w:vAlign w:val="center"/>
            <w:hideMark/>
          </w:tcPr>
          <w:p w:rsidR="00642DBE" w:rsidRPr="00C72EAE" w:rsidRDefault="00642DBE" w:rsidP="00D63018">
            <w:pPr>
              <w:spacing w:after="0" w:line="240" w:lineRule="auto"/>
              <w:jc w:val="center"/>
              <w:rPr>
                <w:rFonts w:ascii="Times New Roman" w:eastAsia="Times New Roman" w:hAnsi="Times New Roman"/>
                <w:sz w:val="20"/>
                <w:szCs w:val="20"/>
                <w:lang w:eastAsia="ru-RU"/>
              </w:rPr>
            </w:pPr>
            <w:r w:rsidRPr="00C72EAE">
              <w:rPr>
                <w:rFonts w:ascii="Times New Roman" w:hAnsi="Times New Roman"/>
                <w:color w:val="000000"/>
                <w:sz w:val="20"/>
                <w:szCs w:val="20"/>
              </w:rPr>
              <w:t xml:space="preserve">157 999,30   </w:t>
            </w:r>
          </w:p>
        </w:tc>
        <w:tc>
          <w:tcPr>
            <w:tcW w:w="418" w:type="pct"/>
            <w:shd w:val="clear" w:color="auto" w:fill="auto"/>
            <w:vAlign w:val="center"/>
            <w:hideMark/>
          </w:tcPr>
          <w:p w:rsidR="00642DBE" w:rsidRPr="00C72EAE" w:rsidRDefault="00642DBE" w:rsidP="00D63018">
            <w:pPr>
              <w:spacing w:after="0" w:line="240" w:lineRule="auto"/>
              <w:jc w:val="center"/>
              <w:rPr>
                <w:rFonts w:ascii="Times New Roman" w:eastAsia="Times New Roman" w:hAnsi="Times New Roman"/>
                <w:sz w:val="20"/>
                <w:szCs w:val="20"/>
                <w:lang w:eastAsia="ru-RU"/>
              </w:rPr>
            </w:pPr>
            <w:r w:rsidRPr="00C72EAE">
              <w:rPr>
                <w:rFonts w:ascii="Times New Roman" w:hAnsi="Times New Roman"/>
                <w:color w:val="000000"/>
                <w:sz w:val="20"/>
                <w:szCs w:val="20"/>
              </w:rPr>
              <w:t xml:space="preserve">128 005,79   </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427"/>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Бюджет Находкинского городского округа</w:t>
            </w:r>
          </w:p>
        </w:tc>
        <w:tc>
          <w:tcPr>
            <w:tcW w:w="446" w:type="pct"/>
            <w:shd w:val="clear" w:color="auto" w:fill="auto"/>
            <w:vAlign w:val="center"/>
            <w:hideMark/>
          </w:tcPr>
          <w:p w:rsidR="00642DBE" w:rsidRPr="00C72EAE" w:rsidRDefault="00642DBE" w:rsidP="00D63018">
            <w:pPr>
              <w:spacing w:after="0" w:line="240" w:lineRule="auto"/>
              <w:jc w:val="center"/>
              <w:rPr>
                <w:rFonts w:ascii="Times New Roman" w:eastAsia="Times New Roman" w:hAnsi="Times New Roman"/>
                <w:sz w:val="20"/>
                <w:szCs w:val="20"/>
                <w:lang w:eastAsia="ru-RU"/>
              </w:rPr>
            </w:pPr>
            <w:r w:rsidRPr="00C72EAE">
              <w:rPr>
                <w:rFonts w:ascii="Times New Roman" w:hAnsi="Times New Roman"/>
                <w:color w:val="000000"/>
                <w:sz w:val="20"/>
                <w:szCs w:val="20"/>
              </w:rPr>
              <w:t xml:space="preserve">12 778,50   </w:t>
            </w:r>
          </w:p>
        </w:tc>
        <w:tc>
          <w:tcPr>
            <w:tcW w:w="395" w:type="pct"/>
            <w:shd w:val="clear" w:color="auto" w:fill="auto"/>
            <w:vAlign w:val="center"/>
            <w:hideMark/>
          </w:tcPr>
          <w:p w:rsidR="00642DBE" w:rsidRPr="00C72EAE" w:rsidRDefault="00642DBE" w:rsidP="00D63018">
            <w:pPr>
              <w:spacing w:after="0" w:line="240" w:lineRule="auto"/>
              <w:jc w:val="center"/>
              <w:rPr>
                <w:rFonts w:ascii="Times New Roman" w:eastAsia="Times New Roman" w:hAnsi="Times New Roman"/>
                <w:sz w:val="20"/>
                <w:szCs w:val="20"/>
                <w:lang w:eastAsia="ru-RU"/>
              </w:rPr>
            </w:pPr>
            <w:r w:rsidRPr="00C72EAE">
              <w:rPr>
                <w:rFonts w:ascii="Times New Roman" w:hAnsi="Times New Roman"/>
                <w:color w:val="000000"/>
                <w:sz w:val="20"/>
                <w:szCs w:val="20"/>
              </w:rPr>
              <w:t xml:space="preserve">11 721,05   </w:t>
            </w:r>
          </w:p>
        </w:tc>
        <w:tc>
          <w:tcPr>
            <w:tcW w:w="418" w:type="pct"/>
            <w:shd w:val="clear" w:color="auto" w:fill="auto"/>
            <w:vAlign w:val="center"/>
            <w:hideMark/>
          </w:tcPr>
          <w:p w:rsidR="00642DBE" w:rsidRPr="00C72EAE" w:rsidRDefault="00642DBE" w:rsidP="00D63018">
            <w:pPr>
              <w:spacing w:after="0" w:line="240" w:lineRule="auto"/>
              <w:jc w:val="center"/>
              <w:rPr>
                <w:rFonts w:ascii="Times New Roman" w:eastAsia="Times New Roman" w:hAnsi="Times New Roman"/>
                <w:sz w:val="20"/>
                <w:szCs w:val="20"/>
                <w:lang w:eastAsia="ru-RU"/>
              </w:rPr>
            </w:pPr>
            <w:r w:rsidRPr="00C72EAE">
              <w:rPr>
                <w:rFonts w:ascii="Times New Roman" w:hAnsi="Times New Roman"/>
                <w:color w:val="000000"/>
                <w:sz w:val="20"/>
                <w:szCs w:val="20"/>
              </w:rPr>
              <w:t xml:space="preserve">3 591,63   </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Внебюджетные фонды</w:t>
            </w:r>
          </w:p>
        </w:tc>
        <w:tc>
          <w:tcPr>
            <w:tcW w:w="446" w:type="pct"/>
            <w:shd w:val="clear" w:color="auto" w:fill="auto"/>
            <w:vAlign w:val="center"/>
            <w:hideMark/>
          </w:tcPr>
          <w:p w:rsidR="00642DBE" w:rsidRPr="00C72EAE" w:rsidRDefault="00642DBE" w:rsidP="00D63018">
            <w:pPr>
              <w:spacing w:after="0" w:line="240" w:lineRule="auto"/>
              <w:jc w:val="center"/>
              <w:rPr>
                <w:rFonts w:ascii="Times New Roman" w:eastAsia="Times New Roman" w:hAnsi="Times New Roman"/>
                <w:sz w:val="20"/>
                <w:szCs w:val="20"/>
                <w:lang w:eastAsia="ru-RU"/>
              </w:rPr>
            </w:pPr>
            <w:r w:rsidRPr="00C72EAE">
              <w:rPr>
                <w:rFonts w:ascii="Times New Roman" w:hAnsi="Times New Roman"/>
                <w:color w:val="000000"/>
                <w:sz w:val="20"/>
                <w:szCs w:val="20"/>
              </w:rPr>
              <w:t>0,00</w:t>
            </w:r>
          </w:p>
        </w:tc>
        <w:tc>
          <w:tcPr>
            <w:tcW w:w="395" w:type="pct"/>
            <w:shd w:val="clear" w:color="auto" w:fill="auto"/>
            <w:vAlign w:val="center"/>
            <w:hideMark/>
          </w:tcPr>
          <w:p w:rsidR="00642DBE" w:rsidRPr="00C72EAE" w:rsidRDefault="00642DBE" w:rsidP="00D63018">
            <w:pPr>
              <w:spacing w:after="0" w:line="240" w:lineRule="auto"/>
              <w:jc w:val="center"/>
              <w:rPr>
                <w:rFonts w:ascii="Times New Roman" w:eastAsia="Times New Roman" w:hAnsi="Times New Roman"/>
                <w:sz w:val="20"/>
                <w:szCs w:val="20"/>
                <w:lang w:eastAsia="ru-RU"/>
              </w:rPr>
            </w:pPr>
            <w:r w:rsidRPr="00C72EAE">
              <w:rPr>
                <w:rFonts w:ascii="Times New Roman" w:hAnsi="Times New Roman"/>
                <w:color w:val="000000"/>
                <w:sz w:val="20"/>
                <w:szCs w:val="20"/>
              </w:rPr>
              <w:t>0,00</w:t>
            </w:r>
          </w:p>
        </w:tc>
        <w:tc>
          <w:tcPr>
            <w:tcW w:w="418" w:type="pct"/>
            <w:shd w:val="clear" w:color="auto" w:fill="auto"/>
            <w:vAlign w:val="center"/>
            <w:hideMark/>
          </w:tcPr>
          <w:p w:rsidR="00642DBE" w:rsidRPr="00C72EAE" w:rsidRDefault="00642DBE" w:rsidP="00D63018">
            <w:pPr>
              <w:spacing w:after="0" w:line="240" w:lineRule="auto"/>
              <w:jc w:val="center"/>
              <w:rPr>
                <w:rFonts w:ascii="Times New Roman" w:eastAsia="Times New Roman" w:hAnsi="Times New Roman"/>
                <w:sz w:val="20"/>
                <w:szCs w:val="20"/>
                <w:lang w:eastAsia="ru-RU"/>
              </w:rPr>
            </w:pPr>
            <w:r w:rsidRPr="00C72EAE">
              <w:rPr>
                <w:rFonts w:ascii="Times New Roman" w:hAnsi="Times New Roman"/>
                <w:color w:val="000000"/>
                <w:sz w:val="20"/>
                <w:szCs w:val="20"/>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15"/>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Иные внебюджетные источники</w:t>
            </w:r>
          </w:p>
        </w:tc>
        <w:tc>
          <w:tcPr>
            <w:tcW w:w="446" w:type="pct"/>
            <w:shd w:val="clear" w:color="auto" w:fill="auto"/>
            <w:vAlign w:val="center"/>
            <w:hideMark/>
          </w:tcPr>
          <w:p w:rsidR="00642DBE" w:rsidRPr="00C72EAE" w:rsidRDefault="00642DBE" w:rsidP="00D63018">
            <w:pPr>
              <w:spacing w:after="0" w:line="240" w:lineRule="auto"/>
              <w:jc w:val="center"/>
              <w:rPr>
                <w:rFonts w:ascii="Times New Roman" w:eastAsia="Times New Roman" w:hAnsi="Times New Roman"/>
                <w:sz w:val="20"/>
                <w:szCs w:val="20"/>
                <w:lang w:eastAsia="ru-RU"/>
              </w:rPr>
            </w:pPr>
            <w:r w:rsidRPr="00C72EAE">
              <w:rPr>
                <w:rFonts w:ascii="Times New Roman" w:hAnsi="Times New Roman"/>
                <w:color w:val="000000"/>
                <w:sz w:val="20"/>
                <w:szCs w:val="20"/>
              </w:rPr>
              <w:t>0,00</w:t>
            </w:r>
          </w:p>
        </w:tc>
        <w:tc>
          <w:tcPr>
            <w:tcW w:w="395" w:type="pct"/>
            <w:shd w:val="clear" w:color="auto" w:fill="auto"/>
            <w:vAlign w:val="center"/>
            <w:hideMark/>
          </w:tcPr>
          <w:p w:rsidR="00642DBE" w:rsidRPr="00C72EAE" w:rsidRDefault="00642DBE" w:rsidP="00D63018">
            <w:pPr>
              <w:spacing w:after="0" w:line="240" w:lineRule="auto"/>
              <w:jc w:val="center"/>
              <w:rPr>
                <w:rFonts w:ascii="Times New Roman" w:eastAsia="Times New Roman" w:hAnsi="Times New Roman"/>
                <w:sz w:val="20"/>
                <w:szCs w:val="20"/>
                <w:lang w:eastAsia="ru-RU"/>
              </w:rPr>
            </w:pPr>
            <w:r w:rsidRPr="00C72EAE">
              <w:rPr>
                <w:rFonts w:ascii="Times New Roman" w:hAnsi="Times New Roman"/>
                <w:color w:val="000000"/>
                <w:sz w:val="20"/>
                <w:szCs w:val="20"/>
              </w:rPr>
              <w:t>0,00</w:t>
            </w:r>
          </w:p>
        </w:tc>
        <w:tc>
          <w:tcPr>
            <w:tcW w:w="418" w:type="pct"/>
            <w:shd w:val="clear" w:color="auto" w:fill="auto"/>
            <w:vAlign w:val="center"/>
            <w:hideMark/>
          </w:tcPr>
          <w:p w:rsidR="00642DBE" w:rsidRPr="00C72EAE" w:rsidRDefault="00642DBE" w:rsidP="00D63018">
            <w:pPr>
              <w:spacing w:after="0" w:line="240" w:lineRule="auto"/>
              <w:jc w:val="center"/>
              <w:rPr>
                <w:rFonts w:ascii="Times New Roman" w:eastAsia="Times New Roman" w:hAnsi="Times New Roman"/>
                <w:sz w:val="20"/>
                <w:szCs w:val="20"/>
                <w:lang w:eastAsia="ru-RU"/>
              </w:rPr>
            </w:pPr>
            <w:r w:rsidRPr="00C72EAE">
              <w:rPr>
                <w:rFonts w:ascii="Times New Roman" w:hAnsi="Times New Roman"/>
                <w:color w:val="000000"/>
                <w:sz w:val="20"/>
                <w:szCs w:val="20"/>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val="restart"/>
            <w:shd w:val="clear" w:color="auto" w:fill="auto"/>
            <w:vAlign w:val="center"/>
            <w:hideMark/>
          </w:tcPr>
          <w:p w:rsidR="00642DBE" w:rsidRPr="00D22FE8" w:rsidRDefault="00642DBE" w:rsidP="00D63018">
            <w:pPr>
              <w:spacing w:after="0" w:line="240" w:lineRule="auto"/>
              <w:jc w:val="center"/>
              <w:rPr>
                <w:rFonts w:ascii="Times New Roman" w:eastAsia="Times New Roman" w:hAnsi="Times New Roman"/>
                <w:sz w:val="20"/>
                <w:szCs w:val="20"/>
                <w:lang w:eastAsia="ru-RU"/>
              </w:rPr>
            </w:pPr>
            <w:r w:rsidRPr="00D22FE8">
              <w:rPr>
                <w:rFonts w:ascii="Times New Roman" w:eastAsia="Times New Roman" w:hAnsi="Times New Roman"/>
                <w:sz w:val="20"/>
                <w:szCs w:val="20"/>
                <w:lang w:eastAsia="ru-RU"/>
              </w:rPr>
              <w:t>10.1.</w:t>
            </w:r>
          </w:p>
        </w:tc>
        <w:tc>
          <w:tcPr>
            <w:tcW w:w="1503" w:type="pct"/>
            <w:vMerge w:val="restart"/>
            <w:shd w:val="clear" w:color="auto" w:fill="auto"/>
            <w:vAlign w:val="center"/>
            <w:hideMark/>
          </w:tcPr>
          <w:p w:rsidR="00642DBE" w:rsidRPr="00D22FE8" w:rsidRDefault="00642DBE" w:rsidP="00D63018">
            <w:pPr>
              <w:spacing w:after="0" w:line="240" w:lineRule="auto"/>
              <w:rPr>
                <w:rFonts w:ascii="Times New Roman" w:eastAsia="Times New Roman" w:hAnsi="Times New Roman"/>
                <w:sz w:val="20"/>
                <w:szCs w:val="20"/>
                <w:lang w:eastAsia="ru-RU"/>
              </w:rPr>
            </w:pPr>
            <w:r w:rsidRPr="00D22FE8">
              <w:rPr>
                <w:rFonts w:ascii="Times New Roman" w:eastAsia="Times New Roman" w:hAnsi="Times New Roman"/>
                <w:sz w:val="20"/>
                <w:szCs w:val="20"/>
                <w:lang w:eastAsia="ru-RU"/>
              </w:rPr>
              <w:t>Строительство напорного коллектора от ГНС по ул. Спортивной до КГН по ул</w:t>
            </w:r>
            <w:proofErr w:type="gramStart"/>
            <w:r w:rsidRPr="00D22FE8">
              <w:rPr>
                <w:rFonts w:ascii="Times New Roman" w:eastAsia="Times New Roman" w:hAnsi="Times New Roman"/>
                <w:sz w:val="20"/>
                <w:szCs w:val="20"/>
                <w:lang w:eastAsia="ru-RU"/>
              </w:rPr>
              <w:t>.С</w:t>
            </w:r>
            <w:proofErr w:type="gramEnd"/>
            <w:r w:rsidRPr="00D22FE8">
              <w:rPr>
                <w:rFonts w:ascii="Times New Roman" w:eastAsia="Times New Roman" w:hAnsi="Times New Roman"/>
                <w:sz w:val="20"/>
                <w:szCs w:val="20"/>
                <w:lang w:eastAsia="ru-RU"/>
              </w:rPr>
              <w:t xml:space="preserve">портивная,51 в г. Находка (2 этап) </w:t>
            </w: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Всего</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102 318,91</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100 136,86</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Федеральный бюджет</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62 749,70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62 749,70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Краевой бюджет</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34 512,34</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34 107,15</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51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Бюджет Находкинского городского округа</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5056,87</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3280,01</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Внебюджетные фонды</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15"/>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Иные внебюджетные источники</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50"/>
        </w:trPr>
        <w:tc>
          <w:tcPr>
            <w:tcW w:w="271" w:type="pct"/>
            <w:vMerge w:val="restar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w:t>
            </w:r>
            <w:r w:rsidRPr="001C46F2">
              <w:rPr>
                <w:rFonts w:ascii="Times New Roman" w:eastAsia="Times New Roman" w:hAnsi="Times New Roman"/>
                <w:sz w:val="20"/>
                <w:szCs w:val="20"/>
                <w:lang w:eastAsia="ru-RU"/>
              </w:rPr>
              <w:t>.2.</w:t>
            </w:r>
          </w:p>
        </w:tc>
        <w:tc>
          <w:tcPr>
            <w:tcW w:w="1503" w:type="pct"/>
            <w:vMerge w:val="restar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Капитальный ремонт водопроводной сети от ВН</w:t>
            </w:r>
            <w:proofErr w:type="gramStart"/>
            <w:r w:rsidRPr="001C46F2">
              <w:rPr>
                <w:rFonts w:ascii="Times New Roman" w:eastAsia="Times New Roman" w:hAnsi="Times New Roman"/>
                <w:sz w:val="20"/>
                <w:szCs w:val="20"/>
                <w:lang w:eastAsia="ru-RU"/>
              </w:rPr>
              <w:t>C</w:t>
            </w:r>
            <w:proofErr w:type="gramEnd"/>
            <w:r w:rsidRPr="001C46F2">
              <w:rPr>
                <w:rFonts w:ascii="Times New Roman" w:eastAsia="Times New Roman" w:hAnsi="Times New Roman"/>
                <w:sz w:val="20"/>
                <w:szCs w:val="20"/>
                <w:lang w:eastAsia="ru-RU"/>
              </w:rPr>
              <w:t xml:space="preserve"> IV подъема до ВНС «Луначарского» г. Находка (Участок водопроводной сети 2Д-500 мм от ул. Некрасова, 13 до ул. Фруктовая, 13)</w:t>
            </w: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Всего</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99 636,20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243 402,38</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359</w:t>
            </w:r>
            <w:r>
              <w:rPr>
                <w:rFonts w:ascii="Times New Roman" w:eastAsia="Times New Roman" w:hAnsi="Times New Roman"/>
                <w:sz w:val="20"/>
                <w:szCs w:val="20"/>
                <w:lang w:eastAsia="ru-RU"/>
              </w:rPr>
              <w:t xml:space="preserve"> </w:t>
            </w:r>
            <w:r w:rsidRPr="001C46F2">
              <w:rPr>
                <w:rFonts w:ascii="Times New Roman" w:eastAsia="Times New Roman" w:hAnsi="Times New Roman"/>
                <w:sz w:val="20"/>
                <w:szCs w:val="20"/>
                <w:lang w:eastAsia="ru-RU"/>
              </w:rPr>
              <w:t>163,27</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99"/>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Федеральный бюджет</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62 015,67</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154 219,75</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227</w:t>
            </w:r>
            <w:r>
              <w:rPr>
                <w:rFonts w:ascii="Times New Roman" w:eastAsia="Times New Roman" w:hAnsi="Times New Roman"/>
                <w:sz w:val="20"/>
                <w:szCs w:val="20"/>
                <w:lang w:eastAsia="ru-RU"/>
              </w:rPr>
              <w:t xml:space="preserve"> </w:t>
            </w:r>
            <w:r w:rsidRPr="001C46F2">
              <w:rPr>
                <w:rFonts w:ascii="Times New Roman" w:eastAsia="Times New Roman" w:hAnsi="Times New Roman"/>
                <w:sz w:val="20"/>
                <w:szCs w:val="20"/>
                <w:lang w:eastAsia="ru-RU"/>
              </w:rPr>
              <w:t>565,85</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Краевой бюджет</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34 883,81</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86 748,61</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128</w:t>
            </w:r>
            <w:r>
              <w:rPr>
                <w:rFonts w:ascii="Times New Roman" w:eastAsia="Times New Roman" w:hAnsi="Times New Roman"/>
                <w:sz w:val="20"/>
                <w:szCs w:val="20"/>
                <w:lang w:eastAsia="ru-RU"/>
              </w:rPr>
              <w:t xml:space="preserve"> </w:t>
            </w:r>
            <w:r w:rsidRPr="001C46F2">
              <w:rPr>
                <w:rFonts w:ascii="Times New Roman" w:eastAsia="Times New Roman" w:hAnsi="Times New Roman"/>
                <w:sz w:val="20"/>
                <w:szCs w:val="20"/>
                <w:lang w:eastAsia="ru-RU"/>
              </w:rPr>
              <w:t>005,79</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41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Бюджет Находкинского городского округа</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1C46F2">
              <w:rPr>
                <w:rFonts w:ascii="Times New Roman" w:eastAsia="Times New Roman" w:hAnsi="Times New Roman"/>
                <w:sz w:val="20"/>
                <w:szCs w:val="20"/>
                <w:lang w:eastAsia="ru-RU"/>
              </w:rPr>
              <w:t>736,72</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1C46F2">
              <w:rPr>
                <w:rFonts w:ascii="Times New Roman" w:eastAsia="Times New Roman" w:hAnsi="Times New Roman"/>
                <w:sz w:val="20"/>
                <w:szCs w:val="20"/>
                <w:lang w:eastAsia="ru-RU"/>
              </w:rPr>
              <w:t>434,02</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3</w:t>
            </w:r>
            <w:r>
              <w:rPr>
                <w:rFonts w:ascii="Times New Roman" w:eastAsia="Times New Roman" w:hAnsi="Times New Roman"/>
                <w:sz w:val="20"/>
                <w:szCs w:val="20"/>
                <w:lang w:eastAsia="ru-RU"/>
              </w:rPr>
              <w:t xml:space="preserve"> </w:t>
            </w:r>
            <w:r w:rsidRPr="001C46F2">
              <w:rPr>
                <w:rFonts w:ascii="Times New Roman" w:eastAsia="Times New Roman" w:hAnsi="Times New Roman"/>
                <w:sz w:val="20"/>
                <w:szCs w:val="20"/>
                <w:lang w:eastAsia="ru-RU"/>
              </w:rPr>
              <w:t>591,63</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Внебюджетные фонды</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Иные внебюджетные источники</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lastRenderedPageBreak/>
              <w:t>1</w:t>
            </w:r>
          </w:p>
        </w:tc>
        <w:tc>
          <w:tcPr>
            <w:tcW w:w="1503"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2</w:t>
            </w:r>
          </w:p>
        </w:tc>
        <w:tc>
          <w:tcPr>
            <w:tcW w:w="893"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3</w:t>
            </w:r>
          </w:p>
        </w:tc>
        <w:tc>
          <w:tcPr>
            <w:tcW w:w="446"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4</w:t>
            </w:r>
          </w:p>
        </w:tc>
        <w:tc>
          <w:tcPr>
            <w:tcW w:w="395"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5</w:t>
            </w:r>
          </w:p>
        </w:tc>
        <w:tc>
          <w:tcPr>
            <w:tcW w:w="418"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6</w:t>
            </w:r>
          </w:p>
        </w:tc>
        <w:tc>
          <w:tcPr>
            <w:tcW w:w="537"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7</w:t>
            </w:r>
          </w:p>
        </w:tc>
        <w:tc>
          <w:tcPr>
            <w:tcW w:w="537" w:type="pct"/>
            <w:shd w:val="clear" w:color="auto" w:fill="auto"/>
            <w:vAlign w:val="center"/>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8</w:t>
            </w:r>
          </w:p>
        </w:tc>
      </w:tr>
      <w:tr w:rsidR="00642DBE" w:rsidRPr="001C46F2" w:rsidTr="00D63018">
        <w:trPr>
          <w:trHeight w:val="300"/>
        </w:trPr>
        <w:tc>
          <w:tcPr>
            <w:tcW w:w="271" w:type="pct"/>
            <w:vMerge w:val="restar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w:t>
            </w:r>
            <w:r w:rsidRPr="001C46F2">
              <w:rPr>
                <w:rFonts w:ascii="Times New Roman" w:eastAsia="Times New Roman" w:hAnsi="Times New Roman"/>
                <w:sz w:val="20"/>
                <w:szCs w:val="20"/>
                <w:lang w:eastAsia="ru-RU"/>
              </w:rPr>
              <w:t>.3.</w:t>
            </w:r>
          </w:p>
        </w:tc>
        <w:tc>
          <w:tcPr>
            <w:tcW w:w="1503" w:type="pct"/>
            <w:vMerge w:val="restar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Капитальный ремонт водопроводной сети Д-500 мм (участок: территория АО "Приморский завод") г. Находка</w:t>
            </w: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Всего</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78</w:t>
            </w:r>
            <w:r>
              <w:rPr>
                <w:rFonts w:ascii="Times New Roman" w:eastAsia="Times New Roman" w:hAnsi="Times New Roman"/>
                <w:sz w:val="20"/>
                <w:szCs w:val="20"/>
                <w:lang w:eastAsia="ru-RU"/>
              </w:rPr>
              <w:t xml:space="preserve"> </w:t>
            </w:r>
            <w:r w:rsidRPr="001C46F2">
              <w:rPr>
                <w:rFonts w:ascii="Times New Roman" w:eastAsia="Times New Roman" w:hAnsi="Times New Roman"/>
                <w:sz w:val="20"/>
                <w:szCs w:val="20"/>
                <w:lang w:eastAsia="ru-RU"/>
              </w:rPr>
              <w:t>486,09</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Федеральный бюджет</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50 231,11</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Краевой бюджет</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25 900,40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51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Бюджет Находкинского городского округа</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2 354,58</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Внебюджетные фонды</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Иные внебюджетные источники</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498"/>
        </w:trPr>
        <w:tc>
          <w:tcPr>
            <w:tcW w:w="271" w:type="pct"/>
            <w:vMerge w:val="restar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w:t>
            </w:r>
            <w:r w:rsidRPr="001C46F2">
              <w:rPr>
                <w:rFonts w:ascii="Times New Roman" w:eastAsia="Times New Roman" w:hAnsi="Times New Roman"/>
                <w:sz w:val="20"/>
                <w:szCs w:val="20"/>
                <w:lang w:eastAsia="ru-RU"/>
              </w:rPr>
              <w:t>.4.</w:t>
            </w:r>
          </w:p>
        </w:tc>
        <w:tc>
          <w:tcPr>
            <w:tcW w:w="1503" w:type="pct"/>
            <w:vMerge w:val="restar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Капитальный ремонт водопроводной сети Д-500 мм г. Находка (участок: территория АО "НСРЗ"; АО "Морской порт "Тихоокеанский" (ДВСМЗ))</w:t>
            </w: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Всего</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112</w:t>
            </w:r>
            <w:r>
              <w:rPr>
                <w:rFonts w:ascii="Times New Roman" w:eastAsia="Times New Roman" w:hAnsi="Times New Roman"/>
                <w:sz w:val="20"/>
                <w:szCs w:val="20"/>
                <w:lang w:eastAsia="ru-RU"/>
              </w:rPr>
              <w:t xml:space="preserve"> </w:t>
            </w:r>
            <w:r w:rsidRPr="001C46F2">
              <w:rPr>
                <w:rFonts w:ascii="Times New Roman" w:eastAsia="Times New Roman" w:hAnsi="Times New Roman"/>
                <w:sz w:val="20"/>
                <w:szCs w:val="20"/>
                <w:lang w:eastAsia="ru-RU"/>
              </w:rPr>
              <w:t>556,23</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548"/>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Федеральный бюджет</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72</w:t>
            </w:r>
            <w:r>
              <w:rPr>
                <w:rFonts w:ascii="Times New Roman" w:eastAsia="Times New Roman" w:hAnsi="Times New Roman"/>
                <w:sz w:val="20"/>
                <w:szCs w:val="20"/>
                <w:lang w:eastAsia="ru-RU"/>
              </w:rPr>
              <w:t xml:space="preserve"> </w:t>
            </w:r>
            <w:r w:rsidRPr="001C46F2">
              <w:rPr>
                <w:rFonts w:ascii="Times New Roman" w:eastAsia="Times New Roman" w:hAnsi="Times New Roman"/>
                <w:sz w:val="20"/>
                <w:szCs w:val="20"/>
                <w:lang w:eastAsia="ru-RU"/>
              </w:rPr>
              <w:t>036,00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414"/>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Краевой бюджет</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37</w:t>
            </w:r>
            <w:r>
              <w:rPr>
                <w:rFonts w:ascii="Times New Roman" w:eastAsia="Times New Roman" w:hAnsi="Times New Roman"/>
                <w:sz w:val="20"/>
                <w:szCs w:val="20"/>
                <w:lang w:eastAsia="ru-RU"/>
              </w:rPr>
              <w:t xml:space="preserve"> </w:t>
            </w:r>
            <w:r w:rsidRPr="001C46F2">
              <w:rPr>
                <w:rFonts w:ascii="Times New Roman" w:eastAsia="Times New Roman" w:hAnsi="Times New Roman"/>
                <w:sz w:val="20"/>
                <w:szCs w:val="20"/>
                <w:lang w:eastAsia="ru-RU"/>
              </w:rPr>
              <w:t>143,54</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51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Бюджет Находкинского городского округа</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3</w:t>
            </w:r>
            <w:r>
              <w:rPr>
                <w:rFonts w:ascii="Times New Roman" w:eastAsia="Times New Roman" w:hAnsi="Times New Roman"/>
                <w:sz w:val="20"/>
                <w:szCs w:val="20"/>
                <w:lang w:eastAsia="ru-RU"/>
              </w:rPr>
              <w:t xml:space="preserve"> </w:t>
            </w:r>
            <w:r w:rsidRPr="001C46F2">
              <w:rPr>
                <w:rFonts w:ascii="Times New Roman" w:eastAsia="Times New Roman" w:hAnsi="Times New Roman"/>
                <w:sz w:val="20"/>
                <w:szCs w:val="20"/>
                <w:lang w:eastAsia="ru-RU"/>
              </w:rPr>
              <w:t>376,69</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Внебюджетные фонды</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574"/>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Иные внебюджетные источники</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val="restar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w:t>
            </w:r>
            <w:r w:rsidRPr="001C46F2">
              <w:rPr>
                <w:rFonts w:ascii="Times New Roman" w:eastAsia="Times New Roman" w:hAnsi="Times New Roman"/>
                <w:sz w:val="20"/>
                <w:szCs w:val="20"/>
                <w:lang w:eastAsia="ru-RU"/>
              </w:rPr>
              <w:t>.5.</w:t>
            </w:r>
          </w:p>
        </w:tc>
        <w:tc>
          <w:tcPr>
            <w:tcW w:w="1503" w:type="pct"/>
            <w:vMerge w:val="restar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Мероприятия по осуществлению строительного контроля</w:t>
            </w: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Всего</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2 630,33</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2 630,33</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Федеральный бюджет</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Краевой бюджет</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51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Бюджет Находкинского городского округа</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2 630,33</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2 630,33</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Внебюджетные фонды</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r w:rsidR="00642DBE" w:rsidRPr="001C46F2" w:rsidTr="00D63018">
        <w:trPr>
          <w:trHeight w:val="300"/>
        </w:trPr>
        <w:tc>
          <w:tcPr>
            <w:tcW w:w="271"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p>
        </w:tc>
        <w:tc>
          <w:tcPr>
            <w:tcW w:w="893" w:type="pct"/>
            <w:shd w:val="clear" w:color="auto" w:fill="auto"/>
            <w:vAlign w:val="center"/>
            <w:hideMark/>
          </w:tcPr>
          <w:p w:rsidR="00642DBE" w:rsidRPr="001C46F2" w:rsidRDefault="00642DBE" w:rsidP="00D63018">
            <w:pPr>
              <w:spacing w:after="0" w:line="240" w:lineRule="auto"/>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Иные внебюджетные источники</w:t>
            </w:r>
          </w:p>
        </w:tc>
        <w:tc>
          <w:tcPr>
            <w:tcW w:w="446"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395"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418"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c>
          <w:tcPr>
            <w:tcW w:w="537" w:type="pct"/>
            <w:shd w:val="clear" w:color="auto" w:fill="auto"/>
            <w:vAlign w:val="center"/>
            <w:hideMark/>
          </w:tcPr>
          <w:p w:rsidR="00642DBE" w:rsidRPr="001C46F2" w:rsidRDefault="00642DBE" w:rsidP="00D63018">
            <w:pPr>
              <w:spacing w:after="0" w:line="240" w:lineRule="auto"/>
              <w:jc w:val="center"/>
              <w:rPr>
                <w:rFonts w:ascii="Times New Roman" w:eastAsia="Times New Roman" w:hAnsi="Times New Roman"/>
                <w:sz w:val="20"/>
                <w:szCs w:val="20"/>
                <w:lang w:eastAsia="ru-RU"/>
              </w:rPr>
            </w:pPr>
            <w:r w:rsidRPr="001C46F2">
              <w:rPr>
                <w:rFonts w:ascii="Times New Roman" w:eastAsia="Times New Roman" w:hAnsi="Times New Roman"/>
                <w:sz w:val="20"/>
                <w:szCs w:val="20"/>
                <w:lang w:eastAsia="ru-RU"/>
              </w:rPr>
              <w:t>0,00</w:t>
            </w:r>
          </w:p>
        </w:tc>
      </w:tr>
    </w:tbl>
    <w:p w:rsidR="00D63018" w:rsidRDefault="00D63018" w:rsidP="00642DBE">
      <w:pPr>
        <w:rPr>
          <w:rFonts w:ascii="Times New Roman" w:hAnsi="Times New Roman"/>
          <w:b/>
          <w:sz w:val="26"/>
          <w:szCs w:val="26"/>
        </w:rPr>
        <w:sectPr w:rsidR="00D63018" w:rsidSect="00243A0B">
          <w:pgSz w:w="16838" w:h="11906" w:orient="landscape"/>
          <w:pgMar w:top="1132" w:right="851" w:bottom="851" w:left="907" w:header="709" w:footer="0" w:gutter="0"/>
          <w:pgNumType w:start="1"/>
          <w:cols w:space="708"/>
          <w:titlePg/>
          <w:docGrid w:linePitch="360"/>
        </w:sectPr>
      </w:pPr>
    </w:p>
    <w:p w:rsidR="0022326C" w:rsidRPr="00027493" w:rsidRDefault="0022326C" w:rsidP="00CC4B6F">
      <w:pPr>
        <w:spacing w:line="360" w:lineRule="auto"/>
        <w:ind w:firstLine="11057"/>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lastRenderedPageBreak/>
        <w:t xml:space="preserve">          </w:t>
      </w:r>
      <w:r w:rsidR="00CC4B6F">
        <w:rPr>
          <w:rFonts w:ascii="Times New Roman" w:eastAsia="Times New Roman" w:hAnsi="Times New Roman"/>
          <w:bCs/>
          <w:sz w:val="26"/>
          <w:szCs w:val="26"/>
          <w:lang w:eastAsia="ru-RU"/>
        </w:rPr>
        <w:t xml:space="preserve"> </w:t>
      </w:r>
      <w:r>
        <w:rPr>
          <w:rFonts w:ascii="Times New Roman" w:eastAsia="Times New Roman" w:hAnsi="Times New Roman"/>
          <w:bCs/>
          <w:sz w:val="26"/>
          <w:szCs w:val="26"/>
          <w:lang w:eastAsia="ru-RU"/>
        </w:rPr>
        <w:t xml:space="preserve"> </w:t>
      </w:r>
      <w:r w:rsidRPr="00027493">
        <w:rPr>
          <w:rFonts w:ascii="Times New Roman" w:eastAsia="Times New Roman" w:hAnsi="Times New Roman"/>
          <w:bCs/>
          <w:sz w:val="26"/>
          <w:szCs w:val="26"/>
          <w:lang w:eastAsia="ru-RU"/>
        </w:rPr>
        <w:t xml:space="preserve">Приложение № </w:t>
      </w:r>
      <w:r>
        <w:rPr>
          <w:rFonts w:ascii="Times New Roman" w:eastAsia="Times New Roman" w:hAnsi="Times New Roman"/>
          <w:bCs/>
          <w:sz w:val="26"/>
          <w:szCs w:val="26"/>
          <w:lang w:eastAsia="ru-RU"/>
        </w:rPr>
        <w:t>3</w:t>
      </w:r>
    </w:p>
    <w:p w:rsidR="0022326C" w:rsidRPr="00027493" w:rsidRDefault="0022326C" w:rsidP="0022326C">
      <w:pPr>
        <w:autoSpaceDE w:val="0"/>
        <w:autoSpaceDN w:val="0"/>
        <w:adjustRightInd w:val="0"/>
        <w:spacing w:after="0" w:line="240" w:lineRule="auto"/>
        <w:ind w:left="10632"/>
        <w:jc w:val="both"/>
        <w:rPr>
          <w:rFonts w:ascii="Times New Roman" w:eastAsia="Times New Roman" w:hAnsi="Times New Roman"/>
          <w:sz w:val="26"/>
          <w:szCs w:val="26"/>
          <w:lang w:eastAsia="ru-RU"/>
        </w:rPr>
      </w:pPr>
      <w:r w:rsidRPr="00027493">
        <w:rPr>
          <w:rFonts w:ascii="Times New Roman" w:eastAsia="Times New Roman" w:hAnsi="Times New Roman"/>
          <w:sz w:val="26"/>
          <w:szCs w:val="26"/>
          <w:lang w:eastAsia="ru-RU"/>
        </w:rPr>
        <w:t>к муниципальной программе «Развитие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w:t>
      </w:r>
      <w:r>
        <w:rPr>
          <w:rFonts w:ascii="Times New Roman" w:eastAsia="Times New Roman" w:hAnsi="Times New Roman"/>
          <w:sz w:val="26"/>
          <w:szCs w:val="26"/>
          <w:lang w:eastAsia="ru-RU"/>
        </w:rPr>
        <w:t xml:space="preserve">             </w:t>
      </w:r>
      <w:r w:rsidRPr="00027493">
        <w:rPr>
          <w:rFonts w:ascii="Times New Roman" w:eastAsia="Times New Roman" w:hAnsi="Times New Roman"/>
          <w:sz w:val="26"/>
          <w:szCs w:val="26"/>
          <w:lang w:eastAsia="ru-RU"/>
        </w:rPr>
        <w:t xml:space="preserve"> администрации</w:t>
      </w:r>
    </w:p>
    <w:p w:rsidR="0022326C" w:rsidRPr="00027493" w:rsidRDefault="0022326C" w:rsidP="0022326C">
      <w:pPr>
        <w:autoSpaceDE w:val="0"/>
        <w:autoSpaceDN w:val="0"/>
        <w:adjustRightInd w:val="0"/>
        <w:spacing w:after="0" w:line="240" w:lineRule="auto"/>
        <w:ind w:left="10632"/>
        <w:jc w:val="both"/>
        <w:rPr>
          <w:rFonts w:ascii="Times New Roman" w:eastAsia="Times New Roman" w:hAnsi="Times New Roman"/>
          <w:sz w:val="26"/>
          <w:szCs w:val="26"/>
          <w:lang w:eastAsia="ru-RU"/>
        </w:rPr>
      </w:pPr>
      <w:r w:rsidRPr="00027493">
        <w:rPr>
          <w:rFonts w:ascii="Times New Roman" w:eastAsia="Times New Roman" w:hAnsi="Times New Roman"/>
          <w:sz w:val="26"/>
          <w:szCs w:val="26"/>
          <w:lang w:eastAsia="ru-RU"/>
        </w:rPr>
        <w:t xml:space="preserve">Находкинского </w:t>
      </w:r>
      <w:r>
        <w:rPr>
          <w:rFonts w:ascii="Times New Roman" w:eastAsia="Times New Roman" w:hAnsi="Times New Roman"/>
          <w:sz w:val="26"/>
          <w:szCs w:val="26"/>
          <w:lang w:eastAsia="ru-RU"/>
        </w:rPr>
        <w:t xml:space="preserve">     </w:t>
      </w:r>
      <w:r w:rsidRPr="00027493">
        <w:rPr>
          <w:rFonts w:ascii="Times New Roman" w:eastAsia="Times New Roman" w:hAnsi="Times New Roman"/>
          <w:sz w:val="26"/>
          <w:szCs w:val="26"/>
          <w:lang w:eastAsia="ru-RU"/>
        </w:rPr>
        <w:t xml:space="preserve">городского </w:t>
      </w:r>
      <w:r>
        <w:rPr>
          <w:rFonts w:ascii="Times New Roman" w:eastAsia="Times New Roman" w:hAnsi="Times New Roman"/>
          <w:sz w:val="26"/>
          <w:szCs w:val="26"/>
          <w:lang w:eastAsia="ru-RU"/>
        </w:rPr>
        <w:t xml:space="preserve">    </w:t>
      </w:r>
      <w:r w:rsidRPr="00027493">
        <w:rPr>
          <w:rFonts w:ascii="Times New Roman" w:eastAsia="Times New Roman" w:hAnsi="Times New Roman"/>
          <w:sz w:val="26"/>
          <w:szCs w:val="26"/>
          <w:lang w:eastAsia="ru-RU"/>
        </w:rPr>
        <w:t xml:space="preserve">округа </w:t>
      </w:r>
    </w:p>
    <w:p w:rsidR="0022326C" w:rsidRPr="00EF5966" w:rsidRDefault="0022326C" w:rsidP="0022326C">
      <w:pPr>
        <w:suppressAutoHyphens/>
        <w:spacing w:after="0" w:line="240" w:lineRule="auto"/>
        <w:jc w:val="both"/>
        <w:outlineLvl w:val="0"/>
        <w:rPr>
          <w:rFonts w:ascii="Times New Roman" w:eastAsia="Times New Roman" w:hAnsi="Times New Roman"/>
          <w:bCs/>
          <w:sz w:val="26"/>
          <w:szCs w:val="26"/>
          <w:lang w:eastAsia="ru-RU"/>
        </w:rPr>
      </w:pPr>
      <w:r w:rsidRPr="00027493">
        <w:rPr>
          <w:rFonts w:ascii="Times New Roman" w:eastAsia="Times New Roman" w:hAnsi="Times New Roman"/>
          <w:b/>
          <w:bCs/>
          <w:sz w:val="26"/>
          <w:szCs w:val="26"/>
          <w:lang w:eastAsia="ru-RU"/>
        </w:rPr>
        <w:tab/>
      </w:r>
      <w:r w:rsidRPr="00027493">
        <w:rPr>
          <w:rFonts w:ascii="Times New Roman" w:eastAsia="Times New Roman" w:hAnsi="Times New Roman"/>
          <w:b/>
          <w:bCs/>
          <w:sz w:val="26"/>
          <w:szCs w:val="26"/>
          <w:lang w:eastAsia="ru-RU"/>
        </w:rPr>
        <w:tab/>
      </w:r>
      <w:r w:rsidRPr="00027493">
        <w:rPr>
          <w:rFonts w:ascii="Times New Roman" w:eastAsia="Times New Roman" w:hAnsi="Times New Roman"/>
          <w:b/>
          <w:bCs/>
          <w:sz w:val="26"/>
          <w:szCs w:val="26"/>
          <w:lang w:eastAsia="ru-RU"/>
        </w:rPr>
        <w:tab/>
      </w:r>
      <w:r w:rsidRPr="00027493">
        <w:rPr>
          <w:rFonts w:ascii="Times New Roman" w:eastAsia="Times New Roman" w:hAnsi="Times New Roman"/>
          <w:b/>
          <w:bCs/>
          <w:sz w:val="26"/>
          <w:szCs w:val="26"/>
          <w:lang w:eastAsia="ru-RU"/>
        </w:rPr>
        <w:tab/>
      </w:r>
      <w:r w:rsidRPr="00027493">
        <w:rPr>
          <w:rFonts w:ascii="Times New Roman" w:eastAsia="Times New Roman" w:hAnsi="Times New Roman"/>
          <w:b/>
          <w:bCs/>
          <w:sz w:val="26"/>
          <w:szCs w:val="26"/>
          <w:lang w:eastAsia="ru-RU"/>
        </w:rPr>
        <w:tab/>
      </w:r>
      <w:r w:rsidRPr="00027493">
        <w:rPr>
          <w:rFonts w:ascii="Times New Roman" w:eastAsia="Times New Roman" w:hAnsi="Times New Roman"/>
          <w:b/>
          <w:bCs/>
          <w:sz w:val="26"/>
          <w:szCs w:val="26"/>
          <w:lang w:eastAsia="ru-RU"/>
        </w:rPr>
        <w:tab/>
        <w:t xml:space="preserve"> </w:t>
      </w:r>
      <w:r>
        <w:rPr>
          <w:rFonts w:ascii="Times New Roman" w:eastAsia="Times New Roman" w:hAnsi="Times New Roman"/>
          <w:b/>
          <w:bCs/>
          <w:sz w:val="26"/>
          <w:szCs w:val="26"/>
          <w:lang w:eastAsia="ru-RU"/>
        </w:rPr>
        <w:t xml:space="preserve">                                                                                                 </w:t>
      </w:r>
      <w:r w:rsidRPr="00EF5966">
        <w:rPr>
          <w:rFonts w:ascii="Times New Roman" w:eastAsia="Times New Roman" w:hAnsi="Times New Roman"/>
          <w:bCs/>
          <w:sz w:val="26"/>
          <w:szCs w:val="26"/>
          <w:lang w:eastAsia="ru-RU"/>
        </w:rPr>
        <w:t xml:space="preserve">от 15 сентября 2025 года № 1902                                                     </w:t>
      </w:r>
    </w:p>
    <w:p w:rsidR="00D63018" w:rsidRPr="00826E48" w:rsidRDefault="00D63018" w:rsidP="00D63018">
      <w:pPr>
        <w:suppressAutoHyphens/>
        <w:spacing w:after="0" w:line="240" w:lineRule="auto"/>
        <w:jc w:val="center"/>
        <w:outlineLvl w:val="0"/>
        <w:rPr>
          <w:rFonts w:ascii="Times New Roman" w:eastAsia="Times New Roman" w:hAnsi="Times New Roman"/>
          <w:b/>
          <w:bCs/>
          <w:sz w:val="26"/>
          <w:szCs w:val="26"/>
          <w:lang w:eastAsia="ru-RU"/>
        </w:rPr>
      </w:pPr>
    </w:p>
    <w:p w:rsidR="00D63018" w:rsidRPr="00826E48" w:rsidRDefault="00D63018" w:rsidP="00D63018">
      <w:pPr>
        <w:suppressAutoHyphens/>
        <w:spacing w:after="0" w:line="240" w:lineRule="auto"/>
        <w:outlineLvl w:val="0"/>
        <w:rPr>
          <w:rFonts w:ascii="Times New Roman" w:eastAsia="Times New Roman" w:hAnsi="Times New Roman"/>
          <w:b/>
          <w:bCs/>
          <w:sz w:val="26"/>
          <w:szCs w:val="26"/>
          <w:lang w:eastAsia="ru-RU"/>
        </w:rPr>
      </w:pPr>
    </w:p>
    <w:p w:rsidR="00D63018" w:rsidRPr="00826E48" w:rsidRDefault="00D63018" w:rsidP="00D63018">
      <w:pPr>
        <w:suppressAutoHyphens/>
        <w:spacing w:after="0" w:line="240" w:lineRule="auto"/>
        <w:jc w:val="center"/>
        <w:outlineLvl w:val="0"/>
        <w:rPr>
          <w:rFonts w:ascii="Times New Roman" w:eastAsia="Times New Roman" w:hAnsi="Times New Roman"/>
          <w:b/>
          <w:bCs/>
          <w:sz w:val="26"/>
          <w:szCs w:val="26"/>
          <w:lang w:eastAsia="ru-RU"/>
        </w:rPr>
      </w:pPr>
    </w:p>
    <w:p w:rsidR="00D63018" w:rsidRDefault="00D63018" w:rsidP="00D63018">
      <w:pPr>
        <w:suppressAutoHyphens/>
        <w:spacing w:after="0" w:line="240" w:lineRule="auto"/>
        <w:jc w:val="center"/>
        <w:outlineLvl w:val="0"/>
        <w:rPr>
          <w:rFonts w:ascii="Times New Roman" w:eastAsia="Times New Roman" w:hAnsi="Times New Roman"/>
          <w:b/>
          <w:bCs/>
          <w:sz w:val="26"/>
          <w:szCs w:val="26"/>
          <w:lang w:eastAsia="ru-RU"/>
        </w:rPr>
      </w:pPr>
    </w:p>
    <w:p w:rsidR="00D63018" w:rsidRDefault="00D63018" w:rsidP="00D63018">
      <w:pPr>
        <w:suppressAutoHyphens/>
        <w:spacing w:after="0" w:line="240" w:lineRule="auto"/>
        <w:jc w:val="center"/>
        <w:outlineLvl w:val="0"/>
        <w:rPr>
          <w:rFonts w:ascii="Times New Roman" w:eastAsia="Times New Roman" w:hAnsi="Times New Roman"/>
          <w:b/>
          <w:bCs/>
          <w:sz w:val="26"/>
          <w:szCs w:val="26"/>
          <w:lang w:eastAsia="ru-RU"/>
        </w:rPr>
      </w:pPr>
    </w:p>
    <w:p w:rsidR="00D63018" w:rsidRDefault="00D63018" w:rsidP="00D63018">
      <w:pPr>
        <w:suppressAutoHyphens/>
        <w:spacing w:after="0" w:line="240" w:lineRule="auto"/>
        <w:jc w:val="center"/>
        <w:outlineLvl w:val="0"/>
        <w:rPr>
          <w:rFonts w:ascii="Times New Roman" w:eastAsia="Times New Roman" w:hAnsi="Times New Roman"/>
          <w:b/>
          <w:bCs/>
          <w:sz w:val="26"/>
          <w:szCs w:val="26"/>
          <w:lang w:eastAsia="ru-RU"/>
        </w:rPr>
      </w:pPr>
    </w:p>
    <w:p w:rsidR="00D63018" w:rsidRDefault="00D63018" w:rsidP="00D63018">
      <w:pPr>
        <w:suppressAutoHyphens/>
        <w:spacing w:after="0" w:line="240" w:lineRule="auto"/>
        <w:jc w:val="center"/>
        <w:outlineLvl w:val="0"/>
        <w:rPr>
          <w:rFonts w:ascii="Times New Roman" w:eastAsia="Times New Roman" w:hAnsi="Times New Roman"/>
          <w:b/>
          <w:bCs/>
          <w:sz w:val="26"/>
          <w:szCs w:val="26"/>
          <w:lang w:eastAsia="ru-RU"/>
        </w:rPr>
      </w:pPr>
    </w:p>
    <w:p w:rsidR="00D63018" w:rsidRDefault="00D63018" w:rsidP="00D63018">
      <w:pPr>
        <w:suppressAutoHyphens/>
        <w:spacing w:after="0" w:line="240" w:lineRule="auto"/>
        <w:jc w:val="center"/>
        <w:outlineLvl w:val="0"/>
        <w:rPr>
          <w:rFonts w:ascii="Times New Roman" w:eastAsia="Times New Roman" w:hAnsi="Times New Roman"/>
          <w:b/>
          <w:bCs/>
          <w:sz w:val="26"/>
          <w:szCs w:val="26"/>
          <w:lang w:eastAsia="ru-RU"/>
        </w:rPr>
      </w:pPr>
    </w:p>
    <w:p w:rsidR="00D63018" w:rsidRDefault="00D63018" w:rsidP="00D63018">
      <w:pPr>
        <w:suppressAutoHyphens/>
        <w:spacing w:after="0" w:line="240" w:lineRule="auto"/>
        <w:jc w:val="center"/>
        <w:outlineLvl w:val="0"/>
        <w:rPr>
          <w:rFonts w:ascii="Times New Roman" w:eastAsia="Times New Roman" w:hAnsi="Times New Roman"/>
          <w:b/>
          <w:bCs/>
          <w:sz w:val="26"/>
          <w:szCs w:val="26"/>
          <w:lang w:eastAsia="ru-RU"/>
        </w:rPr>
      </w:pPr>
    </w:p>
    <w:p w:rsidR="00D63018" w:rsidRPr="00826E48" w:rsidRDefault="00D63018" w:rsidP="00D63018">
      <w:pPr>
        <w:suppressAutoHyphens/>
        <w:spacing w:after="0" w:line="240" w:lineRule="auto"/>
        <w:jc w:val="center"/>
        <w:outlineLvl w:val="0"/>
        <w:rPr>
          <w:rFonts w:ascii="Times New Roman" w:eastAsia="Times New Roman" w:hAnsi="Times New Roman"/>
          <w:b/>
          <w:bCs/>
          <w:sz w:val="26"/>
          <w:szCs w:val="26"/>
          <w:lang w:eastAsia="ru-RU"/>
        </w:rPr>
      </w:pPr>
      <w:r w:rsidRPr="00826E48">
        <w:rPr>
          <w:rFonts w:ascii="Times New Roman" w:eastAsia="Times New Roman" w:hAnsi="Times New Roman"/>
          <w:b/>
          <w:bCs/>
          <w:sz w:val="26"/>
          <w:szCs w:val="26"/>
          <w:lang w:eastAsia="ru-RU"/>
        </w:rPr>
        <w:t>РЕСУРСНОЕ ОБЕСПЕЧЕНИЕ</w:t>
      </w:r>
    </w:p>
    <w:p w:rsidR="00D63018" w:rsidRPr="00826E48" w:rsidRDefault="00D63018" w:rsidP="00D63018">
      <w:pPr>
        <w:suppressAutoHyphens/>
        <w:spacing w:after="0" w:line="240" w:lineRule="auto"/>
        <w:jc w:val="center"/>
        <w:outlineLvl w:val="0"/>
        <w:rPr>
          <w:rFonts w:ascii="Times New Roman" w:eastAsia="Times New Roman" w:hAnsi="Times New Roman"/>
          <w:b/>
          <w:bCs/>
          <w:sz w:val="26"/>
          <w:szCs w:val="26"/>
          <w:lang w:eastAsia="ru-RU"/>
        </w:rPr>
      </w:pPr>
      <w:r w:rsidRPr="00826E48">
        <w:rPr>
          <w:rFonts w:ascii="Times New Roman" w:eastAsia="Times New Roman" w:hAnsi="Times New Roman"/>
          <w:b/>
          <w:bCs/>
          <w:sz w:val="26"/>
          <w:szCs w:val="26"/>
          <w:lang w:eastAsia="ru-RU"/>
        </w:rPr>
        <w:t>реализации муниципальной программы Находкинского городского округа за счет средств бюджета</w:t>
      </w:r>
    </w:p>
    <w:p w:rsidR="00D63018" w:rsidRPr="00826E48" w:rsidRDefault="00D63018" w:rsidP="00D63018">
      <w:pPr>
        <w:suppressAutoHyphens/>
        <w:spacing w:after="0" w:line="240" w:lineRule="auto"/>
        <w:jc w:val="center"/>
        <w:outlineLvl w:val="0"/>
        <w:rPr>
          <w:rFonts w:ascii="Times New Roman" w:eastAsia="Times New Roman" w:hAnsi="Times New Roman"/>
          <w:b/>
          <w:bCs/>
          <w:sz w:val="26"/>
          <w:szCs w:val="26"/>
          <w:lang w:eastAsia="ru-RU"/>
        </w:rPr>
      </w:pPr>
      <w:r w:rsidRPr="00826E48">
        <w:rPr>
          <w:rFonts w:ascii="Times New Roman" w:eastAsia="Times New Roman" w:hAnsi="Times New Roman"/>
          <w:b/>
          <w:bCs/>
          <w:sz w:val="26"/>
          <w:szCs w:val="26"/>
          <w:lang w:eastAsia="ru-RU"/>
        </w:rPr>
        <w:t>Находкинского городского округа, (тыс. руб.)</w:t>
      </w:r>
    </w:p>
    <w:p w:rsidR="00D63018" w:rsidRPr="00826E48" w:rsidRDefault="00D63018" w:rsidP="00D63018">
      <w:pPr>
        <w:suppressAutoHyphens/>
        <w:spacing w:after="0" w:line="240" w:lineRule="auto"/>
        <w:jc w:val="center"/>
        <w:outlineLvl w:val="0"/>
        <w:rPr>
          <w:rFonts w:ascii="Times New Roman" w:eastAsia="Times New Roman" w:hAnsi="Times New Roman"/>
          <w:b/>
          <w:bCs/>
          <w:sz w:val="26"/>
          <w:szCs w:val="26"/>
          <w:lang w:eastAsia="ru-RU"/>
        </w:rPr>
      </w:pPr>
      <w:r w:rsidRPr="00826E48">
        <w:rPr>
          <w:rFonts w:ascii="Times New Roman" w:eastAsia="Times New Roman" w:hAnsi="Times New Roman"/>
          <w:b/>
          <w:bCs/>
          <w:sz w:val="26"/>
          <w:szCs w:val="26"/>
          <w:lang w:eastAsia="ru-RU"/>
        </w:rPr>
        <w:t>«Развитие жилищно-коммунального хозяйства и создание комфортной городской среды на территории Находкинского городского округа»</w:t>
      </w:r>
    </w:p>
    <w:p w:rsidR="00D63018" w:rsidRDefault="00D63018" w:rsidP="00D63018">
      <w:pPr>
        <w:suppressAutoHyphens/>
        <w:spacing w:after="0" w:line="240" w:lineRule="auto"/>
        <w:jc w:val="center"/>
        <w:outlineLvl w:val="0"/>
        <w:rPr>
          <w:rFonts w:ascii="Times New Roman" w:eastAsia="Times New Roman" w:hAnsi="Times New Roman"/>
          <w:b/>
          <w:bCs/>
          <w:sz w:val="26"/>
          <w:szCs w:val="26"/>
          <w:lang w:eastAsia="ru-RU"/>
        </w:rPr>
      </w:pPr>
    </w:p>
    <w:p w:rsidR="00D63018" w:rsidRDefault="00D63018" w:rsidP="00D63018">
      <w:pPr>
        <w:suppressAutoHyphens/>
        <w:spacing w:after="0" w:line="240" w:lineRule="auto"/>
        <w:jc w:val="center"/>
        <w:outlineLvl w:val="0"/>
        <w:rPr>
          <w:rFonts w:ascii="Times New Roman" w:eastAsia="Times New Roman" w:hAnsi="Times New Roman"/>
          <w:b/>
          <w:bCs/>
          <w:sz w:val="26"/>
          <w:szCs w:val="26"/>
          <w:lang w:eastAsia="ru-RU"/>
        </w:rPr>
      </w:pPr>
    </w:p>
    <w:tbl>
      <w:tblPr>
        <w:tblW w:w="5000" w:type="pct"/>
        <w:tblLayout w:type="fixed"/>
        <w:tblLook w:val="04A0" w:firstRow="1" w:lastRow="0" w:firstColumn="1" w:lastColumn="0" w:noHBand="0" w:noVBand="1"/>
      </w:tblPr>
      <w:tblGrid>
        <w:gridCol w:w="676"/>
        <w:gridCol w:w="3399"/>
        <w:gridCol w:w="1927"/>
        <w:gridCol w:w="704"/>
        <w:gridCol w:w="661"/>
        <w:gridCol w:w="1426"/>
        <w:gridCol w:w="575"/>
        <w:gridCol w:w="1337"/>
        <w:gridCol w:w="1487"/>
        <w:gridCol w:w="1303"/>
        <w:gridCol w:w="1003"/>
        <w:gridCol w:w="798"/>
      </w:tblGrid>
      <w:tr w:rsidR="00D63018" w:rsidRPr="00E81EF5" w:rsidTr="0022326C">
        <w:trPr>
          <w:trHeight w:val="1236"/>
        </w:trPr>
        <w:tc>
          <w:tcPr>
            <w:tcW w:w="22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 xml:space="preserve">№ </w:t>
            </w:r>
            <w:proofErr w:type="gramStart"/>
            <w:r w:rsidRPr="00E81EF5">
              <w:rPr>
                <w:rFonts w:ascii="Times New Roman" w:eastAsia="Times New Roman" w:hAnsi="Times New Roman"/>
                <w:sz w:val="20"/>
                <w:szCs w:val="24"/>
                <w:lang w:eastAsia="ru-RU"/>
              </w:rPr>
              <w:t>п</w:t>
            </w:r>
            <w:proofErr w:type="gramEnd"/>
            <w:r w:rsidRPr="00E81EF5">
              <w:rPr>
                <w:rFonts w:ascii="Times New Roman" w:eastAsia="Times New Roman" w:hAnsi="Times New Roman"/>
                <w:sz w:val="20"/>
                <w:szCs w:val="24"/>
                <w:lang w:eastAsia="ru-RU"/>
              </w:rPr>
              <w:t>/п</w:t>
            </w:r>
          </w:p>
        </w:tc>
        <w:tc>
          <w:tcPr>
            <w:tcW w:w="111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Наименование мероприятия</w:t>
            </w:r>
          </w:p>
        </w:tc>
        <w:tc>
          <w:tcPr>
            <w:tcW w:w="6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Ответственный исполнитель, соисполнители</w:t>
            </w:r>
          </w:p>
        </w:tc>
        <w:tc>
          <w:tcPr>
            <w:tcW w:w="1100" w:type="pct"/>
            <w:gridSpan w:val="4"/>
            <w:tcBorders>
              <w:top w:val="single" w:sz="4" w:space="0" w:color="auto"/>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Код бюджетной классификации</w:t>
            </w:r>
          </w:p>
        </w:tc>
        <w:tc>
          <w:tcPr>
            <w:tcW w:w="1938" w:type="pct"/>
            <w:gridSpan w:val="5"/>
            <w:tcBorders>
              <w:top w:val="single" w:sz="4" w:space="0" w:color="auto"/>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Годы, тыс. руб.</w:t>
            </w:r>
          </w:p>
        </w:tc>
      </w:tr>
      <w:tr w:rsidR="00D63018" w:rsidRPr="00E81EF5" w:rsidTr="00D63018">
        <w:trPr>
          <w:trHeight w:val="607"/>
        </w:trPr>
        <w:tc>
          <w:tcPr>
            <w:tcW w:w="2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11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63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230"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ГРБС</w:t>
            </w:r>
          </w:p>
        </w:tc>
        <w:tc>
          <w:tcPr>
            <w:tcW w:w="21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proofErr w:type="spellStart"/>
            <w:r w:rsidRPr="00E81EF5">
              <w:rPr>
                <w:rFonts w:ascii="Times New Roman" w:eastAsia="Times New Roman" w:hAnsi="Times New Roman"/>
                <w:sz w:val="20"/>
                <w:szCs w:val="24"/>
                <w:lang w:eastAsia="ru-RU"/>
              </w:rPr>
              <w:t>РзПр</w:t>
            </w:r>
            <w:proofErr w:type="spellEnd"/>
          </w:p>
        </w:tc>
        <w:tc>
          <w:tcPr>
            <w:tcW w:w="46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ЦСР</w:t>
            </w:r>
          </w:p>
        </w:tc>
        <w:tc>
          <w:tcPr>
            <w:tcW w:w="18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ВР</w:t>
            </w:r>
          </w:p>
        </w:tc>
        <w:tc>
          <w:tcPr>
            <w:tcW w:w="437"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2026</w:t>
            </w:r>
          </w:p>
        </w:tc>
        <w:tc>
          <w:tcPr>
            <w:tcW w:w="48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2027</w:t>
            </w:r>
          </w:p>
        </w:tc>
        <w:tc>
          <w:tcPr>
            <w:tcW w:w="42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2028</w:t>
            </w:r>
          </w:p>
        </w:tc>
        <w:tc>
          <w:tcPr>
            <w:tcW w:w="32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2029</w:t>
            </w:r>
          </w:p>
        </w:tc>
        <w:tc>
          <w:tcPr>
            <w:tcW w:w="26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2030</w:t>
            </w:r>
          </w:p>
        </w:tc>
      </w:tr>
      <w:tr w:rsidR="00D63018" w:rsidRPr="00E81EF5" w:rsidTr="00D63018">
        <w:trPr>
          <w:trHeight w:val="315"/>
        </w:trPr>
        <w:tc>
          <w:tcPr>
            <w:tcW w:w="221" w:type="pct"/>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1</w:t>
            </w:r>
          </w:p>
        </w:tc>
        <w:tc>
          <w:tcPr>
            <w:tcW w:w="111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2</w:t>
            </w:r>
          </w:p>
        </w:tc>
        <w:tc>
          <w:tcPr>
            <w:tcW w:w="630"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3</w:t>
            </w:r>
          </w:p>
        </w:tc>
        <w:tc>
          <w:tcPr>
            <w:tcW w:w="230"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4</w:t>
            </w:r>
          </w:p>
        </w:tc>
        <w:tc>
          <w:tcPr>
            <w:tcW w:w="21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5</w:t>
            </w:r>
          </w:p>
        </w:tc>
        <w:tc>
          <w:tcPr>
            <w:tcW w:w="46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6</w:t>
            </w:r>
          </w:p>
        </w:tc>
        <w:tc>
          <w:tcPr>
            <w:tcW w:w="18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7</w:t>
            </w:r>
          </w:p>
        </w:tc>
        <w:tc>
          <w:tcPr>
            <w:tcW w:w="437"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w:t>
            </w:r>
          </w:p>
        </w:tc>
        <w:tc>
          <w:tcPr>
            <w:tcW w:w="48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9</w:t>
            </w:r>
          </w:p>
        </w:tc>
        <w:tc>
          <w:tcPr>
            <w:tcW w:w="42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10</w:t>
            </w:r>
          </w:p>
        </w:tc>
        <w:tc>
          <w:tcPr>
            <w:tcW w:w="32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11</w:t>
            </w:r>
          </w:p>
        </w:tc>
        <w:tc>
          <w:tcPr>
            <w:tcW w:w="26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12</w:t>
            </w:r>
          </w:p>
        </w:tc>
      </w:tr>
      <w:tr w:rsidR="00D63018" w:rsidRPr="00E81EF5" w:rsidTr="00D63018">
        <w:trPr>
          <w:trHeight w:val="315"/>
        </w:trPr>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lastRenderedPageBreak/>
              <w:t>1</w:t>
            </w:r>
          </w:p>
        </w:tc>
        <w:tc>
          <w:tcPr>
            <w:tcW w:w="1111" w:type="pct"/>
            <w:tcBorders>
              <w:top w:val="single" w:sz="4" w:space="0" w:color="auto"/>
              <w:left w:val="nil"/>
              <w:bottom w:val="single" w:sz="4" w:space="0" w:color="auto"/>
              <w:right w:val="single" w:sz="4" w:space="0" w:color="auto"/>
            </w:tcBorders>
            <w:shd w:val="clear" w:color="auto" w:fill="auto"/>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2</w:t>
            </w:r>
          </w:p>
        </w:tc>
        <w:tc>
          <w:tcPr>
            <w:tcW w:w="630" w:type="pct"/>
            <w:tcBorders>
              <w:top w:val="single" w:sz="4" w:space="0" w:color="auto"/>
              <w:left w:val="nil"/>
              <w:bottom w:val="single" w:sz="4" w:space="0" w:color="auto"/>
              <w:right w:val="single" w:sz="4" w:space="0" w:color="auto"/>
            </w:tcBorders>
            <w:shd w:val="clear" w:color="auto" w:fill="auto"/>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3</w:t>
            </w:r>
          </w:p>
        </w:tc>
        <w:tc>
          <w:tcPr>
            <w:tcW w:w="230" w:type="pct"/>
            <w:tcBorders>
              <w:top w:val="single" w:sz="4" w:space="0" w:color="auto"/>
              <w:left w:val="nil"/>
              <w:bottom w:val="single" w:sz="4" w:space="0" w:color="auto"/>
              <w:right w:val="single" w:sz="4" w:space="0" w:color="auto"/>
            </w:tcBorders>
            <w:shd w:val="clear" w:color="auto" w:fill="auto"/>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4</w:t>
            </w:r>
          </w:p>
        </w:tc>
        <w:tc>
          <w:tcPr>
            <w:tcW w:w="216" w:type="pct"/>
            <w:tcBorders>
              <w:top w:val="single" w:sz="4" w:space="0" w:color="auto"/>
              <w:left w:val="nil"/>
              <w:bottom w:val="single" w:sz="4" w:space="0" w:color="auto"/>
              <w:right w:val="single" w:sz="4" w:space="0" w:color="auto"/>
            </w:tcBorders>
            <w:shd w:val="clear" w:color="auto" w:fill="auto"/>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5</w:t>
            </w:r>
          </w:p>
        </w:tc>
        <w:tc>
          <w:tcPr>
            <w:tcW w:w="466" w:type="pct"/>
            <w:tcBorders>
              <w:top w:val="single" w:sz="4" w:space="0" w:color="auto"/>
              <w:left w:val="nil"/>
              <w:bottom w:val="single" w:sz="4" w:space="0" w:color="auto"/>
              <w:right w:val="single" w:sz="4" w:space="0" w:color="auto"/>
            </w:tcBorders>
            <w:shd w:val="clear" w:color="auto" w:fill="auto"/>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6</w:t>
            </w:r>
          </w:p>
        </w:tc>
        <w:tc>
          <w:tcPr>
            <w:tcW w:w="188" w:type="pct"/>
            <w:tcBorders>
              <w:top w:val="single" w:sz="4" w:space="0" w:color="auto"/>
              <w:left w:val="nil"/>
              <w:bottom w:val="single" w:sz="4" w:space="0" w:color="auto"/>
              <w:right w:val="single" w:sz="4" w:space="0" w:color="auto"/>
            </w:tcBorders>
            <w:shd w:val="clear" w:color="auto" w:fill="auto"/>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7</w:t>
            </w:r>
          </w:p>
        </w:tc>
        <w:tc>
          <w:tcPr>
            <w:tcW w:w="437" w:type="pct"/>
            <w:tcBorders>
              <w:top w:val="single" w:sz="4" w:space="0" w:color="auto"/>
              <w:left w:val="nil"/>
              <w:bottom w:val="single" w:sz="4" w:space="0" w:color="auto"/>
              <w:right w:val="single" w:sz="4" w:space="0" w:color="auto"/>
            </w:tcBorders>
            <w:shd w:val="clear" w:color="auto" w:fill="auto"/>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w:t>
            </w:r>
          </w:p>
        </w:tc>
        <w:tc>
          <w:tcPr>
            <w:tcW w:w="486" w:type="pct"/>
            <w:tcBorders>
              <w:top w:val="single" w:sz="4" w:space="0" w:color="auto"/>
              <w:left w:val="nil"/>
              <w:bottom w:val="single" w:sz="4" w:space="0" w:color="auto"/>
              <w:right w:val="single" w:sz="4" w:space="0" w:color="auto"/>
            </w:tcBorders>
            <w:shd w:val="clear" w:color="auto" w:fill="auto"/>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9</w:t>
            </w:r>
          </w:p>
        </w:tc>
        <w:tc>
          <w:tcPr>
            <w:tcW w:w="426" w:type="pct"/>
            <w:tcBorders>
              <w:top w:val="single" w:sz="4" w:space="0" w:color="auto"/>
              <w:left w:val="nil"/>
              <w:bottom w:val="single" w:sz="4" w:space="0" w:color="auto"/>
              <w:right w:val="single" w:sz="4" w:space="0" w:color="auto"/>
            </w:tcBorders>
            <w:shd w:val="clear" w:color="auto" w:fill="auto"/>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10</w:t>
            </w:r>
          </w:p>
        </w:tc>
        <w:tc>
          <w:tcPr>
            <w:tcW w:w="328" w:type="pct"/>
            <w:tcBorders>
              <w:top w:val="single" w:sz="4" w:space="0" w:color="auto"/>
              <w:left w:val="nil"/>
              <w:bottom w:val="single" w:sz="4" w:space="0" w:color="auto"/>
              <w:right w:val="single" w:sz="4" w:space="0" w:color="auto"/>
            </w:tcBorders>
            <w:shd w:val="clear" w:color="auto" w:fill="auto"/>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11</w:t>
            </w:r>
          </w:p>
        </w:tc>
        <w:tc>
          <w:tcPr>
            <w:tcW w:w="261" w:type="pct"/>
            <w:tcBorders>
              <w:top w:val="single" w:sz="4" w:space="0" w:color="auto"/>
              <w:left w:val="nil"/>
              <w:bottom w:val="single" w:sz="4" w:space="0" w:color="auto"/>
              <w:right w:val="single" w:sz="4" w:space="0" w:color="auto"/>
            </w:tcBorders>
            <w:shd w:val="clear" w:color="auto" w:fill="auto"/>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12</w:t>
            </w:r>
          </w:p>
        </w:tc>
      </w:tr>
      <w:tr w:rsidR="00D63018" w:rsidRPr="00E81EF5" w:rsidTr="00D63018">
        <w:trPr>
          <w:trHeight w:val="1084"/>
        </w:trPr>
        <w:tc>
          <w:tcPr>
            <w:tcW w:w="221" w:type="pct"/>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 </w:t>
            </w:r>
          </w:p>
        </w:tc>
        <w:tc>
          <w:tcPr>
            <w:tcW w:w="111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Программа  «Развитие жилищно-коммунального хозяйства и создание комфортной городской среды на территории Находкинского городского округа»</w:t>
            </w:r>
          </w:p>
        </w:tc>
        <w:tc>
          <w:tcPr>
            <w:tcW w:w="630"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Управление жилищно-коммунального хозяйства</w:t>
            </w:r>
          </w:p>
        </w:tc>
        <w:tc>
          <w:tcPr>
            <w:tcW w:w="230"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851</w:t>
            </w:r>
          </w:p>
        </w:tc>
        <w:tc>
          <w:tcPr>
            <w:tcW w:w="21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08 0 00 0000</w:t>
            </w:r>
          </w:p>
        </w:tc>
        <w:tc>
          <w:tcPr>
            <w:tcW w:w="18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37"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690 910,61</w:t>
            </w:r>
          </w:p>
        </w:tc>
        <w:tc>
          <w:tcPr>
            <w:tcW w:w="48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243 402,38</w:t>
            </w:r>
          </w:p>
        </w:tc>
        <w:tc>
          <w:tcPr>
            <w:tcW w:w="42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360 366,47</w:t>
            </w:r>
          </w:p>
        </w:tc>
        <w:tc>
          <w:tcPr>
            <w:tcW w:w="328"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261"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r>
      <w:tr w:rsidR="00D63018" w:rsidRPr="00E81EF5" w:rsidTr="00D63018">
        <w:trPr>
          <w:trHeight w:val="1057"/>
        </w:trPr>
        <w:tc>
          <w:tcPr>
            <w:tcW w:w="221" w:type="pct"/>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1.</w:t>
            </w:r>
          </w:p>
        </w:tc>
        <w:tc>
          <w:tcPr>
            <w:tcW w:w="111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 xml:space="preserve">Основное мероприятие: Мероприятия в области коммунального хозяйства: Приложение № 5 </w:t>
            </w:r>
          </w:p>
        </w:tc>
        <w:tc>
          <w:tcPr>
            <w:tcW w:w="630"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Управление жилищно-коммунального хозяйства</w:t>
            </w:r>
          </w:p>
        </w:tc>
        <w:tc>
          <w:tcPr>
            <w:tcW w:w="230"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851</w:t>
            </w:r>
          </w:p>
        </w:tc>
        <w:tc>
          <w:tcPr>
            <w:tcW w:w="21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0502</w:t>
            </w:r>
          </w:p>
        </w:tc>
        <w:tc>
          <w:tcPr>
            <w:tcW w:w="46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08 9 02 0000</w:t>
            </w:r>
          </w:p>
        </w:tc>
        <w:tc>
          <w:tcPr>
            <w:tcW w:w="18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37"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383 013,56</w:t>
            </w:r>
          </w:p>
        </w:tc>
        <w:tc>
          <w:tcPr>
            <w:tcW w:w="48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2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1 203,20</w:t>
            </w:r>
          </w:p>
        </w:tc>
        <w:tc>
          <w:tcPr>
            <w:tcW w:w="32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261"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r>
      <w:tr w:rsidR="00D63018" w:rsidRPr="00E81EF5" w:rsidTr="00D63018">
        <w:trPr>
          <w:trHeight w:val="406"/>
        </w:trPr>
        <w:tc>
          <w:tcPr>
            <w:tcW w:w="22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1.1.</w:t>
            </w:r>
          </w:p>
        </w:tc>
        <w:tc>
          <w:tcPr>
            <w:tcW w:w="1111" w:type="pct"/>
            <w:vMerge w:val="restart"/>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Ремонт, реконструкция объектов теплоснабжения</w:t>
            </w:r>
          </w:p>
        </w:tc>
        <w:tc>
          <w:tcPr>
            <w:tcW w:w="630" w:type="pct"/>
            <w:vMerge w:val="restart"/>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Управление жилищно-коммунального хозяйства</w:t>
            </w:r>
          </w:p>
        </w:tc>
        <w:tc>
          <w:tcPr>
            <w:tcW w:w="230"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851</w:t>
            </w:r>
          </w:p>
        </w:tc>
        <w:tc>
          <w:tcPr>
            <w:tcW w:w="21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0502</w:t>
            </w:r>
          </w:p>
        </w:tc>
        <w:tc>
          <w:tcPr>
            <w:tcW w:w="46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08 9 02 2010</w:t>
            </w:r>
          </w:p>
        </w:tc>
        <w:tc>
          <w:tcPr>
            <w:tcW w:w="188"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243</w:t>
            </w:r>
          </w:p>
        </w:tc>
        <w:tc>
          <w:tcPr>
            <w:tcW w:w="437"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8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2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32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26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r>
      <w:tr w:rsidR="00D63018" w:rsidRPr="00E81EF5" w:rsidTr="00D63018">
        <w:trPr>
          <w:trHeight w:val="413"/>
        </w:trPr>
        <w:tc>
          <w:tcPr>
            <w:tcW w:w="221" w:type="pct"/>
            <w:vMerge/>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1111" w:type="pct"/>
            <w:vMerge/>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630" w:type="pct"/>
            <w:vMerge/>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230"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851</w:t>
            </w:r>
          </w:p>
        </w:tc>
        <w:tc>
          <w:tcPr>
            <w:tcW w:w="21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0502</w:t>
            </w:r>
          </w:p>
        </w:tc>
        <w:tc>
          <w:tcPr>
            <w:tcW w:w="46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08 9 02 42010</w:t>
            </w:r>
          </w:p>
        </w:tc>
        <w:tc>
          <w:tcPr>
            <w:tcW w:w="188"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244</w:t>
            </w:r>
          </w:p>
        </w:tc>
        <w:tc>
          <w:tcPr>
            <w:tcW w:w="437"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64 524,59</w:t>
            </w:r>
          </w:p>
        </w:tc>
        <w:tc>
          <w:tcPr>
            <w:tcW w:w="48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2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32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26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r>
      <w:tr w:rsidR="00D63018" w:rsidRPr="00E81EF5" w:rsidTr="00D63018">
        <w:trPr>
          <w:trHeight w:val="418"/>
        </w:trPr>
        <w:tc>
          <w:tcPr>
            <w:tcW w:w="221" w:type="pct"/>
            <w:vMerge/>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1111" w:type="pct"/>
            <w:vMerge/>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630" w:type="pct"/>
            <w:vMerge/>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230"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851</w:t>
            </w:r>
          </w:p>
        </w:tc>
        <w:tc>
          <w:tcPr>
            <w:tcW w:w="21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0502</w:t>
            </w:r>
          </w:p>
        </w:tc>
        <w:tc>
          <w:tcPr>
            <w:tcW w:w="46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08 9 02 42010</w:t>
            </w:r>
          </w:p>
        </w:tc>
        <w:tc>
          <w:tcPr>
            <w:tcW w:w="188"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414</w:t>
            </w:r>
          </w:p>
        </w:tc>
        <w:tc>
          <w:tcPr>
            <w:tcW w:w="437"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8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2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32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26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r>
      <w:tr w:rsidR="00D63018" w:rsidRPr="00E81EF5" w:rsidTr="00D63018">
        <w:trPr>
          <w:trHeight w:val="708"/>
        </w:trPr>
        <w:tc>
          <w:tcPr>
            <w:tcW w:w="22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1.2.</w:t>
            </w:r>
          </w:p>
        </w:tc>
        <w:tc>
          <w:tcPr>
            <w:tcW w:w="1111" w:type="pct"/>
            <w:vMerge w:val="restart"/>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ind w:left="-98"/>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Ремонт, реконструкция объектов водоснабжения и водоотведения</w:t>
            </w:r>
          </w:p>
        </w:tc>
        <w:tc>
          <w:tcPr>
            <w:tcW w:w="630" w:type="pct"/>
            <w:vMerge w:val="restart"/>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Управление жилищно-коммунального хозяйства</w:t>
            </w:r>
          </w:p>
        </w:tc>
        <w:tc>
          <w:tcPr>
            <w:tcW w:w="230"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851</w:t>
            </w:r>
          </w:p>
        </w:tc>
        <w:tc>
          <w:tcPr>
            <w:tcW w:w="21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0502</w:t>
            </w:r>
          </w:p>
        </w:tc>
        <w:tc>
          <w:tcPr>
            <w:tcW w:w="46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08 9 02 42030</w:t>
            </w:r>
          </w:p>
        </w:tc>
        <w:tc>
          <w:tcPr>
            <w:tcW w:w="188"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244</w:t>
            </w:r>
          </w:p>
        </w:tc>
        <w:tc>
          <w:tcPr>
            <w:tcW w:w="437"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8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2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32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26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r>
      <w:tr w:rsidR="00D63018" w:rsidRPr="00E81EF5" w:rsidTr="00D63018">
        <w:trPr>
          <w:trHeight w:val="585"/>
        </w:trPr>
        <w:tc>
          <w:tcPr>
            <w:tcW w:w="221" w:type="pct"/>
            <w:vMerge/>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1111" w:type="pct"/>
            <w:vMerge/>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630" w:type="pct"/>
            <w:vMerge/>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230"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851</w:t>
            </w:r>
          </w:p>
        </w:tc>
        <w:tc>
          <w:tcPr>
            <w:tcW w:w="21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0502</w:t>
            </w:r>
          </w:p>
        </w:tc>
        <w:tc>
          <w:tcPr>
            <w:tcW w:w="46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08 9 02 42030</w:t>
            </w:r>
          </w:p>
        </w:tc>
        <w:tc>
          <w:tcPr>
            <w:tcW w:w="188"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243</w:t>
            </w:r>
          </w:p>
        </w:tc>
        <w:tc>
          <w:tcPr>
            <w:tcW w:w="437"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8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2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32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26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r>
      <w:tr w:rsidR="00D63018" w:rsidRPr="00E81EF5" w:rsidTr="00D63018">
        <w:trPr>
          <w:trHeight w:val="585"/>
        </w:trPr>
        <w:tc>
          <w:tcPr>
            <w:tcW w:w="221" w:type="pct"/>
            <w:vMerge/>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1111" w:type="pct"/>
            <w:vMerge/>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630" w:type="pct"/>
            <w:vMerge/>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230"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851</w:t>
            </w:r>
          </w:p>
        </w:tc>
        <w:tc>
          <w:tcPr>
            <w:tcW w:w="21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0502</w:t>
            </w:r>
          </w:p>
        </w:tc>
        <w:tc>
          <w:tcPr>
            <w:tcW w:w="46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08 9 02 42030</w:t>
            </w:r>
          </w:p>
        </w:tc>
        <w:tc>
          <w:tcPr>
            <w:tcW w:w="188"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414</w:t>
            </w:r>
          </w:p>
        </w:tc>
        <w:tc>
          <w:tcPr>
            <w:tcW w:w="437"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5 100,00</w:t>
            </w:r>
          </w:p>
        </w:tc>
        <w:tc>
          <w:tcPr>
            <w:tcW w:w="48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2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32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26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r>
      <w:tr w:rsidR="00D63018" w:rsidRPr="00E81EF5" w:rsidTr="00D63018">
        <w:trPr>
          <w:trHeight w:val="1064"/>
        </w:trPr>
        <w:tc>
          <w:tcPr>
            <w:tcW w:w="221" w:type="pct"/>
            <w:tcBorders>
              <w:top w:val="nil"/>
              <w:left w:val="single" w:sz="4" w:space="0" w:color="auto"/>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1.3.</w:t>
            </w:r>
          </w:p>
        </w:tc>
        <w:tc>
          <w:tcPr>
            <w:tcW w:w="111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Строительство объектов коммунальной инфраструктуры</w:t>
            </w:r>
          </w:p>
        </w:tc>
        <w:tc>
          <w:tcPr>
            <w:tcW w:w="630"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Управление жилищно-коммунального хозяйства</w:t>
            </w:r>
          </w:p>
        </w:tc>
        <w:tc>
          <w:tcPr>
            <w:tcW w:w="230"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851</w:t>
            </w:r>
          </w:p>
        </w:tc>
        <w:tc>
          <w:tcPr>
            <w:tcW w:w="21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0502</w:t>
            </w:r>
          </w:p>
        </w:tc>
        <w:tc>
          <w:tcPr>
            <w:tcW w:w="46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08 9 02 42030</w:t>
            </w:r>
          </w:p>
        </w:tc>
        <w:tc>
          <w:tcPr>
            <w:tcW w:w="188"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414</w:t>
            </w:r>
          </w:p>
        </w:tc>
        <w:tc>
          <w:tcPr>
            <w:tcW w:w="437"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8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2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32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26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r>
      <w:tr w:rsidR="00D63018" w:rsidRPr="00E81EF5" w:rsidTr="00D63018">
        <w:trPr>
          <w:trHeight w:val="315"/>
        </w:trPr>
        <w:tc>
          <w:tcPr>
            <w:tcW w:w="22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1.4.</w:t>
            </w:r>
          </w:p>
        </w:tc>
        <w:tc>
          <w:tcPr>
            <w:tcW w:w="1111" w:type="pct"/>
            <w:vMerge w:val="restart"/>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Проектно-изыскательские работы</w:t>
            </w:r>
          </w:p>
        </w:tc>
        <w:tc>
          <w:tcPr>
            <w:tcW w:w="630" w:type="pct"/>
            <w:vMerge w:val="restart"/>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Управление жилищно-коммунального хозяйства Управление архитектуры, градостроительства и рекламы                      МКУ «УКС»</w:t>
            </w:r>
          </w:p>
        </w:tc>
        <w:tc>
          <w:tcPr>
            <w:tcW w:w="230"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851</w:t>
            </w:r>
          </w:p>
        </w:tc>
        <w:tc>
          <w:tcPr>
            <w:tcW w:w="21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0502</w:t>
            </w:r>
          </w:p>
        </w:tc>
        <w:tc>
          <w:tcPr>
            <w:tcW w:w="46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08 9 02 27105</w:t>
            </w:r>
          </w:p>
        </w:tc>
        <w:tc>
          <w:tcPr>
            <w:tcW w:w="188"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414</w:t>
            </w:r>
          </w:p>
        </w:tc>
        <w:tc>
          <w:tcPr>
            <w:tcW w:w="437"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8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2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1 203,20</w:t>
            </w:r>
          </w:p>
        </w:tc>
        <w:tc>
          <w:tcPr>
            <w:tcW w:w="32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26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r>
      <w:tr w:rsidR="00D63018" w:rsidRPr="00E81EF5" w:rsidTr="00D63018">
        <w:trPr>
          <w:trHeight w:val="315"/>
        </w:trPr>
        <w:tc>
          <w:tcPr>
            <w:tcW w:w="221" w:type="pct"/>
            <w:vMerge/>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1111" w:type="pct"/>
            <w:vMerge/>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630" w:type="pct"/>
            <w:vMerge/>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230"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851</w:t>
            </w:r>
          </w:p>
        </w:tc>
        <w:tc>
          <w:tcPr>
            <w:tcW w:w="21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0502</w:t>
            </w:r>
          </w:p>
        </w:tc>
        <w:tc>
          <w:tcPr>
            <w:tcW w:w="46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08 9 02 27106</w:t>
            </w:r>
          </w:p>
        </w:tc>
        <w:tc>
          <w:tcPr>
            <w:tcW w:w="188"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414</w:t>
            </w:r>
          </w:p>
        </w:tc>
        <w:tc>
          <w:tcPr>
            <w:tcW w:w="437"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8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2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32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26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r>
      <w:tr w:rsidR="00D63018" w:rsidRPr="00E81EF5" w:rsidTr="00D63018">
        <w:trPr>
          <w:trHeight w:val="315"/>
        </w:trPr>
        <w:tc>
          <w:tcPr>
            <w:tcW w:w="221" w:type="pct"/>
            <w:vMerge/>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1111" w:type="pct"/>
            <w:vMerge/>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630" w:type="pct"/>
            <w:vMerge/>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230"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851</w:t>
            </w:r>
          </w:p>
        </w:tc>
        <w:tc>
          <w:tcPr>
            <w:tcW w:w="21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0502</w:t>
            </w:r>
          </w:p>
        </w:tc>
        <w:tc>
          <w:tcPr>
            <w:tcW w:w="46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08 9 02 42050</w:t>
            </w:r>
          </w:p>
        </w:tc>
        <w:tc>
          <w:tcPr>
            <w:tcW w:w="188"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244</w:t>
            </w:r>
          </w:p>
        </w:tc>
        <w:tc>
          <w:tcPr>
            <w:tcW w:w="437"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1 046,32</w:t>
            </w:r>
          </w:p>
        </w:tc>
        <w:tc>
          <w:tcPr>
            <w:tcW w:w="48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2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32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26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r>
      <w:tr w:rsidR="00D63018" w:rsidRPr="00E81EF5" w:rsidTr="00D63018">
        <w:trPr>
          <w:trHeight w:val="315"/>
        </w:trPr>
        <w:tc>
          <w:tcPr>
            <w:tcW w:w="221" w:type="pct"/>
            <w:vMerge/>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1111" w:type="pct"/>
            <w:vMerge/>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630" w:type="pct"/>
            <w:vMerge/>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230"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851</w:t>
            </w:r>
          </w:p>
        </w:tc>
        <w:tc>
          <w:tcPr>
            <w:tcW w:w="21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0502</w:t>
            </w:r>
          </w:p>
        </w:tc>
        <w:tc>
          <w:tcPr>
            <w:tcW w:w="46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08 9 02 42050</w:t>
            </w:r>
          </w:p>
        </w:tc>
        <w:tc>
          <w:tcPr>
            <w:tcW w:w="188"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243</w:t>
            </w:r>
          </w:p>
        </w:tc>
        <w:tc>
          <w:tcPr>
            <w:tcW w:w="437"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2 420,73</w:t>
            </w:r>
          </w:p>
        </w:tc>
        <w:tc>
          <w:tcPr>
            <w:tcW w:w="48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2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32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26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r>
      <w:tr w:rsidR="00D63018" w:rsidRPr="00E81EF5" w:rsidTr="00D63018">
        <w:trPr>
          <w:trHeight w:val="315"/>
        </w:trPr>
        <w:tc>
          <w:tcPr>
            <w:tcW w:w="221" w:type="pct"/>
            <w:vMerge/>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1111" w:type="pct"/>
            <w:vMerge/>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630" w:type="pct"/>
            <w:vMerge/>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230"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851</w:t>
            </w:r>
          </w:p>
        </w:tc>
        <w:tc>
          <w:tcPr>
            <w:tcW w:w="21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0502</w:t>
            </w:r>
          </w:p>
        </w:tc>
        <w:tc>
          <w:tcPr>
            <w:tcW w:w="46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08 9 02 42060</w:t>
            </w:r>
          </w:p>
        </w:tc>
        <w:tc>
          <w:tcPr>
            <w:tcW w:w="188"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244</w:t>
            </w:r>
          </w:p>
        </w:tc>
        <w:tc>
          <w:tcPr>
            <w:tcW w:w="437"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530,00</w:t>
            </w:r>
          </w:p>
        </w:tc>
        <w:tc>
          <w:tcPr>
            <w:tcW w:w="48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2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32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26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r>
      <w:tr w:rsidR="00D63018" w:rsidRPr="00E81EF5" w:rsidTr="00D63018">
        <w:trPr>
          <w:trHeight w:val="315"/>
        </w:trPr>
        <w:tc>
          <w:tcPr>
            <w:tcW w:w="221" w:type="pct"/>
            <w:vMerge/>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1111" w:type="pct"/>
            <w:vMerge/>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630" w:type="pct"/>
            <w:vMerge/>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230"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851</w:t>
            </w:r>
          </w:p>
        </w:tc>
        <w:tc>
          <w:tcPr>
            <w:tcW w:w="21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0502</w:t>
            </w:r>
          </w:p>
        </w:tc>
        <w:tc>
          <w:tcPr>
            <w:tcW w:w="46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08 9 02 42060</w:t>
            </w:r>
          </w:p>
        </w:tc>
        <w:tc>
          <w:tcPr>
            <w:tcW w:w="188"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243</w:t>
            </w:r>
          </w:p>
        </w:tc>
        <w:tc>
          <w:tcPr>
            <w:tcW w:w="437"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8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2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32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26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r>
      <w:tr w:rsidR="00D63018" w:rsidRPr="00E81EF5" w:rsidTr="00D63018">
        <w:trPr>
          <w:trHeight w:val="315"/>
        </w:trPr>
        <w:tc>
          <w:tcPr>
            <w:tcW w:w="221" w:type="pct"/>
            <w:vMerge/>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1111" w:type="pct"/>
            <w:vMerge/>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630" w:type="pct"/>
            <w:vMerge/>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230"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851</w:t>
            </w:r>
          </w:p>
        </w:tc>
        <w:tc>
          <w:tcPr>
            <w:tcW w:w="21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0502</w:t>
            </w:r>
          </w:p>
        </w:tc>
        <w:tc>
          <w:tcPr>
            <w:tcW w:w="46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08 9 02 42060</w:t>
            </w:r>
          </w:p>
        </w:tc>
        <w:tc>
          <w:tcPr>
            <w:tcW w:w="188"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414</w:t>
            </w:r>
          </w:p>
        </w:tc>
        <w:tc>
          <w:tcPr>
            <w:tcW w:w="437"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8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2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32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26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r>
      <w:tr w:rsidR="00D63018" w:rsidRPr="00E81EF5" w:rsidTr="00D63018">
        <w:trPr>
          <w:trHeight w:val="315"/>
        </w:trPr>
        <w:tc>
          <w:tcPr>
            <w:tcW w:w="221" w:type="pct"/>
            <w:vMerge/>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1111" w:type="pct"/>
            <w:vMerge/>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630" w:type="pct"/>
            <w:vMerge/>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230"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851</w:t>
            </w:r>
          </w:p>
        </w:tc>
        <w:tc>
          <w:tcPr>
            <w:tcW w:w="21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0502</w:t>
            </w:r>
          </w:p>
        </w:tc>
        <w:tc>
          <w:tcPr>
            <w:tcW w:w="46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08 9 02 S2320</w:t>
            </w:r>
          </w:p>
        </w:tc>
        <w:tc>
          <w:tcPr>
            <w:tcW w:w="188"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414</w:t>
            </w:r>
          </w:p>
        </w:tc>
        <w:tc>
          <w:tcPr>
            <w:tcW w:w="437"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8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2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32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26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r>
      <w:tr w:rsidR="00D63018" w:rsidRPr="00E81EF5" w:rsidTr="00D63018">
        <w:trPr>
          <w:trHeight w:val="519"/>
        </w:trPr>
        <w:tc>
          <w:tcPr>
            <w:tcW w:w="221" w:type="pct"/>
            <w:vMerge/>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1111" w:type="pct"/>
            <w:vMerge/>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630" w:type="pct"/>
            <w:vMerge/>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230"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851</w:t>
            </w:r>
          </w:p>
        </w:tc>
        <w:tc>
          <w:tcPr>
            <w:tcW w:w="21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0502</w:t>
            </w:r>
          </w:p>
        </w:tc>
        <w:tc>
          <w:tcPr>
            <w:tcW w:w="46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08 9 02 Д2320</w:t>
            </w:r>
          </w:p>
        </w:tc>
        <w:tc>
          <w:tcPr>
            <w:tcW w:w="188"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414</w:t>
            </w:r>
          </w:p>
        </w:tc>
        <w:tc>
          <w:tcPr>
            <w:tcW w:w="437"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8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2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32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26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r>
      <w:tr w:rsidR="00D63018" w:rsidRPr="00E81EF5" w:rsidTr="00D63018">
        <w:trPr>
          <w:trHeight w:val="315"/>
        </w:trPr>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lastRenderedPageBreak/>
              <w:t>1</w:t>
            </w:r>
          </w:p>
        </w:tc>
        <w:tc>
          <w:tcPr>
            <w:tcW w:w="1111"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2</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3</w:t>
            </w:r>
          </w:p>
        </w:tc>
        <w:tc>
          <w:tcPr>
            <w:tcW w:w="230" w:type="pct"/>
            <w:tcBorders>
              <w:top w:val="single" w:sz="4" w:space="0" w:color="auto"/>
              <w:left w:val="nil"/>
              <w:bottom w:val="single" w:sz="4" w:space="0" w:color="auto"/>
              <w:right w:val="single" w:sz="4" w:space="0" w:color="auto"/>
            </w:tcBorders>
            <w:shd w:val="clear" w:color="auto" w:fill="auto"/>
            <w:noWrap/>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4</w:t>
            </w:r>
          </w:p>
        </w:tc>
        <w:tc>
          <w:tcPr>
            <w:tcW w:w="216" w:type="pct"/>
            <w:tcBorders>
              <w:top w:val="single" w:sz="4" w:space="0" w:color="auto"/>
              <w:left w:val="nil"/>
              <w:bottom w:val="single" w:sz="4" w:space="0" w:color="auto"/>
              <w:right w:val="single" w:sz="4" w:space="0" w:color="auto"/>
            </w:tcBorders>
            <w:shd w:val="clear" w:color="auto" w:fill="auto"/>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5</w:t>
            </w:r>
          </w:p>
        </w:tc>
        <w:tc>
          <w:tcPr>
            <w:tcW w:w="466" w:type="pct"/>
            <w:tcBorders>
              <w:top w:val="single" w:sz="4" w:space="0" w:color="auto"/>
              <w:left w:val="nil"/>
              <w:bottom w:val="single" w:sz="4" w:space="0" w:color="auto"/>
              <w:right w:val="single" w:sz="4" w:space="0" w:color="auto"/>
            </w:tcBorders>
            <w:shd w:val="clear" w:color="auto" w:fill="auto"/>
            <w:noWrap/>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6</w:t>
            </w:r>
          </w:p>
        </w:tc>
        <w:tc>
          <w:tcPr>
            <w:tcW w:w="188" w:type="pct"/>
            <w:tcBorders>
              <w:top w:val="single" w:sz="4" w:space="0" w:color="auto"/>
              <w:left w:val="nil"/>
              <w:bottom w:val="single" w:sz="4" w:space="0" w:color="auto"/>
              <w:right w:val="single" w:sz="4" w:space="0" w:color="auto"/>
            </w:tcBorders>
            <w:shd w:val="clear" w:color="auto" w:fill="auto"/>
            <w:noWrap/>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7</w:t>
            </w:r>
          </w:p>
        </w:tc>
        <w:tc>
          <w:tcPr>
            <w:tcW w:w="437" w:type="pct"/>
            <w:tcBorders>
              <w:top w:val="single" w:sz="4" w:space="0" w:color="auto"/>
              <w:left w:val="nil"/>
              <w:bottom w:val="single" w:sz="4" w:space="0" w:color="auto"/>
              <w:right w:val="single" w:sz="4" w:space="0" w:color="auto"/>
            </w:tcBorders>
            <w:shd w:val="clear" w:color="auto" w:fill="auto"/>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w:t>
            </w:r>
          </w:p>
        </w:tc>
        <w:tc>
          <w:tcPr>
            <w:tcW w:w="486" w:type="pct"/>
            <w:tcBorders>
              <w:top w:val="single" w:sz="4" w:space="0" w:color="auto"/>
              <w:left w:val="nil"/>
              <w:bottom w:val="single" w:sz="4" w:space="0" w:color="auto"/>
              <w:right w:val="single" w:sz="4" w:space="0" w:color="auto"/>
            </w:tcBorders>
            <w:shd w:val="clear" w:color="auto" w:fill="auto"/>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9</w:t>
            </w:r>
          </w:p>
        </w:tc>
        <w:tc>
          <w:tcPr>
            <w:tcW w:w="426" w:type="pct"/>
            <w:tcBorders>
              <w:top w:val="single" w:sz="4" w:space="0" w:color="auto"/>
              <w:left w:val="nil"/>
              <w:bottom w:val="single" w:sz="4" w:space="0" w:color="auto"/>
              <w:right w:val="single" w:sz="4" w:space="0" w:color="auto"/>
            </w:tcBorders>
            <w:shd w:val="clear" w:color="auto" w:fill="auto"/>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10</w:t>
            </w:r>
          </w:p>
        </w:tc>
        <w:tc>
          <w:tcPr>
            <w:tcW w:w="328" w:type="pct"/>
            <w:tcBorders>
              <w:top w:val="single" w:sz="4" w:space="0" w:color="auto"/>
              <w:left w:val="nil"/>
              <w:bottom w:val="single" w:sz="4" w:space="0" w:color="auto"/>
              <w:right w:val="single" w:sz="4" w:space="0" w:color="auto"/>
            </w:tcBorders>
            <w:shd w:val="clear" w:color="auto" w:fill="auto"/>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11</w:t>
            </w:r>
          </w:p>
        </w:tc>
        <w:tc>
          <w:tcPr>
            <w:tcW w:w="261" w:type="pct"/>
            <w:tcBorders>
              <w:top w:val="single" w:sz="4" w:space="0" w:color="auto"/>
              <w:left w:val="nil"/>
              <w:bottom w:val="single" w:sz="4" w:space="0" w:color="auto"/>
              <w:right w:val="single" w:sz="4" w:space="0" w:color="auto"/>
            </w:tcBorders>
            <w:shd w:val="clear" w:color="auto" w:fill="auto"/>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12</w:t>
            </w:r>
          </w:p>
        </w:tc>
      </w:tr>
      <w:tr w:rsidR="00D63018" w:rsidRPr="00E81EF5" w:rsidTr="00D63018">
        <w:trPr>
          <w:trHeight w:val="518"/>
        </w:trPr>
        <w:tc>
          <w:tcPr>
            <w:tcW w:w="221" w:type="pct"/>
            <w:tcBorders>
              <w:top w:val="nil"/>
              <w:left w:val="single" w:sz="4" w:space="0" w:color="auto"/>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1.5.</w:t>
            </w:r>
          </w:p>
        </w:tc>
        <w:tc>
          <w:tcPr>
            <w:tcW w:w="111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Приобретение пожарных гидрантов</w:t>
            </w:r>
          </w:p>
        </w:tc>
        <w:tc>
          <w:tcPr>
            <w:tcW w:w="630"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Управление жилищно-коммунального хозяйства</w:t>
            </w:r>
          </w:p>
        </w:tc>
        <w:tc>
          <w:tcPr>
            <w:tcW w:w="230"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851</w:t>
            </w:r>
          </w:p>
        </w:tc>
        <w:tc>
          <w:tcPr>
            <w:tcW w:w="21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0502</w:t>
            </w:r>
          </w:p>
        </w:tc>
        <w:tc>
          <w:tcPr>
            <w:tcW w:w="46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08 9 02 24010</w:t>
            </w:r>
          </w:p>
        </w:tc>
        <w:tc>
          <w:tcPr>
            <w:tcW w:w="188"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244</w:t>
            </w:r>
          </w:p>
        </w:tc>
        <w:tc>
          <w:tcPr>
            <w:tcW w:w="437"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113,57</w:t>
            </w:r>
          </w:p>
        </w:tc>
        <w:tc>
          <w:tcPr>
            <w:tcW w:w="48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2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32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26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r>
      <w:tr w:rsidR="00D63018" w:rsidRPr="00E81EF5" w:rsidTr="00D63018">
        <w:trPr>
          <w:trHeight w:val="444"/>
        </w:trPr>
        <w:tc>
          <w:tcPr>
            <w:tcW w:w="22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1.6.</w:t>
            </w:r>
          </w:p>
        </w:tc>
        <w:tc>
          <w:tcPr>
            <w:tcW w:w="1111" w:type="pct"/>
            <w:vMerge w:val="restart"/>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Мероприятие по капитальному ремонту тепловых сетей: Приложение № 6</w:t>
            </w:r>
          </w:p>
        </w:tc>
        <w:tc>
          <w:tcPr>
            <w:tcW w:w="630" w:type="pct"/>
            <w:vMerge w:val="restart"/>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Управление жилищно-коммунального хозяйства</w:t>
            </w:r>
          </w:p>
        </w:tc>
        <w:tc>
          <w:tcPr>
            <w:tcW w:w="230"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851</w:t>
            </w:r>
          </w:p>
        </w:tc>
        <w:tc>
          <w:tcPr>
            <w:tcW w:w="21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0502</w:t>
            </w:r>
          </w:p>
        </w:tc>
        <w:tc>
          <w:tcPr>
            <w:tcW w:w="46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08 9 02 S0000</w:t>
            </w:r>
          </w:p>
        </w:tc>
        <w:tc>
          <w:tcPr>
            <w:tcW w:w="188"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37"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8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2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32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26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r>
      <w:tr w:rsidR="00D63018" w:rsidRPr="00E81EF5" w:rsidTr="00D63018">
        <w:trPr>
          <w:trHeight w:val="679"/>
        </w:trPr>
        <w:tc>
          <w:tcPr>
            <w:tcW w:w="221" w:type="pct"/>
            <w:vMerge/>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1111" w:type="pct"/>
            <w:vMerge/>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630" w:type="pct"/>
            <w:vMerge/>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230"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851</w:t>
            </w:r>
          </w:p>
        </w:tc>
        <w:tc>
          <w:tcPr>
            <w:tcW w:w="21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0502</w:t>
            </w:r>
          </w:p>
        </w:tc>
        <w:tc>
          <w:tcPr>
            <w:tcW w:w="46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08 9 02 ST003</w:t>
            </w:r>
          </w:p>
        </w:tc>
        <w:tc>
          <w:tcPr>
            <w:tcW w:w="188"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37"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309 278,35</w:t>
            </w:r>
          </w:p>
        </w:tc>
        <w:tc>
          <w:tcPr>
            <w:tcW w:w="48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2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32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26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r>
      <w:tr w:rsidR="00D63018" w:rsidRPr="00E81EF5" w:rsidTr="00D63018">
        <w:trPr>
          <w:trHeight w:val="555"/>
        </w:trPr>
        <w:tc>
          <w:tcPr>
            <w:tcW w:w="221" w:type="pct"/>
            <w:vMerge w:val="restart"/>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1.6.1</w:t>
            </w:r>
            <w:r>
              <w:rPr>
                <w:rFonts w:ascii="Times New Roman" w:eastAsia="Times New Roman" w:hAnsi="Times New Roman"/>
                <w:sz w:val="20"/>
                <w:szCs w:val="24"/>
                <w:lang w:eastAsia="ru-RU"/>
              </w:rPr>
              <w:t>.</w:t>
            </w:r>
          </w:p>
        </w:tc>
        <w:tc>
          <w:tcPr>
            <w:tcW w:w="1111" w:type="pct"/>
            <w:vMerge w:val="restart"/>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Мероприятие по энергосбережению и повышению энергетической эффективности систем коммунальной инфраструктуры Приморского края</w:t>
            </w:r>
          </w:p>
        </w:tc>
        <w:tc>
          <w:tcPr>
            <w:tcW w:w="630" w:type="pct"/>
            <w:vMerge w:val="restart"/>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Управление жилищно-коммунального хозяйства</w:t>
            </w:r>
          </w:p>
        </w:tc>
        <w:tc>
          <w:tcPr>
            <w:tcW w:w="230"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851</w:t>
            </w:r>
          </w:p>
        </w:tc>
        <w:tc>
          <w:tcPr>
            <w:tcW w:w="21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0502</w:t>
            </w:r>
          </w:p>
        </w:tc>
        <w:tc>
          <w:tcPr>
            <w:tcW w:w="46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08 9 02 ST003</w:t>
            </w:r>
          </w:p>
        </w:tc>
        <w:tc>
          <w:tcPr>
            <w:tcW w:w="188"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243</w:t>
            </w:r>
          </w:p>
        </w:tc>
        <w:tc>
          <w:tcPr>
            <w:tcW w:w="437"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300 000,00</w:t>
            </w:r>
          </w:p>
        </w:tc>
        <w:tc>
          <w:tcPr>
            <w:tcW w:w="48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2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32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26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r>
      <w:tr w:rsidR="00D63018" w:rsidRPr="00E81EF5" w:rsidTr="00D63018">
        <w:trPr>
          <w:trHeight w:val="540"/>
        </w:trPr>
        <w:tc>
          <w:tcPr>
            <w:tcW w:w="221" w:type="pct"/>
            <w:vMerge/>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1111" w:type="pct"/>
            <w:vMerge/>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630" w:type="pct"/>
            <w:vMerge/>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230"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851</w:t>
            </w:r>
          </w:p>
        </w:tc>
        <w:tc>
          <w:tcPr>
            <w:tcW w:w="21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0502</w:t>
            </w:r>
          </w:p>
        </w:tc>
        <w:tc>
          <w:tcPr>
            <w:tcW w:w="46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08 9 02 ST003</w:t>
            </w:r>
          </w:p>
        </w:tc>
        <w:tc>
          <w:tcPr>
            <w:tcW w:w="188"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243</w:t>
            </w:r>
          </w:p>
        </w:tc>
        <w:tc>
          <w:tcPr>
            <w:tcW w:w="437"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9 278,35</w:t>
            </w:r>
          </w:p>
        </w:tc>
        <w:tc>
          <w:tcPr>
            <w:tcW w:w="48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p>
        </w:tc>
        <w:tc>
          <w:tcPr>
            <w:tcW w:w="42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p>
        </w:tc>
        <w:tc>
          <w:tcPr>
            <w:tcW w:w="32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p>
        </w:tc>
        <w:tc>
          <w:tcPr>
            <w:tcW w:w="26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p>
        </w:tc>
      </w:tr>
      <w:tr w:rsidR="00D63018" w:rsidRPr="00E81EF5" w:rsidTr="00D63018">
        <w:trPr>
          <w:trHeight w:val="1101"/>
        </w:trPr>
        <w:tc>
          <w:tcPr>
            <w:tcW w:w="221" w:type="pct"/>
            <w:tcBorders>
              <w:top w:val="nil"/>
              <w:left w:val="single" w:sz="4" w:space="0" w:color="auto"/>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2</w:t>
            </w:r>
            <w:r>
              <w:rPr>
                <w:rFonts w:ascii="Times New Roman" w:eastAsia="Times New Roman" w:hAnsi="Times New Roman"/>
                <w:sz w:val="20"/>
                <w:szCs w:val="24"/>
                <w:lang w:eastAsia="ru-RU"/>
              </w:rPr>
              <w:t>.</w:t>
            </w:r>
          </w:p>
        </w:tc>
        <w:tc>
          <w:tcPr>
            <w:tcW w:w="111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Основное мероприятие: Мероприятия в области жилищного хозяйства:  Приложение № 7</w:t>
            </w:r>
          </w:p>
        </w:tc>
        <w:tc>
          <w:tcPr>
            <w:tcW w:w="630"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Управление жилищно-коммунального хозяйства</w:t>
            </w:r>
          </w:p>
        </w:tc>
        <w:tc>
          <w:tcPr>
            <w:tcW w:w="230"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851</w:t>
            </w:r>
          </w:p>
        </w:tc>
        <w:tc>
          <w:tcPr>
            <w:tcW w:w="21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0501</w:t>
            </w:r>
          </w:p>
        </w:tc>
        <w:tc>
          <w:tcPr>
            <w:tcW w:w="46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08 9 01 00000</w:t>
            </w:r>
          </w:p>
        </w:tc>
        <w:tc>
          <w:tcPr>
            <w:tcW w:w="188"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37"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8 200,00</w:t>
            </w:r>
          </w:p>
        </w:tc>
        <w:tc>
          <w:tcPr>
            <w:tcW w:w="48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2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32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26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r>
      <w:tr w:rsidR="00D63018" w:rsidRPr="00E81EF5" w:rsidTr="00D63018">
        <w:trPr>
          <w:trHeight w:val="971"/>
        </w:trPr>
        <w:tc>
          <w:tcPr>
            <w:tcW w:w="221" w:type="pct"/>
            <w:tcBorders>
              <w:top w:val="nil"/>
              <w:left w:val="single" w:sz="4" w:space="0" w:color="auto"/>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2.1.</w:t>
            </w:r>
          </w:p>
        </w:tc>
        <w:tc>
          <w:tcPr>
            <w:tcW w:w="111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Содержание, ремонт и капитальный ремонт муниципального жилищного фонда Находкинского городского округа</w:t>
            </w:r>
          </w:p>
        </w:tc>
        <w:tc>
          <w:tcPr>
            <w:tcW w:w="630"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Управление жилищно-коммунального хозяйства</w:t>
            </w:r>
          </w:p>
        </w:tc>
        <w:tc>
          <w:tcPr>
            <w:tcW w:w="230"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851</w:t>
            </w:r>
          </w:p>
        </w:tc>
        <w:tc>
          <w:tcPr>
            <w:tcW w:w="21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0501</w:t>
            </w:r>
          </w:p>
        </w:tc>
        <w:tc>
          <w:tcPr>
            <w:tcW w:w="46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08 9 01 41010</w:t>
            </w:r>
          </w:p>
        </w:tc>
        <w:tc>
          <w:tcPr>
            <w:tcW w:w="188"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244</w:t>
            </w:r>
          </w:p>
        </w:tc>
        <w:tc>
          <w:tcPr>
            <w:tcW w:w="437"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8 200,00</w:t>
            </w:r>
          </w:p>
        </w:tc>
        <w:tc>
          <w:tcPr>
            <w:tcW w:w="48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2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32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26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r>
      <w:tr w:rsidR="00D63018" w:rsidRPr="00E81EF5" w:rsidTr="00D63018">
        <w:trPr>
          <w:trHeight w:val="1260"/>
        </w:trPr>
        <w:tc>
          <w:tcPr>
            <w:tcW w:w="221" w:type="pct"/>
            <w:tcBorders>
              <w:top w:val="nil"/>
              <w:left w:val="single" w:sz="4" w:space="0" w:color="auto"/>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3</w:t>
            </w:r>
            <w:r>
              <w:rPr>
                <w:rFonts w:ascii="Times New Roman" w:eastAsia="Times New Roman" w:hAnsi="Times New Roman"/>
                <w:sz w:val="20"/>
                <w:szCs w:val="24"/>
                <w:lang w:eastAsia="ru-RU"/>
              </w:rPr>
              <w:t>.</w:t>
            </w:r>
          </w:p>
        </w:tc>
        <w:tc>
          <w:tcPr>
            <w:tcW w:w="111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Основное мероприятие: Обустройство многоквартирных домов Находкинского городского округа пандусами и иными средствами доступности для инвалидов</w:t>
            </w:r>
          </w:p>
        </w:tc>
        <w:tc>
          <w:tcPr>
            <w:tcW w:w="630"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Управление жилищно-коммунального хозяйства</w:t>
            </w:r>
          </w:p>
        </w:tc>
        <w:tc>
          <w:tcPr>
            <w:tcW w:w="230"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851</w:t>
            </w:r>
          </w:p>
        </w:tc>
        <w:tc>
          <w:tcPr>
            <w:tcW w:w="21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0501</w:t>
            </w:r>
          </w:p>
        </w:tc>
        <w:tc>
          <w:tcPr>
            <w:tcW w:w="46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08 9 03 00000</w:t>
            </w:r>
          </w:p>
        </w:tc>
        <w:tc>
          <w:tcPr>
            <w:tcW w:w="188"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37"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8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2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32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26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r>
      <w:tr w:rsidR="00D63018" w:rsidRPr="00E81EF5" w:rsidTr="00D63018">
        <w:trPr>
          <w:trHeight w:val="877"/>
        </w:trPr>
        <w:tc>
          <w:tcPr>
            <w:tcW w:w="221" w:type="pct"/>
            <w:tcBorders>
              <w:top w:val="nil"/>
              <w:left w:val="single" w:sz="4" w:space="0" w:color="auto"/>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3.1.</w:t>
            </w:r>
          </w:p>
        </w:tc>
        <w:tc>
          <w:tcPr>
            <w:tcW w:w="111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Разработка проектной документации по обустройству многоквартирных домов  пандусами</w:t>
            </w:r>
          </w:p>
        </w:tc>
        <w:tc>
          <w:tcPr>
            <w:tcW w:w="630"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Управление жилищно-коммунального хозяйства</w:t>
            </w:r>
          </w:p>
        </w:tc>
        <w:tc>
          <w:tcPr>
            <w:tcW w:w="230"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851</w:t>
            </w:r>
          </w:p>
        </w:tc>
        <w:tc>
          <w:tcPr>
            <w:tcW w:w="21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501</w:t>
            </w:r>
          </w:p>
        </w:tc>
        <w:tc>
          <w:tcPr>
            <w:tcW w:w="46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08 9 03 41100</w:t>
            </w:r>
          </w:p>
        </w:tc>
        <w:tc>
          <w:tcPr>
            <w:tcW w:w="188"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244</w:t>
            </w:r>
          </w:p>
        </w:tc>
        <w:tc>
          <w:tcPr>
            <w:tcW w:w="437"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8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2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32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26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r>
      <w:tr w:rsidR="00D63018" w:rsidRPr="00E81EF5" w:rsidTr="00D63018">
        <w:trPr>
          <w:trHeight w:val="947"/>
        </w:trPr>
        <w:tc>
          <w:tcPr>
            <w:tcW w:w="221" w:type="pct"/>
            <w:tcBorders>
              <w:top w:val="nil"/>
              <w:left w:val="single" w:sz="4" w:space="0" w:color="auto"/>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3.2.</w:t>
            </w:r>
          </w:p>
        </w:tc>
        <w:tc>
          <w:tcPr>
            <w:tcW w:w="111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Оборудование  многоквартирных домов  Находкинского городского округа пандусами, Приложение № 8</w:t>
            </w:r>
          </w:p>
        </w:tc>
        <w:tc>
          <w:tcPr>
            <w:tcW w:w="630"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Управление жилищно-коммунального хозяйства</w:t>
            </w:r>
          </w:p>
        </w:tc>
        <w:tc>
          <w:tcPr>
            <w:tcW w:w="230"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851</w:t>
            </w:r>
          </w:p>
        </w:tc>
        <w:tc>
          <w:tcPr>
            <w:tcW w:w="21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0501</w:t>
            </w:r>
          </w:p>
        </w:tc>
        <w:tc>
          <w:tcPr>
            <w:tcW w:w="46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08 9 03 41102</w:t>
            </w:r>
          </w:p>
        </w:tc>
        <w:tc>
          <w:tcPr>
            <w:tcW w:w="188"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244</w:t>
            </w:r>
          </w:p>
        </w:tc>
        <w:tc>
          <w:tcPr>
            <w:tcW w:w="437"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8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2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32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26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r>
      <w:tr w:rsidR="00D63018" w:rsidRPr="00E81EF5" w:rsidTr="00D63018">
        <w:trPr>
          <w:trHeight w:val="70"/>
        </w:trPr>
        <w:tc>
          <w:tcPr>
            <w:tcW w:w="221" w:type="pct"/>
            <w:tcBorders>
              <w:top w:val="nil"/>
              <w:left w:val="single" w:sz="4" w:space="0" w:color="auto"/>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4</w:t>
            </w:r>
            <w:r>
              <w:rPr>
                <w:rFonts w:ascii="Times New Roman" w:eastAsia="Times New Roman" w:hAnsi="Times New Roman"/>
                <w:sz w:val="20"/>
                <w:szCs w:val="24"/>
                <w:lang w:eastAsia="ru-RU"/>
              </w:rPr>
              <w:t>.</w:t>
            </w:r>
          </w:p>
        </w:tc>
        <w:tc>
          <w:tcPr>
            <w:tcW w:w="111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Основное мероприятие: Обустройство мест накопления твердых коммунальных отходов на территории  Находкинского городского округа</w:t>
            </w:r>
          </w:p>
        </w:tc>
        <w:tc>
          <w:tcPr>
            <w:tcW w:w="630"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Управление жилищно-коммунального хозяйства</w:t>
            </w:r>
          </w:p>
        </w:tc>
        <w:tc>
          <w:tcPr>
            <w:tcW w:w="230"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851</w:t>
            </w:r>
          </w:p>
        </w:tc>
        <w:tc>
          <w:tcPr>
            <w:tcW w:w="21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0503</w:t>
            </w:r>
          </w:p>
        </w:tc>
        <w:tc>
          <w:tcPr>
            <w:tcW w:w="46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08 9 07 00000</w:t>
            </w:r>
          </w:p>
        </w:tc>
        <w:tc>
          <w:tcPr>
            <w:tcW w:w="188"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37"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11 904,70</w:t>
            </w:r>
          </w:p>
        </w:tc>
        <w:tc>
          <w:tcPr>
            <w:tcW w:w="48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2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32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26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r>
      <w:tr w:rsidR="00D63018" w:rsidRPr="00E81EF5" w:rsidTr="00D63018">
        <w:trPr>
          <w:trHeight w:val="131"/>
        </w:trPr>
        <w:tc>
          <w:tcPr>
            <w:tcW w:w="2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lastRenderedPageBreak/>
              <w:t>1</w:t>
            </w:r>
          </w:p>
        </w:tc>
        <w:tc>
          <w:tcPr>
            <w:tcW w:w="1111" w:type="pct"/>
            <w:tcBorders>
              <w:top w:val="single" w:sz="4" w:space="0" w:color="auto"/>
              <w:left w:val="nil"/>
              <w:bottom w:val="single" w:sz="4" w:space="0" w:color="auto"/>
              <w:right w:val="single" w:sz="4" w:space="0" w:color="auto"/>
            </w:tcBorders>
            <w:shd w:val="clear" w:color="auto" w:fill="auto"/>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2</w:t>
            </w:r>
          </w:p>
        </w:tc>
        <w:tc>
          <w:tcPr>
            <w:tcW w:w="630" w:type="pct"/>
            <w:tcBorders>
              <w:top w:val="single" w:sz="4" w:space="0" w:color="auto"/>
              <w:left w:val="nil"/>
              <w:bottom w:val="single" w:sz="4" w:space="0" w:color="auto"/>
              <w:right w:val="single" w:sz="4" w:space="0" w:color="auto"/>
            </w:tcBorders>
            <w:shd w:val="clear" w:color="auto" w:fill="auto"/>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3</w:t>
            </w:r>
          </w:p>
        </w:tc>
        <w:tc>
          <w:tcPr>
            <w:tcW w:w="230" w:type="pct"/>
            <w:tcBorders>
              <w:top w:val="single" w:sz="4" w:space="0" w:color="auto"/>
              <w:left w:val="nil"/>
              <w:bottom w:val="single" w:sz="4" w:space="0" w:color="auto"/>
              <w:right w:val="single" w:sz="4" w:space="0" w:color="auto"/>
            </w:tcBorders>
            <w:shd w:val="clear" w:color="auto" w:fill="auto"/>
            <w:noWrap/>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4</w:t>
            </w:r>
          </w:p>
        </w:tc>
        <w:tc>
          <w:tcPr>
            <w:tcW w:w="216" w:type="pct"/>
            <w:tcBorders>
              <w:top w:val="single" w:sz="4" w:space="0" w:color="auto"/>
              <w:left w:val="nil"/>
              <w:bottom w:val="single" w:sz="4" w:space="0" w:color="auto"/>
              <w:right w:val="single" w:sz="4" w:space="0" w:color="auto"/>
            </w:tcBorders>
            <w:shd w:val="clear" w:color="auto" w:fill="auto"/>
            <w:noWrap/>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5</w:t>
            </w:r>
          </w:p>
        </w:tc>
        <w:tc>
          <w:tcPr>
            <w:tcW w:w="466" w:type="pct"/>
            <w:tcBorders>
              <w:top w:val="single" w:sz="4" w:space="0" w:color="auto"/>
              <w:left w:val="nil"/>
              <w:bottom w:val="single" w:sz="4" w:space="0" w:color="auto"/>
              <w:right w:val="single" w:sz="4" w:space="0" w:color="auto"/>
            </w:tcBorders>
            <w:shd w:val="clear" w:color="auto" w:fill="auto"/>
            <w:noWrap/>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6</w:t>
            </w:r>
          </w:p>
        </w:tc>
        <w:tc>
          <w:tcPr>
            <w:tcW w:w="188" w:type="pct"/>
            <w:tcBorders>
              <w:top w:val="single" w:sz="4" w:space="0" w:color="auto"/>
              <w:left w:val="nil"/>
              <w:bottom w:val="single" w:sz="4" w:space="0" w:color="auto"/>
              <w:right w:val="single" w:sz="4" w:space="0" w:color="auto"/>
            </w:tcBorders>
            <w:shd w:val="clear" w:color="auto" w:fill="auto"/>
            <w:noWrap/>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7</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w:t>
            </w:r>
          </w:p>
        </w:tc>
        <w:tc>
          <w:tcPr>
            <w:tcW w:w="486" w:type="pct"/>
            <w:tcBorders>
              <w:top w:val="single" w:sz="4" w:space="0" w:color="auto"/>
              <w:left w:val="nil"/>
              <w:bottom w:val="single" w:sz="4" w:space="0" w:color="auto"/>
              <w:right w:val="single" w:sz="4" w:space="0" w:color="auto"/>
            </w:tcBorders>
            <w:shd w:val="clear" w:color="auto" w:fill="auto"/>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9</w:t>
            </w:r>
          </w:p>
        </w:tc>
        <w:tc>
          <w:tcPr>
            <w:tcW w:w="426" w:type="pct"/>
            <w:tcBorders>
              <w:top w:val="single" w:sz="4" w:space="0" w:color="auto"/>
              <w:left w:val="nil"/>
              <w:bottom w:val="single" w:sz="4" w:space="0" w:color="auto"/>
              <w:right w:val="single" w:sz="4" w:space="0" w:color="auto"/>
            </w:tcBorders>
            <w:shd w:val="clear" w:color="auto" w:fill="auto"/>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10</w:t>
            </w:r>
          </w:p>
        </w:tc>
        <w:tc>
          <w:tcPr>
            <w:tcW w:w="328" w:type="pct"/>
            <w:tcBorders>
              <w:top w:val="single" w:sz="4" w:space="0" w:color="auto"/>
              <w:left w:val="nil"/>
              <w:bottom w:val="single" w:sz="4" w:space="0" w:color="auto"/>
              <w:right w:val="single" w:sz="4" w:space="0" w:color="auto"/>
            </w:tcBorders>
            <w:shd w:val="clear" w:color="auto" w:fill="auto"/>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11</w:t>
            </w:r>
          </w:p>
        </w:tc>
        <w:tc>
          <w:tcPr>
            <w:tcW w:w="261" w:type="pct"/>
            <w:tcBorders>
              <w:top w:val="single" w:sz="4" w:space="0" w:color="auto"/>
              <w:left w:val="nil"/>
              <w:bottom w:val="single" w:sz="4" w:space="0" w:color="auto"/>
              <w:right w:val="single" w:sz="4" w:space="0" w:color="auto"/>
            </w:tcBorders>
            <w:shd w:val="clear" w:color="auto" w:fill="auto"/>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12</w:t>
            </w:r>
          </w:p>
        </w:tc>
      </w:tr>
      <w:tr w:rsidR="00D63018" w:rsidRPr="00E81EF5" w:rsidTr="00D63018">
        <w:trPr>
          <w:trHeight w:val="856"/>
        </w:trPr>
        <w:tc>
          <w:tcPr>
            <w:tcW w:w="221" w:type="pct"/>
            <w:tcBorders>
              <w:top w:val="nil"/>
              <w:left w:val="single" w:sz="4" w:space="0" w:color="auto"/>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4.1.</w:t>
            </w:r>
          </w:p>
        </w:tc>
        <w:tc>
          <w:tcPr>
            <w:tcW w:w="111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Обустройство площадок контейнерами  для сбора ТКО</w:t>
            </w:r>
          </w:p>
        </w:tc>
        <w:tc>
          <w:tcPr>
            <w:tcW w:w="630"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Управление жилищно-коммунального хозяйства</w:t>
            </w:r>
          </w:p>
        </w:tc>
        <w:tc>
          <w:tcPr>
            <w:tcW w:w="230"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851</w:t>
            </w:r>
          </w:p>
        </w:tc>
        <w:tc>
          <w:tcPr>
            <w:tcW w:w="21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0503</w:t>
            </w:r>
          </w:p>
        </w:tc>
        <w:tc>
          <w:tcPr>
            <w:tcW w:w="46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08 9 07 43040</w:t>
            </w:r>
          </w:p>
        </w:tc>
        <w:tc>
          <w:tcPr>
            <w:tcW w:w="188"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244</w:t>
            </w:r>
          </w:p>
        </w:tc>
        <w:tc>
          <w:tcPr>
            <w:tcW w:w="437"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2 000,00</w:t>
            </w:r>
          </w:p>
        </w:tc>
        <w:tc>
          <w:tcPr>
            <w:tcW w:w="48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2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32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26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r>
      <w:tr w:rsidR="00D63018" w:rsidRPr="00E81EF5" w:rsidTr="00D63018">
        <w:trPr>
          <w:trHeight w:val="969"/>
        </w:trPr>
        <w:tc>
          <w:tcPr>
            <w:tcW w:w="221" w:type="pct"/>
            <w:tcBorders>
              <w:top w:val="nil"/>
              <w:left w:val="single" w:sz="4" w:space="0" w:color="auto"/>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4.2.</w:t>
            </w:r>
          </w:p>
        </w:tc>
        <w:tc>
          <w:tcPr>
            <w:tcW w:w="111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Организация площадок для сбора ТКО в частном секторе, Приложение № 9</w:t>
            </w:r>
          </w:p>
        </w:tc>
        <w:tc>
          <w:tcPr>
            <w:tcW w:w="630"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Управление жилищно-коммунального хозяйства</w:t>
            </w:r>
          </w:p>
        </w:tc>
        <w:tc>
          <w:tcPr>
            <w:tcW w:w="230"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851</w:t>
            </w:r>
          </w:p>
        </w:tc>
        <w:tc>
          <w:tcPr>
            <w:tcW w:w="21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0503</w:t>
            </w:r>
          </w:p>
        </w:tc>
        <w:tc>
          <w:tcPr>
            <w:tcW w:w="46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08 9 07 43040</w:t>
            </w:r>
          </w:p>
        </w:tc>
        <w:tc>
          <w:tcPr>
            <w:tcW w:w="188"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244</w:t>
            </w:r>
          </w:p>
        </w:tc>
        <w:tc>
          <w:tcPr>
            <w:tcW w:w="437"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1 000,00</w:t>
            </w:r>
          </w:p>
        </w:tc>
        <w:tc>
          <w:tcPr>
            <w:tcW w:w="48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2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32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26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r>
      <w:tr w:rsidR="00D63018" w:rsidRPr="00E81EF5" w:rsidTr="00D63018">
        <w:trPr>
          <w:trHeight w:val="985"/>
        </w:trPr>
        <w:tc>
          <w:tcPr>
            <w:tcW w:w="221" w:type="pct"/>
            <w:tcBorders>
              <w:top w:val="nil"/>
              <w:left w:val="single" w:sz="4" w:space="0" w:color="auto"/>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4.3.</w:t>
            </w:r>
          </w:p>
        </w:tc>
        <w:tc>
          <w:tcPr>
            <w:tcW w:w="111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 xml:space="preserve">Содержание мест накопления ТКО (контейнерных площадок) в частном секторе </w:t>
            </w:r>
          </w:p>
        </w:tc>
        <w:tc>
          <w:tcPr>
            <w:tcW w:w="630"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Управление жилищно-коммунального хозяйства</w:t>
            </w:r>
          </w:p>
        </w:tc>
        <w:tc>
          <w:tcPr>
            <w:tcW w:w="230"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851</w:t>
            </w:r>
          </w:p>
        </w:tc>
        <w:tc>
          <w:tcPr>
            <w:tcW w:w="21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0503</w:t>
            </w:r>
          </w:p>
        </w:tc>
        <w:tc>
          <w:tcPr>
            <w:tcW w:w="46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08 9 07 43040</w:t>
            </w:r>
          </w:p>
        </w:tc>
        <w:tc>
          <w:tcPr>
            <w:tcW w:w="188"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244</w:t>
            </w:r>
          </w:p>
        </w:tc>
        <w:tc>
          <w:tcPr>
            <w:tcW w:w="437"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8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2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32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26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r>
      <w:tr w:rsidR="00D63018" w:rsidRPr="00E81EF5" w:rsidTr="00D63018">
        <w:trPr>
          <w:trHeight w:val="841"/>
        </w:trPr>
        <w:tc>
          <w:tcPr>
            <w:tcW w:w="221" w:type="pct"/>
            <w:tcBorders>
              <w:top w:val="nil"/>
              <w:left w:val="single" w:sz="4" w:space="0" w:color="auto"/>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4.4.</w:t>
            </w:r>
          </w:p>
        </w:tc>
        <w:tc>
          <w:tcPr>
            <w:tcW w:w="111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Вывоз отходов на утилизацию (захоронение) с площадок ТКО, расположенных в частном секторе</w:t>
            </w:r>
          </w:p>
        </w:tc>
        <w:tc>
          <w:tcPr>
            <w:tcW w:w="630"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Управление жилищно-коммунального хозяйства</w:t>
            </w:r>
          </w:p>
        </w:tc>
        <w:tc>
          <w:tcPr>
            <w:tcW w:w="230"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851</w:t>
            </w:r>
          </w:p>
        </w:tc>
        <w:tc>
          <w:tcPr>
            <w:tcW w:w="21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0503</w:t>
            </w:r>
          </w:p>
        </w:tc>
        <w:tc>
          <w:tcPr>
            <w:tcW w:w="46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08 9 07 43040</w:t>
            </w:r>
          </w:p>
        </w:tc>
        <w:tc>
          <w:tcPr>
            <w:tcW w:w="188"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244</w:t>
            </w:r>
          </w:p>
        </w:tc>
        <w:tc>
          <w:tcPr>
            <w:tcW w:w="437"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7 800,00</w:t>
            </w:r>
          </w:p>
        </w:tc>
        <w:tc>
          <w:tcPr>
            <w:tcW w:w="48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2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32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26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r>
      <w:tr w:rsidR="00D63018" w:rsidRPr="00E81EF5" w:rsidTr="00D63018">
        <w:trPr>
          <w:trHeight w:val="2116"/>
        </w:trPr>
        <w:tc>
          <w:tcPr>
            <w:tcW w:w="221" w:type="pct"/>
            <w:tcBorders>
              <w:top w:val="nil"/>
              <w:left w:val="single" w:sz="4" w:space="0" w:color="auto"/>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4.5.</w:t>
            </w:r>
          </w:p>
        </w:tc>
        <w:tc>
          <w:tcPr>
            <w:tcW w:w="111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Субсидии юридическим лицам, индивидуальным предпринимателям, оказывающим услуги по транспортированию ТКО на территории Находкинского городского округа, на возмещение части затрат на приобретение специализированной техники по договорам финансовой аренды (лизинга)</w:t>
            </w:r>
          </w:p>
        </w:tc>
        <w:tc>
          <w:tcPr>
            <w:tcW w:w="630"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Управление жилищно-коммунального хозяйства</w:t>
            </w:r>
          </w:p>
        </w:tc>
        <w:tc>
          <w:tcPr>
            <w:tcW w:w="230"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851</w:t>
            </w:r>
          </w:p>
        </w:tc>
        <w:tc>
          <w:tcPr>
            <w:tcW w:w="21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0503</w:t>
            </w:r>
          </w:p>
        </w:tc>
        <w:tc>
          <w:tcPr>
            <w:tcW w:w="46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08 9 07 64094</w:t>
            </w:r>
          </w:p>
        </w:tc>
        <w:tc>
          <w:tcPr>
            <w:tcW w:w="188"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811</w:t>
            </w:r>
          </w:p>
        </w:tc>
        <w:tc>
          <w:tcPr>
            <w:tcW w:w="437"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1 104,70</w:t>
            </w:r>
          </w:p>
        </w:tc>
        <w:tc>
          <w:tcPr>
            <w:tcW w:w="48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2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32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26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r>
      <w:tr w:rsidR="00D63018" w:rsidRPr="00E81EF5" w:rsidTr="00D63018">
        <w:trPr>
          <w:trHeight w:val="718"/>
        </w:trPr>
        <w:tc>
          <w:tcPr>
            <w:tcW w:w="221" w:type="pct"/>
            <w:tcBorders>
              <w:top w:val="nil"/>
              <w:left w:val="single" w:sz="4" w:space="0" w:color="auto"/>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5</w:t>
            </w:r>
            <w:r>
              <w:rPr>
                <w:rFonts w:ascii="Times New Roman" w:eastAsia="Times New Roman" w:hAnsi="Times New Roman"/>
                <w:sz w:val="20"/>
                <w:szCs w:val="24"/>
                <w:lang w:eastAsia="ru-RU"/>
              </w:rPr>
              <w:t>.</w:t>
            </w:r>
          </w:p>
        </w:tc>
        <w:tc>
          <w:tcPr>
            <w:tcW w:w="111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Основное мероприятие: Обеспечение граждан твердым топливом</w:t>
            </w:r>
          </w:p>
        </w:tc>
        <w:tc>
          <w:tcPr>
            <w:tcW w:w="630"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Управление жилищно-коммунального хозяйства</w:t>
            </w:r>
          </w:p>
        </w:tc>
        <w:tc>
          <w:tcPr>
            <w:tcW w:w="230"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851</w:t>
            </w:r>
          </w:p>
        </w:tc>
        <w:tc>
          <w:tcPr>
            <w:tcW w:w="21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0502</w:t>
            </w:r>
          </w:p>
        </w:tc>
        <w:tc>
          <w:tcPr>
            <w:tcW w:w="46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08 9 05 00000</w:t>
            </w:r>
          </w:p>
        </w:tc>
        <w:tc>
          <w:tcPr>
            <w:tcW w:w="188"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37"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15 571,21</w:t>
            </w:r>
          </w:p>
        </w:tc>
        <w:tc>
          <w:tcPr>
            <w:tcW w:w="48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2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32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26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r>
      <w:tr w:rsidR="00D63018" w:rsidRPr="00E81EF5" w:rsidTr="00D63018">
        <w:trPr>
          <w:trHeight w:val="333"/>
        </w:trPr>
        <w:tc>
          <w:tcPr>
            <w:tcW w:w="22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5.1.</w:t>
            </w:r>
          </w:p>
        </w:tc>
        <w:tc>
          <w:tcPr>
            <w:tcW w:w="1111" w:type="pct"/>
            <w:vMerge w:val="restart"/>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Обеспечение граждан твердым топливом</w:t>
            </w:r>
          </w:p>
        </w:tc>
        <w:tc>
          <w:tcPr>
            <w:tcW w:w="630" w:type="pct"/>
            <w:vMerge w:val="restart"/>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Управление жилищно-коммунального хозяйства</w:t>
            </w:r>
          </w:p>
        </w:tc>
        <w:tc>
          <w:tcPr>
            <w:tcW w:w="230"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851</w:t>
            </w:r>
          </w:p>
        </w:tc>
        <w:tc>
          <w:tcPr>
            <w:tcW w:w="21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0502</w:t>
            </w:r>
          </w:p>
        </w:tc>
        <w:tc>
          <w:tcPr>
            <w:tcW w:w="46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08 9 05 S2620</w:t>
            </w:r>
          </w:p>
        </w:tc>
        <w:tc>
          <w:tcPr>
            <w:tcW w:w="188"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244</w:t>
            </w:r>
          </w:p>
        </w:tc>
        <w:tc>
          <w:tcPr>
            <w:tcW w:w="437"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10 739,08</w:t>
            </w:r>
          </w:p>
        </w:tc>
        <w:tc>
          <w:tcPr>
            <w:tcW w:w="48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2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32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26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r>
      <w:tr w:rsidR="00D63018" w:rsidRPr="00E81EF5" w:rsidTr="00D63018">
        <w:trPr>
          <w:trHeight w:val="409"/>
        </w:trPr>
        <w:tc>
          <w:tcPr>
            <w:tcW w:w="221" w:type="pct"/>
            <w:vMerge/>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1111" w:type="pct"/>
            <w:vMerge/>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630" w:type="pct"/>
            <w:vMerge/>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230"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851</w:t>
            </w:r>
          </w:p>
        </w:tc>
        <w:tc>
          <w:tcPr>
            <w:tcW w:w="21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0502</w:t>
            </w:r>
          </w:p>
        </w:tc>
        <w:tc>
          <w:tcPr>
            <w:tcW w:w="46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08 9 05 S2620</w:t>
            </w:r>
          </w:p>
        </w:tc>
        <w:tc>
          <w:tcPr>
            <w:tcW w:w="188"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244</w:t>
            </w:r>
          </w:p>
        </w:tc>
        <w:tc>
          <w:tcPr>
            <w:tcW w:w="437"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332,13</w:t>
            </w:r>
          </w:p>
        </w:tc>
        <w:tc>
          <w:tcPr>
            <w:tcW w:w="48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2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32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26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r>
      <w:tr w:rsidR="00D63018" w:rsidRPr="00E81EF5" w:rsidTr="00D63018">
        <w:trPr>
          <w:trHeight w:val="416"/>
        </w:trPr>
        <w:tc>
          <w:tcPr>
            <w:tcW w:w="221" w:type="pct"/>
            <w:vMerge/>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1111" w:type="pct"/>
            <w:vMerge/>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630" w:type="pct"/>
            <w:vMerge/>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230"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851</w:t>
            </w:r>
          </w:p>
        </w:tc>
        <w:tc>
          <w:tcPr>
            <w:tcW w:w="21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0502</w:t>
            </w:r>
          </w:p>
        </w:tc>
        <w:tc>
          <w:tcPr>
            <w:tcW w:w="46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08 9 05 Д2620</w:t>
            </w:r>
          </w:p>
        </w:tc>
        <w:tc>
          <w:tcPr>
            <w:tcW w:w="188"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244</w:t>
            </w:r>
          </w:p>
        </w:tc>
        <w:tc>
          <w:tcPr>
            <w:tcW w:w="437"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4 500,00</w:t>
            </w:r>
          </w:p>
        </w:tc>
        <w:tc>
          <w:tcPr>
            <w:tcW w:w="48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2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32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26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r>
      <w:tr w:rsidR="00D63018" w:rsidRPr="00E81EF5" w:rsidTr="00231B5E">
        <w:trPr>
          <w:trHeight w:val="1413"/>
        </w:trPr>
        <w:tc>
          <w:tcPr>
            <w:tcW w:w="221" w:type="pct"/>
            <w:tcBorders>
              <w:top w:val="nil"/>
              <w:left w:val="single" w:sz="4" w:space="0" w:color="auto"/>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6.</w:t>
            </w:r>
          </w:p>
        </w:tc>
        <w:tc>
          <w:tcPr>
            <w:tcW w:w="111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Основное мероприятие: Строительство, реконструкция и капитальный ремонт ливнестоков, лестниц и подпорных стенок</w:t>
            </w:r>
          </w:p>
        </w:tc>
        <w:tc>
          <w:tcPr>
            <w:tcW w:w="630" w:type="pct"/>
            <w:tcBorders>
              <w:top w:val="nil"/>
              <w:left w:val="nil"/>
              <w:bottom w:val="single" w:sz="4" w:space="0" w:color="auto"/>
              <w:right w:val="single" w:sz="4" w:space="0" w:color="auto"/>
            </w:tcBorders>
            <w:shd w:val="clear" w:color="auto" w:fill="auto"/>
            <w:vAlign w:val="center"/>
            <w:hideMark/>
          </w:tcPr>
          <w:p w:rsidR="00D63018" w:rsidRPr="00A7317A" w:rsidRDefault="00D63018" w:rsidP="00D63018">
            <w:pPr>
              <w:spacing w:after="0" w:line="240" w:lineRule="auto"/>
              <w:jc w:val="center"/>
              <w:rPr>
                <w:rFonts w:ascii="Times New Roman" w:eastAsia="Times New Roman" w:hAnsi="Times New Roman"/>
                <w:sz w:val="18"/>
                <w:szCs w:val="18"/>
                <w:lang w:eastAsia="ru-RU"/>
              </w:rPr>
            </w:pPr>
            <w:r w:rsidRPr="00A7317A">
              <w:rPr>
                <w:rFonts w:ascii="Times New Roman" w:eastAsia="Times New Roman" w:hAnsi="Times New Roman"/>
                <w:sz w:val="18"/>
                <w:szCs w:val="18"/>
                <w:lang w:eastAsia="ru-RU"/>
              </w:rPr>
              <w:t>Управление архитектуры, градостроительства и рекламы                  МКУ «УКС»</w:t>
            </w:r>
          </w:p>
        </w:tc>
        <w:tc>
          <w:tcPr>
            <w:tcW w:w="230"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851</w:t>
            </w:r>
          </w:p>
        </w:tc>
        <w:tc>
          <w:tcPr>
            <w:tcW w:w="21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0502</w:t>
            </w:r>
          </w:p>
        </w:tc>
        <w:tc>
          <w:tcPr>
            <w:tcW w:w="46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08 9 08 00000</w:t>
            </w:r>
          </w:p>
        </w:tc>
        <w:tc>
          <w:tcPr>
            <w:tcW w:w="188"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37"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1 073,22</w:t>
            </w:r>
          </w:p>
        </w:tc>
        <w:tc>
          <w:tcPr>
            <w:tcW w:w="48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2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32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26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r>
      <w:tr w:rsidR="00D63018" w:rsidRPr="00E81EF5" w:rsidTr="00D63018">
        <w:trPr>
          <w:trHeight w:val="272"/>
        </w:trPr>
        <w:tc>
          <w:tcPr>
            <w:tcW w:w="2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lastRenderedPageBreak/>
              <w:t>1</w:t>
            </w:r>
          </w:p>
        </w:tc>
        <w:tc>
          <w:tcPr>
            <w:tcW w:w="1111" w:type="pct"/>
            <w:tcBorders>
              <w:top w:val="single" w:sz="4" w:space="0" w:color="auto"/>
              <w:left w:val="nil"/>
              <w:bottom w:val="single" w:sz="4" w:space="0" w:color="auto"/>
              <w:right w:val="single" w:sz="4" w:space="0" w:color="auto"/>
            </w:tcBorders>
            <w:shd w:val="clear" w:color="auto" w:fill="auto"/>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2</w:t>
            </w:r>
          </w:p>
        </w:tc>
        <w:tc>
          <w:tcPr>
            <w:tcW w:w="630" w:type="pct"/>
            <w:tcBorders>
              <w:top w:val="single" w:sz="4" w:space="0" w:color="auto"/>
              <w:left w:val="nil"/>
              <w:bottom w:val="single" w:sz="4" w:space="0" w:color="auto"/>
              <w:right w:val="single" w:sz="4" w:space="0" w:color="auto"/>
            </w:tcBorders>
            <w:shd w:val="clear" w:color="auto" w:fill="auto"/>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3</w:t>
            </w:r>
          </w:p>
        </w:tc>
        <w:tc>
          <w:tcPr>
            <w:tcW w:w="230" w:type="pct"/>
            <w:tcBorders>
              <w:top w:val="single" w:sz="4" w:space="0" w:color="auto"/>
              <w:left w:val="nil"/>
              <w:bottom w:val="single" w:sz="4" w:space="0" w:color="auto"/>
              <w:right w:val="single" w:sz="4" w:space="0" w:color="auto"/>
            </w:tcBorders>
            <w:shd w:val="clear" w:color="auto" w:fill="auto"/>
            <w:noWrap/>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4</w:t>
            </w:r>
          </w:p>
        </w:tc>
        <w:tc>
          <w:tcPr>
            <w:tcW w:w="216" w:type="pct"/>
            <w:tcBorders>
              <w:top w:val="single" w:sz="4" w:space="0" w:color="auto"/>
              <w:left w:val="nil"/>
              <w:bottom w:val="single" w:sz="4" w:space="0" w:color="auto"/>
              <w:right w:val="single" w:sz="4" w:space="0" w:color="auto"/>
            </w:tcBorders>
            <w:shd w:val="clear" w:color="auto" w:fill="auto"/>
            <w:noWrap/>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5</w:t>
            </w:r>
          </w:p>
        </w:tc>
        <w:tc>
          <w:tcPr>
            <w:tcW w:w="466" w:type="pct"/>
            <w:tcBorders>
              <w:top w:val="single" w:sz="4" w:space="0" w:color="auto"/>
              <w:left w:val="nil"/>
              <w:bottom w:val="single" w:sz="4" w:space="0" w:color="auto"/>
              <w:right w:val="single" w:sz="4" w:space="0" w:color="auto"/>
            </w:tcBorders>
            <w:shd w:val="clear" w:color="auto" w:fill="auto"/>
            <w:noWrap/>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6</w:t>
            </w:r>
          </w:p>
        </w:tc>
        <w:tc>
          <w:tcPr>
            <w:tcW w:w="188" w:type="pct"/>
            <w:tcBorders>
              <w:top w:val="single" w:sz="4" w:space="0" w:color="auto"/>
              <w:left w:val="nil"/>
              <w:bottom w:val="single" w:sz="4" w:space="0" w:color="auto"/>
              <w:right w:val="single" w:sz="4" w:space="0" w:color="auto"/>
            </w:tcBorders>
            <w:shd w:val="clear" w:color="auto" w:fill="auto"/>
            <w:noWrap/>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7</w:t>
            </w:r>
          </w:p>
        </w:tc>
        <w:tc>
          <w:tcPr>
            <w:tcW w:w="437" w:type="pct"/>
            <w:tcBorders>
              <w:top w:val="single" w:sz="4" w:space="0" w:color="auto"/>
              <w:left w:val="nil"/>
              <w:bottom w:val="single" w:sz="4" w:space="0" w:color="auto"/>
              <w:right w:val="single" w:sz="4" w:space="0" w:color="auto"/>
            </w:tcBorders>
            <w:shd w:val="clear" w:color="auto" w:fill="auto"/>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w:t>
            </w:r>
          </w:p>
        </w:tc>
        <w:tc>
          <w:tcPr>
            <w:tcW w:w="486" w:type="pct"/>
            <w:tcBorders>
              <w:top w:val="single" w:sz="4" w:space="0" w:color="auto"/>
              <w:left w:val="nil"/>
              <w:bottom w:val="single" w:sz="4" w:space="0" w:color="auto"/>
              <w:right w:val="single" w:sz="4" w:space="0" w:color="auto"/>
            </w:tcBorders>
            <w:shd w:val="clear" w:color="auto" w:fill="auto"/>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9</w:t>
            </w:r>
          </w:p>
        </w:tc>
        <w:tc>
          <w:tcPr>
            <w:tcW w:w="426" w:type="pct"/>
            <w:tcBorders>
              <w:top w:val="single" w:sz="4" w:space="0" w:color="auto"/>
              <w:left w:val="nil"/>
              <w:bottom w:val="single" w:sz="4" w:space="0" w:color="auto"/>
              <w:right w:val="single" w:sz="4" w:space="0" w:color="auto"/>
            </w:tcBorders>
            <w:shd w:val="clear" w:color="auto" w:fill="auto"/>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10</w:t>
            </w:r>
          </w:p>
        </w:tc>
        <w:tc>
          <w:tcPr>
            <w:tcW w:w="328" w:type="pct"/>
            <w:tcBorders>
              <w:top w:val="single" w:sz="4" w:space="0" w:color="auto"/>
              <w:left w:val="nil"/>
              <w:bottom w:val="single" w:sz="4" w:space="0" w:color="auto"/>
              <w:right w:val="single" w:sz="4" w:space="0" w:color="auto"/>
            </w:tcBorders>
            <w:shd w:val="clear" w:color="auto" w:fill="auto"/>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11</w:t>
            </w:r>
          </w:p>
        </w:tc>
        <w:tc>
          <w:tcPr>
            <w:tcW w:w="261" w:type="pct"/>
            <w:tcBorders>
              <w:top w:val="single" w:sz="4" w:space="0" w:color="auto"/>
              <w:left w:val="nil"/>
              <w:bottom w:val="single" w:sz="4" w:space="0" w:color="auto"/>
              <w:right w:val="single" w:sz="4" w:space="0" w:color="auto"/>
            </w:tcBorders>
            <w:shd w:val="clear" w:color="auto" w:fill="auto"/>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12</w:t>
            </w:r>
          </w:p>
        </w:tc>
      </w:tr>
      <w:tr w:rsidR="00D63018" w:rsidRPr="00E81EF5" w:rsidTr="00231B5E">
        <w:trPr>
          <w:trHeight w:val="1410"/>
        </w:trPr>
        <w:tc>
          <w:tcPr>
            <w:tcW w:w="221" w:type="pct"/>
            <w:tcBorders>
              <w:top w:val="nil"/>
              <w:left w:val="single" w:sz="4" w:space="0" w:color="auto"/>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6.1.</w:t>
            </w:r>
          </w:p>
        </w:tc>
        <w:tc>
          <w:tcPr>
            <w:tcW w:w="111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Разработка проектно-сметной документации на строительство, реконструкцию и капитальный ремонт ливнестоков, лестниц и подпорных стенок</w:t>
            </w:r>
          </w:p>
        </w:tc>
        <w:tc>
          <w:tcPr>
            <w:tcW w:w="630"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 xml:space="preserve">Управление архитектуры, градостроительства и рекламы </w:t>
            </w:r>
            <w:r w:rsidRPr="00E81EF5">
              <w:rPr>
                <w:rFonts w:ascii="Times New Roman" w:eastAsia="Times New Roman" w:hAnsi="Times New Roman"/>
                <w:sz w:val="20"/>
                <w:szCs w:val="24"/>
                <w:lang w:eastAsia="ru-RU"/>
              </w:rPr>
              <w:br/>
              <w:t xml:space="preserve"> МКУ «УКС»</w:t>
            </w:r>
          </w:p>
        </w:tc>
        <w:tc>
          <w:tcPr>
            <w:tcW w:w="230"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851</w:t>
            </w:r>
          </w:p>
        </w:tc>
        <w:tc>
          <w:tcPr>
            <w:tcW w:w="21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0503</w:t>
            </w:r>
          </w:p>
        </w:tc>
        <w:tc>
          <w:tcPr>
            <w:tcW w:w="46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08 9 08 43105</w:t>
            </w:r>
          </w:p>
        </w:tc>
        <w:tc>
          <w:tcPr>
            <w:tcW w:w="188"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243</w:t>
            </w:r>
          </w:p>
        </w:tc>
        <w:tc>
          <w:tcPr>
            <w:tcW w:w="437"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1 073,22</w:t>
            </w:r>
          </w:p>
        </w:tc>
        <w:tc>
          <w:tcPr>
            <w:tcW w:w="48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2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32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26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r>
      <w:tr w:rsidR="00D63018" w:rsidRPr="00E81EF5" w:rsidTr="00D63018">
        <w:trPr>
          <w:trHeight w:val="1384"/>
        </w:trPr>
        <w:tc>
          <w:tcPr>
            <w:tcW w:w="221" w:type="pct"/>
            <w:tcBorders>
              <w:top w:val="nil"/>
              <w:left w:val="single" w:sz="4" w:space="0" w:color="auto"/>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6.2.</w:t>
            </w:r>
          </w:p>
        </w:tc>
        <w:tc>
          <w:tcPr>
            <w:tcW w:w="111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Выполнение работ по строительству, реконструкции и капитальному ремонту ливнестоков, лестниц и подпорных стенок, Приложение № 10</w:t>
            </w:r>
          </w:p>
        </w:tc>
        <w:tc>
          <w:tcPr>
            <w:tcW w:w="630"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bookmarkStart w:id="1" w:name="_GoBack"/>
            <w:bookmarkEnd w:id="1"/>
            <w:r w:rsidRPr="00E81EF5">
              <w:rPr>
                <w:rFonts w:ascii="Times New Roman" w:eastAsia="Times New Roman" w:hAnsi="Times New Roman"/>
                <w:sz w:val="20"/>
                <w:szCs w:val="24"/>
                <w:lang w:eastAsia="ru-RU"/>
              </w:rPr>
              <w:t>Управление архитектуры, градостро</w:t>
            </w:r>
            <w:r>
              <w:rPr>
                <w:rFonts w:ascii="Times New Roman" w:eastAsia="Times New Roman" w:hAnsi="Times New Roman"/>
                <w:sz w:val="20"/>
                <w:szCs w:val="24"/>
                <w:lang w:eastAsia="ru-RU"/>
              </w:rPr>
              <w:t xml:space="preserve">ительства и рекламы </w:t>
            </w:r>
            <w:r>
              <w:rPr>
                <w:rFonts w:ascii="Times New Roman" w:eastAsia="Times New Roman" w:hAnsi="Times New Roman"/>
                <w:sz w:val="20"/>
                <w:szCs w:val="24"/>
                <w:lang w:eastAsia="ru-RU"/>
              </w:rPr>
              <w:br/>
              <w:t xml:space="preserve"> МКУ «УКС»</w:t>
            </w:r>
            <w:r w:rsidRPr="00E81EF5">
              <w:rPr>
                <w:rFonts w:ascii="Times New Roman" w:eastAsia="Times New Roman" w:hAnsi="Times New Roman"/>
                <w:sz w:val="20"/>
                <w:szCs w:val="24"/>
                <w:lang w:eastAsia="ru-RU"/>
              </w:rPr>
              <w:t xml:space="preserve">   </w:t>
            </w:r>
          </w:p>
        </w:tc>
        <w:tc>
          <w:tcPr>
            <w:tcW w:w="230"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851</w:t>
            </w:r>
          </w:p>
        </w:tc>
        <w:tc>
          <w:tcPr>
            <w:tcW w:w="21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0503</w:t>
            </w:r>
          </w:p>
        </w:tc>
        <w:tc>
          <w:tcPr>
            <w:tcW w:w="46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08 9 08 43105</w:t>
            </w:r>
          </w:p>
        </w:tc>
        <w:tc>
          <w:tcPr>
            <w:tcW w:w="188"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414</w:t>
            </w:r>
          </w:p>
        </w:tc>
        <w:tc>
          <w:tcPr>
            <w:tcW w:w="437"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8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2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32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26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r>
      <w:tr w:rsidR="00D63018" w:rsidRPr="00E81EF5" w:rsidTr="00D63018">
        <w:trPr>
          <w:trHeight w:val="1039"/>
        </w:trPr>
        <w:tc>
          <w:tcPr>
            <w:tcW w:w="221" w:type="pct"/>
            <w:tcBorders>
              <w:top w:val="nil"/>
              <w:left w:val="single" w:sz="4" w:space="0" w:color="auto"/>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7</w:t>
            </w:r>
            <w:r>
              <w:rPr>
                <w:rFonts w:ascii="Times New Roman" w:eastAsia="Times New Roman" w:hAnsi="Times New Roman"/>
                <w:sz w:val="20"/>
                <w:szCs w:val="24"/>
                <w:lang w:eastAsia="ru-RU"/>
              </w:rPr>
              <w:t>.</w:t>
            </w:r>
          </w:p>
        </w:tc>
        <w:tc>
          <w:tcPr>
            <w:tcW w:w="111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Основное мероприятие: Создание условий по управлению многоквартирными домами, Приложение № 11</w:t>
            </w:r>
          </w:p>
        </w:tc>
        <w:tc>
          <w:tcPr>
            <w:tcW w:w="630"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Управление жилищно-коммунального хозяйства</w:t>
            </w:r>
          </w:p>
        </w:tc>
        <w:tc>
          <w:tcPr>
            <w:tcW w:w="230"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851</w:t>
            </w:r>
          </w:p>
        </w:tc>
        <w:tc>
          <w:tcPr>
            <w:tcW w:w="21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0501</w:t>
            </w:r>
          </w:p>
        </w:tc>
        <w:tc>
          <w:tcPr>
            <w:tcW w:w="46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08 9 09 00000</w:t>
            </w:r>
          </w:p>
        </w:tc>
        <w:tc>
          <w:tcPr>
            <w:tcW w:w="188"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37"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1 694,50</w:t>
            </w:r>
          </w:p>
        </w:tc>
        <w:tc>
          <w:tcPr>
            <w:tcW w:w="48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2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32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26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r>
      <w:tr w:rsidR="00D63018" w:rsidRPr="00E81EF5" w:rsidTr="00D63018">
        <w:trPr>
          <w:trHeight w:val="573"/>
        </w:trPr>
        <w:tc>
          <w:tcPr>
            <w:tcW w:w="22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7.1.</w:t>
            </w:r>
          </w:p>
        </w:tc>
        <w:tc>
          <w:tcPr>
            <w:tcW w:w="1111" w:type="pct"/>
            <w:vMerge w:val="restart"/>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Капитальный ремонт отдельных элементов общего имущества многоквартирных домов</w:t>
            </w:r>
          </w:p>
        </w:tc>
        <w:tc>
          <w:tcPr>
            <w:tcW w:w="630" w:type="pct"/>
            <w:vMerge w:val="restart"/>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Управление жилищно-коммунального хозяйства</w:t>
            </w:r>
          </w:p>
        </w:tc>
        <w:tc>
          <w:tcPr>
            <w:tcW w:w="230"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851</w:t>
            </w:r>
          </w:p>
        </w:tc>
        <w:tc>
          <w:tcPr>
            <w:tcW w:w="21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0501</w:t>
            </w:r>
          </w:p>
        </w:tc>
        <w:tc>
          <w:tcPr>
            <w:tcW w:w="46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08 9 09 S2330</w:t>
            </w:r>
          </w:p>
        </w:tc>
        <w:tc>
          <w:tcPr>
            <w:tcW w:w="188"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811</w:t>
            </w:r>
          </w:p>
        </w:tc>
        <w:tc>
          <w:tcPr>
            <w:tcW w:w="437"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1 643,67</w:t>
            </w:r>
          </w:p>
        </w:tc>
        <w:tc>
          <w:tcPr>
            <w:tcW w:w="48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2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32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26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r>
      <w:tr w:rsidR="00D63018" w:rsidRPr="00E81EF5" w:rsidTr="00D63018">
        <w:trPr>
          <w:trHeight w:val="510"/>
        </w:trPr>
        <w:tc>
          <w:tcPr>
            <w:tcW w:w="221" w:type="pct"/>
            <w:vMerge/>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1111" w:type="pct"/>
            <w:vMerge/>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630" w:type="pct"/>
            <w:vMerge/>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230"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851</w:t>
            </w:r>
          </w:p>
        </w:tc>
        <w:tc>
          <w:tcPr>
            <w:tcW w:w="21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0501</w:t>
            </w:r>
          </w:p>
        </w:tc>
        <w:tc>
          <w:tcPr>
            <w:tcW w:w="46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08 9 09 S2330</w:t>
            </w:r>
          </w:p>
        </w:tc>
        <w:tc>
          <w:tcPr>
            <w:tcW w:w="188"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811</w:t>
            </w:r>
          </w:p>
        </w:tc>
        <w:tc>
          <w:tcPr>
            <w:tcW w:w="437"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50,83</w:t>
            </w:r>
          </w:p>
        </w:tc>
        <w:tc>
          <w:tcPr>
            <w:tcW w:w="48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2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32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26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r>
      <w:tr w:rsidR="00D63018" w:rsidRPr="00167924" w:rsidTr="00D63018">
        <w:trPr>
          <w:trHeight w:val="510"/>
        </w:trPr>
        <w:tc>
          <w:tcPr>
            <w:tcW w:w="221" w:type="pct"/>
            <w:tcBorders>
              <w:top w:val="nil"/>
              <w:left w:val="single" w:sz="4" w:space="0" w:color="auto"/>
              <w:bottom w:val="single" w:sz="4" w:space="0" w:color="auto"/>
              <w:right w:val="single" w:sz="4" w:space="0" w:color="auto"/>
            </w:tcBorders>
            <w:shd w:val="clear" w:color="auto" w:fill="auto"/>
            <w:vAlign w:val="center"/>
          </w:tcPr>
          <w:p w:rsidR="00D63018" w:rsidRPr="00167924" w:rsidRDefault="00D63018" w:rsidP="00D63018">
            <w:pPr>
              <w:spacing w:after="0" w:line="240" w:lineRule="auto"/>
              <w:jc w:val="center"/>
              <w:rPr>
                <w:rFonts w:ascii="Times New Roman" w:eastAsia="Times New Roman" w:hAnsi="Times New Roman"/>
                <w:sz w:val="20"/>
                <w:szCs w:val="24"/>
                <w:lang w:eastAsia="ru-RU"/>
              </w:rPr>
            </w:pPr>
            <w:r w:rsidRPr="00167924">
              <w:rPr>
                <w:rFonts w:ascii="Times New Roman" w:eastAsia="Times New Roman" w:hAnsi="Times New Roman"/>
                <w:sz w:val="20"/>
                <w:szCs w:val="24"/>
                <w:lang w:eastAsia="ru-RU"/>
              </w:rPr>
              <w:t>8.</w:t>
            </w:r>
          </w:p>
        </w:tc>
        <w:tc>
          <w:tcPr>
            <w:tcW w:w="1111" w:type="pct"/>
            <w:tcBorders>
              <w:top w:val="nil"/>
              <w:left w:val="single" w:sz="4" w:space="0" w:color="auto"/>
              <w:bottom w:val="single" w:sz="4" w:space="0" w:color="auto"/>
              <w:right w:val="single" w:sz="4" w:space="0" w:color="auto"/>
            </w:tcBorders>
            <w:shd w:val="clear" w:color="auto" w:fill="auto"/>
            <w:vAlign w:val="center"/>
          </w:tcPr>
          <w:p w:rsidR="00D63018" w:rsidRPr="00167924" w:rsidRDefault="00D63018" w:rsidP="00D63018">
            <w:pPr>
              <w:spacing w:after="0" w:line="240" w:lineRule="auto"/>
              <w:rPr>
                <w:rFonts w:ascii="Times New Roman" w:eastAsia="Times New Roman" w:hAnsi="Times New Roman"/>
                <w:sz w:val="20"/>
                <w:szCs w:val="24"/>
                <w:lang w:eastAsia="ru-RU"/>
              </w:rPr>
            </w:pPr>
            <w:r w:rsidRPr="00167924">
              <w:rPr>
                <w:rFonts w:ascii="Times New Roman" w:eastAsia="Times New Roman" w:hAnsi="Times New Roman"/>
                <w:sz w:val="20"/>
                <w:szCs w:val="24"/>
                <w:lang w:eastAsia="ru-RU"/>
              </w:rPr>
              <w:t>Основное мероприятие:</w:t>
            </w:r>
            <w:r w:rsidRPr="00167924">
              <w:rPr>
                <w:rFonts w:ascii="Times New Roman" w:eastAsia="Times New Roman" w:hAnsi="Times New Roman"/>
                <w:sz w:val="20"/>
                <w:szCs w:val="24"/>
                <w:lang w:eastAsia="ru-RU"/>
              </w:rPr>
              <w:br/>
              <w:t xml:space="preserve">Организация снабжения электрической энергией объектов жилищного фонда, </w:t>
            </w:r>
            <w:r w:rsidRPr="00167924">
              <w:rPr>
                <w:rFonts w:ascii="Times New Roman" w:eastAsia="Times New Roman" w:hAnsi="Times New Roman"/>
                <w:sz w:val="20"/>
                <w:szCs w:val="24"/>
                <w:lang w:eastAsia="ru-RU"/>
              </w:rPr>
              <w:br/>
              <w:t>Приложение № 12</w:t>
            </w:r>
          </w:p>
        </w:tc>
        <w:tc>
          <w:tcPr>
            <w:tcW w:w="630" w:type="pct"/>
            <w:tcBorders>
              <w:top w:val="nil"/>
              <w:left w:val="single" w:sz="4" w:space="0" w:color="auto"/>
              <w:bottom w:val="single" w:sz="4" w:space="0" w:color="auto"/>
              <w:right w:val="single" w:sz="4" w:space="0" w:color="auto"/>
            </w:tcBorders>
            <w:shd w:val="clear" w:color="auto" w:fill="auto"/>
            <w:vAlign w:val="center"/>
          </w:tcPr>
          <w:p w:rsidR="00D63018" w:rsidRPr="00167924" w:rsidRDefault="00D63018" w:rsidP="00D63018">
            <w:pPr>
              <w:spacing w:after="0" w:line="240" w:lineRule="auto"/>
              <w:jc w:val="center"/>
              <w:rPr>
                <w:rFonts w:ascii="Times New Roman" w:eastAsia="Times New Roman" w:hAnsi="Times New Roman"/>
                <w:sz w:val="20"/>
                <w:szCs w:val="24"/>
                <w:lang w:eastAsia="ru-RU"/>
              </w:rPr>
            </w:pPr>
            <w:r w:rsidRPr="00167924">
              <w:rPr>
                <w:rFonts w:ascii="Times New Roman" w:eastAsia="Times New Roman" w:hAnsi="Times New Roman"/>
                <w:sz w:val="20"/>
                <w:szCs w:val="24"/>
                <w:lang w:eastAsia="ru-RU"/>
              </w:rPr>
              <w:t xml:space="preserve">Управление архитектуры, градостроительства и рекламы </w:t>
            </w:r>
            <w:r w:rsidRPr="00167924">
              <w:rPr>
                <w:rFonts w:ascii="Times New Roman" w:eastAsia="Times New Roman" w:hAnsi="Times New Roman"/>
                <w:sz w:val="20"/>
                <w:szCs w:val="24"/>
                <w:lang w:eastAsia="ru-RU"/>
              </w:rPr>
              <w:br/>
              <w:t xml:space="preserve"> МКУ «УКС»</w:t>
            </w:r>
          </w:p>
        </w:tc>
        <w:tc>
          <w:tcPr>
            <w:tcW w:w="230" w:type="pct"/>
            <w:tcBorders>
              <w:top w:val="nil"/>
              <w:left w:val="nil"/>
              <w:bottom w:val="single" w:sz="4" w:space="0" w:color="auto"/>
              <w:right w:val="single" w:sz="4" w:space="0" w:color="auto"/>
            </w:tcBorders>
            <w:shd w:val="clear" w:color="auto" w:fill="auto"/>
            <w:noWrap/>
            <w:vAlign w:val="center"/>
          </w:tcPr>
          <w:p w:rsidR="00D63018" w:rsidRPr="00167924" w:rsidRDefault="00D63018" w:rsidP="00D63018">
            <w:pPr>
              <w:spacing w:after="0" w:line="240" w:lineRule="auto"/>
              <w:jc w:val="center"/>
              <w:rPr>
                <w:rFonts w:ascii="Times New Roman" w:eastAsia="Times New Roman" w:hAnsi="Times New Roman"/>
                <w:sz w:val="20"/>
                <w:szCs w:val="24"/>
                <w:lang w:eastAsia="ru-RU"/>
              </w:rPr>
            </w:pPr>
            <w:r w:rsidRPr="00167924">
              <w:rPr>
                <w:rFonts w:ascii="Times New Roman" w:eastAsia="Times New Roman" w:hAnsi="Times New Roman"/>
                <w:sz w:val="20"/>
                <w:szCs w:val="24"/>
                <w:lang w:eastAsia="ru-RU"/>
              </w:rPr>
              <w:t>851</w:t>
            </w:r>
          </w:p>
        </w:tc>
        <w:tc>
          <w:tcPr>
            <w:tcW w:w="216" w:type="pct"/>
            <w:tcBorders>
              <w:top w:val="nil"/>
              <w:left w:val="nil"/>
              <w:bottom w:val="single" w:sz="4" w:space="0" w:color="auto"/>
              <w:right w:val="single" w:sz="4" w:space="0" w:color="auto"/>
            </w:tcBorders>
            <w:shd w:val="clear" w:color="auto" w:fill="auto"/>
            <w:noWrap/>
            <w:vAlign w:val="center"/>
          </w:tcPr>
          <w:p w:rsidR="00D63018" w:rsidRPr="00167924" w:rsidRDefault="00D63018" w:rsidP="00D63018">
            <w:pPr>
              <w:spacing w:after="0" w:line="240" w:lineRule="auto"/>
              <w:jc w:val="center"/>
              <w:rPr>
                <w:rFonts w:ascii="Times New Roman" w:eastAsia="Times New Roman" w:hAnsi="Times New Roman"/>
                <w:sz w:val="20"/>
                <w:szCs w:val="24"/>
                <w:lang w:eastAsia="ru-RU"/>
              </w:rPr>
            </w:pPr>
            <w:r w:rsidRPr="00167924">
              <w:rPr>
                <w:rFonts w:ascii="Times New Roman" w:eastAsia="Times New Roman" w:hAnsi="Times New Roman"/>
                <w:sz w:val="20"/>
                <w:szCs w:val="24"/>
                <w:lang w:eastAsia="ru-RU"/>
              </w:rPr>
              <w:t>0502</w:t>
            </w:r>
          </w:p>
        </w:tc>
        <w:tc>
          <w:tcPr>
            <w:tcW w:w="466" w:type="pct"/>
            <w:tcBorders>
              <w:top w:val="nil"/>
              <w:left w:val="nil"/>
              <w:bottom w:val="single" w:sz="4" w:space="0" w:color="auto"/>
              <w:right w:val="single" w:sz="4" w:space="0" w:color="auto"/>
            </w:tcBorders>
            <w:shd w:val="clear" w:color="auto" w:fill="auto"/>
            <w:noWrap/>
            <w:vAlign w:val="center"/>
          </w:tcPr>
          <w:p w:rsidR="00D63018" w:rsidRPr="00167924" w:rsidRDefault="00D63018" w:rsidP="00D63018">
            <w:pPr>
              <w:spacing w:after="0" w:line="240" w:lineRule="auto"/>
              <w:jc w:val="center"/>
              <w:rPr>
                <w:rFonts w:ascii="Times New Roman" w:eastAsia="Times New Roman" w:hAnsi="Times New Roman"/>
                <w:sz w:val="20"/>
                <w:szCs w:val="24"/>
                <w:lang w:eastAsia="ru-RU"/>
              </w:rPr>
            </w:pPr>
            <w:r w:rsidRPr="00167924">
              <w:rPr>
                <w:rFonts w:ascii="Times New Roman" w:eastAsia="Times New Roman" w:hAnsi="Times New Roman"/>
                <w:sz w:val="20"/>
                <w:szCs w:val="24"/>
                <w:lang w:eastAsia="ru-RU"/>
              </w:rPr>
              <w:t>08 9 10 00000</w:t>
            </w:r>
          </w:p>
        </w:tc>
        <w:tc>
          <w:tcPr>
            <w:tcW w:w="188" w:type="pct"/>
            <w:tcBorders>
              <w:top w:val="nil"/>
              <w:left w:val="nil"/>
              <w:bottom w:val="single" w:sz="4" w:space="0" w:color="auto"/>
              <w:right w:val="single" w:sz="4" w:space="0" w:color="auto"/>
            </w:tcBorders>
            <w:shd w:val="clear" w:color="auto" w:fill="auto"/>
            <w:noWrap/>
            <w:vAlign w:val="center"/>
          </w:tcPr>
          <w:p w:rsidR="00D63018" w:rsidRPr="00167924" w:rsidRDefault="00D63018" w:rsidP="00D63018">
            <w:pPr>
              <w:spacing w:after="0" w:line="240" w:lineRule="auto"/>
              <w:jc w:val="center"/>
              <w:rPr>
                <w:rFonts w:ascii="Times New Roman" w:eastAsia="Times New Roman" w:hAnsi="Times New Roman"/>
                <w:sz w:val="20"/>
                <w:szCs w:val="24"/>
                <w:lang w:eastAsia="ru-RU"/>
              </w:rPr>
            </w:pPr>
            <w:r w:rsidRPr="00167924">
              <w:rPr>
                <w:rFonts w:ascii="Times New Roman" w:eastAsia="Times New Roman" w:hAnsi="Times New Roman"/>
                <w:sz w:val="20"/>
                <w:szCs w:val="24"/>
                <w:lang w:eastAsia="ru-RU"/>
              </w:rPr>
              <w:t>000</w:t>
            </w:r>
          </w:p>
        </w:tc>
        <w:tc>
          <w:tcPr>
            <w:tcW w:w="437" w:type="pct"/>
            <w:tcBorders>
              <w:top w:val="nil"/>
              <w:left w:val="nil"/>
              <w:bottom w:val="single" w:sz="4" w:space="0" w:color="auto"/>
              <w:right w:val="single" w:sz="4" w:space="0" w:color="auto"/>
            </w:tcBorders>
            <w:shd w:val="clear" w:color="auto" w:fill="auto"/>
            <w:vAlign w:val="center"/>
          </w:tcPr>
          <w:p w:rsidR="00D63018" w:rsidRPr="00167924" w:rsidRDefault="00D63018" w:rsidP="00D63018">
            <w:pPr>
              <w:spacing w:after="0" w:line="240" w:lineRule="auto"/>
              <w:jc w:val="center"/>
              <w:rPr>
                <w:rFonts w:ascii="Times New Roman" w:eastAsia="Times New Roman" w:hAnsi="Times New Roman"/>
                <w:sz w:val="20"/>
                <w:szCs w:val="24"/>
                <w:lang w:eastAsia="ru-RU"/>
              </w:rPr>
            </w:pPr>
            <w:r w:rsidRPr="00167924">
              <w:rPr>
                <w:rFonts w:ascii="Times New Roman" w:eastAsia="Times New Roman" w:hAnsi="Times New Roman"/>
                <w:sz w:val="20"/>
                <w:szCs w:val="24"/>
                <w:lang w:eastAsia="ru-RU"/>
              </w:rPr>
              <w:t>0,00</w:t>
            </w:r>
          </w:p>
        </w:tc>
        <w:tc>
          <w:tcPr>
            <w:tcW w:w="486" w:type="pct"/>
            <w:tcBorders>
              <w:top w:val="nil"/>
              <w:left w:val="nil"/>
              <w:bottom w:val="single" w:sz="4" w:space="0" w:color="auto"/>
              <w:right w:val="single" w:sz="4" w:space="0" w:color="auto"/>
            </w:tcBorders>
            <w:shd w:val="clear" w:color="auto" w:fill="auto"/>
            <w:vAlign w:val="center"/>
          </w:tcPr>
          <w:p w:rsidR="00D63018" w:rsidRPr="00167924" w:rsidRDefault="00D63018" w:rsidP="00D63018">
            <w:pPr>
              <w:spacing w:after="0" w:line="240" w:lineRule="auto"/>
              <w:jc w:val="center"/>
              <w:rPr>
                <w:rFonts w:ascii="Times New Roman" w:eastAsia="Times New Roman" w:hAnsi="Times New Roman"/>
                <w:sz w:val="20"/>
                <w:szCs w:val="24"/>
                <w:lang w:eastAsia="ru-RU"/>
              </w:rPr>
            </w:pPr>
            <w:r w:rsidRPr="00167924">
              <w:rPr>
                <w:rFonts w:ascii="Times New Roman" w:eastAsia="Times New Roman" w:hAnsi="Times New Roman"/>
                <w:sz w:val="20"/>
                <w:szCs w:val="24"/>
                <w:lang w:eastAsia="ru-RU"/>
              </w:rPr>
              <w:t>0,00</w:t>
            </w:r>
          </w:p>
        </w:tc>
        <w:tc>
          <w:tcPr>
            <w:tcW w:w="426" w:type="pct"/>
            <w:tcBorders>
              <w:top w:val="nil"/>
              <w:left w:val="nil"/>
              <w:bottom w:val="single" w:sz="4" w:space="0" w:color="auto"/>
              <w:right w:val="single" w:sz="4" w:space="0" w:color="auto"/>
            </w:tcBorders>
            <w:shd w:val="clear" w:color="auto" w:fill="auto"/>
            <w:vAlign w:val="center"/>
          </w:tcPr>
          <w:p w:rsidR="00D63018" w:rsidRPr="00167924" w:rsidRDefault="00D63018" w:rsidP="00D63018">
            <w:pPr>
              <w:spacing w:after="0" w:line="240" w:lineRule="auto"/>
              <w:jc w:val="center"/>
              <w:rPr>
                <w:rFonts w:ascii="Times New Roman" w:eastAsia="Times New Roman" w:hAnsi="Times New Roman"/>
                <w:sz w:val="20"/>
                <w:szCs w:val="24"/>
                <w:lang w:eastAsia="ru-RU"/>
              </w:rPr>
            </w:pPr>
            <w:r w:rsidRPr="00167924">
              <w:rPr>
                <w:rFonts w:ascii="Times New Roman" w:eastAsia="Times New Roman" w:hAnsi="Times New Roman"/>
                <w:sz w:val="20"/>
                <w:szCs w:val="24"/>
                <w:lang w:eastAsia="ru-RU"/>
              </w:rPr>
              <w:t>0,00</w:t>
            </w:r>
          </w:p>
        </w:tc>
        <w:tc>
          <w:tcPr>
            <w:tcW w:w="328" w:type="pct"/>
            <w:tcBorders>
              <w:top w:val="nil"/>
              <w:left w:val="nil"/>
              <w:bottom w:val="single" w:sz="4" w:space="0" w:color="auto"/>
              <w:right w:val="single" w:sz="4" w:space="0" w:color="auto"/>
            </w:tcBorders>
            <w:shd w:val="clear" w:color="auto" w:fill="auto"/>
            <w:vAlign w:val="center"/>
          </w:tcPr>
          <w:p w:rsidR="00D63018" w:rsidRPr="00167924" w:rsidRDefault="00D63018" w:rsidP="00D63018">
            <w:pPr>
              <w:spacing w:after="0" w:line="240" w:lineRule="auto"/>
              <w:jc w:val="center"/>
              <w:rPr>
                <w:rFonts w:ascii="Times New Roman" w:eastAsia="Times New Roman" w:hAnsi="Times New Roman"/>
                <w:sz w:val="20"/>
                <w:szCs w:val="24"/>
                <w:lang w:eastAsia="ru-RU"/>
              </w:rPr>
            </w:pPr>
            <w:r w:rsidRPr="00167924">
              <w:rPr>
                <w:rFonts w:ascii="Times New Roman" w:eastAsia="Times New Roman" w:hAnsi="Times New Roman"/>
                <w:sz w:val="20"/>
                <w:szCs w:val="24"/>
                <w:lang w:eastAsia="ru-RU"/>
              </w:rPr>
              <w:t>0,00</w:t>
            </w:r>
          </w:p>
        </w:tc>
        <w:tc>
          <w:tcPr>
            <w:tcW w:w="261" w:type="pct"/>
            <w:tcBorders>
              <w:top w:val="nil"/>
              <w:left w:val="nil"/>
              <w:bottom w:val="single" w:sz="4" w:space="0" w:color="auto"/>
              <w:right w:val="single" w:sz="4" w:space="0" w:color="auto"/>
            </w:tcBorders>
            <w:shd w:val="clear" w:color="auto" w:fill="auto"/>
            <w:vAlign w:val="center"/>
          </w:tcPr>
          <w:p w:rsidR="00D63018" w:rsidRPr="00167924" w:rsidRDefault="00D63018" w:rsidP="00D63018">
            <w:pPr>
              <w:spacing w:after="0" w:line="240" w:lineRule="auto"/>
              <w:jc w:val="center"/>
              <w:rPr>
                <w:rFonts w:ascii="Times New Roman" w:eastAsia="Times New Roman" w:hAnsi="Times New Roman"/>
                <w:sz w:val="20"/>
                <w:szCs w:val="24"/>
                <w:lang w:eastAsia="ru-RU"/>
              </w:rPr>
            </w:pPr>
            <w:r w:rsidRPr="00167924">
              <w:rPr>
                <w:rFonts w:ascii="Times New Roman" w:eastAsia="Times New Roman" w:hAnsi="Times New Roman"/>
                <w:sz w:val="20"/>
                <w:szCs w:val="24"/>
                <w:lang w:eastAsia="ru-RU"/>
              </w:rPr>
              <w:t>0,00</w:t>
            </w:r>
          </w:p>
        </w:tc>
      </w:tr>
      <w:tr w:rsidR="00D63018" w:rsidRPr="00167924" w:rsidTr="00D63018">
        <w:trPr>
          <w:trHeight w:val="510"/>
        </w:trPr>
        <w:tc>
          <w:tcPr>
            <w:tcW w:w="221" w:type="pct"/>
            <w:tcBorders>
              <w:top w:val="nil"/>
              <w:left w:val="single" w:sz="4" w:space="0" w:color="auto"/>
              <w:bottom w:val="single" w:sz="4" w:space="0" w:color="auto"/>
              <w:right w:val="single" w:sz="4" w:space="0" w:color="auto"/>
            </w:tcBorders>
            <w:shd w:val="clear" w:color="auto" w:fill="auto"/>
            <w:vAlign w:val="center"/>
          </w:tcPr>
          <w:p w:rsidR="00D63018" w:rsidRPr="00167924" w:rsidRDefault="00D63018" w:rsidP="00D63018">
            <w:pPr>
              <w:spacing w:after="0" w:line="240" w:lineRule="auto"/>
              <w:jc w:val="center"/>
              <w:rPr>
                <w:rFonts w:ascii="Times New Roman" w:eastAsia="Times New Roman" w:hAnsi="Times New Roman"/>
                <w:sz w:val="20"/>
                <w:szCs w:val="24"/>
                <w:lang w:eastAsia="ru-RU"/>
              </w:rPr>
            </w:pPr>
            <w:r w:rsidRPr="00167924">
              <w:rPr>
                <w:rFonts w:ascii="Times New Roman" w:eastAsia="Times New Roman" w:hAnsi="Times New Roman"/>
                <w:sz w:val="20"/>
                <w:szCs w:val="24"/>
                <w:lang w:eastAsia="ru-RU"/>
              </w:rPr>
              <w:t>8.1.</w:t>
            </w:r>
          </w:p>
        </w:tc>
        <w:tc>
          <w:tcPr>
            <w:tcW w:w="1111" w:type="pct"/>
            <w:tcBorders>
              <w:top w:val="nil"/>
              <w:left w:val="single" w:sz="4" w:space="0" w:color="auto"/>
              <w:bottom w:val="single" w:sz="4" w:space="0" w:color="auto"/>
              <w:right w:val="single" w:sz="4" w:space="0" w:color="auto"/>
            </w:tcBorders>
            <w:shd w:val="clear" w:color="auto" w:fill="auto"/>
            <w:vAlign w:val="center"/>
          </w:tcPr>
          <w:p w:rsidR="00D63018" w:rsidRPr="00167924" w:rsidRDefault="00D63018" w:rsidP="00D63018">
            <w:pPr>
              <w:spacing w:after="0" w:line="240" w:lineRule="auto"/>
              <w:rPr>
                <w:rFonts w:ascii="Times New Roman" w:eastAsia="Times New Roman" w:hAnsi="Times New Roman"/>
                <w:sz w:val="20"/>
                <w:szCs w:val="24"/>
                <w:lang w:eastAsia="ru-RU"/>
              </w:rPr>
            </w:pPr>
            <w:r w:rsidRPr="00167924">
              <w:rPr>
                <w:rFonts w:ascii="Times New Roman" w:eastAsia="Times New Roman" w:hAnsi="Times New Roman"/>
                <w:sz w:val="20"/>
                <w:szCs w:val="24"/>
                <w:lang w:eastAsia="ru-RU"/>
              </w:rPr>
              <w:t>Организация снабжения электрической энергией комплексной жилой застройки на территории Находкинского городского округа</w:t>
            </w:r>
          </w:p>
        </w:tc>
        <w:tc>
          <w:tcPr>
            <w:tcW w:w="630" w:type="pct"/>
            <w:tcBorders>
              <w:top w:val="nil"/>
              <w:left w:val="single" w:sz="4" w:space="0" w:color="auto"/>
              <w:bottom w:val="single" w:sz="4" w:space="0" w:color="auto"/>
              <w:right w:val="single" w:sz="4" w:space="0" w:color="auto"/>
            </w:tcBorders>
            <w:shd w:val="clear" w:color="auto" w:fill="auto"/>
            <w:vAlign w:val="center"/>
          </w:tcPr>
          <w:p w:rsidR="00D63018" w:rsidRPr="00167924" w:rsidRDefault="00D63018" w:rsidP="00D63018">
            <w:pPr>
              <w:spacing w:after="0" w:line="240" w:lineRule="auto"/>
              <w:jc w:val="center"/>
              <w:rPr>
                <w:rFonts w:ascii="Times New Roman" w:eastAsia="Times New Roman" w:hAnsi="Times New Roman"/>
                <w:sz w:val="20"/>
                <w:szCs w:val="24"/>
                <w:lang w:eastAsia="ru-RU"/>
              </w:rPr>
            </w:pPr>
            <w:r w:rsidRPr="00167924">
              <w:rPr>
                <w:rFonts w:ascii="Times New Roman" w:eastAsia="Times New Roman" w:hAnsi="Times New Roman"/>
                <w:sz w:val="20"/>
                <w:szCs w:val="24"/>
                <w:lang w:eastAsia="ru-RU"/>
              </w:rPr>
              <w:t xml:space="preserve">Управление архитектуры, градостроительства и рекламы </w:t>
            </w:r>
            <w:r w:rsidRPr="00167924">
              <w:rPr>
                <w:rFonts w:ascii="Times New Roman" w:eastAsia="Times New Roman" w:hAnsi="Times New Roman"/>
                <w:sz w:val="20"/>
                <w:szCs w:val="24"/>
                <w:lang w:eastAsia="ru-RU"/>
              </w:rPr>
              <w:br/>
              <w:t xml:space="preserve"> МКУ «УКС»</w:t>
            </w:r>
          </w:p>
        </w:tc>
        <w:tc>
          <w:tcPr>
            <w:tcW w:w="230" w:type="pct"/>
            <w:tcBorders>
              <w:top w:val="nil"/>
              <w:left w:val="nil"/>
              <w:bottom w:val="single" w:sz="4" w:space="0" w:color="auto"/>
              <w:right w:val="single" w:sz="4" w:space="0" w:color="auto"/>
            </w:tcBorders>
            <w:shd w:val="clear" w:color="auto" w:fill="auto"/>
            <w:noWrap/>
            <w:vAlign w:val="center"/>
          </w:tcPr>
          <w:p w:rsidR="00D63018" w:rsidRPr="00167924" w:rsidRDefault="00D63018" w:rsidP="00D63018">
            <w:pPr>
              <w:spacing w:after="0" w:line="240" w:lineRule="auto"/>
              <w:jc w:val="center"/>
              <w:rPr>
                <w:rFonts w:ascii="Times New Roman" w:eastAsia="Times New Roman" w:hAnsi="Times New Roman"/>
                <w:sz w:val="20"/>
                <w:szCs w:val="24"/>
                <w:lang w:eastAsia="ru-RU"/>
              </w:rPr>
            </w:pPr>
            <w:r w:rsidRPr="00167924">
              <w:rPr>
                <w:rFonts w:ascii="Times New Roman" w:eastAsia="Times New Roman" w:hAnsi="Times New Roman"/>
                <w:sz w:val="20"/>
                <w:szCs w:val="24"/>
                <w:lang w:eastAsia="ru-RU"/>
              </w:rPr>
              <w:t>851</w:t>
            </w:r>
          </w:p>
        </w:tc>
        <w:tc>
          <w:tcPr>
            <w:tcW w:w="216" w:type="pct"/>
            <w:tcBorders>
              <w:top w:val="nil"/>
              <w:left w:val="nil"/>
              <w:bottom w:val="single" w:sz="4" w:space="0" w:color="auto"/>
              <w:right w:val="single" w:sz="4" w:space="0" w:color="auto"/>
            </w:tcBorders>
            <w:shd w:val="clear" w:color="auto" w:fill="auto"/>
            <w:noWrap/>
            <w:vAlign w:val="center"/>
          </w:tcPr>
          <w:p w:rsidR="00D63018" w:rsidRPr="00167924" w:rsidRDefault="00D63018" w:rsidP="00D63018">
            <w:pPr>
              <w:spacing w:after="0" w:line="240" w:lineRule="auto"/>
              <w:jc w:val="center"/>
              <w:rPr>
                <w:rFonts w:ascii="Times New Roman" w:eastAsia="Times New Roman" w:hAnsi="Times New Roman"/>
                <w:sz w:val="20"/>
                <w:szCs w:val="24"/>
                <w:lang w:eastAsia="ru-RU"/>
              </w:rPr>
            </w:pPr>
            <w:r w:rsidRPr="00167924">
              <w:rPr>
                <w:rFonts w:ascii="Times New Roman" w:eastAsia="Times New Roman" w:hAnsi="Times New Roman"/>
                <w:sz w:val="20"/>
                <w:szCs w:val="24"/>
                <w:lang w:eastAsia="ru-RU"/>
              </w:rPr>
              <w:t>0502</w:t>
            </w:r>
          </w:p>
        </w:tc>
        <w:tc>
          <w:tcPr>
            <w:tcW w:w="466" w:type="pct"/>
            <w:tcBorders>
              <w:top w:val="nil"/>
              <w:left w:val="nil"/>
              <w:bottom w:val="single" w:sz="4" w:space="0" w:color="auto"/>
              <w:right w:val="single" w:sz="4" w:space="0" w:color="auto"/>
            </w:tcBorders>
            <w:shd w:val="clear" w:color="auto" w:fill="auto"/>
            <w:noWrap/>
            <w:vAlign w:val="center"/>
          </w:tcPr>
          <w:p w:rsidR="00D63018" w:rsidRPr="00167924" w:rsidRDefault="00D63018" w:rsidP="00D63018">
            <w:pPr>
              <w:spacing w:after="0" w:line="240" w:lineRule="auto"/>
              <w:jc w:val="center"/>
              <w:rPr>
                <w:rFonts w:ascii="Times New Roman" w:eastAsia="Times New Roman" w:hAnsi="Times New Roman"/>
                <w:sz w:val="20"/>
                <w:szCs w:val="24"/>
                <w:lang w:eastAsia="ru-RU"/>
              </w:rPr>
            </w:pPr>
            <w:r w:rsidRPr="00167924">
              <w:rPr>
                <w:rFonts w:ascii="Times New Roman" w:eastAsia="Times New Roman" w:hAnsi="Times New Roman"/>
                <w:sz w:val="20"/>
                <w:szCs w:val="24"/>
                <w:lang w:eastAsia="ru-RU"/>
              </w:rPr>
              <w:t>08 9 10 R505C</w:t>
            </w:r>
          </w:p>
        </w:tc>
        <w:tc>
          <w:tcPr>
            <w:tcW w:w="188" w:type="pct"/>
            <w:tcBorders>
              <w:top w:val="nil"/>
              <w:left w:val="nil"/>
              <w:bottom w:val="single" w:sz="4" w:space="0" w:color="auto"/>
              <w:right w:val="single" w:sz="4" w:space="0" w:color="auto"/>
            </w:tcBorders>
            <w:shd w:val="clear" w:color="auto" w:fill="auto"/>
            <w:noWrap/>
            <w:vAlign w:val="center"/>
          </w:tcPr>
          <w:p w:rsidR="00D63018" w:rsidRPr="00167924" w:rsidRDefault="00D63018" w:rsidP="00D63018">
            <w:pPr>
              <w:spacing w:after="0" w:line="240" w:lineRule="auto"/>
              <w:jc w:val="center"/>
              <w:rPr>
                <w:rFonts w:ascii="Times New Roman" w:eastAsia="Times New Roman" w:hAnsi="Times New Roman"/>
                <w:sz w:val="20"/>
                <w:szCs w:val="24"/>
                <w:lang w:eastAsia="ru-RU"/>
              </w:rPr>
            </w:pPr>
            <w:r w:rsidRPr="00167924">
              <w:rPr>
                <w:rFonts w:ascii="Times New Roman" w:eastAsia="Times New Roman" w:hAnsi="Times New Roman"/>
                <w:sz w:val="20"/>
                <w:szCs w:val="24"/>
                <w:lang w:eastAsia="ru-RU"/>
              </w:rPr>
              <w:t>244</w:t>
            </w:r>
          </w:p>
        </w:tc>
        <w:tc>
          <w:tcPr>
            <w:tcW w:w="437" w:type="pct"/>
            <w:tcBorders>
              <w:top w:val="nil"/>
              <w:left w:val="nil"/>
              <w:bottom w:val="single" w:sz="4" w:space="0" w:color="auto"/>
              <w:right w:val="single" w:sz="4" w:space="0" w:color="auto"/>
            </w:tcBorders>
            <w:shd w:val="clear" w:color="auto" w:fill="auto"/>
            <w:vAlign w:val="center"/>
          </w:tcPr>
          <w:p w:rsidR="00D63018" w:rsidRPr="00167924" w:rsidRDefault="00D63018" w:rsidP="00D63018">
            <w:pPr>
              <w:spacing w:after="0" w:line="240" w:lineRule="auto"/>
              <w:jc w:val="center"/>
              <w:rPr>
                <w:rFonts w:ascii="Times New Roman" w:eastAsia="Times New Roman" w:hAnsi="Times New Roman"/>
                <w:sz w:val="20"/>
                <w:szCs w:val="24"/>
                <w:lang w:eastAsia="ru-RU"/>
              </w:rPr>
            </w:pPr>
            <w:r w:rsidRPr="00167924">
              <w:rPr>
                <w:rFonts w:ascii="Times New Roman" w:eastAsia="Times New Roman" w:hAnsi="Times New Roman"/>
                <w:sz w:val="20"/>
                <w:szCs w:val="24"/>
                <w:lang w:eastAsia="ru-RU"/>
              </w:rPr>
              <w:t>0,00</w:t>
            </w:r>
          </w:p>
        </w:tc>
        <w:tc>
          <w:tcPr>
            <w:tcW w:w="486" w:type="pct"/>
            <w:tcBorders>
              <w:top w:val="nil"/>
              <w:left w:val="nil"/>
              <w:bottom w:val="single" w:sz="4" w:space="0" w:color="auto"/>
              <w:right w:val="single" w:sz="4" w:space="0" w:color="auto"/>
            </w:tcBorders>
            <w:shd w:val="clear" w:color="auto" w:fill="auto"/>
            <w:vAlign w:val="center"/>
          </w:tcPr>
          <w:p w:rsidR="00D63018" w:rsidRPr="00167924" w:rsidRDefault="00D63018" w:rsidP="00D63018">
            <w:pPr>
              <w:spacing w:after="0" w:line="240" w:lineRule="auto"/>
              <w:jc w:val="center"/>
              <w:rPr>
                <w:rFonts w:ascii="Times New Roman" w:eastAsia="Times New Roman" w:hAnsi="Times New Roman"/>
                <w:sz w:val="20"/>
                <w:szCs w:val="24"/>
                <w:lang w:eastAsia="ru-RU"/>
              </w:rPr>
            </w:pPr>
            <w:r w:rsidRPr="00167924">
              <w:rPr>
                <w:rFonts w:ascii="Times New Roman" w:eastAsia="Times New Roman" w:hAnsi="Times New Roman"/>
                <w:sz w:val="20"/>
                <w:szCs w:val="24"/>
                <w:lang w:eastAsia="ru-RU"/>
              </w:rPr>
              <w:t>0,00</w:t>
            </w:r>
          </w:p>
        </w:tc>
        <w:tc>
          <w:tcPr>
            <w:tcW w:w="426" w:type="pct"/>
            <w:tcBorders>
              <w:top w:val="nil"/>
              <w:left w:val="nil"/>
              <w:bottom w:val="single" w:sz="4" w:space="0" w:color="auto"/>
              <w:right w:val="single" w:sz="4" w:space="0" w:color="auto"/>
            </w:tcBorders>
            <w:shd w:val="clear" w:color="auto" w:fill="auto"/>
            <w:vAlign w:val="center"/>
          </w:tcPr>
          <w:p w:rsidR="00D63018" w:rsidRPr="00167924" w:rsidRDefault="00D63018" w:rsidP="00D63018">
            <w:pPr>
              <w:spacing w:after="0" w:line="240" w:lineRule="auto"/>
              <w:jc w:val="center"/>
              <w:rPr>
                <w:rFonts w:ascii="Times New Roman" w:eastAsia="Times New Roman" w:hAnsi="Times New Roman"/>
                <w:sz w:val="20"/>
                <w:szCs w:val="24"/>
                <w:lang w:eastAsia="ru-RU"/>
              </w:rPr>
            </w:pPr>
            <w:r w:rsidRPr="00167924">
              <w:rPr>
                <w:rFonts w:ascii="Times New Roman" w:eastAsia="Times New Roman" w:hAnsi="Times New Roman"/>
                <w:sz w:val="20"/>
                <w:szCs w:val="24"/>
                <w:lang w:eastAsia="ru-RU"/>
              </w:rPr>
              <w:t>0,00</w:t>
            </w:r>
          </w:p>
        </w:tc>
        <w:tc>
          <w:tcPr>
            <w:tcW w:w="328" w:type="pct"/>
            <w:tcBorders>
              <w:top w:val="nil"/>
              <w:left w:val="nil"/>
              <w:bottom w:val="single" w:sz="4" w:space="0" w:color="auto"/>
              <w:right w:val="single" w:sz="4" w:space="0" w:color="auto"/>
            </w:tcBorders>
            <w:shd w:val="clear" w:color="auto" w:fill="auto"/>
            <w:vAlign w:val="center"/>
          </w:tcPr>
          <w:p w:rsidR="00D63018" w:rsidRPr="00167924" w:rsidRDefault="00D63018" w:rsidP="00D63018">
            <w:pPr>
              <w:spacing w:after="0" w:line="240" w:lineRule="auto"/>
              <w:jc w:val="center"/>
              <w:rPr>
                <w:rFonts w:ascii="Times New Roman" w:eastAsia="Times New Roman" w:hAnsi="Times New Roman"/>
                <w:sz w:val="20"/>
                <w:szCs w:val="24"/>
                <w:lang w:eastAsia="ru-RU"/>
              </w:rPr>
            </w:pPr>
            <w:r w:rsidRPr="00167924">
              <w:rPr>
                <w:rFonts w:ascii="Times New Roman" w:eastAsia="Times New Roman" w:hAnsi="Times New Roman"/>
                <w:sz w:val="20"/>
                <w:szCs w:val="24"/>
                <w:lang w:eastAsia="ru-RU"/>
              </w:rPr>
              <w:t>0,00</w:t>
            </w:r>
          </w:p>
        </w:tc>
        <w:tc>
          <w:tcPr>
            <w:tcW w:w="261" w:type="pct"/>
            <w:tcBorders>
              <w:top w:val="nil"/>
              <w:left w:val="nil"/>
              <w:bottom w:val="single" w:sz="4" w:space="0" w:color="auto"/>
              <w:right w:val="single" w:sz="4" w:space="0" w:color="auto"/>
            </w:tcBorders>
            <w:shd w:val="clear" w:color="auto" w:fill="auto"/>
            <w:vAlign w:val="center"/>
          </w:tcPr>
          <w:p w:rsidR="00D63018" w:rsidRPr="00167924" w:rsidRDefault="00D63018" w:rsidP="00D63018">
            <w:pPr>
              <w:spacing w:after="0" w:line="240" w:lineRule="auto"/>
              <w:jc w:val="center"/>
              <w:rPr>
                <w:rFonts w:ascii="Times New Roman" w:eastAsia="Times New Roman" w:hAnsi="Times New Roman"/>
                <w:sz w:val="20"/>
                <w:szCs w:val="24"/>
                <w:lang w:eastAsia="ru-RU"/>
              </w:rPr>
            </w:pPr>
            <w:r w:rsidRPr="00167924">
              <w:rPr>
                <w:rFonts w:ascii="Times New Roman" w:eastAsia="Times New Roman" w:hAnsi="Times New Roman"/>
                <w:sz w:val="20"/>
                <w:szCs w:val="24"/>
                <w:lang w:eastAsia="ru-RU"/>
              </w:rPr>
              <w:t>0,00</w:t>
            </w:r>
          </w:p>
        </w:tc>
      </w:tr>
      <w:tr w:rsidR="00D63018" w:rsidRPr="00E81EF5" w:rsidTr="00D63018">
        <w:trPr>
          <w:trHeight w:val="1011"/>
        </w:trPr>
        <w:tc>
          <w:tcPr>
            <w:tcW w:w="221" w:type="pct"/>
            <w:tcBorders>
              <w:top w:val="nil"/>
              <w:left w:val="single" w:sz="4" w:space="0" w:color="auto"/>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9</w:t>
            </w:r>
            <w:r w:rsidRPr="00E81EF5">
              <w:rPr>
                <w:rFonts w:ascii="Times New Roman" w:eastAsia="Times New Roman" w:hAnsi="Times New Roman"/>
                <w:sz w:val="20"/>
                <w:szCs w:val="24"/>
                <w:lang w:eastAsia="ru-RU"/>
              </w:rPr>
              <w:t>.</w:t>
            </w:r>
          </w:p>
        </w:tc>
        <w:tc>
          <w:tcPr>
            <w:tcW w:w="111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Основное мероприятие: Капитальный ремонт многоквартирных домов</w:t>
            </w:r>
          </w:p>
        </w:tc>
        <w:tc>
          <w:tcPr>
            <w:tcW w:w="630"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Управление жилищно-коммунального хозяйства</w:t>
            </w:r>
          </w:p>
        </w:tc>
        <w:tc>
          <w:tcPr>
            <w:tcW w:w="230"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851</w:t>
            </w:r>
          </w:p>
        </w:tc>
        <w:tc>
          <w:tcPr>
            <w:tcW w:w="21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0501</w:t>
            </w:r>
          </w:p>
        </w:tc>
        <w:tc>
          <w:tcPr>
            <w:tcW w:w="46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08 9 11 00000</w:t>
            </w:r>
          </w:p>
        </w:tc>
        <w:tc>
          <w:tcPr>
            <w:tcW w:w="188"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37"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64 867,98</w:t>
            </w:r>
          </w:p>
        </w:tc>
        <w:tc>
          <w:tcPr>
            <w:tcW w:w="48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2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32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26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r>
      <w:tr w:rsidR="00D63018" w:rsidRPr="00E81EF5" w:rsidTr="00D63018">
        <w:trPr>
          <w:trHeight w:val="507"/>
        </w:trPr>
        <w:tc>
          <w:tcPr>
            <w:tcW w:w="22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9</w:t>
            </w:r>
            <w:r w:rsidRPr="00E81EF5">
              <w:rPr>
                <w:rFonts w:ascii="Times New Roman" w:eastAsia="Times New Roman" w:hAnsi="Times New Roman"/>
                <w:sz w:val="20"/>
                <w:szCs w:val="24"/>
                <w:lang w:eastAsia="ru-RU"/>
              </w:rPr>
              <w:t>.1.</w:t>
            </w:r>
          </w:p>
        </w:tc>
        <w:tc>
          <w:tcPr>
            <w:tcW w:w="1111" w:type="pct"/>
            <w:vMerge w:val="restart"/>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Проведение капитального ремонта крыш и фасадов многоквартирных домов гостевого маршрута, Приложение № 13</w:t>
            </w:r>
          </w:p>
        </w:tc>
        <w:tc>
          <w:tcPr>
            <w:tcW w:w="630" w:type="pct"/>
            <w:vMerge w:val="restart"/>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Управление хозяйства жилищно-коммунального хозяйства</w:t>
            </w:r>
          </w:p>
        </w:tc>
        <w:tc>
          <w:tcPr>
            <w:tcW w:w="230"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851</w:t>
            </w:r>
          </w:p>
        </w:tc>
        <w:tc>
          <w:tcPr>
            <w:tcW w:w="21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0501</w:t>
            </w:r>
          </w:p>
        </w:tc>
        <w:tc>
          <w:tcPr>
            <w:tcW w:w="46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08 9 11 S2780</w:t>
            </w:r>
          </w:p>
        </w:tc>
        <w:tc>
          <w:tcPr>
            <w:tcW w:w="18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811</w:t>
            </w:r>
          </w:p>
        </w:tc>
        <w:tc>
          <w:tcPr>
            <w:tcW w:w="437"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48 500,00</w:t>
            </w:r>
          </w:p>
        </w:tc>
        <w:tc>
          <w:tcPr>
            <w:tcW w:w="48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2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32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26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r>
      <w:tr w:rsidR="00D63018" w:rsidRPr="00E81EF5" w:rsidTr="00D63018">
        <w:trPr>
          <w:trHeight w:val="812"/>
        </w:trPr>
        <w:tc>
          <w:tcPr>
            <w:tcW w:w="221" w:type="pct"/>
            <w:vMerge/>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1111" w:type="pct"/>
            <w:vMerge/>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630" w:type="pct"/>
            <w:vMerge/>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230"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851</w:t>
            </w:r>
          </w:p>
        </w:tc>
        <w:tc>
          <w:tcPr>
            <w:tcW w:w="21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0501</w:t>
            </w:r>
          </w:p>
        </w:tc>
        <w:tc>
          <w:tcPr>
            <w:tcW w:w="46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08 9 11 S2780</w:t>
            </w:r>
          </w:p>
        </w:tc>
        <w:tc>
          <w:tcPr>
            <w:tcW w:w="18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811</w:t>
            </w:r>
          </w:p>
        </w:tc>
        <w:tc>
          <w:tcPr>
            <w:tcW w:w="437"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1 500,00</w:t>
            </w:r>
          </w:p>
        </w:tc>
        <w:tc>
          <w:tcPr>
            <w:tcW w:w="48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2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32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26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r>
      <w:tr w:rsidR="00D63018" w:rsidRPr="00E81EF5" w:rsidTr="00D63018">
        <w:trPr>
          <w:trHeight w:val="272"/>
        </w:trPr>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lastRenderedPageBreak/>
              <w:t>1</w:t>
            </w:r>
          </w:p>
        </w:tc>
        <w:tc>
          <w:tcPr>
            <w:tcW w:w="1111"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2</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3</w:t>
            </w: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4</w:t>
            </w:r>
          </w:p>
        </w:tc>
        <w:tc>
          <w:tcPr>
            <w:tcW w:w="21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5</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7</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9</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10</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11</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12</w:t>
            </w:r>
          </w:p>
        </w:tc>
      </w:tr>
      <w:tr w:rsidR="00D63018" w:rsidRPr="00E81EF5" w:rsidTr="00D63018">
        <w:trPr>
          <w:trHeight w:val="816"/>
        </w:trPr>
        <w:tc>
          <w:tcPr>
            <w:tcW w:w="2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3018" w:rsidRPr="00EE0F0E" w:rsidRDefault="00D63018" w:rsidP="00D63018">
            <w:pPr>
              <w:spacing w:after="0" w:line="240" w:lineRule="auto"/>
              <w:jc w:val="center"/>
              <w:rPr>
                <w:rFonts w:ascii="Times New Roman" w:eastAsia="Times New Roman" w:hAnsi="Times New Roman"/>
                <w:sz w:val="20"/>
                <w:szCs w:val="24"/>
                <w:lang w:eastAsia="ru-RU"/>
              </w:rPr>
            </w:pPr>
            <w:r w:rsidRPr="00EE0F0E">
              <w:rPr>
                <w:rFonts w:ascii="Times New Roman" w:eastAsia="Times New Roman" w:hAnsi="Times New Roman"/>
                <w:sz w:val="20"/>
                <w:szCs w:val="24"/>
                <w:lang w:eastAsia="ru-RU"/>
              </w:rPr>
              <w:t>9.2.</w:t>
            </w:r>
          </w:p>
        </w:tc>
        <w:tc>
          <w:tcPr>
            <w:tcW w:w="1111" w:type="pct"/>
            <w:tcBorders>
              <w:top w:val="single" w:sz="4" w:space="0" w:color="auto"/>
              <w:left w:val="nil"/>
              <w:bottom w:val="single" w:sz="4" w:space="0" w:color="auto"/>
              <w:right w:val="single" w:sz="4" w:space="0" w:color="auto"/>
            </w:tcBorders>
            <w:shd w:val="clear" w:color="auto" w:fill="auto"/>
            <w:vAlign w:val="center"/>
            <w:hideMark/>
          </w:tcPr>
          <w:p w:rsidR="00D63018" w:rsidRPr="00EE0F0E" w:rsidRDefault="00D63018" w:rsidP="00D63018">
            <w:pPr>
              <w:spacing w:after="0" w:line="240" w:lineRule="auto"/>
              <w:rPr>
                <w:rFonts w:ascii="Times New Roman" w:eastAsia="Times New Roman" w:hAnsi="Times New Roman"/>
                <w:sz w:val="20"/>
                <w:szCs w:val="24"/>
                <w:lang w:eastAsia="ru-RU"/>
              </w:rPr>
            </w:pPr>
            <w:r w:rsidRPr="00EE0F0E">
              <w:rPr>
                <w:rFonts w:ascii="Times New Roman" w:eastAsia="Times New Roman" w:hAnsi="Times New Roman"/>
                <w:sz w:val="20"/>
                <w:szCs w:val="24"/>
                <w:lang w:eastAsia="ru-RU"/>
              </w:rPr>
              <w:t>Проведение капитального ремонта многоквартирных домов, построенных для детей-сирот, Приложение № 15</w:t>
            </w:r>
          </w:p>
        </w:tc>
        <w:tc>
          <w:tcPr>
            <w:tcW w:w="630" w:type="pct"/>
            <w:tcBorders>
              <w:top w:val="single" w:sz="4" w:space="0" w:color="auto"/>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 xml:space="preserve">Управление архитектуры, градостроительства и рекламы </w:t>
            </w:r>
            <w:r w:rsidRPr="00E81EF5">
              <w:rPr>
                <w:rFonts w:ascii="Times New Roman" w:eastAsia="Times New Roman" w:hAnsi="Times New Roman"/>
                <w:sz w:val="20"/>
                <w:szCs w:val="24"/>
                <w:lang w:eastAsia="ru-RU"/>
              </w:rPr>
              <w:br/>
              <w:t xml:space="preserve"> МКУ «УКС»</w:t>
            </w:r>
          </w:p>
        </w:tc>
        <w:tc>
          <w:tcPr>
            <w:tcW w:w="230" w:type="pct"/>
            <w:tcBorders>
              <w:top w:val="single" w:sz="4" w:space="0" w:color="auto"/>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851</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0501</w:t>
            </w:r>
          </w:p>
        </w:tc>
        <w:tc>
          <w:tcPr>
            <w:tcW w:w="466" w:type="pct"/>
            <w:tcBorders>
              <w:top w:val="single" w:sz="4" w:space="0" w:color="auto"/>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08 9 11 S2780</w:t>
            </w:r>
          </w:p>
        </w:tc>
        <w:tc>
          <w:tcPr>
            <w:tcW w:w="188" w:type="pct"/>
            <w:tcBorders>
              <w:top w:val="single" w:sz="4" w:space="0" w:color="auto"/>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243</w:t>
            </w:r>
          </w:p>
        </w:tc>
        <w:tc>
          <w:tcPr>
            <w:tcW w:w="437" w:type="pct"/>
            <w:tcBorders>
              <w:top w:val="single" w:sz="4" w:space="0" w:color="auto"/>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14 867,98</w:t>
            </w:r>
          </w:p>
        </w:tc>
        <w:tc>
          <w:tcPr>
            <w:tcW w:w="486" w:type="pct"/>
            <w:tcBorders>
              <w:top w:val="single" w:sz="4" w:space="0" w:color="auto"/>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26" w:type="pct"/>
            <w:tcBorders>
              <w:top w:val="single" w:sz="4" w:space="0" w:color="auto"/>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328" w:type="pct"/>
            <w:tcBorders>
              <w:top w:val="single" w:sz="4" w:space="0" w:color="auto"/>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r>
      <w:tr w:rsidR="00D63018" w:rsidRPr="00E81EF5" w:rsidTr="00D63018">
        <w:trPr>
          <w:trHeight w:val="1560"/>
        </w:trPr>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10</w:t>
            </w:r>
            <w:r w:rsidRPr="00E81EF5">
              <w:rPr>
                <w:rFonts w:ascii="Times New Roman" w:eastAsia="Times New Roman" w:hAnsi="Times New Roman"/>
                <w:sz w:val="20"/>
                <w:szCs w:val="24"/>
                <w:lang w:eastAsia="ru-RU"/>
              </w:rPr>
              <w:t>.</w:t>
            </w:r>
          </w:p>
        </w:tc>
        <w:tc>
          <w:tcPr>
            <w:tcW w:w="1111" w:type="pct"/>
            <w:tcBorders>
              <w:top w:val="single" w:sz="4" w:space="0" w:color="auto"/>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Отдельное мероприятие:  Реализация регионального проекта «Модернизация коммунальной инфраструктуры» входящий в состав национального проекта «Инфраструктура для жизни», Приложение № 14</w:t>
            </w:r>
          </w:p>
        </w:tc>
        <w:tc>
          <w:tcPr>
            <w:tcW w:w="630" w:type="pct"/>
            <w:tcBorders>
              <w:top w:val="single" w:sz="4" w:space="0" w:color="auto"/>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Управление жилищно-коммунального хозяйства</w:t>
            </w:r>
          </w:p>
        </w:tc>
        <w:tc>
          <w:tcPr>
            <w:tcW w:w="230" w:type="pct"/>
            <w:tcBorders>
              <w:top w:val="single" w:sz="4" w:space="0" w:color="auto"/>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851</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0502</w:t>
            </w:r>
          </w:p>
        </w:tc>
        <w:tc>
          <w:tcPr>
            <w:tcW w:w="466" w:type="pct"/>
            <w:tcBorders>
              <w:top w:val="single" w:sz="4" w:space="0" w:color="auto"/>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08 7 ИЗ0000</w:t>
            </w:r>
          </w:p>
        </w:tc>
        <w:tc>
          <w:tcPr>
            <w:tcW w:w="188" w:type="pct"/>
            <w:tcBorders>
              <w:top w:val="single" w:sz="4" w:space="0" w:color="auto"/>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37" w:type="pct"/>
            <w:tcBorders>
              <w:top w:val="single" w:sz="4" w:space="0" w:color="auto"/>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204 585,44</w:t>
            </w:r>
          </w:p>
        </w:tc>
        <w:tc>
          <w:tcPr>
            <w:tcW w:w="486" w:type="pct"/>
            <w:tcBorders>
              <w:top w:val="single" w:sz="4" w:space="0" w:color="auto"/>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243</w:t>
            </w:r>
            <w:r>
              <w:rPr>
                <w:rFonts w:ascii="Times New Roman" w:eastAsia="Times New Roman" w:hAnsi="Times New Roman"/>
                <w:sz w:val="20"/>
                <w:szCs w:val="24"/>
                <w:lang w:eastAsia="ru-RU"/>
              </w:rPr>
              <w:t xml:space="preserve"> </w:t>
            </w:r>
            <w:r w:rsidRPr="00E81EF5">
              <w:rPr>
                <w:rFonts w:ascii="Times New Roman" w:eastAsia="Times New Roman" w:hAnsi="Times New Roman"/>
                <w:sz w:val="20"/>
                <w:szCs w:val="24"/>
                <w:lang w:eastAsia="ru-RU"/>
              </w:rPr>
              <w:t>402,38</w:t>
            </w:r>
          </w:p>
        </w:tc>
        <w:tc>
          <w:tcPr>
            <w:tcW w:w="426" w:type="pct"/>
            <w:tcBorders>
              <w:top w:val="single" w:sz="4" w:space="0" w:color="auto"/>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359</w:t>
            </w:r>
            <w:r>
              <w:rPr>
                <w:rFonts w:ascii="Times New Roman" w:eastAsia="Times New Roman" w:hAnsi="Times New Roman"/>
                <w:sz w:val="20"/>
                <w:szCs w:val="24"/>
                <w:lang w:eastAsia="ru-RU"/>
              </w:rPr>
              <w:t xml:space="preserve"> </w:t>
            </w:r>
            <w:r w:rsidRPr="00E81EF5">
              <w:rPr>
                <w:rFonts w:ascii="Times New Roman" w:eastAsia="Times New Roman" w:hAnsi="Times New Roman"/>
                <w:sz w:val="20"/>
                <w:szCs w:val="24"/>
                <w:lang w:eastAsia="ru-RU"/>
              </w:rPr>
              <w:t>163,27</w:t>
            </w:r>
          </w:p>
        </w:tc>
        <w:tc>
          <w:tcPr>
            <w:tcW w:w="328" w:type="pct"/>
            <w:tcBorders>
              <w:top w:val="single" w:sz="4" w:space="0" w:color="auto"/>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26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r>
      <w:tr w:rsidR="00D63018" w:rsidRPr="00E81EF5" w:rsidTr="00D63018">
        <w:trPr>
          <w:trHeight w:val="697"/>
        </w:trPr>
        <w:tc>
          <w:tcPr>
            <w:tcW w:w="22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10</w:t>
            </w:r>
            <w:r w:rsidRPr="00E81EF5">
              <w:rPr>
                <w:rFonts w:ascii="Times New Roman" w:eastAsia="Times New Roman" w:hAnsi="Times New Roman"/>
                <w:sz w:val="20"/>
                <w:szCs w:val="24"/>
                <w:lang w:eastAsia="ru-RU"/>
              </w:rPr>
              <w:t>.1.</w:t>
            </w:r>
          </w:p>
        </w:tc>
        <w:tc>
          <w:tcPr>
            <w:tcW w:w="111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Строительство напорного коллектора от ГНС по ул.</w:t>
            </w:r>
            <w:r>
              <w:rPr>
                <w:rFonts w:ascii="Times New Roman" w:eastAsia="Times New Roman" w:hAnsi="Times New Roman"/>
                <w:sz w:val="20"/>
                <w:szCs w:val="24"/>
                <w:lang w:eastAsia="ru-RU"/>
              </w:rPr>
              <w:t xml:space="preserve"> </w:t>
            </w:r>
            <w:r w:rsidRPr="00E81EF5">
              <w:rPr>
                <w:rFonts w:ascii="Times New Roman" w:eastAsia="Times New Roman" w:hAnsi="Times New Roman"/>
                <w:sz w:val="20"/>
                <w:szCs w:val="24"/>
                <w:lang w:eastAsia="ru-RU"/>
              </w:rPr>
              <w:t>Спортивной до КГН по ул</w:t>
            </w:r>
            <w:proofErr w:type="gramStart"/>
            <w:r w:rsidRPr="00E81EF5">
              <w:rPr>
                <w:rFonts w:ascii="Times New Roman" w:eastAsia="Times New Roman" w:hAnsi="Times New Roman"/>
                <w:sz w:val="20"/>
                <w:szCs w:val="24"/>
                <w:lang w:eastAsia="ru-RU"/>
              </w:rPr>
              <w:t>.С</w:t>
            </w:r>
            <w:proofErr w:type="gramEnd"/>
            <w:r w:rsidRPr="00E81EF5">
              <w:rPr>
                <w:rFonts w:ascii="Times New Roman" w:eastAsia="Times New Roman" w:hAnsi="Times New Roman"/>
                <w:sz w:val="20"/>
                <w:szCs w:val="24"/>
                <w:lang w:eastAsia="ru-RU"/>
              </w:rPr>
              <w:t xml:space="preserve">портивная,51 в </w:t>
            </w:r>
            <w:proofErr w:type="spellStart"/>
            <w:r w:rsidRPr="00E81EF5">
              <w:rPr>
                <w:rFonts w:ascii="Times New Roman" w:eastAsia="Times New Roman" w:hAnsi="Times New Roman"/>
                <w:sz w:val="20"/>
                <w:szCs w:val="24"/>
                <w:lang w:eastAsia="ru-RU"/>
              </w:rPr>
              <w:t>г.Находка</w:t>
            </w:r>
            <w:proofErr w:type="spellEnd"/>
            <w:r w:rsidRPr="00E81EF5">
              <w:rPr>
                <w:rFonts w:ascii="Times New Roman" w:eastAsia="Times New Roman" w:hAnsi="Times New Roman"/>
                <w:sz w:val="20"/>
                <w:szCs w:val="24"/>
                <w:lang w:eastAsia="ru-RU"/>
              </w:rPr>
              <w:t xml:space="preserve">  </w:t>
            </w:r>
            <w:r>
              <w:rPr>
                <w:rFonts w:ascii="Times New Roman" w:eastAsia="Times New Roman" w:hAnsi="Times New Roman"/>
                <w:sz w:val="20"/>
                <w:szCs w:val="24"/>
                <w:lang w:eastAsia="ru-RU"/>
              </w:rPr>
              <w:t xml:space="preserve">               </w:t>
            </w:r>
            <w:r w:rsidRPr="00E81EF5">
              <w:rPr>
                <w:rFonts w:ascii="Times New Roman" w:eastAsia="Times New Roman" w:hAnsi="Times New Roman"/>
                <w:sz w:val="20"/>
                <w:szCs w:val="24"/>
                <w:lang w:eastAsia="ru-RU"/>
              </w:rPr>
              <w:t>(2 этап)</w:t>
            </w:r>
          </w:p>
        </w:tc>
        <w:tc>
          <w:tcPr>
            <w:tcW w:w="6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Управление жилищно-коммунального хозяйства</w:t>
            </w:r>
          </w:p>
        </w:tc>
        <w:tc>
          <w:tcPr>
            <w:tcW w:w="230" w:type="pct"/>
            <w:tcBorders>
              <w:top w:val="single" w:sz="4" w:space="0" w:color="auto"/>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851</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0502</w:t>
            </w:r>
          </w:p>
        </w:tc>
        <w:tc>
          <w:tcPr>
            <w:tcW w:w="466" w:type="pct"/>
            <w:tcBorders>
              <w:top w:val="single" w:sz="4" w:space="0" w:color="auto"/>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08 07 ИЗ51541</w:t>
            </w:r>
          </w:p>
        </w:tc>
        <w:tc>
          <w:tcPr>
            <w:tcW w:w="188" w:type="pct"/>
            <w:tcBorders>
              <w:top w:val="single" w:sz="4" w:space="0" w:color="auto"/>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414</w:t>
            </w:r>
          </w:p>
        </w:tc>
        <w:tc>
          <w:tcPr>
            <w:tcW w:w="437" w:type="pct"/>
            <w:tcBorders>
              <w:top w:val="single" w:sz="4" w:space="0" w:color="auto"/>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62 749,70</w:t>
            </w:r>
          </w:p>
        </w:tc>
        <w:tc>
          <w:tcPr>
            <w:tcW w:w="486" w:type="pct"/>
            <w:tcBorders>
              <w:top w:val="single" w:sz="4" w:space="0" w:color="auto"/>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26" w:type="pct"/>
            <w:tcBorders>
              <w:top w:val="single" w:sz="4" w:space="0" w:color="auto"/>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328" w:type="pct"/>
            <w:tcBorders>
              <w:top w:val="single" w:sz="4" w:space="0" w:color="auto"/>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r>
      <w:tr w:rsidR="00D63018" w:rsidRPr="00E81EF5" w:rsidTr="00D63018">
        <w:trPr>
          <w:trHeight w:val="693"/>
        </w:trPr>
        <w:tc>
          <w:tcPr>
            <w:tcW w:w="2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11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63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230"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851</w:t>
            </w:r>
          </w:p>
        </w:tc>
        <w:tc>
          <w:tcPr>
            <w:tcW w:w="21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0502</w:t>
            </w:r>
          </w:p>
        </w:tc>
        <w:tc>
          <w:tcPr>
            <w:tcW w:w="46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08 07 ИЗ51541</w:t>
            </w:r>
          </w:p>
        </w:tc>
        <w:tc>
          <w:tcPr>
            <w:tcW w:w="18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414</w:t>
            </w:r>
          </w:p>
        </w:tc>
        <w:tc>
          <w:tcPr>
            <w:tcW w:w="437"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34 512,34</w:t>
            </w:r>
          </w:p>
        </w:tc>
        <w:tc>
          <w:tcPr>
            <w:tcW w:w="48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2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32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26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r>
      <w:tr w:rsidR="00D63018" w:rsidRPr="00E81EF5" w:rsidTr="00D63018">
        <w:trPr>
          <w:trHeight w:val="702"/>
        </w:trPr>
        <w:tc>
          <w:tcPr>
            <w:tcW w:w="2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11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63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230"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851</w:t>
            </w:r>
          </w:p>
        </w:tc>
        <w:tc>
          <w:tcPr>
            <w:tcW w:w="21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0502</w:t>
            </w:r>
          </w:p>
        </w:tc>
        <w:tc>
          <w:tcPr>
            <w:tcW w:w="46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08 07 ИЗ51541</w:t>
            </w:r>
          </w:p>
        </w:tc>
        <w:tc>
          <w:tcPr>
            <w:tcW w:w="18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414</w:t>
            </w:r>
          </w:p>
        </w:tc>
        <w:tc>
          <w:tcPr>
            <w:tcW w:w="437"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784,37</w:t>
            </w:r>
          </w:p>
        </w:tc>
        <w:tc>
          <w:tcPr>
            <w:tcW w:w="48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2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32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26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r>
      <w:tr w:rsidR="00D63018" w:rsidRPr="00E81EF5" w:rsidTr="00D63018">
        <w:trPr>
          <w:trHeight w:val="711"/>
        </w:trPr>
        <w:tc>
          <w:tcPr>
            <w:tcW w:w="2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11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63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230"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851</w:t>
            </w:r>
          </w:p>
        </w:tc>
        <w:tc>
          <w:tcPr>
            <w:tcW w:w="21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0502</w:t>
            </w:r>
          </w:p>
        </w:tc>
        <w:tc>
          <w:tcPr>
            <w:tcW w:w="46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08 07 ИЗД1541</w:t>
            </w:r>
          </w:p>
        </w:tc>
        <w:tc>
          <w:tcPr>
            <w:tcW w:w="18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414</w:t>
            </w:r>
          </w:p>
        </w:tc>
        <w:tc>
          <w:tcPr>
            <w:tcW w:w="437"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4 272,50</w:t>
            </w:r>
          </w:p>
        </w:tc>
        <w:tc>
          <w:tcPr>
            <w:tcW w:w="48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2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32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26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r>
      <w:tr w:rsidR="00D63018" w:rsidRPr="00E81EF5" w:rsidTr="00D63018">
        <w:trPr>
          <w:trHeight w:val="753"/>
        </w:trPr>
        <w:tc>
          <w:tcPr>
            <w:tcW w:w="221" w:type="pct"/>
            <w:vMerge w:val="restart"/>
            <w:tcBorders>
              <w:top w:val="nil"/>
              <w:left w:val="single" w:sz="4" w:space="0" w:color="auto"/>
              <w:bottom w:val="single" w:sz="4" w:space="0" w:color="000000"/>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10</w:t>
            </w:r>
            <w:r w:rsidRPr="00E81EF5">
              <w:rPr>
                <w:rFonts w:ascii="Times New Roman" w:eastAsia="Times New Roman" w:hAnsi="Times New Roman"/>
                <w:sz w:val="20"/>
                <w:szCs w:val="24"/>
                <w:lang w:eastAsia="ru-RU"/>
              </w:rPr>
              <w:t>.2.</w:t>
            </w:r>
          </w:p>
        </w:tc>
        <w:tc>
          <w:tcPr>
            <w:tcW w:w="1111" w:type="pct"/>
            <w:vMerge w:val="restart"/>
            <w:tcBorders>
              <w:top w:val="nil"/>
              <w:left w:val="single" w:sz="4" w:space="0" w:color="auto"/>
              <w:bottom w:val="single" w:sz="4" w:space="0" w:color="000000"/>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Капитальный ремонт водопроводной сети от ВН</w:t>
            </w:r>
            <w:proofErr w:type="gramStart"/>
            <w:r w:rsidRPr="00E81EF5">
              <w:rPr>
                <w:rFonts w:ascii="Times New Roman" w:eastAsia="Times New Roman" w:hAnsi="Times New Roman"/>
                <w:sz w:val="20"/>
                <w:szCs w:val="24"/>
                <w:lang w:eastAsia="ru-RU"/>
              </w:rPr>
              <w:t>C</w:t>
            </w:r>
            <w:proofErr w:type="gramEnd"/>
            <w:r w:rsidRPr="00E81EF5">
              <w:rPr>
                <w:rFonts w:ascii="Times New Roman" w:eastAsia="Times New Roman" w:hAnsi="Times New Roman"/>
                <w:sz w:val="20"/>
                <w:szCs w:val="24"/>
                <w:lang w:eastAsia="ru-RU"/>
              </w:rPr>
              <w:t xml:space="preserve"> IV подъема до ВНС «Луначарского» г. Находка (Участок водопроводной сети 2Д-500 мм от ул. Некрасова, 13 до ул. Фруктовая, 13)</w:t>
            </w:r>
          </w:p>
        </w:tc>
        <w:tc>
          <w:tcPr>
            <w:tcW w:w="630" w:type="pct"/>
            <w:vMerge w:val="restart"/>
            <w:tcBorders>
              <w:top w:val="nil"/>
              <w:left w:val="single" w:sz="4" w:space="0" w:color="auto"/>
              <w:bottom w:val="single" w:sz="4" w:space="0" w:color="000000"/>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 xml:space="preserve">Управление архитектуры, градостроительства и рекламы             </w:t>
            </w:r>
            <w:r w:rsidRPr="00E81EF5">
              <w:rPr>
                <w:rFonts w:ascii="Times New Roman" w:eastAsia="Times New Roman" w:hAnsi="Times New Roman"/>
                <w:sz w:val="20"/>
                <w:szCs w:val="24"/>
                <w:lang w:eastAsia="ru-RU"/>
              </w:rPr>
              <w:br/>
              <w:t xml:space="preserve"> МКУ «УКС»</w:t>
            </w:r>
          </w:p>
        </w:tc>
        <w:tc>
          <w:tcPr>
            <w:tcW w:w="230"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851</w:t>
            </w:r>
          </w:p>
        </w:tc>
        <w:tc>
          <w:tcPr>
            <w:tcW w:w="21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0502</w:t>
            </w:r>
          </w:p>
        </w:tc>
        <w:tc>
          <w:tcPr>
            <w:tcW w:w="46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08 07 ИЗ51541</w:t>
            </w:r>
          </w:p>
        </w:tc>
        <w:tc>
          <w:tcPr>
            <w:tcW w:w="18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414</w:t>
            </w:r>
          </w:p>
        </w:tc>
        <w:tc>
          <w:tcPr>
            <w:tcW w:w="437"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8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154 219,75</w:t>
            </w:r>
          </w:p>
        </w:tc>
        <w:tc>
          <w:tcPr>
            <w:tcW w:w="42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227 565,85</w:t>
            </w:r>
          </w:p>
        </w:tc>
        <w:tc>
          <w:tcPr>
            <w:tcW w:w="32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26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r>
      <w:tr w:rsidR="00D63018" w:rsidRPr="00E81EF5" w:rsidTr="00D63018">
        <w:trPr>
          <w:trHeight w:val="562"/>
        </w:trPr>
        <w:tc>
          <w:tcPr>
            <w:tcW w:w="221" w:type="pct"/>
            <w:vMerge/>
            <w:tcBorders>
              <w:top w:val="nil"/>
              <w:left w:val="single" w:sz="4" w:space="0" w:color="auto"/>
              <w:bottom w:val="single" w:sz="4" w:space="0" w:color="000000"/>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1111" w:type="pct"/>
            <w:vMerge/>
            <w:tcBorders>
              <w:top w:val="nil"/>
              <w:left w:val="single" w:sz="4" w:space="0" w:color="auto"/>
              <w:bottom w:val="single" w:sz="4" w:space="0" w:color="000000"/>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630" w:type="pct"/>
            <w:vMerge/>
            <w:tcBorders>
              <w:top w:val="nil"/>
              <w:left w:val="single" w:sz="4" w:space="0" w:color="auto"/>
              <w:bottom w:val="single" w:sz="4" w:space="0" w:color="000000"/>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230"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851</w:t>
            </w:r>
          </w:p>
        </w:tc>
        <w:tc>
          <w:tcPr>
            <w:tcW w:w="21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0502</w:t>
            </w:r>
          </w:p>
        </w:tc>
        <w:tc>
          <w:tcPr>
            <w:tcW w:w="46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08 07 ИЗ51541</w:t>
            </w:r>
          </w:p>
        </w:tc>
        <w:tc>
          <w:tcPr>
            <w:tcW w:w="18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414</w:t>
            </w:r>
          </w:p>
        </w:tc>
        <w:tc>
          <w:tcPr>
            <w:tcW w:w="437"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8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86 748,61</w:t>
            </w:r>
          </w:p>
        </w:tc>
        <w:tc>
          <w:tcPr>
            <w:tcW w:w="42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128 005,79</w:t>
            </w:r>
          </w:p>
        </w:tc>
        <w:tc>
          <w:tcPr>
            <w:tcW w:w="32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26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r>
      <w:tr w:rsidR="00D63018" w:rsidRPr="00E81EF5" w:rsidTr="00D63018">
        <w:trPr>
          <w:trHeight w:val="690"/>
        </w:trPr>
        <w:tc>
          <w:tcPr>
            <w:tcW w:w="221" w:type="pct"/>
            <w:vMerge/>
            <w:tcBorders>
              <w:top w:val="nil"/>
              <w:left w:val="single" w:sz="4" w:space="0" w:color="auto"/>
              <w:bottom w:val="single" w:sz="4" w:space="0" w:color="000000"/>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1111" w:type="pct"/>
            <w:vMerge/>
            <w:tcBorders>
              <w:top w:val="nil"/>
              <w:left w:val="single" w:sz="4" w:space="0" w:color="auto"/>
              <w:bottom w:val="single" w:sz="4" w:space="0" w:color="000000"/>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630" w:type="pct"/>
            <w:vMerge/>
            <w:tcBorders>
              <w:top w:val="nil"/>
              <w:left w:val="single" w:sz="4" w:space="0" w:color="auto"/>
              <w:bottom w:val="single" w:sz="4" w:space="0" w:color="000000"/>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230"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851</w:t>
            </w:r>
          </w:p>
        </w:tc>
        <w:tc>
          <w:tcPr>
            <w:tcW w:w="21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0502</w:t>
            </w:r>
          </w:p>
        </w:tc>
        <w:tc>
          <w:tcPr>
            <w:tcW w:w="46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08 07 ИЗД1541</w:t>
            </w:r>
          </w:p>
        </w:tc>
        <w:tc>
          <w:tcPr>
            <w:tcW w:w="18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414</w:t>
            </w:r>
          </w:p>
        </w:tc>
        <w:tc>
          <w:tcPr>
            <w:tcW w:w="437"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8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2 434,02</w:t>
            </w:r>
          </w:p>
        </w:tc>
        <w:tc>
          <w:tcPr>
            <w:tcW w:w="42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3 591,63</w:t>
            </w:r>
          </w:p>
        </w:tc>
        <w:tc>
          <w:tcPr>
            <w:tcW w:w="32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26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r>
      <w:tr w:rsidR="00D63018" w:rsidRPr="00E81EF5" w:rsidTr="00D63018">
        <w:trPr>
          <w:trHeight w:val="566"/>
        </w:trPr>
        <w:tc>
          <w:tcPr>
            <w:tcW w:w="221" w:type="pct"/>
            <w:vMerge/>
            <w:tcBorders>
              <w:top w:val="nil"/>
              <w:left w:val="single" w:sz="4" w:space="0" w:color="auto"/>
              <w:bottom w:val="single" w:sz="4" w:space="0" w:color="000000"/>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1111" w:type="pct"/>
            <w:vMerge/>
            <w:tcBorders>
              <w:top w:val="nil"/>
              <w:left w:val="single" w:sz="4" w:space="0" w:color="auto"/>
              <w:bottom w:val="single" w:sz="4" w:space="0" w:color="000000"/>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630" w:type="pct"/>
            <w:vMerge/>
            <w:tcBorders>
              <w:top w:val="nil"/>
              <w:left w:val="single" w:sz="4" w:space="0" w:color="auto"/>
              <w:bottom w:val="single" w:sz="4" w:space="0" w:color="000000"/>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230"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851</w:t>
            </w:r>
          </w:p>
        </w:tc>
        <w:tc>
          <w:tcPr>
            <w:tcW w:w="21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0502</w:t>
            </w:r>
          </w:p>
        </w:tc>
        <w:tc>
          <w:tcPr>
            <w:tcW w:w="46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08 07 ИЗ51541</w:t>
            </w:r>
          </w:p>
        </w:tc>
        <w:tc>
          <w:tcPr>
            <w:tcW w:w="18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243</w:t>
            </w:r>
          </w:p>
        </w:tc>
        <w:tc>
          <w:tcPr>
            <w:tcW w:w="437"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62 015,67</w:t>
            </w:r>
          </w:p>
        </w:tc>
        <w:tc>
          <w:tcPr>
            <w:tcW w:w="48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2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32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26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r>
      <w:tr w:rsidR="00D63018" w:rsidRPr="00E81EF5" w:rsidTr="00D63018">
        <w:trPr>
          <w:trHeight w:val="839"/>
        </w:trPr>
        <w:tc>
          <w:tcPr>
            <w:tcW w:w="221" w:type="pct"/>
            <w:vMerge/>
            <w:tcBorders>
              <w:top w:val="nil"/>
              <w:left w:val="single" w:sz="4" w:space="0" w:color="auto"/>
              <w:bottom w:val="single" w:sz="4" w:space="0" w:color="000000"/>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1111" w:type="pct"/>
            <w:vMerge/>
            <w:tcBorders>
              <w:top w:val="nil"/>
              <w:left w:val="single" w:sz="4" w:space="0" w:color="auto"/>
              <w:bottom w:val="single" w:sz="4" w:space="0" w:color="000000"/>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630" w:type="pct"/>
            <w:vMerge/>
            <w:tcBorders>
              <w:top w:val="nil"/>
              <w:left w:val="single" w:sz="4" w:space="0" w:color="auto"/>
              <w:bottom w:val="single" w:sz="4" w:space="0" w:color="000000"/>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230"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851</w:t>
            </w:r>
          </w:p>
        </w:tc>
        <w:tc>
          <w:tcPr>
            <w:tcW w:w="21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0502</w:t>
            </w:r>
          </w:p>
        </w:tc>
        <w:tc>
          <w:tcPr>
            <w:tcW w:w="46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08 07 ИЗ51541</w:t>
            </w:r>
          </w:p>
        </w:tc>
        <w:tc>
          <w:tcPr>
            <w:tcW w:w="18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243</w:t>
            </w:r>
          </w:p>
        </w:tc>
        <w:tc>
          <w:tcPr>
            <w:tcW w:w="437"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34 883,81</w:t>
            </w:r>
          </w:p>
        </w:tc>
        <w:tc>
          <w:tcPr>
            <w:tcW w:w="48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2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32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26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r>
      <w:tr w:rsidR="00D63018" w:rsidRPr="00E81EF5" w:rsidTr="00D63018">
        <w:trPr>
          <w:trHeight w:val="689"/>
        </w:trPr>
        <w:tc>
          <w:tcPr>
            <w:tcW w:w="221" w:type="pct"/>
            <w:vMerge/>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1111" w:type="pct"/>
            <w:vMerge/>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630" w:type="pct"/>
            <w:vMerge/>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230"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851</w:t>
            </w:r>
          </w:p>
        </w:tc>
        <w:tc>
          <w:tcPr>
            <w:tcW w:w="21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0502</w:t>
            </w:r>
          </w:p>
        </w:tc>
        <w:tc>
          <w:tcPr>
            <w:tcW w:w="46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08 07 ИЗ51541</w:t>
            </w:r>
          </w:p>
        </w:tc>
        <w:tc>
          <w:tcPr>
            <w:tcW w:w="18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243</w:t>
            </w:r>
          </w:p>
        </w:tc>
        <w:tc>
          <w:tcPr>
            <w:tcW w:w="437"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2 736,72</w:t>
            </w:r>
          </w:p>
        </w:tc>
        <w:tc>
          <w:tcPr>
            <w:tcW w:w="48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2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32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26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r>
      <w:tr w:rsidR="00D63018" w:rsidRPr="00E81EF5" w:rsidTr="00D63018">
        <w:trPr>
          <w:trHeight w:val="272"/>
        </w:trPr>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lastRenderedPageBreak/>
              <w:t>1</w:t>
            </w:r>
          </w:p>
        </w:tc>
        <w:tc>
          <w:tcPr>
            <w:tcW w:w="1111"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2</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3</w:t>
            </w:r>
          </w:p>
        </w:tc>
        <w:tc>
          <w:tcPr>
            <w:tcW w:w="230" w:type="pct"/>
            <w:tcBorders>
              <w:top w:val="single" w:sz="4" w:space="0" w:color="auto"/>
              <w:left w:val="nil"/>
              <w:bottom w:val="single" w:sz="4" w:space="0" w:color="auto"/>
              <w:right w:val="single" w:sz="4" w:space="0" w:color="auto"/>
            </w:tcBorders>
            <w:shd w:val="clear" w:color="auto" w:fill="auto"/>
            <w:noWrap/>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4</w:t>
            </w:r>
          </w:p>
        </w:tc>
        <w:tc>
          <w:tcPr>
            <w:tcW w:w="216" w:type="pct"/>
            <w:tcBorders>
              <w:top w:val="single" w:sz="4" w:space="0" w:color="auto"/>
              <w:left w:val="nil"/>
              <w:bottom w:val="single" w:sz="4" w:space="0" w:color="auto"/>
              <w:right w:val="single" w:sz="4" w:space="0" w:color="auto"/>
            </w:tcBorders>
            <w:shd w:val="clear" w:color="auto" w:fill="auto"/>
            <w:noWrap/>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5</w:t>
            </w:r>
          </w:p>
        </w:tc>
        <w:tc>
          <w:tcPr>
            <w:tcW w:w="466" w:type="pct"/>
            <w:tcBorders>
              <w:top w:val="single" w:sz="4" w:space="0" w:color="auto"/>
              <w:left w:val="nil"/>
              <w:bottom w:val="single" w:sz="4" w:space="0" w:color="auto"/>
              <w:right w:val="single" w:sz="4" w:space="0" w:color="auto"/>
            </w:tcBorders>
            <w:shd w:val="clear" w:color="auto" w:fill="auto"/>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6</w:t>
            </w:r>
          </w:p>
        </w:tc>
        <w:tc>
          <w:tcPr>
            <w:tcW w:w="188" w:type="pct"/>
            <w:tcBorders>
              <w:top w:val="single" w:sz="4" w:space="0" w:color="auto"/>
              <w:left w:val="nil"/>
              <w:bottom w:val="single" w:sz="4" w:space="0" w:color="auto"/>
              <w:right w:val="single" w:sz="4" w:space="0" w:color="auto"/>
            </w:tcBorders>
            <w:shd w:val="clear" w:color="auto" w:fill="auto"/>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7</w:t>
            </w:r>
          </w:p>
        </w:tc>
        <w:tc>
          <w:tcPr>
            <w:tcW w:w="437" w:type="pct"/>
            <w:tcBorders>
              <w:top w:val="single" w:sz="4" w:space="0" w:color="auto"/>
              <w:left w:val="nil"/>
              <w:bottom w:val="single" w:sz="4" w:space="0" w:color="auto"/>
              <w:right w:val="single" w:sz="4" w:space="0" w:color="auto"/>
            </w:tcBorders>
            <w:shd w:val="clear" w:color="auto" w:fill="auto"/>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w:t>
            </w:r>
          </w:p>
        </w:tc>
        <w:tc>
          <w:tcPr>
            <w:tcW w:w="486" w:type="pct"/>
            <w:tcBorders>
              <w:top w:val="single" w:sz="4" w:space="0" w:color="auto"/>
              <w:left w:val="nil"/>
              <w:bottom w:val="single" w:sz="4" w:space="0" w:color="auto"/>
              <w:right w:val="single" w:sz="4" w:space="0" w:color="auto"/>
            </w:tcBorders>
            <w:shd w:val="clear" w:color="auto" w:fill="auto"/>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9</w:t>
            </w:r>
          </w:p>
        </w:tc>
        <w:tc>
          <w:tcPr>
            <w:tcW w:w="426" w:type="pct"/>
            <w:tcBorders>
              <w:top w:val="single" w:sz="4" w:space="0" w:color="auto"/>
              <w:left w:val="nil"/>
              <w:bottom w:val="single" w:sz="4" w:space="0" w:color="auto"/>
              <w:right w:val="single" w:sz="4" w:space="0" w:color="auto"/>
            </w:tcBorders>
            <w:shd w:val="clear" w:color="auto" w:fill="auto"/>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10</w:t>
            </w:r>
          </w:p>
        </w:tc>
        <w:tc>
          <w:tcPr>
            <w:tcW w:w="328" w:type="pct"/>
            <w:tcBorders>
              <w:top w:val="single" w:sz="4" w:space="0" w:color="auto"/>
              <w:left w:val="nil"/>
              <w:bottom w:val="single" w:sz="4" w:space="0" w:color="auto"/>
              <w:right w:val="single" w:sz="4" w:space="0" w:color="auto"/>
            </w:tcBorders>
            <w:shd w:val="clear" w:color="auto" w:fill="auto"/>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11</w:t>
            </w:r>
          </w:p>
        </w:tc>
        <w:tc>
          <w:tcPr>
            <w:tcW w:w="261" w:type="pct"/>
            <w:tcBorders>
              <w:top w:val="single" w:sz="4" w:space="0" w:color="auto"/>
              <w:left w:val="nil"/>
              <w:bottom w:val="single" w:sz="4" w:space="0" w:color="auto"/>
              <w:right w:val="single" w:sz="4" w:space="0" w:color="auto"/>
            </w:tcBorders>
            <w:shd w:val="clear" w:color="auto" w:fill="auto"/>
            <w:vAlign w:val="center"/>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12</w:t>
            </w:r>
          </w:p>
        </w:tc>
      </w:tr>
      <w:tr w:rsidR="00D63018" w:rsidRPr="00E81EF5" w:rsidTr="00D63018">
        <w:trPr>
          <w:trHeight w:val="1121"/>
        </w:trPr>
        <w:tc>
          <w:tcPr>
            <w:tcW w:w="22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10</w:t>
            </w:r>
            <w:r w:rsidRPr="00E81EF5">
              <w:rPr>
                <w:rFonts w:ascii="Times New Roman" w:eastAsia="Times New Roman" w:hAnsi="Times New Roman"/>
                <w:sz w:val="20"/>
                <w:szCs w:val="24"/>
                <w:lang w:eastAsia="ru-RU"/>
              </w:rPr>
              <w:t>.3.</w:t>
            </w:r>
          </w:p>
        </w:tc>
        <w:tc>
          <w:tcPr>
            <w:tcW w:w="111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Капитальный ремонт водопроводной сети Д-500 мм (участок: территория АО "Приморский завод") г. Находка</w:t>
            </w:r>
          </w:p>
        </w:tc>
        <w:tc>
          <w:tcPr>
            <w:tcW w:w="6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Управление архитектуры, градостроительства и рекламы             Управление жилищно-коммунального хозяйства</w:t>
            </w:r>
            <w:r w:rsidRPr="00E81EF5">
              <w:rPr>
                <w:rFonts w:ascii="Times New Roman" w:eastAsia="Times New Roman" w:hAnsi="Times New Roman"/>
                <w:sz w:val="20"/>
                <w:szCs w:val="24"/>
                <w:lang w:eastAsia="ru-RU"/>
              </w:rPr>
              <w:br/>
              <w:t xml:space="preserve"> МКУ «УКС»</w:t>
            </w:r>
          </w:p>
        </w:tc>
        <w:tc>
          <w:tcPr>
            <w:tcW w:w="230" w:type="pct"/>
            <w:tcBorders>
              <w:top w:val="single" w:sz="4" w:space="0" w:color="auto"/>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851</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0502</w:t>
            </w:r>
          </w:p>
        </w:tc>
        <w:tc>
          <w:tcPr>
            <w:tcW w:w="466" w:type="pct"/>
            <w:tcBorders>
              <w:top w:val="single" w:sz="4" w:space="0" w:color="auto"/>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08 9 02 S0000</w:t>
            </w:r>
          </w:p>
        </w:tc>
        <w:tc>
          <w:tcPr>
            <w:tcW w:w="188" w:type="pct"/>
            <w:tcBorders>
              <w:top w:val="single" w:sz="4" w:space="0" w:color="auto"/>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414</w:t>
            </w:r>
          </w:p>
        </w:tc>
        <w:tc>
          <w:tcPr>
            <w:tcW w:w="437" w:type="pct"/>
            <w:tcBorders>
              <w:top w:val="single" w:sz="4" w:space="0" w:color="auto"/>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86" w:type="pct"/>
            <w:tcBorders>
              <w:top w:val="single" w:sz="4" w:space="0" w:color="auto"/>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26" w:type="pct"/>
            <w:tcBorders>
              <w:top w:val="single" w:sz="4" w:space="0" w:color="auto"/>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328" w:type="pct"/>
            <w:tcBorders>
              <w:top w:val="single" w:sz="4" w:space="0" w:color="auto"/>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r>
      <w:tr w:rsidR="00D63018" w:rsidRPr="00E81EF5" w:rsidTr="00D63018">
        <w:trPr>
          <w:trHeight w:val="1265"/>
        </w:trPr>
        <w:tc>
          <w:tcPr>
            <w:tcW w:w="221" w:type="pct"/>
            <w:vMerge/>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1111" w:type="pct"/>
            <w:vMerge/>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630" w:type="pct"/>
            <w:vMerge/>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230"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851</w:t>
            </w:r>
          </w:p>
        </w:tc>
        <w:tc>
          <w:tcPr>
            <w:tcW w:w="21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0502</w:t>
            </w:r>
          </w:p>
        </w:tc>
        <w:tc>
          <w:tcPr>
            <w:tcW w:w="46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08 9 02 S0000</w:t>
            </w:r>
          </w:p>
        </w:tc>
        <w:tc>
          <w:tcPr>
            <w:tcW w:w="18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414</w:t>
            </w:r>
          </w:p>
        </w:tc>
        <w:tc>
          <w:tcPr>
            <w:tcW w:w="437"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8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2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32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26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r>
      <w:tr w:rsidR="00D63018" w:rsidRPr="00E81EF5" w:rsidTr="00D63018">
        <w:trPr>
          <w:trHeight w:val="930"/>
        </w:trPr>
        <w:tc>
          <w:tcPr>
            <w:tcW w:w="221" w:type="pct"/>
            <w:vMerge w:val="restart"/>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10</w:t>
            </w:r>
            <w:r w:rsidRPr="00E81EF5">
              <w:rPr>
                <w:rFonts w:ascii="Times New Roman" w:eastAsia="Times New Roman" w:hAnsi="Times New Roman"/>
                <w:sz w:val="20"/>
                <w:szCs w:val="24"/>
                <w:lang w:eastAsia="ru-RU"/>
              </w:rPr>
              <w:t>.4.</w:t>
            </w:r>
          </w:p>
        </w:tc>
        <w:tc>
          <w:tcPr>
            <w:tcW w:w="1111" w:type="pct"/>
            <w:vMerge w:val="restart"/>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Капитальный ремонт водопроводной сети Д-500 мм г. Находка (участок: территория АО "НСРЗ"; АО "Морской порт "Тихоокеанский" (ДВСМЗ))</w:t>
            </w:r>
          </w:p>
        </w:tc>
        <w:tc>
          <w:tcPr>
            <w:tcW w:w="630" w:type="pct"/>
            <w:vMerge w:val="restart"/>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Управление архитектуры, градостроительства и рекламы             Управление жилищно-коммунального хозяйства</w:t>
            </w:r>
            <w:r w:rsidRPr="00E81EF5">
              <w:rPr>
                <w:rFonts w:ascii="Times New Roman" w:eastAsia="Times New Roman" w:hAnsi="Times New Roman"/>
                <w:sz w:val="20"/>
                <w:szCs w:val="24"/>
                <w:lang w:eastAsia="ru-RU"/>
              </w:rPr>
              <w:br/>
              <w:t xml:space="preserve"> МКУ «УКС»</w:t>
            </w:r>
          </w:p>
        </w:tc>
        <w:tc>
          <w:tcPr>
            <w:tcW w:w="230"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851</w:t>
            </w:r>
          </w:p>
        </w:tc>
        <w:tc>
          <w:tcPr>
            <w:tcW w:w="21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0502</w:t>
            </w:r>
          </w:p>
        </w:tc>
        <w:tc>
          <w:tcPr>
            <w:tcW w:w="46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08 9 02 S0000</w:t>
            </w:r>
          </w:p>
        </w:tc>
        <w:tc>
          <w:tcPr>
            <w:tcW w:w="18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414</w:t>
            </w:r>
          </w:p>
        </w:tc>
        <w:tc>
          <w:tcPr>
            <w:tcW w:w="437"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8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2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32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26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r>
      <w:tr w:rsidR="00D63018" w:rsidRPr="00E81EF5" w:rsidTr="00D63018">
        <w:trPr>
          <w:trHeight w:val="900"/>
        </w:trPr>
        <w:tc>
          <w:tcPr>
            <w:tcW w:w="221" w:type="pct"/>
            <w:vMerge/>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1111" w:type="pct"/>
            <w:vMerge/>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630" w:type="pct"/>
            <w:vMerge/>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p>
        </w:tc>
        <w:tc>
          <w:tcPr>
            <w:tcW w:w="230"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851</w:t>
            </w:r>
          </w:p>
        </w:tc>
        <w:tc>
          <w:tcPr>
            <w:tcW w:w="21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0502</w:t>
            </w:r>
          </w:p>
        </w:tc>
        <w:tc>
          <w:tcPr>
            <w:tcW w:w="46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08 9 02 S0000</w:t>
            </w:r>
          </w:p>
        </w:tc>
        <w:tc>
          <w:tcPr>
            <w:tcW w:w="18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414</w:t>
            </w:r>
          </w:p>
        </w:tc>
        <w:tc>
          <w:tcPr>
            <w:tcW w:w="437"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8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2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32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26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r>
      <w:tr w:rsidR="00D63018" w:rsidRPr="00E81EF5" w:rsidTr="00D63018">
        <w:trPr>
          <w:trHeight w:val="2305"/>
        </w:trPr>
        <w:tc>
          <w:tcPr>
            <w:tcW w:w="221" w:type="pct"/>
            <w:tcBorders>
              <w:top w:val="nil"/>
              <w:left w:val="single" w:sz="4" w:space="0" w:color="auto"/>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10</w:t>
            </w:r>
            <w:r w:rsidRPr="00E81EF5">
              <w:rPr>
                <w:rFonts w:ascii="Times New Roman" w:eastAsia="Times New Roman" w:hAnsi="Times New Roman"/>
                <w:sz w:val="20"/>
                <w:szCs w:val="24"/>
                <w:lang w:eastAsia="ru-RU"/>
              </w:rPr>
              <w:t>.5.</w:t>
            </w:r>
          </w:p>
        </w:tc>
        <w:tc>
          <w:tcPr>
            <w:tcW w:w="111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Мероприятия по осуществлению строительного контроля</w:t>
            </w:r>
          </w:p>
        </w:tc>
        <w:tc>
          <w:tcPr>
            <w:tcW w:w="630" w:type="pct"/>
            <w:tcBorders>
              <w:top w:val="nil"/>
              <w:left w:val="nil"/>
              <w:bottom w:val="single" w:sz="4" w:space="0" w:color="auto"/>
              <w:right w:val="single" w:sz="4" w:space="0" w:color="auto"/>
            </w:tcBorders>
            <w:shd w:val="clear" w:color="auto" w:fill="auto"/>
            <w:vAlign w:val="center"/>
            <w:hideMark/>
          </w:tcPr>
          <w:p w:rsidR="00D63018" w:rsidRPr="00B51BE8" w:rsidRDefault="00D63018" w:rsidP="00D63018">
            <w:pPr>
              <w:spacing w:after="0" w:line="240" w:lineRule="auto"/>
              <w:jc w:val="center"/>
              <w:rPr>
                <w:rFonts w:ascii="Times New Roman" w:eastAsia="Times New Roman" w:hAnsi="Times New Roman"/>
                <w:sz w:val="20"/>
                <w:szCs w:val="24"/>
                <w:lang w:eastAsia="ru-RU"/>
              </w:rPr>
            </w:pPr>
            <w:r w:rsidRPr="00B51BE8">
              <w:rPr>
                <w:rFonts w:ascii="Times New Roman" w:eastAsia="Times New Roman" w:hAnsi="Times New Roman"/>
                <w:sz w:val="20"/>
                <w:szCs w:val="24"/>
                <w:lang w:eastAsia="ru-RU"/>
              </w:rPr>
              <w:t>Управление архитектуры, градостроительства и рекламы             Управление жилищно-коммунального хозяйства</w:t>
            </w:r>
          </w:p>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B51BE8">
              <w:rPr>
                <w:rFonts w:ascii="Times New Roman" w:eastAsia="Times New Roman" w:hAnsi="Times New Roman"/>
                <w:sz w:val="20"/>
                <w:szCs w:val="24"/>
                <w:lang w:eastAsia="ru-RU"/>
              </w:rPr>
              <w:t xml:space="preserve"> МКУ «УКС»</w:t>
            </w:r>
          </w:p>
        </w:tc>
        <w:tc>
          <w:tcPr>
            <w:tcW w:w="230"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851</w:t>
            </w:r>
          </w:p>
        </w:tc>
        <w:tc>
          <w:tcPr>
            <w:tcW w:w="216" w:type="pct"/>
            <w:tcBorders>
              <w:top w:val="nil"/>
              <w:left w:val="nil"/>
              <w:bottom w:val="single" w:sz="4" w:space="0" w:color="auto"/>
              <w:right w:val="single" w:sz="4" w:space="0" w:color="auto"/>
            </w:tcBorders>
            <w:shd w:val="clear" w:color="auto" w:fill="auto"/>
            <w:noWrap/>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0502</w:t>
            </w:r>
          </w:p>
        </w:tc>
        <w:tc>
          <w:tcPr>
            <w:tcW w:w="46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08 07  И3 541</w:t>
            </w:r>
          </w:p>
        </w:tc>
        <w:tc>
          <w:tcPr>
            <w:tcW w:w="18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244</w:t>
            </w:r>
          </w:p>
        </w:tc>
        <w:tc>
          <w:tcPr>
            <w:tcW w:w="437"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2 630,33</w:t>
            </w:r>
          </w:p>
        </w:tc>
        <w:tc>
          <w:tcPr>
            <w:tcW w:w="48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426"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328"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c>
          <w:tcPr>
            <w:tcW w:w="261" w:type="pct"/>
            <w:tcBorders>
              <w:top w:val="nil"/>
              <w:left w:val="nil"/>
              <w:bottom w:val="single" w:sz="4" w:space="0" w:color="auto"/>
              <w:right w:val="single" w:sz="4" w:space="0" w:color="auto"/>
            </w:tcBorders>
            <w:shd w:val="clear" w:color="auto" w:fill="auto"/>
            <w:vAlign w:val="center"/>
            <w:hideMark/>
          </w:tcPr>
          <w:p w:rsidR="00D63018" w:rsidRPr="00E81EF5" w:rsidRDefault="00D63018" w:rsidP="00D63018">
            <w:pPr>
              <w:spacing w:after="0" w:line="240" w:lineRule="auto"/>
              <w:jc w:val="center"/>
              <w:rPr>
                <w:rFonts w:ascii="Times New Roman" w:eastAsia="Times New Roman" w:hAnsi="Times New Roman"/>
                <w:sz w:val="20"/>
                <w:szCs w:val="24"/>
                <w:lang w:eastAsia="ru-RU"/>
              </w:rPr>
            </w:pPr>
            <w:r w:rsidRPr="00E81EF5">
              <w:rPr>
                <w:rFonts w:ascii="Times New Roman" w:eastAsia="Times New Roman" w:hAnsi="Times New Roman"/>
                <w:sz w:val="20"/>
                <w:szCs w:val="24"/>
                <w:lang w:eastAsia="ru-RU"/>
              </w:rPr>
              <w:t>0,00</w:t>
            </w:r>
          </w:p>
        </w:tc>
      </w:tr>
    </w:tbl>
    <w:p w:rsidR="00D63018" w:rsidRDefault="00D63018" w:rsidP="00D63018">
      <w:pPr>
        <w:spacing w:line="240" w:lineRule="auto"/>
        <w:rPr>
          <w:rFonts w:ascii="Times New Roman" w:eastAsia="Times New Roman" w:hAnsi="Times New Roman"/>
          <w:bCs/>
          <w:color w:val="FF0000"/>
          <w:sz w:val="26"/>
          <w:szCs w:val="26"/>
          <w:lang w:eastAsia="ru-RU"/>
        </w:rPr>
        <w:sectPr w:rsidR="00D63018" w:rsidSect="00D63018">
          <w:pgSz w:w="16838" w:h="11906" w:orient="landscape"/>
          <w:pgMar w:top="1134" w:right="851" w:bottom="567" w:left="907" w:header="567" w:footer="709" w:gutter="0"/>
          <w:pgNumType w:start="1"/>
          <w:cols w:space="708"/>
          <w:titlePg/>
          <w:docGrid w:linePitch="360"/>
        </w:sectPr>
      </w:pPr>
    </w:p>
    <w:p w:rsidR="00D63018" w:rsidRPr="00027493" w:rsidRDefault="0022326C" w:rsidP="00CC4B6F">
      <w:pPr>
        <w:spacing w:line="360" w:lineRule="auto"/>
        <w:ind w:firstLine="11057"/>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lastRenderedPageBreak/>
        <w:t xml:space="preserve">          </w:t>
      </w:r>
      <w:r w:rsidR="00CC4B6F">
        <w:rPr>
          <w:rFonts w:ascii="Times New Roman" w:eastAsia="Times New Roman" w:hAnsi="Times New Roman"/>
          <w:bCs/>
          <w:sz w:val="26"/>
          <w:szCs w:val="26"/>
          <w:lang w:eastAsia="ru-RU"/>
        </w:rPr>
        <w:t xml:space="preserve">  </w:t>
      </w:r>
      <w:r>
        <w:rPr>
          <w:rFonts w:ascii="Times New Roman" w:eastAsia="Times New Roman" w:hAnsi="Times New Roman"/>
          <w:bCs/>
          <w:sz w:val="26"/>
          <w:szCs w:val="26"/>
          <w:lang w:eastAsia="ru-RU"/>
        </w:rPr>
        <w:t xml:space="preserve"> </w:t>
      </w:r>
      <w:r w:rsidR="00D63018" w:rsidRPr="00027493">
        <w:rPr>
          <w:rFonts w:ascii="Times New Roman" w:eastAsia="Times New Roman" w:hAnsi="Times New Roman"/>
          <w:bCs/>
          <w:sz w:val="26"/>
          <w:szCs w:val="26"/>
          <w:lang w:eastAsia="ru-RU"/>
        </w:rPr>
        <w:t>Приложение № 4</w:t>
      </w:r>
    </w:p>
    <w:p w:rsidR="00D63018" w:rsidRPr="00027493" w:rsidRDefault="00D63018" w:rsidP="0022326C">
      <w:pPr>
        <w:autoSpaceDE w:val="0"/>
        <w:autoSpaceDN w:val="0"/>
        <w:adjustRightInd w:val="0"/>
        <w:spacing w:after="0" w:line="240" w:lineRule="auto"/>
        <w:ind w:left="10632"/>
        <w:jc w:val="both"/>
        <w:rPr>
          <w:rFonts w:ascii="Times New Roman" w:eastAsia="Times New Roman" w:hAnsi="Times New Roman"/>
          <w:sz w:val="26"/>
          <w:szCs w:val="26"/>
          <w:lang w:eastAsia="ru-RU"/>
        </w:rPr>
      </w:pPr>
      <w:r w:rsidRPr="00027493">
        <w:rPr>
          <w:rFonts w:ascii="Times New Roman" w:eastAsia="Times New Roman" w:hAnsi="Times New Roman"/>
          <w:sz w:val="26"/>
          <w:szCs w:val="26"/>
          <w:lang w:eastAsia="ru-RU"/>
        </w:rPr>
        <w:t>к муниципальной программе «Развитие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w:t>
      </w:r>
      <w:r w:rsidR="0022326C">
        <w:rPr>
          <w:rFonts w:ascii="Times New Roman" w:eastAsia="Times New Roman" w:hAnsi="Times New Roman"/>
          <w:sz w:val="26"/>
          <w:szCs w:val="26"/>
          <w:lang w:eastAsia="ru-RU"/>
        </w:rPr>
        <w:t xml:space="preserve">             </w:t>
      </w:r>
      <w:r w:rsidRPr="00027493">
        <w:rPr>
          <w:rFonts w:ascii="Times New Roman" w:eastAsia="Times New Roman" w:hAnsi="Times New Roman"/>
          <w:sz w:val="26"/>
          <w:szCs w:val="26"/>
          <w:lang w:eastAsia="ru-RU"/>
        </w:rPr>
        <w:t xml:space="preserve"> администрации</w:t>
      </w:r>
    </w:p>
    <w:p w:rsidR="00D63018" w:rsidRPr="00027493" w:rsidRDefault="00D63018" w:rsidP="0022326C">
      <w:pPr>
        <w:autoSpaceDE w:val="0"/>
        <w:autoSpaceDN w:val="0"/>
        <w:adjustRightInd w:val="0"/>
        <w:spacing w:after="0" w:line="240" w:lineRule="auto"/>
        <w:ind w:left="10632"/>
        <w:jc w:val="both"/>
        <w:rPr>
          <w:rFonts w:ascii="Times New Roman" w:eastAsia="Times New Roman" w:hAnsi="Times New Roman"/>
          <w:sz w:val="26"/>
          <w:szCs w:val="26"/>
          <w:lang w:eastAsia="ru-RU"/>
        </w:rPr>
      </w:pPr>
      <w:r w:rsidRPr="00027493">
        <w:rPr>
          <w:rFonts w:ascii="Times New Roman" w:eastAsia="Times New Roman" w:hAnsi="Times New Roman"/>
          <w:sz w:val="26"/>
          <w:szCs w:val="26"/>
          <w:lang w:eastAsia="ru-RU"/>
        </w:rPr>
        <w:t xml:space="preserve">Находкинского </w:t>
      </w:r>
      <w:r w:rsidR="0022326C">
        <w:rPr>
          <w:rFonts w:ascii="Times New Roman" w:eastAsia="Times New Roman" w:hAnsi="Times New Roman"/>
          <w:sz w:val="26"/>
          <w:szCs w:val="26"/>
          <w:lang w:eastAsia="ru-RU"/>
        </w:rPr>
        <w:t xml:space="preserve">     </w:t>
      </w:r>
      <w:r w:rsidRPr="00027493">
        <w:rPr>
          <w:rFonts w:ascii="Times New Roman" w:eastAsia="Times New Roman" w:hAnsi="Times New Roman"/>
          <w:sz w:val="26"/>
          <w:szCs w:val="26"/>
          <w:lang w:eastAsia="ru-RU"/>
        </w:rPr>
        <w:t xml:space="preserve">городского </w:t>
      </w:r>
      <w:r w:rsidR="0022326C">
        <w:rPr>
          <w:rFonts w:ascii="Times New Roman" w:eastAsia="Times New Roman" w:hAnsi="Times New Roman"/>
          <w:sz w:val="26"/>
          <w:szCs w:val="26"/>
          <w:lang w:eastAsia="ru-RU"/>
        </w:rPr>
        <w:t xml:space="preserve">    </w:t>
      </w:r>
      <w:r w:rsidRPr="00027493">
        <w:rPr>
          <w:rFonts w:ascii="Times New Roman" w:eastAsia="Times New Roman" w:hAnsi="Times New Roman"/>
          <w:sz w:val="26"/>
          <w:szCs w:val="26"/>
          <w:lang w:eastAsia="ru-RU"/>
        </w:rPr>
        <w:t xml:space="preserve">округа </w:t>
      </w:r>
    </w:p>
    <w:p w:rsidR="00D63018" w:rsidRPr="00EF5966" w:rsidRDefault="00D63018" w:rsidP="0022326C">
      <w:pPr>
        <w:suppressAutoHyphens/>
        <w:spacing w:after="0" w:line="240" w:lineRule="auto"/>
        <w:jc w:val="both"/>
        <w:outlineLvl w:val="0"/>
        <w:rPr>
          <w:rFonts w:ascii="Times New Roman" w:eastAsia="Times New Roman" w:hAnsi="Times New Roman"/>
          <w:bCs/>
          <w:sz w:val="26"/>
          <w:szCs w:val="26"/>
          <w:lang w:eastAsia="ru-RU"/>
        </w:rPr>
      </w:pPr>
      <w:r w:rsidRPr="00027493">
        <w:rPr>
          <w:rFonts w:ascii="Times New Roman" w:eastAsia="Times New Roman" w:hAnsi="Times New Roman"/>
          <w:b/>
          <w:bCs/>
          <w:sz w:val="26"/>
          <w:szCs w:val="26"/>
          <w:lang w:eastAsia="ru-RU"/>
        </w:rPr>
        <w:tab/>
      </w:r>
      <w:r w:rsidRPr="00027493">
        <w:rPr>
          <w:rFonts w:ascii="Times New Roman" w:eastAsia="Times New Roman" w:hAnsi="Times New Roman"/>
          <w:b/>
          <w:bCs/>
          <w:sz w:val="26"/>
          <w:szCs w:val="26"/>
          <w:lang w:eastAsia="ru-RU"/>
        </w:rPr>
        <w:tab/>
      </w:r>
      <w:r w:rsidRPr="00027493">
        <w:rPr>
          <w:rFonts w:ascii="Times New Roman" w:eastAsia="Times New Roman" w:hAnsi="Times New Roman"/>
          <w:b/>
          <w:bCs/>
          <w:sz w:val="26"/>
          <w:szCs w:val="26"/>
          <w:lang w:eastAsia="ru-RU"/>
        </w:rPr>
        <w:tab/>
      </w:r>
      <w:r w:rsidRPr="00027493">
        <w:rPr>
          <w:rFonts w:ascii="Times New Roman" w:eastAsia="Times New Roman" w:hAnsi="Times New Roman"/>
          <w:b/>
          <w:bCs/>
          <w:sz w:val="26"/>
          <w:szCs w:val="26"/>
          <w:lang w:eastAsia="ru-RU"/>
        </w:rPr>
        <w:tab/>
      </w:r>
      <w:r w:rsidRPr="00027493">
        <w:rPr>
          <w:rFonts w:ascii="Times New Roman" w:eastAsia="Times New Roman" w:hAnsi="Times New Roman"/>
          <w:b/>
          <w:bCs/>
          <w:sz w:val="26"/>
          <w:szCs w:val="26"/>
          <w:lang w:eastAsia="ru-RU"/>
        </w:rPr>
        <w:tab/>
      </w:r>
      <w:r w:rsidRPr="00027493">
        <w:rPr>
          <w:rFonts w:ascii="Times New Roman" w:eastAsia="Times New Roman" w:hAnsi="Times New Roman"/>
          <w:b/>
          <w:bCs/>
          <w:sz w:val="26"/>
          <w:szCs w:val="26"/>
          <w:lang w:eastAsia="ru-RU"/>
        </w:rPr>
        <w:tab/>
        <w:t xml:space="preserve"> </w:t>
      </w:r>
      <w:r>
        <w:rPr>
          <w:rFonts w:ascii="Times New Roman" w:eastAsia="Times New Roman" w:hAnsi="Times New Roman"/>
          <w:b/>
          <w:bCs/>
          <w:sz w:val="26"/>
          <w:szCs w:val="26"/>
          <w:lang w:eastAsia="ru-RU"/>
        </w:rPr>
        <w:t xml:space="preserve">                                                       </w:t>
      </w:r>
      <w:r w:rsidR="0022326C">
        <w:rPr>
          <w:rFonts w:ascii="Times New Roman" w:eastAsia="Times New Roman" w:hAnsi="Times New Roman"/>
          <w:b/>
          <w:bCs/>
          <w:sz w:val="26"/>
          <w:szCs w:val="26"/>
          <w:lang w:eastAsia="ru-RU"/>
        </w:rPr>
        <w:t xml:space="preserve">                                          </w:t>
      </w:r>
      <w:r w:rsidRPr="00EF5966">
        <w:rPr>
          <w:rFonts w:ascii="Times New Roman" w:eastAsia="Times New Roman" w:hAnsi="Times New Roman"/>
          <w:bCs/>
          <w:sz w:val="26"/>
          <w:szCs w:val="26"/>
          <w:lang w:eastAsia="ru-RU"/>
        </w:rPr>
        <w:t xml:space="preserve">от 15 сентября 2025 года № 1902                                                     </w:t>
      </w:r>
    </w:p>
    <w:p w:rsidR="00D63018" w:rsidRPr="00EF5966" w:rsidRDefault="00D63018" w:rsidP="00D63018">
      <w:pPr>
        <w:suppressAutoHyphens/>
        <w:spacing w:after="0" w:line="240" w:lineRule="auto"/>
        <w:jc w:val="center"/>
        <w:outlineLvl w:val="0"/>
        <w:rPr>
          <w:rFonts w:ascii="Times New Roman" w:eastAsia="Times New Roman" w:hAnsi="Times New Roman"/>
          <w:bCs/>
          <w:sz w:val="26"/>
          <w:szCs w:val="26"/>
          <w:lang w:eastAsia="ru-RU"/>
        </w:rPr>
      </w:pPr>
    </w:p>
    <w:p w:rsidR="00D63018" w:rsidRDefault="00D63018" w:rsidP="00D63018">
      <w:pPr>
        <w:suppressAutoHyphens/>
        <w:spacing w:after="0" w:line="240" w:lineRule="auto"/>
        <w:outlineLvl w:val="0"/>
        <w:rPr>
          <w:rFonts w:ascii="Times New Roman" w:eastAsia="Times New Roman" w:hAnsi="Times New Roman"/>
          <w:bCs/>
          <w:sz w:val="26"/>
          <w:szCs w:val="26"/>
          <w:lang w:eastAsia="ru-RU"/>
        </w:rPr>
      </w:pPr>
    </w:p>
    <w:p w:rsidR="00D63018" w:rsidRPr="00027493" w:rsidRDefault="00D63018" w:rsidP="00D63018">
      <w:pPr>
        <w:suppressAutoHyphens/>
        <w:spacing w:after="0" w:line="240" w:lineRule="auto"/>
        <w:jc w:val="center"/>
        <w:outlineLvl w:val="0"/>
        <w:rPr>
          <w:rFonts w:ascii="Times New Roman" w:eastAsia="Times New Roman" w:hAnsi="Times New Roman"/>
          <w:bCs/>
          <w:sz w:val="26"/>
          <w:szCs w:val="26"/>
          <w:lang w:eastAsia="ru-RU"/>
        </w:rPr>
      </w:pPr>
    </w:p>
    <w:p w:rsidR="00D63018" w:rsidRDefault="00D63018" w:rsidP="00D63018">
      <w:pPr>
        <w:suppressAutoHyphens/>
        <w:spacing w:after="0" w:line="240" w:lineRule="auto"/>
        <w:jc w:val="center"/>
        <w:outlineLvl w:val="0"/>
        <w:rPr>
          <w:rFonts w:ascii="Times New Roman" w:eastAsia="Times New Roman" w:hAnsi="Times New Roman"/>
          <w:bCs/>
          <w:sz w:val="26"/>
          <w:szCs w:val="26"/>
          <w:lang w:eastAsia="ru-RU"/>
        </w:rPr>
      </w:pPr>
      <w:r w:rsidRPr="00027493">
        <w:rPr>
          <w:rFonts w:ascii="Times New Roman" w:eastAsia="Times New Roman" w:hAnsi="Times New Roman"/>
          <w:bCs/>
          <w:sz w:val="26"/>
          <w:szCs w:val="26"/>
          <w:lang w:eastAsia="ru-RU"/>
        </w:rPr>
        <w:t xml:space="preserve">                                                 </w:t>
      </w:r>
    </w:p>
    <w:p w:rsidR="00D63018" w:rsidRDefault="00D63018" w:rsidP="00D63018">
      <w:pPr>
        <w:suppressAutoHyphens/>
        <w:spacing w:after="0" w:line="240" w:lineRule="auto"/>
        <w:jc w:val="center"/>
        <w:outlineLvl w:val="0"/>
        <w:rPr>
          <w:rFonts w:ascii="Times New Roman" w:eastAsia="Times New Roman" w:hAnsi="Times New Roman"/>
          <w:bCs/>
          <w:sz w:val="26"/>
          <w:szCs w:val="26"/>
          <w:lang w:eastAsia="ru-RU"/>
        </w:rPr>
      </w:pPr>
    </w:p>
    <w:p w:rsidR="00D63018" w:rsidRPr="00027493" w:rsidRDefault="00D63018" w:rsidP="00D63018">
      <w:pPr>
        <w:suppressAutoHyphens/>
        <w:spacing w:after="0" w:line="240" w:lineRule="auto"/>
        <w:jc w:val="center"/>
        <w:outlineLvl w:val="0"/>
        <w:rPr>
          <w:rFonts w:ascii="Times New Roman" w:eastAsia="Times New Roman" w:hAnsi="Times New Roman"/>
          <w:b/>
          <w:bCs/>
          <w:sz w:val="26"/>
          <w:szCs w:val="26"/>
          <w:lang w:eastAsia="ru-RU"/>
        </w:rPr>
      </w:pPr>
      <w:r w:rsidRPr="00027493">
        <w:rPr>
          <w:rFonts w:ascii="Times New Roman" w:eastAsia="Times New Roman" w:hAnsi="Times New Roman"/>
          <w:bCs/>
          <w:sz w:val="26"/>
          <w:szCs w:val="26"/>
          <w:lang w:eastAsia="ru-RU"/>
        </w:rPr>
        <w:t xml:space="preserve">              </w:t>
      </w:r>
    </w:p>
    <w:p w:rsidR="00D63018" w:rsidRPr="00027493" w:rsidRDefault="00D63018" w:rsidP="00D63018">
      <w:pPr>
        <w:widowControl w:val="0"/>
        <w:autoSpaceDE w:val="0"/>
        <w:autoSpaceDN w:val="0"/>
        <w:spacing w:after="0" w:line="240" w:lineRule="auto"/>
        <w:jc w:val="both"/>
        <w:rPr>
          <w:rFonts w:ascii="Times New Roman" w:eastAsia="Times New Roman" w:hAnsi="Times New Roman"/>
          <w:sz w:val="26"/>
          <w:szCs w:val="26"/>
          <w:lang w:eastAsia="ru-RU"/>
        </w:rPr>
      </w:pPr>
    </w:p>
    <w:p w:rsidR="00D63018" w:rsidRPr="00027493" w:rsidRDefault="00D63018" w:rsidP="00D63018">
      <w:pPr>
        <w:widowControl w:val="0"/>
        <w:autoSpaceDE w:val="0"/>
        <w:autoSpaceDN w:val="0"/>
        <w:spacing w:after="0" w:line="240" w:lineRule="auto"/>
        <w:jc w:val="center"/>
        <w:rPr>
          <w:rFonts w:ascii="Times New Roman" w:eastAsia="Times New Roman" w:hAnsi="Times New Roman"/>
          <w:b/>
          <w:sz w:val="26"/>
          <w:szCs w:val="26"/>
          <w:lang w:eastAsia="ru-RU"/>
        </w:rPr>
      </w:pPr>
      <w:r w:rsidRPr="00027493">
        <w:rPr>
          <w:rFonts w:ascii="Times New Roman" w:eastAsia="Times New Roman" w:hAnsi="Times New Roman"/>
          <w:b/>
          <w:sz w:val="26"/>
          <w:szCs w:val="26"/>
          <w:lang w:eastAsia="ru-RU"/>
        </w:rPr>
        <w:t>ПЛАН</w:t>
      </w:r>
    </w:p>
    <w:p w:rsidR="00D63018" w:rsidRDefault="00D63018" w:rsidP="00D63018">
      <w:pPr>
        <w:widowControl w:val="0"/>
        <w:autoSpaceDE w:val="0"/>
        <w:autoSpaceDN w:val="0"/>
        <w:spacing w:after="0" w:line="240" w:lineRule="auto"/>
        <w:ind w:left="1985" w:hanging="709"/>
        <w:jc w:val="both"/>
        <w:rPr>
          <w:rFonts w:ascii="Times New Roman" w:eastAsia="Times New Roman" w:hAnsi="Times New Roman"/>
          <w:b/>
          <w:sz w:val="26"/>
          <w:szCs w:val="26"/>
          <w:lang w:eastAsia="ru-RU"/>
        </w:rPr>
      </w:pPr>
      <w:r w:rsidRPr="00027493">
        <w:rPr>
          <w:rFonts w:ascii="Times New Roman" w:eastAsia="Times New Roman" w:hAnsi="Times New Roman"/>
          <w:b/>
          <w:sz w:val="26"/>
          <w:szCs w:val="26"/>
          <w:lang w:eastAsia="ru-RU"/>
        </w:rPr>
        <w:t>реализации муниципальной программы «Развитие жилищно-коммунального хозяйства и создание комфортной городской среды на территории Находкинского городского округа»</w:t>
      </w:r>
    </w:p>
    <w:p w:rsidR="00D63018" w:rsidRDefault="00D63018" w:rsidP="00D63018">
      <w:pPr>
        <w:widowControl w:val="0"/>
        <w:autoSpaceDE w:val="0"/>
        <w:autoSpaceDN w:val="0"/>
        <w:spacing w:after="0" w:line="240" w:lineRule="auto"/>
        <w:ind w:left="1985" w:hanging="709"/>
        <w:jc w:val="both"/>
        <w:rPr>
          <w:rFonts w:ascii="Times New Roman" w:eastAsia="Times New Roman" w:hAnsi="Times New Roman"/>
          <w:b/>
          <w:sz w:val="26"/>
          <w:szCs w:val="26"/>
          <w:lang w:eastAsia="ru-RU"/>
        </w:rPr>
      </w:pPr>
    </w:p>
    <w:p w:rsidR="00D63018" w:rsidRDefault="00D63018" w:rsidP="00D63018">
      <w:pPr>
        <w:widowControl w:val="0"/>
        <w:autoSpaceDE w:val="0"/>
        <w:autoSpaceDN w:val="0"/>
        <w:spacing w:after="0" w:line="240" w:lineRule="auto"/>
        <w:ind w:left="1985" w:hanging="709"/>
        <w:jc w:val="both"/>
        <w:rPr>
          <w:rFonts w:ascii="Times New Roman" w:eastAsia="Times New Roman" w:hAnsi="Times New Roman"/>
          <w:b/>
          <w:sz w:val="26"/>
          <w:szCs w:val="26"/>
          <w:lang w:eastAsia="ru-RU"/>
        </w:rPr>
      </w:pPr>
    </w:p>
    <w:tbl>
      <w:tblPr>
        <w:tblW w:w="5000" w:type="pct"/>
        <w:tblLayout w:type="fixed"/>
        <w:tblLook w:val="04A0" w:firstRow="1" w:lastRow="0" w:firstColumn="1" w:lastColumn="0" w:noHBand="0" w:noVBand="1"/>
      </w:tblPr>
      <w:tblGrid>
        <w:gridCol w:w="616"/>
        <w:gridCol w:w="2753"/>
        <w:gridCol w:w="1707"/>
        <w:gridCol w:w="850"/>
        <w:gridCol w:w="2270"/>
        <w:gridCol w:w="563"/>
        <w:gridCol w:w="710"/>
        <w:gridCol w:w="636"/>
        <w:gridCol w:w="639"/>
        <w:gridCol w:w="707"/>
        <w:gridCol w:w="850"/>
        <w:gridCol w:w="2995"/>
      </w:tblGrid>
      <w:tr w:rsidR="00D63018" w:rsidRPr="0098112E" w:rsidTr="00D63018">
        <w:trPr>
          <w:trHeight w:val="747"/>
        </w:trPr>
        <w:tc>
          <w:tcPr>
            <w:tcW w:w="20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xml:space="preserve">№ </w:t>
            </w:r>
            <w:proofErr w:type="gramStart"/>
            <w:r w:rsidRPr="0098112E">
              <w:rPr>
                <w:rFonts w:ascii="Times New Roman" w:eastAsia="Times New Roman" w:hAnsi="Times New Roman"/>
                <w:color w:val="000000"/>
                <w:sz w:val="20"/>
                <w:szCs w:val="20"/>
                <w:lang w:eastAsia="ru-RU"/>
              </w:rPr>
              <w:t>п</w:t>
            </w:r>
            <w:proofErr w:type="gramEnd"/>
            <w:r w:rsidRPr="0098112E">
              <w:rPr>
                <w:rFonts w:ascii="Times New Roman" w:eastAsia="Times New Roman" w:hAnsi="Times New Roman"/>
                <w:color w:val="000000"/>
                <w:sz w:val="20"/>
                <w:szCs w:val="20"/>
                <w:lang w:eastAsia="ru-RU"/>
              </w:rPr>
              <w:t>/п</w:t>
            </w:r>
          </w:p>
        </w:tc>
        <w:tc>
          <w:tcPr>
            <w:tcW w:w="9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Наименование</w:t>
            </w:r>
          </w:p>
        </w:tc>
        <w:tc>
          <w:tcPr>
            <w:tcW w:w="55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Ответственный исполнитель, соисполнители</w:t>
            </w:r>
          </w:p>
        </w:tc>
        <w:tc>
          <w:tcPr>
            <w:tcW w:w="27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Сроки реализации мероприятия</w:t>
            </w:r>
          </w:p>
        </w:tc>
        <w:tc>
          <w:tcPr>
            <w:tcW w:w="7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Наименование показателя</w:t>
            </w:r>
          </w:p>
        </w:tc>
        <w:tc>
          <w:tcPr>
            <w:tcW w:w="1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Ед. изм.</w:t>
            </w:r>
          </w:p>
        </w:tc>
        <w:tc>
          <w:tcPr>
            <w:tcW w:w="1158" w:type="pct"/>
            <w:gridSpan w:val="5"/>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Показатель реализации мероприятия</w:t>
            </w:r>
          </w:p>
        </w:tc>
        <w:tc>
          <w:tcPr>
            <w:tcW w:w="9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Наименование целевого показателя (индикатора)</w:t>
            </w:r>
          </w:p>
        </w:tc>
      </w:tr>
      <w:tr w:rsidR="00D63018" w:rsidRPr="0098112E" w:rsidTr="00D63018">
        <w:trPr>
          <w:trHeight w:val="987"/>
        </w:trPr>
        <w:tc>
          <w:tcPr>
            <w:tcW w:w="201" w:type="pct"/>
            <w:vMerge/>
            <w:tcBorders>
              <w:top w:val="single" w:sz="4" w:space="0" w:color="auto"/>
              <w:left w:val="single" w:sz="4" w:space="0" w:color="auto"/>
              <w:bottom w:val="single" w:sz="4" w:space="0" w:color="auto"/>
              <w:right w:val="single" w:sz="4" w:space="0" w:color="auto"/>
            </w:tcBorders>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p>
        </w:tc>
        <w:tc>
          <w:tcPr>
            <w:tcW w:w="900" w:type="pct"/>
            <w:vMerge/>
            <w:tcBorders>
              <w:top w:val="single" w:sz="4" w:space="0" w:color="auto"/>
              <w:left w:val="single" w:sz="4" w:space="0" w:color="auto"/>
              <w:bottom w:val="single" w:sz="4" w:space="0" w:color="auto"/>
              <w:right w:val="single" w:sz="4" w:space="0" w:color="auto"/>
            </w:tcBorders>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p>
        </w:tc>
        <w:tc>
          <w:tcPr>
            <w:tcW w:w="558" w:type="pct"/>
            <w:vMerge/>
            <w:tcBorders>
              <w:top w:val="single" w:sz="4" w:space="0" w:color="auto"/>
              <w:left w:val="single" w:sz="4" w:space="0" w:color="auto"/>
              <w:bottom w:val="single" w:sz="4" w:space="0" w:color="auto"/>
              <w:right w:val="single" w:sz="4" w:space="0" w:color="auto"/>
            </w:tcBorders>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p>
        </w:tc>
        <w:tc>
          <w:tcPr>
            <w:tcW w:w="742" w:type="pct"/>
            <w:vMerge/>
            <w:tcBorders>
              <w:top w:val="single" w:sz="4" w:space="0" w:color="auto"/>
              <w:left w:val="single" w:sz="4" w:space="0" w:color="auto"/>
              <w:bottom w:val="single" w:sz="4" w:space="0" w:color="auto"/>
              <w:right w:val="single" w:sz="4" w:space="0" w:color="auto"/>
            </w:tcBorders>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p>
        </w:tc>
        <w:tc>
          <w:tcPr>
            <w:tcW w:w="184" w:type="pct"/>
            <w:vMerge/>
            <w:tcBorders>
              <w:top w:val="single" w:sz="4" w:space="0" w:color="auto"/>
              <w:left w:val="single" w:sz="4" w:space="0" w:color="auto"/>
              <w:bottom w:val="single" w:sz="4" w:space="0" w:color="auto"/>
              <w:right w:val="single" w:sz="4" w:space="0" w:color="auto"/>
            </w:tcBorders>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p>
        </w:tc>
        <w:tc>
          <w:tcPr>
            <w:tcW w:w="232"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2026 год</w:t>
            </w:r>
          </w:p>
        </w:tc>
        <w:tc>
          <w:tcPr>
            <w:tcW w:w="208"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2027 год</w:t>
            </w:r>
          </w:p>
        </w:tc>
        <w:tc>
          <w:tcPr>
            <w:tcW w:w="209"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2028 год</w:t>
            </w:r>
          </w:p>
        </w:tc>
        <w:tc>
          <w:tcPr>
            <w:tcW w:w="231"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2029 год</w:t>
            </w:r>
          </w:p>
        </w:tc>
        <w:tc>
          <w:tcPr>
            <w:tcW w:w="278"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2030 год</w:t>
            </w:r>
          </w:p>
        </w:tc>
        <w:tc>
          <w:tcPr>
            <w:tcW w:w="979" w:type="pct"/>
            <w:vMerge/>
            <w:tcBorders>
              <w:top w:val="single" w:sz="4" w:space="0" w:color="auto"/>
              <w:left w:val="single" w:sz="4" w:space="0" w:color="auto"/>
              <w:bottom w:val="single" w:sz="4" w:space="0" w:color="auto"/>
              <w:right w:val="single" w:sz="4" w:space="0" w:color="auto"/>
            </w:tcBorders>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p>
        </w:tc>
      </w:tr>
      <w:tr w:rsidR="00D63018" w:rsidRPr="0098112E" w:rsidTr="0022326C">
        <w:trPr>
          <w:trHeight w:val="300"/>
        </w:trPr>
        <w:tc>
          <w:tcPr>
            <w:tcW w:w="201" w:type="pct"/>
            <w:tcBorders>
              <w:top w:val="nil"/>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1</w:t>
            </w:r>
          </w:p>
        </w:tc>
        <w:tc>
          <w:tcPr>
            <w:tcW w:w="900"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2</w:t>
            </w:r>
          </w:p>
        </w:tc>
        <w:tc>
          <w:tcPr>
            <w:tcW w:w="558"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3</w:t>
            </w:r>
          </w:p>
        </w:tc>
        <w:tc>
          <w:tcPr>
            <w:tcW w:w="278"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4</w:t>
            </w:r>
          </w:p>
        </w:tc>
        <w:tc>
          <w:tcPr>
            <w:tcW w:w="742"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5</w:t>
            </w:r>
          </w:p>
        </w:tc>
        <w:tc>
          <w:tcPr>
            <w:tcW w:w="184"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6</w:t>
            </w:r>
          </w:p>
        </w:tc>
        <w:tc>
          <w:tcPr>
            <w:tcW w:w="232"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7</w:t>
            </w:r>
          </w:p>
        </w:tc>
        <w:tc>
          <w:tcPr>
            <w:tcW w:w="208"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8</w:t>
            </w:r>
          </w:p>
        </w:tc>
        <w:tc>
          <w:tcPr>
            <w:tcW w:w="209"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9</w:t>
            </w:r>
          </w:p>
        </w:tc>
        <w:tc>
          <w:tcPr>
            <w:tcW w:w="231"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10</w:t>
            </w:r>
          </w:p>
        </w:tc>
        <w:tc>
          <w:tcPr>
            <w:tcW w:w="278"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11</w:t>
            </w:r>
          </w:p>
        </w:tc>
        <w:tc>
          <w:tcPr>
            <w:tcW w:w="979"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12</w:t>
            </w:r>
          </w:p>
        </w:tc>
      </w:tr>
      <w:tr w:rsidR="00D63018" w:rsidRPr="0098112E" w:rsidTr="0022326C">
        <w:trPr>
          <w:trHeight w:val="1369"/>
        </w:trPr>
        <w:tc>
          <w:tcPr>
            <w:tcW w:w="2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1</w:t>
            </w:r>
            <w:r>
              <w:rPr>
                <w:rFonts w:ascii="Times New Roman" w:eastAsia="Times New Roman" w:hAnsi="Times New Roman"/>
                <w:color w:val="000000"/>
                <w:sz w:val="20"/>
                <w:szCs w:val="20"/>
                <w:lang w:eastAsia="ru-RU"/>
              </w:rPr>
              <w:t>.</w:t>
            </w:r>
          </w:p>
        </w:tc>
        <w:tc>
          <w:tcPr>
            <w:tcW w:w="9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Основное мероприятие: Мероприятия в области коммунального хозяйства, приложение № 5</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Управление жилищно-коммунального хозяйства</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2026-2030гг.</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r>
      <w:tr w:rsidR="00D63018" w:rsidRPr="0098112E" w:rsidTr="0022326C">
        <w:trPr>
          <w:trHeight w:val="300"/>
        </w:trPr>
        <w:tc>
          <w:tcPr>
            <w:tcW w:w="2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lastRenderedPageBreak/>
              <w:t>1</w:t>
            </w:r>
          </w:p>
        </w:tc>
        <w:tc>
          <w:tcPr>
            <w:tcW w:w="900"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2</w:t>
            </w:r>
          </w:p>
        </w:tc>
        <w:tc>
          <w:tcPr>
            <w:tcW w:w="558"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3</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4</w:t>
            </w:r>
          </w:p>
        </w:tc>
        <w:tc>
          <w:tcPr>
            <w:tcW w:w="742"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5</w:t>
            </w:r>
          </w:p>
        </w:tc>
        <w:tc>
          <w:tcPr>
            <w:tcW w:w="184"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6</w:t>
            </w:r>
          </w:p>
        </w:tc>
        <w:tc>
          <w:tcPr>
            <w:tcW w:w="232" w:type="pct"/>
            <w:tcBorders>
              <w:top w:val="single" w:sz="4" w:space="0" w:color="auto"/>
              <w:left w:val="nil"/>
              <w:bottom w:val="single" w:sz="4" w:space="0" w:color="auto"/>
              <w:right w:val="nil"/>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7</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8</w:t>
            </w:r>
          </w:p>
        </w:tc>
        <w:tc>
          <w:tcPr>
            <w:tcW w:w="209"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9</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10</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11</w:t>
            </w:r>
          </w:p>
        </w:tc>
        <w:tc>
          <w:tcPr>
            <w:tcW w:w="979"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12</w:t>
            </w:r>
          </w:p>
        </w:tc>
      </w:tr>
      <w:tr w:rsidR="00D63018" w:rsidRPr="0098112E" w:rsidTr="00D63018">
        <w:trPr>
          <w:trHeight w:val="1383"/>
        </w:trPr>
        <w:tc>
          <w:tcPr>
            <w:tcW w:w="201" w:type="pct"/>
            <w:vMerge w:val="restart"/>
            <w:tcBorders>
              <w:top w:val="nil"/>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1.1</w:t>
            </w:r>
            <w:r>
              <w:rPr>
                <w:rFonts w:ascii="Times New Roman" w:eastAsia="Times New Roman" w:hAnsi="Times New Roman"/>
                <w:color w:val="000000"/>
                <w:sz w:val="20"/>
                <w:szCs w:val="20"/>
                <w:lang w:eastAsia="ru-RU"/>
              </w:rPr>
              <w:t>.</w:t>
            </w:r>
          </w:p>
        </w:tc>
        <w:tc>
          <w:tcPr>
            <w:tcW w:w="900" w:type="pct"/>
            <w:vMerge w:val="restart"/>
            <w:tcBorders>
              <w:top w:val="nil"/>
              <w:left w:val="single" w:sz="4" w:space="0" w:color="auto"/>
              <w:bottom w:val="single" w:sz="4" w:space="0" w:color="000000"/>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Ремонт, реконструкция объектов теплоснабжения</w:t>
            </w:r>
          </w:p>
        </w:tc>
        <w:tc>
          <w:tcPr>
            <w:tcW w:w="558" w:type="pct"/>
            <w:vMerge w:val="restart"/>
            <w:tcBorders>
              <w:top w:val="nil"/>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Управление жилищно-коммунального хозяйства</w:t>
            </w:r>
          </w:p>
        </w:tc>
        <w:tc>
          <w:tcPr>
            <w:tcW w:w="278" w:type="pct"/>
            <w:vMerge w:val="restart"/>
            <w:tcBorders>
              <w:top w:val="nil"/>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2026 - 2030 гг.</w:t>
            </w:r>
          </w:p>
        </w:tc>
        <w:tc>
          <w:tcPr>
            <w:tcW w:w="742"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протяженность отремонтированных сетей теплоснабжения</w:t>
            </w:r>
          </w:p>
        </w:tc>
        <w:tc>
          <w:tcPr>
            <w:tcW w:w="184"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xml:space="preserve">п. </w:t>
            </w:r>
            <w:proofErr w:type="gramStart"/>
            <w:r w:rsidRPr="0098112E">
              <w:rPr>
                <w:rFonts w:ascii="Times New Roman" w:eastAsia="Times New Roman" w:hAnsi="Times New Roman"/>
                <w:color w:val="000000"/>
                <w:sz w:val="20"/>
                <w:szCs w:val="20"/>
                <w:lang w:eastAsia="ru-RU"/>
              </w:rPr>
              <w:t>м</w:t>
            </w:r>
            <w:proofErr w:type="gramEnd"/>
          </w:p>
        </w:tc>
        <w:tc>
          <w:tcPr>
            <w:tcW w:w="232" w:type="pct"/>
            <w:tcBorders>
              <w:top w:val="nil"/>
              <w:left w:val="nil"/>
              <w:bottom w:val="single" w:sz="4" w:space="0" w:color="auto"/>
              <w:right w:val="nil"/>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600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0</w:t>
            </w:r>
          </w:p>
        </w:tc>
        <w:tc>
          <w:tcPr>
            <w:tcW w:w="209"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0</w:t>
            </w:r>
          </w:p>
        </w:tc>
        <w:tc>
          <w:tcPr>
            <w:tcW w:w="231"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0</w:t>
            </w:r>
          </w:p>
        </w:tc>
        <w:tc>
          <w:tcPr>
            <w:tcW w:w="278"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0</w:t>
            </w:r>
          </w:p>
        </w:tc>
        <w:tc>
          <w:tcPr>
            <w:tcW w:w="979"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протяженность сетей коммунальной инфраструктуры, в отношении которых произведен восстановительный ремонт и замена;</w:t>
            </w:r>
          </w:p>
        </w:tc>
      </w:tr>
      <w:tr w:rsidR="00D63018" w:rsidRPr="0098112E" w:rsidTr="00D63018">
        <w:trPr>
          <w:trHeight w:val="1402"/>
        </w:trPr>
        <w:tc>
          <w:tcPr>
            <w:tcW w:w="201" w:type="pct"/>
            <w:vMerge/>
            <w:tcBorders>
              <w:top w:val="nil"/>
              <w:left w:val="single" w:sz="4" w:space="0" w:color="auto"/>
              <w:bottom w:val="single" w:sz="4" w:space="0" w:color="auto"/>
              <w:right w:val="single" w:sz="4" w:space="0" w:color="auto"/>
            </w:tcBorders>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p>
        </w:tc>
        <w:tc>
          <w:tcPr>
            <w:tcW w:w="900" w:type="pct"/>
            <w:vMerge/>
            <w:tcBorders>
              <w:top w:val="nil"/>
              <w:left w:val="single" w:sz="4" w:space="0" w:color="auto"/>
              <w:bottom w:val="single" w:sz="4" w:space="0" w:color="000000"/>
              <w:right w:val="single" w:sz="4" w:space="0" w:color="auto"/>
            </w:tcBorders>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p>
        </w:tc>
        <w:tc>
          <w:tcPr>
            <w:tcW w:w="558" w:type="pct"/>
            <w:vMerge/>
            <w:tcBorders>
              <w:top w:val="nil"/>
              <w:left w:val="single" w:sz="4" w:space="0" w:color="auto"/>
              <w:bottom w:val="single" w:sz="4" w:space="0" w:color="auto"/>
              <w:right w:val="single" w:sz="4" w:space="0" w:color="auto"/>
            </w:tcBorders>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p>
        </w:tc>
        <w:tc>
          <w:tcPr>
            <w:tcW w:w="278" w:type="pct"/>
            <w:vMerge/>
            <w:tcBorders>
              <w:top w:val="nil"/>
              <w:left w:val="single" w:sz="4" w:space="0" w:color="auto"/>
              <w:bottom w:val="single" w:sz="4" w:space="0" w:color="auto"/>
              <w:right w:val="single" w:sz="4" w:space="0" w:color="auto"/>
            </w:tcBorders>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p>
        </w:tc>
        <w:tc>
          <w:tcPr>
            <w:tcW w:w="742"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количество отремонтированных объектов теплоснабжения</w:t>
            </w:r>
          </w:p>
        </w:tc>
        <w:tc>
          <w:tcPr>
            <w:tcW w:w="184"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ед.</w:t>
            </w:r>
          </w:p>
        </w:tc>
        <w:tc>
          <w:tcPr>
            <w:tcW w:w="232" w:type="pct"/>
            <w:tcBorders>
              <w:top w:val="nil"/>
              <w:left w:val="nil"/>
              <w:bottom w:val="single" w:sz="4" w:space="0" w:color="auto"/>
              <w:right w:val="nil"/>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4</w:t>
            </w:r>
          </w:p>
        </w:tc>
        <w:tc>
          <w:tcPr>
            <w:tcW w:w="208" w:type="pct"/>
            <w:tcBorders>
              <w:top w:val="nil"/>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0</w:t>
            </w:r>
          </w:p>
        </w:tc>
        <w:tc>
          <w:tcPr>
            <w:tcW w:w="209"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0</w:t>
            </w:r>
          </w:p>
        </w:tc>
        <w:tc>
          <w:tcPr>
            <w:tcW w:w="231"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0</w:t>
            </w:r>
          </w:p>
        </w:tc>
        <w:tc>
          <w:tcPr>
            <w:tcW w:w="278"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0</w:t>
            </w:r>
          </w:p>
        </w:tc>
        <w:tc>
          <w:tcPr>
            <w:tcW w:w="979"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proofErr w:type="gramStart"/>
            <w:r w:rsidRPr="0098112E">
              <w:rPr>
                <w:rFonts w:ascii="Times New Roman" w:eastAsia="Times New Roman" w:hAnsi="Times New Roman"/>
                <w:color w:val="000000"/>
                <w:sz w:val="20"/>
                <w:szCs w:val="20"/>
                <w:lang w:eastAsia="ru-RU"/>
              </w:rPr>
              <w:t>- количество объектов коммунальной инфраструктуры, в отношении которых произведены ремонт и замена изношенного оборудования</w:t>
            </w:r>
            <w:proofErr w:type="gramEnd"/>
          </w:p>
        </w:tc>
      </w:tr>
      <w:tr w:rsidR="00D63018" w:rsidRPr="0098112E" w:rsidTr="00D63018">
        <w:trPr>
          <w:trHeight w:val="1280"/>
        </w:trPr>
        <w:tc>
          <w:tcPr>
            <w:tcW w:w="201" w:type="pct"/>
            <w:vMerge w:val="restart"/>
            <w:tcBorders>
              <w:top w:val="nil"/>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1.2</w:t>
            </w:r>
            <w:r>
              <w:rPr>
                <w:rFonts w:ascii="Times New Roman" w:eastAsia="Times New Roman" w:hAnsi="Times New Roman"/>
                <w:color w:val="000000"/>
                <w:sz w:val="20"/>
                <w:szCs w:val="20"/>
                <w:lang w:eastAsia="ru-RU"/>
              </w:rPr>
              <w:t>.</w:t>
            </w:r>
          </w:p>
        </w:tc>
        <w:tc>
          <w:tcPr>
            <w:tcW w:w="900" w:type="pct"/>
            <w:vMerge w:val="restart"/>
            <w:tcBorders>
              <w:top w:val="nil"/>
              <w:left w:val="single" w:sz="4" w:space="0" w:color="auto"/>
              <w:bottom w:val="single" w:sz="4" w:space="0" w:color="000000"/>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Ремонт реконструкция объектов водоснабжения и водоотведения</w:t>
            </w:r>
          </w:p>
        </w:tc>
        <w:tc>
          <w:tcPr>
            <w:tcW w:w="558" w:type="pct"/>
            <w:vMerge w:val="restart"/>
            <w:tcBorders>
              <w:top w:val="nil"/>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Управление жилищно-коммунального хозяйства</w:t>
            </w:r>
          </w:p>
        </w:tc>
        <w:tc>
          <w:tcPr>
            <w:tcW w:w="278" w:type="pct"/>
            <w:vMerge w:val="restart"/>
            <w:tcBorders>
              <w:top w:val="nil"/>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xml:space="preserve">2026 - 2030 </w:t>
            </w:r>
            <w:r>
              <w:rPr>
                <w:rFonts w:ascii="Times New Roman" w:eastAsia="Times New Roman" w:hAnsi="Times New Roman"/>
                <w:color w:val="000000"/>
                <w:sz w:val="20"/>
                <w:szCs w:val="20"/>
                <w:lang w:eastAsia="ru-RU"/>
              </w:rPr>
              <w:t>г</w:t>
            </w:r>
            <w:r w:rsidRPr="0098112E">
              <w:rPr>
                <w:rFonts w:ascii="Times New Roman" w:eastAsia="Times New Roman" w:hAnsi="Times New Roman"/>
                <w:color w:val="000000"/>
                <w:sz w:val="20"/>
                <w:szCs w:val="20"/>
                <w:lang w:eastAsia="ru-RU"/>
              </w:rPr>
              <w:t>г.</w:t>
            </w:r>
          </w:p>
        </w:tc>
        <w:tc>
          <w:tcPr>
            <w:tcW w:w="742"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протяженность отремонтированных сетей водоснабжения и водоотведения</w:t>
            </w:r>
          </w:p>
        </w:tc>
        <w:tc>
          <w:tcPr>
            <w:tcW w:w="184"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xml:space="preserve">п. </w:t>
            </w:r>
            <w:proofErr w:type="gramStart"/>
            <w:r w:rsidRPr="0098112E">
              <w:rPr>
                <w:rFonts w:ascii="Times New Roman" w:eastAsia="Times New Roman" w:hAnsi="Times New Roman"/>
                <w:color w:val="000000"/>
                <w:sz w:val="20"/>
                <w:szCs w:val="20"/>
                <w:lang w:eastAsia="ru-RU"/>
              </w:rPr>
              <w:t>м</w:t>
            </w:r>
            <w:proofErr w:type="gramEnd"/>
          </w:p>
        </w:tc>
        <w:tc>
          <w:tcPr>
            <w:tcW w:w="232" w:type="pct"/>
            <w:tcBorders>
              <w:top w:val="nil"/>
              <w:left w:val="nil"/>
              <w:bottom w:val="single" w:sz="4" w:space="0" w:color="auto"/>
              <w:right w:val="nil"/>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4972</w:t>
            </w:r>
          </w:p>
        </w:tc>
        <w:tc>
          <w:tcPr>
            <w:tcW w:w="208" w:type="pct"/>
            <w:tcBorders>
              <w:top w:val="nil"/>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0</w:t>
            </w:r>
          </w:p>
        </w:tc>
        <w:tc>
          <w:tcPr>
            <w:tcW w:w="209"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0</w:t>
            </w:r>
          </w:p>
        </w:tc>
        <w:tc>
          <w:tcPr>
            <w:tcW w:w="231"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0</w:t>
            </w:r>
          </w:p>
        </w:tc>
        <w:tc>
          <w:tcPr>
            <w:tcW w:w="278"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0</w:t>
            </w:r>
          </w:p>
        </w:tc>
        <w:tc>
          <w:tcPr>
            <w:tcW w:w="979" w:type="pct"/>
            <w:tcBorders>
              <w:top w:val="nil"/>
              <w:left w:val="nil"/>
              <w:bottom w:val="single" w:sz="4" w:space="0" w:color="auto"/>
              <w:right w:val="single" w:sz="4" w:space="0" w:color="auto"/>
            </w:tcBorders>
            <w:shd w:val="clear" w:color="auto" w:fill="auto"/>
            <w:hideMark/>
          </w:tcPr>
          <w:p w:rsidR="00D63018" w:rsidRPr="0098112E" w:rsidRDefault="00D63018" w:rsidP="00D63018">
            <w:pPr>
              <w:spacing w:after="0" w:line="240" w:lineRule="auto"/>
              <w:rPr>
                <w:rFonts w:eastAsia="Times New Roman" w:cs="Calibri"/>
                <w:color w:val="000000"/>
                <w:lang w:eastAsia="ru-RU"/>
              </w:rPr>
            </w:pPr>
            <w:r w:rsidRPr="0098112E">
              <w:rPr>
                <w:rFonts w:eastAsia="Times New Roman" w:cs="Calibri"/>
                <w:color w:val="000000"/>
                <w:lang w:eastAsia="ru-RU"/>
              </w:rPr>
              <w:t> </w:t>
            </w:r>
          </w:p>
        </w:tc>
      </w:tr>
      <w:tr w:rsidR="00D63018" w:rsidRPr="0098112E" w:rsidTr="00D63018">
        <w:trPr>
          <w:trHeight w:val="1397"/>
        </w:trPr>
        <w:tc>
          <w:tcPr>
            <w:tcW w:w="201" w:type="pct"/>
            <w:vMerge/>
            <w:tcBorders>
              <w:top w:val="nil"/>
              <w:left w:val="single" w:sz="4" w:space="0" w:color="auto"/>
              <w:bottom w:val="single" w:sz="4" w:space="0" w:color="auto"/>
              <w:right w:val="single" w:sz="4" w:space="0" w:color="auto"/>
            </w:tcBorders>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p>
        </w:tc>
        <w:tc>
          <w:tcPr>
            <w:tcW w:w="900" w:type="pct"/>
            <w:vMerge/>
            <w:tcBorders>
              <w:top w:val="nil"/>
              <w:left w:val="single" w:sz="4" w:space="0" w:color="auto"/>
              <w:bottom w:val="single" w:sz="4" w:space="0" w:color="000000"/>
              <w:right w:val="single" w:sz="4" w:space="0" w:color="auto"/>
            </w:tcBorders>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p>
        </w:tc>
        <w:tc>
          <w:tcPr>
            <w:tcW w:w="558" w:type="pct"/>
            <w:vMerge/>
            <w:tcBorders>
              <w:top w:val="nil"/>
              <w:left w:val="single" w:sz="4" w:space="0" w:color="auto"/>
              <w:bottom w:val="single" w:sz="4" w:space="0" w:color="auto"/>
              <w:right w:val="single" w:sz="4" w:space="0" w:color="auto"/>
            </w:tcBorders>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p>
        </w:tc>
        <w:tc>
          <w:tcPr>
            <w:tcW w:w="278" w:type="pct"/>
            <w:vMerge/>
            <w:tcBorders>
              <w:top w:val="nil"/>
              <w:left w:val="single" w:sz="4" w:space="0" w:color="auto"/>
              <w:bottom w:val="single" w:sz="4" w:space="0" w:color="auto"/>
              <w:right w:val="single" w:sz="4" w:space="0" w:color="auto"/>
            </w:tcBorders>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p>
        </w:tc>
        <w:tc>
          <w:tcPr>
            <w:tcW w:w="742"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количество отремонтированных объектов водоснабжения и водоотведения</w:t>
            </w:r>
          </w:p>
        </w:tc>
        <w:tc>
          <w:tcPr>
            <w:tcW w:w="184"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ед.</w:t>
            </w:r>
          </w:p>
        </w:tc>
        <w:tc>
          <w:tcPr>
            <w:tcW w:w="232" w:type="pct"/>
            <w:tcBorders>
              <w:top w:val="nil"/>
              <w:left w:val="nil"/>
              <w:bottom w:val="single" w:sz="4" w:space="0" w:color="auto"/>
              <w:right w:val="nil"/>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2</w:t>
            </w:r>
          </w:p>
        </w:tc>
        <w:tc>
          <w:tcPr>
            <w:tcW w:w="208" w:type="pct"/>
            <w:tcBorders>
              <w:top w:val="nil"/>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0</w:t>
            </w:r>
          </w:p>
        </w:tc>
        <w:tc>
          <w:tcPr>
            <w:tcW w:w="209"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0</w:t>
            </w:r>
          </w:p>
        </w:tc>
        <w:tc>
          <w:tcPr>
            <w:tcW w:w="231"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0</w:t>
            </w:r>
          </w:p>
        </w:tc>
        <w:tc>
          <w:tcPr>
            <w:tcW w:w="278"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0</w:t>
            </w:r>
          </w:p>
        </w:tc>
        <w:tc>
          <w:tcPr>
            <w:tcW w:w="979" w:type="pct"/>
            <w:tcBorders>
              <w:top w:val="nil"/>
              <w:left w:val="nil"/>
              <w:bottom w:val="single" w:sz="4" w:space="0" w:color="auto"/>
              <w:right w:val="single" w:sz="4" w:space="0" w:color="auto"/>
            </w:tcBorders>
            <w:shd w:val="clear" w:color="auto" w:fill="auto"/>
            <w:hideMark/>
          </w:tcPr>
          <w:p w:rsidR="00D63018" w:rsidRPr="0098112E" w:rsidRDefault="00D63018" w:rsidP="00D63018">
            <w:pPr>
              <w:spacing w:after="0" w:line="240" w:lineRule="auto"/>
              <w:rPr>
                <w:rFonts w:eastAsia="Times New Roman" w:cs="Calibri"/>
                <w:color w:val="000000"/>
                <w:lang w:eastAsia="ru-RU"/>
              </w:rPr>
            </w:pPr>
            <w:r w:rsidRPr="0098112E">
              <w:rPr>
                <w:rFonts w:eastAsia="Times New Roman" w:cs="Calibri"/>
                <w:color w:val="000000"/>
                <w:lang w:eastAsia="ru-RU"/>
              </w:rPr>
              <w:t> </w:t>
            </w:r>
          </w:p>
        </w:tc>
      </w:tr>
      <w:tr w:rsidR="00D63018" w:rsidRPr="0098112E" w:rsidTr="00D63018">
        <w:trPr>
          <w:trHeight w:val="1070"/>
        </w:trPr>
        <w:tc>
          <w:tcPr>
            <w:tcW w:w="201" w:type="pct"/>
            <w:tcBorders>
              <w:top w:val="nil"/>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1.3</w:t>
            </w:r>
            <w:r>
              <w:rPr>
                <w:rFonts w:ascii="Times New Roman" w:eastAsia="Times New Roman" w:hAnsi="Times New Roman"/>
                <w:color w:val="000000"/>
                <w:sz w:val="20"/>
                <w:szCs w:val="20"/>
                <w:lang w:eastAsia="ru-RU"/>
              </w:rPr>
              <w:t>.</w:t>
            </w:r>
          </w:p>
        </w:tc>
        <w:tc>
          <w:tcPr>
            <w:tcW w:w="900"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Строительство объектов коммунальной инфраструктуры</w:t>
            </w:r>
          </w:p>
        </w:tc>
        <w:tc>
          <w:tcPr>
            <w:tcW w:w="558"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Управление жилищно-коммунального хозяйства</w:t>
            </w:r>
          </w:p>
        </w:tc>
        <w:tc>
          <w:tcPr>
            <w:tcW w:w="278"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2026 - 2030 гг.</w:t>
            </w:r>
          </w:p>
        </w:tc>
        <w:tc>
          <w:tcPr>
            <w:tcW w:w="742"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количество построенных объектов коммунальной инфраструктуры</w:t>
            </w:r>
          </w:p>
        </w:tc>
        <w:tc>
          <w:tcPr>
            <w:tcW w:w="184"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ед.</w:t>
            </w:r>
          </w:p>
        </w:tc>
        <w:tc>
          <w:tcPr>
            <w:tcW w:w="232"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0</w:t>
            </w:r>
          </w:p>
        </w:tc>
        <w:tc>
          <w:tcPr>
            <w:tcW w:w="208"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0</w:t>
            </w:r>
          </w:p>
        </w:tc>
        <w:tc>
          <w:tcPr>
            <w:tcW w:w="209"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0</w:t>
            </w:r>
          </w:p>
        </w:tc>
        <w:tc>
          <w:tcPr>
            <w:tcW w:w="231"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0</w:t>
            </w:r>
          </w:p>
        </w:tc>
        <w:tc>
          <w:tcPr>
            <w:tcW w:w="278"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0</w:t>
            </w:r>
          </w:p>
        </w:tc>
        <w:tc>
          <w:tcPr>
            <w:tcW w:w="979" w:type="pct"/>
            <w:tcBorders>
              <w:top w:val="nil"/>
              <w:left w:val="nil"/>
              <w:bottom w:val="single" w:sz="4" w:space="0" w:color="auto"/>
              <w:right w:val="single" w:sz="4" w:space="0" w:color="auto"/>
            </w:tcBorders>
            <w:shd w:val="clear" w:color="auto" w:fill="auto"/>
            <w:hideMark/>
          </w:tcPr>
          <w:p w:rsidR="00D63018" w:rsidRPr="0098112E" w:rsidRDefault="00D63018" w:rsidP="00D63018">
            <w:pPr>
              <w:spacing w:after="0" w:line="240" w:lineRule="auto"/>
              <w:rPr>
                <w:rFonts w:eastAsia="Times New Roman" w:cs="Calibri"/>
                <w:color w:val="000000"/>
                <w:lang w:eastAsia="ru-RU"/>
              </w:rPr>
            </w:pPr>
            <w:r w:rsidRPr="0098112E">
              <w:rPr>
                <w:rFonts w:eastAsia="Times New Roman" w:cs="Calibri"/>
                <w:color w:val="000000"/>
                <w:lang w:eastAsia="ru-RU"/>
              </w:rPr>
              <w:t> </w:t>
            </w:r>
          </w:p>
        </w:tc>
      </w:tr>
      <w:tr w:rsidR="00D63018" w:rsidRPr="0098112E" w:rsidTr="00D63018">
        <w:trPr>
          <w:trHeight w:val="1680"/>
        </w:trPr>
        <w:tc>
          <w:tcPr>
            <w:tcW w:w="201" w:type="pct"/>
            <w:tcBorders>
              <w:top w:val="nil"/>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1.4</w:t>
            </w:r>
            <w:r>
              <w:rPr>
                <w:rFonts w:ascii="Times New Roman" w:eastAsia="Times New Roman" w:hAnsi="Times New Roman"/>
                <w:color w:val="000000"/>
                <w:sz w:val="20"/>
                <w:szCs w:val="20"/>
                <w:lang w:eastAsia="ru-RU"/>
              </w:rPr>
              <w:t>.</w:t>
            </w:r>
          </w:p>
        </w:tc>
        <w:tc>
          <w:tcPr>
            <w:tcW w:w="900"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Проведение проектно-изыскательских работ</w:t>
            </w:r>
          </w:p>
        </w:tc>
        <w:tc>
          <w:tcPr>
            <w:tcW w:w="558"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Управление жилищно-коммунального хозяйства Управление архитектуры, градостроительства и рекламы                                МКУ «УКС»</w:t>
            </w:r>
          </w:p>
        </w:tc>
        <w:tc>
          <w:tcPr>
            <w:tcW w:w="278"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xml:space="preserve">2026 - 2030 </w:t>
            </w:r>
            <w:proofErr w:type="spellStart"/>
            <w:proofErr w:type="gramStart"/>
            <w:r w:rsidRPr="0098112E">
              <w:rPr>
                <w:rFonts w:ascii="Times New Roman" w:eastAsia="Times New Roman" w:hAnsi="Times New Roman"/>
                <w:color w:val="000000"/>
                <w:sz w:val="20"/>
                <w:szCs w:val="20"/>
                <w:lang w:eastAsia="ru-RU"/>
              </w:rPr>
              <w:t>гг</w:t>
            </w:r>
            <w:proofErr w:type="spellEnd"/>
            <w:proofErr w:type="gramEnd"/>
          </w:p>
        </w:tc>
        <w:tc>
          <w:tcPr>
            <w:tcW w:w="742"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количество объектов, на которых проведены проектно-изыскательские работы</w:t>
            </w:r>
          </w:p>
        </w:tc>
        <w:tc>
          <w:tcPr>
            <w:tcW w:w="184"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ед.</w:t>
            </w:r>
          </w:p>
        </w:tc>
        <w:tc>
          <w:tcPr>
            <w:tcW w:w="232" w:type="pct"/>
            <w:tcBorders>
              <w:top w:val="nil"/>
              <w:left w:val="nil"/>
              <w:bottom w:val="single" w:sz="4" w:space="0" w:color="auto"/>
              <w:right w:val="nil"/>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w:t>
            </w:r>
          </w:p>
        </w:tc>
        <w:tc>
          <w:tcPr>
            <w:tcW w:w="208" w:type="pct"/>
            <w:tcBorders>
              <w:top w:val="nil"/>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0</w:t>
            </w:r>
          </w:p>
        </w:tc>
        <w:tc>
          <w:tcPr>
            <w:tcW w:w="209"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p>
        </w:tc>
        <w:tc>
          <w:tcPr>
            <w:tcW w:w="231"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0</w:t>
            </w:r>
          </w:p>
        </w:tc>
        <w:tc>
          <w:tcPr>
            <w:tcW w:w="278"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0</w:t>
            </w:r>
          </w:p>
        </w:tc>
        <w:tc>
          <w:tcPr>
            <w:tcW w:w="979" w:type="pct"/>
            <w:tcBorders>
              <w:top w:val="nil"/>
              <w:left w:val="nil"/>
              <w:bottom w:val="single" w:sz="4" w:space="0" w:color="auto"/>
              <w:right w:val="single" w:sz="4" w:space="0" w:color="auto"/>
            </w:tcBorders>
            <w:shd w:val="clear" w:color="auto" w:fill="auto"/>
            <w:hideMark/>
          </w:tcPr>
          <w:p w:rsidR="00D63018" w:rsidRPr="0098112E" w:rsidRDefault="00D63018" w:rsidP="00D63018">
            <w:pPr>
              <w:spacing w:after="0" w:line="240" w:lineRule="auto"/>
              <w:rPr>
                <w:rFonts w:eastAsia="Times New Roman" w:cs="Calibri"/>
                <w:color w:val="000000"/>
                <w:lang w:eastAsia="ru-RU"/>
              </w:rPr>
            </w:pPr>
            <w:r w:rsidRPr="0098112E">
              <w:rPr>
                <w:rFonts w:eastAsia="Times New Roman" w:cs="Calibri"/>
                <w:color w:val="000000"/>
                <w:lang w:eastAsia="ru-RU"/>
              </w:rPr>
              <w:t> </w:t>
            </w:r>
          </w:p>
        </w:tc>
      </w:tr>
      <w:tr w:rsidR="00D63018" w:rsidRPr="0098112E" w:rsidTr="00D63018">
        <w:trPr>
          <w:trHeight w:val="1080"/>
        </w:trPr>
        <w:tc>
          <w:tcPr>
            <w:tcW w:w="201" w:type="pct"/>
            <w:tcBorders>
              <w:top w:val="nil"/>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1.5</w:t>
            </w:r>
            <w:r>
              <w:rPr>
                <w:rFonts w:ascii="Times New Roman" w:eastAsia="Times New Roman" w:hAnsi="Times New Roman"/>
                <w:color w:val="000000"/>
                <w:sz w:val="20"/>
                <w:szCs w:val="20"/>
                <w:lang w:eastAsia="ru-RU"/>
              </w:rPr>
              <w:t>.</w:t>
            </w:r>
          </w:p>
        </w:tc>
        <w:tc>
          <w:tcPr>
            <w:tcW w:w="900"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Приобретение пожарных гидрантов</w:t>
            </w:r>
          </w:p>
        </w:tc>
        <w:tc>
          <w:tcPr>
            <w:tcW w:w="558"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Управление жилищно-коммунального хозяйства</w:t>
            </w:r>
          </w:p>
        </w:tc>
        <w:tc>
          <w:tcPr>
            <w:tcW w:w="278"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xml:space="preserve">2026 - 2030 </w:t>
            </w:r>
            <w:proofErr w:type="spellStart"/>
            <w:proofErr w:type="gramStart"/>
            <w:r w:rsidRPr="0098112E">
              <w:rPr>
                <w:rFonts w:ascii="Times New Roman" w:eastAsia="Times New Roman" w:hAnsi="Times New Roman"/>
                <w:color w:val="000000"/>
                <w:sz w:val="20"/>
                <w:szCs w:val="20"/>
                <w:lang w:eastAsia="ru-RU"/>
              </w:rPr>
              <w:t>гг</w:t>
            </w:r>
            <w:proofErr w:type="spellEnd"/>
            <w:proofErr w:type="gramEnd"/>
          </w:p>
        </w:tc>
        <w:tc>
          <w:tcPr>
            <w:tcW w:w="742"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количество приобретенных гидрантов</w:t>
            </w:r>
          </w:p>
        </w:tc>
        <w:tc>
          <w:tcPr>
            <w:tcW w:w="184"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ед.</w:t>
            </w:r>
          </w:p>
        </w:tc>
        <w:tc>
          <w:tcPr>
            <w:tcW w:w="232" w:type="pct"/>
            <w:tcBorders>
              <w:top w:val="nil"/>
              <w:left w:val="nil"/>
              <w:bottom w:val="single" w:sz="4" w:space="0" w:color="auto"/>
              <w:right w:val="nil"/>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w:t>
            </w:r>
          </w:p>
        </w:tc>
        <w:tc>
          <w:tcPr>
            <w:tcW w:w="208" w:type="pct"/>
            <w:tcBorders>
              <w:top w:val="nil"/>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0</w:t>
            </w:r>
          </w:p>
        </w:tc>
        <w:tc>
          <w:tcPr>
            <w:tcW w:w="209"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0</w:t>
            </w:r>
          </w:p>
        </w:tc>
        <w:tc>
          <w:tcPr>
            <w:tcW w:w="231"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0</w:t>
            </w:r>
          </w:p>
        </w:tc>
        <w:tc>
          <w:tcPr>
            <w:tcW w:w="278"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0</w:t>
            </w:r>
          </w:p>
        </w:tc>
        <w:tc>
          <w:tcPr>
            <w:tcW w:w="979"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right"/>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r>
      <w:tr w:rsidR="00D63018" w:rsidRPr="0098112E" w:rsidTr="00D63018">
        <w:trPr>
          <w:trHeight w:val="273"/>
        </w:trPr>
        <w:tc>
          <w:tcPr>
            <w:tcW w:w="201"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lastRenderedPageBreak/>
              <w:t>1</w:t>
            </w:r>
          </w:p>
        </w:tc>
        <w:tc>
          <w:tcPr>
            <w:tcW w:w="900" w:type="pct"/>
            <w:tcBorders>
              <w:top w:val="single" w:sz="4" w:space="0" w:color="auto"/>
              <w:left w:val="nil"/>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2</w:t>
            </w:r>
          </w:p>
        </w:tc>
        <w:tc>
          <w:tcPr>
            <w:tcW w:w="558" w:type="pct"/>
            <w:tcBorders>
              <w:top w:val="single" w:sz="4" w:space="0" w:color="auto"/>
              <w:left w:val="nil"/>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3</w:t>
            </w:r>
          </w:p>
        </w:tc>
        <w:tc>
          <w:tcPr>
            <w:tcW w:w="278" w:type="pct"/>
            <w:tcBorders>
              <w:top w:val="single" w:sz="4" w:space="0" w:color="auto"/>
              <w:left w:val="nil"/>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4</w:t>
            </w:r>
          </w:p>
        </w:tc>
        <w:tc>
          <w:tcPr>
            <w:tcW w:w="742" w:type="pct"/>
            <w:tcBorders>
              <w:top w:val="single" w:sz="4" w:space="0" w:color="auto"/>
              <w:left w:val="nil"/>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5</w:t>
            </w:r>
          </w:p>
        </w:tc>
        <w:tc>
          <w:tcPr>
            <w:tcW w:w="184" w:type="pct"/>
            <w:tcBorders>
              <w:top w:val="single" w:sz="4" w:space="0" w:color="auto"/>
              <w:left w:val="nil"/>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6</w:t>
            </w:r>
          </w:p>
        </w:tc>
        <w:tc>
          <w:tcPr>
            <w:tcW w:w="232" w:type="pct"/>
            <w:tcBorders>
              <w:top w:val="single" w:sz="4" w:space="0" w:color="auto"/>
              <w:left w:val="nil"/>
              <w:bottom w:val="single" w:sz="4" w:space="0" w:color="auto"/>
              <w:right w:val="nil"/>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7</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8</w:t>
            </w:r>
          </w:p>
        </w:tc>
        <w:tc>
          <w:tcPr>
            <w:tcW w:w="209" w:type="pct"/>
            <w:tcBorders>
              <w:top w:val="single" w:sz="4" w:space="0" w:color="auto"/>
              <w:left w:val="nil"/>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9</w:t>
            </w:r>
          </w:p>
        </w:tc>
        <w:tc>
          <w:tcPr>
            <w:tcW w:w="231" w:type="pct"/>
            <w:tcBorders>
              <w:top w:val="single" w:sz="4" w:space="0" w:color="auto"/>
              <w:left w:val="nil"/>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10</w:t>
            </w:r>
          </w:p>
        </w:tc>
        <w:tc>
          <w:tcPr>
            <w:tcW w:w="278" w:type="pct"/>
            <w:tcBorders>
              <w:top w:val="single" w:sz="4" w:space="0" w:color="auto"/>
              <w:left w:val="nil"/>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11</w:t>
            </w:r>
          </w:p>
        </w:tc>
        <w:tc>
          <w:tcPr>
            <w:tcW w:w="979" w:type="pct"/>
            <w:tcBorders>
              <w:top w:val="single" w:sz="4" w:space="0" w:color="auto"/>
              <w:left w:val="nil"/>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12</w:t>
            </w:r>
          </w:p>
        </w:tc>
      </w:tr>
      <w:tr w:rsidR="00D63018" w:rsidRPr="0098112E" w:rsidTr="00D63018">
        <w:trPr>
          <w:trHeight w:val="1530"/>
        </w:trPr>
        <w:tc>
          <w:tcPr>
            <w:tcW w:w="2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1.6</w:t>
            </w:r>
            <w:r>
              <w:rPr>
                <w:rFonts w:ascii="Times New Roman" w:eastAsia="Times New Roman" w:hAnsi="Times New Roman"/>
                <w:color w:val="000000"/>
                <w:sz w:val="20"/>
                <w:szCs w:val="20"/>
                <w:lang w:eastAsia="ru-RU"/>
              </w:rPr>
              <w:t>.</w:t>
            </w:r>
          </w:p>
        </w:tc>
        <w:tc>
          <w:tcPr>
            <w:tcW w:w="900"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Мероприятие по капитальному ремонту тепловых сетей</w:t>
            </w:r>
          </w:p>
        </w:tc>
        <w:tc>
          <w:tcPr>
            <w:tcW w:w="558"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Управление жилищно-коммунального хозяйства</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xml:space="preserve">2026 - 2030 </w:t>
            </w:r>
            <w:proofErr w:type="spellStart"/>
            <w:proofErr w:type="gramStart"/>
            <w:r w:rsidRPr="0098112E">
              <w:rPr>
                <w:rFonts w:ascii="Times New Roman" w:eastAsia="Times New Roman" w:hAnsi="Times New Roman"/>
                <w:color w:val="000000"/>
                <w:sz w:val="20"/>
                <w:szCs w:val="20"/>
                <w:lang w:eastAsia="ru-RU"/>
              </w:rPr>
              <w:t>гг</w:t>
            </w:r>
            <w:proofErr w:type="spellEnd"/>
            <w:proofErr w:type="gramEnd"/>
          </w:p>
        </w:tc>
        <w:tc>
          <w:tcPr>
            <w:tcW w:w="742"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протяженность сетей коммунальной инфраструктуры, в отношении которых произведен капитальный ремонт</w:t>
            </w:r>
          </w:p>
        </w:tc>
        <w:tc>
          <w:tcPr>
            <w:tcW w:w="184"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c>
          <w:tcPr>
            <w:tcW w:w="208"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c>
          <w:tcPr>
            <w:tcW w:w="209"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c>
          <w:tcPr>
            <w:tcW w:w="979"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протяженность сетей коммунальной инфраструктуры, в отношении которых произведен капитальный ремонт</w:t>
            </w:r>
          </w:p>
        </w:tc>
      </w:tr>
      <w:tr w:rsidR="00D63018" w:rsidRPr="0098112E" w:rsidTr="00D63018">
        <w:trPr>
          <w:trHeight w:val="2282"/>
        </w:trPr>
        <w:tc>
          <w:tcPr>
            <w:tcW w:w="201" w:type="pct"/>
            <w:tcBorders>
              <w:top w:val="nil"/>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1.6.1</w:t>
            </w:r>
            <w:r>
              <w:rPr>
                <w:rFonts w:ascii="Times New Roman" w:eastAsia="Times New Roman" w:hAnsi="Times New Roman"/>
                <w:color w:val="000000"/>
                <w:sz w:val="20"/>
                <w:szCs w:val="20"/>
                <w:lang w:eastAsia="ru-RU"/>
              </w:rPr>
              <w:t>.</w:t>
            </w:r>
          </w:p>
        </w:tc>
        <w:tc>
          <w:tcPr>
            <w:tcW w:w="900"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Мероприятие по энергосбережению и повышению энергетической эффективности систем коммунальной инфраструктуры Приморского края, приложение № 6</w:t>
            </w:r>
          </w:p>
        </w:tc>
        <w:tc>
          <w:tcPr>
            <w:tcW w:w="558"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Управление жилищно-коммунального хозяйства</w:t>
            </w:r>
          </w:p>
        </w:tc>
        <w:tc>
          <w:tcPr>
            <w:tcW w:w="278"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xml:space="preserve">2026 - 2030 </w:t>
            </w:r>
            <w:proofErr w:type="spellStart"/>
            <w:proofErr w:type="gramStart"/>
            <w:r w:rsidRPr="0098112E">
              <w:rPr>
                <w:rFonts w:ascii="Times New Roman" w:eastAsia="Times New Roman" w:hAnsi="Times New Roman"/>
                <w:color w:val="000000"/>
                <w:sz w:val="20"/>
                <w:szCs w:val="20"/>
                <w:lang w:eastAsia="ru-RU"/>
              </w:rPr>
              <w:t>гг</w:t>
            </w:r>
            <w:proofErr w:type="spellEnd"/>
            <w:proofErr w:type="gramEnd"/>
          </w:p>
        </w:tc>
        <w:tc>
          <w:tcPr>
            <w:tcW w:w="742"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протяженность сетей коммунальной инфраструктуры, в отношении которых произведен капитальный ремонт</w:t>
            </w:r>
          </w:p>
        </w:tc>
        <w:tc>
          <w:tcPr>
            <w:tcW w:w="184"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proofErr w:type="spellStart"/>
            <w:r w:rsidRPr="0098112E">
              <w:rPr>
                <w:rFonts w:ascii="Times New Roman" w:eastAsia="Times New Roman" w:hAnsi="Times New Roman"/>
                <w:color w:val="000000"/>
                <w:sz w:val="20"/>
                <w:szCs w:val="20"/>
                <w:lang w:eastAsia="ru-RU"/>
              </w:rPr>
              <w:t>п.</w:t>
            </w:r>
            <w:proofErr w:type="gramStart"/>
            <w:r w:rsidRPr="0098112E">
              <w:rPr>
                <w:rFonts w:ascii="Times New Roman" w:eastAsia="Times New Roman" w:hAnsi="Times New Roman"/>
                <w:color w:val="000000"/>
                <w:sz w:val="20"/>
                <w:szCs w:val="20"/>
                <w:lang w:eastAsia="ru-RU"/>
              </w:rPr>
              <w:t>м</w:t>
            </w:r>
            <w:proofErr w:type="spellEnd"/>
            <w:proofErr w:type="gramEnd"/>
            <w:r w:rsidRPr="0098112E">
              <w:rPr>
                <w:rFonts w:ascii="Times New Roman" w:eastAsia="Times New Roman" w:hAnsi="Times New Roman"/>
                <w:color w:val="000000"/>
                <w:sz w:val="20"/>
                <w:szCs w:val="20"/>
                <w:lang w:eastAsia="ru-RU"/>
              </w:rPr>
              <w:t>.</w:t>
            </w:r>
          </w:p>
        </w:tc>
        <w:tc>
          <w:tcPr>
            <w:tcW w:w="232" w:type="pct"/>
            <w:tcBorders>
              <w:top w:val="nil"/>
              <w:left w:val="nil"/>
              <w:bottom w:val="single" w:sz="4" w:space="0" w:color="auto"/>
              <w:right w:val="nil"/>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9 400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10 000</w:t>
            </w:r>
          </w:p>
        </w:tc>
        <w:tc>
          <w:tcPr>
            <w:tcW w:w="209"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10 000</w:t>
            </w:r>
          </w:p>
        </w:tc>
        <w:tc>
          <w:tcPr>
            <w:tcW w:w="231"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10 000</w:t>
            </w:r>
          </w:p>
        </w:tc>
        <w:tc>
          <w:tcPr>
            <w:tcW w:w="278"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10 000</w:t>
            </w:r>
          </w:p>
        </w:tc>
        <w:tc>
          <w:tcPr>
            <w:tcW w:w="979"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right"/>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r>
      <w:tr w:rsidR="00D63018" w:rsidRPr="0098112E" w:rsidTr="00D63018">
        <w:trPr>
          <w:trHeight w:val="2400"/>
        </w:trPr>
        <w:tc>
          <w:tcPr>
            <w:tcW w:w="201" w:type="pct"/>
            <w:tcBorders>
              <w:top w:val="nil"/>
              <w:left w:val="single" w:sz="4" w:space="0" w:color="auto"/>
              <w:bottom w:val="nil"/>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2</w:t>
            </w:r>
            <w:r>
              <w:rPr>
                <w:rFonts w:ascii="Times New Roman" w:eastAsia="Times New Roman" w:hAnsi="Times New Roman"/>
                <w:color w:val="000000"/>
                <w:sz w:val="20"/>
                <w:szCs w:val="20"/>
                <w:lang w:eastAsia="ru-RU"/>
              </w:rPr>
              <w:t>.</w:t>
            </w:r>
          </w:p>
        </w:tc>
        <w:tc>
          <w:tcPr>
            <w:tcW w:w="900"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xml:space="preserve">Основное мероприятие: Содержание, ремонт и капитальный ремонт муниципального жилищного фонда Находкинского городского округа,  приложение № 7 </w:t>
            </w:r>
          </w:p>
        </w:tc>
        <w:tc>
          <w:tcPr>
            <w:tcW w:w="558" w:type="pct"/>
            <w:tcBorders>
              <w:top w:val="nil"/>
              <w:left w:val="nil"/>
              <w:bottom w:val="nil"/>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Управление жилищно-коммунального хозяйства</w:t>
            </w:r>
          </w:p>
        </w:tc>
        <w:tc>
          <w:tcPr>
            <w:tcW w:w="278" w:type="pct"/>
            <w:tcBorders>
              <w:top w:val="nil"/>
              <w:left w:val="nil"/>
              <w:bottom w:val="nil"/>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xml:space="preserve">2026 - 2030 </w:t>
            </w:r>
            <w:proofErr w:type="spellStart"/>
            <w:proofErr w:type="gramStart"/>
            <w:r w:rsidRPr="0098112E">
              <w:rPr>
                <w:rFonts w:ascii="Times New Roman" w:eastAsia="Times New Roman" w:hAnsi="Times New Roman"/>
                <w:color w:val="000000"/>
                <w:sz w:val="20"/>
                <w:szCs w:val="20"/>
                <w:lang w:eastAsia="ru-RU"/>
              </w:rPr>
              <w:t>гг</w:t>
            </w:r>
            <w:proofErr w:type="spellEnd"/>
            <w:proofErr w:type="gramEnd"/>
          </w:p>
        </w:tc>
        <w:tc>
          <w:tcPr>
            <w:tcW w:w="742" w:type="pct"/>
            <w:tcBorders>
              <w:top w:val="nil"/>
              <w:left w:val="nil"/>
              <w:bottom w:val="nil"/>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доля отремонтированных муниципальных квартир от общего количества муниципальных квартир жилого фонда НГО, в котором необходимо произвести ремонт</w:t>
            </w:r>
          </w:p>
        </w:tc>
        <w:tc>
          <w:tcPr>
            <w:tcW w:w="184" w:type="pct"/>
            <w:tcBorders>
              <w:top w:val="nil"/>
              <w:left w:val="nil"/>
              <w:bottom w:val="nil"/>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w:t>
            </w:r>
          </w:p>
        </w:tc>
        <w:tc>
          <w:tcPr>
            <w:tcW w:w="232" w:type="pct"/>
            <w:tcBorders>
              <w:top w:val="nil"/>
              <w:left w:val="nil"/>
              <w:bottom w:val="nil"/>
              <w:right w:val="nil"/>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5</w:t>
            </w:r>
          </w:p>
        </w:tc>
        <w:tc>
          <w:tcPr>
            <w:tcW w:w="208" w:type="pct"/>
            <w:tcBorders>
              <w:top w:val="nil"/>
              <w:left w:val="single" w:sz="4" w:space="0" w:color="auto"/>
              <w:bottom w:val="nil"/>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10</w:t>
            </w:r>
          </w:p>
        </w:tc>
        <w:tc>
          <w:tcPr>
            <w:tcW w:w="209" w:type="pct"/>
            <w:tcBorders>
              <w:top w:val="nil"/>
              <w:left w:val="nil"/>
              <w:bottom w:val="nil"/>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15</w:t>
            </w:r>
          </w:p>
        </w:tc>
        <w:tc>
          <w:tcPr>
            <w:tcW w:w="231" w:type="pct"/>
            <w:tcBorders>
              <w:top w:val="nil"/>
              <w:left w:val="nil"/>
              <w:bottom w:val="nil"/>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23</w:t>
            </w:r>
          </w:p>
        </w:tc>
        <w:tc>
          <w:tcPr>
            <w:tcW w:w="278" w:type="pct"/>
            <w:tcBorders>
              <w:top w:val="nil"/>
              <w:left w:val="nil"/>
              <w:bottom w:val="nil"/>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32,8</w:t>
            </w:r>
          </w:p>
        </w:tc>
        <w:tc>
          <w:tcPr>
            <w:tcW w:w="979" w:type="pct"/>
            <w:tcBorders>
              <w:top w:val="nil"/>
              <w:left w:val="nil"/>
              <w:bottom w:val="nil"/>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доля отремонтированных муниципальных квартир от общего количества муниципальных квартир жилого фонда НГО, в котором необходимо произвести ремонт</w:t>
            </w:r>
          </w:p>
        </w:tc>
      </w:tr>
      <w:tr w:rsidR="00D63018" w:rsidRPr="0098112E" w:rsidTr="00D63018">
        <w:trPr>
          <w:trHeight w:val="1825"/>
        </w:trPr>
        <w:tc>
          <w:tcPr>
            <w:tcW w:w="2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3.</w:t>
            </w:r>
          </w:p>
        </w:tc>
        <w:tc>
          <w:tcPr>
            <w:tcW w:w="900"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Основное мероприятие: Обустройство многоквартирных домов Находкинского городского округа пандусами и иными средствами доступности для инвалидов</w:t>
            </w:r>
          </w:p>
        </w:tc>
        <w:tc>
          <w:tcPr>
            <w:tcW w:w="558"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Управление жилищно-коммунального хозяйства</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xml:space="preserve">2026 - 2030 </w:t>
            </w:r>
            <w:proofErr w:type="spellStart"/>
            <w:proofErr w:type="gramStart"/>
            <w:r w:rsidRPr="0098112E">
              <w:rPr>
                <w:rFonts w:ascii="Times New Roman" w:eastAsia="Times New Roman" w:hAnsi="Times New Roman"/>
                <w:color w:val="000000"/>
                <w:sz w:val="20"/>
                <w:szCs w:val="20"/>
                <w:lang w:eastAsia="ru-RU"/>
              </w:rPr>
              <w:t>гг</w:t>
            </w:r>
            <w:proofErr w:type="spellEnd"/>
            <w:proofErr w:type="gramEnd"/>
          </w:p>
        </w:tc>
        <w:tc>
          <w:tcPr>
            <w:tcW w:w="742"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c>
          <w:tcPr>
            <w:tcW w:w="184"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c>
          <w:tcPr>
            <w:tcW w:w="208"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c>
          <w:tcPr>
            <w:tcW w:w="209"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c>
          <w:tcPr>
            <w:tcW w:w="979"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r>
      <w:tr w:rsidR="00D63018" w:rsidRPr="0098112E" w:rsidTr="00D63018">
        <w:trPr>
          <w:trHeight w:val="1565"/>
        </w:trPr>
        <w:tc>
          <w:tcPr>
            <w:tcW w:w="201" w:type="pct"/>
            <w:tcBorders>
              <w:top w:val="nil"/>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3.1</w:t>
            </w:r>
            <w:r>
              <w:rPr>
                <w:rFonts w:ascii="Times New Roman" w:eastAsia="Times New Roman" w:hAnsi="Times New Roman"/>
                <w:color w:val="000000"/>
                <w:sz w:val="20"/>
                <w:szCs w:val="20"/>
                <w:lang w:eastAsia="ru-RU"/>
              </w:rPr>
              <w:t>.</w:t>
            </w:r>
          </w:p>
        </w:tc>
        <w:tc>
          <w:tcPr>
            <w:tcW w:w="900"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Разработка проектной документации по обустройству многоквартирных домов пандусами, приложение № 8</w:t>
            </w:r>
          </w:p>
        </w:tc>
        <w:tc>
          <w:tcPr>
            <w:tcW w:w="558"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Управление жилищно-коммунального хозяйства</w:t>
            </w:r>
          </w:p>
        </w:tc>
        <w:tc>
          <w:tcPr>
            <w:tcW w:w="278"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xml:space="preserve">2026 - 2030 </w:t>
            </w:r>
            <w:proofErr w:type="spellStart"/>
            <w:proofErr w:type="gramStart"/>
            <w:r w:rsidRPr="0098112E">
              <w:rPr>
                <w:rFonts w:ascii="Times New Roman" w:eastAsia="Times New Roman" w:hAnsi="Times New Roman"/>
                <w:color w:val="000000"/>
                <w:sz w:val="20"/>
                <w:szCs w:val="20"/>
                <w:lang w:eastAsia="ru-RU"/>
              </w:rPr>
              <w:t>гг</w:t>
            </w:r>
            <w:proofErr w:type="spellEnd"/>
            <w:proofErr w:type="gramEnd"/>
          </w:p>
        </w:tc>
        <w:tc>
          <w:tcPr>
            <w:tcW w:w="742"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разработка проектной документации</w:t>
            </w:r>
          </w:p>
        </w:tc>
        <w:tc>
          <w:tcPr>
            <w:tcW w:w="184"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Да</w:t>
            </w:r>
            <w:proofErr w:type="gramStart"/>
            <w:r w:rsidRPr="0098112E">
              <w:rPr>
                <w:rFonts w:ascii="Times New Roman" w:eastAsia="Times New Roman" w:hAnsi="Times New Roman"/>
                <w:color w:val="000000"/>
                <w:sz w:val="20"/>
                <w:szCs w:val="20"/>
                <w:lang w:eastAsia="ru-RU"/>
              </w:rPr>
              <w:t>/Н</w:t>
            </w:r>
            <w:proofErr w:type="gramEnd"/>
            <w:r w:rsidRPr="0098112E">
              <w:rPr>
                <w:rFonts w:ascii="Times New Roman" w:eastAsia="Times New Roman" w:hAnsi="Times New Roman"/>
                <w:color w:val="000000"/>
                <w:sz w:val="20"/>
                <w:szCs w:val="20"/>
                <w:lang w:eastAsia="ru-RU"/>
              </w:rPr>
              <w:t>ет (1/0)</w:t>
            </w:r>
          </w:p>
        </w:tc>
        <w:tc>
          <w:tcPr>
            <w:tcW w:w="232" w:type="pct"/>
            <w:tcBorders>
              <w:top w:val="nil"/>
              <w:left w:val="nil"/>
              <w:bottom w:val="single" w:sz="4" w:space="0" w:color="auto"/>
              <w:right w:val="nil"/>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208" w:type="pct"/>
            <w:tcBorders>
              <w:top w:val="nil"/>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0</w:t>
            </w:r>
          </w:p>
        </w:tc>
        <w:tc>
          <w:tcPr>
            <w:tcW w:w="209"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0</w:t>
            </w:r>
          </w:p>
        </w:tc>
        <w:tc>
          <w:tcPr>
            <w:tcW w:w="231"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0</w:t>
            </w:r>
          </w:p>
        </w:tc>
        <w:tc>
          <w:tcPr>
            <w:tcW w:w="278"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0</w:t>
            </w:r>
          </w:p>
        </w:tc>
        <w:tc>
          <w:tcPr>
            <w:tcW w:w="979"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right"/>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r>
      <w:tr w:rsidR="00D63018" w:rsidRPr="0098112E" w:rsidTr="00D63018">
        <w:trPr>
          <w:trHeight w:val="273"/>
        </w:trPr>
        <w:tc>
          <w:tcPr>
            <w:tcW w:w="201"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lastRenderedPageBreak/>
              <w:t>1</w:t>
            </w:r>
          </w:p>
        </w:tc>
        <w:tc>
          <w:tcPr>
            <w:tcW w:w="900" w:type="pct"/>
            <w:tcBorders>
              <w:top w:val="single" w:sz="4" w:space="0" w:color="auto"/>
              <w:left w:val="nil"/>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2</w:t>
            </w:r>
          </w:p>
        </w:tc>
        <w:tc>
          <w:tcPr>
            <w:tcW w:w="558" w:type="pct"/>
            <w:tcBorders>
              <w:top w:val="single" w:sz="4" w:space="0" w:color="auto"/>
              <w:left w:val="nil"/>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3</w:t>
            </w:r>
          </w:p>
        </w:tc>
        <w:tc>
          <w:tcPr>
            <w:tcW w:w="278" w:type="pct"/>
            <w:tcBorders>
              <w:top w:val="single" w:sz="4" w:space="0" w:color="auto"/>
              <w:left w:val="nil"/>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4</w:t>
            </w:r>
          </w:p>
        </w:tc>
        <w:tc>
          <w:tcPr>
            <w:tcW w:w="742" w:type="pct"/>
            <w:tcBorders>
              <w:top w:val="single" w:sz="4" w:space="0" w:color="auto"/>
              <w:left w:val="nil"/>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5</w:t>
            </w:r>
          </w:p>
        </w:tc>
        <w:tc>
          <w:tcPr>
            <w:tcW w:w="184" w:type="pct"/>
            <w:tcBorders>
              <w:top w:val="single" w:sz="4" w:space="0" w:color="auto"/>
              <w:left w:val="nil"/>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6</w:t>
            </w:r>
          </w:p>
        </w:tc>
        <w:tc>
          <w:tcPr>
            <w:tcW w:w="232" w:type="pct"/>
            <w:tcBorders>
              <w:top w:val="single" w:sz="4" w:space="0" w:color="auto"/>
              <w:left w:val="nil"/>
              <w:bottom w:val="single" w:sz="4" w:space="0" w:color="auto"/>
              <w:right w:val="nil"/>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7</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8</w:t>
            </w:r>
          </w:p>
        </w:tc>
        <w:tc>
          <w:tcPr>
            <w:tcW w:w="209" w:type="pct"/>
            <w:tcBorders>
              <w:top w:val="single" w:sz="4" w:space="0" w:color="auto"/>
              <w:left w:val="nil"/>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9</w:t>
            </w:r>
          </w:p>
        </w:tc>
        <w:tc>
          <w:tcPr>
            <w:tcW w:w="231" w:type="pct"/>
            <w:tcBorders>
              <w:top w:val="single" w:sz="4" w:space="0" w:color="auto"/>
              <w:left w:val="nil"/>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10</w:t>
            </w:r>
          </w:p>
        </w:tc>
        <w:tc>
          <w:tcPr>
            <w:tcW w:w="278" w:type="pct"/>
            <w:tcBorders>
              <w:top w:val="single" w:sz="4" w:space="0" w:color="auto"/>
              <w:left w:val="nil"/>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11</w:t>
            </w:r>
          </w:p>
        </w:tc>
        <w:tc>
          <w:tcPr>
            <w:tcW w:w="979" w:type="pct"/>
            <w:tcBorders>
              <w:top w:val="single" w:sz="4" w:space="0" w:color="auto"/>
              <w:left w:val="nil"/>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12</w:t>
            </w:r>
          </w:p>
        </w:tc>
      </w:tr>
      <w:tr w:rsidR="00D63018" w:rsidRPr="0098112E" w:rsidTr="00D63018">
        <w:trPr>
          <w:trHeight w:val="2672"/>
        </w:trPr>
        <w:tc>
          <w:tcPr>
            <w:tcW w:w="201" w:type="pct"/>
            <w:tcBorders>
              <w:top w:val="nil"/>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3.2</w:t>
            </w:r>
            <w:r>
              <w:rPr>
                <w:rFonts w:ascii="Times New Roman" w:eastAsia="Times New Roman" w:hAnsi="Times New Roman"/>
                <w:color w:val="000000"/>
                <w:sz w:val="20"/>
                <w:szCs w:val="20"/>
                <w:lang w:eastAsia="ru-RU"/>
              </w:rPr>
              <w:t>.</w:t>
            </w:r>
          </w:p>
        </w:tc>
        <w:tc>
          <w:tcPr>
            <w:tcW w:w="900"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Оборудование многоквартирных домов Находкинского городского округа пандусами, приложение № 8</w:t>
            </w:r>
          </w:p>
        </w:tc>
        <w:tc>
          <w:tcPr>
            <w:tcW w:w="558"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Управление жилищно-коммунального хозяйства</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xml:space="preserve">2026 - 2030 </w:t>
            </w:r>
            <w:proofErr w:type="spellStart"/>
            <w:proofErr w:type="gramStart"/>
            <w:r w:rsidRPr="0098112E">
              <w:rPr>
                <w:rFonts w:ascii="Times New Roman" w:eastAsia="Times New Roman" w:hAnsi="Times New Roman"/>
                <w:color w:val="000000"/>
                <w:sz w:val="20"/>
                <w:szCs w:val="20"/>
                <w:lang w:eastAsia="ru-RU"/>
              </w:rPr>
              <w:t>гг</w:t>
            </w:r>
            <w:proofErr w:type="spellEnd"/>
            <w:proofErr w:type="gramEnd"/>
          </w:p>
        </w:tc>
        <w:tc>
          <w:tcPr>
            <w:tcW w:w="742"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18"/>
                <w:szCs w:val="18"/>
                <w:lang w:eastAsia="ru-RU"/>
              </w:rPr>
            </w:pPr>
            <w:r w:rsidRPr="0098112E">
              <w:rPr>
                <w:rFonts w:ascii="Times New Roman" w:eastAsia="Times New Roman" w:hAnsi="Times New Roman"/>
                <w:color w:val="000000"/>
                <w:sz w:val="18"/>
                <w:szCs w:val="18"/>
                <w:lang w:eastAsia="ru-RU"/>
              </w:rPr>
              <w:t>доля многоквартирных домов, оборудованных пандусами и иными средс</w:t>
            </w:r>
            <w:r>
              <w:rPr>
                <w:rFonts w:ascii="Times New Roman" w:eastAsia="Times New Roman" w:hAnsi="Times New Roman"/>
                <w:color w:val="000000"/>
                <w:sz w:val="18"/>
                <w:szCs w:val="18"/>
                <w:lang w:eastAsia="ru-RU"/>
              </w:rPr>
              <w:t>твами доступности для инвалидов от общего количества многоквартирны</w:t>
            </w:r>
            <w:r w:rsidRPr="0098112E">
              <w:rPr>
                <w:rFonts w:ascii="Times New Roman" w:eastAsia="Times New Roman" w:hAnsi="Times New Roman"/>
                <w:color w:val="000000"/>
                <w:sz w:val="18"/>
                <w:szCs w:val="18"/>
                <w:lang w:eastAsia="ru-RU"/>
              </w:rPr>
              <w:t>х домов, которые необх</w:t>
            </w:r>
            <w:r>
              <w:rPr>
                <w:rFonts w:ascii="Times New Roman" w:eastAsia="Times New Roman" w:hAnsi="Times New Roman"/>
                <w:color w:val="000000"/>
                <w:sz w:val="18"/>
                <w:szCs w:val="18"/>
                <w:lang w:eastAsia="ru-RU"/>
              </w:rPr>
              <w:t xml:space="preserve">одимых </w:t>
            </w:r>
            <w:r w:rsidRPr="0098112E">
              <w:rPr>
                <w:rFonts w:ascii="Times New Roman" w:eastAsia="Times New Roman" w:hAnsi="Times New Roman"/>
                <w:color w:val="000000"/>
                <w:sz w:val="18"/>
                <w:szCs w:val="18"/>
                <w:lang w:eastAsia="ru-RU"/>
              </w:rPr>
              <w:t>оборудовать  пандусами и иными средствами доступности для инвалидов</w:t>
            </w:r>
          </w:p>
        </w:tc>
        <w:tc>
          <w:tcPr>
            <w:tcW w:w="184"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18"/>
                <w:szCs w:val="18"/>
                <w:lang w:eastAsia="ru-RU"/>
              </w:rPr>
            </w:pPr>
            <w:r w:rsidRPr="0098112E">
              <w:rPr>
                <w:rFonts w:ascii="Times New Roman" w:eastAsia="Times New Roman" w:hAnsi="Times New Roman"/>
                <w:color w:val="000000"/>
                <w:sz w:val="18"/>
                <w:szCs w:val="18"/>
                <w:lang w:eastAsia="ru-RU"/>
              </w:rPr>
              <w:t>ед.</w:t>
            </w:r>
          </w:p>
        </w:tc>
        <w:tc>
          <w:tcPr>
            <w:tcW w:w="232" w:type="pct"/>
            <w:tcBorders>
              <w:top w:val="single" w:sz="4" w:space="0" w:color="auto"/>
              <w:left w:val="nil"/>
              <w:bottom w:val="single" w:sz="4" w:space="0" w:color="auto"/>
              <w:right w:val="nil"/>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18"/>
                <w:szCs w:val="18"/>
                <w:lang w:eastAsia="ru-RU"/>
              </w:rPr>
            </w:pPr>
            <w:r w:rsidRPr="0098112E">
              <w:rPr>
                <w:rFonts w:ascii="Times New Roman" w:eastAsia="Times New Roman" w:hAnsi="Times New Roman"/>
                <w:color w:val="000000"/>
                <w:sz w:val="18"/>
                <w:szCs w:val="18"/>
                <w:lang w:eastAsia="ru-RU"/>
              </w:rPr>
              <w:t>0</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18"/>
                <w:szCs w:val="18"/>
                <w:lang w:eastAsia="ru-RU"/>
              </w:rPr>
            </w:pPr>
            <w:r w:rsidRPr="0098112E">
              <w:rPr>
                <w:rFonts w:ascii="Times New Roman" w:eastAsia="Times New Roman" w:hAnsi="Times New Roman"/>
                <w:color w:val="000000"/>
                <w:sz w:val="18"/>
                <w:szCs w:val="18"/>
                <w:lang w:eastAsia="ru-RU"/>
              </w:rPr>
              <w:t>0</w:t>
            </w:r>
          </w:p>
        </w:tc>
        <w:tc>
          <w:tcPr>
            <w:tcW w:w="209"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18"/>
                <w:szCs w:val="18"/>
                <w:lang w:eastAsia="ru-RU"/>
              </w:rPr>
            </w:pPr>
            <w:r w:rsidRPr="0098112E">
              <w:rPr>
                <w:rFonts w:ascii="Times New Roman" w:eastAsia="Times New Roman" w:hAnsi="Times New Roman"/>
                <w:color w:val="000000"/>
                <w:sz w:val="18"/>
                <w:szCs w:val="18"/>
                <w:lang w:eastAsia="ru-RU"/>
              </w:rPr>
              <w:t>0</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18"/>
                <w:szCs w:val="18"/>
                <w:lang w:eastAsia="ru-RU"/>
              </w:rPr>
            </w:pPr>
            <w:r w:rsidRPr="0098112E">
              <w:rPr>
                <w:rFonts w:ascii="Times New Roman" w:eastAsia="Times New Roman" w:hAnsi="Times New Roman"/>
                <w:color w:val="000000"/>
                <w:sz w:val="18"/>
                <w:szCs w:val="18"/>
                <w:lang w:eastAsia="ru-RU"/>
              </w:rPr>
              <w:t> </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18"/>
                <w:szCs w:val="18"/>
                <w:lang w:eastAsia="ru-RU"/>
              </w:rPr>
            </w:pPr>
            <w:r w:rsidRPr="0098112E">
              <w:rPr>
                <w:rFonts w:ascii="Times New Roman" w:eastAsia="Times New Roman" w:hAnsi="Times New Roman"/>
                <w:color w:val="000000"/>
                <w:sz w:val="18"/>
                <w:szCs w:val="18"/>
                <w:lang w:eastAsia="ru-RU"/>
              </w:rPr>
              <w:t>0</w:t>
            </w:r>
          </w:p>
        </w:tc>
        <w:tc>
          <w:tcPr>
            <w:tcW w:w="979"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18"/>
                <w:szCs w:val="18"/>
                <w:lang w:eastAsia="ru-RU"/>
              </w:rPr>
            </w:pPr>
            <w:r w:rsidRPr="0098112E">
              <w:rPr>
                <w:rFonts w:ascii="Times New Roman" w:eastAsia="Times New Roman" w:hAnsi="Times New Roman"/>
                <w:color w:val="000000"/>
                <w:sz w:val="18"/>
                <w:szCs w:val="18"/>
                <w:lang w:eastAsia="ru-RU"/>
              </w:rPr>
              <w:t>- доля многоквартирных домов, оборудованных пандусами и иными средствами доступности для инвалидов</w:t>
            </w:r>
            <w:r>
              <w:rPr>
                <w:rFonts w:ascii="Times New Roman" w:eastAsia="Times New Roman" w:hAnsi="Times New Roman"/>
                <w:color w:val="000000"/>
                <w:sz w:val="18"/>
                <w:szCs w:val="18"/>
                <w:lang w:eastAsia="ru-RU"/>
              </w:rPr>
              <w:t xml:space="preserve"> </w:t>
            </w:r>
            <w:r w:rsidRPr="0098112E">
              <w:rPr>
                <w:rFonts w:ascii="Times New Roman" w:eastAsia="Times New Roman" w:hAnsi="Times New Roman"/>
                <w:color w:val="000000"/>
                <w:sz w:val="18"/>
                <w:szCs w:val="18"/>
                <w:lang w:eastAsia="ru-RU"/>
              </w:rPr>
              <w:t>от общего количества многокварт</w:t>
            </w:r>
            <w:r>
              <w:rPr>
                <w:rFonts w:ascii="Times New Roman" w:eastAsia="Times New Roman" w:hAnsi="Times New Roman"/>
                <w:color w:val="000000"/>
                <w:sz w:val="18"/>
                <w:szCs w:val="18"/>
                <w:lang w:eastAsia="ru-RU"/>
              </w:rPr>
              <w:t>ирны</w:t>
            </w:r>
            <w:r w:rsidRPr="0098112E">
              <w:rPr>
                <w:rFonts w:ascii="Times New Roman" w:eastAsia="Times New Roman" w:hAnsi="Times New Roman"/>
                <w:color w:val="000000"/>
                <w:sz w:val="18"/>
                <w:szCs w:val="18"/>
                <w:lang w:eastAsia="ru-RU"/>
              </w:rPr>
              <w:t>х домов, которые необх</w:t>
            </w:r>
            <w:r>
              <w:rPr>
                <w:rFonts w:ascii="Times New Roman" w:eastAsia="Times New Roman" w:hAnsi="Times New Roman"/>
                <w:color w:val="000000"/>
                <w:sz w:val="18"/>
                <w:szCs w:val="18"/>
                <w:lang w:eastAsia="ru-RU"/>
              </w:rPr>
              <w:t>одимых</w:t>
            </w:r>
            <w:r w:rsidRPr="0098112E">
              <w:rPr>
                <w:rFonts w:ascii="Times New Roman" w:eastAsia="Times New Roman" w:hAnsi="Times New Roman"/>
                <w:color w:val="000000"/>
                <w:sz w:val="18"/>
                <w:szCs w:val="18"/>
                <w:lang w:eastAsia="ru-RU"/>
              </w:rPr>
              <w:t xml:space="preserve"> оборудовать  пандусами и иными средствами доступности для инвалидов</w:t>
            </w:r>
          </w:p>
        </w:tc>
      </w:tr>
      <w:tr w:rsidR="00D63018" w:rsidRPr="0098112E" w:rsidTr="00D63018">
        <w:trPr>
          <w:trHeight w:val="1561"/>
        </w:trPr>
        <w:tc>
          <w:tcPr>
            <w:tcW w:w="201" w:type="pct"/>
            <w:tcBorders>
              <w:top w:val="nil"/>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4</w:t>
            </w:r>
            <w:r>
              <w:rPr>
                <w:rFonts w:ascii="Times New Roman" w:eastAsia="Times New Roman" w:hAnsi="Times New Roman"/>
                <w:color w:val="000000"/>
                <w:sz w:val="20"/>
                <w:szCs w:val="20"/>
                <w:lang w:eastAsia="ru-RU"/>
              </w:rPr>
              <w:t>.</w:t>
            </w:r>
          </w:p>
        </w:tc>
        <w:tc>
          <w:tcPr>
            <w:tcW w:w="900"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Основное мероприятие: Обустройство мест накопления твердых коммунальных отходов на территории Находкинского городского округа</w:t>
            </w:r>
          </w:p>
        </w:tc>
        <w:tc>
          <w:tcPr>
            <w:tcW w:w="558"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Управление жилищно-коммунального хозяйства</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xml:space="preserve">2026 - 2030 </w:t>
            </w:r>
            <w:proofErr w:type="spellStart"/>
            <w:proofErr w:type="gramStart"/>
            <w:r w:rsidRPr="0098112E">
              <w:rPr>
                <w:rFonts w:ascii="Times New Roman" w:eastAsia="Times New Roman" w:hAnsi="Times New Roman"/>
                <w:color w:val="000000"/>
                <w:sz w:val="20"/>
                <w:szCs w:val="20"/>
                <w:lang w:eastAsia="ru-RU"/>
              </w:rPr>
              <w:t>гг</w:t>
            </w:r>
            <w:proofErr w:type="spellEnd"/>
            <w:proofErr w:type="gramEnd"/>
          </w:p>
        </w:tc>
        <w:tc>
          <w:tcPr>
            <w:tcW w:w="742"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c>
          <w:tcPr>
            <w:tcW w:w="184"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c>
          <w:tcPr>
            <w:tcW w:w="208"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c>
          <w:tcPr>
            <w:tcW w:w="209"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c>
          <w:tcPr>
            <w:tcW w:w="979"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right"/>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r>
      <w:tr w:rsidR="00D63018" w:rsidRPr="0098112E" w:rsidTr="00D63018">
        <w:trPr>
          <w:trHeight w:val="1258"/>
        </w:trPr>
        <w:tc>
          <w:tcPr>
            <w:tcW w:w="201" w:type="pct"/>
            <w:tcBorders>
              <w:top w:val="nil"/>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4.1</w:t>
            </w:r>
            <w:r>
              <w:rPr>
                <w:rFonts w:ascii="Times New Roman" w:eastAsia="Times New Roman" w:hAnsi="Times New Roman"/>
                <w:color w:val="000000"/>
                <w:sz w:val="20"/>
                <w:szCs w:val="20"/>
                <w:lang w:eastAsia="ru-RU"/>
              </w:rPr>
              <w:t>.</w:t>
            </w:r>
          </w:p>
        </w:tc>
        <w:tc>
          <w:tcPr>
            <w:tcW w:w="900"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Обустройство площадок контейнерами для сбора ТКО</w:t>
            </w:r>
          </w:p>
        </w:tc>
        <w:tc>
          <w:tcPr>
            <w:tcW w:w="558"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Управление жилищно-коммунального хозяйства</w:t>
            </w:r>
          </w:p>
        </w:tc>
        <w:tc>
          <w:tcPr>
            <w:tcW w:w="278"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xml:space="preserve">2026 - 2030 </w:t>
            </w:r>
            <w:proofErr w:type="spellStart"/>
            <w:proofErr w:type="gramStart"/>
            <w:r w:rsidRPr="0098112E">
              <w:rPr>
                <w:rFonts w:ascii="Times New Roman" w:eastAsia="Times New Roman" w:hAnsi="Times New Roman"/>
                <w:color w:val="000000"/>
                <w:sz w:val="20"/>
                <w:szCs w:val="20"/>
                <w:lang w:eastAsia="ru-RU"/>
              </w:rPr>
              <w:t>гг</w:t>
            </w:r>
            <w:proofErr w:type="spellEnd"/>
            <w:proofErr w:type="gramEnd"/>
          </w:p>
        </w:tc>
        <w:tc>
          <w:tcPr>
            <w:tcW w:w="742"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количество установленных контейнеров для сбора ТКО</w:t>
            </w:r>
          </w:p>
        </w:tc>
        <w:tc>
          <w:tcPr>
            <w:tcW w:w="184"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ед.</w:t>
            </w:r>
          </w:p>
        </w:tc>
        <w:tc>
          <w:tcPr>
            <w:tcW w:w="232" w:type="pct"/>
            <w:tcBorders>
              <w:top w:val="nil"/>
              <w:left w:val="nil"/>
              <w:bottom w:val="single" w:sz="4" w:space="0" w:color="auto"/>
              <w:right w:val="nil"/>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100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100</w:t>
            </w:r>
          </w:p>
        </w:tc>
        <w:tc>
          <w:tcPr>
            <w:tcW w:w="209"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100</w:t>
            </w:r>
          </w:p>
        </w:tc>
        <w:tc>
          <w:tcPr>
            <w:tcW w:w="231"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100</w:t>
            </w:r>
          </w:p>
        </w:tc>
        <w:tc>
          <w:tcPr>
            <w:tcW w:w="278"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100</w:t>
            </w:r>
          </w:p>
        </w:tc>
        <w:tc>
          <w:tcPr>
            <w:tcW w:w="979"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количество установленных контейнеров для сбора ТКО</w:t>
            </w:r>
          </w:p>
        </w:tc>
      </w:tr>
      <w:tr w:rsidR="00D63018" w:rsidRPr="0098112E" w:rsidTr="00D63018">
        <w:trPr>
          <w:trHeight w:val="1273"/>
        </w:trPr>
        <w:tc>
          <w:tcPr>
            <w:tcW w:w="201" w:type="pct"/>
            <w:tcBorders>
              <w:top w:val="nil"/>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4.2</w:t>
            </w:r>
            <w:r>
              <w:rPr>
                <w:rFonts w:ascii="Times New Roman" w:eastAsia="Times New Roman" w:hAnsi="Times New Roman"/>
                <w:color w:val="000000"/>
                <w:sz w:val="20"/>
                <w:szCs w:val="20"/>
                <w:lang w:eastAsia="ru-RU"/>
              </w:rPr>
              <w:t>.</w:t>
            </w:r>
          </w:p>
        </w:tc>
        <w:tc>
          <w:tcPr>
            <w:tcW w:w="900"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Организация площадок для сбора ТКО в частном секторе, приложение № 9</w:t>
            </w:r>
          </w:p>
        </w:tc>
        <w:tc>
          <w:tcPr>
            <w:tcW w:w="558" w:type="pct"/>
            <w:tcBorders>
              <w:top w:val="nil"/>
              <w:left w:val="nil"/>
              <w:bottom w:val="nil"/>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Управление жилищно-коммунального хозяйства</w:t>
            </w:r>
          </w:p>
        </w:tc>
        <w:tc>
          <w:tcPr>
            <w:tcW w:w="278" w:type="pct"/>
            <w:tcBorders>
              <w:top w:val="nil"/>
              <w:left w:val="nil"/>
              <w:bottom w:val="nil"/>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xml:space="preserve">2026 - 2030 </w:t>
            </w:r>
            <w:proofErr w:type="spellStart"/>
            <w:proofErr w:type="gramStart"/>
            <w:r w:rsidRPr="0098112E">
              <w:rPr>
                <w:rFonts w:ascii="Times New Roman" w:eastAsia="Times New Roman" w:hAnsi="Times New Roman"/>
                <w:color w:val="000000"/>
                <w:sz w:val="20"/>
                <w:szCs w:val="20"/>
                <w:lang w:eastAsia="ru-RU"/>
              </w:rPr>
              <w:t>гг</w:t>
            </w:r>
            <w:proofErr w:type="spellEnd"/>
            <w:proofErr w:type="gramEnd"/>
          </w:p>
        </w:tc>
        <w:tc>
          <w:tcPr>
            <w:tcW w:w="742" w:type="pct"/>
            <w:tcBorders>
              <w:top w:val="nil"/>
              <w:left w:val="nil"/>
              <w:bottom w:val="nil"/>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количество контейнерных площадок для сбора ТКО,  созданных в частном секторе</w:t>
            </w:r>
          </w:p>
        </w:tc>
        <w:tc>
          <w:tcPr>
            <w:tcW w:w="184" w:type="pct"/>
            <w:tcBorders>
              <w:top w:val="nil"/>
              <w:left w:val="nil"/>
              <w:bottom w:val="nil"/>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ед.</w:t>
            </w:r>
          </w:p>
        </w:tc>
        <w:tc>
          <w:tcPr>
            <w:tcW w:w="232" w:type="pct"/>
            <w:tcBorders>
              <w:top w:val="nil"/>
              <w:left w:val="nil"/>
              <w:bottom w:val="nil"/>
              <w:right w:val="nil"/>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5</w:t>
            </w:r>
          </w:p>
        </w:tc>
        <w:tc>
          <w:tcPr>
            <w:tcW w:w="208" w:type="pct"/>
            <w:tcBorders>
              <w:top w:val="nil"/>
              <w:left w:val="single" w:sz="4" w:space="0" w:color="auto"/>
              <w:bottom w:val="nil"/>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5</w:t>
            </w:r>
          </w:p>
        </w:tc>
        <w:tc>
          <w:tcPr>
            <w:tcW w:w="209" w:type="pct"/>
            <w:tcBorders>
              <w:top w:val="nil"/>
              <w:left w:val="nil"/>
              <w:bottom w:val="nil"/>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5</w:t>
            </w:r>
          </w:p>
        </w:tc>
        <w:tc>
          <w:tcPr>
            <w:tcW w:w="231" w:type="pct"/>
            <w:tcBorders>
              <w:top w:val="nil"/>
              <w:left w:val="nil"/>
              <w:bottom w:val="nil"/>
              <w:right w:val="single" w:sz="4" w:space="0" w:color="auto"/>
            </w:tcBorders>
            <w:shd w:val="clear" w:color="auto" w:fill="auto"/>
            <w:noWrap/>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5</w:t>
            </w:r>
          </w:p>
        </w:tc>
        <w:tc>
          <w:tcPr>
            <w:tcW w:w="278" w:type="pct"/>
            <w:tcBorders>
              <w:top w:val="nil"/>
              <w:left w:val="nil"/>
              <w:bottom w:val="nil"/>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5</w:t>
            </w:r>
          </w:p>
        </w:tc>
        <w:tc>
          <w:tcPr>
            <w:tcW w:w="979" w:type="pct"/>
            <w:tcBorders>
              <w:top w:val="nil"/>
              <w:left w:val="nil"/>
              <w:bottom w:val="nil"/>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количество контейнерных площадок для сбора ТКО,  созданных в частном секторе</w:t>
            </w:r>
          </w:p>
        </w:tc>
      </w:tr>
      <w:tr w:rsidR="00D63018" w:rsidRPr="0098112E" w:rsidTr="00D63018">
        <w:trPr>
          <w:trHeight w:val="1264"/>
        </w:trPr>
        <w:tc>
          <w:tcPr>
            <w:tcW w:w="201" w:type="pct"/>
            <w:tcBorders>
              <w:top w:val="nil"/>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4.3</w:t>
            </w:r>
            <w:r>
              <w:rPr>
                <w:rFonts w:ascii="Times New Roman" w:eastAsia="Times New Roman" w:hAnsi="Times New Roman"/>
                <w:color w:val="000000"/>
                <w:sz w:val="20"/>
                <w:szCs w:val="20"/>
                <w:lang w:eastAsia="ru-RU"/>
              </w:rPr>
              <w:t>.</w:t>
            </w:r>
          </w:p>
        </w:tc>
        <w:tc>
          <w:tcPr>
            <w:tcW w:w="900"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Содержание мест накопления ТКО (контейнерных площадок) в частном секторе</w:t>
            </w:r>
          </w:p>
        </w:tc>
        <w:tc>
          <w:tcPr>
            <w:tcW w:w="558"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Управление жилищно-коммунального хозяйства</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2026 - 2030 гг.</w:t>
            </w:r>
          </w:p>
        </w:tc>
        <w:tc>
          <w:tcPr>
            <w:tcW w:w="742"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xml:space="preserve">отработанные обращения (заявления) </w:t>
            </w:r>
          </w:p>
        </w:tc>
        <w:tc>
          <w:tcPr>
            <w:tcW w:w="184"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Да</w:t>
            </w:r>
            <w:proofErr w:type="gramStart"/>
            <w:r w:rsidRPr="0098112E">
              <w:rPr>
                <w:rFonts w:ascii="Times New Roman" w:eastAsia="Times New Roman" w:hAnsi="Times New Roman"/>
                <w:color w:val="000000"/>
                <w:sz w:val="20"/>
                <w:szCs w:val="20"/>
                <w:lang w:eastAsia="ru-RU"/>
              </w:rPr>
              <w:t>/Н</w:t>
            </w:r>
            <w:proofErr w:type="gramEnd"/>
            <w:r w:rsidRPr="0098112E">
              <w:rPr>
                <w:rFonts w:ascii="Times New Roman" w:eastAsia="Times New Roman" w:hAnsi="Times New Roman"/>
                <w:color w:val="000000"/>
                <w:sz w:val="20"/>
                <w:szCs w:val="20"/>
                <w:lang w:eastAsia="ru-RU"/>
              </w:rPr>
              <w:t>ет (1/0)</w:t>
            </w:r>
          </w:p>
        </w:tc>
        <w:tc>
          <w:tcPr>
            <w:tcW w:w="232" w:type="pct"/>
            <w:tcBorders>
              <w:top w:val="single" w:sz="4" w:space="0" w:color="auto"/>
              <w:left w:val="nil"/>
              <w:bottom w:val="single" w:sz="4" w:space="0" w:color="auto"/>
              <w:right w:val="nil"/>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1</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1</w:t>
            </w:r>
          </w:p>
        </w:tc>
        <w:tc>
          <w:tcPr>
            <w:tcW w:w="209"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1</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1</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1</w:t>
            </w:r>
          </w:p>
        </w:tc>
        <w:tc>
          <w:tcPr>
            <w:tcW w:w="979"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r>
      <w:tr w:rsidR="00D63018" w:rsidRPr="0098112E" w:rsidTr="00D63018">
        <w:trPr>
          <w:trHeight w:val="1549"/>
        </w:trPr>
        <w:tc>
          <w:tcPr>
            <w:tcW w:w="201" w:type="pct"/>
            <w:tcBorders>
              <w:top w:val="nil"/>
              <w:left w:val="single" w:sz="4" w:space="0" w:color="auto"/>
              <w:bottom w:val="single" w:sz="4" w:space="0" w:color="auto"/>
              <w:right w:val="single" w:sz="4" w:space="0" w:color="auto"/>
            </w:tcBorders>
            <w:shd w:val="clear" w:color="auto" w:fill="auto"/>
            <w:vAlign w:val="center"/>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F4573A">
              <w:rPr>
                <w:rFonts w:ascii="Times New Roman" w:eastAsia="Times New Roman" w:hAnsi="Times New Roman"/>
                <w:sz w:val="20"/>
                <w:szCs w:val="20"/>
                <w:lang w:eastAsia="ru-RU"/>
              </w:rPr>
              <w:t>4.4.</w:t>
            </w:r>
          </w:p>
        </w:tc>
        <w:tc>
          <w:tcPr>
            <w:tcW w:w="900" w:type="pct"/>
            <w:tcBorders>
              <w:top w:val="nil"/>
              <w:left w:val="nil"/>
              <w:bottom w:val="single" w:sz="4" w:space="0" w:color="auto"/>
              <w:right w:val="single" w:sz="4" w:space="0" w:color="auto"/>
            </w:tcBorders>
            <w:shd w:val="clear" w:color="auto" w:fill="auto"/>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F4573A">
              <w:rPr>
                <w:rFonts w:ascii="Times New Roman" w:eastAsia="Times New Roman" w:hAnsi="Times New Roman"/>
                <w:sz w:val="20"/>
                <w:szCs w:val="20"/>
                <w:lang w:eastAsia="ru-RU"/>
              </w:rPr>
              <w:t xml:space="preserve">Вывоз отходов на утилизацию (захоронение) с площадок ТКО, </w:t>
            </w:r>
            <w:r>
              <w:rPr>
                <w:rFonts w:ascii="Times New Roman" w:eastAsia="Times New Roman" w:hAnsi="Times New Roman"/>
                <w:sz w:val="20"/>
                <w:szCs w:val="20"/>
                <w:lang w:eastAsia="ru-RU"/>
              </w:rPr>
              <w:t xml:space="preserve">расположенных в частном секторе </w:t>
            </w:r>
          </w:p>
        </w:tc>
        <w:tc>
          <w:tcPr>
            <w:tcW w:w="558" w:type="pct"/>
            <w:tcBorders>
              <w:top w:val="single" w:sz="4" w:space="0" w:color="auto"/>
              <w:left w:val="nil"/>
              <w:bottom w:val="single" w:sz="4" w:space="0" w:color="auto"/>
              <w:right w:val="single" w:sz="4" w:space="0" w:color="auto"/>
            </w:tcBorders>
            <w:shd w:val="clear" w:color="auto" w:fill="auto"/>
          </w:tcPr>
          <w:p w:rsidR="00D63018" w:rsidRPr="00F4573A" w:rsidRDefault="00D63018" w:rsidP="00D63018">
            <w:pPr>
              <w:widowControl w:val="0"/>
              <w:autoSpaceDE w:val="0"/>
              <w:autoSpaceDN w:val="0"/>
              <w:spacing w:after="0" w:line="240" w:lineRule="auto"/>
              <w:jc w:val="center"/>
              <w:rPr>
                <w:rFonts w:ascii="Times New Roman" w:eastAsia="Times New Roman" w:hAnsi="Times New Roman"/>
                <w:sz w:val="20"/>
                <w:szCs w:val="20"/>
                <w:lang w:eastAsia="ru-RU"/>
              </w:rPr>
            </w:pPr>
            <w:r w:rsidRPr="00F4573A">
              <w:rPr>
                <w:rFonts w:ascii="Times New Roman" w:eastAsia="Times New Roman" w:hAnsi="Times New Roman"/>
                <w:sz w:val="20"/>
                <w:szCs w:val="20"/>
                <w:lang w:eastAsia="ru-RU"/>
              </w:rPr>
              <w:t>Управление жилищно-коммунального хозяйства</w:t>
            </w:r>
          </w:p>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2026 - 2030 гг.</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BE1EE4">
              <w:rPr>
                <w:rFonts w:ascii="Times New Roman" w:eastAsia="Times New Roman" w:hAnsi="Times New Roman"/>
                <w:sz w:val="20"/>
                <w:szCs w:val="20"/>
                <w:lang w:eastAsia="ru-RU"/>
              </w:rPr>
              <w:t>отработанные обращения (заявлений)</w:t>
            </w:r>
          </w:p>
        </w:tc>
        <w:tc>
          <w:tcPr>
            <w:tcW w:w="184" w:type="pct"/>
            <w:tcBorders>
              <w:top w:val="single" w:sz="4" w:space="0" w:color="auto"/>
              <w:left w:val="single" w:sz="4" w:space="0" w:color="auto"/>
              <w:bottom w:val="single" w:sz="4" w:space="0" w:color="auto"/>
              <w:right w:val="single" w:sz="4" w:space="0" w:color="auto"/>
            </w:tcBorders>
            <w:shd w:val="clear" w:color="auto" w:fill="auto"/>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BE1EE4">
              <w:rPr>
                <w:rFonts w:ascii="Times New Roman" w:eastAsia="Times New Roman" w:hAnsi="Times New Roman"/>
                <w:sz w:val="20"/>
                <w:szCs w:val="20"/>
                <w:lang w:eastAsia="ru-RU"/>
              </w:rPr>
              <w:t>Да</w:t>
            </w:r>
            <w:proofErr w:type="gramStart"/>
            <w:r w:rsidRPr="00BE1EE4">
              <w:rPr>
                <w:rFonts w:ascii="Times New Roman" w:eastAsia="Times New Roman" w:hAnsi="Times New Roman"/>
                <w:sz w:val="20"/>
                <w:szCs w:val="20"/>
                <w:lang w:eastAsia="ru-RU"/>
              </w:rPr>
              <w:t>/Н</w:t>
            </w:r>
            <w:proofErr w:type="gramEnd"/>
            <w:r w:rsidRPr="00BE1EE4">
              <w:rPr>
                <w:rFonts w:ascii="Times New Roman" w:eastAsia="Times New Roman" w:hAnsi="Times New Roman"/>
                <w:sz w:val="20"/>
                <w:szCs w:val="20"/>
                <w:lang w:eastAsia="ru-RU"/>
              </w:rPr>
              <w:t>ет (1/0)</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1</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1</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1</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1</w:t>
            </w:r>
          </w:p>
        </w:tc>
        <w:tc>
          <w:tcPr>
            <w:tcW w:w="979" w:type="pct"/>
            <w:tcBorders>
              <w:top w:val="single" w:sz="4" w:space="0" w:color="auto"/>
              <w:left w:val="single" w:sz="4" w:space="0" w:color="auto"/>
              <w:bottom w:val="single" w:sz="4" w:space="0" w:color="auto"/>
              <w:right w:val="single" w:sz="4" w:space="0" w:color="auto"/>
            </w:tcBorders>
            <w:shd w:val="clear" w:color="auto" w:fill="auto"/>
          </w:tcPr>
          <w:p w:rsidR="00D63018" w:rsidRPr="0098112E" w:rsidRDefault="00D63018" w:rsidP="00D63018">
            <w:pPr>
              <w:spacing w:after="0" w:line="240" w:lineRule="auto"/>
              <w:rPr>
                <w:rFonts w:ascii="Times New Roman" w:eastAsia="Times New Roman" w:hAnsi="Times New Roman"/>
                <w:color w:val="000000"/>
                <w:sz w:val="20"/>
                <w:szCs w:val="20"/>
                <w:lang w:eastAsia="ru-RU"/>
              </w:rPr>
            </w:pPr>
          </w:p>
        </w:tc>
      </w:tr>
      <w:tr w:rsidR="00D63018" w:rsidRPr="0098112E" w:rsidTr="00D63018">
        <w:trPr>
          <w:trHeight w:val="273"/>
        </w:trPr>
        <w:tc>
          <w:tcPr>
            <w:tcW w:w="201"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F4573A" w:rsidRDefault="00D63018" w:rsidP="00D63018">
            <w:pPr>
              <w:spacing w:after="0" w:line="240" w:lineRule="auto"/>
              <w:jc w:val="center"/>
              <w:rPr>
                <w:rFonts w:ascii="Times New Roman" w:eastAsia="Times New Roman" w:hAnsi="Times New Roman"/>
                <w:sz w:val="20"/>
                <w:szCs w:val="20"/>
                <w:lang w:eastAsia="ru-RU"/>
              </w:rPr>
            </w:pPr>
            <w:r w:rsidRPr="0098112E">
              <w:rPr>
                <w:rFonts w:ascii="Times New Roman" w:eastAsia="Times New Roman" w:hAnsi="Times New Roman"/>
                <w:color w:val="000000"/>
                <w:sz w:val="20"/>
                <w:szCs w:val="20"/>
                <w:lang w:eastAsia="ru-RU"/>
              </w:rPr>
              <w:lastRenderedPageBreak/>
              <w:t>1</w:t>
            </w:r>
          </w:p>
        </w:tc>
        <w:tc>
          <w:tcPr>
            <w:tcW w:w="900"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F4573A" w:rsidRDefault="00D63018" w:rsidP="00D63018">
            <w:pPr>
              <w:spacing w:after="0" w:line="240" w:lineRule="auto"/>
              <w:jc w:val="center"/>
              <w:rPr>
                <w:rFonts w:ascii="Times New Roman" w:eastAsia="Times New Roman" w:hAnsi="Times New Roman"/>
                <w:sz w:val="20"/>
                <w:szCs w:val="20"/>
                <w:lang w:eastAsia="ru-RU"/>
              </w:rPr>
            </w:pPr>
            <w:r w:rsidRPr="0098112E">
              <w:rPr>
                <w:rFonts w:ascii="Times New Roman" w:eastAsia="Times New Roman" w:hAnsi="Times New Roman"/>
                <w:color w:val="000000"/>
                <w:sz w:val="20"/>
                <w:szCs w:val="20"/>
                <w:lang w:eastAsia="ru-RU"/>
              </w:rPr>
              <w:t>2</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F4573A" w:rsidRDefault="00D63018" w:rsidP="00D63018">
            <w:pPr>
              <w:widowControl w:val="0"/>
              <w:autoSpaceDE w:val="0"/>
              <w:autoSpaceDN w:val="0"/>
              <w:spacing w:after="0" w:line="240" w:lineRule="auto"/>
              <w:jc w:val="center"/>
              <w:rPr>
                <w:rFonts w:ascii="Times New Roman" w:eastAsia="Times New Roman" w:hAnsi="Times New Roman"/>
                <w:sz w:val="20"/>
                <w:szCs w:val="20"/>
                <w:lang w:eastAsia="ru-RU"/>
              </w:rPr>
            </w:pPr>
            <w:r w:rsidRPr="0098112E">
              <w:rPr>
                <w:rFonts w:ascii="Times New Roman" w:eastAsia="Times New Roman" w:hAnsi="Times New Roman"/>
                <w:color w:val="000000"/>
                <w:sz w:val="20"/>
                <w:szCs w:val="20"/>
                <w:lang w:eastAsia="ru-RU"/>
              </w:rPr>
              <w:t>3</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4</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BE1EE4" w:rsidRDefault="00D63018" w:rsidP="00D63018">
            <w:pPr>
              <w:spacing w:after="0" w:line="240" w:lineRule="auto"/>
              <w:jc w:val="center"/>
              <w:rPr>
                <w:rFonts w:ascii="Times New Roman" w:eastAsia="Times New Roman" w:hAnsi="Times New Roman"/>
                <w:sz w:val="20"/>
                <w:szCs w:val="20"/>
                <w:lang w:eastAsia="ru-RU"/>
              </w:rPr>
            </w:pPr>
            <w:r w:rsidRPr="0098112E">
              <w:rPr>
                <w:rFonts w:ascii="Times New Roman" w:eastAsia="Times New Roman" w:hAnsi="Times New Roman"/>
                <w:color w:val="000000"/>
                <w:sz w:val="20"/>
                <w:szCs w:val="20"/>
                <w:lang w:eastAsia="ru-RU"/>
              </w:rPr>
              <w:t>5</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BE1EE4" w:rsidRDefault="00D63018" w:rsidP="00D63018">
            <w:pPr>
              <w:spacing w:after="0" w:line="240" w:lineRule="auto"/>
              <w:jc w:val="center"/>
              <w:rPr>
                <w:rFonts w:ascii="Times New Roman" w:eastAsia="Times New Roman" w:hAnsi="Times New Roman"/>
                <w:sz w:val="20"/>
                <w:szCs w:val="20"/>
                <w:lang w:eastAsia="ru-RU"/>
              </w:rPr>
            </w:pPr>
            <w:r w:rsidRPr="0098112E">
              <w:rPr>
                <w:rFonts w:ascii="Times New Roman" w:eastAsia="Times New Roman" w:hAnsi="Times New Roman"/>
                <w:color w:val="000000"/>
                <w:sz w:val="20"/>
                <w:szCs w:val="20"/>
                <w:lang w:eastAsia="ru-RU"/>
              </w:rPr>
              <w:t>6</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7</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8</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10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11</w:t>
            </w: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12</w:t>
            </w:r>
          </w:p>
        </w:tc>
      </w:tr>
      <w:tr w:rsidR="00D63018" w:rsidRPr="0098112E" w:rsidTr="00D63018">
        <w:trPr>
          <w:trHeight w:val="2814"/>
        </w:trPr>
        <w:tc>
          <w:tcPr>
            <w:tcW w:w="2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4</w:t>
            </w:r>
            <w:r>
              <w:rPr>
                <w:rFonts w:ascii="Times New Roman" w:eastAsia="Times New Roman" w:hAnsi="Times New Roman"/>
                <w:color w:val="000000"/>
                <w:sz w:val="20"/>
                <w:szCs w:val="20"/>
                <w:lang w:eastAsia="ru-RU"/>
              </w:rPr>
              <w:t>.</w:t>
            </w:r>
            <w:r w:rsidRPr="0098112E">
              <w:rPr>
                <w:rFonts w:ascii="Times New Roman" w:eastAsia="Times New Roman" w:hAnsi="Times New Roman"/>
                <w:color w:val="000000"/>
                <w:sz w:val="20"/>
                <w:szCs w:val="20"/>
                <w:lang w:eastAsia="ru-RU"/>
              </w:rPr>
              <w:t>5</w:t>
            </w:r>
          </w:p>
        </w:tc>
        <w:tc>
          <w:tcPr>
            <w:tcW w:w="9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Участие в организации деятельности по транспортированию твердых коммунальных отходов (лизинг)</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Управление жилищно-коммунального хозяйства</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xml:space="preserve">2026 - 2030 </w:t>
            </w:r>
            <w:proofErr w:type="spellStart"/>
            <w:proofErr w:type="gramStart"/>
            <w:r w:rsidRPr="0098112E">
              <w:rPr>
                <w:rFonts w:ascii="Times New Roman" w:eastAsia="Times New Roman" w:hAnsi="Times New Roman"/>
                <w:color w:val="000000"/>
                <w:sz w:val="20"/>
                <w:szCs w:val="20"/>
                <w:lang w:eastAsia="ru-RU"/>
              </w:rPr>
              <w:t>гг</w:t>
            </w:r>
            <w:proofErr w:type="spellEnd"/>
            <w:proofErr w:type="gramEnd"/>
          </w:p>
        </w:tc>
        <w:tc>
          <w:tcPr>
            <w:tcW w:w="742"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сохранение или увеличение получателем субсидии объема (массы) транспортир-х твердых коммунальных отходов на территории Находкинского городского округа от плана по договорам с КГУП «ПЭО»</w:t>
            </w:r>
          </w:p>
        </w:tc>
        <w:tc>
          <w:tcPr>
            <w:tcW w:w="184"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w:t>
            </w:r>
          </w:p>
        </w:tc>
        <w:tc>
          <w:tcPr>
            <w:tcW w:w="232" w:type="pct"/>
            <w:tcBorders>
              <w:top w:val="single" w:sz="4" w:space="0" w:color="auto"/>
              <w:left w:val="nil"/>
              <w:bottom w:val="single" w:sz="4" w:space="0" w:color="auto"/>
              <w:right w:val="nil"/>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100</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100</w:t>
            </w:r>
          </w:p>
        </w:tc>
        <w:tc>
          <w:tcPr>
            <w:tcW w:w="209"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100</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100</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100</w:t>
            </w:r>
          </w:p>
        </w:tc>
        <w:tc>
          <w:tcPr>
            <w:tcW w:w="979"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сохранение или увеличение получателем субсидии объема (массы) транспортированных твердых коммунальных отходов на территории Находкинского городского округа от планируемого по договорам с КГУП «ПЭО»</w:t>
            </w:r>
          </w:p>
        </w:tc>
      </w:tr>
      <w:tr w:rsidR="00D63018" w:rsidRPr="0098112E" w:rsidTr="00D63018">
        <w:trPr>
          <w:trHeight w:val="1847"/>
        </w:trPr>
        <w:tc>
          <w:tcPr>
            <w:tcW w:w="2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5</w:t>
            </w:r>
            <w:r>
              <w:rPr>
                <w:rFonts w:ascii="Times New Roman" w:eastAsia="Times New Roman" w:hAnsi="Times New Roman"/>
                <w:color w:val="000000"/>
                <w:sz w:val="20"/>
                <w:szCs w:val="20"/>
                <w:lang w:eastAsia="ru-RU"/>
              </w:rPr>
              <w:t>.</w:t>
            </w:r>
          </w:p>
        </w:tc>
        <w:tc>
          <w:tcPr>
            <w:tcW w:w="900"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Основное мероприятие: Обеспечение граждан твердым топливом</w:t>
            </w:r>
          </w:p>
        </w:tc>
        <w:tc>
          <w:tcPr>
            <w:tcW w:w="558"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Управление жилищно-коммунального хозяйства</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2026 - 2030 гг.</w:t>
            </w:r>
          </w:p>
        </w:tc>
        <w:tc>
          <w:tcPr>
            <w:tcW w:w="742"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количество домовладений, снабженных твердым топливом</w:t>
            </w:r>
          </w:p>
        </w:tc>
        <w:tc>
          <w:tcPr>
            <w:tcW w:w="184"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ед.</w:t>
            </w:r>
          </w:p>
        </w:tc>
        <w:tc>
          <w:tcPr>
            <w:tcW w:w="232" w:type="pct"/>
            <w:tcBorders>
              <w:top w:val="single" w:sz="4" w:space="0" w:color="auto"/>
              <w:left w:val="nil"/>
              <w:bottom w:val="single" w:sz="4" w:space="0" w:color="auto"/>
              <w:right w:val="nil"/>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300</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c>
          <w:tcPr>
            <w:tcW w:w="209"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0</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0</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0</w:t>
            </w:r>
          </w:p>
        </w:tc>
        <w:tc>
          <w:tcPr>
            <w:tcW w:w="979"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r>
      <w:tr w:rsidR="00D63018" w:rsidRPr="0098112E" w:rsidTr="00D63018">
        <w:trPr>
          <w:trHeight w:val="2530"/>
        </w:trPr>
        <w:tc>
          <w:tcPr>
            <w:tcW w:w="201" w:type="pct"/>
            <w:tcBorders>
              <w:top w:val="nil"/>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6</w:t>
            </w:r>
            <w:r>
              <w:rPr>
                <w:rFonts w:ascii="Times New Roman" w:eastAsia="Times New Roman" w:hAnsi="Times New Roman"/>
                <w:color w:val="000000"/>
                <w:sz w:val="20"/>
                <w:szCs w:val="20"/>
                <w:lang w:eastAsia="ru-RU"/>
              </w:rPr>
              <w:t>.</w:t>
            </w:r>
          </w:p>
        </w:tc>
        <w:tc>
          <w:tcPr>
            <w:tcW w:w="900"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xml:space="preserve">Основное мероприятие: Строительство, реконструкция и капитальный ремонт ливнестоков, подпорных стенок, лестниц и покрытий </w:t>
            </w:r>
            <w:proofErr w:type="spellStart"/>
            <w:r w:rsidRPr="0098112E">
              <w:rPr>
                <w:rFonts w:ascii="Times New Roman" w:eastAsia="Times New Roman" w:hAnsi="Times New Roman"/>
                <w:color w:val="000000"/>
                <w:sz w:val="20"/>
                <w:szCs w:val="20"/>
                <w:lang w:eastAsia="ru-RU"/>
              </w:rPr>
              <w:t>внутридворовых</w:t>
            </w:r>
            <w:proofErr w:type="spellEnd"/>
            <w:r w:rsidRPr="0098112E">
              <w:rPr>
                <w:rFonts w:ascii="Times New Roman" w:eastAsia="Times New Roman" w:hAnsi="Times New Roman"/>
                <w:color w:val="000000"/>
                <w:sz w:val="20"/>
                <w:szCs w:val="20"/>
                <w:lang w:eastAsia="ru-RU"/>
              </w:rPr>
              <w:t xml:space="preserve"> проездов многоквартирных домов, приложение № 10</w:t>
            </w:r>
          </w:p>
        </w:tc>
        <w:tc>
          <w:tcPr>
            <w:tcW w:w="558"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Управление архитектуры, градостроительства и рекламы                             МКУ «УКС»</w:t>
            </w:r>
          </w:p>
        </w:tc>
        <w:tc>
          <w:tcPr>
            <w:tcW w:w="278"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2026 - 2030 гг.</w:t>
            </w:r>
          </w:p>
        </w:tc>
        <w:tc>
          <w:tcPr>
            <w:tcW w:w="742"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c>
          <w:tcPr>
            <w:tcW w:w="184"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c>
          <w:tcPr>
            <w:tcW w:w="232"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c>
          <w:tcPr>
            <w:tcW w:w="208"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c>
          <w:tcPr>
            <w:tcW w:w="209"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c>
          <w:tcPr>
            <w:tcW w:w="231"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c>
          <w:tcPr>
            <w:tcW w:w="278"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c>
          <w:tcPr>
            <w:tcW w:w="979"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right"/>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r>
      <w:tr w:rsidR="00D63018" w:rsidRPr="0098112E" w:rsidTr="00D63018">
        <w:trPr>
          <w:trHeight w:val="2537"/>
        </w:trPr>
        <w:tc>
          <w:tcPr>
            <w:tcW w:w="201" w:type="pct"/>
            <w:tcBorders>
              <w:top w:val="nil"/>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6.1</w:t>
            </w:r>
            <w:r>
              <w:rPr>
                <w:rFonts w:ascii="Times New Roman" w:eastAsia="Times New Roman" w:hAnsi="Times New Roman"/>
                <w:color w:val="000000"/>
                <w:sz w:val="20"/>
                <w:szCs w:val="20"/>
                <w:lang w:eastAsia="ru-RU"/>
              </w:rPr>
              <w:t>.</w:t>
            </w:r>
          </w:p>
        </w:tc>
        <w:tc>
          <w:tcPr>
            <w:tcW w:w="900"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xml:space="preserve">Разработка проектно-сметной документации на строительство, реконструкцию и капитальный ремонт ливнестоков, подпорных стенок, лестниц и покрытий </w:t>
            </w:r>
            <w:proofErr w:type="spellStart"/>
            <w:r w:rsidRPr="0098112E">
              <w:rPr>
                <w:rFonts w:ascii="Times New Roman" w:eastAsia="Times New Roman" w:hAnsi="Times New Roman"/>
                <w:color w:val="000000"/>
                <w:sz w:val="20"/>
                <w:szCs w:val="20"/>
                <w:lang w:eastAsia="ru-RU"/>
              </w:rPr>
              <w:t>внутридворовых</w:t>
            </w:r>
            <w:proofErr w:type="spellEnd"/>
            <w:r w:rsidRPr="0098112E">
              <w:rPr>
                <w:rFonts w:ascii="Times New Roman" w:eastAsia="Times New Roman" w:hAnsi="Times New Roman"/>
                <w:color w:val="000000"/>
                <w:sz w:val="20"/>
                <w:szCs w:val="20"/>
                <w:lang w:eastAsia="ru-RU"/>
              </w:rPr>
              <w:t xml:space="preserve"> проездов многоквартирных домов, </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xml:space="preserve">Управление архитектуры, градостроительства и рекламы </w:t>
            </w:r>
            <w:r w:rsidRPr="0098112E">
              <w:rPr>
                <w:rFonts w:ascii="Times New Roman" w:eastAsia="Times New Roman" w:hAnsi="Times New Roman"/>
                <w:color w:val="000000"/>
                <w:sz w:val="20"/>
                <w:szCs w:val="20"/>
                <w:lang w:eastAsia="ru-RU"/>
              </w:rPr>
              <w:br/>
              <w:t xml:space="preserve"> МКУ «УКС»</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2026 - 2030 гг.</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разработка проектной документации</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Да</w:t>
            </w:r>
            <w:proofErr w:type="gramStart"/>
            <w:r w:rsidRPr="0098112E">
              <w:rPr>
                <w:rFonts w:ascii="Times New Roman" w:eastAsia="Times New Roman" w:hAnsi="Times New Roman"/>
                <w:color w:val="000000"/>
                <w:sz w:val="20"/>
                <w:szCs w:val="20"/>
                <w:lang w:eastAsia="ru-RU"/>
              </w:rPr>
              <w:t>/Н</w:t>
            </w:r>
            <w:proofErr w:type="gramEnd"/>
            <w:r w:rsidRPr="0098112E">
              <w:rPr>
                <w:rFonts w:ascii="Times New Roman" w:eastAsia="Times New Roman" w:hAnsi="Times New Roman"/>
                <w:color w:val="000000"/>
                <w:sz w:val="20"/>
                <w:szCs w:val="20"/>
                <w:lang w:eastAsia="ru-RU"/>
              </w:rPr>
              <w:t>ет (1/0)</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1</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r w:rsidRPr="0098112E">
              <w:rPr>
                <w:rFonts w:ascii="Times New Roman" w:eastAsia="Times New Roman" w:hAnsi="Times New Roman"/>
                <w:color w:val="000000"/>
                <w:sz w:val="20"/>
                <w:szCs w:val="20"/>
                <w:lang w:eastAsia="ru-RU"/>
              </w:rPr>
              <w:t> </w:t>
            </w: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right"/>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r>
      <w:tr w:rsidR="00D63018" w:rsidRPr="0098112E" w:rsidTr="00D63018">
        <w:trPr>
          <w:trHeight w:val="273"/>
        </w:trPr>
        <w:tc>
          <w:tcPr>
            <w:tcW w:w="201"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lastRenderedPageBreak/>
              <w:t>1</w:t>
            </w:r>
          </w:p>
        </w:tc>
        <w:tc>
          <w:tcPr>
            <w:tcW w:w="900"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2</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3</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4</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5</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6</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7</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8</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10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11</w:t>
            </w: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12</w:t>
            </w:r>
          </w:p>
        </w:tc>
      </w:tr>
      <w:tr w:rsidR="00D63018" w:rsidRPr="0098112E" w:rsidTr="00D63018">
        <w:trPr>
          <w:trHeight w:val="2541"/>
        </w:trPr>
        <w:tc>
          <w:tcPr>
            <w:tcW w:w="2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6.2</w:t>
            </w:r>
            <w:r>
              <w:rPr>
                <w:rFonts w:ascii="Times New Roman" w:eastAsia="Times New Roman" w:hAnsi="Times New Roman"/>
                <w:color w:val="000000"/>
                <w:sz w:val="20"/>
                <w:szCs w:val="20"/>
                <w:lang w:eastAsia="ru-RU"/>
              </w:rPr>
              <w:t>.</w:t>
            </w:r>
          </w:p>
        </w:tc>
        <w:tc>
          <w:tcPr>
            <w:tcW w:w="9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Выполнение работ по строительству, реконструкции и капитальному ремонту ливнестоков,</w:t>
            </w:r>
            <w:r w:rsidRPr="0098112E">
              <w:rPr>
                <w:rFonts w:ascii="Times New Roman" w:eastAsia="Times New Roman" w:hAnsi="Times New Roman"/>
                <w:b/>
                <w:bCs/>
                <w:color w:val="000000"/>
                <w:sz w:val="20"/>
                <w:szCs w:val="20"/>
                <w:lang w:eastAsia="ru-RU"/>
              </w:rPr>
              <w:t xml:space="preserve"> </w:t>
            </w:r>
            <w:r w:rsidRPr="0098112E">
              <w:rPr>
                <w:rFonts w:ascii="Times New Roman" w:eastAsia="Times New Roman" w:hAnsi="Times New Roman"/>
                <w:color w:val="000000"/>
                <w:sz w:val="20"/>
                <w:szCs w:val="20"/>
                <w:lang w:eastAsia="ru-RU"/>
              </w:rPr>
              <w:t xml:space="preserve">подпорных стенок, лестниц и покрытий </w:t>
            </w:r>
            <w:proofErr w:type="spellStart"/>
            <w:r w:rsidRPr="0098112E">
              <w:rPr>
                <w:rFonts w:ascii="Times New Roman" w:eastAsia="Times New Roman" w:hAnsi="Times New Roman"/>
                <w:color w:val="000000"/>
                <w:sz w:val="20"/>
                <w:szCs w:val="20"/>
                <w:lang w:eastAsia="ru-RU"/>
              </w:rPr>
              <w:t>внутридворовых</w:t>
            </w:r>
            <w:proofErr w:type="spellEnd"/>
            <w:r w:rsidRPr="0098112E">
              <w:rPr>
                <w:rFonts w:ascii="Times New Roman" w:eastAsia="Times New Roman" w:hAnsi="Times New Roman"/>
                <w:color w:val="000000"/>
                <w:sz w:val="20"/>
                <w:szCs w:val="20"/>
                <w:lang w:eastAsia="ru-RU"/>
              </w:rPr>
              <w:t xml:space="preserve"> проездов многоквартирных домов, </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xml:space="preserve">Управление архитектуры, градостроительства и рекламы </w:t>
            </w:r>
            <w:r w:rsidRPr="0098112E">
              <w:rPr>
                <w:rFonts w:ascii="Times New Roman" w:eastAsia="Times New Roman" w:hAnsi="Times New Roman"/>
                <w:color w:val="000000"/>
                <w:sz w:val="20"/>
                <w:szCs w:val="20"/>
                <w:lang w:eastAsia="ru-RU"/>
              </w:rPr>
              <w:br/>
              <w:t xml:space="preserve"> МКУ «УКС»</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2026 - 2030 гг.</w:t>
            </w:r>
          </w:p>
        </w:tc>
        <w:tc>
          <w:tcPr>
            <w:tcW w:w="742"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xml:space="preserve">количество отремонтированных, реконструированных, построенных ливнестоков, лестниц и покрытий </w:t>
            </w:r>
            <w:proofErr w:type="spellStart"/>
            <w:r w:rsidRPr="0098112E">
              <w:rPr>
                <w:rFonts w:ascii="Times New Roman" w:eastAsia="Times New Roman" w:hAnsi="Times New Roman"/>
                <w:color w:val="000000"/>
                <w:sz w:val="20"/>
                <w:szCs w:val="20"/>
                <w:lang w:eastAsia="ru-RU"/>
              </w:rPr>
              <w:t>внутридворовых</w:t>
            </w:r>
            <w:proofErr w:type="spellEnd"/>
            <w:r w:rsidRPr="0098112E">
              <w:rPr>
                <w:rFonts w:ascii="Times New Roman" w:eastAsia="Times New Roman" w:hAnsi="Times New Roman"/>
                <w:color w:val="000000"/>
                <w:sz w:val="20"/>
                <w:szCs w:val="20"/>
                <w:lang w:eastAsia="ru-RU"/>
              </w:rPr>
              <w:t xml:space="preserve"> проездов многоквартирных домов</w:t>
            </w:r>
          </w:p>
        </w:tc>
        <w:tc>
          <w:tcPr>
            <w:tcW w:w="184"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ед.</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r w:rsidRPr="0098112E">
              <w:rPr>
                <w:rFonts w:ascii="Times New Roman" w:eastAsia="Times New Roman" w:hAnsi="Times New Roman"/>
                <w:color w:val="000000"/>
                <w:sz w:val="20"/>
                <w:szCs w:val="20"/>
                <w:lang w:eastAsia="ru-RU"/>
              </w:rPr>
              <w:t> </w:t>
            </w:r>
          </w:p>
        </w:tc>
        <w:tc>
          <w:tcPr>
            <w:tcW w:w="208"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1</w:t>
            </w:r>
          </w:p>
        </w:tc>
        <w:tc>
          <w:tcPr>
            <w:tcW w:w="209"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r w:rsidRPr="0098112E">
              <w:rPr>
                <w:rFonts w:ascii="Times New Roman" w:eastAsia="Times New Roman" w:hAnsi="Times New Roman"/>
                <w:color w:val="000000"/>
                <w:sz w:val="20"/>
                <w:szCs w:val="20"/>
                <w:lang w:eastAsia="ru-RU"/>
              </w:rPr>
              <w:t> </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0</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0</w:t>
            </w:r>
          </w:p>
        </w:tc>
        <w:tc>
          <w:tcPr>
            <w:tcW w:w="979"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right"/>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r>
      <w:tr w:rsidR="00D63018" w:rsidRPr="0098112E" w:rsidTr="00D63018">
        <w:trPr>
          <w:trHeight w:val="1260"/>
        </w:trPr>
        <w:tc>
          <w:tcPr>
            <w:tcW w:w="2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7</w:t>
            </w:r>
            <w:r>
              <w:rPr>
                <w:rFonts w:ascii="Times New Roman" w:eastAsia="Times New Roman" w:hAnsi="Times New Roman"/>
                <w:color w:val="000000"/>
                <w:sz w:val="20"/>
                <w:szCs w:val="20"/>
                <w:lang w:eastAsia="ru-RU"/>
              </w:rPr>
              <w:t>.</w:t>
            </w:r>
          </w:p>
        </w:tc>
        <w:tc>
          <w:tcPr>
            <w:tcW w:w="900"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Основное мероприятие: Создание условий по управлению многоквартирными домами</w:t>
            </w:r>
          </w:p>
        </w:tc>
        <w:tc>
          <w:tcPr>
            <w:tcW w:w="558"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Управление жилищно-коммунального хозяйства</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2026 - 2030 гг.</w:t>
            </w:r>
          </w:p>
        </w:tc>
        <w:tc>
          <w:tcPr>
            <w:tcW w:w="742"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c>
          <w:tcPr>
            <w:tcW w:w="184"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c>
          <w:tcPr>
            <w:tcW w:w="208"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c>
          <w:tcPr>
            <w:tcW w:w="209"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c>
          <w:tcPr>
            <w:tcW w:w="979"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right"/>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r>
      <w:tr w:rsidR="00D63018" w:rsidRPr="0098112E" w:rsidTr="00D63018">
        <w:trPr>
          <w:trHeight w:val="2274"/>
        </w:trPr>
        <w:tc>
          <w:tcPr>
            <w:tcW w:w="2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7.1</w:t>
            </w:r>
            <w:r>
              <w:rPr>
                <w:rFonts w:ascii="Times New Roman" w:eastAsia="Times New Roman" w:hAnsi="Times New Roman"/>
                <w:color w:val="000000"/>
                <w:sz w:val="20"/>
                <w:szCs w:val="20"/>
                <w:lang w:eastAsia="ru-RU"/>
              </w:rPr>
              <w:t>.</w:t>
            </w:r>
          </w:p>
        </w:tc>
        <w:tc>
          <w:tcPr>
            <w:tcW w:w="900"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xml:space="preserve">Капитальный ремонт отдельных элементов общего имущества многоквартирных домов по следующим направлениям: ремонт входных групп, оконных блоков и подъездов, </w:t>
            </w:r>
            <w:r>
              <w:rPr>
                <w:rFonts w:ascii="Times New Roman" w:eastAsia="Times New Roman" w:hAnsi="Times New Roman"/>
                <w:color w:val="000000"/>
                <w:sz w:val="20"/>
                <w:szCs w:val="20"/>
                <w:lang w:eastAsia="ru-RU"/>
              </w:rPr>
              <w:t>п</w:t>
            </w:r>
            <w:r w:rsidRPr="0098112E">
              <w:rPr>
                <w:rFonts w:ascii="Times New Roman" w:eastAsia="Times New Roman" w:hAnsi="Times New Roman"/>
                <w:color w:val="000000"/>
                <w:sz w:val="20"/>
                <w:szCs w:val="20"/>
                <w:lang w:eastAsia="ru-RU"/>
              </w:rPr>
              <w:t>риложение № 11</w:t>
            </w:r>
          </w:p>
        </w:tc>
        <w:tc>
          <w:tcPr>
            <w:tcW w:w="558"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Управление жилищно-коммунального хозяйства</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2026 - 2030 гг.</w:t>
            </w:r>
          </w:p>
        </w:tc>
        <w:tc>
          <w:tcPr>
            <w:tcW w:w="742"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количество отремонтированных многоквартирных домов</w:t>
            </w:r>
          </w:p>
        </w:tc>
        <w:tc>
          <w:tcPr>
            <w:tcW w:w="184"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ед.</w:t>
            </w:r>
          </w:p>
        </w:tc>
        <w:tc>
          <w:tcPr>
            <w:tcW w:w="232" w:type="pct"/>
            <w:tcBorders>
              <w:top w:val="single" w:sz="4" w:space="0" w:color="auto"/>
              <w:left w:val="nil"/>
              <w:bottom w:val="single" w:sz="4" w:space="0" w:color="auto"/>
              <w:right w:val="nil"/>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0</w:t>
            </w:r>
          </w:p>
        </w:tc>
        <w:tc>
          <w:tcPr>
            <w:tcW w:w="209"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0</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0</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0</w:t>
            </w:r>
          </w:p>
        </w:tc>
        <w:tc>
          <w:tcPr>
            <w:tcW w:w="979"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right"/>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r>
      <w:tr w:rsidR="00D63018" w:rsidRPr="0098112E" w:rsidTr="00D63018">
        <w:trPr>
          <w:trHeight w:val="1267"/>
        </w:trPr>
        <w:tc>
          <w:tcPr>
            <w:tcW w:w="201"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w:t>
            </w:r>
          </w:p>
        </w:tc>
        <w:tc>
          <w:tcPr>
            <w:tcW w:w="900" w:type="pct"/>
            <w:tcBorders>
              <w:top w:val="single" w:sz="4" w:space="0" w:color="auto"/>
              <w:left w:val="nil"/>
              <w:bottom w:val="single" w:sz="4" w:space="0" w:color="auto"/>
              <w:right w:val="single" w:sz="4" w:space="0" w:color="auto"/>
            </w:tcBorders>
            <w:shd w:val="clear" w:color="auto" w:fill="auto"/>
            <w:vAlign w:val="center"/>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Pr>
                <w:rFonts w:ascii="Times New Roman" w:eastAsia="Batang" w:hAnsi="Times New Roman"/>
                <w:sz w:val="20"/>
                <w:szCs w:val="20"/>
                <w:lang w:eastAsia="ko-KR"/>
              </w:rPr>
              <w:t>Основное мероприятие: Организация снабжения электрической энергией объектов жилищного фонда</w:t>
            </w:r>
          </w:p>
        </w:tc>
        <w:tc>
          <w:tcPr>
            <w:tcW w:w="558" w:type="pct"/>
            <w:tcBorders>
              <w:top w:val="single" w:sz="4" w:space="0" w:color="auto"/>
              <w:left w:val="nil"/>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xml:space="preserve">Управление архитектуры, градостроительства и рекламы </w:t>
            </w:r>
            <w:r w:rsidRPr="0098112E">
              <w:rPr>
                <w:rFonts w:ascii="Times New Roman" w:eastAsia="Times New Roman" w:hAnsi="Times New Roman"/>
                <w:color w:val="000000"/>
                <w:sz w:val="20"/>
                <w:szCs w:val="20"/>
                <w:lang w:eastAsia="ru-RU"/>
              </w:rPr>
              <w:br/>
              <w:t xml:space="preserve"> МКУ «УКС»</w:t>
            </w:r>
          </w:p>
        </w:tc>
        <w:tc>
          <w:tcPr>
            <w:tcW w:w="278" w:type="pct"/>
            <w:tcBorders>
              <w:top w:val="single" w:sz="4" w:space="0" w:color="auto"/>
              <w:left w:val="nil"/>
              <w:bottom w:val="single" w:sz="4" w:space="0" w:color="auto"/>
              <w:right w:val="single" w:sz="4" w:space="0" w:color="auto"/>
            </w:tcBorders>
            <w:shd w:val="clear" w:color="auto" w:fill="auto"/>
            <w:vAlign w:val="center"/>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2026 - 2030 гг.</w:t>
            </w:r>
          </w:p>
        </w:tc>
        <w:tc>
          <w:tcPr>
            <w:tcW w:w="742" w:type="pct"/>
            <w:tcBorders>
              <w:top w:val="single" w:sz="4" w:space="0" w:color="auto"/>
              <w:left w:val="nil"/>
              <w:bottom w:val="single" w:sz="4" w:space="0" w:color="auto"/>
              <w:right w:val="single" w:sz="4" w:space="0" w:color="auto"/>
            </w:tcBorders>
            <w:shd w:val="clear" w:color="auto" w:fill="auto"/>
            <w:vAlign w:val="center"/>
          </w:tcPr>
          <w:p w:rsidR="00D63018" w:rsidRPr="0098112E" w:rsidRDefault="00D63018" w:rsidP="00D63018">
            <w:pPr>
              <w:spacing w:after="0" w:line="240" w:lineRule="auto"/>
              <w:rPr>
                <w:rFonts w:ascii="Times New Roman" w:eastAsia="Times New Roman" w:hAnsi="Times New Roman"/>
                <w:color w:val="000000"/>
                <w:sz w:val="20"/>
                <w:szCs w:val="20"/>
                <w:lang w:eastAsia="ru-RU"/>
              </w:rPr>
            </w:pPr>
          </w:p>
        </w:tc>
        <w:tc>
          <w:tcPr>
            <w:tcW w:w="184" w:type="pct"/>
            <w:tcBorders>
              <w:top w:val="single" w:sz="4" w:space="0" w:color="auto"/>
              <w:left w:val="nil"/>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p>
        </w:tc>
        <w:tc>
          <w:tcPr>
            <w:tcW w:w="232" w:type="pct"/>
            <w:tcBorders>
              <w:top w:val="single" w:sz="4" w:space="0" w:color="auto"/>
              <w:left w:val="nil"/>
              <w:bottom w:val="single" w:sz="4" w:space="0" w:color="auto"/>
              <w:right w:val="nil"/>
            </w:tcBorders>
            <w:shd w:val="clear" w:color="auto" w:fill="auto"/>
            <w:vAlign w:val="center"/>
          </w:tcPr>
          <w:p w:rsidR="00D63018" w:rsidRDefault="00D63018" w:rsidP="00D63018">
            <w:pPr>
              <w:spacing w:after="0" w:line="240" w:lineRule="auto"/>
              <w:jc w:val="center"/>
              <w:rPr>
                <w:rFonts w:ascii="Times New Roman" w:eastAsia="Times New Roman" w:hAnsi="Times New Roman"/>
                <w:color w:val="000000"/>
                <w:sz w:val="20"/>
                <w:szCs w:val="20"/>
                <w:lang w:eastAsia="ru-RU"/>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p>
        </w:tc>
        <w:tc>
          <w:tcPr>
            <w:tcW w:w="209" w:type="pct"/>
            <w:tcBorders>
              <w:top w:val="single" w:sz="4" w:space="0" w:color="auto"/>
              <w:left w:val="nil"/>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p>
        </w:tc>
        <w:tc>
          <w:tcPr>
            <w:tcW w:w="231" w:type="pct"/>
            <w:tcBorders>
              <w:top w:val="single" w:sz="4" w:space="0" w:color="auto"/>
              <w:left w:val="nil"/>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p>
        </w:tc>
        <w:tc>
          <w:tcPr>
            <w:tcW w:w="278" w:type="pct"/>
            <w:tcBorders>
              <w:top w:val="single" w:sz="4" w:space="0" w:color="auto"/>
              <w:left w:val="nil"/>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p>
        </w:tc>
        <w:tc>
          <w:tcPr>
            <w:tcW w:w="979" w:type="pct"/>
            <w:tcBorders>
              <w:top w:val="single" w:sz="4" w:space="0" w:color="auto"/>
              <w:left w:val="nil"/>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right"/>
              <w:rPr>
                <w:rFonts w:ascii="Times New Roman" w:eastAsia="Times New Roman" w:hAnsi="Times New Roman"/>
                <w:color w:val="000000"/>
                <w:sz w:val="20"/>
                <w:szCs w:val="20"/>
                <w:lang w:eastAsia="ru-RU"/>
              </w:rPr>
            </w:pPr>
          </w:p>
        </w:tc>
      </w:tr>
      <w:tr w:rsidR="00D63018" w:rsidRPr="0098112E" w:rsidTr="00D63018">
        <w:trPr>
          <w:trHeight w:val="2238"/>
        </w:trPr>
        <w:tc>
          <w:tcPr>
            <w:tcW w:w="201"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w:t>
            </w:r>
          </w:p>
        </w:tc>
        <w:tc>
          <w:tcPr>
            <w:tcW w:w="900" w:type="pct"/>
            <w:tcBorders>
              <w:top w:val="single" w:sz="4" w:space="0" w:color="auto"/>
              <w:left w:val="nil"/>
              <w:bottom w:val="single" w:sz="4" w:space="0" w:color="auto"/>
              <w:right w:val="single" w:sz="4" w:space="0" w:color="auto"/>
            </w:tcBorders>
            <w:shd w:val="clear" w:color="auto" w:fill="auto"/>
            <w:vAlign w:val="center"/>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Pr>
                <w:rFonts w:ascii="Times New Roman" w:eastAsia="Batang" w:hAnsi="Times New Roman"/>
                <w:sz w:val="20"/>
                <w:szCs w:val="20"/>
                <w:lang w:eastAsia="ko-KR"/>
              </w:rPr>
              <w:t>Организация снабжения электрической энергией комплексной жилой застройки на территории Находкинского городского округа, приложение №12</w:t>
            </w:r>
          </w:p>
        </w:tc>
        <w:tc>
          <w:tcPr>
            <w:tcW w:w="558" w:type="pct"/>
            <w:tcBorders>
              <w:top w:val="single" w:sz="4" w:space="0" w:color="auto"/>
              <w:left w:val="nil"/>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xml:space="preserve">Управление архитектуры, градостроительства и рекламы </w:t>
            </w:r>
            <w:r w:rsidRPr="0098112E">
              <w:rPr>
                <w:rFonts w:ascii="Times New Roman" w:eastAsia="Times New Roman" w:hAnsi="Times New Roman"/>
                <w:color w:val="000000"/>
                <w:sz w:val="20"/>
                <w:szCs w:val="20"/>
                <w:lang w:eastAsia="ru-RU"/>
              </w:rPr>
              <w:br/>
              <w:t xml:space="preserve"> МКУ «УКС»</w:t>
            </w:r>
          </w:p>
        </w:tc>
        <w:tc>
          <w:tcPr>
            <w:tcW w:w="278" w:type="pct"/>
            <w:tcBorders>
              <w:top w:val="single" w:sz="4" w:space="0" w:color="auto"/>
              <w:left w:val="nil"/>
              <w:bottom w:val="single" w:sz="4" w:space="0" w:color="auto"/>
              <w:right w:val="single" w:sz="4" w:space="0" w:color="auto"/>
            </w:tcBorders>
            <w:shd w:val="clear" w:color="auto" w:fill="auto"/>
            <w:vAlign w:val="center"/>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2026 - 2030 гг.</w:t>
            </w:r>
          </w:p>
        </w:tc>
        <w:tc>
          <w:tcPr>
            <w:tcW w:w="742" w:type="pct"/>
            <w:tcBorders>
              <w:top w:val="single" w:sz="4" w:space="0" w:color="auto"/>
              <w:left w:val="nil"/>
              <w:bottom w:val="single" w:sz="4" w:space="0" w:color="auto"/>
              <w:right w:val="single" w:sz="4" w:space="0" w:color="auto"/>
            </w:tcBorders>
            <w:shd w:val="clear" w:color="auto" w:fill="auto"/>
            <w:vAlign w:val="center"/>
          </w:tcPr>
          <w:p w:rsidR="00D63018" w:rsidRDefault="00D63018" w:rsidP="00D63018">
            <w:pPr>
              <w:spacing w:after="0" w:line="240" w:lineRule="auto"/>
              <w:rPr>
                <w:rFonts w:ascii="Times New Roman" w:eastAsia="Times New Roman" w:hAnsi="Times New Roman"/>
                <w:color w:val="22272F"/>
                <w:sz w:val="20"/>
                <w:szCs w:val="20"/>
                <w:lang w:eastAsia="ru-RU"/>
              </w:rPr>
            </w:pPr>
            <w:r>
              <w:rPr>
                <w:rFonts w:ascii="Times New Roman" w:eastAsia="Times New Roman" w:hAnsi="Times New Roman"/>
                <w:color w:val="22272F"/>
                <w:sz w:val="20"/>
                <w:szCs w:val="20"/>
                <w:lang w:eastAsia="ru-RU"/>
              </w:rPr>
              <w:t>количество</w:t>
            </w:r>
          </w:p>
          <w:p w:rsidR="00D63018" w:rsidRPr="0098112E" w:rsidRDefault="00D63018" w:rsidP="00D63018">
            <w:pPr>
              <w:spacing w:after="0" w:line="240" w:lineRule="auto"/>
              <w:rPr>
                <w:rFonts w:ascii="Times New Roman" w:eastAsia="Times New Roman" w:hAnsi="Times New Roman"/>
                <w:color w:val="000000"/>
                <w:sz w:val="20"/>
                <w:szCs w:val="20"/>
                <w:lang w:eastAsia="ru-RU"/>
              </w:rPr>
            </w:pPr>
            <w:r>
              <w:rPr>
                <w:rFonts w:ascii="Times New Roman" w:eastAsia="Batang" w:hAnsi="Times New Roman"/>
                <w:sz w:val="20"/>
                <w:szCs w:val="20"/>
                <w:lang w:eastAsia="ko-KR"/>
              </w:rPr>
              <w:t>точек присоединения</w:t>
            </w:r>
          </w:p>
        </w:tc>
        <w:tc>
          <w:tcPr>
            <w:tcW w:w="184" w:type="pct"/>
            <w:tcBorders>
              <w:top w:val="single" w:sz="4" w:space="0" w:color="auto"/>
              <w:left w:val="nil"/>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ед.</w:t>
            </w:r>
          </w:p>
        </w:tc>
        <w:tc>
          <w:tcPr>
            <w:tcW w:w="232" w:type="pct"/>
            <w:tcBorders>
              <w:top w:val="single" w:sz="4" w:space="0" w:color="auto"/>
              <w:left w:val="nil"/>
              <w:bottom w:val="single" w:sz="4" w:space="0" w:color="auto"/>
              <w:right w:val="nil"/>
            </w:tcBorders>
            <w:shd w:val="clear" w:color="auto" w:fill="auto"/>
            <w:vAlign w:val="center"/>
          </w:tcPr>
          <w:p w:rsidR="00D63018" w:rsidRPr="00225459" w:rsidRDefault="00D63018" w:rsidP="00D6301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p>
        </w:tc>
        <w:tc>
          <w:tcPr>
            <w:tcW w:w="209" w:type="pct"/>
            <w:tcBorders>
              <w:top w:val="single" w:sz="4" w:space="0" w:color="auto"/>
              <w:left w:val="nil"/>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p>
        </w:tc>
        <w:tc>
          <w:tcPr>
            <w:tcW w:w="231" w:type="pct"/>
            <w:tcBorders>
              <w:top w:val="single" w:sz="4" w:space="0" w:color="auto"/>
              <w:left w:val="nil"/>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p>
        </w:tc>
        <w:tc>
          <w:tcPr>
            <w:tcW w:w="278" w:type="pct"/>
            <w:tcBorders>
              <w:top w:val="single" w:sz="4" w:space="0" w:color="auto"/>
              <w:left w:val="nil"/>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p>
        </w:tc>
        <w:tc>
          <w:tcPr>
            <w:tcW w:w="979" w:type="pct"/>
            <w:tcBorders>
              <w:top w:val="single" w:sz="4" w:space="0" w:color="auto"/>
              <w:left w:val="nil"/>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right"/>
              <w:rPr>
                <w:rFonts w:ascii="Times New Roman" w:eastAsia="Times New Roman" w:hAnsi="Times New Roman"/>
                <w:color w:val="000000"/>
                <w:sz w:val="20"/>
                <w:szCs w:val="20"/>
                <w:lang w:eastAsia="ru-RU"/>
              </w:rPr>
            </w:pPr>
          </w:p>
        </w:tc>
      </w:tr>
      <w:tr w:rsidR="00D63018" w:rsidRPr="0098112E" w:rsidTr="00D63018">
        <w:trPr>
          <w:trHeight w:val="273"/>
        </w:trPr>
        <w:tc>
          <w:tcPr>
            <w:tcW w:w="201"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lastRenderedPageBreak/>
              <w:t>1</w:t>
            </w:r>
          </w:p>
        </w:tc>
        <w:tc>
          <w:tcPr>
            <w:tcW w:w="900" w:type="pct"/>
            <w:tcBorders>
              <w:top w:val="single" w:sz="4" w:space="0" w:color="auto"/>
              <w:left w:val="nil"/>
              <w:bottom w:val="single" w:sz="4" w:space="0" w:color="auto"/>
              <w:right w:val="single" w:sz="4" w:space="0" w:color="auto"/>
            </w:tcBorders>
            <w:shd w:val="clear" w:color="auto" w:fill="auto"/>
            <w:vAlign w:val="center"/>
          </w:tcPr>
          <w:p w:rsidR="00D63018" w:rsidRDefault="00D63018" w:rsidP="00D63018">
            <w:pPr>
              <w:spacing w:after="0" w:line="240" w:lineRule="auto"/>
              <w:jc w:val="center"/>
              <w:rPr>
                <w:rFonts w:ascii="Times New Roman" w:eastAsia="Batang" w:hAnsi="Times New Roman"/>
                <w:sz w:val="20"/>
                <w:szCs w:val="20"/>
                <w:lang w:eastAsia="ko-KR"/>
              </w:rPr>
            </w:pPr>
            <w:r w:rsidRPr="0098112E">
              <w:rPr>
                <w:rFonts w:ascii="Times New Roman" w:eastAsia="Times New Roman" w:hAnsi="Times New Roman"/>
                <w:color w:val="000000"/>
                <w:sz w:val="20"/>
                <w:szCs w:val="20"/>
                <w:lang w:eastAsia="ru-RU"/>
              </w:rPr>
              <w:t>2</w:t>
            </w:r>
          </w:p>
        </w:tc>
        <w:tc>
          <w:tcPr>
            <w:tcW w:w="558" w:type="pct"/>
            <w:tcBorders>
              <w:top w:val="single" w:sz="4" w:space="0" w:color="auto"/>
              <w:left w:val="nil"/>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3</w:t>
            </w:r>
          </w:p>
        </w:tc>
        <w:tc>
          <w:tcPr>
            <w:tcW w:w="278" w:type="pct"/>
            <w:tcBorders>
              <w:top w:val="single" w:sz="4" w:space="0" w:color="auto"/>
              <w:left w:val="nil"/>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4</w:t>
            </w:r>
          </w:p>
        </w:tc>
        <w:tc>
          <w:tcPr>
            <w:tcW w:w="742" w:type="pct"/>
            <w:tcBorders>
              <w:top w:val="single" w:sz="4" w:space="0" w:color="auto"/>
              <w:left w:val="nil"/>
              <w:bottom w:val="single" w:sz="4" w:space="0" w:color="auto"/>
              <w:right w:val="single" w:sz="4" w:space="0" w:color="auto"/>
            </w:tcBorders>
            <w:shd w:val="clear" w:color="auto" w:fill="auto"/>
            <w:vAlign w:val="center"/>
          </w:tcPr>
          <w:p w:rsidR="00D63018" w:rsidRDefault="00D63018" w:rsidP="00D63018">
            <w:pPr>
              <w:spacing w:after="0" w:line="240" w:lineRule="auto"/>
              <w:jc w:val="center"/>
              <w:rPr>
                <w:rFonts w:ascii="Times New Roman" w:eastAsia="Times New Roman" w:hAnsi="Times New Roman"/>
                <w:color w:val="22272F"/>
                <w:sz w:val="20"/>
                <w:szCs w:val="20"/>
                <w:lang w:eastAsia="ru-RU"/>
              </w:rPr>
            </w:pPr>
            <w:r w:rsidRPr="0098112E">
              <w:rPr>
                <w:rFonts w:ascii="Times New Roman" w:eastAsia="Times New Roman" w:hAnsi="Times New Roman"/>
                <w:color w:val="000000"/>
                <w:sz w:val="20"/>
                <w:szCs w:val="20"/>
                <w:lang w:eastAsia="ru-RU"/>
              </w:rPr>
              <w:t>5</w:t>
            </w:r>
          </w:p>
        </w:tc>
        <w:tc>
          <w:tcPr>
            <w:tcW w:w="184" w:type="pct"/>
            <w:tcBorders>
              <w:top w:val="single" w:sz="4" w:space="0" w:color="auto"/>
              <w:left w:val="nil"/>
              <w:bottom w:val="single" w:sz="4" w:space="0" w:color="auto"/>
              <w:right w:val="single" w:sz="4" w:space="0" w:color="auto"/>
            </w:tcBorders>
            <w:shd w:val="clear" w:color="auto" w:fill="auto"/>
            <w:vAlign w:val="center"/>
          </w:tcPr>
          <w:p w:rsidR="00D63018"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6</w:t>
            </w:r>
          </w:p>
        </w:tc>
        <w:tc>
          <w:tcPr>
            <w:tcW w:w="232" w:type="pct"/>
            <w:tcBorders>
              <w:top w:val="single" w:sz="4" w:space="0" w:color="auto"/>
              <w:left w:val="nil"/>
              <w:bottom w:val="single" w:sz="4" w:space="0" w:color="auto"/>
              <w:right w:val="nil"/>
            </w:tcBorders>
            <w:shd w:val="clear" w:color="auto" w:fill="auto"/>
            <w:vAlign w:val="center"/>
          </w:tcPr>
          <w:p w:rsidR="00D63018"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7</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8</w:t>
            </w:r>
          </w:p>
        </w:tc>
        <w:tc>
          <w:tcPr>
            <w:tcW w:w="209" w:type="pct"/>
            <w:tcBorders>
              <w:top w:val="single" w:sz="4" w:space="0" w:color="auto"/>
              <w:left w:val="nil"/>
              <w:bottom w:val="single" w:sz="4" w:space="0" w:color="auto"/>
              <w:right w:val="single" w:sz="4" w:space="0" w:color="auto"/>
            </w:tcBorders>
            <w:shd w:val="clear" w:color="auto" w:fill="auto"/>
            <w:vAlign w:val="center"/>
          </w:tcPr>
          <w:p w:rsidR="00D63018"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9</w:t>
            </w:r>
          </w:p>
        </w:tc>
        <w:tc>
          <w:tcPr>
            <w:tcW w:w="231" w:type="pct"/>
            <w:tcBorders>
              <w:top w:val="single" w:sz="4" w:space="0" w:color="auto"/>
              <w:left w:val="nil"/>
              <w:bottom w:val="single" w:sz="4" w:space="0" w:color="auto"/>
              <w:right w:val="single" w:sz="4" w:space="0" w:color="auto"/>
            </w:tcBorders>
            <w:shd w:val="clear" w:color="auto" w:fill="auto"/>
            <w:vAlign w:val="center"/>
          </w:tcPr>
          <w:p w:rsidR="00D63018"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10</w:t>
            </w:r>
          </w:p>
        </w:tc>
        <w:tc>
          <w:tcPr>
            <w:tcW w:w="278" w:type="pct"/>
            <w:tcBorders>
              <w:top w:val="single" w:sz="4" w:space="0" w:color="auto"/>
              <w:left w:val="nil"/>
              <w:bottom w:val="single" w:sz="4" w:space="0" w:color="auto"/>
              <w:right w:val="single" w:sz="4" w:space="0" w:color="auto"/>
            </w:tcBorders>
            <w:shd w:val="clear" w:color="auto" w:fill="auto"/>
            <w:vAlign w:val="center"/>
          </w:tcPr>
          <w:p w:rsidR="00D63018"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11</w:t>
            </w:r>
          </w:p>
        </w:tc>
        <w:tc>
          <w:tcPr>
            <w:tcW w:w="979" w:type="pct"/>
            <w:tcBorders>
              <w:top w:val="single" w:sz="4" w:space="0" w:color="auto"/>
              <w:left w:val="nil"/>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12</w:t>
            </w:r>
          </w:p>
        </w:tc>
      </w:tr>
      <w:tr w:rsidR="00D63018" w:rsidRPr="0098112E" w:rsidTr="00D63018">
        <w:trPr>
          <w:trHeight w:val="987"/>
        </w:trPr>
        <w:tc>
          <w:tcPr>
            <w:tcW w:w="2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w:t>
            </w:r>
            <w:r w:rsidRPr="0098112E">
              <w:rPr>
                <w:rFonts w:ascii="Times New Roman" w:eastAsia="Times New Roman" w:hAnsi="Times New Roman"/>
                <w:color w:val="000000"/>
                <w:sz w:val="20"/>
                <w:szCs w:val="20"/>
                <w:lang w:eastAsia="ru-RU"/>
              </w:rPr>
              <w:t>.</w:t>
            </w:r>
          </w:p>
        </w:tc>
        <w:tc>
          <w:tcPr>
            <w:tcW w:w="900"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Основное мероприятие: Капитальный ремонт многоквартирных домов</w:t>
            </w:r>
          </w:p>
        </w:tc>
        <w:tc>
          <w:tcPr>
            <w:tcW w:w="558"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Управление жилищно-коммунального хозяйства</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2026-2030 гг.</w:t>
            </w:r>
          </w:p>
        </w:tc>
        <w:tc>
          <w:tcPr>
            <w:tcW w:w="742"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22272F"/>
                <w:sz w:val="20"/>
                <w:szCs w:val="20"/>
                <w:lang w:eastAsia="ru-RU"/>
              </w:rPr>
            </w:pPr>
            <w:r w:rsidRPr="0098112E">
              <w:rPr>
                <w:rFonts w:ascii="Times New Roman" w:eastAsia="Times New Roman" w:hAnsi="Times New Roman"/>
                <w:color w:val="22272F"/>
                <w:sz w:val="20"/>
                <w:szCs w:val="20"/>
                <w:lang w:eastAsia="ru-RU"/>
              </w:rPr>
              <w:t> </w:t>
            </w:r>
          </w:p>
        </w:tc>
        <w:tc>
          <w:tcPr>
            <w:tcW w:w="184"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c>
          <w:tcPr>
            <w:tcW w:w="232" w:type="pct"/>
            <w:tcBorders>
              <w:top w:val="single" w:sz="4" w:space="0" w:color="auto"/>
              <w:left w:val="nil"/>
              <w:bottom w:val="nil"/>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c>
          <w:tcPr>
            <w:tcW w:w="208"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c>
          <w:tcPr>
            <w:tcW w:w="209"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c>
          <w:tcPr>
            <w:tcW w:w="979"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right"/>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r>
      <w:tr w:rsidR="00D63018" w:rsidRPr="0098112E" w:rsidTr="00D63018">
        <w:trPr>
          <w:trHeight w:val="1398"/>
        </w:trPr>
        <w:tc>
          <w:tcPr>
            <w:tcW w:w="201" w:type="pct"/>
            <w:tcBorders>
              <w:top w:val="nil"/>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w:t>
            </w:r>
            <w:r w:rsidRPr="0098112E">
              <w:rPr>
                <w:rFonts w:ascii="Times New Roman" w:eastAsia="Times New Roman" w:hAnsi="Times New Roman"/>
                <w:color w:val="000000"/>
                <w:sz w:val="20"/>
                <w:szCs w:val="20"/>
                <w:lang w:eastAsia="ru-RU"/>
              </w:rPr>
              <w:t>.1.</w:t>
            </w:r>
          </w:p>
        </w:tc>
        <w:tc>
          <w:tcPr>
            <w:tcW w:w="900"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Проведение капитального ремонта крыш и фасадов многоквартирных домов гостевого маршрута Находкинского городского округа, приложение № 13</w:t>
            </w:r>
          </w:p>
        </w:tc>
        <w:tc>
          <w:tcPr>
            <w:tcW w:w="558"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Управление жилищно-коммунального хозяйства</w:t>
            </w:r>
          </w:p>
        </w:tc>
        <w:tc>
          <w:tcPr>
            <w:tcW w:w="278"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xml:space="preserve">2026-2030 </w:t>
            </w:r>
            <w:proofErr w:type="spellStart"/>
            <w:proofErr w:type="gramStart"/>
            <w:r w:rsidRPr="0098112E">
              <w:rPr>
                <w:rFonts w:ascii="Times New Roman" w:eastAsia="Times New Roman" w:hAnsi="Times New Roman"/>
                <w:color w:val="000000"/>
                <w:sz w:val="20"/>
                <w:szCs w:val="20"/>
                <w:lang w:eastAsia="ru-RU"/>
              </w:rPr>
              <w:t>гг</w:t>
            </w:r>
            <w:proofErr w:type="spellEnd"/>
            <w:proofErr w:type="gramEnd"/>
          </w:p>
        </w:tc>
        <w:tc>
          <w:tcPr>
            <w:tcW w:w="742"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количество отремонтированных многоквартирных домов</w:t>
            </w:r>
          </w:p>
        </w:tc>
        <w:tc>
          <w:tcPr>
            <w:tcW w:w="184"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ед.</w:t>
            </w:r>
          </w:p>
        </w:tc>
        <w:tc>
          <w:tcPr>
            <w:tcW w:w="232" w:type="pct"/>
            <w:tcBorders>
              <w:top w:val="single" w:sz="4" w:space="0" w:color="auto"/>
              <w:left w:val="nil"/>
              <w:bottom w:val="single" w:sz="4" w:space="0" w:color="auto"/>
              <w:right w:val="nil"/>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2</w:t>
            </w:r>
          </w:p>
        </w:tc>
        <w:tc>
          <w:tcPr>
            <w:tcW w:w="208" w:type="pct"/>
            <w:tcBorders>
              <w:top w:val="nil"/>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0</w:t>
            </w:r>
          </w:p>
        </w:tc>
        <w:tc>
          <w:tcPr>
            <w:tcW w:w="209"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0</w:t>
            </w:r>
          </w:p>
        </w:tc>
        <w:tc>
          <w:tcPr>
            <w:tcW w:w="231"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0</w:t>
            </w:r>
          </w:p>
        </w:tc>
        <w:tc>
          <w:tcPr>
            <w:tcW w:w="278"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0</w:t>
            </w:r>
          </w:p>
        </w:tc>
        <w:tc>
          <w:tcPr>
            <w:tcW w:w="979" w:type="pct"/>
            <w:tcBorders>
              <w:top w:val="nil"/>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r>
      <w:tr w:rsidR="00D63018" w:rsidRPr="0098112E" w:rsidTr="00D63018">
        <w:trPr>
          <w:trHeight w:val="1119"/>
        </w:trPr>
        <w:tc>
          <w:tcPr>
            <w:tcW w:w="2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w:t>
            </w:r>
            <w:r w:rsidRPr="0098112E">
              <w:rPr>
                <w:rFonts w:ascii="Times New Roman" w:eastAsia="Times New Roman" w:hAnsi="Times New Roman"/>
                <w:color w:val="000000"/>
                <w:sz w:val="20"/>
                <w:szCs w:val="20"/>
                <w:lang w:eastAsia="ru-RU"/>
              </w:rPr>
              <w:t>.2.</w:t>
            </w:r>
          </w:p>
        </w:tc>
        <w:tc>
          <w:tcPr>
            <w:tcW w:w="900"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Проведение капитального ремонта многоквартирных домов, построенных для детей-сирот</w:t>
            </w:r>
            <w:r w:rsidRPr="00EE0F0E">
              <w:rPr>
                <w:rFonts w:ascii="Times New Roman" w:eastAsia="Times New Roman" w:hAnsi="Times New Roman"/>
                <w:color w:val="000000"/>
                <w:sz w:val="20"/>
                <w:szCs w:val="20"/>
                <w:lang w:eastAsia="ru-RU"/>
              </w:rPr>
              <w:t>, приложение № 15</w:t>
            </w:r>
          </w:p>
        </w:tc>
        <w:tc>
          <w:tcPr>
            <w:tcW w:w="558"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xml:space="preserve">Управление архитектуры, градостроительства и рекламы             </w:t>
            </w:r>
            <w:r w:rsidRPr="0098112E">
              <w:rPr>
                <w:rFonts w:ascii="Times New Roman" w:eastAsia="Times New Roman" w:hAnsi="Times New Roman"/>
                <w:color w:val="000000"/>
                <w:sz w:val="20"/>
                <w:szCs w:val="20"/>
                <w:lang w:eastAsia="ru-RU"/>
              </w:rPr>
              <w:br/>
              <w:t xml:space="preserve">МКУ «УКС»   </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xml:space="preserve">2026-2030 </w:t>
            </w:r>
            <w:proofErr w:type="spellStart"/>
            <w:proofErr w:type="gramStart"/>
            <w:r w:rsidRPr="0098112E">
              <w:rPr>
                <w:rFonts w:ascii="Times New Roman" w:eastAsia="Times New Roman" w:hAnsi="Times New Roman"/>
                <w:color w:val="000000"/>
                <w:sz w:val="20"/>
                <w:szCs w:val="20"/>
                <w:lang w:eastAsia="ru-RU"/>
              </w:rPr>
              <w:t>гг</w:t>
            </w:r>
            <w:proofErr w:type="spellEnd"/>
            <w:proofErr w:type="gramEnd"/>
          </w:p>
        </w:tc>
        <w:tc>
          <w:tcPr>
            <w:tcW w:w="742"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количество отремонтированных многоквартирных домов</w:t>
            </w:r>
          </w:p>
        </w:tc>
        <w:tc>
          <w:tcPr>
            <w:tcW w:w="184"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ед.</w:t>
            </w:r>
          </w:p>
        </w:tc>
        <w:tc>
          <w:tcPr>
            <w:tcW w:w="232" w:type="pct"/>
            <w:tcBorders>
              <w:top w:val="single" w:sz="4" w:space="0" w:color="auto"/>
              <w:left w:val="nil"/>
              <w:bottom w:val="single" w:sz="4" w:space="0" w:color="auto"/>
              <w:right w:val="nil"/>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2</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0</w:t>
            </w:r>
          </w:p>
        </w:tc>
        <w:tc>
          <w:tcPr>
            <w:tcW w:w="209"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0</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0</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0</w:t>
            </w:r>
          </w:p>
        </w:tc>
        <w:tc>
          <w:tcPr>
            <w:tcW w:w="979"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r>
      <w:tr w:rsidR="00D63018" w:rsidRPr="0098112E" w:rsidTr="00D63018">
        <w:trPr>
          <w:trHeight w:val="2174"/>
        </w:trPr>
        <w:tc>
          <w:tcPr>
            <w:tcW w:w="2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w:t>
            </w:r>
            <w:r w:rsidRPr="0098112E">
              <w:rPr>
                <w:rFonts w:ascii="Times New Roman" w:eastAsia="Times New Roman" w:hAnsi="Times New Roman"/>
                <w:color w:val="000000"/>
                <w:sz w:val="20"/>
                <w:szCs w:val="20"/>
                <w:lang w:eastAsia="ru-RU"/>
              </w:rPr>
              <w:t>.</w:t>
            </w:r>
          </w:p>
        </w:tc>
        <w:tc>
          <w:tcPr>
            <w:tcW w:w="900"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xml:space="preserve">Отдельное мероприятие: Реализация регионального проекта «Модернизация коммунальной инфраструктуры» входящий в состав национального проекта «Инфраструктура для жизни», приложение </w:t>
            </w:r>
            <w:r>
              <w:rPr>
                <w:rFonts w:ascii="Times New Roman" w:eastAsia="Times New Roman" w:hAnsi="Times New Roman"/>
                <w:color w:val="000000"/>
                <w:sz w:val="20"/>
                <w:szCs w:val="20"/>
                <w:lang w:eastAsia="ru-RU"/>
              </w:rPr>
              <w:t xml:space="preserve">            </w:t>
            </w:r>
            <w:r w:rsidRPr="0098112E">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1</w:t>
            </w:r>
            <w:r w:rsidRPr="0098112E">
              <w:rPr>
                <w:rFonts w:ascii="Times New Roman" w:eastAsia="Times New Roman" w:hAnsi="Times New Roman"/>
                <w:color w:val="000000"/>
                <w:sz w:val="20"/>
                <w:szCs w:val="20"/>
                <w:lang w:eastAsia="ru-RU"/>
              </w:rPr>
              <w:t>4</w:t>
            </w:r>
          </w:p>
        </w:tc>
        <w:tc>
          <w:tcPr>
            <w:tcW w:w="558"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xml:space="preserve">Управление жилищно-коммунального хозяйства Управление архитектуры, градостроительства и рекламы                                 МКУ «УКС»    </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2026-2030 гг.</w:t>
            </w:r>
          </w:p>
        </w:tc>
        <w:tc>
          <w:tcPr>
            <w:tcW w:w="742"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c>
          <w:tcPr>
            <w:tcW w:w="184"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c>
          <w:tcPr>
            <w:tcW w:w="208"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c>
          <w:tcPr>
            <w:tcW w:w="209"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c>
          <w:tcPr>
            <w:tcW w:w="979"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r>
      <w:tr w:rsidR="00D63018" w:rsidRPr="0098112E" w:rsidTr="00D63018">
        <w:trPr>
          <w:trHeight w:val="1621"/>
        </w:trPr>
        <w:tc>
          <w:tcPr>
            <w:tcW w:w="2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w:t>
            </w:r>
            <w:r w:rsidRPr="0098112E">
              <w:rPr>
                <w:rFonts w:ascii="Times New Roman" w:eastAsia="Times New Roman" w:hAnsi="Times New Roman"/>
                <w:color w:val="000000"/>
                <w:sz w:val="20"/>
                <w:szCs w:val="20"/>
                <w:lang w:eastAsia="ru-RU"/>
              </w:rPr>
              <w:t>.1.</w:t>
            </w:r>
          </w:p>
        </w:tc>
        <w:tc>
          <w:tcPr>
            <w:tcW w:w="900"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sz w:val="20"/>
                <w:szCs w:val="20"/>
                <w:lang w:eastAsia="ru-RU"/>
              </w:rPr>
            </w:pPr>
            <w:r w:rsidRPr="0098112E">
              <w:rPr>
                <w:rFonts w:ascii="Times New Roman" w:eastAsia="Times New Roman" w:hAnsi="Times New Roman"/>
                <w:sz w:val="20"/>
                <w:szCs w:val="20"/>
                <w:lang w:eastAsia="ru-RU"/>
              </w:rPr>
              <w:t>Строительство напорного коллектора от ГНС по ул.</w:t>
            </w:r>
            <w:r>
              <w:rPr>
                <w:rFonts w:ascii="Times New Roman" w:eastAsia="Times New Roman" w:hAnsi="Times New Roman"/>
                <w:sz w:val="20"/>
                <w:szCs w:val="20"/>
                <w:lang w:eastAsia="ru-RU"/>
              </w:rPr>
              <w:t xml:space="preserve"> </w:t>
            </w:r>
            <w:proofErr w:type="gramStart"/>
            <w:r w:rsidRPr="0098112E">
              <w:rPr>
                <w:rFonts w:ascii="Times New Roman" w:eastAsia="Times New Roman" w:hAnsi="Times New Roman"/>
                <w:sz w:val="20"/>
                <w:szCs w:val="20"/>
                <w:lang w:eastAsia="ru-RU"/>
              </w:rPr>
              <w:t>Спортивной</w:t>
            </w:r>
            <w:proofErr w:type="gramEnd"/>
            <w:r w:rsidRPr="0098112E">
              <w:rPr>
                <w:rFonts w:ascii="Times New Roman" w:eastAsia="Times New Roman" w:hAnsi="Times New Roman"/>
                <w:sz w:val="20"/>
                <w:szCs w:val="20"/>
                <w:lang w:eastAsia="ru-RU"/>
              </w:rPr>
              <w:t xml:space="preserve"> до КГН по ул.</w:t>
            </w:r>
            <w:r>
              <w:rPr>
                <w:rFonts w:ascii="Times New Roman" w:eastAsia="Times New Roman" w:hAnsi="Times New Roman"/>
                <w:sz w:val="20"/>
                <w:szCs w:val="20"/>
                <w:lang w:eastAsia="ru-RU"/>
              </w:rPr>
              <w:t xml:space="preserve"> </w:t>
            </w:r>
            <w:r w:rsidRPr="0098112E">
              <w:rPr>
                <w:rFonts w:ascii="Times New Roman" w:eastAsia="Times New Roman" w:hAnsi="Times New Roman"/>
                <w:sz w:val="20"/>
                <w:szCs w:val="20"/>
                <w:lang w:eastAsia="ru-RU"/>
              </w:rPr>
              <w:t>Спортивная,51 в г.</w:t>
            </w:r>
            <w:r>
              <w:rPr>
                <w:rFonts w:ascii="Times New Roman" w:eastAsia="Times New Roman" w:hAnsi="Times New Roman"/>
                <w:sz w:val="20"/>
                <w:szCs w:val="20"/>
                <w:lang w:eastAsia="ru-RU"/>
              </w:rPr>
              <w:t xml:space="preserve"> </w:t>
            </w:r>
            <w:r w:rsidRPr="0098112E">
              <w:rPr>
                <w:rFonts w:ascii="Times New Roman" w:eastAsia="Times New Roman" w:hAnsi="Times New Roman"/>
                <w:sz w:val="20"/>
                <w:szCs w:val="20"/>
                <w:lang w:eastAsia="ru-RU"/>
              </w:rPr>
              <w:t>Находка (2 этап)</w:t>
            </w:r>
          </w:p>
        </w:tc>
        <w:tc>
          <w:tcPr>
            <w:tcW w:w="558"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Управление жилищно-коммунального хозяйства</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2026 г.</w:t>
            </w:r>
          </w:p>
        </w:tc>
        <w:tc>
          <w:tcPr>
            <w:tcW w:w="742"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перечень построенных объектов</w:t>
            </w:r>
          </w:p>
        </w:tc>
        <w:tc>
          <w:tcPr>
            <w:tcW w:w="184"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ед.</w:t>
            </w:r>
          </w:p>
        </w:tc>
        <w:tc>
          <w:tcPr>
            <w:tcW w:w="232" w:type="pct"/>
            <w:tcBorders>
              <w:top w:val="single" w:sz="4" w:space="0" w:color="auto"/>
              <w:left w:val="nil"/>
              <w:bottom w:val="single" w:sz="4" w:space="0" w:color="auto"/>
              <w:right w:val="nil"/>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1</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0</w:t>
            </w:r>
          </w:p>
        </w:tc>
        <w:tc>
          <w:tcPr>
            <w:tcW w:w="209"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0</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0</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0</w:t>
            </w:r>
          </w:p>
        </w:tc>
        <w:tc>
          <w:tcPr>
            <w:tcW w:w="979"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r>
      <w:tr w:rsidR="00D63018" w:rsidRPr="0098112E" w:rsidTr="00D63018">
        <w:trPr>
          <w:trHeight w:val="2250"/>
        </w:trPr>
        <w:tc>
          <w:tcPr>
            <w:tcW w:w="201"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Default="00D63018" w:rsidP="00D6301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w:t>
            </w:r>
            <w:r w:rsidRPr="0098112E">
              <w:rPr>
                <w:rFonts w:ascii="Times New Roman" w:eastAsia="Times New Roman" w:hAnsi="Times New Roman"/>
                <w:color w:val="000000"/>
                <w:sz w:val="20"/>
                <w:szCs w:val="20"/>
                <w:lang w:eastAsia="ru-RU"/>
              </w:rPr>
              <w:t>.2.</w:t>
            </w:r>
          </w:p>
        </w:tc>
        <w:tc>
          <w:tcPr>
            <w:tcW w:w="900" w:type="pct"/>
            <w:tcBorders>
              <w:top w:val="single" w:sz="4" w:space="0" w:color="auto"/>
              <w:left w:val="nil"/>
              <w:bottom w:val="single" w:sz="4" w:space="0" w:color="auto"/>
              <w:right w:val="single" w:sz="4" w:space="0" w:color="auto"/>
            </w:tcBorders>
            <w:shd w:val="clear" w:color="auto" w:fill="auto"/>
            <w:vAlign w:val="center"/>
          </w:tcPr>
          <w:p w:rsidR="00D63018" w:rsidRPr="0098112E" w:rsidRDefault="00D63018" w:rsidP="00D63018">
            <w:pPr>
              <w:spacing w:after="0" w:line="240" w:lineRule="auto"/>
              <w:rPr>
                <w:rFonts w:ascii="Times New Roman" w:eastAsia="Times New Roman" w:hAnsi="Times New Roman"/>
                <w:sz w:val="20"/>
                <w:szCs w:val="20"/>
                <w:lang w:eastAsia="ru-RU"/>
              </w:rPr>
            </w:pPr>
            <w:r w:rsidRPr="0098112E">
              <w:rPr>
                <w:rFonts w:ascii="Times New Roman" w:eastAsia="Times New Roman" w:hAnsi="Times New Roman"/>
                <w:sz w:val="20"/>
                <w:szCs w:val="20"/>
                <w:lang w:eastAsia="ru-RU"/>
              </w:rPr>
              <w:t>Капитальный ремонт водопроводной сети от ВН</w:t>
            </w:r>
            <w:proofErr w:type="gramStart"/>
            <w:r w:rsidRPr="0098112E">
              <w:rPr>
                <w:rFonts w:ascii="Times New Roman" w:eastAsia="Times New Roman" w:hAnsi="Times New Roman"/>
                <w:sz w:val="20"/>
                <w:szCs w:val="20"/>
                <w:lang w:eastAsia="ru-RU"/>
              </w:rPr>
              <w:t>C</w:t>
            </w:r>
            <w:proofErr w:type="gramEnd"/>
            <w:r w:rsidRPr="0098112E">
              <w:rPr>
                <w:rFonts w:ascii="Times New Roman" w:eastAsia="Times New Roman" w:hAnsi="Times New Roman"/>
                <w:sz w:val="20"/>
                <w:szCs w:val="20"/>
                <w:lang w:eastAsia="ru-RU"/>
              </w:rPr>
              <w:t xml:space="preserve"> IV подъема до ВНС «Луначарского» г. Находка (Участок водопроводной сети 2Д-500 мм от ул. Некрасова, 13 до ул. Фруктовая, 13)</w:t>
            </w:r>
          </w:p>
        </w:tc>
        <w:tc>
          <w:tcPr>
            <w:tcW w:w="558" w:type="pct"/>
            <w:tcBorders>
              <w:top w:val="single" w:sz="4" w:space="0" w:color="auto"/>
              <w:left w:val="nil"/>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xml:space="preserve">Управление архитектуры, градостроительства и рекламы                                 МКУ «УКС»             </w:t>
            </w:r>
          </w:p>
        </w:tc>
        <w:tc>
          <w:tcPr>
            <w:tcW w:w="278" w:type="pct"/>
            <w:tcBorders>
              <w:top w:val="single" w:sz="4" w:space="0" w:color="auto"/>
              <w:left w:val="nil"/>
              <w:bottom w:val="single" w:sz="4" w:space="0" w:color="auto"/>
              <w:right w:val="single" w:sz="4" w:space="0" w:color="auto"/>
            </w:tcBorders>
            <w:shd w:val="clear" w:color="auto" w:fill="auto"/>
            <w:vAlign w:val="center"/>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2026 г.</w:t>
            </w:r>
          </w:p>
        </w:tc>
        <w:tc>
          <w:tcPr>
            <w:tcW w:w="742" w:type="pct"/>
            <w:tcBorders>
              <w:top w:val="single" w:sz="4" w:space="0" w:color="auto"/>
              <w:left w:val="nil"/>
              <w:bottom w:val="single" w:sz="4" w:space="0" w:color="auto"/>
              <w:right w:val="single" w:sz="4" w:space="0" w:color="auto"/>
            </w:tcBorders>
            <w:shd w:val="clear" w:color="auto" w:fill="auto"/>
            <w:vAlign w:val="center"/>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перечень построенных объектов</w:t>
            </w:r>
          </w:p>
        </w:tc>
        <w:tc>
          <w:tcPr>
            <w:tcW w:w="184" w:type="pct"/>
            <w:tcBorders>
              <w:top w:val="single" w:sz="4" w:space="0" w:color="auto"/>
              <w:left w:val="nil"/>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ед.</w:t>
            </w:r>
          </w:p>
        </w:tc>
        <w:tc>
          <w:tcPr>
            <w:tcW w:w="232" w:type="pct"/>
            <w:tcBorders>
              <w:top w:val="single" w:sz="4" w:space="0" w:color="auto"/>
              <w:left w:val="nil"/>
              <w:bottom w:val="single" w:sz="4" w:space="0" w:color="auto"/>
              <w:right w:val="nil"/>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1</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0</w:t>
            </w:r>
          </w:p>
        </w:tc>
        <w:tc>
          <w:tcPr>
            <w:tcW w:w="209" w:type="pct"/>
            <w:tcBorders>
              <w:top w:val="single" w:sz="4" w:space="0" w:color="auto"/>
              <w:left w:val="nil"/>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0</w:t>
            </w:r>
          </w:p>
        </w:tc>
        <w:tc>
          <w:tcPr>
            <w:tcW w:w="231" w:type="pct"/>
            <w:tcBorders>
              <w:top w:val="single" w:sz="4" w:space="0" w:color="auto"/>
              <w:left w:val="nil"/>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0</w:t>
            </w:r>
          </w:p>
        </w:tc>
        <w:tc>
          <w:tcPr>
            <w:tcW w:w="278" w:type="pct"/>
            <w:tcBorders>
              <w:top w:val="single" w:sz="4" w:space="0" w:color="auto"/>
              <w:left w:val="nil"/>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0</w:t>
            </w:r>
          </w:p>
        </w:tc>
        <w:tc>
          <w:tcPr>
            <w:tcW w:w="979" w:type="pct"/>
            <w:tcBorders>
              <w:top w:val="single" w:sz="4" w:space="0" w:color="auto"/>
              <w:left w:val="nil"/>
              <w:bottom w:val="single" w:sz="4" w:space="0" w:color="auto"/>
              <w:right w:val="single" w:sz="4" w:space="0" w:color="auto"/>
            </w:tcBorders>
            <w:shd w:val="clear" w:color="auto" w:fill="auto"/>
            <w:vAlign w:val="center"/>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r>
      <w:tr w:rsidR="00D63018" w:rsidRPr="0098112E" w:rsidTr="00D63018">
        <w:trPr>
          <w:trHeight w:val="273"/>
        </w:trPr>
        <w:tc>
          <w:tcPr>
            <w:tcW w:w="201"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lastRenderedPageBreak/>
              <w:t>1</w:t>
            </w:r>
          </w:p>
        </w:tc>
        <w:tc>
          <w:tcPr>
            <w:tcW w:w="900"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sz w:val="20"/>
                <w:szCs w:val="20"/>
                <w:lang w:eastAsia="ru-RU"/>
              </w:rPr>
            </w:pPr>
            <w:r w:rsidRPr="0098112E">
              <w:rPr>
                <w:rFonts w:ascii="Times New Roman" w:eastAsia="Times New Roman" w:hAnsi="Times New Roman"/>
                <w:color w:val="000000"/>
                <w:sz w:val="20"/>
                <w:szCs w:val="20"/>
                <w:lang w:eastAsia="ru-RU"/>
              </w:rPr>
              <w:t>2</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3</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4</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5</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6</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7</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8</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10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11</w:t>
            </w: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12</w:t>
            </w:r>
          </w:p>
        </w:tc>
      </w:tr>
      <w:tr w:rsidR="00D63018" w:rsidRPr="0098112E" w:rsidTr="00D63018">
        <w:trPr>
          <w:trHeight w:val="1785"/>
        </w:trPr>
        <w:tc>
          <w:tcPr>
            <w:tcW w:w="2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w:t>
            </w:r>
            <w:r w:rsidRPr="0098112E">
              <w:rPr>
                <w:rFonts w:ascii="Times New Roman" w:eastAsia="Times New Roman" w:hAnsi="Times New Roman"/>
                <w:color w:val="000000"/>
                <w:sz w:val="20"/>
                <w:szCs w:val="20"/>
                <w:lang w:eastAsia="ru-RU"/>
              </w:rPr>
              <w:t>.3.</w:t>
            </w:r>
          </w:p>
        </w:tc>
        <w:tc>
          <w:tcPr>
            <w:tcW w:w="9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sz w:val="20"/>
                <w:szCs w:val="20"/>
                <w:lang w:eastAsia="ru-RU"/>
              </w:rPr>
            </w:pPr>
            <w:r w:rsidRPr="0098112E">
              <w:rPr>
                <w:rFonts w:ascii="Times New Roman" w:eastAsia="Times New Roman" w:hAnsi="Times New Roman"/>
                <w:sz w:val="20"/>
                <w:szCs w:val="20"/>
                <w:lang w:eastAsia="ru-RU"/>
              </w:rPr>
              <w:t>Капитальный ремонт водопроводной сети Д-500 мм (участок: территория АО "Приморский завод") г. Находка</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Управление архитектуры, градостроительства и рекламы                                 МКУ «УКС»     Управление жилищно-коммунального хозяйства</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2026-2027гг.</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22272F"/>
                <w:sz w:val="20"/>
                <w:szCs w:val="20"/>
                <w:lang w:eastAsia="ru-RU"/>
              </w:rPr>
            </w:pPr>
            <w:r w:rsidRPr="0098112E">
              <w:rPr>
                <w:rFonts w:ascii="Times New Roman" w:eastAsia="Times New Roman" w:hAnsi="Times New Roman"/>
                <w:color w:val="22272F"/>
                <w:sz w:val="20"/>
                <w:szCs w:val="20"/>
                <w:lang w:eastAsia="ru-RU"/>
              </w:rPr>
              <w:t>капитальный ремонт</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ед.</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0</w:t>
            </w: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r>
      <w:tr w:rsidR="00D63018" w:rsidRPr="0098112E" w:rsidTr="00D63018">
        <w:trPr>
          <w:trHeight w:val="415"/>
        </w:trPr>
        <w:tc>
          <w:tcPr>
            <w:tcW w:w="201"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Default="00D63018" w:rsidP="00D6301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w:t>
            </w:r>
            <w:r w:rsidRPr="0098112E">
              <w:rPr>
                <w:rFonts w:ascii="Times New Roman" w:eastAsia="Times New Roman" w:hAnsi="Times New Roman"/>
                <w:color w:val="000000"/>
                <w:sz w:val="20"/>
                <w:szCs w:val="20"/>
                <w:lang w:eastAsia="ru-RU"/>
              </w:rPr>
              <w:t>.4.</w:t>
            </w:r>
          </w:p>
        </w:tc>
        <w:tc>
          <w:tcPr>
            <w:tcW w:w="900"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98112E" w:rsidRDefault="00D63018" w:rsidP="00D63018">
            <w:pPr>
              <w:spacing w:after="0" w:line="240" w:lineRule="auto"/>
              <w:rPr>
                <w:rFonts w:ascii="Times New Roman" w:eastAsia="Times New Roman" w:hAnsi="Times New Roman"/>
                <w:sz w:val="20"/>
                <w:szCs w:val="20"/>
                <w:lang w:eastAsia="ru-RU"/>
              </w:rPr>
            </w:pPr>
            <w:r w:rsidRPr="0098112E">
              <w:rPr>
                <w:rFonts w:ascii="Times New Roman" w:eastAsia="Times New Roman" w:hAnsi="Times New Roman"/>
                <w:sz w:val="20"/>
                <w:szCs w:val="20"/>
                <w:lang w:eastAsia="ru-RU"/>
              </w:rPr>
              <w:t>Капитальный ремонт водопроводной сети Д-500 мм г. Находка (участок: территория АО "НСРЗ"; АО "Морской порт "Тихоокеанский" (ДВСМЗ))</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Управление архитектуры, градостроительства и рекламы                           МКУ «УКС»       Управление жилищно-коммунального хозяйства</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2026-2027гг.</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98112E" w:rsidRDefault="00D63018" w:rsidP="00D63018">
            <w:pPr>
              <w:spacing w:after="0" w:line="240" w:lineRule="auto"/>
              <w:rPr>
                <w:rFonts w:ascii="Times New Roman" w:eastAsia="Times New Roman" w:hAnsi="Times New Roman"/>
                <w:color w:val="22272F"/>
                <w:sz w:val="20"/>
                <w:szCs w:val="20"/>
                <w:lang w:eastAsia="ru-RU"/>
              </w:rPr>
            </w:pPr>
            <w:r w:rsidRPr="0098112E">
              <w:rPr>
                <w:rFonts w:ascii="Times New Roman" w:eastAsia="Times New Roman" w:hAnsi="Times New Roman"/>
                <w:color w:val="22272F"/>
                <w:sz w:val="20"/>
                <w:szCs w:val="20"/>
                <w:lang w:eastAsia="ru-RU"/>
              </w:rPr>
              <w:t>капитальный ремонт</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ед.</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0</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Default="00D63018" w:rsidP="00D6301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0</w:t>
            </w: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r>
      <w:tr w:rsidR="00D63018" w:rsidRPr="0098112E" w:rsidTr="00D63018">
        <w:trPr>
          <w:trHeight w:val="765"/>
        </w:trPr>
        <w:tc>
          <w:tcPr>
            <w:tcW w:w="2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w:t>
            </w:r>
            <w:r w:rsidRPr="0098112E">
              <w:rPr>
                <w:rFonts w:ascii="Times New Roman" w:eastAsia="Times New Roman" w:hAnsi="Times New Roman"/>
                <w:color w:val="000000"/>
                <w:sz w:val="20"/>
                <w:szCs w:val="20"/>
                <w:lang w:eastAsia="ru-RU"/>
              </w:rPr>
              <w:t>.5.</w:t>
            </w:r>
          </w:p>
        </w:tc>
        <w:tc>
          <w:tcPr>
            <w:tcW w:w="900"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Мероприятия по осуществлению строительного контроля</w:t>
            </w:r>
          </w:p>
        </w:tc>
        <w:tc>
          <w:tcPr>
            <w:tcW w:w="558"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BA1430">
              <w:rPr>
                <w:rFonts w:ascii="Times New Roman" w:eastAsia="Times New Roman" w:hAnsi="Times New Roman"/>
                <w:color w:val="000000"/>
                <w:sz w:val="20"/>
                <w:szCs w:val="20"/>
                <w:lang w:eastAsia="ru-RU"/>
              </w:rPr>
              <w:t>Управление архитектуры, градостроительства и рекламы                           МКУ «УКС»       Управление жилищно-коммунального хозяйства</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2026-2030 гг.</w:t>
            </w:r>
          </w:p>
        </w:tc>
        <w:tc>
          <w:tcPr>
            <w:tcW w:w="742"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услуги по проведению строительного контроля</w:t>
            </w:r>
          </w:p>
        </w:tc>
        <w:tc>
          <w:tcPr>
            <w:tcW w:w="184"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ед.</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2</w:t>
            </w:r>
          </w:p>
        </w:tc>
        <w:tc>
          <w:tcPr>
            <w:tcW w:w="208"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0</w:t>
            </w:r>
          </w:p>
        </w:tc>
        <w:tc>
          <w:tcPr>
            <w:tcW w:w="209"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0</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0</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jc w:val="center"/>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0</w:t>
            </w:r>
          </w:p>
        </w:tc>
        <w:tc>
          <w:tcPr>
            <w:tcW w:w="979" w:type="pct"/>
            <w:tcBorders>
              <w:top w:val="single" w:sz="4" w:space="0" w:color="auto"/>
              <w:left w:val="nil"/>
              <w:bottom w:val="single" w:sz="4" w:space="0" w:color="auto"/>
              <w:right w:val="single" w:sz="4" w:space="0" w:color="auto"/>
            </w:tcBorders>
            <w:shd w:val="clear" w:color="auto" w:fill="auto"/>
            <w:vAlign w:val="center"/>
            <w:hideMark/>
          </w:tcPr>
          <w:p w:rsidR="00D63018" w:rsidRPr="0098112E" w:rsidRDefault="00D63018" w:rsidP="00D63018">
            <w:pPr>
              <w:spacing w:after="0" w:line="240" w:lineRule="auto"/>
              <w:rPr>
                <w:rFonts w:ascii="Times New Roman" w:eastAsia="Times New Roman" w:hAnsi="Times New Roman"/>
                <w:color w:val="000000"/>
                <w:sz w:val="20"/>
                <w:szCs w:val="20"/>
                <w:lang w:eastAsia="ru-RU"/>
              </w:rPr>
            </w:pPr>
            <w:r w:rsidRPr="0098112E">
              <w:rPr>
                <w:rFonts w:ascii="Times New Roman" w:eastAsia="Times New Roman" w:hAnsi="Times New Roman"/>
                <w:color w:val="000000"/>
                <w:sz w:val="20"/>
                <w:szCs w:val="20"/>
                <w:lang w:eastAsia="ru-RU"/>
              </w:rPr>
              <w:t> </w:t>
            </w:r>
          </w:p>
        </w:tc>
      </w:tr>
    </w:tbl>
    <w:p w:rsidR="00D63018" w:rsidRDefault="00D63018" w:rsidP="00D63018">
      <w:pPr>
        <w:widowControl w:val="0"/>
        <w:autoSpaceDE w:val="0"/>
        <w:autoSpaceDN w:val="0"/>
        <w:spacing w:after="0" w:line="240" w:lineRule="auto"/>
        <w:ind w:left="1985" w:hanging="709"/>
        <w:jc w:val="both"/>
        <w:rPr>
          <w:rFonts w:ascii="Times New Roman" w:eastAsia="Times New Roman" w:hAnsi="Times New Roman"/>
          <w:b/>
          <w:sz w:val="26"/>
          <w:szCs w:val="26"/>
          <w:lang w:eastAsia="ru-RU"/>
        </w:rPr>
      </w:pPr>
    </w:p>
    <w:p w:rsidR="00D63018" w:rsidRPr="003943C9" w:rsidRDefault="00D63018" w:rsidP="00D63018">
      <w:pPr>
        <w:widowControl w:val="0"/>
        <w:autoSpaceDE w:val="0"/>
        <w:autoSpaceDN w:val="0"/>
        <w:spacing w:after="0" w:line="240" w:lineRule="auto"/>
        <w:jc w:val="both"/>
        <w:rPr>
          <w:rFonts w:eastAsia="Times New Roman" w:cs="Calibri"/>
          <w:sz w:val="16"/>
          <w:szCs w:val="16"/>
          <w:lang w:eastAsia="ru-RU"/>
        </w:rPr>
      </w:pPr>
      <w:r w:rsidRPr="003943C9">
        <w:rPr>
          <w:rFonts w:eastAsia="Times New Roman" w:cs="Calibri"/>
          <w:sz w:val="16"/>
          <w:szCs w:val="16"/>
          <w:lang w:eastAsia="ru-RU"/>
        </w:rPr>
        <w:t xml:space="preserve">&lt;*&gt; - в графе </w:t>
      </w:r>
      <w:r>
        <w:rPr>
          <w:rFonts w:eastAsia="Times New Roman" w:cs="Calibri"/>
          <w:sz w:val="16"/>
          <w:szCs w:val="16"/>
          <w:lang w:eastAsia="ru-RU"/>
        </w:rPr>
        <w:t>12</w:t>
      </w:r>
      <w:r w:rsidRPr="003943C9">
        <w:rPr>
          <w:rFonts w:eastAsia="Times New Roman" w:cs="Calibri"/>
          <w:sz w:val="16"/>
          <w:szCs w:val="16"/>
          <w:lang w:eastAsia="ru-RU"/>
        </w:rPr>
        <w:t xml:space="preserve"> указывается целевой показатель (индикатор) к каждой задаче или мероприятию (программы, подпрограммы), приведенный в паспорте программы (подпрограммы) в разделе "Целевые показатели (индикаторы) муниципальной программы (подпрограммы)"</w:t>
      </w:r>
      <w:proofErr w:type="gramStart"/>
      <w:r w:rsidRPr="003943C9">
        <w:rPr>
          <w:rFonts w:eastAsia="Times New Roman" w:cs="Calibri"/>
          <w:sz w:val="16"/>
          <w:szCs w:val="16"/>
          <w:lang w:eastAsia="ru-RU"/>
        </w:rPr>
        <w:t>.</w:t>
      </w:r>
      <w:proofErr w:type="gramEnd"/>
      <w:r w:rsidRPr="003943C9">
        <w:rPr>
          <w:rFonts w:eastAsia="Times New Roman" w:cs="Calibri"/>
          <w:sz w:val="16"/>
          <w:szCs w:val="16"/>
          <w:lang w:eastAsia="ru-RU"/>
        </w:rPr>
        <w:t xml:space="preserve">&lt;*&gt; - </w:t>
      </w:r>
      <w:proofErr w:type="gramStart"/>
      <w:r w:rsidRPr="003943C9">
        <w:rPr>
          <w:rFonts w:eastAsia="Times New Roman" w:cs="Calibri"/>
          <w:sz w:val="16"/>
          <w:szCs w:val="16"/>
          <w:lang w:eastAsia="ru-RU"/>
        </w:rPr>
        <w:t>в</w:t>
      </w:r>
      <w:proofErr w:type="gramEnd"/>
      <w:r w:rsidRPr="003943C9">
        <w:rPr>
          <w:rFonts w:eastAsia="Times New Roman" w:cs="Calibri"/>
          <w:sz w:val="16"/>
          <w:szCs w:val="16"/>
          <w:lang w:eastAsia="ru-RU"/>
        </w:rPr>
        <w:t xml:space="preserve"> графах 7, 8, 9</w:t>
      </w:r>
      <w:r>
        <w:rPr>
          <w:rFonts w:eastAsia="Times New Roman" w:cs="Calibri"/>
          <w:sz w:val="16"/>
          <w:szCs w:val="16"/>
          <w:lang w:eastAsia="ru-RU"/>
        </w:rPr>
        <w:t>,10,11</w:t>
      </w:r>
      <w:r w:rsidRPr="003943C9">
        <w:rPr>
          <w:rFonts w:eastAsia="Times New Roman" w:cs="Calibri"/>
          <w:sz w:val="16"/>
          <w:szCs w:val="16"/>
          <w:lang w:eastAsia="ru-RU"/>
        </w:rPr>
        <w:t xml:space="preserve"> указывается результат реализации мероприятия в натуральном выражении. В случае невозможности отражения выполнения мероприятия в натуральном выражении за значение принимается - да/нет (1/0)</w:t>
      </w:r>
      <w:proofErr w:type="gramStart"/>
      <w:r w:rsidRPr="003943C9">
        <w:rPr>
          <w:rFonts w:eastAsia="Times New Roman" w:cs="Calibri"/>
          <w:sz w:val="16"/>
          <w:szCs w:val="16"/>
          <w:lang w:eastAsia="ru-RU"/>
        </w:rPr>
        <w:t>.</w:t>
      </w:r>
      <w:proofErr w:type="gramEnd"/>
      <w:r w:rsidRPr="003943C9">
        <w:rPr>
          <w:rFonts w:eastAsia="Times New Roman" w:cs="Calibri"/>
          <w:sz w:val="16"/>
          <w:szCs w:val="16"/>
          <w:lang w:eastAsia="ru-RU"/>
        </w:rPr>
        <w:t xml:space="preserve">&lt;*&gt; - </w:t>
      </w:r>
      <w:proofErr w:type="gramStart"/>
      <w:r w:rsidRPr="003943C9">
        <w:rPr>
          <w:rFonts w:eastAsia="Times New Roman" w:cs="Calibri"/>
          <w:sz w:val="16"/>
          <w:szCs w:val="16"/>
          <w:lang w:eastAsia="ru-RU"/>
        </w:rPr>
        <w:t>п</w:t>
      </w:r>
      <w:proofErr w:type="gramEnd"/>
      <w:r w:rsidRPr="003943C9">
        <w:rPr>
          <w:rFonts w:eastAsia="Times New Roman" w:cs="Calibri"/>
          <w:sz w:val="16"/>
          <w:szCs w:val="16"/>
          <w:lang w:eastAsia="ru-RU"/>
        </w:rPr>
        <w:t>ри наличии "Подпрограмм" указываются задачи по каждой подпрограмме.</w:t>
      </w:r>
    </w:p>
    <w:p w:rsidR="00D63018" w:rsidRDefault="00D63018" w:rsidP="00D63018">
      <w:pPr>
        <w:spacing w:line="240" w:lineRule="auto"/>
        <w:rPr>
          <w:rFonts w:ascii="Times New Roman" w:eastAsia="Times New Roman" w:hAnsi="Times New Roman"/>
          <w:bCs/>
          <w:color w:val="FF0000"/>
          <w:sz w:val="26"/>
          <w:szCs w:val="26"/>
          <w:lang w:eastAsia="ru-RU"/>
        </w:rPr>
        <w:sectPr w:rsidR="00D63018" w:rsidSect="00D63018">
          <w:pgSz w:w="16838" w:h="11906" w:orient="landscape"/>
          <w:pgMar w:top="1134" w:right="851" w:bottom="567" w:left="907" w:header="567" w:footer="709" w:gutter="0"/>
          <w:pgNumType w:start="1"/>
          <w:cols w:space="708"/>
          <w:titlePg/>
          <w:docGrid w:linePitch="360"/>
        </w:sectPr>
      </w:pPr>
    </w:p>
    <w:p w:rsidR="00D63018" w:rsidRDefault="00CC4B6F" w:rsidP="00CC4B6F">
      <w:pPr>
        <w:pStyle w:val="ConsPlusNormal"/>
        <w:ind w:firstLine="6379"/>
        <w:rPr>
          <w:rFonts w:ascii="Times New Roman" w:hAnsi="Times New Roman" w:cs="Times New Roman"/>
          <w:bCs/>
          <w:sz w:val="26"/>
          <w:szCs w:val="26"/>
        </w:rPr>
      </w:pPr>
      <w:r>
        <w:rPr>
          <w:rFonts w:ascii="Times New Roman" w:hAnsi="Times New Roman" w:cs="Times New Roman"/>
          <w:sz w:val="26"/>
          <w:szCs w:val="26"/>
        </w:rPr>
        <w:lastRenderedPageBreak/>
        <w:t xml:space="preserve">      </w:t>
      </w:r>
      <w:r w:rsidR="00D63018">
        <w:rPr>
          <w:rFonts w:ascii="Times New Roman" w:hAnsi="Times New Roman" w:cs="Times New Roman"/>
          <w:sz w:val="26"/>
          <w:szCs w:val="26"/>
        </w:rPr>
        <w:t>П</w:t>
      </w:r>
      <w:r w:rsidR="00D63018">
        <w:rPr>
          <w:rFonts w:ascii="Times New Roman" w:hAnsi="Times New Roman" w:cs="Times New Roman"/>
          <w:bCs/>
          <w:sz w:val="26"/>
          <w:szCs w:val="26"/>
        </w:rPr>
        <w:t>риложение № 5</w:t>
      </w:r>
    </w:p>
    <w:p w:rsidR="00CC4B6F" w:rsidRPr="002C5220" w:rsidRDefault="00CC4B6F" w:rsidP="00D63018">
      <w:pPr>
        <w:pStyle w:val="ConsPlusNormal"/>
        <w:spacing w:line="360" w:lineRule="auto"/>
        <w:ind w:firstLine="6379"/>
        <w:rPr>
          <w:rFonts w:ascii="Times New Roman" w:hAnsi="Times New Roman" w:cs="Times New Roman"/>
          <w:bCs/>
          <w:sz w:val="26"/>
          <w:szCs w:val="26"/>
        </w:rPr>
      </w:pPr>
    </w:p>
    <w:p w:rsidR="00D63018" w:rsidRPr="00735248" w:rsidRDefault="00D63018" w:rsidP="00D63018">
      <w:pPr>
        <w:autoSpaceDE w:val="0"/>
        <w:autoSpaceDN w:val="0"/>
        <w:adjustRightInd w:val="0"/>
        <w:spacing w:after="0" w:line="240" w:lineRule="auto"/>
        <w:ind w:left="5670"/>
        <w:jc w:val="both"/>
        <w:rPr>
          <w:rFonts w:ascii="Times New Roman" w:eastAsia="Times New Roman" w:hAnsi="Times New Roman"/>
          <w:sz w:val="26"/>
          <w:szCs w:val="26"/>
          <w:lang w:eastAsia="ru-RU"/>
        </w:rPr>
      </w:pPr>
      <w:r w:rsidRPr="00735248">
        <w:rPr>
          <w:rFonts w:ascii="Times New Roman" w:eastAsia="Times New Roman" w:hAnsi="Times New Roman"/>
          <w:sz w:val="26"/>
          <w:szCs w:val="26"/>
          <w:lang w:eastAsia="ru-RU"/>
        </w:rPr>
        <w:t>к муниципальной программе «Развитие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 администрации</w:t>
      </w:r>
      <w:r>
        <w:rPr>
          <w:rFonts w:ascii="Times New Roman" w:eastAsia="Times New Roman" w:hAnsi="Times New Roman"/>
          <w:sz w:val="26"/>
          <w:szCs w:val="26"/>
          <w:lang w:eastAsia="ru-RU"/>
        </w:rPr>
        <w:t xml:space="preserve"> </w:t>
      </w:r>
      <w:r w:rsidRPr="00735248">
        <w:rPr>
          <w:rFonts w:ascii="Times New Roman" w:eastAsia="Times New Roman" w:hAnsi="Times New Roman"/>
          <w:sz w:val="26"/>
          <w:szCs w:val="26"/>
          <w:lang w:eastAsia="ru-RU"/>
        </w:rPr>
        <w:t xml:space="preserve">Находкинского городского округа </w:t>
      </w:r>
    </w:p>
    <w:p w:rsidR="00D63018" w:rsidRDefault="00D63018" w:rsidP="00D63018">
      <w:pPr>
        <w:widowControl w:val="0"/>
        <w:autoSpaceDE w:val="0"/>
        <w:autoSpaceDN w:val="0"/>
        <w:spacing w:after="0" w:line="240" w:lineRule="auto"/>
        <w:jc w:val="both"/>
        <w:rPr>
          <w:rFonts w:ascii="Times New Roman" w:eastAsia="Times New Roman" w:hAnsi="Times New Roman"/>
          <w:b/>
          <w:sz w:val="24"/>
          <w:szCs w:val="24"/>
          <w:lang w:eastAsia="ru-RU"/>
        </w:rPr>
      </w:pPr>
      <w:r>
        <w:rPr>
          <w:rFonts w:ascii="Times New Roman" w:eastAsia="Times New Roman" w:hAnsi="Times New Roman"/>
          <w:sz w:val="26"/>
          <w:szCs w:val="26"/>
          <w:lang w:eastAsia="ru-RU"/>
        </w:rPr>
        <w:t xml:space="preserve">                                                                              </w:t>
      </w:r>
      <w:r w:rsidR="0022326C">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от 15 сентября 2025 года № 1902</w:t>
      </w:r>
    </w:p>
    <w:p w:rsidR="00D63018" w:rsidRDefault="00D63018" w:rsidP="00D63018">
      <w:pPr>
        <w:widowControl w:val="0"/>
        <w:autoSpaceDE w:val="0"/>
        <w:autoSpaceDN w:val="0"/>
        <w:spacing w:after="0" w:line="240" w:lineRule="auto"/>
        <w:jc w:val="center"/>
        <w:rPr>
          <w:rFonts w:ascii="Times New Roman" w:eastAsia="Times New Roman" w:hAnsi="Times New Roman"/>
          <w:b/>
          <w:sz w:val="24"/>
          <w:szCs w:val="24"/>
          <w:lang w:eastAsia="ru-RU"/>
        </w:rPr>
      </w:pPr>
    </w:p>
    <w:p w:rsidR="00D63018" w:rsidRDefault="00D63018" w:rsidP="00D63018">
      <w:pPr>
        <w:widowControl w:val="0"/>
        <w:autoSpaceDE w:val="0"/>
        <w:autoSpaceDN w:val="0"/>
        <w:spacing w:after="0" w:line="240" w:lineRule="auto"/>
        <w:jc w:val="center"/>
        <w:rPr>
          <w:rFonts w:ascii="Times New Roman" w:eastAsia="Times New Roman" w:hAnsi="Times New Roman"/>
          <w:b/>
          <w:sz w:val="24"/>
          <w:szCs w:val="24"/>
          <w:lang w:eastAsia="ru-RU"/>
        </w:rPr>
      </w:pPr>
    </w:p>
    <w:p w:rsidR="00D63018" w:rsidRDefault="00D63018" w:rsidP="00D63018">
      <w:pPr>
        <w:widowControl w:val="0"/>
        <w:autoSpaceDE w:val="0"/>
        <w:autoSpaceDN w:val="0"/>
        <w:spacing w:after="0" w:line="240" w:lineRule="auto"/>
        <w:jc w:val="center"/>
        <w:rPr>
          <w:rFonts w:ascii="Times New Roman" w:eastAsia="Times New Roman" w:hAnsi="Times New Roman"/>
          <w:b/>
          <w:sz w:val="24"/>
          <w:szCs w:val="24"/>
          <w:lang w:eastAsia="ru-RU"/>
        </w:rPr>
      </w:pPr>
    </w:p>
    <w:p w:rsidR="00D63018" w:rsidRDefault="00D63018" w:rsidP="00D63018">
      <w:pPr>
        <w:widowControl w:val="0"/>
        <w:autoSpaceDE w:val="0"/>
        <w:autoSpaceDN w:val="0"/>
        <w:spacing w:after="0" w:line="240" w:lineRule="auto"/>
        <w:jc w:val="center"/>
        <w:rPr>
          <w:rFonts w:ascii="Times New Roman" w:eastAsia="Times New Roman" w:hAnsi="Times New Roman"/>
          <w:b/>
          <w:sz w:val="24"/>
          <w:szCs w:val="24"/>
          <w:lang w:eastAsia="ru-RU"/>
        </w:rPr>
      </w:pPr>
    </w:p>
    <w:p w:rsidR="00D63018" w:rsidRDefault="00D63018" w:rsidP="00D63018">
      <w:pPr>
        <w:widowControl w:val="0"/>
        <w:autoSpaceDE w:val="0"/>
        <w:autoSpaceDN w:val="0"/>
        <w:spacing w:after="0" w:line="240" w:lineRule="auto"/>
        <w:jc w:val="center"/>
        <w:rPr>
          <w:rFonts w:ascii="Times New Roman" w:eastAsia="Times New Roman" w:hAnsi="Times New Roman"/>
          <w:b/>
          <w:sz w:val="24"/>
          <w:szCs w:val="24"/>
          <w:lang w:eastAsia="ru-RU"/>
        </w:rPr>
      </w:pPr>
    </w:p>
    <w:p w:rsidR="00D63018" w:rsidRDefault="00D63018" w:rsidP="00D63018">
      <w:pPr>
        <w:widowControl w:val="0"/>
        <w:autoSpaceDE w:val="0"/>
        <w:autoSpaceDN w:val="0"/>
        <w:spacing w:after="0" w:line="240" w:lineRule="auto"/>
        <w:jc w:val="center"/>
        <w:rPr>
          <w:rFonts w:ascii="Times New Roman" w:eastAsia="Times New Roman" w:hAnsi="Times New Roman"/>
          <w:b/>
          <w:sz w:val="24"/>
          <w:szCs w:val="24"/>
          <w:lang w:eastAsia="ru-RU"/>
        </w:rPr>
      </w:pPr>
    </w:p>
    <w:p w:rsidR="00D63018" w:rsidRPr="00E852B4" w:rsidRDefault="00D63018" w:rsidP="00D63018">
      <w:pPr>
        <w:widowControl w:val="0"/>
        <w:autoSpaceDE w:val="0"/>
        <w:autoSpaceDN w:val="0"/>
        <w:spacing w:after="0" w:line="240" w:lineRule="auto"/>
        <w:jc w:val="center"/>
        <w:rPr>
          <w:rFonts w:ascii="Times New Roman" w:eastAsia="Times New Roman" w:hAnsi="Times New Roman"/>
          <w:b/>
          <w:sz w:val="26"/>
          <w:szCs w:val="26"/>
          <w:lang w:eastAsia="ru-RU"/>
        </w:rPr>
      </w:pPr>
      <w:r w:rsidRPr="00E852B4">
        <w:rPr>
          <w:rFonts w:ascii="Times New Roman" w:eastAsia="Times New Roman" w:hAnsi="Times New Roman"/>
          <w:b/>
          <w:sz w:val="26"/>
          <w:szCs w:val="26"/>
          <w:lang w:eastAsia="ru-RU"/>
        </w:rPr>
        <w:t>ПЕРЕЧЕНЬ РАБОТ</w:t>
      </w:r>
    </w:p>
    <w:p w:rsidR="00D63018" w:rsidRPr="00E852B4" w:rsidRDefault="00D63018" w:rsidP="00D63018">
      <w:pPr>
        <w:widowControl w:val="0"/>
        <w:autoSpaceDE w:val="0"/>
        <w:autoSpaceDN w:val="0"/>
        <w:spacing w:after="0" w:line="240" w:lineRule="auto"/>
        <w:jc w:val="center"/>
        <w:rPr>
          <w:rFonts w:ascii="Times New Roman" w:eastAsia="Times New Roman" w:hAnsi="Times New Roman"/>
          <w:b/>
          <w:sz w:val="26"/>
          <w:szCs w:val="26"/>
          <w:lang w:eastAsia="ru-RU"/>
        </w:rPr>
      </w:pPr>
      <w:r w:rsidRPr="00E852B4">
        <w:rPr>
          <w:rFonts w:ascii="Times New Roman" w:eastAsia="Times New Roman" w:hAnsi="Times New Roman"/>
          <w:b/>
          <w:sz w:val="26"/>
          <w:szCs w:val="26"/>
          <w:lang w:eastAsia="ru-RU"/>
        </w:rPr>
        <w:t>по строительству, реконструкции объектов коммунальной</w:t>
      </w:r>
    </w:p>
    <w:p w:rsidR="00D63018" w:rsidRPr="00E852B4" w:rsidRDefault="00D63018" w:rsidP="00D63018">
      <w:pPr>
        <w:widowControl w:val="0"/>
        <w:autoSpaceDE w:val="0"/>
        <w:autoSpaceDN w:val="0"/>
        <w:spacing w:after="0" w:line="240" w:lineRule="auto"/>
        <w:jc w:val="center"/>
        <w:rPr>
          <w:rFonts w:ascii="Times New Roman" w:eastAsia="Times New Roman" w:hAnsi="Times New Roman"/>
          <w:b/>
          <w:sz w:val="26"/>
          <w:szCs w:val="26"/>
          <w:lang w:eastAsia="ru-RU"/>
        </w:rPr>
      </w:pPr>
      <w:r w:rsidRPr="00E852B4">
        <w:rPr>
          <w:rFonts w:ascii="Times New Roman" w:eastAsia="Times New Roman" w:hAnsi="Times New Roman"/>
          <w:b/>
          <w:sz w:val="26"/>
          <w:szCs w:val="26"/>
          <w:lang w:eastAsia="ru-RU"/>
        </w:rPr>
        <w:t xml:space="preserve"> инфраструктуры Находкинского городского округа</w:t>
      </w:r>
    </w:p>
    <w:p w:rsidR="00D63018" w:rsidRDefault="00D63018" w:rsidP="00D63018">
      <w:pPr>
        <w:widowControl w:val="0"/>
        <w:autoSpaceDE w:val="0"/>
        <w:autoSpaceDN w:val="0"/>
        <w:spacing w:after="0" w:line="240" w:lineRule="auto"/>
        <w:jc w:val="center"/>
        <w:rPr>
          <w:rFonts w:ascii="Times New Roman" w:eastAsia="Times New Roman" w:hAnsi="Times New Roman"/>
          <w:b/>
          <w:sz w:val="24"/>
          <w:szCs w:val="24"/>
          <w:lang w:eastAsia="ru-RU"/>
        </w:rPr>
      </w:pPr>
    </w:p>
    <w:p w:rsidR="00D63018" w:rsidRDefault="00D63018" w:rsidP="00D63018">
      <w:pPr>
        <w:widowControl w:val="0"/>
        <w:autoSpaceDE w:val="0"/>
        <w:autoSpaceDN w:val="0"/>
        <w:spacing w:after="0" w:line="240" w:lineRule="auto"/>
        <w:ind w:left="-426" w:firstLine="426"/>
        <w:jc w:val="center"/>
        <w:rPr>
          <w:rFonts w:ascii="Times New Roman" w:eastAsia="Times New Roman" w:hAnsi="Times New Roman"/>
          <w:b/>
          <w:sz w:val="24"/>
          <w:szCs w:val="24"/>
          <w:lang w:eastAsia="ru-RU"/>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7135"/>
        <w:gridCol w:w="850"/>
        <w:gridCol w:w="1370"/>
      </w:tblGrid>
      <w:tr w:rsidR="00D63018" w:rsidRPr="00BE1EE4" w:rsidTr="00D63018">
        <w:trPr>
          <w:trHeight w:val="891"/>
        </w:trPr>
        <w:tc>
          <w:tcPr>
            <w:tcW w:w="852" w:type="dxa"/>
            <w:vAlign w:val="center"/>
            <w:hideMark/>
          </w:tcPr>
          <w:p w:rsidR="00D63018" w:rsidRPr="00BE1EE4" w:rsidRDefault="00D63018" w:rsidP="00D63018">
            <w:pPr>
              <w:spacing w:after="0" w:line="240" w:lineRule="auto"/>
              <w:jc w:val="center"/>
              <w:rPr>
                <w:rFonts w:ascii="Times New Roman" w:eastAsia="Times New Roman" w:hAnsi="Times New Roman"/>
                <w:color w:val="000000"/>
                <w:sz w:val="20"/>
                <w:szCs w:val="20"/>
                <w:lang w:eastAsia="ru-RU"/>
              </w:rPr>
            </w:pPr>
            <w:r w:rsidRPr="00BE1EE4">
              <w:rPr>
                <w:rFonts w:ascii="Times New Roman" w:eastAsia="Times New Roman" w:hAnsi="Times New Roman"/>
                <w:color w:val="000000"/>
                <w:sz w:val="20"/>
                <w:szCs w:val="20"/>
                <w:lang w:eastAsia="ru-RU"/>
              </w:rPr>
              <w:t xml:space="preserve">№ </w:t>
            </w:r>
            <w:proofErr w:type="gramStart"/>
            <w:r w:rsidRPr="00BE1EE4">
              <w:rPr>
                <w:rFonts w:ascii="Times New Roman" w:eastAsia="Times New Roman" w:hAnsi="Times New Roman"/>
                <w:color w:val="000000"/>
                <w:sz w:val="20"/>
                <w:szCs w:val="20"/>
                <w:lang w:eastAsia="ru-RU"/>
              </w:rPr>
              <w:t>п</w:t>
            </w:r>
            <w:proofErr w:type="gramEnd"/>
            <w:r w:rsidRPr="00BE1EE4">
              <w:rPr>
                <w:rFonts w:ascii="Times New Roman" w:eastAsia="Times New Roman" w:hAnsi="Times New Roman"/>
                <w:color w:val="000000"/>
                <w:sz w:val="20"/>
                <w:szCs w:val="20"/>
                <w:lang w:eastAsia="ru-RU"/>
              </w:rPr>
              <w:t>/п</w:t>
            </w:r>
          </w:p>
        </w:tc>
        <w:tc>
          <w:tcPr>
            <w:tcW w:w="7135" w:type="dxa"/>
            <w:vAlign w:val="center"/>
            <w:hideMark/>
          </w:tcPr>
          <w:p w:rsidR="00D63018" w:rsidRPr="00BE1EE4" w:rsidRDefault="00D63018" w:rsidP="00D63018">
            <w:pPr>
              <w:spacing w:after="0" w:line="240" w:lineRule="auto"/>
              <w:jc w:val="center"/>
              <w:rPr>
                <w:rFonts w:ascii="Times New Roman" w:eastAsia="Times New Roman" w:hAnsi="Times New Roman"/>
                <w:color w:val="000000"/>
                <w:sz w:val="20"/>
                <w:szCs w:val="20"/>
                <w:lang w:eastAsia="ru-RU"/>
              </w:rPr>
            </w:pPr>
            <w:r w:rsidRPr="00BE1EE4">
              <w:rPr>
                <w:rFonts w:ascii="Times New Roman" w:eastAsia="Times New Roman" w:hAnsi="Times New Roman"/>
                <w:color w:val="000000"/>
                <w:sz w:val="20"/>
                <w:szCs w:val="20"/>
                <w:lang w:eastAsia="ru-RU"/>
              </w:rPr>
              <w:t>Перечень работ</w:t>
            </w:r>
          </w:p>
        </w:tc>
        <w:tc>
          <w:tcPr>
            <w:tcW w:w="850" w:type="dxa"/>
            <w:vAlign w:val="center"/>
            <w:hideMark/>
          </w:tcPr>
          <w:p w:rsidR="00D63018" w:rsidRPr="00BE1EE4" w:rsidRDefault="00D63018" w:rsidP="00D6301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Ед. </w:t>
            </w:r>
            <w:proofErr w:type="spellStart"/>
            <w:r>
              <w:rPr>
                <w:rFonts w:ascii="Times New Roman" w:eastAsia="Times New Roman" w:hAnsi="Times New Roman"/>
                <w:color w:val="000000"/>
                <w:sz w:val="20"/>
                <w:szCs w:val="20"/>
                <w:lang w:eastAsia="ru-RU"/>
              </w:rPr>
              <w:t>изм</w:t>
            </w:r>
            <w:proofErr w:type="spellEnd"/>
          </w:p>
        </w:tc>
        <w:tc>
          <w:tcPr>
            <w:tcW w:w="1370" w:type="dxa"/>
            <w:vAlign w:val="center"/>
            <w:hideMark/>
          </w:tcPr>
          <w:p w:rsidR="00D63018" w:rsidRPr="00BE1EE4" w:rsidRDefault="00D63018" w:rsidP="00D63018">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E1EE4">
              <w:rPr>
                <w:rFonts w:ascii="Times New Roman" w:eastAsia="Times New Roman" w:hAnsi="Times New Roman"/>
                <w:color w:val="000000"/>
                <w:sz w:val="20"/>
                <w:szCs w:val="20"/>
                <w:lang w:eastAsia="ru-RU"/>
              </w:rPr>
              <w:t>Плани-руемый</w:t>
            </w:r>
            <w:proofErr w:type="spellEnd"/>
            <w:proofErr w:type="gramEnd"/>
            <w:r w:rsidRPr="00BE1EE4">
              <w:rPr>
                <w:rFonts w:ascii="Times New Roman" w:eastAsia="Times New Roman" w:hAnsi="Times New Roman"/>
                <w:color w:val="000000"/>
                <w:sz w:val="20"/>
                <w:szCs w:val="20"/>
                <w:lang w:eastAsia="ru-RU"/>
              </w:rPr>
              <w:t xml:space="preserve"> объем работ </w:t>
            </w:r>
          </w:p>
        </w:tc>
      </w:tr>
      <w:tr w:rsidR="00D63018" w:rsidRPr="00BE1EE4" w:rsidTr="00D63018">
        <w:trPr>
          <w:trHeight w:val="381"/>
        </w:trPr>
        <w:tc>
          <w:tcPr>
            <w:tcW w:w="852" w:type="dxa"/>
            <w:vAlign w:val="center"/>
            <w:hideMark/>
          </w:tcPr>
          <w:p w:rsidR="00D63018" w:rsidRPr="00BE1EE4" w:rsidRDefault="00D63018" w:rsidP="00D63018">
            <w:pPr>
              <w:spacing w:after="0" w:line="240" w:lineRule="auto"/>
              <w:jc w:val="center"/>
              <w:rPr>
                <w:rFonts w:ascii="Times New Roman" w:eastAsia="Times New Roman" w:hAnsi="Times New Roman"/>
                <w:color w:val="000000"/>
                <w:sz w:val="20"/>
                <w:szCs w:val="20"/>
                <w:lang w:eastAsia="ru-RU"/>
              </w:rPr>
            </w:pPr>
            <w:r w:rsidRPr="00BE1EE4">
              <w:rPr>
                <w:rFonts w:ascii="Times New Roman" w:eastAsia="Times New Roman" w:hAnsi="Times New Roman"/>
                <w:color w:val="000000"/>
                <w:sz w:val="20"/>
                <w:szCs w:val="20"/>
                <w:lang w:eastAsia="ru-RU"/>
              </w:rPr>
              <w:t>1</w:t>
            </w:r>
          </w:p>
        </w:tc>
        <w:tc>
          <w:tcPr>
            <w:tcW w:w="7135" w:type="dxa"/>
            <w:vAlign w:val="center"/>
            <w:hideMark/>
          </w:tcPr>
          <w:p w:rsidR="00D63018" w:rsidRPr="00BE1EE4" w:rsidRDefault="00D63018" w:rsidP="00D63018">
            <w:pPr>
              <w:spacing w:after="0" w:line="240" w:lineRule="auto"/>
              <w:jc w:val="center"/>
              <w:rPr>
                <w:rFonts w:ascii="Times New Roman" w:eastAsia="Times New Roman" w:hAnsi="Times New Roman"/>
                <w:color w:val="000000"/>
                <w:sz w:val="20"/>
                <w:szCs w:val="20"/>
                <w:lang w:eastAsia="ru-RU"/>
              </w:rPr>
            </w:pPr>
            <w:r w:rsidRPr="00BE1EE4">
              <w:rPr>
                <w:rFonts w:ascii="Times New Roman" w:eastAsia="Times New Roman" w:hAnsi="Times New Roman"/>
                <w:color w:val="000000"/>
                <w:sz w:val="20"/>
                <w:szCs w:val="20"/>
                <w:lang w:eastAsia="ru-RU"/>
              </w:rPr>
              <w:t>2</w:t>
            </w:r>
          </w:p>
        </w:tc>
        <w:tc>
          <w:tcPr>
            <w:tcW w:w="850" w:type="dxa"/>
            <w:vAlign w:val="center"/>
            <w:hideMark/>
          </w:tcPr>
          <w:p w:rsidR="00D63018" w:rsidRPr="00BE1EE4" w:rsidRDefault="00D63018" w:rsidP="00D63018">
            <w:pPr>
              <w:spacing w:after="0" w:line="240" w:lineRule="auto"/>
              <w:jc w:val="center"/>
              <w:rPr>
                <w:rFonts w:ascii="Times New Roman" w:eastAsia="Times New Roman" w:hAnsi="Times New Roman"/>
                <w:color w:val="000000"/>
                <w:sz w:val="20"/>
                <w:szCs w:val="20"/>
                <w:lang w:eastAsia="ru-RU"/>
              </w:rPr>
            </w:pPr>
            <w:r w:rsidRPr="00BE1EE4">
              <w:rPr>
                <w:rFonts w:ascii="Times New Roman" w:eastAsia="Times New Roman" w:hAnsi="Times New Roman"/>
                <w:color w:val="000000"/>
                <w:sz w:val="20"/>
                <w:szCs w:val="20"/>
                <w:lang w:eastAsia="ru-RU"/>
              </w:rPr>
              <w:t>3</w:t>
            </w:r>
          </w:p>
        </w:tc>
        <w:tc>
          <w:tcPr>
            <w:tcW w:w="1370" w:type="dxa"/>
            <w:vAlign w:val="center"/>
            <w:hideMark/>
          </w:tcPr>
          <w:p w:rsidR="00D63018" w:rsidRPr="00BE1EE4" w:rsidRDefault="00D63018" w:rsidP="00D63018">
            <w:pPr>
              <w:spacing w:after="0" w:line="240" w:lineRule="auto"/>
              <w:jc w:val="center"/>
              <w:rPr>
                <w:rFonts w:ascii="Times New Roman" w:eastAsia="Times New Roman" w:hAnsi="Times New Roman"/>
                <w:color w:val="000000"/>
                <w:sz w:val="20"/>
                <w:szCs w:val="20"/>
                <w:lang w:eastAsia="ru-RU"/>
              </w:rPr>
            </w:pPr>
            <w:r w:rsidRPr="00BE1EE4">
              <w:rPr>
                <w:rFonts w:ascii="Times New Roman" w:eastAsia="Times New Roman" w:hAnsi="Times New Roman"/>
                <w:color w:val="000000"/>
                <w:sz w:val="20"/>
                <w:szCs w:val="20"/>
                <w:lang w:eastAsia="ru-RU"/>
              </w:rPr>
              <w:t>4</w:t>
            </w:r>
          </w:p>
        </w:tc>
      </w:tr>
      <w:tr w:rsidR="00D63018" w:rsidRPr="00BE1EE4" w:rsidTr="00D63018">
        <w:trPr>
          <w:trHeight w:val="396"/>
        </w:trPr>
        <w:tc>
          <w:tcPr>
            <w:tcW w:w="852" w:type="dxa"/>
            <w:vAlign w:val="center"/>
          </w:tcPr>
          <w:p w:rsidR="00D63018" w:rsidRPr="00BE1EE4" w:rsidRDefault="00D63018" w:rsidP="00D63018">
            <w:pPr>
              <w:spacing w:after="0" w:line="240" w:lineRule="auto"/>
              <w:jc w:val="center"/>
              <w:rPr>
                <w:rFonts w:ascii="Times New Roman" w:eastAsia="Times New Roman" w:hAnsi="Times New Roman"/>
                <w:b/>
                <w:bCs/>
                <w:sz w:val="20"/>
                <w:szCs w:val="20"/>
                <w:lang w:eastAsia="ru-RU"/>
              </w:rPr>
            </w:pPr>
          </w:p>
        </w:tc>
        <w:tc>
          <w:tcPr>
            <w:tcW w:w="7135" w:type="dxa"/>
            <w:vAlign w:val="center"/>
            <w:hideMark/>
          </w:tcPr>
          <w:p w:rsidR="00D63018" w:rsidRPr="00BE1EE4" w:rsidRDefault="00D63018" w:rsidP="00D63018">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202</w:t>
            </w:r>
            <w:r>
              <w:rPr>
                <w:rFonts w:ascii="Times New Roman" w:eastAsia="Times New Roman" w:hAnsi="Times New Roman"/>
                <w:b/>
                <w:bCs/>
                <w:sz w:val="20"/>
                <w:szCs w:val="20"/>
                <w:lang w:eastAsia="ru-RU"/>
              </w:rPr>
              <w:t>6</w:t>
            </w:r>
            <w:r w:rsidRPr="00BE1EE4">
              <w:rPr>
                <w:rFonts w:ascii="Times New Roman" w:eastAsia="Times New Roman" w:hAnsi="Times New Roman"/>
                <w:b/>
                <w:bCs/>
                <w:sz w:val="20"/>
                <w:szCs w:val="20"/>
                <w:lang w:eastAsia="ru-RU"/>
              </w:rPr>
              <w:t xml:space="preserve"> г</w:t>
            </w:r>
            <w:r>
              <w:rPr>
                <w:rFonts w:ascii="Times New Roman" w:eastAsia="Times New Roman" w:hAnsi="Times New Roman"/>
                <w:b/>
                <w:bCs/>
                <w:sz w:val="20"/>
                <w:szCs w:val="20"/>
                <w:lang w:eastAsia="ru-RU"/>
              </w:rPr>
              <w:t>од</w:t>
            </w:r>
          </w:p>
        </w:tc>
        <w:tc>
          <w:tcPr>
            <w:tcW w:w="850" w:type="dxa"/>
            <w:vAlign w:val="center"/>
          </w:tcPr>
          <w:p w:rsidR="00D63018" w:rsidRPr="00BE1EE4" w:rsidRDefault="00D63018" w:rsidP="00D63018">
            <w:pPr>
              <w:spacing w:after="0" w:line="240" w:lineRule="auto"/>
              <w:jc w:val="center"/>
              <w:rPr>
                <w:rFonts w:ascii="Times New Roman" w:eastAsia="Times New Roman" w:hAnsi="Times New Roman"/>
                <w:sz w:val="20"/>
                <w:szCs w:val="20"/>
                <w:lang w:eastAsia="ru-RU"/>
              </w:rPr>
            </w:pPr>
          </w:p>
        </w:tc>
        <w:tc>
          <w:tcPr>
            <w:tcW w:w="1370" w:type="dxa"/>
            <w:vAlign w:val="center"/>
          </w:tcPr>
          <w:p w:rsidR="00D63018" w:rsidRPr="00BE1EE4" w:rsidRDefault="00D63018" w:rsidP="00D63018">
            <w:pPr>
              <w:spacing w:after="0" w:line="240" w:lineRule="auto"/>
              <w:jc w:val="center"/>
              <w:rPr>
                <w:rFonts w:ascii="Times New Roman" w:eastAsia="Times New Roman" w:hAnsi="Times New Roman"/>
                <w:sz w:val="20"/>
                <w:szCs w:val="20"/>
                <w:lang w:eastAsia="ru-RU"/>
              </w:rPr>
            </w:pPr>
          </w:p>
        </w:tc>
      </w:tr>
      <w:tr w:rsidR="00D63018" w:rsidRPr="00BE1EE4" w:rsidTr="00D63018">
        <w:trPr>
          <w:trHeight w:val="270"/>
        </w:trPr>
        <w:tc>
          <w:tcPr>
            <w:tcW w:w="852" w:type="dxa"/>
            <w:vAlign w:val="center"/>
            <w:hideMark/>
          </w:tcPr>
          <w:p w:rsidR="00D63018" w:rsidRPr="00BE1EE4" w:rsidRDefault="00D63018" w:rsidP="00D63018">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1.</w:t>
            </w:r>
          </w:p>
        </w:tc>
        <w:tc>
          <w:tcPr>
            <w:tcW w:w="7135" w:type="dxa"/>
            <w:vAlign w:val="center"/>
            <w:hideMark/>
          </w:tcPr>
          <w:p w:rsidR="00D63018" w:rsidRPr="00BE1EE4" w:rsidRDefault="00D63018" w:rsidP="00D63018">
            <w:pPr>
              <w:spacing w:after="0" w:line="240" w:lineRule="auto"/>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Мероприятия в области коммунального хозяйства:</w:t>
            </w:r>
            <w:r w:rsidRPr="00BE1EE4">
              <w:rPr>
                <w:rFonts w:ascii="Times New Roman" w:eastAsia="Times New Roman" w:hAnsi="Times New Roman"/>
                <w:b/>
                <w:bCs/>
                <w:sz w:val="20"/>
                <w:szCs w:val="20"/>
                <w:lang w:eastAsia="ru-RU"/>
              </w:rPr>
              <w:tab/>
            </w:r>
          </w:p>
        </w:tc>
        <w:tc>
          <w:tcPr>
            <w:tcW w:w="850" w:type="dxa"/>
            <w:vAlign w:val="center"/>
          </w:tcPr>
          <w:p w:rsidR="00D63018" w:rsidRPr="00BE1EE4" w:rsidRDefault="00D63018" w:rsidP="00D63018">
            <w:pPr>
              <w:spacing w:after="0" w:line="240" w:lineRule="auto"/>
              <w:jc w:val="center"/>
              <w:rPr>
                <w:rFonts w:ascii="Times New Roman" w:eastAsia="Times New Roman" w:hAnsi="Times New Roman"/>
                <w:sz w:val="20"/>
                <w:szCs w:val="20"/>
                <w:lang w:eastAsia="ru-RU"/>
              </w:rPr>
            </w:pPr>
          </w:p>
        </w:tc>
        <w:tc>
          <w:tcPr>
            <w:tcW w:w="1370" w:type="dxa"/>
            <w:vAlign w:val="center"/>
          </w:tcPr>
          <w:p w:rsidR="00D63018" w:rsidRPr="00BE1EE4" w:rsidRDefault="00D63018" w:rsidP="00D63018">
            <w:pPr>
              <w:spacing w:after="0" w:line="240" w:lineRule="auto"/>
              <w:jc w:val="center"/>
              <w:rPr>
                <w:rFonts w:ascii="Times New Roman" w:eastAsia="Times New Roman" w:hAnsi="Times New Roman"/>
                <w:sz w:val="20"/>
                <w:szCs w:val="20"/>
                <w:lang w:eastAsia="ru-RU"/>
              </w:rPr>
            </w:pPr>
          </w:p>
        </w:tc>
      </w:tr>
      <w:tr w:rsidR="00D63018" w:rsidRPr="00BE1EE4" w:rsidTr="00D63018">
        <w:trPr>
          <w:trHeight w:val="270"/>
        </w:trPr>
        <w:tc>
          <w:tcPr>
            <w:tcW w:w="852" w:type="dxa"/>
            <w:vAlign w:val="center"/>
            <w:hideMark/>
          </w:tcPr>
          <w:p w:rsidR="00D63018" w:rsidRPr="00BE1EE4" w:rsidRDefault="00D63018" w:rsidP="00D63018">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1.1.</w:t>
            </w:r>
          </w:p>
        </w:tc>
        <w:tc>
          <w:tcPr>
            <w:tcW w:w="7135" w:type="dxa"/>
            <w:vAlign w:val="center"/>
            <w:hideMark/>
          </w:tcPr>
          <w:p w:rsidR="00D63018" w:rsidRPr="00BE1EE4" w:rsidRDefault="00D63018" w:rsidP="00D63018">
            <w:pPr>
              <w:spacing w:after="0" w:line="240" w:lineRule="auto"/>
              <w:rPr>
                <w:rFonts w:ascii="Times New Roman" w:eastAsia="Times New Roman" w:hAnsi="Times New Roman"/>
                <w:b/>
                <w:bCs/>
                <w:sz w:val="20"/>
                <w:szCs w:val="20"/>
                <w:lang w:eastAsia="ru-RU"/>
              </w:rPr>
            </w:pPr>
            <w:r w:rsidRPr="00BE1EE4">
              <w:rPr>
                <w:rFonts w:ascii="Times New Roman" w:eastAsia="Times New Roman" w:hAnsi="Times New Roman"/>
                <w:b/>
                <w:bCs/>
                <w:color w:val="000000"/>
                <w:sz w:val="20"/>
                <w:szCs w:val="20"/>
                <w:lang w:eastAsia="ru-RU"/>
              </w:rPr>
              <w:t>Ремонт, реконструкция объектов теплоснабжения:</w:t>
            </w:r>
          </w:p>
        </w:tc>
        <w:tc>
          <w:tcPr>
            <w:tcW w:w="850" w:type="dxa"/>
            <w:vAlign w:val="center"/>
          </w:tcPr>
          <w:p w:rsidR="00D63018" w:rsidRPr="00BE1EE4" w:rsidRDefault="00D63018" w:rsidP="00D63018">
            <w:pPr>
              <w:spacing w:after="0" w:line="240" w:lineRule="auto"/>
              <w:jc w:val="center"/>
              <w:rPr>
                <w:rFonts w:ascii="Times New Roman" w:eastAsia="Times New Roman" w:hAnsi="Times New Roman"/>
                <w:sz w:val="20"/>
                <w:szCs w:val="20"/>
                <w:lang w:eastAsia="ru-RU"/>
              </w:rPr>
            </w:pPr>
          </w:p>
        </w:tc>
        <w:tc>
          <w:tcPr>
            <w:tcW w:w="1370" w:type="dxa"/>
            <w:vAlign w:val="center"/>
          </w:tcPr>
          <w:p w:rsidR="00D63018" w:rsidRPr="00BE1EE4" w:rsidRDefault="00D63018" w:rsidP="00D63018">
            <w:pPr>
              <w:spacing w:after="0" w:line="240" w:lineRule="auto"/>
              <w:jc w:val="center"/>
              <w:rPr>
                <w:rFonts w:ascii="Times New Roman" w:eastAsia="Times New Roman" w:hAnsi="Times New Roman"/>
                <w:sz w:val="20"/>
                <w:szCs w:val="20"/>
                <w:lang w:eastAsia="ru-RU"/>
              </w:rPr>
            </w:pPr>
          </w:p>
        </w:tc>
      </w:tr>
      <w:tr w:rsidR="00D63018" w:rsidRPr="009541E6" w:rsidTr="00D63018">
        <w:trPr>
          <w:trHeight w:val="270"/>
        </w:trPr>
        <w:tc>
          <w:tcPr>
            <w:tcW w:w="852" w:type="dxa"/>
            <w:vAlign w:val="center"/>
            <w:hideMark/>
          </w:tcPr>
          <w:p w:rsidR="00D63018" w:rsidRPr="000F23D0" w:rsidRDefault="00D63018" w:rsidP="00D63018">
            <w:pPr>
              <w:spacing w:after="0" w:line="240" w:lineRule="auto"/>
              <w:jc w:val="center"/>
              <w:rPr>
                <w:rFonts w:ascii="Times New Roman" w:eastAsia="Times New Roman" w:hAnsi="Times New Roman"/>
                <w:b/>
                <w:bCs/>
                <w:sz w:val="20"/>
                <w:szCs w:val="20"/>
                <w:lang w:eastAsia="ru-RU"/>
              </w:rPr>
            </w:pPr>
            <w:r w:rsidRPr="000F23D0">
              <w:rPr>
                <w:rFonts w:ascii="Times New Roman" w:eastAsia="Times New Roman" w:hAnsi="Times New Roman"/>
                <w:bCs/>
                <w:color w:val="000000"/>
                <w:sz w:val="20"/>
                <w:szCs w:val="20"/>
                <w:lang w:eastAsia="ru-RU"/>
              </w:rPr>
              <w:t>1.1.1.</w:t>
            </w:r>
          </w:p>
        </w:tc>
        <w:tc>
          <w:tcPr>
            <w:tcW w:w="7135" w:type="dxa"/>
            <w:vAlign w:val="center"/>
            <w:hideMark/>
          </w:tcPr>
          <w:p w:rsidR="00D63018" w:rsidRPr="000F23D0" w:rsidRDefault="00D63018" w:rsidP="00D63018">
            <w:pPr>
              <w:spacing w:after="0" w:line="240" w:lineRule="auto"/>
              <w:jc w:val="both"/>
              <w:rPr>
                <w:rFonts w:ascii="Times New Roman" w:eastAsia="Times New Roman" w:hAnsi="Times New Roman"/>
                <w:b/>
                <w:bCs/>
                <w:sz w:val="20"/>
                <w:szCs w:val="20"/>
                <w:lang w:eastAsia="ru-RU"/>
              </w:rPr>
            </w:pPr>
            <w:r w:rsidRPr="000F23D0">
              <w:rPr>
                <w:rFonts w:ascii="Times New Roman" w:eastAsia="Times New Roman" w:hAnsi="Times New Roman"/>
                <w:bCs/>
                <w:color w:val="000000"/>
                <w:sz w:val="20"/>
                <w:szCs w:val="20"/>
                <w:lang w:eastAsia="ru-RU"/>
              </w:rPr>
              <w:t>Ремонт объектов теплоснабжения, приобретение,  замена оборудования на объектах теплоснабжения:</w:t>
            </w:r>
          </w:p>
        </w:tc>
        <w:tc>
          <w:tcPr>
            <w:tcW w:w="850" w:type="dxa"/>
            <w:vAlign w:val="center"/>
          </w:tcPr>
          <w:p w:rsidR="00D63018" w:rsidRPr="009541E6" w:rsidRDefault="00D63018" w:rsidP="00D63018">
            <w:pPr>
              <w:spacing w:after="0" w:line="240" w:lineRule="auto"/>
              <w:jc w:val="center"/>
              <w:rPr>
                <w:rFonts w:ascii="Times New Roman" w:eastAsia="Times New Roman" w:hAnsi="Times New Roman"/>
                <w:sz w:val="20"/>
                <w:szCs w:val="20"/>
                <w:highlight w:val="yellow"/>
                <w:lang w:eastAsia="ru-RU"/>
              </w:rPr>
            </w:pPr>
          </w:p>
        </w:tc>
        <w:tc>
          <w:tcPr>
            <w:tcW w:w="1370" w:type="dxa"/>
            <w:vAlign w:val="center"/>
          </w:tcPr>
          <w:p w:rsidR="00D63018" w:rsidRPr="009541E6" w:rsidRDefault="00D63018" w:rsidP="00D63018">
            <w:pPr>
              <w:spacing w:after="0" w:line="240" w:lineRule="auto"/>
              <w:jc w:val="center"/>
              <w:rPr>
                <w:rFonts w:ascii="Times New Roman" w:eastAsia="Times New Roman" w:hAnsi="Times New Roman"/>
                <w:sz w:val="20"/>
                <w:szCs w:val="20"/>
                <w:highlight w:val="yellow"/>
                <w:lang w:eastAsia="ru-RU"/>
              </w:rPr>
            </w:pPr>
          </w:p>
        </w:tc>
      </w:tr>
      <w:tr w:rsidR="00D63018" w:rsidRPr="009541E6" w:rsidTr="00D63018">
        <w:trPr>
          <w:trHeight w:val="270"/>
        </w:trPr>
        <w:tc>
          <w:tcPr>
            <w:tcW w:w="852" w:type="dxa"/>
            <w:vAlign w:val="center"/>
          </w:tcPr>
          <w:p w:rsidR="00D63018" w:rsidRPr="009541E6" w:rsidRDefault="00D63018" w:rsidP="00D63018">
            <w:pPr>
              <w:spacing w:after="0" w:line="240" w:lineRule="auto"/>
              <w:jc w:val="center"/>
              <w:rPr>
                <w:rFonts w:ascii="Times New Roman" w:eastAsia="Times New Roman" w:hAnsi="Times New Roman"/>
                <w:bCs/>
                <w:sz w:val="20"/>
                <w:szCs w:val="20"/>
                <w:highlight w:val="yellow"/>
                <w:lang w:eastAsia="ru-RU"/>
              </w:rPr>
            </w:pPr>
          </w:p>
        </w:tc>
        <w:tc>
          <w:tcPr>
            <w:tcW w:w="7135" w:type="dxa"/>
            <w:vAlign w:val="center"/>
          </w:tcPr>
          <w:p w:rsidR="00D63018" w:rsidRPr="000F23D0" w:rsidRDefault="00D63018" w:rsidP="00D63018">
            <w:pPr>
              <w:spacing w:after="0" w:line="240" w:lineRule="auto"/>
              <w:jc w:val="both"/>
              <w:rPr>
                <w:rFonts w:ascii="Times New Roman" w:eastAsia="Times New Roman" w:hAnsi="Times New Roman"/>
                <w:bCs/>
                <w:sz w:val="20"/>
                <w:szCs w:val="20"/>
                <w:lang w:eastAsia="ru-RU"/>
              </w:rPr>
            </w:pPr>
            <w:r w:rsidRPr="000F23D0">
              <w:rPr>
                <w:rFonts w:ascii="Times New Roman" w:eastAsia="Times New Roman" w:hAnsi="Times New Roman"/>
                <w:color w:val="000000"/>
                <w:sz w:val="20"/>
                <w:szCs w:val="20"/>
                <w:lang w:eastAsia="ru-RU"/>
              </w:rPr>
              <w:t xml:space="preserve">Выполнение работ по техническому перевооружению здания </w:t>
            </w:r>
            <w:proofErr w:type="spellStart"/>
            <w:r w:rsidRPr="000F23D0">
              <w:rPr>
                <w:rFonts w:ascii="Times New Roman" w:eastAsia="Times New Roman" w:hAnsi="Times New Roman"/>
                <w:color w:val="000000"/>
                <w:sz w:val="20"/>
                <w:szCs w:val="20"/>
                <w:lang w:eastAsia="ru-RU"/>
              </w:rPr>
              <w:t>мазутонасосной</w:t>
            </w:r>
            <w:proofErr w:type="spellEnd"/>
            <w:r w:rsidRPr="000F23D0">
              <w:rPr>
                <w:rFonts w:ascii="Times New Roman" w:eastAsia="Times New Roman" w:hAnsi="Times New Roman"/>
                <w:color w:val="000000"/>
                <w:sz w:val="20"/>
                <w:szCs w:val="20"/>
                <w:lang w:eastAsia="ru-RU"/>
              </w:rPr>
              <w:t xml:space="preserve"> станции склада горюче-смазочных материалов ЮМР котельной №1.3 Находкинского городского округа(г</w:t>
            </w:r>
            <w:proofErr w:type="gramStart"/>
            <w:r w:rsidRPr="000F23D0">
              <w:rPr>
                <w:rFonts w:ascii="Times New Roman" w:eastAsia="Times New Roman" w:hAnsi="Times New Roman"/>
                <w:color w:val="000000"/>
                <w:sz w:val="20"/>
                <w:szCs w:val="20"/>
                <w:lang w:eastAsia="ru-RU"/>
              </w:rPr>
              <w:t>.Н</w:t>
            </w:r>
            <w:proofErr w:type="gramEnd"/>
            <w:r w:rsidRPr="000F23D0">
              <w:rPr>
                <w:rFonts w:ascii="Times New Roman" w:eastAsia="Times New Roman" w:hAnsi="Times New Roman"/>
                <w:color w:val="000000"/>
                <w:sz w:val="20"/>
                <w:szCs w:val="20"/>
                <w:lang w:eastAsia="ru-RU"/>
              </w:rPr>
              <w:t>аходка,ул.Судоремонтная,3а)(система вентиляции, противопожарная система, система контроля и сигнализация загазованности)</w:t>
            </w:r>
          </w:p>
        </w:tc>
        <w:tc>
          <w:tcPr>
            <w:tcW w:w="850" w:type="dxa"/>
          </w:tcPr>
          <w:p w:rsidR="00D63018" w:rsidRPr="000F23D0" w:rsidRDefault="00D63018" w:rsidP="00D63018">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е</w:t>
            </w:r>
            <w:r w:rsidRPr="000F23D0">
              <w:rPr>
                <w:rFonts w:ascii="Times New Roman" w:eastAsia="Times New Roman" w:hAnsi="Times New Roman"/>
                <w:sz w:val="20"/>
                <w:szCs w:val="20"/>
                <w:lang w:eastAsia="ru-RU"/>
              </w:rPr>
              <w:t>д</w:t>
            </w:r>
            <w:r>
              <w:rPr>
                <w:rFonts w:ascii="Times New Roman" w:eastAsia="Times New Roman" w:hAnsi="Times New Roman"/>
                <w:sz w:val="20"/>
                <w:szCs w:val="20"/>
                <w:lang w:eastAsia="ru-RU"/>
              </w:rPr>
              <w:t>.</w:t>
            </w:r>
          </w:p>
        </w:tc>
        <w:tc>
          <w:tcPr>
            <w:tcW w:w="1370" w:type="dxa"/>
            <w:vAlign w:val="center"/>
          </w:tcPr>
          <w:p w:rsidR="00D63018" w:rsidRPr="000F23D0" w:rsidRDefault="00D63018" w:rsidP="00D63018">
            <w:pPr>
              <w:spacing w:after="0" w:line="240" w:lineRule="auto"/>
              <w:jc w:val="center"/>
              <w:rPr>
                <w:rFonts w:ascii="Times New Roman" w:eastAsia="Times New Roman" w:hAnsi="Times New Roman"/>
                <w:sz w:val="20"/>
                <w:szCs w:val="20"/>
                <w:lang w:eastAsia="ru-RU"/>
              </w:rPr>
            </w:pPr>
            <w:r w:rsidRPr="000F23D0">
              <w:rPr>
                <w:rFonts w:ascii="Times New Roman" w:eastAsia="Times New Roman" w:hAnsi="Times New Roman"/>
                <w:sz w:val="20"/>
                <w:szCs w:val="20"/>
                <w:lang w:eastAsia="ru-RU"/>
              </w:rPr>
              <w:t>1</w:t>
            </w:r>
          </w:p>
        </w:tc>
      </w:tr>
      <w:tr w:rsidR="00D63018" w:rsidRPr="009541E6" w:rsidTr="00D63018">
        <w:trPr>
          <w:trHeight w:val="270"/>
        </w:trPr>
        <w:tc>
          <w:tcPr>
            <w:tcW w:w="852" w:type="dxa"/>
            <w:vAlign w:val="center"/>
          </w:tcPr>
          <w:p w:rsidR="00D63018" w:rsidRPr="009541E6" w:rsidRDefault="00D63018" w:rsidP="00D63018">
            <w:pPr>
              <w:spacing w:after="0" w:line="240" w:lineRule="auto"/>
              <w:jc w:val="center"/>
              <w:rPr>
                <w:rFonts w:ascii="Times New Roman" w:eastAsia="Times New Roman" w:hAnsi="Times New Roman"/>
                <w:bCs/>
                <w:sz w:val="20"/>
                <w:szCs w:val="20"/>
                <w:highlight w:val="yellow"/>
                <w:lang w:eastAsia="ru-RU"/>
              </w:rPr>
            </w:pPr>
          </w:p>
        </w:tc>
        <w:tc>
          <w:tcPr>
            <w:tcW w:w="7135" w:type="dxa"/>
            <w:vAlign w:val="center"/>
          </w:tcPr>
          <w:p w:rsidR="00D63018" w:rsidRPr="000F23D0" w:rsidRDefault="00D63018" w:rsidP="00D63018">
            <w:pPr>
              <w:spacing w:after="0" w:line="240" w:lineRule="auto"/>
              <w:jc w:val="both"/>
              <w:rPr>
                <w:rFonts w:ascii="Times New Roman" w:eastAsia="Times New Roman" w:hAnsi="Times New Roman"/>
                <w:bCs/>
                <w:sz w:val="20"/>
                <w:szCs w:val="20"/>
                <w:lang w:eastAsia="ru-RU"/>
              </w:rPr>
            </w:pPr>
            <w:r w:rsidRPr="000F23D0">
              <w:rPr>
                <w:rFonts w:ascii="Times New Roman" w:eastAsia="Times New Roman" w:hAnsi="Times New Roman"/>
                <w:color w:val="000000"/>
                <w:sz w:val="20"/>
                <w:szCs w:val="20"/>
                <w:lang w:eastAsia="ru-RU"/>
              </w:rPr>
              <w:t xml:space="preserve">Выполнение работ по техническому перевооружению резервуаров для хранения мазута на складе горюче-смазочных материалов котельной № 1.1, котельной №1.3 Находкинского городского округа </w:t>
            </w:r>
          </w:p>
        </w:tc>
        <w:tc>
          <w:tcPr>
            <w:tcW w:w="850" w:type="dxa"/>
          </w:tcPr>
          <w:p w:rsidR="00D63018" w:rsidRPr="000F23D0" w:rsidRDefault="00D63018" w:rsidP="00D63018">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е</w:t>
            </w:r>
            <w:r w:rsidRPr="000F23D0">
              <w:rPr>
                <w:rFonts w:ascii="Times New Roman" w:eastAsia="Times New Roman" w:hAnsi="Times New Roman"/>
                <w:sz w:val="20"/>
                <w:szCs w:val="20"/>
                <w:lang w:eastAsia="ru-RU"/>
              </w:rPr>
              <w:t>д</w:t>
            </w:r>
            <w:r>
              <w:rPr>
                <w:rFonts w:ascii="Times New Roman" w:eastAsia="Times New Roman" w:hAnsi="Times New Roman"/>
                <w:sz w:val="20"/>
                <w:szCs w:val="20"/>
                <w:lang w:eastAsia="ru-RU"/>
              </w:rPr>
              <w:t>.</w:t>
            </w:r>
          </w:p>
        </w:tc>
        <w:tc>
          <w:tcPr>
            <w:tcW w:w="1370" w:type="dxa"/>
            <w:vAlign w:val="center"/>
          </w:tcPr>
          <w:p w:rsidR="00D63018" w:rsidRPr="000F23D0" w:rsidRDefault="00D63018" w:rsidP="00D63018">
            <w:pPr>
              <w:spacing w:after="0" w:line="240" w:lineRule="auto"/>
              <w:jc w:val="center"/>
              <w:rPr>
                <w:rFonts w:ascii="Times New Roman" w:eastAsia="Times New Roman" w:hAnsi="Times New Roman"/>
                <w:sz w:val="20"/>
                <w:szCs w:val="20"/>
                <w:lang w:eastAsia="ru-RU"/>
              </w:rPr>
            </w:pPr>
            <w:r w:rsidRPr="000F23D0">
              <w:rPr>
                <w:rFonts w:ascii="Times New Roman" w:eastAsia="Times New Roman" w:hAnsi="Times New Roman"/>
                <w:sz w:val="20"/>
                <w:szCs w:val="20"/>
                <w:lang w:eastAsia="ru-RU"/>
              </w:rPr>
              <w:t>2</w:t>
            </w:r>
          </w:p>
        </w:tc>
      </w:tr>
      <w:tr w:rsidR="00D63018" w:rsidRPr="009541E6" w:rsidTr="00D63018">
        <w:trPr>
          <w:trHeight w:val="270"/>
        </w:trPr>
        <w:tc>
          <w:tcPr>
            <w:tcW w:w="852" w:type="dxa"/>
            <w:vAlign w:val="center"/>
          </w:tcPr>
          <w:p w:rsidR="00D63018" w:rsidRPr="000E3761" w:rsidRDefault="00D63018" w:rsidP="00D63018">
            <w:pPr>
              <w:spacing w:after="0" w:line="240" w:lineRule="auto"/>
              <w:jc w:val="center"/>
              <w:rPr>
                <w:rFonts w:ascii="Times New Roman" w:eastAsia="Times New Roman" w:hAnsi="Times New Roman"/>
                <w:bCs/>
                <w:sz w:val="20"/>
                <w:szCs w:val="20"/>
                <w:lang w:eastAsia="ru-RU"/>
              </w:rPr>
            </w:pPr>
          </w:p>
        </w:tc>
        <w:tc>
          <w:tcPr>
            <w:tcW w:w="7135" w:type="dxa"/>
            <w:vAlign w:val="center"/>
          </w:tcPr>
          <w:p w:rsidR="00D63018" w:rsidRPr="000E3761" w:rsidRDefault="00D63018" w:rsidP="00D63018">
            <w:pPr>
              <w:spacing w:after="0" w:line="240" w:lineRule="auto"/>
              <w:jc w:val="both"/>
              <w:rPr>
                <w:rFonts w:ascii="Times New Roman" w:eastAsia="Times New Roman" w:hAnsi="Times New Roman"/>
                <w:bCs/>
                <w:sz w:val="20"/>
                <w:szCs w:val="20"/>
                <w:lang w:eastAsia="ru-RU"/>
              </w:rPr>
            </w:pPr>
            <w:r w:rsidRPr="00AB0131">
              <w:rPr>
                <w:rFonts w:ascii="Times New Roman" w:eastAsia="Times New Roman" w:hAnsi="Times New Roman"/>
                <w:bCs/>
                <w:sz w:val="20"/>
                <w:szCs w:val="20"/>
                <w:lang w:eastAsia="ru-RU"/>
              </w:rPr>
              <w:t xml:space="preserve">Техническое перевооружение котельной 1.3 по адресу: </w:t>
            </w:r>
            <w:proofErr w:type="spellStart"/>
            <w:r w:rsidRPr="00AB0131">
              <w:rPr>
                <w:rFonts w:ascii="Times New Roman" w:eastAsia="Times New Roman" w:hAnsi="Times New Roman"/>
                <w:bCs/>
                <w:sz w:val="20"/>
                <w:szCs w:val="20"/>
                <w:lang w:eastAsia="ru-RU"/>
              </w:rPr>
              <w:t>г</w:t>
            </w:r>
            <w:proofErr w:type="gramStart"/>
            <w:r w:rsidRPr="00AB0131">
              <w:rPr>
                <w:rFonts w:ascii="Times New Roman" w:eastAsia="Times New Roman" w:hAnsi="Times New Roman"/>
                <w:bCs/>
                <w:sz w:val="20"/>
                <w:szCs w:val="20"/>
                <w:lang w:eastAsia="ru-RU"/>
              </w:rPr>
              <w:t>.Н</w:t>
            </w:r>
            <w:proofErr w:type="gramEnd"/>
            <w:r w:rsidRPr="00AB0131">
              <w:rPr>
                <w:rFonts w:ascii="Times New Roman" w:eastAsia="Times New Roman" w:hAnsi="Times New Roman"/>
                <w:bCs/>
                <w:sz w:val="20"/>
                <w:szCs w:val="20"/>
                <w:lang w:eastAsia="ru-RU"/>
              </w:rPr>
              <w:t>аходка</w:t>
            </w:r>
            <w:proofErr w:type="spellEnd"/>
            <w:r w:rsidRPr="00AB0131">
              <w:rPr>
                <w:rFonts w:ascii="Times New Roman" w:eastAsia="Times New Roman" w:hAnsi="Times New Roman"/>
                <w:bCs/>
                <w:sz w:val="20"/>
                <w:szCs w:val="20"/>
                <w:lang w:eastAsia="ru-RU"/>
              </w:rPr>
              <w:t>, ул.Судоремонтная,5 с целью установки парового котла ДЕ-25-14ГМ</w:t>
            </w:r>
          </w:p>
        </w:tc>
        <w:tc>
          <w:tcPr>
            <w:tcW w:w="850" w:type="dxa"/>
            <w:vAlign w:val="center"/>
          </w:tcPr>
          <w:p w:rsidR="00D63018" w:rsidRPr="009541E6" w:rsidRDefault="00D63018" w:rsidP="00D63018">
            <w:pPr>
              <w:spacing w:after="0" w:line="240" w:lineRule="auto"/>
              <w:jc w:val="center"/>
              <w:rPr>
                <w:rFonts w:ascii="Times New Roman" w:eastAsia="Times New Roman" w:hAnsi="Times New Roman"/>
                <w:sz w:val="20"/>
                <w:szCs w:val="20"/>
                <w:highlight w:val="yellow"/>
                <w:lang w:eastAsia="ru-RU"/>
              </w:rPr>
            </w:pPr>
            <w:r>
              <w:rPr>
                <w:rFonts w:ascii="Times New Roman" w:eastAsia="Times New Roman" w:hAnsi="Times New Roman"/>
                <w:sz w:val="20"/>
                <w:szCs w:val="20"/>
                <w:lang w:eastAsia="ru-RU"/>
              </w:rPr>
              <w:t>е</w:t>
            </w:r>
            <w:r w:rsidRPr="000F23D0">
              <w:rPr>
                <w:rFonts w:ascii="Times New Roman" w:eastAsia="Times New Roman" w:hAnsi="Times New Roman"/>
                <w:sz w:val="20"/>
                <w:szCs w:val="20"/>
                <w:lang w:eastAsia="ru-RU"/>
              </w:rPr>
              <w:t>д</w:t>
            </w:r>
            <w:r>
              <w:rPr>
                <w:rFonts w:ascii="Times New Roman" w:eastAsia="Times New Roman" w:hAnsi="Times New Roman"/>
                <w:sz w:val="20"/>
                <w:szCs w:val="20"/>
                <w:lang w:eastAsia="ru-RU"/>
              </w:rPr>
              <w:t>.</w:t>
            </w:r>
          </w:p>
        </w:tc>
        <w:tc>
          <w:tcPr>
            <w:tcW w:w="1370" w:type="dxa"/>
            <w:vAlign w:val="center"/>
          </w:tcPr>
          <w:p w:rsidR="00D63018" w:rsidRPr="009541E6" w:rsidRDefault="00D63018" w:rsidP="00D63018">
            <w:pPr>
              <w:spacing w:after="0" w:line="240" w:lineRule="auto"/>
              <w:jc w:val="center"/>
              <w:rPr>
                <w:rFonts w:ascii="Times New Roman" w:eastAsia="Times New Roman" w:hAnsi="Times New Roman"/>
                <w:sz w:val="20"/>
                <w:szCs w:val="20"/>
                <w:highlight w:val="yellow"/>
                <w:lang w:eastAsia="ru-RU"/>
              </w:rPr>
            </w:pPr>
            <w:r w:rsidRPr="00AB0131">
              <w:rPr>
                <w:rFonts w:ascii="Times New Roman" w:eastAsia="Times New Roman" w:hAnsi="Times New Roman"/>
                <w:sz w:val="20"/>
                <w:szCs w:val="20"/>
                <w:lang w:eastAsia="ru-RU"/>
              </w:rPr>
              <w:t>1</w:t>
            </w:r>
          </w:p>
        </w:tc>
      </w:tr>
      <w:tr w:rsidR="00D63018" w:rsidRPr="009541E6" w:rsidTr="00D63018">
        <w:trPr>
          <w:trHeight w:val="270"/>
        </w:trPr>
        <w:tc>
          <w:tcPr>
            <w:tcW w:w="852" w:type="dxa"/>
            <w:vAlign w:val="center"/>
            <w:hideMark/>
          </w:tcPr>
          <w:p w:rsidR="00D63018" w:rsidRPr="000E3761" w:rsidRDefault="00D63018" w:rsidP="00D63018">
            <w:pPr>
              <w:spacing w:after="0" w:line="240" w:lineRule="auto"/>
              <w:jc w:val="center"/>
              <w:rPr>
                <w:rFonts w:ascii="Times New Roman" w:eastAsia="Times New Roman" w:hAnsi="Times New Roman"/>
                <w:b/>
                <w:bCs/>
                <w:sz w:val="20"/>
                <w:szCs w:val="20"/>
                <w:lang w:eastAsia="ru-RU"/>
              </w:rPr>
            </w:pPr>
            <w:r w:rsidRPr="000E3761">
              <w:rPr>
                <w:rFonts w:ascii="Times New Roman" w:eastAsia="Times New Roman" w:hAnsi="Times New Roman"/>
                <w:bCs/>
                <w:sz w:val="20"/>
                <w:szCs w:val="20"/>
                <w:lang w:eastAsia="ru-RU"/>
              </w:rPr>
              <w:t>1.1.2.</w:t>
            </w:r>
          </w:p>
        </w:tc>
        <w:tc>
          <w:tcPr>
            <w:tcW w:w="7135" w:type="dxa"/>
            <w:vAlign w:val="center"/>
            <w:hideMark/>
          </w:tcPr>
          <w:p w:rsidR="00D63018" w:rsidRPr="000E3761" w:rsidRDefault="00D63018" w:rsidP="00D63018">
            <w:pPr>
              <w:spacing w:after="0" w:line="240" w:lineRule="auto"/>
              <w:jc w:val="both"/>
              <w:rPr>
                <w:rFonts w:ascii="Times New Roman" w:eastAsia="Times New Roman" w:hAnsi="Times New Roman"/>
                <w:b/>
                <w:bCs/>
                <w:sz w:val="20"/>
                <w:szCs w:val="20"/>
                <w:lang w:eastAsia="ru-RU"/>
              </w:rPr>
            </w:pPr>
            <w:r w:rsidRPr="000E3761">
              <w:rPr>
                <w:rFonts w:ascii="Times New Roman" w:eastAsia="Times New Roman" w:hAnsi="Times New Roman"/>
                <w:bCs/>
                <w:sz w:val="20"/>
                <w:szCs w:val="20"/>
                <w:lang w:eastAsia="ru-RU"/>
              </w:rPr>
              <w:t xml:space="preserve">Ремонт сетей теплоснабжения </w:t>
            </w:r>
          </w:p>
        </w:tc>
        <w:tc>
          <w:tcPr>
            <w:tcW w:w="850" w:type="dxa"/>
            <w:vAlign w:val="center"/>
          </w:tcPr>
          <w:p w:rsidR="00D63018" w:rsidRPr="009541E6" w:rsidRDefault="00D63018" w:rsidP="00D63018">
            <w:pPr>
              <w:spacing w:after="0" w:line="240" w:lineRule="auto"/>
              <w:jc w:val="center"/>
              <w:rPr>
                <w:rFonts w:ascii="Times New Roman" w:eastAsia="Times New Roman" w:hAnsi="Times New Roman"/>
                <w:sz w:val="20"/>
                <w:szCs w:val="20"/>
                <w:highlight w:val="yellow"/>
                <w:lang w:eastAsia="ru-RU"/>
              </w:rPr>
            </w:pPr>
          </w:p>
        </w:tc>
        <w:tc>
          <w:tcPr>
            <w:tcW w:w="1370" w:type="dxa"/>
            <w:vAlign w:val="center"/>
          </w:tcPr>
          <w:p w:rsidR="00D63018" w:rsidRPr="009541E6" w:rsidRDefault="00D63018" w:rsidP="00D63018">
            <w:pPr>
              <w:spacing w:after="0" w:line="240" w:lineRule="auto"/>
              <w:jc w:val="center"/>
              <w:rPr>
                <w:rFonts w:ascii="Times New Roman" w:eastAsia="Times New Roman" w:hAnsi="Times New Roman"/>
                <w:sz w:val="20"/>
                <w:szCs w:val="20"/>
                <w:highlight w:val="yellow"/>
                <w:lang w:eastAsia="ru-RU"/>
              </w:rPr>
            </w:pPr>
          </w:p>
        </w:tc>
      </w:tr>
      <w:tr w:rsidR="00D63018" w:rsidRPr="009541E6" w:rsidTr="00D63018">
        <w:trPr>
          <w:trHeight w:val="544"/>
        </w:trPr>
        <w:tc>
          <w:tcPr>
            <w:tcW w:w="852" w:type="dxa"/>
            <w:vAlign w:val="center"/>
          </w:tcPr>
          <w:p w:rsidR="00D63018" w:rsidRPr="009541E6" w:rsidRDefault="00D63018" w:rsidP="00D63018">
            <w:pPr>
              <w:spacing w:after="0" w:line="240" w:lineRule="auto"/>
              <w:jc w:val="center"/>
              <w:rPr>
                <w:rFonts w:ascii="Times New Roman" w:eastAsia="Times New Roman" w:hAnsi="Times New Roman"/>
                <w:b/>
                <w:bCs/>
                <w:sz w:val="20"/>
                <w:szCs w:val="20"/>
                <w:highlight w:val="yellow"/>
                <w:lang w:eastAsia="ru-RU"/>
              </w:rPr>
            </w:pPr>
          </w:p>
        </w:tc>
        <w:tc>
          <w:tcPr>
            <w:tcW w:w="7135" w:type="dxa"/>
            <w:vAlign w:val="center"/>
          </w:tcPr>
          <w:p w:rsidR="00D63018" w:rsidRPr="000E3761" w:rsidRDefault="00D63018" w:rsidP="00D63018">
            <w:pPr>
              <w:spacing w:after="0" w:line="240" w:lineRule="auto"/>
              <w:jc w:val="both"/>
              <w:rPr>
                <w:rFonts w:ascii="Times New Roman" w:eastAsia="Times New Roman" w:hAnsi="Times New Roman"/>
                <w:b/>
                <w:bCs/>
                <w:sz w:val="20"/>
                <w:szCs w:val="20"/>
                <w:lang w:eastAsia="ru-RU"/>
              </w:rPr>
            </w:pPr>
            <w:r w:rsidRPr="000E3761">
              <w:rPr>
                <w:rFonts w:ascii="Times New Roman" w:eastAsia="Times New Roman" w:hAnsi="Times New Roman"/>
                <w:color w:val="000000"/>
                <w:sz w:val="20"/>
                <w:szCs w:val="20"/>
                <w:lang w:eastAsia="ru-RU"/>
              </w:rPr>
              <w:t xml:space="preserve">Выполнение работ по ремонту сети теплоснабжения от тепловой камеры до детского сада №54, расположенного по адресу: г. Находка, ул. </w:t>
            </w:r>
            <w:proofErr w:type="spellStart"/>
            <w:r w:rsidRPr="000E3761">
              <w:rPr>
                <w:rFonts w:ascii="Times New Roman" w:eastAsia="Times New Roman" w:hAnsi="Times New Roman"/>
                <w:color w:val="000000"/>
                <w:sz w:val="20"/>
                <w:szCs w:val="20"/>
                <w:lang w:eastAsia="ru-RU"/>
              </w:rPr>
              <w:t>Постышева</w:t>
            </w:r>
            <w:proofErr w:type="spellEnd"/>
            <w:r w:rsidRPr="000E3761">
              <w:rPr>
                <w:rFonts w:ascii="Times New Roman" w:eastAsia="Times New Roman" w:hAnsi="Times New Roman"/>
                <w:color w:val="000000"/>
                <w:sz w:val="20"/>
                <w:szCs w:val="20"/>
                <w:lang w:eastAsia="ru-RU"/>
              </w:rPr>
              <w:t>, 37б</w:t>
            </w:r>
          </w:p>
        </w:tc>
        <w:tc>
          <w:tcPr>
            <w:tcW w:w="850" w:type="dxa"/>
            <w:vAlign w:val="center"/>
          </w:tcPr>
          <w:p w:rsidR="00D63018" w:rsidRPr="000E3761" w:rsidRDefault="00D63018" w:rsidP="00D63018">
            <w:pPr>
              <w:spacing w:after="0" w:line="240" w:lineRule="auto"/>
              <w:jc w:val="center"/>
              <w:rPr>
                <w:rFonts w:ascii="Times New Roman" w:eastAsia="Times New Roman" w:hAnsi="Times New Roman"/>
                <w:sz w:val="20"/>
                <w:szCs w:val="20"/>
                <w:lang w:eastAsia="ru-RU"/>
              </w:rPr>
            </w:pPr>
            <w:proofErr w:type="gramStart"/>
            <w:r w:rsidRPr="000E3761">
              <w:rPr>
                <w:rFonts w:ascii="Times New Roman" w:eastAsia="Times New Roman" w:hAnsi="Times New Roman"/>
                <w:color w:val="000000"/>
                <w:sz w:val="20"/>
                <w:szCs w:val="20"/>
                <w:lang w:eastAsia="ru-RU"/>
              </w:rPr>
              <w:t>п</w:t>
            </w:r>
            <w:proofErr w:type="gramEnd"/>
            <w:r w:rsidRPr="000E3761">
              <w:rPr>
                <w:rFonts w:ascii="Times New Roman" w:eastAsia="Times New Roman" w:hAnsi="Times New Roman"/>
                <w:color w:val="000000"/>
                <w:sz w:val="20"/>
                <w:szCs w:val="20"/>
                <w:lang w:eastAsia="ru-RU"/>
              </w:rPr>
              <w:t>/м</w:t>
            </w:r>
          </w:p>
        </w:tc>
        <w:tc>
          <w:tcPr>
            <w:tcW w:w="1370" w:type="dxa"/>
            <w:vAlign w:val="center"/>
          </w:tcPr>
          <w:p w:rsidR="00D63018" w:rsidRPr="000E3761" w:rsidRDefault="00D63018" w:rsidP="00D63018">
            <w:pPr>
              <w:spacing w:after="0" w:line="240" w:lineRule="auto"/>
              <w:jc w:val="center"/>
              <w:rPr>
                <w:rFonts w:ascii="Times New Roman" w:eastAsia="Times New Roman" w:hAnsi="Times New Roman"/>
                <w:sz w:val="20"/>
                <w:szCs w:val="20"/>
                <w:lang w:eastAsia="ru-RU"/>
              </w:rPr>
            </w:pPr>
            <w:r w:rsidRPr="000E3761">
              <w:rPr>
                <w:rFonts w:ascii="Times New Roman" w:eastAsia="Times New Roman" w:hAnsi="Times New Roman"/>
                <w:color w:val="000000"/>
                <w:sz w:val="20"/>
                <w:szCs w:val="20"/>
                <w:lang w:eastAsia="ru-RU"/>
              </w:rPr>
              <w:t>600</w:t>
            </w:r>
          </w:p>
        </w:tc>
      </w:tr>
      <w:tr w:rsidR="00D63018" w:rsidRPr="009541E6" w:rsidTr="00D63018">
        <w:trPr>
          <w:trHeight w:val="565"/>
        </w:trPr>
        <w:tc>
          <w:tcPr>
            <w:tcW w:w="852" w:type="dxa"/>
            <w:vAlign w:val="center"/>
            <w:hideMark/>
          </w:tcPr>
          <w:p w:rsidR="00D63018" w:rsidRPr="000F23D0" w:rsidRDefault="00D63018" w:rsidP="00D63018">
            <w:pPr>
              <w:spacing w:after="0" w:line="240" w:lineRule="auto"/>
              <w:jc w:val="center"/>
              <w:rPr>
                <w:rFonts w:ascii="Times New Roman" w:eastAsia="Times New Roman" w:hAnsi="Times New Roman"/>
                <w:b/>
                <w:bCs/>
                <w:sz w:val="20"/>
                <w:szCs w:val="20"/>
                <w:lang w:eastAsia="ru-RU"/>
              </w:rPr>
            </w:pPr>
            <w:r w:rsidRPr="000F23D0">
              <w:rPr>
                <w:rFonts w:ascii="Times New Roman" w:eastAsia="Times New Roman" w:hAnsi="Times New Roman"/>
                <w:b/>
                <w:bCs/>
                <w:sz w:val="20"/>
                <w:szCs w:val="20"/>
                <w:lang w:eastAsia="ru-RU"/>
              </w:rPr>
              <w:t>1.2.</w:t>
            </w:r>
          </w:p>
        </w:tc>
        <w:tc>
          <w:tcPr>
            <w:tcW w:w="7135" w:type="dxa"/>
            <w:vAlign w:val="center"/>
            <w:hideMark/>
          </w:tcPr>
          <w:p w:rsidR="00D63018" w:rsidRPr="000F23D0" w:rsidRDefault="00D63018" w:rsidP="00D63018">
            <w:pPr>
              <w:spacing w:after="0" w:line="240" w:lineRule="auto"/>
              <w:jc w:val="both"/>
              <w:rPr>
                <w:rFonts w:ascii="Times New Roman" w:eastAsia="Times New Roman" w:hAnsi="Times New Roman"/>
                <w:b/>
                <w:bCs/>
                <w:sz w:val="20"/>
                <w:szCs w:val="20"/>
                <w:lang w:eastAsia="ru-RU"/>
              </w:rPr>
            </w:pPr>
            <w:r w:rsidRPr="000F23D0">
              <w:rPr>
                <w:rFonts w:ascii="Times New Roman" w:eastAsia="Times New Roman" w:hAnsi="Times New Roman"/>
                <w:b/>
                <w:bCs/>
                <w:sz w:val="20"/>
                <w:szCs w:val="20"/>
                <w:lang w:eastAsia="ru-RU"/>
              </w:rPr>
              <w:t xml:space="preserve">Ремонт реконструкция объектов водоснабжения и водоотведения </w:t>
            </w:r>
          </w:p>
        </w:tc>
        <w:tc>
          <w:tcPr>
            <w:tcW w:w="850" w:type="dxa"/>
            <w:vAlign w:val="center"/>
          </w:tcPr>
          <w:p w:rsidR="00D63018" w:rsidRPr="009541E6" w:rsidRDefault="00D63018" w:rsidP="00D63018">
            <w:pPr>
              <w:spacing w:after="0" w:line="240" w:lineRule="auto"/>
              <w:jc w:val="center"/>
              <w:rPr>
                <w:rFonts w:ascii="Times New Roman" w:eastAsia="Times New Roman" w:hAnsi="Times New Roman"/>
                <w:sz w:val="20"/>
                <w:szCs w:val="20"/>
                <w:highlight w:val="yellow"/>
                <w:lang w:eastAsia="ru-RU"/>
              </w:rPr>
            </w:pPr>
          </w:p>
        </w:tc>
        <w:tc>
          <w:tcPr>
            <w:tcW w:w="1370" w:type="dxa"/>
            <w:vAlign w:val="center"/>
          </w:tcPr>
          <w:p w:rsidR="00D63018" w:rsidRPr="009541E6" w:rsidRDefault="00D63018" w:rsidP="00D63018">
            <w:pPr>
              <w:spacing w:after="0" w:line="240" w:lineRule="auto"/>
              <w:jc w:val="center"/>
              <w:rPr>
                <w:rFonts w:ascii="Times New Roman" w:eastAsia="Times New Roman" w:hAnsi="Times New Roman"/>
                <w:sz w:val="20"/>
                <w:szCs w:val="20"/>
                <w:highlight w:val="yellow"/>
                <w:lang w:eastAsia="ru-RU"/>
              </w:rPr>
            </w:pPr>
          </w:p>
        </w:tc>
      </w:tr>
      <w:tr w:rsidR="00D63018" w:rsidRPr="009541E6" w:rsidTr="00D63018">
        <w:trPr>
          <w:trHeight w:val="270"/>
        </w:trPr>
        <w:tc>
          <w:tcPr>
            <w:tcW w:w="852" w:type="dxa"/>
            <w:vAlign w:val="center"/>
            <w:hideMark/>
          </w:tcPr>
          <w:p w:rsidR="00D63018" w:rsidRPr="000F23D0" w:rsidRDefault="00D63018" w:rsidP="00D63018">
            <w:pPr>
              <w:spacing w:after="0" w:line="240" w:lineRule="auto"/>
              <w:jc w:val="center"/>
              <w:rPr>
                <w:rFonts w:ascii="Times New Roman" w:eastAsia="Times New Roman" w:hAnsi="Times New Roman"/>
                <w:b/>
                <w:bCs/>
                <w:sz w:val="20"/>
                <w:szCs w:val="20"/>
                <w:lang w:eastAsia="ru-RU"/>
              </w:rPr>
            </w:pPr>
            <w:r w:rsidRPr="000F23D0">
              <w:rPr>
                <w:rFonts w:ascii="Times New Roman" w:eastAsia="Times New Roman" w:hAnsi="Times New Roman"/>
                <w:bCs/>
                <w:sz w:val="20"/>
                <w:szCs w:val="20"/>
                <w:lang w:eastAsia="ru-RU"/>
              </w:rPr>
              <w:t>1.2.1.</w:t>
            </w:r>
          </w:p>
        </w:tc>
        <w:tc>
          <w:tcPr>
            <w:tcW w:w="7135" w:type="dxa"/>
            <w:vAlign w:val="center"/>
            <w:hideMark/>
          </w:tcPr>
          <w:p w:rsidR="00D63018" w:rsidRPr="000F23D0" w:rsidRDefault="00D63018" w:rsidP="00D63018">
            <w:pPr>
              <w:spacing w:after="0" w:line="240" w:lineRule="auto"/>
              <w:jc w:val="both"/>
              <w:rPr>
                <w:rFonts w:ascii="Times New Roman" w:eastAsia="Times New Roman" w:hAnsi="Times New Roman"/>
                <w:b/>
                <w:bCs/>
                <w:sz w:val="20"/>
                <w:szCs w:val="20"/>
                <w:lang w:eastAsia="ru-RU"/>
              </w:rPr>
            </w:pPr>
            <w:r w:rsidRPr="000F23D0">
              <w:rPr>
                <w:rFonts w:ascii="Times New Roman" w:eastAsia="Times New Roman" w:hAnsi="Times New Roman"/>
                <w:bCs/>
                <w:sz w:val="20"/>
                <w:szCs w:val="20"/>
                <w:lang w:eastAsia="ru-RU"/>
              </w:rPr>
              <w:t xml:space="preserve">Ремонт сетей водоснабжения и водоотведения </w:t>
            </w:r>
          </w:p>
        </w:tc>
        <w:tc>
          <w:tcPr>
            <w:tcW w:w="850" w:type="dxa"/>
            <w:vAlign w:val="center"/>
          </w:tcPr>
          <w:p w:rsidR="00D63018" w:rsidRPr="009541E6" w:rsidRDefault="00D63018" w:rsidP="00D63018">
            <w:pPr>
              <w:spacing w:after="0" w:line="240" w:lineRule="auto"/>
              <w:jc w:val="center"/>
              <w:rPr>
                <w:rFonts w:ascii="Times New Roman" w:eastAsia="Times New Roman" w:hAnsi="Times New Roman"/>
                <w:sz w:val="20"/>
                <w:szCs w:val="20"/>
                <w:highlight w:val="yellow"/>
                <w:lang w:eastAsia="ru-RU"/>
              </w:rPr>
            </w:pPr>
          </w:p>
        </w:tc>
        <w:tc>
          <w:tcPr>
            <w:tcW w:w="1370" w:type="dxa"/>
            <w:vAlign w:val="center"/>
          </w:tcPr>
          <w:p w:rsidR="00D63018" w:rsidRPr="009541E6" w:rsidRDefault="00D63018" w:rsidP="00D63018">
            <w:pPr>
              <w:spacing w:after="0" w:line="240" w:lineRule="auto"/>
              <w:jc w:val="center"/>
              <w:rPr>
                <w:rFonts w:ascii="Times New Roman" w:eastAsia="Times New Roman" w:hAnsi="Times New Roman"/>
                <w:sz w:val="20"/>
                <w:szCs w:val="20"/>
                <w:highlight w:val="yellow"/>
                <w:lang w:eastAsia="ru-RU"/>
              </w:rPr>
            </w:pPr>
          </w:p>
        </w:tc>
      </w:tr>
      <w:tr w:rsidR="00D63018" w:rsidRPr="009541E6" w:rsidTr="00D63018">
        <w:trPr>
          <w:trHeight w:val="719"/>
        </w:trPr>
        <w:tc>
          <w:tcPr>
            <w:tcW w:w="852" w:type="dxa"/>
            <w:vAlign w:val="center"/>
          </w:tcPr>
          <w:p w:rsidR="00D63018" w:rsidRPr="009541E6" w:rsidRDefault="00D63018" w:rsidP="00D63018">
            <w:pPr>
              <w:spacing w:after="0" w:line="240" w:lineRule="auto"/>
              <w:jc w:val="center"/>
              <w:rPr>
                <w:rFonts w:ascii="Times New Roman" w:eastAsia="Times New Roman" w:hAnsi="Times New Roman"/>
                <w:bCs/>
                <w:sz w:val="20"/>
                <w:szCs w:val="20"/>
                <w:highlight w:val="yellow"/>
                <w:lang w:eastAsia="ru-RU"/>
              </w:rPr>
            </w:pPr>
          </w:p>
        </w:tc>
        <w:tc>
          <w:tcPr>
            <w:tcW w:w="7135" w:type="dxa"/>
            <w:vAlign w:val="center"/>
          </w:tcPr>
          <w:p w:rsidR="00D63018" w:rsidRPr="0030280B" w:rsidRDefault="00D63018" w:rsidP="00D63018">
            <w:pPr>
              <w:spacing w:after="0" w:line="240" w:lineRule="auto"/>
              <w:jc w:val="both"/>
              <w:rPr>
                <w:rFonts w:ascii="Times New Roman" w:eastAsia="Times New Roman" w:hAnsi="Times New Roman"/>
                <w:color w:val="000000"/>
                <w:sz w:val="20"/>
                <w:szCs w:val="20"/>
                <w:lang w:eastAsia="ru-RU"/>
              </w:rPr>
            </w:pPr>
            <w:r w:rsidRPr="0030280B">
              <w:rPr>
                <w:rFonts w:ascii="Times New Roman" w:hAnsi="Times New Roman"/>
                <w:sz w:val="20"/>
                <w:szCs w:val="20"/>
                <w:shd w:val="clear" w:color="auto" w:fill="FFFFFF"/>
              </w:rPr>
              <w:t>Ремонт напорного водовода в пос.</w:t>
            </w:r>
            <w:r>
              <w:rPr>
                <w:rFonts w:ascii="Times New Roman" w:hAnsi="Times New Roman"/>
                <w:sz w:val="20"/>
                <w:szCs w:val="20"/>
                <w:shd w:val="clear" w:color="auto" w:fill="FFFFFF"/>
              </w:rPr>
              <w:t xml:space="preserve"> </w:t>
            </w:r>
            <w:r w:rsidRPr="0030280B">
              <w:rPr>
                <w:rFonts w:ascii="Times New Roman" w:hAnsi="Times New Roman"/>
                <w:sz w:val="20"/>
                <w:szCs w:val="20"/>
                <w:shd w:val="clear" w:color="auto" w:fill="FFFFFF"/>
              </w:rPr>
              <w:t>Ливадия от дома №7 по ул.</w:t>
            </w:r>
            <w:r>
              <w:rPr>
                <w:rFonts w:ascii="Times New Roman" w:hAnsi="Times New Roman"/>
                <w:sz w:val="20"/>
                <w:szCs w:val="20"/>
                <w:shd w:val="clear" w:color="auto" w:fill="FFFFFF"/>
              </w:rPr>
              <w:t xml:space="preserve"> </w:t>
            </w:r>
            <w:r w:rsidRPr="0030280B">
              <w:rPr>
                <w:rFonts w:ascii="Times New Roman" w:hAnsi="Times New Roman"/>
                <w:sz w:val="20"/>
                <w:szCs w:val="20"/>
                <w:shd w:val="clear" w:color="auto" w:fill="FFFFFF"/>
              </w:rPr>
              <w:t>Новая до № 7 по ул.</w:t>
            </w:r>
            <w:r>
              <w:rPr>
                <w:rFonts w:ascii="Times New Roman" w:hAnsi="Times New Roman"/>
                <w:sz w:val="20"/>
                <w:szCs w:val="20"/>
                <w:shd w:val="clear" w:color="auto" w:fill="FFFFFF"/>
              </w:rPr>
              <w:t xml:space="preserve"> </w:t>
            </w:r>
            <w:r w:rsidRPr="0030280B">
              <w:rPr>
                <w:rFonts w:ascii="Times New Roman" w:hAnsi="Times New Roman"/>
                <w:sz w:val="20"/>
                <w:szCs w:val="20"/>
                <w:shd w:val="clear" w:color="auto" w:fill="FFFFFF"/>
              </w:rPr>
              <w:t>Песчаная</w:t>
            </w:r>
          </w:p>
        </w:tc>
        <w:tc>
          <w:tcPr>
            <w:tcW w:w="850" w:type="dxa"/>
            <w:vAlign w:val="center"/>
          </w:tcPr>
          <w:p w:rsidR="00D63018" w:rsidRPr="0030280B" w:rsidRDefault="00D63018" w:rsidP="00D63018">
            <w:pPr>
              <w:spacing w:after="0" w:line="240" w:lineRule="auto"/>
              <w:jc w:val="center"/>
              <w:rPr>
                <w:rFonts w:ascii="Times New Roman" w:eastAsia="Times New Roman" w:hAnsi="Times New Roman"/>
                <w:color w:val="000000"/>
                <w:sz w:val="20"/>
                <w:szCs w:val="20"/>
                <w:lang w:eastAsia="ru-RU"/>
              </w:rPr>
            </w:pPr>
            <w:proofErr w:type="gramStart"/>
            <w:r w:rsidRPr="0030280B">
              <w:rPr>
                <w:rFonts w:ascii="Times New Roman" w:eastAsia="Times New Roman" w:hAnsi="Times New Roman"/>
                <w:sz w:val="20"/>
                <w:szCs w:val="20"/>
                <w:lang w:eastAsia="ru-RU"/>
              </w:rPr>
              <w:t>п</w:t>
            </w:r>
            <w:proofErr w:type="gramEnd"/>
            <w:r w:rsidRPr="0030280B">
              <w:rPr>
                <w:rFonts w:ascii="Times New Roman" w:eastAsia="Times New Roman" w:hAnsi="Times New Roman"/>
                <w:sz w:val="20"/>
                <w:szCs w:val="20"/>
                <w:lang w:eastAsia="ru-RU"/>
              </w:rPr>
              <w:t>/м</w:t>
            </w:r>
          </w:p>
        </w:tc>
        <w:tc>
          <w:tcPr>
            <w:tcW w:w="1370" w:type="dxa"/>
            <w:vAlign w:val="center"/>
          </w:tcPr>
          <w:p w:rsidR="00D63018" w:rsidRPr="0030280B" w:rsidRDefault="00D63018" w:rsidP="00D63018">
            <w:pPr>
              <w:spacing w:after="0" w:line="240" w:lineRule="auto"/>
              <w:jc w:val="center"/>
              <w:rPr>
                <w:rFonts w:ascii="Times New Roman" w:eastAsia="Times New Roman" w:hAnsi="Times New Roman"/>
                <w:color w:val="000000"/>
                <w:sz w:val="20"/>
                <w:szCs w:val="20"/>
                <w:lang w:eastAsia="ru-RU"/>
              </w:rPr>
            </w:pPr>
            <w:r w:rsidRPr="0030280B">
              <w:rPr>
                <w:rFonts w:ascii="Times New Roman" w:eastAsia="Times New Roman" w:hAnsi="Times New Roman"/>
                <w:sz w:val="20"/>
                <w:szCs w:val="20"/>
                <w:lang w:eastAsia="ru-RU"/>
              </w:rPr>
              <w:t>680</w:t>
            </w:r>
          </w:p>
        </w:tc>
      </w:tr>
      <w:tr w:rsidR="00D63018" w:rsidRPr="009541E6" w:rsidTr="00D63018">
        <w:trPr>
          <w:trHeight w:val="882"/>
        </w:trPr>
        <w:tc>
          <w:tcPr>
            <w:tcW w:w="852" w:type="dxa"/>
            <w:vAlign w:val="center"/>
          </w:tcPr>
          <w:p w:rsidR="00D63018" w:rsidRPr="009541E6" w:rsidRDefault="00D63018" w:rsidP="00D63018">
            <w:pPr>
              <w:spacing w:after="0" w:line="240" w:lineRule="auto"/>
              <w:jc w:val="center"/>
              <w:rPr>
                <w:rFonts w:ascii="Times New Roman" w:eastAsia="Times New Roman" w:hAnsi="Times New Roman"/>
                <w:bCs/>
                <w:sz w:val="20"/>
                <w:szCs w:val="20"/>
                <w:highlight w:val="yellow"/>
                <w:lang w:eastAsia="ru-RU"/>
              </w:rPr>
            </w:pPr>
          </w:p>
        </w:tc>
        <w:tc>
          <w:tcPr>
            <w:tcW w:w="7135" w:type="dxa"/>
            <w:vAlign w:val="center"/>
          </w:tcPr>
          <w:p w:rsidR="00D63018" w:rsidRPr="0030280B" w:rsidRDefault="00D63018" w:rsidP="00D63018">
            <w:pPr>
              <w:spacing w:after="0" w:line="240" w:lineRule="auto"/>
              <w:jc w:val="both"/>
              <w:rPr>
                <w:rFonts w:ascii="Times New Roman" w:eastAsia="Times New Roman" w:hAnsi="Times New Roman"/>
                <w:bCs/>
                <w:sz w:val="20"/>
                <w:szCs w:val="20"/>
                <w:lang w:eastAsia="ru-RU"/>
              </w:rPr>
            </w:pPr>
            <w:r w:rsidRPr="0030280B">
              <w:rPr>
                <w:rFonts w:ascii="Times New Roman" w:eastAsia="Times New Roman" w:hAnsi="Times New Roman"/>
                <w:color w:val="000000"/>
                <w:sz w:val="20"/>
                <w:szCs w:val="20"/>
                <w:lang w:eastAsia="ru-RU"/>
              </w:rPr>
              <w:t>Ремонт системы ХВС от дома № 9 до дома №10 с врезкой к домам №7А, 8А по ул.</w:t>
            </w:r>
            <w:r>
              <w:rPr>
                <w:rFonts w:ascii="Times New Roman" w:eastAsia="Times New Roman" w:hAnsi="Times New Roman"/>
                <w:color w:val="000000"/>
                <w:sz w:val="20"/>
                <w:szCs w:val="20"/>
                <w:lang w:eastAsia="ru-RU"/>
              </w:rPr>
              <w:t xml:space="preserve"> </w:t>
            </w:r>
            <w:r w:rsidRPr="0030280B">
              <w:rPr>
                <w:rFonts w:ascii="Times New Roman" w:eastAsia="Times New Roman" w:hAnsi="Times New Roman"/>
                <w:color w:val="000000"/>
                <w:sz w:val="20"/>
                <w:szCs w:val="20"/>
                <w:lang w:eastAsia="ru-RU"/>
              </w:rPr>
              <w:t xml:space="preserve">Комсомольская в </w:t>
            </w:r>
            <w:proofErr w:type="spellStart"/>
            <w:r w:rsidRPr="0030280B">
              <w:rPr>
                <w:rFonts w:ascii="Times New Roman" w:eastAsia="Times New Roman" w:hAnsi="Times New Roman"/>
                <w:color w:val="000000"/>
                <w:sz w:val="20"/>
                <w:szCs w:val="20"/>
                <w:lang w:eastAsia="ru-RU"/>
              </w:rPr>
              <w:t>пос</w:t>
            </w:r>
            <w:proofErr w:type="gramStart"/>
            <w:r w:rsidRPr="0030280B">
              <w:rPr>
                <w:rFonts w:ascii="Times New Roman" w:eastAsia="Times New Roman" w:hAnsi="Times New Roman"/>
                <w:color w:val="000000"/>
                <w:sz w:val="20"/>
                <w:szCs w:val="20"/>
                <w:lang w:eastAsia="ru-RU"/>
              </w:rPr>
              <w:t>.Ю</w:t>
            </w:r>
            <w:proofErr w:type="gramEnd"/>
            <w:r w:rsidRPr="0030280B">
              <w:rPr>
                <w:rFonts w:ascii="Times New Roman" w:eastAsia="Times New Roman" w:hAnsi="Times New Roman"/>
                <w:color w:val="000000"/>
                <w:sz w:val="20"/>
                <w:szCs w:val="20"/>
                <w:lang w:eastAsia="ru-RU"/>
              </w:rPr>
              <w:t>жно</w:t>
            </w:r>
            <w:proofErr w:type="spellEnd"/>
            <w:r w:rsidRPr="0030280B">
              <w:rPr>
                <w:rFonts w:ascii="Times New Roman" w:eastAsia="Times New Roman" w:hAnsi="Times New Roman"/>
                <w:color w:val="000000"/>
                <w:sz w:val="20"/>
                <w:szCs w:val="20"/>
                <w:lang w:eastAsia="ru-RU"/>
              </w:rPr>
              <w:t>-Морской</w:t>
            </w:r>
          </w:p>
        </w:tc>
        <w:tc>
          <w:tcPr>
            <w:tcW w:w="850" w:type="dxa"/>
            <w:vAlign w:val="center"/>
          </w:tcPr>
          <w:p w:rsidR="00D63018" w:rsidRPr="0030280B" w:rsidRDefault="00D63018" w:rsidP="00D63018">
            <w:pPr>
              <w:spacing w:after="0" w:line="240" w:lineRule="auto"/>
              <w:jc w:val="center"/>
              <w:rPr>
                <w:rFonts w:ascii="Times New Roman" w:eastAsia="Times New Roman" w:hAnsi="Times New Roman"/>
                <w:sz w:val="20"/>
                <w:szCs w:val="20"/>
                <w:lang w:eastAsia="ru-RU"/>
              </w:rPr>
            </w:pPr>
            <w:proofErr w:type="gramStart"/>
            <w:r w:rsidRPr="0030280B">
              <w:rPr>
                <w:rFonts w:ascii="Times New Roman" w:eastAsia="Times New Roman" w:hAnsi="Times New Roman"/>
                <w:color w:val="000000"/>
                <w:sz w:val="20"/>
                <w:szCs w:val="20"/>
                <w:lang w:eastAsia="ru-RU"/>
              </w:rPr>
              <w:t>п</w:t>
            </w:r>
            <w:proofErr w:type="gramEnd"/>
            <w:r w:rsidRPr="0030280B">
              <w:rPr>
                <w:rFonts w:ascii="Times New Roman" w:eastAsia="Times New Roman" w:hAnsi="Times New Roman"/>
                <w:color w:val="000000"/>
                <w:sz w:val="20"/>
                <w:szCs w:val="20"/>
                <w:lang w:eastAsia="ru-RU"/>
              </w:rPr>
              <w:t>/м</w:t>
            </w:r>
          </w:p>
        </w:tc>
        <w:tc>
          <w:tcPr>
            <w:tcW w:w="1370" w:type="dxa"/>
            <w:vAlign w:val="center"/>
          </w:tcPr>
          <w:p w:rsidR="00D63018" w:rsidRPr="0030280B" w:rsidRDefault="00D63018" w:rsidP="00D63018">
            <w:pPr>
              <w:spacing w:after="0" w:line="240" w:lineRule="auto"/>
              <w:jc w:val="center"/>
              <w:rPr>
                <w:rFonts w:ascii="Times New Roman" w:eastAsia="Times New Roman" w:hAnsi="Times New Roman"/>
                <w:sz w:val="20"/>
                <w:szCs w:val="20"/>
                <w:lang w:eastAsia="ru-RU"/>
              </w:rPr>
            </w:pPr>
            <w:r w:rsidRPr="0030280B">
              <w:rPr>
                <w:rFonts w:ascii="Times New Roman" w:eastAsia="Times New Roman" w:hAnsi="Times New Roman"/>
                <w:color w:val="000000"/>
                <w:sz w:val="20"/>
                <w:szCs w:val="20"/>
                <w:lang w:eastAsia="ru-RU"/>
              </w:rPr>
              <w:t>250</w:t>
            </w:r>
          </w:p>
        </w:tc>
      </w:tr>
      <w:tr w:rsidR="00D63018" w:rsidRPr="009541E6" w:rsidTr="00D63018">
        <w:trPr>
          <w:trHeight w:val="418"/>
        </w:trPr>
        <w:tc>
          <w:tcPr>
            <w:tcW w:w="852" w:type="dxa"/>
            <w:vAlign w:val="center"/>
          </w:tcPr>
          <w:p w:rsidR="00D63018" w:rsidRPr="009541E6" w:rsidRDefault="00D63018" w:rsidP="00D63018">
            <w:pPr>
              <w:spacing w:after="0" w:line="240" w:lineRule="auto"/>
              <w:jc w:val="center"/>
              <w:rPr>
                <w:rFonts w:ascii="Times New Roman" w:eastAsia="Times New Roman" w:hAnsi="Times New Roman"/>
                <w:bCs/>
                <w:sz w:val="20"/>
                <w:szCs w:val="20"/>
                <w:highlight w:val="yellow"/>
                <w:lang w:eastAsia="ru-RU"/>
              </w:rPr>
            </w:pPr>
            <w:r w:rsidRPr="001C46F2">
              <w:rPr>
                <w:rFonts w:ascii="Times New Roman" w:eastAsia="Times New Roman" w:hAnsi="Times New Roman"/>
                <w:sz w:val="20"/>
                <w:szCs w:val="20"/>
                <w:lang w:eastAsia="ru-RU"/>
              </w:rPr>
              <w:lastRenderedPageBreak/>
              <w:t>1</w:t>
            </w:r>
          </w:p>
        </w:tc>
        <w:tc>
          <w:tcPr>
            <w:tcW w:w="7135" w:type="dxa"/>
            <w:vAlign w:val="center"/>
          </w:tcPr>
          <w:p w:rsidR="00D63018" w:rsidRPr="0030280B" w:rsidRDefault="00D63018" w:rsidP="00D63018">
            <w:pPr>
              <w:spacing w:after="0" w:line="240" w:lineRule="auto"/>
              <w:jc w:val="center"/>
              <w:rPr>
                <w:rFonts w:ascii="Times New Roman" w:eastAsia="Times New Roman" w:hAnsi="Times New Roman"/>
                <w:color w:val="000000"/>
                <w:sz w:val="20"/>
                <w:szCs w:val="20"/>
                <w:lang w:eastAsia="ru-RU"/>
              </w:rPr>
            </w:pPr>
            <w:r w:rsidRPr="001C46F2">
              <w:rPr>
                <w:rFonts w:ascii="Times New Roman" w:eastAsia="Times New Roman" w:hAnsi="Times New Roman"/>
                <w:sz w:val="20"/>
                <w:szCs w:val="20"/>
                <w:lang w:eastAsia="ru-RU"/>
              </w:rPr>
              <w:t>2</w:t>
            </w:r>
          </w:p>
        </w:tc>
        <w:tc>
          <w:tcPr>
            <w:tcW w:w="850" w:type="dxa"/>
            <w:vAlign w:val="center"/>
          </w:tcPr>
          <w:p w:rsidR="00D63018" w:rsidRPr="0030280B" w:rsidRDefault="00D63018" w:rsidP="00D63018">
            <w:pPr>
              <w:spacing w:after="0" w:line="240" w:lineRule="auto"/>
              <w:jc w:val="center"/>
              <w:rPr>
                <w:rFonts w:ascii="Times New Roman" w:eastAsia="Times New Roman" w:hAnsi="Times New Roman"/>
                <w:color w:val="000000"/>
                <w:sz w:val="20"/>
                <w:szCs w:val="20"/>
                <w:lang w:eastAsia="ru-RU"/>
              </w:rPr>
            </w:pPr>
            <w:r w:rsidRPr="001C46F2">
              <w:rPr>
                <w:rFonts w:ascii="Times New Roman" w:eastAsia="Times New Roman" w:hAnsi="Times New Roman"/>
                <w:sz w:val="20"/>
                <w:szCs w:val="20"/>
                <w:lang w:eastAsia="ru-RU"/>
              </w:rPr>
              <w:t>3</w:t>
            </w:r>
          </w:p>
        </w:tc>
        <w:tc>
          <w:tcPr>
            <w:tcW w:w="1370" w:type="dxa"/>
            <w:vAlign w:val="center"/>
          </w:tcPr>
          <w:p w:rsidR="00D63018" w:rsidRPr="0030280B" w:rsidRDefault="00D63018" w:rsidP="00D63018">
            <w:pPr>
              <w:spacing w:after="0" w:line="240" w:lineRule="auto"/>
              <w:jc w:val="center"/>
              <w:rPr>
                <w:rFonts w:ascii="Times New Roman" w:eastAsia="Times New Roman" w:hAnsi="Times New Roman"/>
                <w:color w:val="000000"/>
                <w:sz w:val="20"/>
                <w:szCs w:val="20"/>
                <w:lang w:eastAsia="ru-RU"/>
              </w:rPr>
            </w:pPr>
            <w:r w:rsidRPr="001C46F2">
              <w:rPr>
                <w:rFonts w:ascii="Times New Roman" w:eastAsia="Times New Roman" w:hAnsi="Times New Roman"/>
                <w:sz w:val="20"/>
                <w:szCs w:val="20"/>
                <w:lang w:eastAsia="ru-RU"/>
              </w:rPr>
              <w:t>4</w:t>
            </w:r>
          </w:p>
        </w:tc>
      </w:tr>
      <w:tr w:rsidR="00D63018" w:rsidRPr="009541E6" w:rsidTr="00D63018">
        <w:trPr>
          <w:trHeight w:val="270"/>
        </w:trPr>
        <w:tc>
          <w:tcPr>
            <w:tcW w:w="852" w:type="dxa"/>
            <w:vAlign w:val="center"/>
          </w:tcPr>
          <w:p w:rsidR="00D63018" w:rsidRPr="009541E6" w:rsidRDefault="00D63018" w:rsidP="00D63018">
            <w:pPr>
              <w:spacing w:after="0" w:line="240" w:lineRule="auto"/>
              <w:jc w:val="center"/>
              <w:rPr>
                <w:rFonts w:ascii="Times New Roman" w:eastAsia="Times New Roman" w:hAnsi="Times New Roman"/>
                <w:bCs/>
                <w:sz w:val="20"/>
                <w:szCs w:val="20"/>
                <w:highlight w:val="yellow"/>
                <w:lang w:eastAsia="ru-RU"/>
              </w:rPr>
            </w:pPr>
          </w:p>
        </w:tc>
        <w:tc>
          <w:tcPr>
            <w:tcW w:w="7135" w:type="dxa"/>
            <w:vAlign w:val="center"/>
          </w:tcPr>
          <w:p w:rsidR="00D63018" w:rsidRPr="0030280B" w:rsidRDefault="00D63018" w:rsidP="00D63018">
            <w:pPr>
              <w:spacing w:after="0" w:line="240" w:lineRule="auto"/>
              <w:jc w:val="both"/>
              <w:rPr>
                <w:rFonts w:ascii="Times New Roman" w:eastAsia="Times New Roman" w:hAnsi="Times New Roman"/>
                <w:bCs/>
                <w:sz w:val="20"/>
                <w:szCs w:val="20"/>
                <w:lang w:eastAsia="ru-RU"/>
              </w:rPr>
            </w:pPr>
            <w:r w:rsidRPr="0030280B">
              <w:rPr>
                <w:rFonts w:ascii="Times New Roman" w:eastAsia="Times New Roman" w:hAnsi="Times New Roman"/>
                <w:color w:val="000000"/>
                <w:sz w:val="20"/>
                <w:szCs w:val="20"/>
                <w:lang w:eastAsia="ru-RU"/>
              </w:rPr>
              <w:t>Ремонт распределительного водовода от дома № 1 до дома № 9 по ул.</w:t>
            </w:r>
            <w:r>
              <w:rPr>
                <w:rFonts w:ascii="Times New Roman" w:eastAsia="Times New Roman" w:hAnsi="Times New Roman"/>
                <w:color w:val="000000"/>
                <w:sz w:val="20"/>
                <w:szCs w:val="20"/>
                <w:lang w:eastAsia="ru-RU"/>
              </w:rPr>
              <w:t xml:space="preserve"> </w:t>
            </w:r>
            <w:proofErr w:type="gramStart"/>
            <w:r w:rsidRPr="0030280B">
              <w:rPr>
                <w:rFonts w:ascii="Times New Roman" w:eastAsia="Times New Roman" w:hAnsi="Times New Roman"/>
                <w:color w:val="000000"/>
                <w:sz w:val="20"/>
                <w:szCs w:val="20"/>
                <w:lang w:eastAsia="ru-RU"/>
              </w:rPr>
              <w:t>Комсомольская</w:t>
            </w:r>
            <w:proofErr w:type="gramEnd"/>
            <w:r w:rsidRPr="0030280B">
              <w:rPr>
                <w:rFonts w:ascii="Times New Roman" w:eastAsia="Times New Roman" w:hAnsi="Times New Roman"/>
                <w:color w:val="000000"/>
                <w:sz w:val="20"/>
                <w:szCs w:val="20"/>
                <w:lang w:eastAsia="ru-RU"/>
              </w:rPr>
              <w:t xml:space="preserve"> в пос.</w:t>
            </w:r>
            <w:r>
              <w:rPr>
                <w:rFonts w:ascii="Times New Roman" w:eastAsia="Times New Roman" w:hAnsi="Times New Roman"/>
                <w:color w:val="000000"/>
                <w:sz w:val="20"/>
                <w:szCs w:val="20"/>
                <w:lang w:eastAsia="ru-RU"/>
              </w:rPr>
              <w:t xml:space="preserve"> </w:t>
            </w:r>
            <w:r w:rsidRPr="0030280B">
              <w:rPr>
                <w:rFonts w:ascii="Times New Roman" w:eastAsia="Times New Roman" w:hAnsi="Times New Roman"/>
                <w:color w:val="000000"/>
                <w:sz w:val="20"/>
                <w:szCs w:val="20"/>
                <w:lang w:eastAsia="ru-RU"/>
              </w:rPr>
              <w:t xml:space="preserve">Южно-Морской с заменой ветхой стальной трубы </w:t>
            </w:r>
          </w:p>
        </w:tc>
        <w:tc>
          <w:tcPr>
            <w:tcW w:w="850" w:type="dxa"/>
            <w:vAlign w:val="center"/>
          </w:tcPr>
          <w:p w:rsidR="00D63018" w:rsidRPr="0030280B" w:rsidRDefault="00D63018" w:rsidP="00D63018">
            <w:pPr>
              <w:spacing w:after="0" w:line="240" w:lineRule="auto"/>
              <w:jc w:val="center"/>
              <w:rPr>
                <w:rFonts w:ascii="Times New Roman" w:eastAsia="Times New Roman" w:hAnsi="Times New Roman"/>
                <w:sz w:val="20"/>
                <w:szCs w:val="20"/>
                <w:lang w:eastAsia="ru-RU"/>
              </w:rPr>
            </w:pPr>
            <w:proofErr w:type="gramStart"/>
            <w:r w:rsidRPr="0030280B">
              <w:rPr>
                <w:rFonts w:ascii="Times New Roman" w:eastAsia="Times New Roman" w:hAnsi="Times New Roman"/>
                <w:color w:val="000000"/>
                <w:sz w:val="20"/>
                <w:szCs w:val="20"/>
                <w:lang w:eastAsia="ru-RU"/>
              </w:rPr>
              <w:t>п</w:t>
            </w:r>
            <w:proofErr w:type="gramEnd"/>
            <w:r w:rsidRPr="0030280B">
              <w:rPr>
                <w:rFonts w:ascii="Times New Roman" w:eastAsia="Times New Roman" w:hAnsi="Times New Roman"/>
                <w:color w:val="000000"/>
                <w:sz w:val="20"/>
                <w:szCs w:val="20"/>
                <w:lang w:eastAsia="ru-RU"/>
              </w:rPr>
              <w:t>/м</w:t>
            </w:r>
          </w:p>
        </w:tc>
        <w:tc>
          <w:tcPr>
            <w:tcW w:w="1370" w:type="dxa"/>
            <w:vAlign w:val="center"/>
          </w:tcPr>
          <w:p w:rsidR="00D63018" w:rsidRPr="0030280B" w:rsidRDefault="00D63018" w:rsidP="00D63018">
            <w:pPr>
              <w:spacing w:after="0" w:line="240" w:lineRule="auto"/>
              <w:jc w:val="center"/>
              <w:rPr>
                <w:rFonts w:ascii="Times New Roman" w:eastAsia="Times New Roman" w:hAnsi="Times New Roman"/>
                <w:sz w:val="20"/>
                <w:szCs w:val="20"/>
                <w:lang w:eastAsia="ru-RU"/>
              </w:rPr>
            </w:pPr>
            <w:r w:rsidRPr="0030280B">
              <w:rPr>
                <w:rFonts w:ascii="Times New Roman" w:eastAsia="Times New Roman" w:hAnsi="Times New Roman"/>
                <w:color w:val="000000"/>
                <w:sz w:val="20"/>
                <w:szCs w:val="20"/>
                <w:lang w:eastAsia="ru-RU"/>
              </w:rPr>
              <w:t>320</w:t>
            </w:r>
          </w:p>
        </w:tc>
      </w:tr>
      <w:tr w:rsidR="00D63018" w:rsidRPr="009541E6" w:rsidTr="00D63018">
        <w:trPr>
          <w:trHeight w:val="270"/>
        </w:trPr>
        <w:tc>
          <w:tcPr>
            <w:tcW w:w="852" w:type="dxa"/>
            <w:vAlign w:val="center"/>
          </w:tcPr>
          <w:p w:rsidR="00D63018" w:rsidRPr="009541E6" w:rsidRDefault="00D63018" w:rsidP="00D63018">
            <w:pPr>
              <w:spacing w:after="0" w:line="240" w:lineRule="auto"/>
              <w:jc w:val="center"/>
              <w:rPr>
                <w:rFonts w:ascii="Times New Roman" w:eastAsia="Times New Roman" w:hAnsi="Times New Roman"/>
                <w:bCs/>
                <w:sz w:val="20"/>
                <w:szCs w:val="20"/>
                <w:highlight w:val="yellow"/>
                <w:lang w:eastAsia="ru-RU"/>
              </w:rPr>
            </w:pPr>
          </w:p>
        </w:tc>
        <w:tc>
          <w:tcPr>
            <w:tcW w:w="7135" w:type="dxa"/>
            <w:vAlign w:val="center"/>
          </w:tcPr>
          <w:p w:rsidR="00D63018" w:rsidRPr="0030280B" w:rsidRDefault="00D63018" w:rsidP="00D63018">
            <w:pPr>
              <w:spacing w:after="0" w:line="240" w:lineRule="auto"/>
              <w:jc w:val="both"/>
              <w:rPr>
                <w:rFonts w:ascii="Times New Roman" w:eastAsia="Times New Roman" w:hAnsi="Times New Roman"/>
                <w:color w:val="000000"/>
                <w:sz w:val="20"/>
                <w:szCs w:val="20"/>
                <w:lang w:eastAsia="ru-RU"/>
              </w:rPr>
            </w:pPr>
            <w:r w:rsidRPr="0030280B">
              <w:rPr>
                <w:rFonts w:ascii="Times New Roman" w:eastAsia="Times New Roman" w:hAnsi="Times New Roman"/>
                <w:color w:val="000000"/>
                <w:sz w:val="20"/>
                <w:szCs w:val="20"/>
                <w:lang w:eastAsia="ru-RU"/>
              </w:rPr>
              <w:t xml:space="preserve">Ремонт системы ХВС </w:t>
            </w:r>
            <w:proofErr w:type="gramStart"/>
            <w:r>
              <w:rPr>
                <w:rFonts w:ascii="Times New Roman" w:eastAsia="Times New Roman" w:hAnsi="Times New Roman"/>
                <w:color w:val="000000"/>
                <w:sz w:val="20"/>
                <w:szCs w:val="20"/>
                <w:lang w:eastAsia="ru-RU"/>
              </w:rPr>
              <w:t>в</w:t>
            </w:r>
            <w:proofErr w:type="gramEnd"/>
            <w:r>
              <w:rPr>
                <w:rFonts w:ascii="Times New Roman" w:eastAsia="Times New Roman" w:hAnsi="Times New Roman"/>
                <w:color w:val="000000"/>
                <w:sz w:val="20"/>
                <w:szCs w:val="20"/>
                <w:lang w:eastAsia="ru-RU"/>
              </w:rPr>
              <w:t xml:space="preserve"> с. </w:t>
            </w:r>
            <w:proofErr w:type="spellStart"/>
            <w:r>
              <w:rPr>
                <w:rFonts w:ascii="Times New Roman" w:eastAsia="Times New Roman" w:hAnsi="Times New Roman"/>
                <w:color w:val="000000"/>
                <w:sz w:val="20"/>
                <w:szCs w:val="20"/>
                <w:lang w:eastAsia="ru-RU"/>
              </w:rPr>
              <w:t>Душкино</w:t>
            </w:r>
            <w:proofErr w:type="spellEnd"/>
            <w:r>
              <w:rPr>
                <w:rFonts w:ascii="Times New Roman" w:eastAsia="Times New Roman" w:hAnsi="Times New Roman"/>
                <w:color w:val="000000"/>
                <w:sz w:val="20"/>
                <w:szCs w:val="20"/>
                <w:lang w:eastAsia="ru-RU"/>
              </w:rPr>
              <w:t xml:space="preserve"> </w:t>
            </w:r>
            <w:proofErr w:type="gramStart"/>
            <w:r>
              <w:rPr>
                <w:rFonts w:ascii="Times New Roman" w:eastAsia="Times New Roman" w:hAnsi="Times New Roman"/>
                <w:color w:val="000000"/>
                <w:sz w:val="20"/>
                <w:szCs w:val="20"/>
                <w:lang w:eastAsia="ru-RU"/>
              </w:rPr>
              <w:t>от</w:t>
            </w:r>
            <w:proofErr w:type="gramEnd"/>
            <w:r>
              <w:rPr>
                <w:rFonts w:ascii="Times New Roman" w:eastAsia="Times New Roman" w:hAnsi="Times New Roman"/>
                <w:color w:val="000000"/>
                <w:sz w:val="20"/>
                <w:szCs w:val="20"/>
                <w:lang w:eastAsia="ru-RU"/>
              </w:rPr>
              <w:t xml:space="preserve"> дома № 12 до дома № 26 по ул. Беляева </w:t>
            </w:r>
          </w:p>
        </w:tc>
        <w:tc>
          <w:tcPr>
            <w:tcW w:w="850" w:type="dxa"/>
            <w:vAlign w:val="center"/>
          </w:tcPr>
          <w:p w:rsidR="00D63018" w:rsidRPr="0030280B" w:rsidRDefault="00D63018" w:rsidP="00D63018">
            <w:pPr>
              <w:spacing w:after="0" w:line="240" w:lineRule="auto"/>
              <w:jc w:val="center"/>
              <w:rPr>
                <w:rFonts w:ascii="Times New Roman" w:eastAsia="Times New Roman" w:hAnsi="Times New Roman"/>
                <w:color w:val="000000"/>
                <w:sz w:val="20"/>
                <w:szCs w:val="20"/>
                <w:lang w:eastAsia="ru-RU"/>
              </w:rPr>
            </w:pPr>
            <w:proofErr w:type="gramStart"/>
            <w:r>
              <w:rPr>
                <w:rFonts w:ascii="Times New Roman" w:eastAsia="Times New Roman" w:hAnsi="Times New Roman"/>
                <w:color w:val="000000"/>
                <w:sz w:val="20"/>
                <w:szCs w:val="20"/>
                <w:lang w:eastAsia="ru-RU"/>
              </w:rPr>
              <w:t>п</w:t>
            </w:r>
            <w:proofErr w:type="gramEnd"/>
            <w:r>
              <w:rPr>
                <w:rFonts w:ascii="Times New Roman" w:eastAsia="Times New Roman" w:hAnsi="Times New Roman"/>
                <w:color w:val="000000"/>
                <w:sz w:val="20"/>
                <w:szCs w:val="20"/>
                <w:lang w:eastAsia="ru-RU"/>
              </w:rPr>
              <w:t>/м</w:t>
            </w:r>
          </w:p>
        </w:tc>
        <w:tc>
          <w:tcPr>
            <w:tcW w:w="1370" w:type="dxa"/>
            <w:vAlign w:val="center"/>
          </w:tcPr>
          <w:p w:rsidR="00D63018" w:rsidRPr="0030280B" w:rsidRDefault="00D63018" w:rsidP="00D6301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700</w:t>
            </w:r>
          </w:p>
        </w:tc>
      </w:tr>
      <w:tr w:rsidR="00D63018" w:rsidRPr="009541E6" w:rsidTr="00D63018">
        <w:trPr>
          <w:trHeight w:val="270"/>
        </w:trPr>
        <w:tc>
          <w:tcPr>
            <w:tcW w:w="852" w:type="dxa"/>
            <w:vAlign w:val="center"/>
          </w:tcPr>
          <w:p w:rsidR="00D63018" w:rsidRPr="009541E6" w:rsidRDefault="00D63018" w:rsidP="00D63018">
            <w:pPr>
              <w:spacing w:after="0" w:line="240" w:lineRule="auto"/>
              <w:jc w:val="center"/>
              <w:rPr>
                <w:rFonts w:ascii="Times New Roman" w:eastAsia="Times New Roman" w:hAnsi="Times New Roman"/>
                <w:bCs/>
                <w:sz w:val="20"/>
                <w:szCs w:val="20"/>
                <w:highlight w:val="yellow"/>
                <w:lang w:eastAsia="ru-RU"/>
              </w:rPr>
            </w:pPr>
          </w:p>
        </w:tc>
        <w:tc>
          <w:tcPr>
            <w:tcW w:w="7135" w:type="dxa"/>
            <w:vAlign w:val="center"/>
          </w:tcPr>
          <w:p w:rsidR="00D63018" w:rsidRPr="0030280B" w:rsidRDefault="00D63018" w:rsidP="00D63018">
            <w:pPr>
              <w:spacing w:after="0" w:line="240" w:lineRule="auto"/>
              <w:jc w:val="both"/>
              <w:rPr>
                <w:rFonts w:ascii="Times New Roman" w:eastAsia="Times New Roman" w:hAnsi="Times New Roman"/>
                <w:bCs/>
                <w:sz w:val="20"/>
                <w:szCs w:val="20"/>
                <w:lang w:eastAsia="ru-RU"/>
              </w:rPr>
            </w:pPr>
            <w:r w:rsidRPr="0030280B">
              <w:rPr>
                <w:rFonts w:ascii="Times New Roman" w:eastAsia="Times New Roman" w:hAnsi="Times New Roman"/>
                <w:color w:val="000000"/>
                <w:sz w:val="20"/>
                <w:szCs w:val="20"/>
                <w:lang w:eastAsia="ru-RU"/>
              </w:rPr>
              <w:t>Ремонт напорного водовода системы ХВС по ул.</w:t>
            </w:r>
            <w:r>
              <w:rPr>
                <w:rFonts w:ascii="Times New Roman" w:eastAsia="Times New Roman" w:hAnsi="Times New Roman"/>
                <w:color w:val="000000"/>
                <w:sz w:val="20"/>
                <w:szCs w:val="20"/>
                <w:lang w:eastAsia="ru-RU"/>
              </w:rPr>
              <w:t xml:space="preserve"> </w:t>
            </w:r>
            <w:r w:rsidRPr="0030280B">
              <w:rPr>
                <w:rFonts w:ascii="Times New Roman" w:eastAsia="Times New Roman" w:hAnsi="Times New Roman"/>
                <w:color w:val="000000"/>
                <w:sz w:val="20"/>
                <w:szCs w:val="20"/>
                <w:lang w:eastAsia="ru-RU"/>
              </w:rPr>
              <w:t xml:space="preserve">Ватутина </w:t>
            </w:r>
            <w:proofErr w:type="gramStart"/>
            <w:r w:rsidRPr="0030280B">
              <w:rPr>
                <w:rFonts w:ascii="Times New Roman" w:eastAsia="Times New Roman" w:hAnsi="Times New Roman"/>
                <w:color w:val="000000"/>
                <w:sz w:val="20"/>
                <w:szCs w:val="20"/>
                <w:lang w:eastAsia="ru-RU"/>
              </w:rPr>
              <w:t>в</w:t>
            </w:r>
            <w:proofErr w:type="gramEnd"/>
            <w:r w:rsidRPr="0030280B">
              <w:rPr>
                <w:rFonts w:ascii="Times New Roman" w:eastAsia="Times New Roman" w:hAnsi="Times New Roman"/>
                <w:color w:val="000000"/>
                <w:sz w:val="20"/>
                <w:szCs w:val="20"/>
                <w:lang w:eastAsia="ru-RU"/>
              </w:rPr>
              <w:t xml:space="preserve"> с.</w:t>
            </w:r>
            <w:r>
              <w:rPr>
                <w:rFonts w:ascii="Times New Roman" w:eastAsia="Times New Roman" w:hAnsi="Times New Roman"/>
                <w:color w:val="000000"/>
                <w:sz w:val="20"/>
                <w:szCs w:val="20"/>
                <w:lang w:eastAsia="ru-RU"/>
              </w:rPr>
              <w:t xml:space="preserve"> </w:t>
            </w:r>
            <w:proofErr w:type="spellStart"/>
            <w:r w:rsidRPr="0030280B">
              <w:rPr>
                <w:rFonts w:ascii="Times New Roman" w:eastAsia="Times New Roman" w:hAnsi="Times New Roman"/>
                <w:color w:val="000000"/>
                <w:sz w:val="20"/>
                <w:szCs w:val="20"/>
                <w:lang w:eastAsia="ru-RU"/>
              </w:rPr>
              <w:t>Душкино</w:t>
            </w:r>
            <w:proofErr w:type="spellEnd"/>
          </w:p>
        </w:tc>
        <w:tc>
          <w:tcPr>
            <w:tcW w:w="850" w:type="dxa"/>
            <w:vAlign w:val="center"/>
          </w:tcPr>
          <w:p w:rsidR="00D63018" w:rsidRPr="0030280B" w:rsidRDefault="00D63018" w:rsidP="00D63018">
            <w:pPr>
              <w:spacing w:after="0" w:line="240" w:lineRule="auto"/>
              <w:jc w:val="center"/>
              <w:rPr>
                <w:rFonts w:ascii="Times New Roman" w:eastAsia="Times New Roman" w:hAnsi="Times New Roman"/>
                <w:sz w:val="20"/>
                <w:szCs w:val="20"/>
                <w:lang w:eastAsia="ru-RU"/>
              </w:rPr>
            </w:pPr>
            <w:proofErr w:type="gramStart"/>
            <w:r w:rsidRPr="0030280B">
              <w:rPr>
                <w:rFonts w:ascii="Times New Roman" w:eastAsia="Times New Roman" w:hAnsi="Times New Roman"/>
                <w:color w:val="000000"/>
                <w:sz w:val="20"/>
                <w:szCs w:val="20"/>
                <w:lang w:eastAsia="ru-RU"/>
              </w:rPr>
              <w:t>п</w:t>
            </w:r>
            <w:proofErr w:type="gramEnd"/>
            <w:r w:rsidRPr="0030280B">
              <w:rPr>
                <w:rFonts w:ascii="Times New Roman" w:eastAsia="Times New Roman" w:hAnsi="Times New Roman"/>
                <w:color w:val="000000"/>
                <w:sz w:val="20"/>
                <w:szCs w:val="20"/>
                <w:lang w:eastAsia="ru-RU"/>
              </w:rPr>
              <w:t>/м</w:t>
            </w:r>
          </w:p>
        </w:tc>
        <w:tc>
          <w:tcPr>
            <w:tcW w:w="1370" w:type="dxa"/>
            <w:vAlign w:val="center"/>
          </w:tcPr>
          <w:p w:rsidR="00D63018" w:rsidRPr="0030280B" w:rsidRDefault="00D63018" w:rsidP="00D63018">
            <w:pPr>
              <w:spacing w:after="0" w:line="240" w:lineRule="auto"/>
              <w:jc w:val="center"/>
              <w:rPr>
                <w:rFonts w:ascii="Times New Roman" w:eastAsia="Times New Roman" w:hAnsi="Times New Roman"/>
                <w:sz w:val="20"/>
                <w:szCs w:val="20"/>
                <w:lang w:eastAsia="ru-RU"/>
              </w:rPr>
            </w:pPr>
            <w:r w:rsidRPr="0030280B">
              <w:rPr>
                <w:rFonts w:ascii="Times New Roman" w:eastAsia="Times New Roman" w:hAnsi="Times New Roman"/>
                <w:color w:val="000000"/>
                <w:sz w:val="20"/>
                <w:szCs w:val="20"/>
                <w:lang w:eastAsia="ru-RU"/>
              </w:rPr>
              <w:t>400</w:t>
            </w:r>
          </w:p>
        </w:tc>
      </w:tr>
      <w:tr w:rsidR="00D63018" w:rsidRPr="009541E6" w:rsidTr="00D63018">
        <w:trPr>
          <w:trHeight w:val="270"/>
        </w:trPr>
        <w:tc>
          <w:tcPr>
            <w:tcW w:w="852" w:type="dxa"/>
            <w:vAlign w:val="center"/>
          </w:tcPr>
          <w:p w:rsidR="00D63018" w:rsidRPr="009541E6" w:rsidRDefault="00D63018" w:rsidP="00D63018">
            <w:pPr>
              <w:spacing w:after="0" w:line="240" w:lineRule="auto"/>
              <w:jc w:val="center"/>
              <w:rPr>
                <w:rFonts w:ascii="Times New Roman" w:eastAsia="Times New Roman" w:hAnsi="Times New Roman"/>
                <w:bCs/>
                <w:sz w:val="20"/>
                <w:szCs w:val="20"/>
                <w:highlight w:val="yellow"/>
                <w:lang w:eastAsia="ru-RU"/>
              </w:rPr>
            </w:pPr>
          </w:p>
        </w:tc>
        <w:tc>
          <w:tcPr>
            <w:tcW w:w="7135" w:type="dxa"/>
            <w:vAlign w:val="center"/>
          </w:tcPr>
          <w:p w:rsidR="00D63018" w:rsidRPr="0030280B" w:rsidRDefault="00D63018" w:rsidP="00D63018">
            <w:pPr>
              <w:spacing w:after="0" w:line="240" w:lineRule="auto"/>
              <w:jc w:val="both"/>
              <w:rPr>
                <w:rFonts w:ascii="Times New Roman" w:eastAsia="Times New Roman" w:hAnsi="Times New Roman"/>
                <w:color w:val="000000"/>
                <w:sz w:val="20"/>
                <w:szCs w:val="20"/>
                <w:lang w:eastAsia="ru-RU"/>
              </w:rPr>
            </w:pPr>
            <w:r w:rsidRPr="0030280B">
              <w:rPr>
                <w:rFonts w:ascii="Times New Roman" w:eastAsia="Times New Roman" w:hAnsi="Times New Roman"/>
                <w:color w:val="000000"/>
                <w:sz w:val="20"/>
                <w:szCs w:val="20"/>
                <w:lang w:eastAsia="ru-RU"/>
              </w:rPr>
              <w:t xml:space="preserve">Ремонт самотечного канализационного коллектора в районе </w:t>
            </w:r>
            <w:proofErr w:type="spellStart"/>
            <w:r w:rsidRPr="0030280B">
              <w:rPr>
                <w:rFonts w:ascii="Times New Roman" w:eastAsia="Times New Roman" w:hAnsi="Times New Roman"/>
                <w:color w:val="000000"/>
                <w:sz w:val="20"/>
                <w:szCs w:val="20"/>
                <w:lang w:eastAsia="ru-RU"/>
              </w:rPr>
              <w:t>ул</w:t>
            </w:r>
            <w:proofErr w:type="gramStart"/>
            <w:r w:rsidRPr="0030280B">
              <w:rPr>
                <w:rFonts w:ascii="Times New Roman" w:eastAsia="Times New Roman" w:hAnsi="Times New Roman"/>
                <w:color w:val="000000"/>
                <w:sz w:val="20"/>
                <w:szCs w:val="20"/>
                <w:lang w:eastAsia="ru-RU"/>
              </w:rPr>
              <w:t>.П</w:t>
            </w:r>
            <w:proofErr w:type="gramEnd"/>
            <w:r w:rsidRPr="0030280B">
              <w:rPr>
                <w:rFonts w:ascii="Times New Roman" w:eastAsia="Times New Roman" w:hAnsi="Times New Roman"/>
                <w:color w:val="000000"/>
                <w:sz w:val="20"/>
                <w:szCs w:val="20"/>
                <w:lang w:eastAsia="ru-RU"/>
              </w:rPr>
              <w:t>обеды</w:t>
            </w:r>
            <w:proofErr w:type="spellEnd"/>
            <w:r w:rsidRPr="0030280B">
              <w:rPr>
                <w:rFonts w:ascii="Times New Roman" w:eastAsia="Times New Roman" w:hAnsi="Times New Roman"/>
                <w:color w:val="000000"/>
                <w:sz w:val="20"/>
                <w:szCs w:val="20"/>
                <w:lang w:eastAsia="ru-RU"/>
              </w:rPr>
              <w:t xml:space="preserve"> в </w:t>
            </w:r>
            <w:proofErr w:type="spellStart"/>
            <w:r w:rsidRPr="0030280B">
              <w:rPr>
                <w:rFonts w:ascii="Times New Roman" w:eastAsia="Times New Roman" w:hAnsi="Times New Roman"/>
                <w:color w:val="000000"/>
                <w:sz w:val="20"/>
                <w:szCs w:val="20"/>
                <w:lang w:eastAsia="ru-RU"/>
              </w:rPr>
              <w:t>п.Южно</w:t>
            </w:r>
            <w:proofErr w:type="spellEnd"/>
            <w:r w:rsidRPr="0030280B">
              <w:rPr>
                <w:rFonts w:ascii="Times New Roman" w:eastAsia="Times New Roman" w:hAnsi="Times New Roman"/>
                <w:color w:val="000000"/>
                <w:sz w:val="20"/>
                <w:szCs w:val="20"/>
                <w:lang w:eastAsia="ru-RU"/>
              </w:rPr>
              <w:t>-Морской</w:t>
            </w:r>
          </w:p>
        </w:tc>
        <w:tc>
          <w:tcPr>
            <w:tcW w:w="850" w:type="dxa"/>
            <w:vAlign w:val="center"/>
          </w:tcPr>
          <w:p w:rsidR="00D63018" w:rsidRPr="0030280B" w:rsidRDefault="00D63018" w:rsidP="00D63018">
            <w:pPr>
              <w:spacing w:after="0" w:line="240" w:lineRule="auto"/>
              <w:jc w:val="center"/>
              <w:rPr>
                <w:rFonts w:ascii="Times New Roman" w:eastAsia="Times New Roman" w:hAnsi="Times New Roman"/>
                <w:color w:val="000000"/>
                <w:sz w:val="20"/>
                <w:szCs w:val="20"/>
                <w:lang w:eastAsia="ru-RU"/>
              </w:rPr>
            </w:pPr>
            <w:proofErr w:type="gramStart"/>
            <w:r w:rsidRPr="0030280B">
              <w:rPr>
                <w:rFonts w:ascii="Times New Roman" w:eastAsia="Times New Roman" w:hAnsi="Times New Roman"/>
                <w:color w:val="000000"/>
                <w:sz w:val="20"/>
                <w:szCs w:val="20"/>
                <w:lang w:eastAsia="ru-RU"/>
              </w:rPr>
              <w:t>п</w:t>
            </w:r>
            <w:proofErr w:type="gramEnd"/>
            <w:r w:rsidRPr="0030280B">
              <w:rPr>
                <w:rFonts w:ascii="Times New Roman" w:eastAsia="Times New Roman" w:hAnsi="Times New Roman"/>
                <w:color w:val="000000"/>
                <w:sz w:val="20"/>
                <w:szCs w:val="20"/>
                <w:lang w:eastAsia="ru-RU"/>
              </w:rPr>
              <w:t>/м</w:t>
            </w:r>
          </w:p>
        </w:tc>
        <w:tc>
          <w:tcPr>
            <w:tcW w:w="1370" w:type="dxa"/>
            <w:vAlign w:val="center"/>
          </w:tcPr>
          <w:p w:rsidR="00D63018" w:rsidRPr="0030280B" w:rsidRDefault="00D63018" w:rsidP="00D63018">
            <w:pPr>
              <w:spacing w:after="0" w:line="240" w:lineRule="auto"/>
              <w:jc w:val="center"/>
              <w:rPr>
                <w:rFonts w:ascii="Times New Roman" w:eastAsia="Times New Roman" w:hAnsi="Times New Roman"/>
                <w:color w:val="000000"/>
                <w:sz w:val="20"/>
                <w:szCs w:val="20"/>
                <w:lang w:eastAsia="ru-RU"/>
              </w:rPr>
            </w:pPr>
            <w:r w:rsidRPr="0030280B">
              <w:rPr>
                <w:rFonts w:ascii="Times New Roman" w:eastAsia="Times New Roman" w:hAnsi="Times New Roman"/>
                <w:color w:val="000000"/>
                <w:sz w:val="20"/>
                <w:szCs w:val="20"/>
                <w:lang w:eastAsia="ru-RU"/>
              </w:rPr>
              <w:t>700</w:t>
            </w:r>
          </w:p>
        </w:tc>
      </w:tr>
      <w:tr w:rsidR="00D63018" w:rsidRPr="009541E6" w:rsidTr="00D63018">
        <w:trPr>
          <w:trHeight w:val="270"/>
        </w:trPr>
        <w:tc>
          <w:tcPr>
            <w:tcW w:w="852" w:type="dxa"/>
            <w:vAlign w:val="center"/>
          </w:tcPr>
          <w:p w:rsidR="00D63018" w:rsidRPr="009541E6" w:rsidRDefault="00D63018" w:rsidP="00D63018">
            <w:pPr>
              <w:spacing w:after="0" w:line="240" w:lineRule="auto"/>
              <w:jc w:val="center"/>
              <w:rPr>
                <w:rFonts w:ascii="Times New Roman" w:eastAsia="Times New Roman" w:hAnsi="Times New Roman"/>
                <w:bCs/>
                <w:sz w:val="20"/>
                <w:szCs w:val="20"/>
                <w:highlight w:val="yellow"/>
                <w:lang w:eastAsia="ru-RU"/>
              </w:rPr>
            </w:pPr>
          </w:p>
        </w:tc>
        <w:tc>
          <w:tcPr>
            <w:tcW w:w="7135" w:type="dxa"/>
            <w:vAlign w:val="center"/>
          </w:tcPr>
          <w:p w:rsidR="00D63018" w:rsidRPr="0030280B" w:rsidRDefault="00D63018" w:rsidP="00D63018">
            <w:pPr>
              <w:spacing w:after="0" w:line="240" w:lineRule="auto"/>
              <w:jc w:val="both"/>
              <w:rPr>
                <w:rFonts w:ascii="Times New Roman" w:eastAsia="Times New Roman" w:hAnsi="Times New Roman"/>
                <w:color w:val="000000"/>
                <w:sz w:val="20"/>
                <w:szCs w:val="20"/>
                <w:lang w:eastAsia="ru-RU"/>
              </w:rPr>
            </w:pPr>
            <w:r w:rsidRPr="0030280B">
              <w:rPr>
                <w:rFonts w:ascii="Times New Roman" w:eastAsia="Times New Roman" w:hAnsi="Times New Roman"/>
                <w:color w:val="000000"/>
                <w:sz w:val="20"/>
                <w:szCs w:val="20"/>
                <w:lang w:eastAsia="ru-RU"/>
              </w:rPr>
              <w:t>Капитальный ремонт напорного коллектора от КНС 3 БАМР до КНС 14 (участок до камеры гашения)</w:t>
            </w:r>
          </w:p>
        </w:tc>
        <w:tc>
          <w:tcPr>
            <w:tcW w:w="850" w:type="dxa"/>
            <w:vAlign w:val="center"/>
          </w:tcPr>
          <w:p w:rsidR="00D63018" w:rsidRPr="0030280B" w:rsidRDefault="00D63018" w:rsidP="00D63018">
            <w:pPr>
              <w:spacing w:after="0" w:line="240" w:lineRule="auto"/>
              <w:jc w:val="center"/>
              <w:rPr>
                <w:rFonts w:ascii="Times New Roman" w:eastAsia="Times New Roman" w:hAnsi="Times New Roman"/>
                <w:color w:val="000000"/>
                <w:sz w:val="20"/>
                <w:szCs w:val="20"/>
                <w:lang w:eastAsia="ru-RU"/>
              </w:rPr>
            </w:pPr>
            <w:proofErr w:type="gramStart"/>
            <w:r w:rsidRPr="0030280B">
              <w:rPr>
                <w:rFonts w:ascii="Times New Roman" w:eastAsia="Times New Roman" w:hAnsi="Times New Roman"/>
                <w:color w:val="000000"/>
                <w:sz w:val="20"/>
                <w:szCs w:val="20"/>
                <w:lang w:eastAsia="ru-RU"/>
              </w:rPr>
              <w:t>п</w:t>
            </w:r>
            <w:proofErr w:type="gramEnd"/>
            <w:r w:rsidRPr="0030280B">
              <w:rPr>
                <w:rFonts w:ascii="Times New Roman" w:eastAsia="Times New Roman" w:hAnsi="Times New Roman"/>
                <w:color w:val="000000"/>
                <w:sz w:val="20"/>
                <w:szCs w:val="20"/>
                <w:lang w:eastAsia="ru-RU"/>
              </w:rPr>
              <w:t>/м</w:t>
            </w:r>
          </w:p>
        </w:tc>
        <w:tc>
          <w:tcPr>
            <w:tcW w:w="1370" w:type="dxa"/>
            <w:vAlign w:val="center"/>
          </w:tcPr>
          <w:p w:rsidR="00D63018" w:rsidRPr="0030280B" w:rsidRDefault="00D63018" w:rsidP="00D63018">
            <w:pPr>
              <w:spacing w:after="0" w:line="240" w:lineRule="auto"/>
              <w:jc w:val="center"/>
              <w:rPr>
                <w:rFonts w:ascii="Times New Roman" w:eastAsia="Times New Roman" w:hAnsi="Times New Roman"/>
                <w:color w:val="000000"/>
                <w:sz w:val="20"/>
                <w:szCs w:val="20"/>
                <w:lang w:eastAsia="ru-RU"/>
              </w:rPr>
            </w:pPr>
            <w:r w:rsidRPr="0030280B">
              <w:rPr>
                <w:rFonts w:ascii="Times New Roman" w:eastAsia="Times New Roman" w:hAnsi="Times New Roman"/>
                <w:color w:val="000000"/>
                <w:sz w:val="20"/>
                <w:szCs w:val="20"/>
                <w:lang w:eastAsia="ru-RU"/>
              </w:rPr>
              <w:t>1020</w:t>
            </w:r>
          </w:p>
        </w:tc>
      </w:tr>
      <w:tr w:rsidR="00D63018" w:rsidRPr="009541E6" w:rsidTr="00D63018">
        <w:trPr>
          <w:trHeight w:val="270"/>
        </w:trPr>
        <w:tc>
          <w:tcPr>
            <w:tcW w:w="852" w:type="dxa"/>
            <w:vAlign w:val="center"/>
          </w:tcPr>
          <w:p w:rsidR="00D63018" w:rsidRPr="009541E6" w:rsidRDefault="00D63018" w:rsidP="00D63018">
            <w:pPr>
              <w:spacing w:after="0" w:line="240" w:lineRule="auto"/>
              <w:jc w:val="center"/>
              <w:rPr>
                <w:rFonts w:ascii="Times New Roman" w:eastAsia="Times New Roman" w:hAnsi="Times New Roman"/>
                <w:bCs/>
                <w:sz w:val="20"/>
                <w:szCs w:val="20"/>
                <w:highlight w:val="yellow"/>
                <w:lang w:eastAsia="ru-RU"/>
              </w:rPr>
            </w:pPr>
          </w:p>
        </w:tc>
        <w:tc>
          <w:tcPr>
            <w:tcW w:w="7135" w:type="dxa"/>
            <w:vAlign w:val="center"/>
          </w:tcPr>
          <w:p w:rsidR="00D63018" w:rsidRPr="009541E6" w:rsidRDefault="00D63018" w:rsidP="00D63018">
            <w:pPr>
              <w:spacing w:after="0" w:line="240" w:lineRule="auto"/>
              <w:jc w:val="both"/>
              <w:rPr>
                <w:rFonts w:ascii="Times New Roman" w:eastAsia="Times New Roman" w:hAnsi="Times New Roman"/>
                <w:color w:val="000000"/>
                <w:sz w:val="20"/>
                <w:szCs w:val="20"/>
                <w:highlight w:val="yellow"/>
                <w:lang w:eastAsia="ru-RU"/>
              </w:rPr>
            </w:pPr>
            <w:r w:rsidRPr="0051498D">
              <w:rPr>
                <w:rFonts w:ascii="Times New Roman" w:eastAsia="Times New Roman" w:hAnsi="Times New Roman"/>
                <w:color w:val="000000"/>
                <w:sz w:val="20"/>
                <w:szCs w:val="20"/>
                <w:lang w:eastAsia="ru-RU"/>
              </w:rPr>
              <w:t>Выполнение работ по замене участка существующих сетей водоснабжения от бомбоубежища по ул.</w:t>
            </w:r>
            <w:r>
              <w:rPr>
                <w:rFonts w:ascii="Times New Roman" w:eastAsia="Times New Roman" w:hAnsi="Times New Roman"/>
                <w:color w:val="000000"/>
                <w:sz w:val="20"/>
                <w:szCs w:val="20"/>
                <w:lang w:eastAsia="ru-RU"/>
              </w:rPr>
              <w:t xml:space="preserve"> </w:t>
            </w:r>
            <w:r w:rsidRPr="0051498D">
              <w:rPr>
                <w:rFonts w:ascii="Times New Roman" w:eastAsia="Times New Roman" w:hAnsi="Times New Roman"/>
                <w:color w:val="000000"/>
                <w:sz w:val="20"/>
                <w:szCs w:val="20"/>
                <w:lang w:eastAsia="ru-RU"/>
              </w:rPr>
              <w:t>Бабкина,</w:t>
            </w:r>
            <w:r>
              <w:rPr>
                <w:rFonts w:ascii="Times New Roman" w:eastAsia="Times New Roman" w:hAnsi="Times New Roman"/>
                <w:color w:val="000000"/>
                <w:sz w:val="20"/>
                <w:szCs w:val="20"/>
                <w:lang w:eastAsia="ru-RU"/>
              </w:rPr>
              <w:t xml:space="preserve"> д.4 до проспекта </w:t>
            </w:r>
            <w:proofErr w:type="gramStart"/>
            <w:r>
              <w:rPr>
                <w:rFonts w:ascii="Times New Roman" w:eastAsia="Times New Roman" w:hAnsi="Times New Roman"/>
                <w:color w:val="000000"/>
                <w:sz w:val="20"/>
                <w:szCs w:val="20"/>
                <w:lang w:eastAsia="ru-RU"/>
              </w:rPr>
              <w:t>Приморский</w:t>
            </w:r>
            <w:proofErr w:type="gramEnd"/>
            <w:r>
              <w:rPr>
                <w:rFonts w:ascii="Times New Roman" w:eastAsia="Times New Roman" w:hAnsi="Times New Roman"/>
                <w:color w:val="000000"/>
                <w:sz w:val="20"/>
                <w:szCs w:val="20"/>
                <w:lang w:eastAsia="ru-RU"/>
              </w:rPr>
              <w:t xml:space="preserve">, д.2 </w:t>
            </w:r>
            <w:proofErr w:type="spellStart"/>
            <w:r>
              <w:rPr>
                <w:rFonts w:ascii="Times New Roman" w:eastAsia="Times New Roman" w:hAnsi="Times New Roman"/>
                <w:color w:val="000000"/>
                <w:sz w:val="20"/>
                <w:szCs w:val="20"/>
                <w:lang w:eastAsia="ru-RU"/>
              </w:rPr>
              <w:t>мкр</w:t>
            </w:r>
            <w:proofErr w:type="spellEnd"/>
            <w:r>
              <w:rPr>
                <w:rFonts w:ascii="Times New Roman" w:eastAsia="Times New Roman" w:hAnsi="Times New Roman"/>
                <w:color w:val="000000"/>
                <w:sz w:val="20"/>
                <w:szCs w:val="20"/>
                <w:lang w:eastAsia="ru-RU"/>
              </w:rPr>
              <w:t>. Врангель</w:t>
            </w:r>
          </w:p>
        </w:tc>
        <w:tc>
          <w:tcPr>
            <w:tcW w:w="850" w:type="dxa"/>
            <w:vAlign w:val="center"/>
          </w:tcPr>
          <w:p w:rsidR="00D63018" w:rsidRPr="009541E6" w:rsidRDefault="00D63018" w:rsidP="00D63018">
            <w:pPr>
              <w:spacing w:after="0" w:line="240" w:lineRule="auto"/>
              <w:jc w:val="center"/>
              <w:rPr>
                <w:rFonts w:ascii="Times New Roman" w:eastAsia="Times New Roman" w:hAnsi="Times New Roman"/>
                <w:color w:val="000000"/>
                <w:sz w:val="20"/>
                <w:szCs w:val="20"/>
                <w:highlight w:val="yellow"/>
                <w:lang w:eastAsia="ru-RU"/>
              </w:rPr>
            </w:pPr>
            <w:proofErr w:type="gramStart"/>
            <w:r w:rsidRPr="0051498D">
              <w:rPr>
                <w:rFonts w:ascii="Times New Roman" w:eastAsia="Times New Roman" w:hAnsi="Times New Roman"/>
                <w:color w:val="000000"/>
                <w:sz w:val="20"/>
                <w:szCs w:val="20"/>
                <w:lang w:eastAsia="ru-RU"/>
              </w:rPr>
              <w:t>п</w:t>
            </w:r>
            <w:proofErr w:type="gramEnd"/>
            <w:r w:rsidRPr="0051498D">
              <w:rPr>
                <w:rFonts w:ascii="Times New Roman" w:eastAsia="Times New Roman" w:hAnsi="Times New Roman"/>
                <w:color w:val="000000"/>
                <w:sz w:val="20"/>
                <w:szCs w:val="20"/>
                <w:lang w:eastAsia="ru-RU"/>
              </w:rPr>
              <w:t>/м</w:t>
            </w:r>
          </w:p>
        </w:tc>
        <w:tc>
          <w:tcPr>
            <w:tcW w:w="1370" w:type="dxa"/>
            <w:vAlign w:val="center"/>
          </w:tcPr>
          <w:p w:rsidR="00D63018" w:rsidRPr="009541E6" w:rsidRDefault="00D63018" w:rsidP="00D63018">
            <w:pPr>
              <w:spacing w:after="0" w:line="240" w:lineRule="auto"/>
              <w:jc w:val="center"/>
              <w:rPr>
                <w:rFonts w:ascii="Times New Roman" w:eastAsia="Times New Roman" w:hAnsi="Times New Roman"/>
                <w:color w:val="000000"/>
                <w:sz w:val="20"/>
                <w:szCs w:val="20"/>
                <w:highlight w:val="yellow"/>
                <w:lang w:eastAsia="ru-RU"/>
              </w:rPr>
            </w:pPr>
            <w:r w:rsidRPr="0051498D">
              <w:rPr>
                <w:rFonts w:ascii="Times New Roman" w:eastAsia="Times New Roman" w:hAnsi="Times New Roman"/>
                <w:color w:val="000000"/>
                <w:sz w:val="20"/>
                <w:szCs w:val="20"/>
                <w:lang w:eastAsia="ru-RU"/>
              </w:rPr>
              <w:t>114</w:t>
            </w:r>
          </w:p>
        </w:tc>
      </w:tr>
      <w:tr w:rsidR="00D63018" w:rsidRPr="009541E6" w:rsidTr="00D63018">
        <w:trPr>
          <w:trHeight w:val="270"/>
        </w:trPr>
        <w:tc>
          <w:tcPr>
            <w:tcW w:w="852" w:type="dxa"/>
            <w:vAlign w:val="center"/>
          </w:tcPr>
          <w:p w:rsidR="00D63018" w:rsidRPr="009541E6" w:rsidRDefault="00D63018" w:rsidP="00D63018">
            <w:pPr>
              <w:spacing w:after="0" w:line="240" w:lineRule="auto"/>
              <w:jc w:val="center"/>
              <w:rPr>
                <w:rFonts w:ascii="Times New Roman" w:eastAsia="Times New Roman" w:hAnsi="Times New Roman"/>
                <w:bCs/>
                <w:sz w:val="20"/>
                <w:szCs w:val="20"/>
                <w:highlight w:val="yellow"/>
                <w:lang w:eastAsia="ru-RU"/>
              </w:rPr>
            </w:pPr>
          </w:p>
        </w:tc>
        <w:tc>
          <w:tcPr>
            <w:tcW w:w="7135" w:type="dxa"/>
            <w:vAlign w:val="center"/>
          </w:tcPr>
          <w:p w:rsidR="00D63018" w:rsidRPr="0051498D" w:rsidRDefault="00D63018" w:rsidP="00D63018">
            <w:pPr>
              <w:spacing w:after="0" w:line="240" w:lineRule="auto"/>
              <w:jc w:val="both"/>
              <w:rPr>
                <w:rFonts w:ascii="Times New Roman" w:eastAsia="Times New Roman" w:hAnsi="Times New Roman"/>
                <w:bCs/>
                <w:sz w:val="20"/>
                <w:szCs w:val="20"/>
                <w:lang w:eastAsia="ru-RU"/>
              </w:rPr>
            </w:pPr>
            <w:r w:rsidRPr="0051498D">
              <w:rPr>
                <w:rFonts w:ascii="Times New Roman" w:eastAsia="Times New Roman" w:hAnsi="Times New Roman"/>
                <w:color w:val="000000"/>
                <w:sz w:val="20"/>
                <w:szCs w:val="20"/>
                <w:lang w:eastAsia="ru-RU"/>
              </w:rPr>
              <w:t>Выполнение работ по замене участка внутриквартальных сетей водоснабжения ул.</w:t>
            </w:r>
            <w:r>
              <w:rPr>
                <w:rFonts w:ascii="Times New Roman" w:eastAsia="Times New Roman" w:hAnsi="Times New Roman"/>
                <w:color w:val="000000"/>
                <w:sz w:val="20"/>
                <w:szCs w:val="20"/>
                <w:lang w:eastAsia="ru-RU"/>
              </w:rPr>
              <w:t xml:space="preserve"> </w:t>
            </w:r>
            <w:proofErr w:type="gramStart"/>
            <w:r w:rsidRPr="0051498D">
              <w:rPr>
                <w:rFonts w:ascii="Times New Roman" w:eastAsia="Times New Roman" w:hAnsi="Times New Roman"/>
                <w:color w:val="000000"/>
                <w:sz w:val="20"/>
                <w:szCs w:val="20"/>
                <w:lang w:eastAsia="ru-RU"/>
              </w:rPr>
              <w:t>Железнодорожная</w:t>
            </w:r>
            <w:proofErr w:type="gramEnd"/>
            <w:r w:rsidRPr="0051498D">
              <w:rPr>
                <w:rFonts w:ascii="Times New Roman" w:eastAsia="Times New Roman" w:hAnsi="Times New Roman"/>
                <w:color w:val="000000"/>
                <w:sz w:val="20"/>
                <w:szCs w:val="20"/>
                <w:lang w:eastAsia="ru-RU"/>
              </w:rPr>
              <w:t xml:space="preserve">, </w:t>
            </w:r>
            <w:proofErr w:type="spellStart"/>
            <w:r w:rsidRPr="0051498D">
              <w:rPr>
                <w:rFonts w:ascii="Times New Roman" w:eastAsia="Times New Roman" w:hAnsi="Times New Roman"/>
                <w:color w:val="000000"/>
                <w:sz w:val="20"/>
                <w:szCs w:val="20"/>
                <w:lang w:eastAsia="ru-RU"/>
              </w:rPr>
              <w:t>мкр</w:t>
            </w:r>
            <w:proofErr w:type="spellEnd"/>
            <w:r w:rsidRPr="0051498D">
              <w:rPr>
                <w:rFonts w:ascii="Times New Roman" w:eastAsia="Times New Roman" w:hAnsi="Times New Roman"/>
                <w:color w:val="000000"/>
                <w:sz w:val="20"/>
                <w:szCs w:val="20"/>
                <w:lang w:eastAsia="ru-RU"/>
              </w:rPr>
              <w:t>.</w:t>
            </w:r>
            <w:r>
              <w:rPr>
                <w:rFonts w:ascii="Times New Roman" w:eastAsia="Times New Roman" w:hAnsi="Times New Roman"/>
                <w:color w:val="000000"/>
                <w:sz w:val="20"/>
                <w:szCs w:val="20"/>
                <w:lang w:eastAsia="ru-RU"/>
              </w:rPr>
              <w:t xml:space="preserve"> </w:t>
            </w:r>
            <w:proofErr w:type="spellStart"/>
            <w:r w:rsidRPr="0051498D">
              <w:rPr>
                <w:rFonts w:ascii="Times New Roman" w:eastAsia="Times New Roman" w:hAnsi="Times New Roman"/>
                <w:color w:val="000000"/>
                <w:sz w:val="20"/>
                <w:szCs w:val="20"/>
                <w:lang w:eastAsia="ru-RU"/>
              </w:rPr>
              <w:t>Вранель</w:t>
            </w:r>
            <w:proofErr w:type="spellEnd"/>
          </w:p>
        </w:tc>
        <w:tc>
          <w:tcPr>
            <w:tcW w:w="850" w:type="dxa"/>
            <w:vAlign w:val="center"/>
          </w:tcPr>
          <w:p w:rsidR="00D63018" w:rsidRPr="0051498D" w:rsidRDefault="00D63018" w:rsidP="00D63018">
            <w:pPr>
              <w:spacing w:after="0" w:line="240" w:lineRule="auto"/>
              <w:jc w:val="center"/>
              <w:rPr>
                <w:rFonts w:ascii="Times New Roman" w:eastAsia="Times New Roman" w:hAnsi="Times New Roman"/>
                <w:sz w:val="20"/>
                <w:szCs w:val="20"/>
                <w:lang w:eastAsia="ru-RU"/>
              </w:rPr>
            </w:pPr>
            <w:proofErr w:type="gramStart"/>
            <w:r w:rsidRPr="0051498D">
              <w:rPr>
                <w:rFonts w:ascii="Times New Roman" w:eastAsia="Times New Roman" w:hAnsi="Times New Roman"/>
                <w:color w:val="000000"/>
                <w:sz w:val="20"/>
                <w:szCs w:val="20"/>
                <w:lang w:eastAsia="ru-RU"/>
              </w:rPr>
              <w:t>п</w:t>
            </w:r>
            <w:proofErr w:type="gramEnd"/>
            <w:r w:rsidRPr="0051498D">
              <w:rPr>
                <w:rFonts w:ascii="Times New Roman" w:eastAsia="Times New Roman" w:hAnsi="Times New Roman"/>
                <w:color w:val="000000"/>
                <w:sz w:val="20"/>
                <w:szCs w:val="20"/>
                <w:lang w:eastAsia="ru-RU"/>
              </w:rPr>
              <w:t>/м</w:t>
            </w:r>
          </w:p>
        </w:tc>
        <w:tc>
          <w:tcPr>
            <w:tcW w:w="1370" w:type="dxa"/>
            <w:vAlign w:val="center"/>
          </w:tcPr>
          <w:p w:rsidR="00D63018" w:rsidRPr="0051498D" w:rsidRDefault="00D63018" w:rsidP="00D63018">
            <w:pPr>
              <w:spacing w:after="0" w:line="240" w:lineRule="auto"/>
              <w:jc w:val="center"/>
              <w:rPr>
                <w:rFonts w:ascii="Times New Roman" w:eastAsia="Times New Roman" w:hAnsi="Times New Roman"/>
                <w:sz w:val="20"/>
                <w:szCs w:val="20"/>
                <w:lang w:eastAsia="ru-RU"/>
              </w:rPr>
            </w:pPr>
            <w:r w:rsidRPr="0051498D">
              <w:rPr>
                <w:rFonts w:ascii="Times New Roman" w:eastAsia="Times New Roman" w:hAnsi="Times New Roman"/>
                <w:color w:val="000000"/>
                <w:sz w:val="20"/>
                <w:szCs w:val="20"/>
                <w:lang w:eastAsia="ru-RU"/>
              </w:rPr>
              <w:t>200</w:t>
            </w:r>
          </w:p>
        </w:tc>
      </w:tr>
      <w:tr w:rsidR="00D63018" w:rsidRPr="009541E6" w:rsidTr="00D63018">
        <w:trPr>
          <w:trHeight w:val="270"/>
        </w:trPr>
        <w:tc>
          <w:tcPr>
            <w:tcW w:w="852" w:type="dxa"/>
            <w:vAlign w:val="center"/>
          </w:tcPr>
          <w:p w:rsidR="00D63018" w:rsidRPr="009541E6" w:rsidRDefault="00D63018" w:rsidP="00D63018">
            <w:pPr>
              <w:spacing w:after="0" w:line="240" w:lineRule="auto"/>
              <w:jc w:val="center"/>
              <w:rPr>
                <w:rFonts w:ascii="Times New Roman" w:eastAsia="Times New Roman" w:hAnsi="Times New Roman"/>
                <w:bCs/>
                <w:sz w:val="20"/>
                <w:szCs w:val="20"/>
                <w:highlight w:val="yellow"/>
                <w:lang w:eastAsia="ru-RU"/>
              </w:rPr>
            </w:pPr>
          </w:p>
        </w:tc>
        <w:tc>
          <w:tcPr>
            <w:tcW w:w="7135" w:type="dxa"/>
            <w:vAlign w:val="center"/>
          </w:tcPr>
          <w:p w:rsidR="00D63018" w:rsidRPr="0051498D" w:rsidRDefault="00D63018" w:rsidP="00D63018">
            <w:pPr>
              <w:spacing w:after="0" w:line="240" w:lineRule="auto"/>
              <w:jc w:val="both"/>
              <w:rPr>
                <w:rFonts w:ascii="Times New Roman" w:eastAsia="Times New Roman" w:hAnsi="Times New Roman"/>
                <w:bCs/>
                <w:sz w:val="20"/>
                <w:szCs w:val="20"/>
                <w:lang w:eastAsia="ru-RU"/>
              </w:rPr>
            </w:pPr>
            <w:r w:rsidRPr="0051498D">
              <w:rPr>
                <w:rFonts w:ascii="Times New Roman" w:eastAsia="Times New Roman" w:hAnsi="Times New Roman"/>
                <w:color w:val="000000"/>
                <w:sz w:val="20"/>
                <w:szCs w:val="20"/>
                <w:lang w:eastAsia="ru-RU"/>
              </w:rPr>
              <w:t xml:space="preserve">Выполнение работ по замене участка существующих сетей водоснабжения от бомбоубежища по </w:t>
            </w:r>
            <w:proofErr w:type="spellStart"/>
            <w:r w:rsidRPr="0051498D">
              <w:rPr>
                <w:rFonts w:ascii="Times New Roman" w:eastAsia="Times New Roman" w:hAnsi="Times New Roman"/>
                <w:color w:val="000000"/>
                <w:sz w:val="20"/>
                <w:szCs w:val="20"/>
                <w:lang w:eastAsia="ru-RU"/>
              </w:rPr>
              <w:t>ул</w:t>
            </w:r>
            <w:proofErr w:type="gramStart"/>
            <w:r w:rsidRPr="0051498D">
              <w:rPr>
                <w:rFonts w:ascii="Times New Roman" w:eastAsia="Times New Roman" w:hAnsi="Times New Roman"/>
                <w:color w:val="000000"/>
                <w:sz w:val="20"/>
                <w:szCs w:val="20"/>
                <w:lang w:eastAsia="ru-RU"/>
              </w:rPr>
              <w:t>.В</w:t>
            </w:r>
            <w:proofErr w:type="gramEnd"/>
            <w:r w:rsidRPr="0051498D">
              <w:rPr>
                <w:rFonts w:ascii="Times New Roman" w:eastAsia="Times New Roman" w:hAnsi="Times New Roman"/>
                <w:color w:val="000000"/>
                <w:sz w:val="20"/>
                <w:szCs w:val="20"/>
                <w:lang w:eastAsia="ru-RU"/>
              </w:rPr>
              <w:t>нутрипортовая</w:t>
            </w:r>
            <w:proofErr w:type="spellEnd"/>
            <w:r w:rsidRPr="0051498D">
              <w:rPr>
                <w:rFonts w:ascii="Times New Roman" w:eastAsia="Times New Roman" w:hAnsi="Times New Roman"/>
                <w:color w:val="000000"/>
                <w:sz w:val="20"/>
                <w:szCs w:val="20"/>
                <w:lang w:eastAsia="ru-RU"/>
              </w:rPr>
              <w:t xml:space="preserve">, д.23/4 </w:t>
            </w:r>
            <w:proofErr w:type="spellStart"/>
            <w:r w:rsidRPr="0051498D">
              <w:rPr>
                <w:rFonts w:ascii="Times New Roman" w:eastAsia="Times New Roman" w:hAnsi="Times New Roman"/>
                <w:color w:val="000000"/>
                <w:sz w:val="20"/>
                <w:szCs w:val="20"/>
                <w:lang w:eastAsia="ru-RU"/>
              </w:rPr>
              <w:t>мкр</w:t>
            </w:r>
            <w:proofErr w:type="spellEnd"/>
            <w:r w:rsidRPr="0051498D">
              <w:rPr>
                <w:rFonts w:ascii="Times New Roman" w:eastAsia="Times New Roman" w:hAnsi="Times New Roman"/>
                <w:color w:val="000000"/>
                <w:sz w:val="20"/>
                <w:szCs w:val="20"/>
                <w:lang w:eastAsia="ru-RU"/>
              </w:rPr>
              <w:t>.</w:t>
            </w:r>
            <w:r>
              <w:rPr>
                <w:rFonts w:ascii="Times New Roman" w:eastAsia="Times New Roman" w:hAnsi="Times New Roman"/>
                <w:color w:val="000000"/>
                <w:sz w:val="20"/>
                <w:szCs w:val="20"/>
                <w:lang w:eastAsia="ru-RU"/>
              </w:rPr>
              <w:t xml:space="preserve"> </w:t>
            </w:r>
            <w:r w:rsidRPr="0051498D">
              <w:rPr>
                <w:rFonts w:ascii="Times New Roman" w:eastAsia="Times New Roman" w:hAnsi="Times New Roman"/>
                <w:color w:val="000000"/>
                <w:sz w:val="20"/>
                <w:szCs w:val="20"/>
                <w:lang w:eastAsia="ru-RU"/>
              </w:rPr>
              <w:t>Врангель</w:t>
            </w:r>
          </w:p>
        </w:tc>
        <w:tc>
          <w:tcPr>
            <w:tcW w:w="850" w:type="dxa"/>
            <w:vAlign w:val="center"/>
          </w:tcPr>
          <w:p w:rsidR="00D63018" w:rsidRPr="0051498D" w:rsidRDefault="00D63018" w:rsidP="00D63018">
            <w:pPr>
              <w:spacing w:after="0" w:line="240" w:lineRule="auto"/>
              <w:jc w:val="center"/>
              <w:rPr>
                <w:rFonts w:ascii="Times New Roman" w:eastAsia="Times New Roman" w:hAnsi="Times New Roman"/>
                <w:sz w:val="20"/>
                <w:szCs w:val="20"/>
                <w:lang w:eastAsia="ru-RU"/>
              </w:rPr>
            </w:pPr>
            <w:proofErr w:type="gramStart"/>
            <w:r w:rsidRPr="0051498D">
              <w:rPr>
                <w:rFonts w:ascii="Times New Roman" w:eastAsia="Times New Roman" w:hAnsi="Times New Roman"/>
                <w:color w:val="000000"/>
                <w:sz w:val="20"/>
                <w:szCs w:val="20"/>
                <w:lang w:eastAsia="ru-RU"/>
              </w:rPr>
              <w:t>п</w:t>
            </w:r>
            <w:proofErr w:type="gramEnd"/>
            <w:r w:rsidRPr="0051498D">
              <w:rPr>
                <w:rFonts w:ascii="Times New Roman" w:eastAsia="Times New Roman" w:hAnsi="Times New Roman"/>
                <w:color w:val="000000"/>
                <w:sz w:val="20"/>
                <w:szCs w:val="20"/>
                <w:lang w:eastAsia="ru-RU"/>
              </w:rPr>
              <w:t>/м</w:t>
            </w:r>
          </w:p>
        </w:tc>
        <w:tc>
          <w:tcPr>
            <w:tcW w:w="1370" w:type="dxa"/>
            <w:vAlign w:val="center"/>
          </w:tcPr>
          <w:p w:rsidR="00D63018" w:rsidRPr="0051498D" w:rsidRDefault="00D63018" w:rsidP="00D63018">
            <w:pPr>
              <w:spacing w:after="0" w:line="240" w:lineRule="auto"/>
              <w:jc w:val="center"/>
              <w:rPr>
                <w:rFonts w:ascii="Times New Roman" w:eastAsia="Times New Roman" w:hAnsi="Times New Roman"/>
                <w:sz w:val="20"/>
                <w:szCs w:val="20"/>
                <w:lang w:eastAsia="ru-RU"/>
              </w:rPr>
            </w:pPr>
            <w:r w:rsidRPr="0051498D">
              <w:rPr>
                <w:rFonts w:ascii="Times New Roman" w:eastAsia="Times New Roman" w:hAnsi="Times New Roman"/>
                <w:color w:val="000000"/>
                <w:sz w:val="20"/>
                <w:szCs w:val="20"/>
                <w:lang w:eastAsia="ru-RU"/>
              </w:rPr>
              <w:t>186</w:t>
            </w:r>
          </w:p>
        </w:tc>
      </w:tr>
      <w:tr w:rsidR="00D63018" w:rsidRPr="009541E6" w:rsidTr="00D63018">
        <w:trPr>
          <w:trHeight w:val="270"/>
        </w:trPr>
        <w:tc>
          <w:tcPr>
            <w:tcW w:w="852" w:type="dxa"/>
            <w:vAlign w:val="center"/>
          </w:tcPr>
          <w:p w:rsidR="00D63018" w:rsidRPr="009541E6" w:rsidRDefault="00D63018" w:rsidP="00D63018">
            <w:pPr>
              <w:spacing w:after="0" w:line="240" w:lineRule="auto"/>
              <w:jc w:val="center"/>
              <w:rPr>
                <w:rFonts w:ascii="Times New Roman" w:eastAsia="Times New Roman" w:hAnsi="Times New Roman"/>
                <w:bCs/>
                <w:sz w:val="20"/>
                <w:szCs w:val="20"/>
                <w:highlight w:val="yellow"/>
                <w:lang w:eastAsia="ru-RU"/>
              </w:rPr>
            </w:pPr>
          </w:p>
        </w:tc>
        <w:tc>
          <w:tcPr>
            <w:tcW w:w="7135" w:type="dxa"/>
            <w:vAlign w:val="center"/>
          </w:tcPr>
          <w:p w:rsidR="00D63018" w:rsidRPr="0051498D" w:rsidRDefault="00D63018" w:rsidP="00D63018">
            <w:pPr>
              <w:spacing w:after="0" w:line="240" w:lineRule="auto"/>
              <w:jc w:val="both"/>
              <w:rPr>
                <w:rFonts w:ascii="Times New Roman" w:eastAsia="Times New Roman" w:hAnsi="Times New Roman"/>
                <w:bCs/>
                <w:sz w:val="20"/>
                <w:szCs w:val="20"/>
                <w:lang w:eastAsia="ru-RU"/>
              </w:rPr>
            </w:pPr>
            <w:r w:rsidRPr="0051498D">
              <w:rPr>
                <w:rFonts w:ascii="Times New Roman" w:eastAsia="Times New Roman" w:hAnsi="Times New Roman"/>
                <w:color w:val="000000"/>
                <w:sz w:val="20"/>
                <w:szCs w:val="20"/>
                <w:lang w:eastAsia="ru-RU"/>
              </w:rPr>
              <w:t xml:space="preserve">Выполнение работ по замене участка существующих сетей водоснабжения от бомбоубежища по </w:t>
            </w:r>
            <w:proofErr w:type="spellStart"/>
            <w:r w:rsidRPr="0051498D">
              <w:rPr>
                <w:rFonts w:ascii="Times New Roman" w:eastAsia="Times New Roman" w:hAnsi="Times New Roman"/>
                <w:color w:val="000000"/>
                <w:sz w:val="20"/>
                <w:szCs w:val="20"/>
                <w:lang w:eastAsia="ru-RU"/>
              </w:rPr>
              <w:t>ул</w:t>
            </w:r>
            <w:proofErr w:type="gramStart"/>
            <w:r w:rsidRPr="0051498D">
              <w:rPr>
                <w:rFonts w:ascii="Times New Roman" w:eastAsia="Times New Roman" w:hAnsi="Times New Roman"/>
                <w:color w:val="000000"/>
                <w:sz w:val="20"/>
                <w:szCs w:val="20"/>
                <w:lang w:eastAsia="ru-RU"/>
              </w:rPr>
              <w:t>.Б</w:t>
            </w:r>
            <w:proofErr w:type="gramEnd"/>
            <w:r w:rsidRPr="0051498D">
              <w:rPr>
                <w:rFonts w:ascii="Times New Roman" w:eastAsia="Times New Roman" w:hAnsi="Times New Roman"/>
                <w:color w:val="000000"/>
                <w:sz w:val="20"/>
                <w:szCs w:val="20"/>
                <w:lang w:eastAsia="ru-RU"/>
              </w:rPr>
              <w:t>абкина</w:t>
            </w:r>
            <w:proofErr w:type="spellEnd"/>
            <w:r w:rsidRPr="0051498D">
              <w:rPr>
                <w:rFonts w:ascii="Times New Roman" w:eastAsia="Times New Roman" w:hAnsi="Times New Roman"/>
                <w:color w:val="000000"/>
                <w:sz w:val="20"/>
                <w:szCs w:val="20"/>
                <w:lang w:eastAsia="ru-RU"/>
              </w:rPr>
              <w:t xml:space="preserve">, </w:t>
            </w:r>
            <w:proofErr w:type="spellStart"/>
            <w:r w:rsidRPr="0051498D">
              <w:rPr>
                <w:rFonts w:ascii="Times New Roman" w:eastAsia="Times New Roman" w:hAnsi="Times New Roman"/>
                <w:color w:val="000000"/>
                <w:sz w:val="20"/>
                <w:szCs w:val="20"/>
                <w:lang w:eastAsia="ru-RU"/>
              </w:rPr>
              <w:t>мкр</w:t>
            </w:r>
            <w:proofErr w:type="spellEnd"/>
            <w:r w:rsidRPr="0051498D">
              <w:rPr>
                <w:rFonts w:ascii="Times New Roman" w:eastAsia="Times New Roman" w:hAnsi="Times New Roman"/>
                <w:color w:val="000000"/>
                <w:sz w:val="20"/>
                <w:szCs w:val="20"/>
                <w:lang w:eastAsia="ru-RU"/>
              </w:rPr>
              <w:t>.</w:t>
            </w:r>
            <w:r>
              <w:rPr>
                <w:rFonts w:ascii="Times New Roman" w:eastAsia="Times New Roman" w:hAnsi="Times New Roman"/>
                <w:color w:val="000000"/>
                <w:sz w:val="20"/>
                <w:szCs w:val="20"/>
                <w:lang w:eastAsia="ru-RU"/>
              </w:rPr>
              <w:t xml:space="preserve"> </w:t>
            </w:r>
            <w:r w:rsidRPr="0051498D">
              <w:rPr>
                <w:rFonts w:ascii="Times New Roman" w:eastAsia="Times New Roman" w:hAnsi="Times New Roman"/>
                <w:color w:val="000000"/>
                <w:sz w:val="20"/>
                <w:szCs w:val="20"/>
                <w:lang w:eastAsia="ru-RU"/>
              </w:rPr>
              <w:t>Врангель</w:t>
            </w:r>
          </w:p>
        </w:tc>
        <w:tc>
          <w:tcPr>
            <w:tcW w:w="850" w:type="dxa"/>
            <w:vAlign w:val="center"/>
          </w:tcPr>
          <w:p w:rsidR="00D63018" w:rsidRPr="0051498D" w:rsidRDefault="00D63018" w:rsidP="00D63018">
            <w:pPr>
              <w:spacing w:after="0" w:line="240" w:lineRule="auto"/>
              <w:jc w:val="center"/>
              <w:rPr>
                <w:rFonts w:ascii="Times New Roman" w:eastAsia="Times New Roman" w:hAnsi="Times New Roman"/>
                <w:sz w:val="20"/>
                <w:szCs w:val="20"/>
                <w:lang w:eastAsia="ru-RU"/>
              </w:rPr>
            </w:pPr>
            <w:proofErr w:type="gramStart"/>
            <w:r w:rsidRPr="0051498D">
              <w:rPr>
                <w:rFonts w:ascii="Times New Roman" w:eastAsia="Times New Roman" w:hAnsi="Times New Roman"/>
                <w:color w:val="000000"/>
                <w:sz w:val="20"/>
                <w:szCs w:val="20"/>
                <w:lang w:eastAsia="ru-RU"/>
              </w:rPr>
              <w:t>п</w:t>
            </w:r>
            <w:proofErr w:type="gramEnd"/>
            <w:r w:rsidRPr="0051498D">
              <w:rPr>
                <w:rFonts w:ascii="Times New Roman" w:eastAsia="Times New Roman" w:hAnsi="Times New Roman"/>
                <w:color w:val="000000"/>
                <w:sz w:val="20"/>
                <w:szCs w:val="20"/>
                <w:lang w:eastAsia="ru-RU"/>
              </w:rPr>
              <w:t>/м</w:t>
            </w:r>
          </w:p>
        </w:tc>
        <w:tc>
          <w:tcPr>
            <w:tcW w:w="1370" w:type="dxa"/>
            <w:vAlign w:val="center"/>
          </w:tcPr>
          <w:p w:rsidR="00D63018" w:rsidRPr="0051498D" w:rsidRDefault="00D63018" w:rsidP="00D63018">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color w:val="000000"/>
                <w:sz w:val="20"/>
                <w:szCs w:val="20"/>
                <w:lang w:eastAsia="ru-RU"/>
              </w:rPr>
              <w:t>202</w:t>
            </w:r>
          </w:p>
        </w:tc>
      </w:tr>
      <w:tr w:rsidR="00D63018" w:rsidRPr="009541E6" w:rsidTr="00D63018">
        <w:trPr>
          <w:trHeight w:val="270"/>
        </w:trPr>
        <w:tc>
          <w:tcPr>
            <w:tcW w:w="852" w:type="dxa"/>
            <w:vAlign w:val="center"/>
          </w:tcPr>
          <w:p w:rsidR="00D63018" w:rsidRPr="009541E6" w:rsidRDefault="00D63018" w:rsidP="00D63018">
            <w:pPr>
              <w:spacing w:after="0" w:line="240" w:lineRule="auto"/>
              <w:jc w:val="center"/>
              <w:rPr>
                <w:rFonts w:ascii="Times New Roman" w:eastAsia="Times New Roman" w:hAnsi="Times New Roman"/>
                <w:bCs/>
                <w:sz w:val="20"/>
                <w:szCs w:val="20"/>
                <w:highlight w:val="yellow"/>
                <w:lang w:eastAsia="ru-RU"/>
              </w:rPr>
            </w:pPr>
          </w:p>
        </w:tc>
        <w:tc>
          <w:tcPr>
            <w:tcW w:w="7135" w:type="dxa"/>
            <w:vAlign w:val="center"/>
          </w:tcPr>
          <w:p w:rsidR="00D63018" w:rsidRPr="0030280B" w:rsidRDefault="00D63018" w:rsidP="00D63018">
            <w:pPr>
              <w:spacing w:after="0" w:line="240" w:lineRule="auto"/>
              <w:jc w:val="both"/>
              <w:rPr>
                <w:rFonts w:ascii="Times New Roman" w:eastAsia="Times New Roman" w:hAnsi="Times New Roman"/>
                <w:bCs/>
                <w:sz w:val="20"/>
                <w:szCs w:val="20"/>
                <w:lang w:eastAsia="ru-RU"/>
              </w:rPr>
            </w:pPr>
            <w:r w:rsidRPr="0030280B">
              <w:rPr>
                <w:rFonts w:ascii="Times New Roman" w:eastAsia="Times New Roman" w:hAnsi="Times New Roman"/>
                <w:color w:val="000000"/>
                <w:sz w:val="20"/>
                <w:szCs w:val="20"/>
                <w:lang w:eastAsia="ru-RU"/>
              </w:rPr>
              <w:t>Выполнение работ по ремонту самотечного канализационного коллектора от КНС «Береговая», до очи</w:t>
            </w:r>
            <w:r>
              <w:rPr>
                <w:rFonts w:ascii="Times New Roman" w:eastAsia="Times New Roman" w:hAnsi="Times New Roman"/>
                <w:color w:val="000000"/>
                <w:sz w:val="20"/>
                <w:szCs w:val="20"/>
                <w:lang w:eastAsia="ru-RU"/>
              </w:rPr>
              <w:t>с</w:t>
            </w:r>
            <w:r w:rsidRPr="0030280B">
              <w:rPr>
                <w:rFonts w:ascii="Times New Roman" w:eastAsia="Times New Roman" w:hAnsi="Times New Roman"/>
                <w:color w:val="000000"/>
                <w:sz w:val="20"/>
                <w:szCs w:val="20"/>
                <w:lang w:eastAsia="ru-RU"/>
              </w:rPr>
              <w:t>тных сооружений «</w:t>
            </w:r>
            <w:r>
              <w:rPr>
                <w:rFonts w:ascii="Times New Roman" w:eastAsia="Times New Roman" w:hAnsi="Times New Roman"/>
                <w:color w:val="000000"/>
                <w:sz w:val="20"/>
                <w:szCs w:val="20"/>
                <w:lang w:eastAsia="ru-RU"/>
              </w:rPr>
              <w:t>Б</w:t>
            </w:r>
            <w:r w:rsidRPr="0030280B">
              <w:rPr>
                <w:rFonts w:ascii="Times New Roman" w:eastAsia="Times New Roman" w:hAnsi="Times New Roman"/>
                <w:color w:val="000000"/>
                <w:sz w:val="20"/>
                <w:szCs w:val="20"/>
                <w:lang w:eastAsia="ru-RU"/>
              </w:rPr>
              <w:t xml:space="preserve">ереговой» </w:t>
            </w:r>
            <w:proofErr w:type="spellStart"/>
            <w:r w:rsidRPr="0030280B">
              <w:rPr>
                <w:rFonts w:ascii="Times New Roman" w:eastAsia="Times New Roman" w:hAnsi="Times New Roman"/>
                <w:color w:val="000000"/>
                <w:sz w:val="20"/>
                <w:szCs w:val="20"/>
                <w:lang w:eastAsia="ru-RU"/>
              </w:rPr>
              <w:t>мкр</w:t>
            </w:r>
            <w:proofErr w:type="spellEnd"/>
            <w:r w:rsidRPr="0030280B">
              <w:rPr>
                <w:rFonts w:ascii="Times New Roman" w:eastAsia="Times New Roman" w:hAnsi="Times New Roman"/>
                <w:color w:val="000000"/>
                <w:sz w:val="20"/>
                <w:szCs w:val="20"/>
                <w:lang w:eastAsia="ru-RU"/>
              </w:rPr>
              <w:t>.</w:t>
            </w:r>
            <w:r>
              <w:rPr>
                <w:rFonts w:ascii="Times New Roman" w:eastAsia="Times New Roman" w:hAnsi="Times New Roman"/>
                <w:color w:val="000000"/>
                <w:sz w:val="20"/>
                <w:szCs w:val="20"/>
                <w:lang w:eastAsia="ru-RU"/>
              </w:rPr>
              <w:t xml:space="preserve"> </w:t>
            </w:r>
            <w:r w:rsidRPr="0030280B">
              <w:rPr>
                <w:rFonts w:ascii="Times New Roman" w:eastAsia="Times New Roman" w:hAnsi="Times New Roman"/>
                <w:color w:val="000000"/>
                <w:sz w:val="20"/>
                <w:szCs w:val="20"/>
                <w:lang w:eastAsia="ru-RU"/>
              </w:rPr>
              <w:t xml:space="preserve">Врангель </w:t>
            </w:r>
          </w:p>
        </w:tc>
        <w:tc>
          <w:tcPr>
            <w:tcW w:w="850" w:type="dxa"/>
            <w:vAlign w:val="center"/>
          </w:tcPr>
          <w:p w:rsidR="00D63018" w:rsidRPr="0030280B" w:rsidRDefault="00D63018" w:rsidP="00D63018">
            <w:pPr>
              <w:spacing w:after="0" w:line="240" w:lineRule="auto"/>
              <w:jc w:val="center"/>
              <w:rPr>
                <w:rFonts w:ascii="Times New Roman" w:eastAsia="Times New Roman" w:hAnsi="Times New Roman"/>
                <w:sz w:val="20"/>
                <w:szCs w:val="20"/>
                <w:lang w:eastAsia="ru-RU"/>
              </w:rPr>
            </w:pPr>
            <w:proofErr w:type="gramStart"/>
            <w:r w:rsidRPr="0030280B">
              <w:rPr>
                <w:rFonts w:ascii="Times New Roman" w:eastAsia="Times New Roman" w:hAnsi="Times New Roman"/>
                <w:color w:val="000000"/>
                <w:sz w:val="20"/>
                <w:szCs w:val="20"/>
                <w:lang w:eastAsia="ru-RU"/>
              </w:rPr>
              <w:t>п</w:t>
            </w:r>
            <w:proofErr w:type="gramEnd"/>
            <w:r w:rsidRPr="0030280B">
              <w:rPr>
                <w:rFonts w:ascii="Times New Roman" w:eastAsia="Times New Roman" w:hAnsi="Times New Roman"/>
                <w:color w:val="000000"/>
                <w:sz w:val="20"/>
                <w:szCs w:val="20"/>
                <w:lang w:eastAsia="ru-RU"/>
              </w:rPr>
              <w:t xml:space="preserve">/м </w:t>
            </w:r>
          </w:p>
        </w:tc>
        <w:tc>
          <w:tcPr>
            <w:tcW w:w="1370" w:type="dxa"/>
            <w:vAlign w:val="center"/>
          </w:tcPr>
          <w:p w:rsidR="00D63018" w:rsidRPr="0030280B" w:rsidRDefault="00D63018" w:rsidP="00D63018">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color w:val="000000"/>
                <w:sz w:val="20"/>
                <w:szCs w:val="20"/>
                <w:lang w:eastAsia="ru-RU"/>
              </w:rPr>
              <w:t>200</w:t>
            </w:r>
          </w:p>
        </w:tc>
      </w:tr>
      <w:tr w:rsidR="00D63018" w:rsidRPr="009541E6" w:rsidTr="00D63018">
        <w:trPr>
          <w:trHeight w:val="270"/>
        </w:trPr>
        <w:tc>
          <w:tcPr>
            <w:tcW w:w="852" w:type="dxa"/>
            <w:vAlign w:val="center"/>
          </w:tcPr>
          <w:p w:rsidR="00D63018" w:rsidRPr="000F23D0" w:rsidRDefault="00D63018" w:rsidP="00D63018">
            <w:pPr>
              <w:spacing w:after="0" w:line="240" w:lineRule="auto"/>
              <w:jc w:val="center"/>
              <w:rPr>
                <w:rFonts w:ascii="Times New Roman" w:eastAsia="Times New Roman" w:hAnsi="Times New Roman"/>
                <w:b/>
                <w:bCs/>
                <w:sz w:val="20"/>
                <w:szCs w:val="20"/>
                <w:lang w:eastAsia="ru-RU"/>
              </w:rPr>
            </w:pPr>
            <w:r w:rsidRPr="000F23D0">
              <w:rPr>
                <w:rFonts w:ascii="Times New Roman" w:eastAsia="Times New Roman" w:hAnsi="Times New Roman"/>
                <w:bCs/>
                <w:sz w:val="20"/>
                <w:szCs w:val="20"/>
                <w:lang w:eastAsia="ru-RU"/>
              </w:rPr>
              <w:t>1.2.2.</w:t>
            </w:r>
          </w:p>
        </w:tc>
        <w:tc>
          <w:tcPr>
            <w:tcW w:w="7135" w:type="dxa"/>
            <w:vAlign w:val="center"/>
          </w:tcPr>
          <w:p w:rsidR="00D63018" w:rsidRPr="000F23D0" w:rsidRDefault="00D63018" w:rsidP="00D63018">
            <w:pPr>
              <w:spacing w:after="0" w:line="240" w:lineRule="auto"/>
              <w:jc w:val="both"/>
              <w:rPr>
                <w:rFonts w:ascii="Times New Roman" w:eastAsia="Times New Roman" w:hAnsi="Times New Roman"/>
                <w:b/>
                <w:bCs/>
                <w:sz w:val="20"/>
                <w:szCs w:val="20"/>
                <w:lang w:eastAsia="ru-RU"/>
              </w:rPr>
            </w:pPr>
            <w:r w:rsidRPr="000F23D0">
              <w:rPr>
                <w:rFonts w:ascii="Times New Roman" w:eastAsia="Times New Roman" w:hAnsi="Times New Roman"/>
                <w:bCs/>
                <w:sz w:val="20"/>
                <w:szCs w:val="20"/>
                <w:lang w:eastAsia="ru-RU"/>
              </w:rPr>
              <w:t xml:space="preserve">Ремонт объектов водоснабжения и водоотведения, приобретение, замена оборудования на объектах водоснабжения и водоотведения </w:t>
            </w:r>
          </w:p>
        </w:tc>
        <w:tc>
          <w:tcPr>
            <w:tcW w:w="850" w:type="dxa"/>
            <w:vAlign w:val="center"/>
          </w:tcPr>
          <w:p w:rsidR="00D63018" w:rsidRPr="009541E6" w:rsidRDefault="00D63018" w:rsidP="00D63018">
            <w:pPr>
              <w:spacing w:after="0" w:line="240" w:lineRule="auto"/>
              <w:jc w:val="center"/>
              <w:rPr>
                <w:rFonts w:ascii="Times New Roman" w:eastAsia="Times New Roman" w:hAnsi="Times New Roman"/>
                <w:sz w:val="20"/>
                <w:szCs w:val="20"/>
                <w:highlight w:val="yellow"/>
                <w:lang w:eastAsia="ru-RU"/>
              </w:rPr>
            </w:pPr>
          </w:p>
        </w:tc>
        <w:tc>
          <w:tcPr>
            <w:tcW w:w="1370" w:type="dxa"/>
            <w:vAlign w:val="center"/>
          </w:tcPr>
          <w:p w:rsidR="00D63018" w:rsidRPr="009541E6" w:rsidRDefault="00D63018" w:rsidP="00D63018">
            <w:pPr>
              <w:spacing w:after="0" w:line="240" w:lineRule="auto"/>
              <w:jc w:val="center"/>
              <w:rPr>
                <w:rFonts w:ascii="Times New Roman" w:eastAsia="Times New Roman" w:hAnsi="Times New Roman"/>
                <w:sz w:val="20"/>
                <w:szCs w:val="20"/>
                <w:highlight w:val="yellow"/>
                <w:lang w:eastAsia="ru-RU"/>
              </w:rPr>
            </w:pPr>
          </w:p>
        </w:tc>
      </w:tr>
      <w:tr w:rsidR="00D63018" w:rsidRPr="009541E6" w:rsidTr="00D63018">
        <w:trPr>
          <w:trHeight w:val="270"/>
        </w:trPr>
        <w:tc>
          <w:tcPr>
            <w:tcW w:w="852" w:type="dxa"/>
            <w:vAlign w:val="center"/>
          </w:tcPr>
          <w:p w:rsidR="00D63018" w:rsidRPr="009541E6" w:rsidRDefault="00D63018" w:rsidP="00D63018">
            <w:pPr>
              <w:spacing w:after="0" w:line="240" w:lineRule="auto"/>
              <w:jc w:val="center"/>
              <w:rPr>
                <w:rFonts w:ascii="Times New Roman" w:eastAsia="Times New Roman" w:hAnsi="Times New Roman"/>
                <w:b/>
                <w:bCs/>
                <w:sz w:val="20"/>
                <w:szCs w:val="20"/>
                <w:highlight w:val="yellow"/>
                <w:lang w:eastAsia="ru-RU"/>
              </w:rPr>
            </w:pPr>
          </w:p>
        </w:tc>
        <w:tc>
          <w:tcPr>
            <w:tcW w:w="7135" w:type="dxa"/>
            <w:vAlign w:val="center"/>
          </w:tcPr>
          <w:p w:rsidR="00D63018" w:rsidRPr="000F23D0" w:rsidRDefault="00D63018" w:rsidP="00D63018">
            <w:pPr>
              <w:spacing w:after="0" w:line="240" w:lineRule="auto"/>
              <w:jc w:val="both"/>
              <w:rPr>
                <w:rFonts w:ascii="Times New Roman" w:eastAsia="Times New Roman" w:hAnsi="Times New Roman"/>
                <w:b/>
                <w:bCs/>
                <w:sz w:val="20"/>
                <w:szCs w:val="20"/>
                <w:lang w:eastAsia="ru-RU"/>
              </w:rPr>
            </w:pPr>
            <w:r w:rsidRPr="000F23D0">
              <w:rPr>
                <w:rFonts w:ascii="Times New Roman" w:eastAsia="Times New Roman" w:hAnsi="Times New Roman"/>
                <w:color w:val="000000"/>
                <w:sz w:val="20"/>
                <w:szCs w:val="20"/>
                <w:lang w:eastAsia="ru-RU"/>
              </w:rPr>
              <w:t xml:space="preserve">Технологическое оборудование, комплекс очистки воды от </w:t>
            </w:r>
            <w:proofErr w:type="spellStart"/>
            <w:r w:rsidRPr="000F23D0">
              <w:rPr>
                <w:rFonts w:ascii="Times New Roman" w:eastAsia="Times New Roman" w:hAnsi="Times New Roman"/>
                <w:color w:val="000000"/>
                <w:sz w:val="20"/>
                <w:szCs w:val="20"/>
                <w:lang w:eastAsia="ru-RU"/>
              </w:rPr>
              <w:t>родона</w:t>
            </w:r>
            <w:proofErr w:type="spellEnd"/>
            <w:r w:rsidRPr="000F23D0">
              <w:rPr>
                <w:rFonts w:ascii="Times New Roman" w:eastAsia="Times New Roman" w:hAnsi="Times New Roman"/>
                <w:color w:val="000000"/>
                <w:sz w:val="20"/>
                <w:szCs w:val="20"/>
                <w:lang w:eastAsia="ru-RU"/>
              </w:rPr>
              <w:t xml:space="preserve"> (скважина №564 п.</w:t>
            </w:r>
            <w:r>
              <w:rPr>
                <w:rFonts w:ascii="Times New Roman" w:eastAsia="Times New Roman" w:hAnsi="Times New Roman"/>
                <w:color w:val="000000"/>
                <w:sz w:val="20"/>
                <w:szCs w:val="20"/>
                <w:lang w:eastAsia="ru-RU"/>
              </w:rPr>
              <w:t xml:space="preserve"> </w:t>
            </w:r>
            <w:r w:rsidRPr="000F23D0">
              <w:rPr>
                <w:rFonts w:ascii="Times New Roman" w:eastAsia="Times New Roman" w:hAnsi="Times New Roman"/>
                <w:color w:val="000000"/>
                <w:sz w:val="20"/>
                <w:szCs w:val="20"/>
                <w:lang w:eastAsia="ru-RU"/>
              </w:rPr>
              <w:t>Козьмино)</w:t>
            </w:r>
          </w:p>
        </w:tc>
        <w:tc>
          <w:tcPr>
            <w:tcW w:w="850" w:type="dxa"/>
            <w:vAlign w:val="center"/>
          </w:tcPr>
          <w:p w:rsidR="00D63018" w:rsidRPr="000F23D0" w:rsidRDefault="00D63018" w:rsidP="00D63018">
            <w:pPr>
              <w:spacing w:after="0" w:line="240" w:lineRule="auto"/>
              <w:jc w:val="center"/>
              <w:rPr>
                <w:rFonts w:ascii="Times New Roman" w:eastAsia="Times New Roman" w:hAnsi="Times New Roman"/>
                <w:sz w:val="20"/>
                <w:szCs w:val="20"/>
                <w:lang w:eastAsia="ru-RU"/>
              </w:rPr>
            </w:pPr>
            <w:r w:rsidRPr="0030280B">
              <w:rPr>
                <w:rFonts w:ascii="Times New Roman" w:eastAsia="Times New Roman" w:hAnsi="Times New Roman"/>
                <w:color w:val="000000"/>
                <w:sz w:val="20"/>
                <w:szCs w:val="20"/>
                <w:lang w:eastAsia="ru-RU"/>
              </w:rPr>
              <w:t>шт.</w:t>
            </w:r>
          </w:p>
        </w:tc>
        <w:tc>
          <w:tcPr>
            <w:tcW w:w="1370" w:type="dxa"/>
            <w:vAlign w:val="center"/>
          </w:tcPr>
          <w:p w:rsidR="00D63018" w:rsidRPr="000F23D0" w:rsidRDefault="00D63018" w:rsidP="00D63018">
            <w:pPr>
              <w:spacing w:after="0" w:line="240" w:lineRule="auto"/>
              <w:jc w:val="center"/>
              <w:rPr>
                <w:rFonts w:ascii="Times New Roman" w:eastAsia="Times New Roman" w:hAnsi="Times New Roman"/>
                <w:sz w:val="20"/>
                <w:szCs w:val="20"/>
                <w:lang w:eastAsia="ru-RU"/>
              </w:rPr>
            </w:pPr>
            <w:r w:rsidRPr="000F23D0">
              <w:rPr>
                <w:rFonts w:ascii="Times New Roman" w:eastAsia="Times New Roman" w:hAnsi="Times New Roman"/>
                <w:color w:val="000000"/>
                <w:sz w:val="20"/>
                <w:szCs w:val="20"/>
                <w:lang w:eastAsia="ru-RU"/>
              </w:rPr>
              <w:t>1</w:t>
            </w:r>
          </w:p>
        </w:tc>
      </w:tr>
      <w:tr w:rsidR="00D63018" w:rsidRPr="009541E6" w:rsidTr="00D63018">
        <w:trPr>
          <w:trHeight w:val="270"/>
        </w:trPr>
        <w:tc>
          <w:tcPr>
            <w:tcW w:w="852" w:type="dxa"/>
            <w:vAlign w:val="center"/>
          </w:tcPr>
          <w:p w:rsidR="00D63018" w:rsidRPr="000F23D0" w:rsidRDefault="00D63018" w:rsidP="00D63018">
            <w:pPr>
              <w:spacing w:after="0" w:line="240" w:lineRule="auto"/>
              <w:jc w:val="center"/>
              <w:rPr>
                <w:rFonts w:ascii="Times New Roman" w:eastAsia="Times New Roman" w:hAnsi="Times New Roman"/>
                <w:b/>
                <w:bCs/>
                <w:sz w:val="20"/>
                <w:szCs w:val="20"/>
                <w:lang w:eastAsia="ru-RU"/>
              </w:rPr>
            </w:pPr>
          </w:p>
        </w:tc>
        <w:tc>
          <w:tcPr>
            <w:tcW w:w="7135" w:type="dxa"/>
            <w:vAlign w:val="center"/>
          </w:tcPr>
          <w:p w:rsidR="00D63018" w:rsidRPr="000F23D0" w:rsidRDefault="00D63018" w:rsidP="00D63018">
            <w:pPr>
              <w:spacing w:after="0" w:line="240" w:lineRule="auto"/>
              <w:jc w:val="both"/>
              <w:rPr>
                <w:rFonts w:ascii="Times New Roman" w:eastAsia="Times New Roman" w:hAnsi="Times New Roman"/>
                <w:b/>
                <w:bCs/>
                <w:color w:val="000000"/>
                <w:sz w:val="20"/>
                <w:szCs w:val="20"/>
                <w:lang w:eastAsia="ru-RU"/>
              </w:rPr>
            </w:pPr>
            <w:r w:rsidRPr="0030280B">
              <w:rPr>
                <w:rFonts w:ascii="Times New Roman" w:eastAsia="Times New Roman" w:hAnsi="Times New Roman"/>
                <w:color w:val="000000"/>
                <w:sz w:val="20"/>
                <w:szCs w:val="20"/>
                <w:lang w:eastAsia="ru-RU"/>
              </w:rPr>
              <w:t>Замена шиберной задвижки на ГНС</w:t>
            </w:r>
          </w:p>
        </w:tc>
        <w:tc>
          <w:tcPr>
            <w:tcW w:w="850" w:type="dxa"/>
            <w:vAlign w:val="center"/>
          </w:tcPr>
          <w:p w:rsidR="00D63018" w:rsidRPr="00EF5966" w:rsidRDefault="00D63018" w:rsidP="00D63018">
            <w:pPr>
              <w:spacing w:after="0" w:line="240" w:lineRule="auto"/>
              <w:jc w:val="center"/>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ш</w:t>
            </w:r>
            <w:r w:rsidRPr="00EF5966">
              <w:rPr>
                <w:rFonts w:ascii="Times New Roman" w:eastAsia="Times New Roman" w:hAnsi="Times New Roman"/>
                <w:bCs/>
                <w:color w:val="000000"/>
                <w:sz w:val="20"/>
                <w:szCs w:val="20"/>
                <w:lang w:eastAsia="ru-RU"/>
              </w:rPr>
              <w:t>т</w:t>
            </w:r>
            <w:r>
              <w:rPr>
                <w:rFonts w:ascii="Times New Roman" w:eastAsia="Times New Roman" w:hAnsi="Times New Roman"/>
                <w:bCs/>
                <w:color w:val="000000"/>
                <w:sz w:val="20"/>
                <w:szCs w:val="20"/>
                <w:lang w:eastAsia="ru-RU"/>
              </w:rPr>
              <w:t>.</w:t>
            </w:r>
          </w:p>
        </w:tc>
        <w:tc>
          <w:tcPr>
            <w:tcW w:w="1370" w:type="dxa"/>
            <w:vAlign w:val="center"/>
          </w:tcPr>
          <w:p w:rsidR="00D63018" w:rsidRPr="00EF5966" w:rsidRDefault="00D63018" w:rsidP="00D63018">
            <w:pPr>
              <w:spacing w:after="0" w:line="240" w:lineRule="auto"/>
              <w:jc w:val="center"/>
              <w:rPr>
                <w:rFonts w:ascii="Times New Roman" w:eastAsia="Times New Roman" w:hAnsi="Times New Roman"/>
                <w:bCs/>
                <w:color w:val="000000"/>
                <w:sz w:val="20"/>
                <w:szCs w:val="20"/>
                <w:lang w:eastAsia="ru-RU"/>
              </w:rPr>
            </w:pPr>
            <w:r w:rsidRPr="00EF5966">
              <w:rPr>
                <w:rFonts w:ascii="Times New Roman" w:eastAsia="Times New Roman" w:hAnsi="Times New Roman"/>
                <w:bCs/>
                <w:color w:val="000000"/>
                <w:sz w:val="20"/>
                <w:szCs w:val="20"/>
                <w:lang w:eastAsia="ru-RU"/>
              </w:rPr>
              <w:t>1</w:t>
            </w:r>
          </w:p>
        </w:tc>
      </w:tr>
      <w:tr w:rsidR="00D63018" w:rsidRPr="009541E6" w:rsidTr="00D63018">
        <w:trPr>
          <w:trHeight w:val="413"/>
        </w:trPr>
        <w:tc>
          <w:tcPr>
            <w:tcW w:w="852" w:type="dxa"/>
            <w:vAlign w:val="center"/>
          </w:tcPr>
          <w:p w:rsidR="00D63018" w:rsidRPr="000F23D0" w:rsidRDefault="00D63018" w:rsidP="00D63018">
            <w:pPr>
              <w:spacing w:after="0" w:line="240" w:lineRule="auto"/>
              <w:jc w:val="center"/>
              <w:rPr>
                <w:rFonts w:ascii="Times New Roman" w:eastAsia="Times New Roman" w:hAnsi="Times New Roman"/>
                <w:b/>
                <w:bCs/>
                <w:sz w:val="20"/>
                <w:szCs w:val="20"/>
                <w:lang w:eastAsia="ru-RU"/>
              </w:rPr>
            </w:pPr>
            <w:r w:rsidRPr="000F23D0">
              <w:rPr>
                <w:rFonts w:ascii="Times New Roman" w:eastAsia="Times New Roman" w:hAnsi="Times New Roman"/>
                <w:b/>
                <w:bCs/>
                <w:sz w:val="20"/>
                <w:szCs w:val="20"/>
                <w:lang w:eastAsia="ru-RU"/>
              </w:rPr>
              <w:t>1.3.</w:t>
            </w:r>
          </w:p>
        </w:tc>
        <w:tc>
          <w:tcPr>
            <w:tcW w:w="7135" w:type="dxa"/>
            <w:vAlign w:val="center"/>
          </w:tcPr>
          <w:p w:rsidR="00D63018" w:rsidRPr="000F23D0" w:rsidRDefault="00D63018" w:rsidP="00D63018">
            <w:pPr>
              <w:spacing w:after="0" w:line="240" w:lineRule="auto"/>
              <w:jc w:val="both"/>
              <w:rPr>
                <w:rFonts w:ascii="Times New Roman" w:eastAsia="Times New Roman" w:hAnsi="Times New Roman"/>
                <w:b/>
                <w:bCs/>
                <w:sz w:val="20"/>
                <w:szCs w:val="20"/>
                <w:lang w:eastAsia="ru-RU"/>
              </w:rPr>
            </w:pPr>
            <w:r w:rsidRPr="000F23D0">
              <w:rPr>
                <w:rFonts w:ascii="Times New Roman" w:eastAsia="Times New Roman" w:hAnsi="Times New Roman"/>
                <w:b/>
                <w:bCs/>
                <w:color w:val="000000"/>
                <w:sz w:val="20"/>
                <w:szCs w:val="20"/>
                <w:lang w:eastAsia="ru-RU"/>
              </w:rPr>
              <w:t>Строительство объектов коммунальной инфраструктуры</w:t>
            </w:r>
          </w:p>
        </w:tc>
        <w:tc>
          <w:tcPr>
            <w:tcW w:w="850" w:type="dxa"/>
            <w:vAlign w:val="center"/>
          </w:tcPr>
          <w:p w:rsidR="00D63018" w:rsidRPr="0030280B" w:rsidRDefault="00D63018" w:rsidP="00D63018">
            <w:pPr>
              <w:spacing w:after="0" w:line="240" w:lineRule="auto"/>
              <w:jc w:val="center"/>
              <w:rPr>
                <w:rFonts w:ascii="Times New Roman" w:eastAsia="Times New Roman" w:hAnsi="Times New Roman"/>
                <w:sz w:val="20"/>
                <w:szCs w:val="20"/>
                <w:lang w:eastAsia="ru-RU"/>
              </w:rPr>
            </w:pPr>
            <w:r w:rsidRPr="0030280B">
              <w:rPr>
                <w:rFonts w:ascii="Times New Roman" w:eastAsia="Times New Roman" w:hAnsi="Times New Roman"/>
                <w:b/>
                <w:bCs/>
                <w:color w:val="000000"/>
                <w:sz w:val="20"/>
                <w:szCs w:val="20"/>
                <w:lang w:eastAsia="ru-RU"/>
              </w:rPr>
              <w:t> </w:t>
            </w:r>
          </w:p>
        </w:tc>
        <w:tc>
          <w:tcPr>
            <w:tcW w:w="1370" w:type="dxa"/>
            <w:vAlign w:val="center"/>
          </w:tcPr>
          <w:p w:rsidR="00D63018" w:rsidRPr="0030280B" w:rsidRDefault="00D63018" w:rsidP="00D63018">
            <w:pPr>
              <w:spacing w:after="0" w:line="240" w:lineRule="auto"/>
              <w:jc w:val="center"/>
              <w:rPr>
                <w:rFonts w:ascii="Times New Roman" w:eastAsia="Times New Roman" w:hAnsi="Times New Roman"/>
                <w:sz w:val="20"/>
                <w:szCs w:val="20"/>
                <w:lang w:eastAsia="ru-RU"/>
              </w:rPr>
            </w:pPr>
            <w:r w:rsidRPr="0030280B">
              <w:rPr>
                <w:rFonts w:ascii="Times New Roman" w:eastAsia="Times New Roman" w:hAnsi="Times New Roman"/>
                <w:b/>
                <w:bCs/>
                <w:color w:val="000000"/>
                <w:sz w:val="20"/>
                <w:szCs w:val="20"/>
                <w:lang w:eastAsia="ru-RU"/>
              </w:rPr>
              <w:t> </w:t>
            </w:r>
          </w:p>
        </w:tc>
      </w:tr>
      <w:tr w:rsidR="00D63018" w:rsidRPr="009541E6" w:rsidTr="00D63018">
        <w:trPr>
          <w:trHeight w:val="420"/>
        </w:trPr>
        <w:tc>
          <w:tcPr>
            <w:tcW w:w="852" w:type="dxa"/>
            <w:vAlign w:val="center"/>
          </w:tcPr>
          <w:p w:rsidR="00D63018" w:rsidRPr="00B57A7A" w:rsidRDefault="00D63018" w:rsidP="00D63018">
            <w:pPr>
              <w:spacing w:after="0" w:line="240" w:lineRule="auto"/>
              <w:jc w:val="center"/>
              <w:rPr>
                <w:rFonts w:ascii="Times New Roman" w:eastAsia="Times New Roman" w:hAnsi="Times New Roman"/>
                <w:b/>
                <w:bCs/>
                <w:sz w:val="20"/>
                <w:szCs w:val="20"/>
                <w:lang w:eastAsia="ru-RU"/>
              </w:rPr>
            </w:pPr>
            <w:r w:rsidRPr="00B57A7A">
              <w:rPr>
                <w:rFonts w:ascii="Times New Roman" w:eastAsia="Times New Roman" w:hAnsi="Times New Roman"/>
                <w:b/>
                <w:bCs/>
                <w:sz w:val="20"/>
                <w:szCs w:val="20"/>
                <w:lang w:eastAsia="ru-RU"/>
              </w:rPr>
              <w:t>1.4.</w:t>
            </w:r>
          </w:p>
        </w:tc>
        <w:tc>
          <w:tcPr>
            <w:tcW w:w="7135" w:type="dxa"/>
            <w:vAlign w:val="center"/>
            <w:hideMark/>
          </w:tcPr>
          <w:p w:rsidR="00D63018" w:rsidRPr="00B57A7A" w:rsidRDefault="00D63018" w:rsidP="00D63018">
            <w:pPr>
              <w:spacing w:after="0" w:line="240" w:lineRule="auto"/>
              <w:jc w:val="both"/>
              <w:rPr>
                <w:rFonts w:ascii="Times New Roman" w:eastAsia="Times New Roman" w:hAnsi="Times New Roman"/>
                <w:b/>
                <w:bCs/>
                <w:sz w:val="20"/>
                <w:szCs w:val="20"/>
                <w:lang w:eastAsia="ru-RU"/>
              </w:rPr>
            </w:pPr>
            <w:r w:rsidRPr="00B57A7A">
              <w:rPr>
                <w:rFonts w:ascii="Times New Roman" w:eastAsia="Times New Roman" w:hAnsi="Times New Roman"/>
                <w:b/>
                <w:bCs/>
                <w:sz w:val="20"/>
                <w:szCs w:val="20"/>
                <w:lang w:eastAsia="ru-RU"/>
              </w:rPr>
              <w:t>Проектно-изыскательские работы</w:t>
            </w:r>
          </w:p>
        </w:tc>
        <w:tc>
          <w:tcPr>
            <w:tcW w:w="850" w:type="dxa"/>
            <w:vAlign w:val="center"/>
          </w:tcPr>
          <w:p w:rsidR="00D63018" w:rsidRPr="00F252D1" w:rsidRDefault="00D63018" w:rsidP="00D63018">
            <w:pPr>
              <w:spacing w:after="0" w:line="240" w:lineRule="auto"/>
              <w:jc w:val="center"/>
              <w:rPr>
                <w:rFonts w:ascii="Times New Roman" w:eastAsia="Times New Roman" w:hAnsi="Times New Roman"/>
                <w:sz w:val="20"/>
                <w:szCs w:val="20"/>
                <w:highlight w:val="yellow"/>
                <w:lang w:eastAsia="ru-RU"/>
              </w:rPr>
            </w:pPr>
          </w:p>
        </w:tc>
        <w:tc>
          <w:tcPr>
            <w:tcW w:w="1370" w:type="dxa"/>
            <w:vAlign w:val="center"/>
          </w:tcPr>
          <w:p w:rsidR="00D63018" w:rsidRPr="00F252D1" w:rsidRDefault="00D63018" w:rsidP="00D63018">
            <w:pPr>
              <w:spacing w:after="0" w:line="240" w:lineRule="auto"/>
              <w:jc w:val="center"/>
              <w:rPr>
                <w:rFonts w:ascii="Times New Roman" w:eastAsia="Times New Roman" w:hAnsi="Times New Roman"/>
                <w:sz w:val="20"/>
                <w:szCs w:val="20"/>
                <w:highlight w:val="yellow"/>
                <w:lang w:eastAsia="ru-RU"/>
              </w:rPr>
            </w:pPr>
          </w:p>
        </w:tc>
      </w:tr>
      <w:tr w:rsidR="00D63018" w:rsidRPr="009541E6" w:rsidTr="00D63018">
        <w:trPr>
          <w:trHeight w:val="407"/>
        </w:trPr>
        <w:tc>
          <w:tcPr>
            <w:tcW w:w="852" w:type="dxa"/>
            <w:vAlign w:val="center"/>
          </w:tcPr>
          <w:p w:rsidR="00D63018" w:rsidRPr="00F252D1" w:rsidRDefault="00D63018" w:rsidP="00D63018">
            <w:pPr>
              <w:spacing w:after="0" w:line="240" w:lineRule="auto"/>
              <w:jc w:val="center"/>
              <w:rPr>
                <w:rFonts w:ascii="Times New Roman" w:eastAsia="Times New Roman" w:hAnsi="Times New Roman"/>
                <w:b/>
                <w:bCs/>
                <w:sz w:val="20"/>
                <w:szCs w:val="20"/>
                <w:highlight w:val="yellow"/>
                <w:lang w:eastAsia="ru-RU"/>
              </w:rPr>
            </w:pPr>
          </w:p>
        </w:tc>
        <w:tc>
          <w:tcPr>
            <w:tcW w:w="7135" w:type="dxa"/>
            <w:vAlign w:val="center"/>
          </w:tcPr>
          <w:p w:rsidR="00D63018" w:rsidRPr="00B57A7A" w:rsidRDefault="00D63018" w:rsidP="00D63018">
            <w:pPr>
              <w:spacing w:after="0" w:line="240" w:lineRule="auto"/>
              <w:jc w:val="both"/>
              <w:rPr>
                <w:rFonts w:ascii="Times New Roman" w:eastAsia="Times New Roman" w:hAnsi="Times New Roman"/>
                <w:bCs/>
                <w:sz w:val="20"/>
                <w:szCs w:val="20"/>
                <w:highlight w:val="yellow"/>
                <w:lang w:eastAsia="ru-RU"/>
              </w:rPr>
            </w:pPr>
            <w:r w:rsidRPr="00B57A7A">
              <w:rPr>
                <w:rFonts w:ascii="Times New Roman" w:eastAsia="Times New Roman" w:hAnsi="Times New Roman"/>
                <w:bCs/>
                <w:sz w:val="20"/>
                <w:szCs w:val="20"/>
                <w:lang w:eastAsia="ru-RU"/>
              </w:rPr>
              <w:t>Проектно-изыскательские работы по объектам теплоснабжения</w:t>
            </w:r>
          </w:p>
        </w:tc>
        <w:tc>
          <w:tcPr>
            <w:tcW w:w="850" w:type="dxa"/>
            <w:vAlign w:val="center"/>
          </w:tcPr>
          <w:p w:rsidR="00D63018" w:rsidRPr="00F252D1" w:rsidRDefault="00D63018" w:rsidP="00D63018">
            <w:pPr>
              <w:spacing w:after="0" w:line="240" w:lineRule="auto"/>
              <w:jc w:val="center"/>
              <w:rPr>
                <w:rFonts w:ascii="Times New Roman" w:eastAsia="Times New Roman" w:hAnsi="Times New Roman"/>
                <w:sz w:val="20"/>
                <w:szCs w:val="20"/>
                <w:highlight w:val="yellow"/>
                <w:lang w:eastAsia="ru-RU"/>
              </w:rPr>
            </w:pPr>
            <w:r>
              <w:rPr>
                <w:rFonts w:ascii="Times New Roman" w:eastAsia="Times New Roman" w:hAnsi="Times New Roman"/>
                <w:bCs/>
                <w:color w:val="000000"/>
                <w:sz w:val="20"/>
                <w:szCs w:val="20"/>
                <w:lang w:eastAsia="ru-RU"/>
              </w:rPr>
              <w:t>ш</w:t>
            </w:r>
            <w:r w:rsidRPr="00EF5966">
              <w:rPr>
                <w:rFonts w:ascii="Times New Roman" w:eastAsia="Times New Roman" w:hAnsi="Times New Roman"/>
                <w:bCs/>
                <w:color w:val="000000"/>
                <w:sz w:val="20"/>
                <w:szCs w:val="20"/>
                <w:lang w:eastAsia="ru-RU"/>
              </w:rPr>
              <w:t>т</w:t>
            </w:r>
            <w:r>
              <w:rPr>
                <w:rFonts w:ascii="Times New Roman" w:eastAsia="Times New Roman" w:hAnsi="Times New Roman"/>
                <w:bCs/>
                <w:color w:val="000000"/>
                <w:sz w:val="20"/>
                <w:szCs w:val="20"/>
                <w:lang w:eastAsia="ru-RU"/>
              </w:rPr>
              <w:t>.</w:t>
            </w:r>
          </w:p>
        </w:tc>
        <w:tc>
          <w:tcPr>
            <w:tcW w:w="1370" w:type="dxa"/>
            <w:vAlign w:val="center"/>
          </w:tcPr>
          <w:p w:rsidR="00D63018" w:rsidRPr="00A47582" w:rsidRDefault="00D63018" w:rsidP="00D63018">
            <w:pPr>
              <w:spacing w:after="0" w:line="240" w:lineRule="auto"/>
              <w:jc w:val="center"/>
              <w:rPr>
                <w:rFonts w:ascii="Times New Roman" w:eastAsia="Times New Roman" w:hAnsi="Times New Roman"/>
                <w:sz w:val="20"/>
                <w:szCs w:val="20"/>
                <w:highlight w:val="yellow"/>
                <w:lang w:eastAsia="ru-RU"/>
              </w:rPr>
            </w:pPr>
            <w:r>
              <w:rPr>
                <w:rFonts w:ascii="Times New Roman" w:eastAsia="Times New Roman" w:hAnsi="Times New Roman"/>
                <w:sz w:val="20"/>
                <w:szCs w:val="20"/>
                <w:lang w:eastAsia="ru-RU"/>
              </w:rPr>
              <w:t>6</w:t>
            </w:r>
          </w:p>
        </w:tc>
      </w:tr>
      <w:tr w:rsidR="00D63018" w:rsidRPr="009541E6" w:rsidTr="00D63018">
        <w:trPr>
          <w:trHeight w:val="270"/>
        </w:trPr>
        <w:tc>
          <w:tcPr>
            <w:tcW w:w="852" w:type="dxa"/>
            <w:vAlign w:val="center"/>
          </w:tcPr>
          <w:p w:rsidR="00D63018" w:rsidRPr="00F252D1" w:rsidRDefault="00D63018" w:rsidP="00D63018">
            <w:pPr>
              <w:spacing w:after="0" w:line="240" w:lineRule="auto"/>
              <w:jc w:val="center"/>
              <w:rPr>
                <w:rFonts w:ascii="Times New Roman" w:eastAsia="Times New Roman" w:hAnsi="Times New Roman"/>
                <w:b/>
                <w:bCs/>
                <w:sz w:val="20"/>
                <w:szCs w:val="20"/>
                <w:highlight w:val="yellow"/>
                <w:lang w:eastAsia="ru-RU"/>
              </w:rPr>
            </w:pPr>
          </w:p>
        </w:tc>
        <w:tc>
          <w:tcPr>
            <w:tcW w:w="7135" w:type="dxa"/>
            <w:vAlign w:val="center"/>
          </w:tcPr>
          <w:p w:rsidR="00D63018" w:rsidRPr="00B57A7A" w:rsidRDefault="00D63018" w:rsidP="00D63018">
            <w:pPr>
              <w:spacing w:after="0" w:line="240" w:lineRule="auto"/>
              <w:jc w:val="both"/>
              <w:rPr>
                <w:rFonts w:ascii="Times New Roman" w:eastAsia="Times New Roman" w:hAnsi="Times New Roman"/>
                <w:bCs/>
                <w:sz w:val="20"/>
                <w:szCs w:val="20"/>
                <w:lang w:eastAsia="ru-RU"/>
              </w:rPr>
            </w:pPr>
            <w:r w:rsidRPr="00B57A7A">
              <w:rPr>
                <w:rFonts w:ascii="Times New Roman" w:eastAsia="Times New Roman" w:hAnsi="Times New Roman"/>
                <w:bCs/>
                <w:sz w:val="20"/>
                <w:szCs w:val="20"/>
                <w:lang w:eastAsia="ru-RU"/>
              </w:rPr>
              <w:t xml:space="preserve">Проектно-изыскательские работы по объектам </w:t>
            </w:r>
            <w:r>
              <w:rPr>
                <w:rFonts w:ascii="Times New Roman" w:eastAsia="Times New Roman" w:hAnsi="Times New Roman"/>
                <w:bCs/>
                <w:sz w:val="20"/>
                <w:szCs w:val="20"/>
                <w:lang w:eastAsia="ru-RU"/>
              </w:rPr>
              <w:t>водоснабжения и водоотведения</w:t>
            </w:r>
          </w:p>
        </w:tc>
        <w:tc>
          <w:tcPr>
            <w:tcW w:w="850" w:type="dxa"/>
            <w:vAlign w:val="center"/>
          </w:tcPr>
          <w:p w:rsidR="00D63018" w:rsidRDefault="00D63018" w:rsidP="00D63018">
            <w:pPr>
              <w:spacing w:after="0" w:line="240" w:lineRule="auto"/>
              <w:jc w:val="center"/>
              <w:rPr>
                <w:rFonts w:ascii="Times New Roman" w:eastAsia="Times New Roman" w:hAnsi="Times New Roman"/>
                <w:bCs/>
                <w:color w:val="000000"/>
                <w:sz w:val="20"/>
                <w:szCs w:val="20"/>
                <w:lang w:eastAsia="ru-RU"/>
              </w:rPr>
            </w:pPr>
          </w:p>
        </w:tc>
        <w:tc>
          <w:tcPr>
            <w:tcW w:w="1370" w:type="dxa"/>
            <w:vAlign w:val="center"/>
          </w:tcPr>
          <w:p w:rsidR="00D63018" w:rsidRDefault="00D63018" w:rsidP="00D63018">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r>
      <w:tr w:rsidR="00D63018" w:rsidRPr="009541E6" w:rsidTr="00D63018">
        <w:trPr>
          <w:trHeight w:val="270"/>
        </w:trPr>
        <w:tc>
          <w:tcPr>
            <w:tcW w:w="852" w:type="dxa"/>
            <w:vAlign w:val="center"/>
          </w:tcPr>
          <w:p w:rsidR="00D63018" w:rsidRPr="00F252D1" w:rsidRDefault="00D63018" w:rsidP="00D63018">
            <w:pPr>
              <w:spacing w:after="0" w:line="240" w:lineRule="auto"/>
              <w:jc w:val="center"/>
              <w:rPr>
                <w:rFonts w:ascii="Times New Roman" w:eastAsia="Times New Roman" w:hAnsi="Times New Roman"/>
                <w:b/>
                <w:bCs/>
                <w:sz w:val="20"/>
                <w:szCs w:val="20"/>
                <w:highlight w:val="yellow"/>
                <w:lang w:eastAsia="ru-RU"/>
              </w:rPr>
            </w:pPr>
          </w:p>
        </w:tc>
        <w:tc>
          <w:tcPr>
            <w:tcW w:w="7135" w:type="dxa"/>
            <w:vAlign w:val="center"/>
          </w:tcPr>
          <w:p w:rsidR="00D63018" w:rsidRPr="00B57A7A" w:rsidRDefault="00D63018" w:rsidP="00D63018">
            <w:pPr>
              <w:spacing w:after="0" w:line="240" w:lineRule="auto"/>
              <w:jc w:val="both"/>
              <w:rPr>
                <w:rFonts w:ascii="Times New Roman" w:eastAsia="Times New Roman" w:hAnsi="Times New Roman"/>
                <w:bCs/>
                <w:sz w:val="20"/>
                <w:szCs w:val="20"/>
                <w:highlight w:val="yellow"/>
                <w:lang w:eastAsia="ru-RU"/>
              </w:rPr>
            </w:pPr>
            <w:r w:rsidRPr="00B57A7A">
              <w:rPr>
                <w:rFonts w:ascii="Times New Roman" w:eastAsia="Times New Roman" w:hAnsi="Times New Roman"/>
                <w:bCs/>
                <w:sz w:val="20"/>
                <w:szCs w:val="20"/>
                <w:lang w:eastAsia="ru-RU"/>
              </w:rPr>
              <w:t>Актуализация проектной (рабочей) документации технического пе</w:t>
            </w:r>
            <w:r>
              <w:rPr>
                <w:rFonts w:ascii="Times New Roman" w:eastAsia="Times New Roman" w:hAnsi="Times New Roman"/>
                <w:bCs/>
                <w:sz w:val="20"/>
                <w:szCs w:val="20"/>
                <w:lang w:eastAsia="ru-RU"/>
              </w:rPr>
              <w:t>ревооружению резервуаров мазута</w:t>
            </w:r>
          </w:p>
        </w:tc>
        <w:tc>
          <w:tcPr>
            <w:tcW w:w="850" w:type="dxa"/>
            <w:vAlign w:val="center"/>
          </w:tcPr>
          <w:p w:rsidR="00D63018" w:rsidRPr="00F252D1" w:rsidRDefault="00D63018" w:rsidP="00D63018">
            <w:pPr>
              <w:spacing w:after="0" w:line="240" w:lineRule="auto"/>
              <w:jc w:val="center"/>
              <w:rPr>
                <w:rFonts w:ascii="Times New Roman" w:eastAsia="Times New Roman" w:hAnsi="Times New Roman"/>
                <w:sz w:val="20"/>
                <w:szCs w:val="20"/>
                <w:highlight w:val="yellow"/>
                <w:lang w:eastAsia="ru-RU"/>
              </w:rPr>
            </w:pPr>
            <w:r>
              <w:rPr>
                <w:rFonts w:ascii="Times New Roman" w:eastAsia="Times New Roman" w:hAnsi="Times New Roman"/>
                <w:bCs/>
                <w:color w:val="000000"/>
                <w:sz w:val="20"/>
                <w:szCs w:val="20"/>
                <w:lang w:eastAsia="ru-RU"/>
              </w:rPr>
              <w:t>ш</w:t>
            </w:r>
            <w:r w:rsidRPr="00EF5966">
              <w:rPr>
                <w:rFonts w:ascii="Times New Roman" w:eastAsia="Times New Roman" w:hAnsi="Times New Roman"/>
                <w:bCs/>
                <w:color w:val="000000"/>
                <w:sz w:val="20"/>
                <w:szCs w:val="20"/>
                <w:lang w:eastAsia="ru-RU"/>
              </w:rPr>
              <w:t>т</w:t>
            </w:r>
            <w:r>
              <w:rPr>
                <w:rFonts w:ascii="Times New Roman" w:eastAsia="Times New Roman" w:hAnsi="Times New Roman"/>
                <w:bCs/>
                <w:color w:val="000000"/>
                <w:sz w:val="20"/>
                <w:szCs w:val="20"/>
                <w:lang w:eastAsia="ru-RU"/>
              </w:rPr>
              <w:t>.</w:t>
            </w:r>
          </w:p>
        </w:tc>
        <w:tc>
          <w:tcPr>
            <w:tcW w:w="1370" w:type="dxa"/>
            <w:vAlign w:val="center"/>
          </w:tcPr>
          <w:p w:rsidR="00D63018" w:rsidRPr="00B57A7A" w:rsidRDefault="00D63018" w:rsidP="00D63018">
            <w:pPr>
              <w:spacing w:after="0" w:line="240" w:lineRule="auto"/>
              <w:jc w:val="center"/>
              <w:rPr>
                <w:rFonts w:ascii="Times New Roman" w:eastAsia="Times New Roman" w:hAnsi="Times New Roman"/>
                <w:sz w:val="20"/>
                <w:szCs w:val="20"/>
                <w:highlight w:val="yellow"/>
                <w:lang w:val="en-US" w:eastAsia="ru-RU"/>
              </w:rPr>
            </w:pPr>
            <w:r w:rsidRPr="00B57A7A">
              <w:rPr>
                <w:rFonts w:ascii="Times New Roman" w:eastAsia="Times New Roman" w:hAnsi="Times New Roman"/>
                <w:sz w:val="20"/>
                <w:szCs w:val="20"/>
                <w:lang w:val="en-US" w:eastAsia="ru-RU"/>
              </w:rPr>
              <w:t>1</w:t>
            </w:r>
          </w:p>
        </w:tc>
      </w:tr>
      <w:tr w:rsidR="00D63018" w:rsidRPr="009541E6" w:rsidTr="00D63018">
        <w:trPr>
          <w:trHeight w:val="270"/>
        </w:trPr>
        <w:tc>
          <w:tcPr>
            <w:tcW w:w="852" w:type="dxa"/>
            <w:vAlign w:val="center"/>
          </w:tcPr>
          <w:p w:rsidR="00D63018" w:rsidRPr="00F252D1" w:rsidRDefault="00D63018" w:rsidP="00D63018">
            <w:pPr>
              <w:spacing w:after="0" w:line="240" w:lineRule="auto"/>
              <w:jc w:val="center"/>
              <w:rPr>
                <w:rFonts w:ascii="Times New Roman" w:eastAsia="Times New Roman" w:hAnsi="Times New Roman"/>
                <w:b/>
                <w:bCs/>
                <w:sz w:val="20"/>
                <w:szCs w:val="20"/>
                <w:highlight w:val="yellow"/>
                <w:lang w:eastAsia="ru-RU"/>
              </w:rPr>
            </w:pPr>
          </w:p>
        </w:tc>
        <w:tc>
          <w:tcPr>
            <w:tcW w:w="7135" w:type="dxa"/>
            <w:vAlign w:val="center"/>
          </w:tcPr>
          <w:p w:rsidR="00D63018" w:rsidRPr="00B57A7A" w:rsidRDefault="00D63018" w:rsidP="00D63018">
            <w:pPr>
              <w:spacing w:after="0" w:line="240" w:lineRule="auto"/>
              <w:jc w:val="both"/>
              <w:rPr>
                <w:rFonts w:ascii="Times New Roman" w:eastAsia="Times New Roman" w:hAnsi="Times New Roman"/>
                <w:bCs/>
                <w:sz w:val="20"/>
                <w:szCs w:val="20"/>
                <w:highlight w:val="yellow"/>
                <w:lang w:eastAsia="ru-RU"/>
              </w:rPr>
            </w:pPr>
            <w:r w:rsidRPr="00B57A7A">
              <w:rPr>
                <w:rFonts w:ascii="Times New Roman" w:eastAsia="Times New Roman" w:hAnsi="Times New Roman"/>
                <w:bCs/>
                <w:sz w:val="20"/>
                <w:szCs w:val="20"/>
                <w:lang w:eastAsia="ru-RU"/>
              </w:rPr>
              <w:t>Оказание услуг по разработке Порядка (плана) действий по ликвидации последствий аварийных ситуаций в сфере теплоснабжения в МО г.</w:t>
            </w:r>
            <w:r>
              <w:rPr>
                <w:rFonts w:ascii="Times New Roman" w:eastAsia="Times New Roman" w:hAnsi="Times New Roman"/>
                <w:bCs/>
                <w:sz w:val="20"/>
                <w:szCs w:val="20"/>
                <w:lang w:eastAsia="ru-RU"/>
              </w:rPr>
              <w:t xml:space="preserve"> </w:t>
            </w:r>
            <w:r w:rsidRPr="00B57A7A">
              <w:rPr>
                <w:rFonts w:ascii="Times New Roman" w:eastAsia="Times New Roman" w:hAnsi="Times New Roman"/>
                <w:bCs/>
                <w:sz w:val="20"/>
                <w:szCs w:val="20"/>
                <w:lang w:eastAsia="ru-RU"/>
              </w:rPr>
              <w:t>Находке (в том числе с применением электронного моделирования аварийных ситуаций)</w:t>
            </w:r>
          </w:p>
        </w:tc>
        <w:tc>
          <w:tcPr>
            <w:tcW w:w="850" w:type="dxa"/>
            <w:vAlign w:val="center"/>
          </w:tcPr>
          <w:p w:rsidR="00D63018" w:rsidRPr="00F252D1" w:rsidRDefault="00D63018" w:rsidP="00D63018">
            <w:pPr>
              <w:spacing w:after="0" w:line="240" w:lineRule="auto"/>
              <w:jc w:val="center"/>
              <w:rPr>
                <w:rFonts w:ascii="Times New Roman" w:eastAsia="Times New Roman" w:hAnsi="Times New Roman"/>
                <w:sz w:val="20"/>
                <w:szCs w:val="20"/>
                <w:highlight w:val="yellow"/>
                <w:lang w:eastAsia="ru-RU"/>
              </w:rPr>
            </w:pPr>
            <w:r>
              <w:rPr>
                <w:rFonts w:ascii="Times New Roman" w:eastAsia="Times New Roman" w:hAnsi="Times New Roman"/>
                <w:bCs/>
                <w:color w:val="000000"/>
                <w:sz w:val="20"/>
                <w:szCs w:val="20"/>
                <w:lang w:eastAsia="ru-RU"/>
              </w:rPr>
              <w:t>ш</w:t>
            </w:r>
            <w:r w:rsidRPr="00EF5966">
              <w:rPr>
                <w:rFonts w:ascii="Times New Roman" w:eastAsia="Times New Roman" w:hAnsi="Times New Roman"/>
                <w:bCs/>
                <w:color w:val="000000"/>
                <w:sz w:val="20"/>
                <w:szCs w:val="20"/>
                <w:lang w:eastAsia="ru-RU"/>
              </w:rPr>
              <w:t>т</w:t>
            </w:r>
            <w:r>
              <w:rPr>
                <w:rFonts w:ascii="Times New Roman" w:eastAsia="Times New Roman" w:hAnsi="Times New Roman"/>
                <w:bCs/>
                <w:color w:val="000000"/>
                <w:sz w:val="20"/>
                <w:szCs w:val="20"/>
                <w:lang w:eastAsia="ru-RU"/>
              </w:rPr>
              <w:t>.</w:t>
            </w:r>
          </w:p>
        </w:tc>
        <w:tc>
          <w:tcPr>
            <w:tcW w:w="1370" w:type="dxa"/>
            <w:vAlign w:val="center"/>
          </w:tcPr>
          <w:p w:rsidR="00D63018" w:rsidRPr="00F252D1" w:rsidRDefault="00D63018" w:rsidP="00D63018">
            <w:pPr>
              <w:spacing w:after="0" w:line="240" w:lineRule="auto"/>
              <w:jc w:val="center"/>
              <w:rPr>
                <w:rFonts w:ascii="Times New Roman" w:eastAsia="Times New Roman" w:hAnsi="Times New Roman"/>
                <w:sz w:val="20"/>
                <w:szCs w:val="20"/>
                <w:highlight w:val="yellow"/>
                <w:lang w:eastAsia="ru-RU"/>
              </w:rPr>
            </w:pPr>
            <w:r w:rsidRPr="00B57A7A">
              <w:rPr>
                <w:rFonts w:ascii="Times New Roman" w:eastAsia="Times New Roman" w:hAnsi="Times New Roman"/>
                <w:sz w:val="20"/>
                <w:szCs w:val="20"/>
                <w:lang w:val="en-US" w:eastAsia="ru-RU"/>
              </w:rPr>
              <w:t>1</w:t>
            </w:r>
          </w:p>
        </w:tc>
      </w:tr>
      <w:tr w:rsidR="00D63018" w:rsidRPr="009541E6" w:rsidTr="00D63018">
        <w:trPr>
          <w:trHeight w:val="270"/>
        </w:trPr>
        <w:tc>
          <w:tcPr>
            <w:tcW w:w="852" w:type="dxa"/>
            <w:vAlign w:val="center"/>
          </w:tcPr>
          <w:p w:rsidR="00D63018" w:rsidRPr="00F252D1" w:rsidRDefault="00D63018" w:rsidP="00D63018">
            <w:pPr>
              <w:spacing w:after="0" w:line="240" w:lineRule="auto"/>
              <w:jc w:val="center"/>
              <w:rPr>
                <w:rFonts w:ascii="Times New Roman" w:eastAsia="Times New Roman" w:hAnsi="Times New Roman"/>
                <w:b/>
                <w:bCs/>
                <w:sz w:val="20"/>
                <w:szCs w:val="20"/>
                <w:highlight w:val="yellow"/>
                <w:lang w:eastAsia="ru-RU"/>
              </w:rPr>
            </w:pPr>
          </w:p>
        </w:tc>
        <w:tc>
          <w:tcPr>
            <w:tcW w:w="7135" w:type="dxa"/>
            <w:vAlign w:val="center"/>
          </w:tcPr>
          <w:p w:rsidR="00D63018" w:rsidRPr="00B57A7A" w:rsidRDefault="00D63018" w:rsidP="00D63018">
            <w:pPr>
              <w:spacing w:after="0" w:line="240" w:lineRule="auto"/>
              <w:jc w:val="both"/>
              <w:rPr>
                <w:rFonts w:ascii="Times New Roman" w:eastAsia="Times New Roman" w:hAnsi="Times New Roman"/>
                <w:bCs/>
                <w:sz w:val="20"/>
                <w:szCs w:val="20"/>
                <w:lang w:eastAsia="ru-RU"/>
              </w:rPr>
            </w:pPr>
            <w:r w:rsidRPr="00B57A7A">
              <w:rPr>
                <w:rFonts w:ascii="Times New Roman" w:eastAsia="Times New Roman" w:hAnsi="Times New Roman"/>
                <w:bCs/>
                <w:sz w:val="20"/>
                <w:szCs w:val="20"/>
                <w:lang w:eastAsia="ru-RU"/>
              </w:rPr>
              <w:t>Проведение государственной экспертизы проектной документации в форме экспертного сопровождения в отношении объекта кап</w:t>
            </w:r>
            <w:r>
              <w:rPr>
                <w:rFonts w:ascii="Times New Roman" w:eastAsia="Times New Roman" w:hAnsi="Times New Roman"/>
                <w:bCs/>
                <w:sz w:val="20"/>
                <w:szCs w:val="20"/>
                <w:lang w:eastAsia="ru-RU"/>
              </w:rPr>
              <w:t xml:space="preserve">итального </w:t>
            </w:r>
            <w:r w:rsidRPr="00B57A7A">
              <w:rPr>
                <w:rFonts w:ascii="Times New Roman" w:eastAsia="Times New Roman" w:hAnsi="Times New Roman"/>
                <w:bCs/>
                <w:sz w:val="20"/>
                <w:szCs w:val="20"/>
                <w:lang w:eastAsia="ru-RU"/>
              </w:rPr>
              <w:t>строительства Напорного коллектора</w:t>
            </w:r>
          </w:p>
        </w:tc>
        <w:tc>
          <w:tcPr>
            <w:tcW w:w="850" w:type="dxa"/>
            <w:vAlign w:val="center"/>
          </w:tcPr>
          <w:p w:rsidR="00D63018" w:rsidRDefault="00D63018" w:rsidP="00D63018">
            <w:pPr>
              <w:spacing w:after="0" w:line="240" w:lineRule="auto"/>
              <w:jc w:val="center"/>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ш</w:t>
            </w:r>
            <w:r w:rsidRPr="00EF5966">
              <w:rPr>
                <w:rFonts w:ascii="Times New Roman" w:eastAsia="Times New Roman" w:hAnsi="Times New Roman"/>
                <w:bCs/>
                <w:color w:val="000000"/>
                <w:sz w:val="20"/>
                <w:szCs w:val="20"/>
                <w:lang w:eastAsia="ru-RU"/>
              </w:rPr>
              <w:t>т</w:t>
            </w:r>
            <w:r>
              <w:rPr>
                <w:rFonts w:ascii="Times New Roman" w:eastAsia="Times New Roman" w:hAnsi="Times New Roman"/>
                <w:bCs/>
                <w:color w:val="000000"/>
                <w:sz w:val="20"/>
                <w:szCs w:val="20"/>
                <w:lang w:eastAsia="ru-RU"/>
              </w:rPr>
              <w:t>.</w:t>
            </w:r>
          </w:p>
        </w:tc>
        <w:tc>
          <w:tcPr>
            <w:tcW w:w="1370" w:type="dxa"/>
            <w:vAlign w:val="center"/>
          </w:tcPr>
          <w:p w:rsidR="00D63018" w:rsidRPr="00F252D1" w:rsidRDefault="00D63018" w:rsidP="00D63018">
            <w:pPr>
              <w:spacing w:after="0" w:line="240" w:lineRule="auto"/>
              <w:jc w:val="center"/>
              <w:rPr>
                <w:rFonts w:ascii="Times New Roman" w:eastAsia="Times New Roman" w:hAnsi="Times New Roman"/>
                <w:sz w:val="20"/>
                <w:szCs w:val="20"/>
                <w:highlight w:val="yellow"/>
                <w:lang w:eastAsia="ru-RU"/>
              </w:rPr>
            </w:pPr>
            <w:r w:rsidRPr="00B57A7A">
              <w:rPr>
                <w:rFonts w:ascii="Times New Roman" w:eastAsia="Times New Roman" w:hAnsi="Times New Roman"/>
                <w:sz w:val="20"/>
                <w:szCs w:val="20"/>
                <w:lang w:val="en-US" w:eastAsia="ru-RU"/>
              </w:rPr>
              <w:t>1</w:t>
            </w:r>
          </w:p>
        </w:tc>
      </w:tr>
      <w:tr w:rsidR="00D63018" w:rsidRPr="009541E6" w:rsidTr="00D63018">
        <w:trPr>
          <w:trHeight w:val="270"/>
        </w:trPr>
        <w:tc>
          <w:tcPr>
            <w:tcW w:w="852" w:type="dxa"/>
            <w:vAlign w:val="center"/>
          </w:tcPr>
          <w:p w:rsidR="00D63018" w:rsidRPr="00F252D1" w:rsidRDefault="00D63018" w:rsidP="00D63018">
            <w:pPr>
              <w:spacing w:after="0" w:line="240" w:lineRule="auto"/>
              <w:jc w:val="center"/>
              <w:rPr>
                <w:rFonts w:ascii="Times New Roman" w:eastAsia="Times New Roman" w:hAnsi="Times New Roman"/>
                <w:b/>
                <w:bCs/>
                <w:sz w:val="20"/>
                <w:szCs w:val="20"/>
                <w:highlight w:val="yellow"/>
                <w:lang w:eastAsia="ru-RU"/>
              </w:rPr>
            </w:pPr>
          </w:p>
        </w:tc>
        <w:tc>
          <w:tcPr>
            <w:tcW w:w="7135" w:type="dxa"/>
            <w:vAlign w:val="center"/>
          </w:tcPr>
          <w:p w:rsidR="00D63018" w:rsidRPr="00B57A7A" w:rsidRDefault="00D63018" w:rsidP="00D63018">
            <w:pPr>
              <w:spacing w:after="0" w:line="240" w:lineRule="auto"/>
              <w:jc w:val="both"/>
              <w:rPr>
                <w:rFonts w:ascii="Times New Roman" w:eastAsia="Times New Roman" w:hAnsi="Times New Roman"/>
                <w:bCs/>
                <w:sz w:val="20"/>
                <w:szCs w:val="20"/>
                <w:lang w:eastAsia="ru-RU"/>
              </w:rPr>
            </w:pPr>
            <w:r w:rsidRPr="00B57A7A">
              <w:rPr>
                <w:rFonts w:ascii="Times New Roman" w:eastAsia="Times New Roman" w:hAnsi="Times New Roman"/>
                <w:bCs/>
                <w:sz w:val="20"/>
                <w:szCs w:val="20"/>
                <w:lang w:eastAsia="ru-RU"/>
              </w:rPr>
              <w:t>Оказание услуг по проведению строительно-технической экспертизы выполненных работ парового котла</w:t>
            </w:r>
          </w:p>
        </w:tc>
        <w:tc>
          <w:tcPr>
            <w:tcW w:w="850" w:type="dxa"/>
            <w:vAlign w:val="center"/>
          </w:tcPr>
          <w:p w:rsidR="00D63018" w:rsidRDefault="00D63018" w:rsidP="00D63018">
            <w:pPr>
              <w:spacing w:after="0" w:line="240" w:lineRule="auto"/>
              <w:jc w:val="center"/>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ш</w:t>
            </w:r>
            <w:r w:rsidRPr="00EF5966">
              <w:rPr>
                <w:rFonts w:ascii="Times New Roman" w:eastAsia="Times New Roman" w:hAnsi="Times New Roman"/>
                <w:bCs/>
                <w:color w:val="000000"/>
                <w:sz w:val="20"/>
                <w:szCs w:val="20"/>
                <w:lang w:eastAsia="ru-RU"/>
              </w:rPr>
              <w:t>т</w:t>
            </w:r>
            <w:r>
              <w:rPr>
                <w:rFonts w:ascii="Times New Roman" w:eastAsia="Times New Roman" w:hAnsi="Times New Roman"/>
                <w:bCs/>
                <w:color w:val="000000"/>
                <w:sz w:val="20"/>
                <w:szCs w:val="20"/>
                <w:lang w:eastAsia="ru-RU"/>
              </w:rPr>
              <w:t>.</w:t>
            </w:r>
          </w:p>
        </w:tc>
        <w:tc>
          <w:tcPr>
            <w:tcW w:w="1370" w:type="dxa"/>
            <w:vAlign w:val="center"/>
          </w:tcPr>
          <w:p w:rsidR="00D63018" w:rsidRPr="00F252D1" w:rsidRDefault="00D63018" w:rsidP="00D63018">
            <w:pPr>
              <w:spacing w:after="0" w:line="240" w:lineRule="auto"/>
              <w:jc w:val="center"/>
              <w:rPr>
                <w:rFonts w:ascii="Times New Roman" w:eastAsia="Times New Roman" w:hAnsi="Times New Roman"/>
                <w:sz w:val="20"/>
                <w:szCs w:val="20"/>
                <w:highlight w:val="yellow"/>
                <w:lang w:eastAsia="ru-RU"/>
              </w:rPr>
            </w:pPr>
            <w:r w:rsidRPr="00B57A7A">
              <w:rPr>
                <w:rFonts w:ascii="Times New Roman" w:eastAsia="Times New Roman" w:hAnsi="Times New Roman"/>
                <w:sz w:val="20"/>
                <w:szCs w:val="20"/>
                <w:lang w:val="en-US" w:eastAsia="ru-RU"/>
              </w:rPr>
              <w:t>1</w:t>
            </w:r>
          </w:p>
        </w:tc>
      </w:tr>
      <w:tr w:rsidR="00D63018" w:rsidRPr="009541E6" w:rsidTr="00D63018">
        <w:trPr>
          <w:trHeight w:val="270"/>
        </w:trPr>
        <w:tc>
          <w:tcPr>
            <w:tcW w:w="852" w:type="dxa"/>
            <w:vAlign w:val="center"/>
          </w:tcPr>
          <w:p w:rsidR="00D63018" w:rsidRPr="00F252D1" w:rsidRDefault="00D63018" w:rsidP="00D63018">
            <w:pPr>
              <w:spacing w:after="0" w:line="240" w:lineRule="auto"/>
              <w:jc w:val="center"/>
              <w:rPr>
                <w:rFonts w:ascii="Times New Roman" w:eastAsia="Times New Roman" w:hAnsi="Times New Roman"/>
                <w:b/>
                <w:sz w:val="20"/>
                <w:szCs w:val="20"/>
                <w:highlight w:val="yellow"/>
                <w:lang w:eastAsia="ru-RU"/>
              </w:rPr>
            </w:pPr>
          </w:p>
        </w:tc>
        <w:tc>
          <w:tcPr>
            <w:tcW w:w="7135" w:type="dxa"/>
            <w:vAlign w:val="center"/>
          </w:tcPr>
          <w:p w:rsidR="00D63018" w:rsidRPr="00A47582" w:rsidRDefault="00D63018" w:rsidP="00D63018">
            <w:pPr>
              <w:spacing w:after="0" w:line="240" w:lineRule="auto"/>
              <w:rPr>
                <w:rFonts w:ascii="Times New Roman" w:eastAsia="Times New Roman" w:hAnsi="Times New Roman"/>
                <w:b/>
                <w:sz w:val="20"/>
                <w:szCs w:val="20"/>
                <w:lang w:eastAsia="ru-RU"/>
              </w:rPr>
            </w:pPr>
            <w:r w:rsidRPr="00A47582">
              <w:rPr>
                <w:rFonts w:ascii="Times New Roman" w:eastAsia="Times New Roman" w:hAnsi="Times New Roman"/>
                <w:color w:val="000000"/>
                <w:sz w:val="20"/>
                <w:szCs w:val="20"/>
                <w:lang w:eastAsia="ru-RU"/>
              </w:rPr>
              <w:t>Актуализация имеющейся схемы теплоснабжения, водоснабжения и водоотведения Находкинского городского округа</w:t>
            </w:r>
          </w:p>
        </w:tc>
        <w:tc>
          <w:tcPr>
            <w:tcW w:w="850" w:type="dxa"/>
            <w:vAlign w:val="center"/>
          </w:tcPr>
          <w:p w:rsidR="00D63018" w:rsidRPr="00A47582" w:rsidRDefault="00D63018" w:rsidP="00D63018">
            <w:pPr>
              <w:spacing w:after="0" w:line="240" w:lineRule="auto"/>
              <w:jc w:val="center"/>
              <w:rPr>
                <w:rFonts w:ascii="Times New Roman" w:eastAsia="Times New Roman" w:hAnsi="Times New Roman"/>
                <w:sz w:val="20"/>
                <w:szCs w:val="20"/>
                <w:lang w:eastAsia="ru-RU"/>
              </w:rPr>
            </w:pPr>
            <w:r w:rsidRPr="00A47582">
              <w:rPr>
                <w:rFonts w:ascii="Times New Roman" w:eastAsia="Times New Roman" w:hAnsi="Times New Roman"/>
                <w:bCs/>
                <w:color w:val="000000"/>
                <w:sz w:val="20"/>
                <w:szCs w:val="20"/>
                <w:lang w:eastAsia="ru-RU"/>
              </w:rPr>
              <w:t>шт.</w:t>
            </w:r>
          </w:p>
        </w:tc>
        <w:tc>
          <w:tcPr>
            <w:tcW w:w="1370" w:type="dxa"/>
            <w:vAlign w:val="center"/>
          </w:tcPr>
          <w:p w:rsidR="00D63018" w:rsidRPr="00A47582" w:rsidRDefault="00D63018" w:rsidP="00D63018">
            <w:pPr>
              <w:spacing w:after="0" w:line="240" w:lineRule="auto"/>
              <w:jc w:val="center"/>
              <w:rPr>
                <w:rFonts w:ascii="Times New Roman" w:eastAsia="Times New Roman" w:hAnsi="Times New Roman"/>
                <w:sz w:val="20"/>
                <w:szCs w:val="20"/>
                <w:lang w:eastAsia="ru-RU"/>
              </w:rPr>
            </w:pPr>
            <w:r w:rsidRPr="00A47582">
              <w:rPr>
                <w:rFonts w:ascii="Times New Roman" w:eastAsia="Times New Roman" w:hAnsi="Times New Roman"/>
                <w:sz w:val="20"/>
                <w:szCs w:val="20"/>
                <w:lang w:eastAsia="ru-RU"/>
              </w:rPr>
              <w:t>2</w:t>
            </w:r>
          </w:p>
        </w:tc>
      </w:tr>
      <w:tr w:rsidR="00D63018" w:rsidRPr="009541E6" w:rsidTr="00D63018">
        <w:trPr>
          <w:trHeight w:val="270"/>
        </w:trPr>
        <w:tc>
          <w:tcPr>
            <w:tcW w:w="852" w:type="dxa"/>
            <w:vAlign w:val="center"/>
          </w:tcPr>
          <w:p w:rsidR="00D63018" w:rsidRPr="00F252D1" w:rsidRDefault="00D63018" w:rsidP="00D63018">
            <w:pPr>
              <w:spacing w:after="0" w:line="240" w:lineRule="auto"/>
              <w:jc w:val="center"/>
              <w:rPr>
                <w:rFonts w:ascii="Times New Roman" w:eastAsia="Times New Roman" w:hAnsi="Times New Roman"/>
                <w:b/>
                <w:sz w:val="20"/>
                <w:szCs w:val="20"/>
                <w:highlight w:val="yellow"/>
                <w:lang w:eastAsia="ru-RU"/>
              </w:rPr>
            </w:pPr>
          </w:p>
        </w:tc>
        <w:tc>
          <w:tcPr>
            <w:tcW w:w="7135" w:type="dxa"/>
            <w:vAlign w:val="center"/>
          </w:tcPr>
          <w:p w:rsidR="00D63018" w:rsidRPr="00B57A7A" w:rsidRDefault="00D63018" w:rsidP="00D63018">
            <w:pPr>
              <w:spacing w:after="0" w:line="240" w:lineRule="auto"/>
              <w:rPr>
                <w:rFonts w:ascii="Times New Roman" w:eastAsia="Times New Roman" w:hAnsi="Times New Roman"/>
                <w:color w:val="000000"/>
                <w:sz w:val="20"/>
                <w:szCs w:val="20"/>
                <w:lang w:eastAsia="ru-RU"/>
              </w:rPr>
            </w:pPr>
            <w:r w:rsidRPr="00B57A7A">
              <w:rPr>
                <w:rFonts w:ascii="Times New Roman" w:eastAsia="Times New Roman" w:hAnsi="Times New Roman"/>
                <w:color w:val="000000"/>
                <w:sz w:val="20"/>
                <w:szCs w:val="20"/>
                <w:lang w:eastAsia="ru-RU"/>
              </w:rPr>
              <w:t xml:space="preserve">Выполнение подрядных работ по инженерным изысканиям и по подготовке проектной документации по объекту «Строительство сетей водоснабжения и водоотведения в </w:t>
            </w:r>
            <w:proofErr w:type="spellStart"/>
            <w:r w:rsidRPr="00B57A7A">
              <w:rPr>
                <w:rFonts w:ascii="Times New Roman" w:eastAsia="Times New Roman" w:hAnsi="Times New Roman"/>
                <w:color w:val="000000"/>
                <w:sz w:val="20"/>
                <w:szCs w:val="20"/>
                <w:lang w:eastAsia="ru-RU"/>
              </w:rPr>
              <w:t>мкр</w:t>
            </w:r>
            <w:proofErr w:type="spellEnd"/>
            <w:r w:rsidRPr="00B57A7A">
              <w:rPr>
                <w:rFonts w:ascii="Times New Roman" w:eastAsia="Times New Roman" w:hAnsi="Times New Roman"/>
                <w:color w:val="000000"/>
                <w:sz w:val="20"/>
                <w:szCs w:val="20"/>
                <w:lang w:eastAsia="ru-RU"/>
              </w:rPr>
              <w:t>. «Парковый» района Мыс Астафьева (Приморский край)</w:t>
            </w:r>
          </w:p>
        </w:tc>
        <w:tc>
          <w:tcPr>
            <w:tcW w:w="850" w:type="dxa"/>
            <w:vAlign w:val="center"/>
          </w:tcPr>
          <w:p w:rsidR="00D63018" w:rsidRPr="00B57A7A" w:rsidRDefault="00D63018" w:rsidP="00D63018">
            <w:pPr>
              <w:spacing w:after="0" w:line="240" w:lineRule="auto"/>
              <w:jc w:val="center"/>
              <w:rPr>
                <w:rFonts w:ascii="Times New Roman" w:eastAsia="Times New Roman" w:hAnsi="Times New Roman"/>
                <w:color w:val="000000"/>
                <w:sz w:val="20"/>
                <w:szCs w:val="20"/>
                <w:lang w:eastAsia="ru-RU"/>
              </w:rPr>
            </w:pPr>
            <w:r w:rsidRPr="00B57A7A">
              <w:rPr>
                <w:rFonts w:ascii="Times New Roman" w:eastAsia="Times New Roman" w:hAnsi="Times New Roman"/>
                <w:color w:val="000000"/>
                <w:sz w:val="20"/>
                <w:szCs w:val="20"/>
                <w:lang w:eastAsia="ru-RU"/>
              </w:rPr>
              <w:t>шт.</w:t>
            </w:r>
          </w:p>
        </w:tc>
        <w:tc>
          <w:tcPr>
            <w:tcW w:w="1370" w:type="dxa"/>
            <w:vAlign w:val="center"/>
          </w:tcPr>
          <w:p w:rsidR="00D63018" w:rsidRPr="00B57A7A" w:rsidRDefault="00D63018" w:rsidP="00D63018">
            <w:pPr>
              <w:spacing w:after="0" w:line="240" w:lineRule="auto"/>
              <w:jc w:val="center"/>
              <w:rPr>
                <w:rFonts w:ascii="Times New Roman" w:eastAsia="Times New Roman" w:hAnsi="Times New Roman"/>
                <w:sz w:val="20"/>
                <w:szCs w:val="20"/>
                <w:lang w:eastAsia="ru-RU"/>
              </w:rPr>
            </w:pPr>
            <w:r w:rsidRPr="00B57A7A">
              <w:rPr>
                <w:rFonts w:ascii="Times New Roman" w:eastAsia="Times New Roman" w:hAnsi="Times New Roman"/>
                <w:sz w:val="20"/>
                <w:szCs w:val="20"/>
                <w:lang w:eastAsia="ru-RU"/>
              </w:rPr>
              <w:t>1</w:t>
            </w:r>
          </w:p>
        </w:tc>
      </w:tr>
      <w:tr w:rsidR="00D63018" w:rsidRPr="00BE1EE4" w:rsidTr="00D63018">
        <w:trPr>
          <w:trHeight w:val="305"/>
        </w:trPr>
        <w:tc>
          <w:tcPr>
            <w:tcW w:w="852" w:type="dxa"/>
            <w:vAlign w:val="center"/>
            <w:hideMark/>
          </w:tcPr>
          <w:p w:rsidR="00D63018" w:rsidRPr="00BE1EE4" w:rsidRDefault="00D63018" w:rsidP="00D63018">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sz w:val="20"/>
                <w:szCs w:val="20"/>
                <w:lang w:eastAsia="ru-RU"/>
              </w:rPr>
              <w:t>1.5.</w:t>
            </w:r>
          </w:p>
        </w:tc>
        <w:tc>
          <w:tcPr>
            <w:tcW w:w="7135" w:type="dxa"/>
            <w:vAlign w:val="center"/>
            <w:hideMark/>
          </w:tcPr>
          <w:p w:rsidR="00D63018" w:rsidRPr="00BE1EE4" w:rsidRDefault="00D63018" w:rsidP="00D63018">
            <w:pPr>
              <w:spacing w:after="0" w:line="240" w:lineRule="auto"/>
              <w:rPr>
                <w:rFonts w:ascii="Times New Roman" w:eastAsia="Times New Roman" w:hAnsi="Times New Roman"/>
                <w:b/>
                <w:bCs/>
                <w:sz w:val="20"/>
                <w:szCs w:val="20"/>
                <w:lang w:eastAsia="ru-RU"/>
              </w:rPr>
            </w:pPr>
            <w:r w:rsidRPr="00BE1EE4">
              <w:rPr>
                <w:rFonts w:ascii="Times New Roman" w:eastAsia="Times New Roman" w:hAnsi="Times New Roman"/>
                <w:b/>
                <w:sz w:val="20"/>
                <w:szCs w:val="20"/>
                <w:lang w:eastAsia="ru-RU"/>
              </w:rPr>
              <w:t>Поставка пожарных гидрантов</w:t>
            </w:r>
          </w:p>
        </w:tc>
        <w:tc>
          <w:tcPr>
            <w:tcW w:w="850" w:type="dxa"/>
            <w:vAlign w:val="center"/>
          </w:tcPr>
          <w:p w:rsidR="00D63018" w:rsidRPr="00BE1EE4" w:rsidRDefault="00D63018" w:rsidP="00D63018">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ш</w:t>
            </w:r>
            <w:r w:rsidRPr="00BE1EE4">
              <w:rPr>
                <w:rFonts w:ascii="Times New Roman" w:eastAsia="Times New Roman" w:hAnsi="Times New Roman"/>
                <w:b/>
                <w:sz w:val="20"/>
                <w:szCs w:val="20"/>
                <w:lang w:eastAsia="ru-RU"/>
              </w:rPr>
              <w:t>т</w:t>
            </w:r>
            <w:r>
              <w:rPr>
                <w:rFonts w:ascii="Times New Roman" w:eastAsia="Times New Roman" w:hAnsi="Times New Roman"/>
                <w:b/>
                <w:sz w:val="20"/>
                <w:szCs w:val="20"/>
                <w:lang w:eastAsia="ru-RU"/>
              </w:rPr>
              <w:t>.</w:t>
            </w:r>
          </w:p>
        </w:tc>
        <w:tc>
          <w:tcPr>
            <w:tcW w:w="1370" w:type="dxa"/>
            <w:vAlign w:val="center"/>
          </w:tcPr>
          <w:p w:rsidR="00D63018" w:rsidRPr="00BE1EE4" w:rsidRDefault="00D63018" w:rsidP="00D63018">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5</w:t>
            </w:r>
          </w:p>
        </w:tc>
      </w:tr>
      <w:tr w:rsidR="00D63018" w:rsidRPr="00BE1EE4" w:rsidTr="00D63018">
        <w:trPr>
          <w:trHeight w:val="409"/>
        </w:trPr>
        <w:tc>
          <w:tcPr>
            <w:tcW w:w="852" w:type="dxa"/>
            <w:vAlign w:val="center"/>
          </w:tcPr>
          <w:p w:rsidR="00D63018" w:rsidRPr="00BE1EE4" w:rsidRDefault="00D63018" w:rsidP="00D63018">
            <w:pPr>
              <w:spacing w:after="0" w:line="240" w:lineRule="auto"/>
              <w:jc w:val="center"/>
              <w:rPr>
                <w:rFonts w:ascii="Times New Roman" w:eastAsia="Times New Roman" w:hAnsi="Times New Roman"/>
                <w:b/>
                <w:sz w:val="20"/>
                <w:szCs w:val="20"/>
                <w:lang w:eastAsia="ru-RU"/>
              </w:rPr>
            </w:pPr>
          </w:p>
        </w:tc>
        <w:tc>
          <w:tcPr>
            <w:tcW w:w="7135" w:type="dxa"/>
            <w:vAlign w:val="center"/>
            <w:hideMark/>
          </w:tcPr>
          <w:p w:rsidR="00D63018" w:rsidRPr="00BE1EE4" w:rsidRDefault="00D63018" w:rsidP="00D63018">
            <w:pPr>
              <w:spacing w:after="0" w:line="240" w:lineRule="auto"/>
              <w:jc w:val="center"/>
              <w:rPr>
                <w:rFonts w:ascii="Times New Roman" w:eastAsia="Times New Roman" w:hAnsi="Times New Roman"/>
                <w:b/>
                <w:sz w:val="20"/>
                <w:szCs w:val="20"/>
                <w:lang w:eastAsia="ru-RU"/>
              </w:rPr>
            </w:pPr>
            <w:r w:rsidRPr="00BE1EE4">
              <w:rPr>
                <w:rFonts w:ascii="Times New Roman" w:eastAsia="Times New Roman" w:hAnsi="Times New Roman"/>
                <w:b/>
                <w:sz w:val="20"/>
                <w:szCs w:val="20"/>
                <w:lang w:eastAsia="ru-RU"/>
              </w:rPr>
              <w:t>202</w:t>
            </w:r>
            <w:r>
              <w:rPr>
                <w:rFonts w:ascii="Times New Roman" w:eastAsia="Times New Roman" w:hAnsi="Times New Roman"/>
                <w:b/>
                <w:sz w:val="20"/>
                <w:szCs w:val="20"/>
                <w:lang w:eastAsia="ru-RU"/>
              </w:rPr>
              <w:t>7</w:t>
            </w:r>
            <w:r w:rsidRPr="00BE1EE4">
              <w:rPr>
                <w:rFonts w:ascii="Times New Roman" w:eastAsia="Times New Roman" w:hAnsi="Times New Roman"/>
                <w:b/>
                <w:sz w:val="20"/>
                <w:szCs w:val="20"/>
                <w:lang w:eastAsia="ru-RU"/>
              </w:rPr>
              <w:t xml:space="preserve"> </w:t>
            </w:r>
            <w:r>
              <w:rPr>
                <w:rFonts w:ascii="Times New Roman" w:eastAsia="Times New Roman" w:hAnsi="Times New Roman"/>
                <w:b/>
                <w:sz w:val="20"/>
                <w:szCs w:val="20"/>
                <w:lang w:eastAsia="ru-RU"/>
              </w:rPr>
              <w:t>год</w:t>
            </w:r>
          </w:p>
        </w:tc>
        <w:tc>
          <w:tcPr>
            <w:tcW w:w="850" w:type="dxa"/>
            <w:vAlign w:val="center"/>
          </w:tcPr>
          <w:p w:rsidR="00D63018" w:rsidRPr="00BE1EE4" w:rsidRDefault="00D63018" w:rsidP="00D63018">
            <w:pPr>
              <w:spacing w:after="0" w:line="240" w:lineRule="auto"/>
              <w:jc w:val="center"/>
              <w:rPr>
                <w:rFonts w:ascii="Times New Roman" w:eastAsia="Times New Roman" w:hAnsi="Times New Roman"/>
                <w:sz w:val="20"/>
                <w:szCs w:val="20"/>
                <w:lang w:eastAsia="ru-RU"/>
              </w:rPr>
            </w:pPr>
          </w:p>
        </w:tc>
        <w:tc>
          <w:tcPr>
            <w:tcW w:w="1370" w:type="dxa"/>
            <w:vAlign w:val="center"/>
          </w:tcPr>
          <w:p w:rsidR="00D63018" w:rsidRPr="00BE1EE4" w:rsidRDefault="00D63018" w:rsidP="00D63018">
            <w:pPr>
              <w:spacing w:after="0" w:line="240" w:lineRule="auto"/>
              <w:jc w:val="center"/>
              <w:rPr>
                <w:rFonts w:ascii="Times New Roman" w:eastAsia="Times New Roman" w:hAnsi="Times New Roman"/>
                <w:sz w:val="20"/>
                <w:szCs w:val="20"/>
                <w:lang w:eastAsia="ru-RU"/>
              </w:rPr>
            </w:pPr>
          </w:p>
        </w:tc>
      </w:tr>
      <w:tr w:rsidR="00D63018" w:rsidRPr="00BE1EE4" w:rsidTr="00D63018">
        <w:trPr>
          <w:trHeight w:val="273"/>
        </w:trPr>
        <w:tc>
          <w:tcPr>
            <w:tcW w:w="852" w:type="dxa"/>
            <w:vAlign w:val="center"/>
            <w:hideMark/>
          </w:tcPr>
          <w:p w:rsidR="00D63018" w:rsidRPr="00BE1EE4" w:rsidRDefault="00D63018" w:rsidP="00D63018">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1.</w:t>
            </w:r>
          </w:p>
        </w:tc>
        <w:tc>
          <w:tcPr>
            <w:tcW w:w="7135" w:type="dxa"/>
            <w:vAlign w:val="center"/>
            <w:hideMark/>
          </w:tcPr>
          <w:p w:rsidR="00D63018" w:rsidRPr="00BE1EE4" w:rsidRDefault="00D63018" w:rsidP="00D63018">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Мероприятия в области коммунального хозяйства:</w:t>
            </w:r>
            <w:r w:rsidRPr="00BE1EE4">
              <w:rPr>
                <w:rFonts w:ascii="Times New Roman" w:eastAsia="Times New Roman" w:hAnsi="Times New Roman"/>
                <w:b/>
                <w:bCs/>
                <w:sz w:val="20"/>
                <w:szCs w:val="20"/>
                <w:lang w:eastAsia="ru-RU"/>
              </w:rPr>
              <w:tab/>
            </w:r>
          </w:p>
        </w:tc>
        <w:tc>
          <w:tcPr>
            <w:tcW w:w="850" w:type="dxa"/>
            <w:vAlign w:val="center"/>
          </w:tcPr>
          <w:p w:rsidR="00D63018" w:rsidRPr="00BE1EE4" w:rsidRDefault="00D63018" w:rsidP="00D63018">
            <w:pPr>
              <w:spacing w:after="0" w:line="240" w:lineRule="auto"/>
              <w:jc w:val="center"/>
              <w:rPr>
                <w:rFonts w:ascii="Times New Roman" w:eastAsia="Times New Roman" w:hAnsi="Times New Roman"/>
                <w:sz w:val="20"/>
                <w:szCs w:val="20"/>
                <w:lang w:eastAsia="ru-RU"/>
              </w:rPr>
            </w:pPr>
          </w:p>
        </w:tc>
        <w:tc>
          <w:tcPr>
            <w:tcW w:w="1370" w:type="dxa"/>
            <w:vAlign w:val="center"/>
          </w:tcPr>
          <w:p w:rsidR="00D63018" w:rsidRPr="00BE1EE4" w:rsidRDefault="00D63018" w:rsidP="00D63018">
            <w:pPr>
              <w:spacing w:after="0" w:line="240" w:lineRule="auto"/>
              <w:jc w:val="center"/>
              <w:rPr>
                <w:rFonts w:ascii="Times New Roman" w:eastAsia="Times New Roman" w:hAnsi="Times New Roman"/>
                <w:sz w:val="20"/>
                <w:szCs w:val="20"/>
                <w:lang w:eastAsia="ru-RU"/>
              </w:rPr>
            </w:pPr>
          </w:p>
        </w:tc>
      </w:tr>
      <w:tr w:rsidR="00D63018" w:rsidRPr="00BE1EE4" w:rsidTr="00D63018">
        <w:trPr>
          <w:trHeight w:val="292"/>
        </w:trPr>
        <w:tc>
          <w:tcPr>
            <w:tcW w:w="852" w:type="dxa"/>
            <w:vAlign w:val="center"/>
            <w:hideMark/>
          </w:tcPr>
          <w:p w:rsidR="00D63018" w:rsidRPr="00BE1EE4" w:rsidRDefault="00D63018" w:rsidP="00D63018">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1.1.</w:t>
            </w:r>
          </w:p>
        </w:tc>
        <w:tc>
          <w:tcPr>
            <w:tcW w:w="7135" w:type="dxa"/>
            <w:vAlign w:val="center"/>
            <w:hideMark/>
          </w:tcPr>
          <w:p w:rsidR="00D63018" w:rsidRPr="00BE1EE4" w:rsidRDefault="00D63018" w:rsidP="00D63018">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
                <w:bCs/>
                <w:color w:val="000000"/>
                <w:sz w:val="20"/>
                <w:szCs w:val="20"/>
                <w:lang w:eastAsia="ru-RU"/>
              </w:rPr>
              <w:t>Ремонт, реконструкция объектов теплоснабжения:</w:t>
            </w:r>
          </w:p>
        </w:tc>
        <w:tc>
          <w:tcPr>
            <w:tcW w:w="850" w:type="dxa"/>
            <w:vAlign w:val="center"/>
          </w:tcPr>
          <w:p w:rsidR="00D63018" w:rsidRPr="00BE1EE4" w:rsidRDefault="00D63018" w:rsidP="00D63018">
            <w:pPr>
              <w:spacing w:after="0" w:line="240" w:lineRule="auto"/>
              <w:jc w:val="center"/>
              <w:rPr>
                <w:rFonts w:ascii="Times New Roman" w:eastAsia="Times New Roman" w:hAnsi="Times New Roman"/>
                <w:sz w:val="20"/>
                <w:szCs w:val="20"/>
                <w:lang w:eastAsia="ru-RU"/>
              </w:rPr>
            </w:pPr>
          </w:p>
        </w:tc>
        <w:tc>
          <w:tcPr>
            <w:tcW w:w="1370" w:type="dxa"/>
            <w:vAlign w:val="center"/>
          </w:tcPr>
          <w:p w:rsidR="00D63018" w:rsidRPr="00BE1EE4" w:rsidRDefault="00D63018" w:rsidP="00D63018">
            <w:pPr>
              <w:spacing w:after="0" w:line="240" w:lineRule="auto"/>
              <w:jc w:val="center"/>
              <w:rPr>
                <w:rFonts w:ascii="Times New Roman" w:eastAsia="Times New Roman" w:hAnsi="Times New Roman"/>
                <w:sz w:val="20"/>
                <w:szCs w:val="20"/>
                <w:lang w:eastAsia="ru-RU"/>
              </w:rPr>
            </w:pPr>
          </w:p>
        </w:tc>
      </w:tr>
      <w:tr w:rsidR="00D63018" w:rsidRPr="00BE1EE4" w:rsidTr="00D63018">
        <w:trPr>
          <w:trHeight w:val="571"/>
        </w:trPr>
        <w:tc>
          <w:tcPr>
            <w:tcW w:w="852" w:type="dxa"/>
            <w:vAlign w:val="center"/>
            <w:hideMark/>
          </w:tcPr>
          <w:p w:rsidR="00D63018" w:rsidRPr="00BE1EE4" w:rsidRDefault="00D63018" w:rsidP="00D63018">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Cs/>
                <w:color w:val="000000"/>
                <w:sz w:val="20"/>
                <w:szCs w:val="20"/>
                <w:lang w:eastAsia="ru-RU"/>
              </w:rPr>
              <w:t>1.1.1.</w:t>
            </w:r>
          </w:p>
        </w:tc>
        <w:tc>
          <w:tcPr>
            <w:tcW w:w="7135" w:type="dxa"/>
            <w:vAlign w:val="center"/>
            <w:hideMark/>
          </w:tcPr>
          <w:p w:rsidR="00D63018" w:rsidRPr="00BE1EE4" w:rsidRDefault="00D63018" w:rsidP="00D63018">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Cs/>
                <w:color w:val="000000"/>
                <w:sz w:val="20"/>
                <w:szCs w:val="20"/>
                <w:lang w:eastAsia="ru-RU"/>
              </w:rPr>
              <w:t>Ремонт объектов теплоснабжения, приобретение,  замена оборудования на объектах теплоснабжения:</w:t>
            </w:r>
          </w:p>
        </w:tc>
        <w:tc>
          <w:tcPr>
            <w:tcW w:w="850" w:type="dxa"/>
            <w:vAlign w:val="center"/>
          </w:tcPr>
          <w:p w:rsidR="00D63018" w:rsidRPr="00BE1EE4" w:rsidRDefault="00D63018" w:rsidP="00D63018">
            <w:pPr>
              <w:spacing w:after="0" w:line="240" w:lineRule="auto"/>
              <w:jc w:val="center"/>
              <w:rPr>
                <w:rFonts w:ascii="Times New Roman" w:eastAsia="Times New Roman" w:hAnsi="Times New Roman"/>
                <w:sz w:val="20"/>
                <w:szCs w:val="20"/>
                <w:lang w:eastAsia="ru-RU"/>
              </w:rPr>
            </w:pPr>
          </w:p>
        </w:tc>
        <w:tc>
          <w:tcPr>
            <w:tcW w:w="1370" w:type="dxa"/>
            <w:vAlign w:val="center"/>
          </w:tcPr>
          <w:p w:rsidR="00D63018" w:rsidRPr="00BE1EE4" w:rsidRDefault="00D63018" w:rsidP="00D63018">
            <w:pPr>
              <w:spacing w:after="0" w:line="240" w:lineRule="auto"/>
              <w:jc w:val="center"/>
              <w:rPr>
                <w:rFonts w:ascii="Times New Roman" w:eastAsia="Times New Roman" w:hAnsi="Times New Roman"/>
                <w:sz w:val="20"/>
                <w:szCs w:val="20"/>
                <w:lang w:eastAsia="ru-RU"/>
              </w:rPr>
            </w:pPr>
          </w:p>
        </w:tc>
      </w:tr>
      <w:tr w:rsidR="00D63018" w:rsidRPr="00BE1EE4" w:rsidTr="00D63018">
        <w:trPr>
          <w:trHeight w:val="270"/>
        </w:trPr>
        <w:tc>
          <w:tcPr>
            <w:tcW w:w="852" w:type="dxa"/>
            <w:vAlign w:val="center"/>
            <w:hideMark/>
          </w:tcPr>
          <w:p w:rsidR="00D63018" w:rsidRPr="00BE1EE4" w:rsidRDefault="00D63018" w:rsidP="00D63018">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1.1.2.</w:t>
            </w:r>
          </w:p>
        </w:tc>
        <w:tc>
          <w:tcPr>
            <w:tcW w:w="7135" w:type="dxa"/>
            <w:vAlign w:val="center"/>
            <w:hideMark/>
          </w:tcPr>
          <w:p w:rsidR="00D63018" w:rsidRPr="00BE1EE4" w:rsidRDefault="00D63018" w:rsidP="00D63018">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 xml:space="preserve">Ремонт сетей теплоснабжения </w:t>
            </w:r>
          </w:p>
        </w:tc>
        <w:tc>
          <w:tcPr>
            <w:tcW w:w="850" w:type="dxa"/>
            <w:vAlign w:val="center"/>
          </w:tcPr>
          <w:p w:rsidR="00D63018" w:rsidRPr="00BE1EE4" w:rsidRDefault="00D63018" w:rsidP="00D63018">
            <w:pPr>
              <w:spacing w:after="0" w:line="240" w:lineRule="auto"/>
              <w:jc w:val="center"/>
              <w:rPr>
                <w:rFonts w:ascii="Times New Roman" w:eastAsia="Times New Roman" w:hAnsi="Times New Roman"/>
                <w:sz w:val="20"/>
                <w:szCs w:val="20"/>
                <w:lang w:eastAsia="ru-RU"/>
              </w:rPr>
            </w:pPr>
          </w:p>
        </w:tc>
        <w:tc>
          <w:tcPr>
            <w:tcW w:w="1370" w:type="dxa"/>
            <w:vAlign w:val="center"/>
          </w:tcPr>
          <w:p w:rsidR="00D63018" w:rsidRPr="00BE1EE4" w:rsidRDefault="00D63018" w:rsidP="00D63018">
            <w:pPr>
              <w:spacing w:after="0" w:line="240" w:lineRule="auto"/>
              <w:jc w:val="center"/>
              <w:rPr>
                <w:rFonts w:ascii="Times New Roman" w:eastAsia="Times New Roman" w:hAnsi="Times New Roman"/>
                <w:sz w:val="20"/>
                <w:szCs w:val="20"/>
                <w:lang w:eastAsia="ru-RU"/>
              </w:rPr>
            </w:pPr>
          </w:p>
        </w:tc>
      </w:tr>
      <w:tr w:rsidR="00D63018" w:rsidRPr="00BE1EE4" w:rsidTr="00D63018">
        <w:trPr>
          <w:trHeight w:val="270"/>
        </w:trPr>
        <w:tc>
          <w:tcPr>
            <w:tcW w:w="852" w:type="dxa"/>
            <w:vAlign w:val="center"/>
            <w:hideMark/>
          </w:tcPr>
          <w:p w:rsidR="00D63018" w:rsidRPr="00BE1EE4" w:rsidRDefault="00D63018" w:rsidP="00D63018">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1.2.</w:t>
            </w:r>
          </w:p>
        </w:tc>
        <w:tc>
          <w:tcPr>
            <w:tcW w:w="7135" w:type="dxa"/>
            <w:vAlign w:val="center"/>
            <w:hideMark/>
          </w:tcPr>
          <w:p w:rsidR="00D63018" w:rsidRPr="00BE1EE4" w:rsidRDefault="00D63018" w:rsidP="00D63018">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 xml:space="preserve">Ремонт реконструкция объектов водоснабжения и водоотведения </w:t>
            </w:r>
          </w:p>
        </w:tc>
        <w:tc>
          <w:tcPr>
            <w:tcW w:w="850" w:type="dxa"/>
            <w:vAlign w:val="center"/>
          </w:tcPr>
          <w:p w:rsidR="00D63018" w:rsidRPr="00BE1EE4" w:rsidRDefault="00D63018" w:rsidP="00D63018">
            <w:pPr>
              <w:spacing w:after="0" w:line="240" w:lineRule="auto"/>
              <w:jc w:val="center"/>
              <w:rPr>
                <w:rFonts w:ascii="Times New Roman" w:eastAsia="Times New Roman" w:hAnsi="Times New Roman"/>
                <w:sz w:val="20"/>
                <w:szCs w:val="20"/>
                <w:lang w:eastAsia="ru-RU"/>
              </w:rPr>
            </w:pPr>
          </w:p>
        </w:tc>
        <w:tc>
          <w:tcPr>
            <w:tcW w:w="1370" w:type="dxa"/>
            <w:vAlign w:val="center"/>
          </w:tcPr>
          <w:p w:rsidR="00D63018" w:rsidRPr="00BE1EE4" w:rsidRDefault="00D63018" w:rsidP="00D63018">
            <w:pPr>
              <w:spacing w:after="0" w:line="240" w:lineRule="auto"/>
              <w:jc w:val="center"/>
              <w:rPr>
                <w:rFonts w:ascii="Times New Roman" w:eastAsia="Times New Roman" w:hAnsi="Times New Roman"/>
                <w:sz w:val="20"/>
                <w:szCs w:val="20"/>
                <w:lang w:eastAsia="ru-RU"/>
              </w:rPr>
            </w:pPr>
          </w:p>
        </w:tc>
      </w:tr>
      <w:tr w:rsidR="00D63018" w:rsidRPr="00BE1EE4" w:rsidTr="00D63018">
        <w:trPr>
          <w:trHeight w:val="410"/>
        </w:trPr>
        <w:tc>
          <w:tcPr>
            <w:tcW w:w="852" w:type="dxa"/>
            <w:vAlign w:val="center"/>
            <w:hideMark/>
          </w:tcPr>
          <w:p w:rsidR="00D63018" w:rsidRPr="00BE1EE4" w:rsidRDefault="00D63018" w:rsidP="00D63018">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1.2.1.</w:t>
            </w:r>
          </w:p>
        </w:tc>
        <w:tc>
          <w:tcPr>
            <w:tcW w:w="7135" w:type="dxa"/>
            <w:vAlign w:val="center"/>
            <w:hideMark/>
          </w:tcPr>
          <w:p w:rsidR="00D63018" w:rsidRPr="00BE1EE4" w:rsidRDefault="00D63018" w:rsidP="00D63018">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 xml:space="preserve">Ремонт сетей водоснабжения и водоотведения </w:t>
            </w:r>
          </w:p>
        </w:tc>
        <w:tc>
          <w:tcPr>
            <w:tcW w:w="850" w:type="dxa"/>
            <w:vAlign w:val="center"/>
          </w:tcPr>
          <w:p w:rsidR="00D63018" w:rsidRPr="00BE1EE4" w:rsidRDefault="00D63018" w:rsidP="00D63018">
            <w:pPr>
              <w:spacing w:after="0" w:line="240" w:lineRule="auto"/>
              <w:jc w:val="center"/>
              <w:rPr>
                <w:rFonts w:ascii="Times New Roman" w:eastAsia="Times New Roman" w:hAnsi="Times New Roman"/>
                <w:sz w:val="20"/>
                <w:szCs w:val="20"/>
                <w:lang w:eastAsia="ru-RU"/>
              </w:rPr>
            </w:pPr>
          </w:p>
        </w:tc>
        <w:tc>
          <w:tcPr>
            <w:tcW w:w="1370" w:type="dxa"/>
            <w:vAlign w:val="center"/>
          </w:tcPr>
          <w:p w:rsidR="00D63018" w:rsidRPr="00BE1EE4" w:rsidRDefault="00D63018" w:rsidP="00D63018">
            <w:pPr>
              <w:spacing w:after="0" w:line="240" w:lineRule="auto"/>
              <w:jc w:val="center"/>
              <w:rPr>
                <w:rFonts w:ascii="Times New Roman" w:eastAsia="Times New Roman" w:hAnsi="Times New Roman"/>
                <w:sz w:val="20"/>
                <w:szCs w:val="20"/>
                <w:lang w:eastAsia="ru-RU"/>
              </w:rPr>
            </w:pPr>
          </w:p>
        </w:tc>
      </w:tr>
      <w:tr w:rsidR="00D63018" w:rsidRPr="00BE1EE4" w:rsidTr="00D63018">
        <w:trPr>
          <w:trHeight w:val="557"/>
        </w:trPr>
        <w:tc>
          <w:tcPr>
            <w:tcW w:w="852" w:type="dxa"/>
            <w:vAlign w:val="center"/>
            <w:hideMark/>
          </w:tcPr>
          <w:p w:rsidR="00D63018" w:rsidRPr="00BE1EE4" w:rsidRDefault="00D63018" w:rsidP="00D63018">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1.2.2.</w:t>
            </w:r>
          </w:p>
        </w:tc>
        <w:tc>
          <w:tcPr>
            <w:tcW w:w="7135" w:type="dxa"/>
            <w:vAlign w:val="center"/>
            <w:hideMark/>
          </w:tcPr>
          <w:p w:rsidR="00D63018" w:rsidRPr="00BE1EE4" w:rsidRDefault="00D63018" w:rsidP="00D63018">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 xml:space="preserve">Ремонт объектов водоснабжения и водоотведения, приобретение, замена оборудования на объектах водоснабжения и водоотведения </w:t>
            </w:r>
          </w:p>
        </w:tc>
        <w:tc>
          <w:tcPr>
            <w:tcW w:w="850" w:type="dxa"/>
            <w:vAlign w:val="center"/>
          </w:tcPr>
          <w:p w:rsidR="00D63018" w:rsidRPr="00BE1EE4" w:rsidRDefault="00D63018" w:rsidP="00D63018">
            <w:pPr>
              <w:spacing w:after="0" w:line="240" w:lineRule="auto"/>
              <w:jc w:val="center"/>
              <w:rPr>
                <w:rFonts w:ascii="Times New Roman" w:eastAsia="Times New Roman" w:hAnsi="Times New Roman"/>
                <w:sz w:val="20"/>
                <w:szCs w:val="20"/>
                <w:lang w:eastAsia="ru-RU"/>
              </w:rPr>
            </w:pPr>
          </w:p>
        </w:tc>
        <w:tc>
          <w:tcPr>
            <w:tcW w:w="1370" w:type="dxa"/>
            <w:vAlign w:val="center"/>
          </w:tcPr>
          <w:p w:rsidR="00D63018" w:rsidRPr="00BE1EE4" w:rsidRDefault="00D63018" w:rsidP="00D63018">
            <w:pPr>
              <w:spacing w:after="0" w:line="240" w:lineRule="auto"/>
              <w:jc w:val="center"/>
              <w:rPr>
                <w:rFonts w:ascii="Times New Roman" w:eastAsia="Times New Roman" w:hAnsi="Times New Roman"/>
                <w:sz w:val="20"/>
                <w:szCs w:val="20"/>
                <w:lang w:eastAsia="ru-RU"/>
              </w:rPr>
            </w:pPr>
          </w:p>
        </w:tc>
      </w:tr>
      <w:tr w:rsidR="00D63018" w:rsidRPr="00BE1EE4" w:rsidTr="00D63018">
        <w:trPr>
          <w:trHeight w:val="341"/>
        </w:trPr>
        <w:tc>
          <w:tcPr>
            <w:tcW w:w="852" w:type="dxa"/>
            <w:vAlign w:val="center"/>
            <w:hideMark/>
          </w:tcPr>
          <w:p w:rsidR="00D63018" w:rsidRPr="00BE1EE4" w:rsidRDefault="00D63018" w:rsidP="00D63018">
            <w:pPr>
              <w:spacing w:after="0" w:line="240" w:lineRule="auto"/>
              <w:jc w:val="center"/>
              <w:rPr>
                <w:rFonts w:ascii="Times New Roman" w:eastAsia="Times New Roman" w:hAnsi="Times New Roman"/>
                <w:b/>
                <w:sz w:val="20"/>
                <w:szCs w:val="20"/>
                <w:lang w:eastAsia="ru-RU"/>
              </w:rPr>
            </w:pPr>
            <w:r w:rsidRPr="00BE1EE4">
              <w:rPr>
                <w:rFonts w:ascii="Times New Roman" w:eastAsia="Times New Roman" w:hAnsi="Times New Roman"/>
                <w:b/>
                <w:sz w:val="20"/>
                <w:szCs w:val="20"/>
                <w:lang w:eastAsia="ru-RU"/>
              </w:rPr>
              <w:t>1.3.</w:t>
            </w:r>
          </w:p>
        </w:tc>
        <w:tc>
          <w:tcPr>
            <w:tcW w:w="7135" w:type="dxa"/>
            <w:vAlign w:val="center"/>
            <w:hideMark/>
          </w:tcPr>
          <w:p w:rsidR="00D63018" w:rsidRPr="00BE1EE4" w:rsidRDefault="00D63018" w:rsidP="00D63018">
            <w:pPr>
              <w:spacing w:after="0" w:line="240" w:lineRule="auto"/>
              <w:jc w:val="both"/>
              <w:rPr>
                <w:rFonts w:ascii="Times New Roman" w:hAnsi="Times New Roman"/>
                <w:color w:val="000000"/>
                <w:sz w:val="20"/>
                <w:szCs w:val="20"/>
              </w:rPr>
            </w:pPr>
            <w:r w:rsidRPr="00BE1EE4">
              <w:rPr>
                <w:rFonts w:ascii="Times New Roman" w:eastAsia="Times New Roman" w:hAnsi="Times New Roman"/>
                <w:b/>
                <w:sz w:val="20"/>
                <w:szCs w:val="20"/>
                <w:lang w:eastAsia="ru-RU"/>
              </w:rPr>
              <w:t>Строительство объектов коммунальной инфраструктуры</w:t>
            </w:r>
          </w:p>
        </w:tc>
        <w:tc>
          <w:tcPr>
            <w:tcW w:w="850" w:type="dxa"/>
            <w:vAlign w:val="center"/>
          </w:tcPr>
          <w:p w:rsidR="00D63018" w:rsidRPr="00BE1EE4" w:rsidRDefault="00D63018" w:rsidP="00D63018">
            <w:pPr>
              <w:spacing w:after="0" w:line="240" w:lineRule="auto"/>
              <w:jc w:val="center"/>
              <w:rPr>
                <w:rFonts w:ascii="Times New Roman" w:eastAsia="Times New Roman" w:hAnsi="Times New Roman"/>
                <w:sz w:val="20"/>
                <w:szCs w:val="20"/>
                <w:lang w:eastAsia="ru-RU"/>
              </w:rPr>
            </w:pPr>
          </w:p>
        </w:tc>
        <w:tc>
          <w:tcPr>
            <w:tcW w:w="1370" w:type="dxa"/>
            <w:vAlign w:val="center"/>
          </w:tcPr>
          <w:p w:rsidR="00D63018" w:rsidRPr="00BE1EE4" w:rsidRDefault="00D63018" w:rsidP="00D63018">
            <w:pPr>
              <w:spacing w:after="0" w:line="240" w:lineRule="auto"/>
              <w:jc w:val="center"/>
              <w:rPr>
                <w:rFonts w:ascii="Times New Roman" w:eastAsia="Times New Roman" w:hAnsi="Times New Roman"/>
                <w:sz w:val="20"/>
                <w:szCs w:val="20"/>
                <w:lang w:eastAsia="ru-RU"/>
              </w:rPr>
            </w:pPr>
          </w:p>
        </w:tc>
      </w:tr>
      <w:tr w:rsidR="00D63018" w:rsidRPr="00BE1EE4" w:rsidTr="00D63018">
        <w:trPr>
          <w:trHeight w:val="270"/>
        </w:trPr>
        <w:tc>
          <w:tcPr>
            <w:tcW w:w="852" w:type="dxa"/>
            <w:vAlign w:val="center"/>
          </w:tcPr>
          <w:p w:rsidR="00D63018" w:rsidRPr="00BE1EE4" w:rsidRDefault="00D63018" w:rsidP="00D63018">
            <w:pPr>
              <w:spacing w:after="0" w:line="240" w:lineRule="auto"/>
              <w:jc w:val="center"/>
              <w:rPr>
                <w:rFonts w:ascii="Times New Roman" w:eastAsia="Times New Roman" w:hAnsi="Times New Roman"/>
                <w:b/>
                <w:sz w:val="20"/>
                <w:szCs w:val="20"/>
                <w:lang w:eastAsia="ru-RU"/>
              </w:rPr>
            </w:pPr>
            <w:r w:rsidRPr="00BE1EE4">
              <w:rPr>
                <w:rFonts w:ascii="Times New Roman" w:eastAsia="Times New Roman" w:hAnsi="Times New Roman"/>
                <w:color w:val="000000"/>
                <w:sz w:val="20"/>
                <w:szCs w:val="20"/>
                <w:lang w:eastAsia="ru-RU"/>
              </w:rPr>
              <w:lastRenderedPageBreak/>
              <w:t>1</w:t>
            </w:r>
          </w:p>
        </w:tc>
        <w:tc>
          <w:tcPr>
            <w:tcW w:w="7135" w:type="dxa"/>
            <w:vAlign w:val="center"/>
          </w:tcPr>
          <w:p w:rsidR="00D63018" w:rsidRPr="00BE1EE4" w:rsidRDefault="00D63018" w:rsidP="00D63018">
            <w:pPr>
              <w:spacing w:after="0" w:line="240" w:lineRule="auto"/>
              <w:jc w:val="center"/>
              <w:rPr>
                <w:rFonts w:ascii="Times New Roman" w:eastAsia="Times New Roman" w:hAnsi="Times New Roman"/>
                <w:b/>
                <w:sz w:val="20"/>
                <w:szCs w:val="20"/>
                <w:lang w:eastAsia="ru-RU"/>
              </w:rPr>
            </w:pPr>
            <w:r w:rsidRPr="00BE1EE4">
              <w:rPr>
                <w:rFonts w:ascii="Times New Roman" w:eastAsia="Times New Roman" w:hAnsi="Times New Roman"/>
                <w:color w:val="000000"/>
                <w:sz w:val="20"/>
                <w:szCs w:val="20"/>
                <w:lang w:eastAsia="ru-RU"/>
              </w:rPr>
              <w:t>2</w:t>
            </w:r>
          </w:p>
        </w:tc>
        <w:tc>
          <w:tcPr>
            <w:tcW w:w="850" w:type="dxa"/>
            <w:vAlign w:val="center"/>
          </w:tcPr>
          <w:p w:rsidR="00D63018" w:rsidRPr="00BE1EE4" w:rsidRDefault="00D63018" w:rsidP="00D63018">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3</w:t>
            </w:r>
          </w:p>
        </w:tc>
        <w:tc>
          <w:tcPr>
            <w:tcW w:w="1370" w:type="dxa"/>
            <w:vAlign w:val="center"/>
          </w:tcPr>
          <w:p w:rsidR="00D63018" w:rsidRPr="00BE1EE4" w:rsidRDefault="00D63018" w:rsidP="00D63018">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4</w:t>
            </w:r>
          </w:p>
        </w:tc>
      </w:tr>
      <w:tr w:rsidR="00D63018" w:rsidRPr="00BE1EE4" w:rsidTr="00D63018">
        <w:trPr>
          <w:trHeight w:val="270"/>
        </w:trPr>
        <w:tc>
          <w:tcPr>
            <w:tcW w:w="852" w:type="dxa"/>
            <w:vAlign w:val="center"/>
            <w:hideMark/>
          </w:tcPr>
          <w:p w:rsidR="00D63018" w:rsidRPr="00BE1EE4" w:rsidRDefault="00D63018" w:rsidP="00D63018">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1.4.</w:t>
            </w:r>
          </w:p>
        </w:tc>
        <w:tc>
          <w:tcPr>
            <w:tcW w:w="7135" w:type="dxa"/>
            <w:vAlign w:val="center"/>
            <w:hideMark/>
          </w:tcPr>
          <w:p w:rsidR="00D63018" w:rsidRPr="00BE1EE4" w:rsidRDefault="00D63018" w:rsidP="00D63018">
            <w:pPr>
              <w:spacing w:after="0" w:line="240" w:lineRule="auto"/>
              <w:jc w:val="both"/>
              <w:rPr>
                <w:rFonts w:ascii="Times New Roman" w:hAnsi="Times New Roman"/>
                <w:color w:val="000000"/>
                <w:sz w:val="20"/>
                <w:szCs w:val="20"/>
              </w:rPr>
            </w:pPr>
            <w:r w:rsidRPr="00BE1EE4">
              <w:rPr>
                <w:rFonts w:ascii="Times New Roman" w:eastAsia="Times New Roman" w:hAnsi="Times New Roman"/>
                <w:b/>
                <w:bCs/>
                <w:sz w:val="20"/>
                <w:szCs w:val="20"/>
                <w:lang w:eastAsia="ru-RU"/>
              </w:rPr>
              <w:t>Проектно-изыскательские работы</w:t>
            </w:r>
          </w:p>
        </w:tc>
        <w:tc>
          <w:tcPr>
            <w:tcW w:w="850" w:type="dxa"/>
            <w:vAlign w:val="center"/>
          </w:tcPr>
          <w:p w:rsidR="00D63018" w:rsidRPr="00BE1EE4" w:rsidRDefault="00D63018" w:rsidP="00D63018">
            <w:pPr>
              <w:spacing w:after="0" w:line="240" w:lineRule="auto"/>
              <w:jc w:val="center"/>
              <w:rPr>
                <w:rFonts w:ascii="Times New Roman" w:eastAsia="Times New Roman" w:hAnsi="Times New Roman"/>
                <w:sz w:val="20"/>
                <w:szCs w:val="20"/>
                <w:lang w:eastAsia="ru-RU"/>
              </w:rPr>
            </w:pPr>
          </w:p>
        </w:tc>
        <w:tc>
          <w:tcPr>
            <w:tcW w:w="1370" w:type="dxa"/>
            <w:vAlign w:val="center"/>
          </w:tcPr>
          <w:p w:rsidR="00D63018" w:rsidRPr="00BE1EE4" w:rsidRDefault="00D63018" w:rsidP="00D63018">
            <w:pPr>
              <w:spacing w:after="0" w:line="240" w:lineRule="auto"/>
              <w:jc w:val="center"/>
              <w:rPr>
                <w:rFonts w:ascii="Times New Roman" w:eastAsia="Times New Roman" w:hAnsi="Times New Roman"/>
                <w:sz w:val="20"/>
                <w:szCs w:val="20"/>
                <w:lang w:eastAsia="ru-RU"/>
              </w:rPr>
            </w:pPr>
          </w:p>
        </w:tc>
      </w:tr>
      <w:tr w:rsidR="00D63018" w:rsidRPr="00BE1EE4" w:rsidTr="00D63018">
        <w:trPr>
          <w:trHeight w:val="270"/>
        </w:trPr>
        <w:tc>
          <w:tcPr>
            <w:tcW w:w="852" w:type="dxa"/>
            <w:vAlign w:val="center"/>
            <w:hideMark/>
          </w:tcPr>
          <w:p w:rsidR="00D63018" w:rsidRPr="00BE1EE4" w:rsidRDefault="00D63018" w:rsidP="00D63018">
            <w:pPr>
              <w:spacing w:after="0" w:line="240" w:lineRule="auto"/>
              <w:jc w:val="center"/>
              <w:rPr>
                <w:rFonts w:ascii="Times New Roman" w:eastAsia="Times New Roman" w:hAnsi="Times New Roman"/>
                <w:b/>
                <w:sz w:val="20"/>
                <w:szCs w:val="20"/>
                <w:lang w:eastAsia="ru-RU"/>
              </w:rPr>
            </w:pPr>
            <w:r w:rsidRPr="00BE1EE4">
              <w:rPr>
                <w:rFonts w:ascii="Times New Roman" w:eastAsia="Times New Roman" w:hAnsi="Times New Roman"/>
                <w:b/>
                <w:sz w:val="20"/>
                <w:szCs w:val="20"/>
                <w:lang w:eastAsia="ru-RU"/>
              </w:rPr>
              <w:t>1.5.</w:t>
            </w:r>
          </w:p>
        </w:tc>
        <w:tc>
          <w:tcPr>
            <w:tcW w:w="7135" w:type="dxa"/>
            <w:vAlign w:val="center"/>
            <w:hideMark/>
          </w:tcPr>
          <w:p w:rsidR="00D63018" w:rsidRPr="00BE1EE4" w:rsidRDefault="00D63018" w:rsidP="00D63018">
            <w:pPr>
              <w:spacing w:after="0" w:line="240" w:lineRule="auto"/>
              <w:rPr>
                <w:rFonts w:ascii="Times New Roman" w:eastAsia="Times New Roman" w:hAnsi="Times New Roman"/>
                <w:b/>
                <w:sz w:val="20"/>
                <w:szCs w:val="20"/>
                <w:lang w:eastAsia="ru-RU"/>
              </w:rPr>
            </w:pPr>
            <w:r w:rsidRPr="00BE1EE4">
              <w:rPr>
                <w:rFonts w:ascii="Times New Roman" w:eastAsia="Times New Roman" w:hAnsi="Times New Roman"/>
                <w:b/>
                <w:sz w:val="20"/>
                <w:szCs w:val="20"/>
                <w:lang w:eastAsia="ru-RU"/>
              </w:rPr>
              <w:t>Поставка пожарных гидрантов</w:t>
            </w:r>
          </w:p>
        </w:tc>
        <w:tc>
          <w:tcPr>
            <w:tcW w:w="850" w:type="dxa"/>
            <w:vAlign w:val="center"/>
          </w:tcPr>
          <w:p w:rsidR="00D63018" w:rsidRPr="00BE1EE4" w:rsidRDefault="00D63018" w:rsidP="00D63018">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ш</w:t>
            </w:r>
            <w:r w:rsidRPr="00BE1EE4">
              <w:rPr>
                <w:rFonts w:ascii="Times New Roman" w:eastAsia="Times New Roman" w:hAnsi="Times New Roman"/>
                <w:b/>
                <w:sz w:val="20"/>
                <w:szCs w:val="20"/>
                <w:lang w:eastAsia="ru-RU"/>
              </w:rPr>
              <w:t>т</w:t>
            </w:r>
            <w:r>
              <w:rPr>
                <w:rFonts w:ascii="Times New Roman" w:eastAsia="Times New Roman" w:hAnsi="Times New Roman"/>
                <w:b/>
                <w:sz w:val="20"/>
                <w:szCs w:val="20"/>
                <w:lang w:eastAsia="ru-RU"/>
              </w:rPr>
              <w:t>.</w:t>
            </w:r>
          </w:p>
        </w:tc>
        <w:tc>
          <w:tcPr>
            <w:tcW w:w="1370" w:type="dxa"/>
            <w:vAlign w:val="center"/>
          </w:tcPr>
          <w:p w:rsidR="00D63018" w:rsidRPr="00BE1EE4" w:rsidRDefault="00D63018" w:rsidP="00D63018">
            <w:pPr>
              <w:spacing w:after="0" w:line="240" w:lineRule="auto"/>
              <w:jc w:val="center"/>
              <w:rPr>
                <w:rFonts w:ascii="Times New Roman" w:eastAsia="Times New Roman" w:hAnsi="Times New Roman"/>
                <w:sz w:val="20"/>
                <w:szCs w:val="20"/>
                <w:lang w:eastAsia="ru-RU"/>
              </w:rPr>
            </w:pPr>
          </w:p>
        </w:tc>
      </w:tr>
      <w:tr w:rsidR="00D63018" w:rsidRPr="00BE1EE4" w:rsidTr="00D63018">
        <w:trPr>
          <w:trHeight w:val="315"/>
        </w:trPr>
        <w:tc>
          <w:tcPr>
            <w:tcW w:w="852" w:type="dxa"/>
            <w:vAlign w:val="center"/>
          </w:tcPr>
          <w:p w:rsidR="00D63018" w:rsidRPr="00BE1EE4" w:rsidRDefault="00D63018" w:rsidP="00D63018">
            <w:pPr>
              <w:spacing w:after="0" w:line="240" w:lineRule="auto"/>
              <w:jc w:val="center"/>
              <w:rPr>
                <w:rFonts w:ascii="Times New Roman" w:eastAsia="Times New Roman" w:hAnsi="Times New Roman"/>
                <w:b/>
                <w:sz w:val="20"/>
                <w:szCs w:val="20"/>
                <w:lang w:eastAsia="ru-RU"/>
              </w:rPr>
            </w:pPr>
          </w:p>
        </w:tc>
        <w:tc>
          <w:tcPr>
            <w:tcW w:w="7135" w:type="dxa"/>
            <w:vAlign w:val="center"/>
          </w:tcPr>
          <w:p w:rsidR="00D63018" w:rsidRPr="00BE1EE4" w:rsidRDefault="00D63018" w:rsidP="00D63018">
            <w:pPr>
              <w:spacing w:after="0" w:line="240" w:lineRule="auto"/>
              <w:jc w:val="center"/>
              <w:rPr>
                <w:rFonts w:ascii="Times New Roman" w:eastAsia="Times New Roman" w:hAnsi="Times New Roman"/>
                <w:b/>
                <w:sz w:val="20"/>
                <w:szCs w:val="20"/>
                <w:lang w:eastAsia="ru-RU"/>
              </w:rPr>
            </w:pPr>
            <w:r w:rsidRPr="00BE1EE4">
              <w:rPr>
                <w:rFonts w:ascii="Times New Roman" w:eastAsia="Times New Roman" w:hAnsi="Times New Roman"/>
                <w:b/>
                <w:sz w:val="20"/>
                <w:szCs w:val="20"/>
                <w:lang w:eastAsia="ru-RU"/>
              </w:rPr>
              <w:t>202</w:t>
            </w:r>
            <w:r>
              <w:rPr>
                <w:rFonts w:ascii="Times New Roman" w:eastAsia="Times New Roman" w:hAnsi="Times New Roman"/>
                <w:b/>
                <w:sz w:val="20"/>
                <w:szCs w:val="20"/>
                <w:lang w:eastAsia="ru-RU"/>
              </w:rPr>
              <w:t>8 год</w:t>
            </w:r>
          </w:p>
        </w:tc>
        <w:tc>
          <w:tcPr>
            <w:tcW w:w="850" w:type="dxa"/>
            <w:vAlign w:val="center"/>
          </w:tcPr>
          <w:p w:rsidR="00D63018" w:rsidRDefault="00D63018" w:rsidP="00D63018">
            <w:pPr>
              <w:spacing w:after="0" w:line="240" w:lineRule="auto"/>
              <w:jc w:val="center"/>
              <w:rPr>
                <w:rFonts w:ascii="Times New Roman" w:eastAsia="Times New Roman" w:hAnsi="Times New Roman"/>
                <w:b/>
                <w:sz w:val="20"/>
                <w:szCs w:val="20"/>
                <w:lang w:eastAsia="ru-RU"/>
              </w:rPr>
            </w:pPr>
          </w:p>
        </w:tc>
        <w:tc>
          <w:tcPr>
            <w:tcW w:w="1370" w:type="dxa"/>
            <w:vAlign w:val="center"/>
          </w:tcPr>
          <w:p w:rsidR="00D63018" w:rsidRPr="00BE1EE4" w:rsidRDefault="00D63018" w:rsidP="00D63018">
            <w:pPr>
              <w:spacing w:after="0" w:line="240" w:lineRule="auto"/>
              <w:jc w:val="center"/>
              <w:rPr>
                <w:rFonts w:ascii="Times New Roman" w:eastAsia="Times New Roman" w:hAnsi="Times New Roman"/>
                <w:sz w:val="20"/>
                <w:szCs w:val="20"/>
                <w:lang w:eastAsia="ru-RU"/>
              </w:rPr>
            </w:pPr>
          </w:p>
        </w:tc>
      </w:tr>
      <w:tr w:rsidR="00D63018" w:rsidRPr="00BE1EE4" w:rsidTr="00D63018">
        <w:trPr>
          <w:trHeight w:val="270"/>
        </w:trPr>
        <w:tc>
          <w:tcPr>
            <w:tcW w:w="852" w:type="dxa"/>
            <w:vAlign w:val="center"/>
          </w:tcPr>
          <w:p w:rsidR="00D63018" w:rsidRPr="00BE1EE4" w:rsidRDefault="00D63018" w:rsidP="00D63018">
            <w:pPr>
              <w:spacing w:after="0" w:line="240" w:lineRule="auto"/>
              <w:jc w:val="center"/>
              <w:rPr>
                <w:rFonts w:ascii="Times New Roman" w:eastAsia="Times New Roman" w:hAnsi="Times New Roman"/>
                <w:b/>
                <w:sz w:val="20"/>
                <w:szCs w:val="20"/>
                <w:lang w:eastAsia="ru-RU"/>
              </w:rPr>
            </w:pPr>
            <w:r w:rsidRPr="00BE1EE4">
              <w:rPr>
                <w:rFonts w:ascii="Times New Roman" w:eastAsia="Times New Roman" w:hAnsi="Times New Roman"/>
                <w:b/>
                <w:bCs/>
                <w:sz w:val="20"/>
                <w:szCs w:val="20"/>
                <w:lang w:eastAsia="ru-RU"/>
              </w:rPr>
              <w:t>1.</w:t>
            </w:r>
          </w:p>
        </w:tc>
        <w:tc>
          <w:tcPr>
            <w:tcW w:w="7135" w:type="dxa"/>
            <w:vAlign w:val="center"/>
          </w:tcPr>
          <w:p w:rsidR="00D63018" w:rsidRPr="00BE1EE4" w:rsidRDefault="00D63018" w:rsidP="00D63018">
            <w:pPr>
              <w:spacing w:after="0" w:line="240" w:lineRule="auto"/>
              <w:rPr>
                <w:rFonts w:ascii="Times New Roman" w:eastAsia="Times New Roman" w:hAnsi="Times New Roman"/>
                <w:b/>
                <w:sz w:val="20"/>
                <w:szCs w:val="20"/>
                <w:lang w:eastAsia="ru-RU"/>
              </w:rPr>
            </w:pPr>
            <w:r w:rsidRPr="00BE1EE4">
              <w:rPr>
                <w:rFonts w:ascii="Times New Roman" w:eastAsia="Times New Roman" w:hAnsi="Times New Roman"/>
                <w:b/>
                <w:bCs/>
                <w:sz w:val="20"/>
                <w:szCs w:val="20"/>
                <w:lang w:eastAsia="ru-RU"/>
              </w:rPr>
              <w:t>Мероприятия в области коммунального хозяйства:</w:t>
            </w:r>
            <w:r w:rsidRPr="00BE1EE4">
              <w:rPr>
                <w:rFonts w:ascii="Times New Roman" w:eastAsia="Times New Roman" w:hAnsi="Times New Roman"/>
                <w:b/>
                <w:bCs/>
                <w:sz w:val="20"/>
                <w:szCs w:val="20"/>
                <w:lang w:eastAsia="ru-RU"/>
              </w:rPr>
              <w:tab/>
            </w:r>
          </w:p>
        </w:tc>
        <w:tc>
          <w:tcPr>
            <w:tcW w:w="850" w:type="dxa"/>
            <w:vAlign w:val="center"/>
          </w:tcPr>
          <w:p w:rsidR="00D63018" w:rsidRDefault="00D63018" w:rsidP="00D63018">
            <w:pPr>
              <w:spacing w:after="0" w:line="240" w:lineRule="auto"/>
              <w:jc w:val="center"/>
              <w:rPr>
                <w:rFonts w:ascii="Times New Roman" w:eastAsia="Times New Roman" w:hAnsi="Times New Roman"/>
                <w:b/>
                <w:sz w:val="20"/>
                <w:szCs w:val="20"/>
                <w:lang w:eastAsia="ru-RU"/>
              </w:rPr>
            </w:pPr>
          </w:p>
        </w:tc>
        <w:tc>
          <w:tcPr>
            <w:tcW w:w="1370" w:type="dxa"/>
            <w:vAlign w:val="center"/>
          </w:tcPr>
          <w:p w:rsidR="00D63018" w:rsidRPr="00BE1EE4" w:rsidRDefault="00D63018" w:rsidP="00D63018">
            <w:pPr>
              <w:spacing w:after="0" w:line="240" w:lineRule="auto"/>
              <w:jc w:val="center"/>
              <w:rPr>
                <w:rFonts w:ascii="Times New Roman" w:eastAsia="Times New Roman" w:hAnsi="Times New Roman"/>
                <w:sz w:val="20"/>
                <w:szCs w:val="20"/>
                <w:lang w:eastAsia="ru-RU"/>
              </w:rPr>
            </w:pPr>
          </w:p>
        </w:tc>
      </w:tr>
      <w:tr w:rsidR="00D63018" w:rsidRPr="00BE1EE4" w:rsidTr="00D63018">
        <w:trPr>
          <w:trHeight w:val="270"/>
        </w:trPr>
        <w:tc>
          <w:tcPr>
            <w:tcW w:w="852" w:type="dxa"/>
            <w:vAlign w:val="center"/>
          </w:tcPr>
          <w:p w:rsidR="00D63018" w:rsidRPr="00BE1EE4" w:rsidRDefault="00D63018" w:rsidP="00D63018">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1.1.</w:t>
            </w:r>
          </w:p>
        </w:tc>
        <w:tc>
          <w:tcPr>
            <w:tcW w:w="7135" w:type="dxa"/>
            <w:vAlign w:val="center"/>
          </w:tcPr>
          <w:p w:rsidR="00D63018" w:rsidRPr="00BE1EE4" w:rsidRDefault="00D63018" w:rsidP="00D63018">
            <w:pPr>
              <w:spacing w:after="0" w:line="240" w:lineRule="auto"/>
              <w:rPr>
                <w:rFonts w:ascii="Times New Roman" w:eastAsia="Times New Roman" w:hAnsi="Times New Roman"/>
                <w:b/>
                <w:bCs/>
                <w:sz w:val="20"/>
                <w:szCs w:val="20"/>
                <w:lang w:eastAsia="ru-RU"/>
              </w:rPr>
            </w:pPr>
            <w:r w:rsidRPr="00BE1EE4">
              <w:rPr>
                <w:rFonts w:ascii="Times New Roman" w:eastAsia="Times New Roman" w:hAnsi="Times New Roman"/>
                <w:b/>
                <w:bCs/>
                <w:color w:val="000000"/>
                <w:sz w:val="20"/>
                <w:szCs w:val="20"/>
                <w:lang w:eastAsia="ru-RU"/>
              </w:rPr>
              <w:t>Ремонт, реконструкция объектов теплоснабжения:</w:t>
            </w:r>
          </w:p>
        </w:tc>
        <w:tc>
          <w:tcPr>
            <w:tcW w:w="850" w:type="dxa"/>
            <w:vAlign w:val="center"/>
          </w:tcPr>
          <w:p w:rsidR="00D63018" w:rsidRDefault="00D63018" w:rsidP="00D63018">
            <w:pPr>
              <w:spacing w:after="0" w:line="240" w:lineRule="auto"/>
              <w:jc w:val="center"/>
              <w:rPr>
                <w:rFonts w:ascii="Times New Roman" w:eastAsia="Times New Roman" w:hAnsi="Times New Roman"/>
                <w:b/>
                <w:sz w:val="20"/>
                <w:szCs w:val="20"/>
                <w:lang w:eastAsia="ru-RU"/>
              </w:rPr>
            </w:pPr>
          </w:p>
        </w:tc>
        <w:tc>
          <w:tcPr>
            <w:tcW w:w="1370" w:type="dxa"/>
            <w:vAlign w:val="center"/>
          </w:tcPr>
          <w:p w:rsidR="00D63018" w:rsidRPr="00BE1EE4" w:rsidRDefault="00D63018" w:rsidP="00D63018">
            <w:pPr>
              <w:spacing w:after="0" w:line="240" w:lineRule="auto"/>
              <w:jc w:val="center"/>
              <w:rPr>
                <w:rFonts w:ascii="Times New Roman" w:eastAsia="Times New Roman" w:hAnsi="Times New Roman"/>
                <w:sz w:val="20"/>
                <w:szCs w:val="20"/>
                <w:lang w:eastAsia="ru-RU"/>
              </w:rPr>
            </w:pPr>
          </w:p>
        </w:tc>
      </w:tr>
      <w:tr w:rsidR="00D63018" w:rsidRPr="00BE1EE4" w:rsidTr="00D63018">
        <w:trPr>
          <w:trHeight w:val="270"/>
        </w:trPr>
        <w:tc>
          <w:tcPr>
            <w:tcW w:w="852" w:type="dxa"/>
            <w:vAlign w:val="center"/>
          </w:tcPr>
          <w:p w:rsidR="00D63018" w:rsidRPr="00BE1EE4" w:rsidRDefault="00D63018" w:rsidP="00D63018">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Cs/>
                <w:color w:val="000000"/>
                <w:sz w:val="20"/>
                <w:szCs w:val="20"/>
                <w:lang w:eastAsia="ru-RU"/>
              </w:rPr>
              <w:t>1.1.1.</w:t>
            </w:r>
          </w:p>
        </w:tc>
        <w:tc>
          <w:tcPr>
            <w:tcW w:w="7135" w:type="dxa"/>
            <w:vAlign w:val="center"/>
          </w:tcPr>
          <w:p w:rsidR="00D63018" w:rsidRPr="00BE1EE4" w:rsidRDefault="00D63018" w:rsidP="00D63018">
            <w:pPr>
              <w:spacing w:after="0" w:line="240" w:lineRule="auto"/>
              <w:rPr>
                <w:rFonts w:ascii="Times New Roman" w:eastAsia="Times New Roman" w:hAnsi="Times New Roman"/>
                <w:b/>
                <w:bCs/>
                <w:color w:val="000000"/>
                <w:sz w:val="20"/>
                <w:szCs w:val="20"/>
                <w:lang w:eastAsia="ru-RU"/>
              </w:rPr>
            </w:pPr>
            <w:r w:rsidRPr="00BE1EE4">
              <w:rPr>
                <w:rFonts w:ascii="Times New Roman" w:eastAsia="Times New Roman" w:hAnsi="Times New Roman"/>
                <w:bCs/>
                <w:color w:val="000000"/>
                <w:sz w:val="20"/>
                <w:szCs w:val="20"/>
                <w:lang w:eastAsia="ru-RU"/>
              </w:rPr>
              <w:t>Ремонт объектов теплоснабжения, приобретение,  замена оборудования на объектах теплоснабжения:</w:t>
            </w:r>
          </w:p>
        </w:tc>
        <w:tc>
          <w:tcPr>
            <w:tcW w:w="850" w:type="dxa"/>
            <w:vAlign w:val="center"/>
          </w:tcPr>
          <w:p w:rsidR="00D63018" w:rsidRDefault="00D63018" w:rsidP="00D63018">
            <w:pPr>
              <w:spacing w:after="0" w:line="240" w:lineRule="auto"/>
              <w:jc w:val="center"/>
              <w:rPr>
                <w:rFonts w:ascii="Times New Roman" w:eastAsia="Times New Roman" w:hAnsi="Times New Roman"/>
                <w:b/>
                <w:sz w:val="20"/>
                <w:szCs w:val="20"/>
                <w:lang w:eastAsia="ru-RU"/>
              </w:rPr>
            </w:pPr>
          </w:p>
        </w:tc>
        <w:tc>
          <w:tcPr>
            <w:tcW w:w="1370" w:type="dxa"/>
            <w:vAlign w:val="center"/>
          </w:tcPr>
          <w:p w:rsidR="00D63018" w:rsidRPr="00BE1EE4" w:rsidRDefault="00D63018" w:rsidP="00D63018">
            <w:pPr>
              <w:spacing w:after="0" w:line="240" w:lineRule="auto"/>
              <w:jc w:val="center"/>
              <w:rPr>
                <w:rFonts w:ascii="Times New Roman" w:eastAsia="Times New Roman" w:hAnsi="Times New Roman"/>
                <w:sz w:val="20"/>
                <w:szCs w:val="20"/>
                <w:lang w:eastAsia="ru-RU"/>
              </w:rPr>
            </w:pPr>
          </w:p>
        </w:tc>
      </w:tr>
      <w:tr w:rsidR="00D63018" w:rsidRPr="00BE1EE4" w:rsidTr="00D63018">
        <w:trPr>
          <w:trHeight w:val="270"/>
        </w:trPr>
        <w:tc>
          <w:tcPr>
            <w:tcW w:w="852" w:type="dxa"/>
            <w:vAlign w:val="center"/>
          </w:tcPr>
          <w:p w:rsidR="00D63018" w:rsidRPr="00BE1EE4" w:rsidRDefault="00D63018" w:rsidP="00D63018">
            <w:pPr>
              <w:spacing w:after="0" w:line="240" w:lineRule="auto"/>
              <w:jc w:val="center"/>
              <w:rPr>
                <w:rFonts w:ascii="Times New Roman" w:eastAsia="Times New Roman" w:hAnsi="Times New Roman"/>
                <w:bCs/>
                <w:color w:val="000000"/>
                <w:sz w:val="20"/>
                <w:szCs w:val="20"/>
                <w:lang w:eastAsia="ru-RU"/>
              </w:rPr>
            </w:pPr>
            <w:r w:rsidRPr="00BE1EE4">
              <w:rPr>
                <w:rFonts w:ascii="Times New Roman" w:eastAsia="Times New Roman" w:hAnsi="Times New Roman"/>
                <w:bCs/>
                <w:sz w:val="20"/>
                <w:szCs w:val="20"/>
                <w:lang w:eastAsia="ru-RU"/>
              </w:rPr>
              <w:t>1.1.2.</w:t>
            </w:r>
          </w:p>
        </w:tc>
        <w:tc>
          <w:tcPr>
            <w:tcW w:w="7135" w:type="dxa"/>
            <w:vAlign w:val="center"/>
          </w:tcPr>
          <w:p w:rsidR="00D63018" w:rsidRPr="00BE1EE4" w:rsidRDefault="00D63018" w:rsidP="00D63018">
            <w:pPr>
              <w:spacing w:after="0" w:line="240" w:lineRule="auto"/>
              <w:rPr>
                <w:rFonts w:ascii="Times New Roman" w:eastAsia="Times New Roman" w:hAnsi="Times New Roman"/>
                <w:bCs/>
                <w:color w:val="000000"/>
                <w:sz w:val="20"/>
                <w:szCs w:val="20"/>
                <w:lang w:eastAsia="ru-RU"/>
              </w:rPr>
            </w:pPr>
            <w:r w:rsidRPr="00BE1EE4">
              <w:rPr>
                <w:rFonts w:ascii="Times New Roman" w:eastAsia="Times New Roman" w:hAnsi="Times New Roman"/>
                <w:bCs/>
                <w:sz w:val="20"/>
                <w:szCs w:val="20"/>
                <w:lang w:eastAsia="ru-RU"/>
              </w:rPr>
              <w:t xml:space="preserve">Ремонт сетей теплоснабжения </w:t>
            </w:r>
          </w:p>
        </w:tc>
        <w:tc>
          <w:tcPr>
            <w:tcW w:w="850" w:type="dxa"/>
            <w:vAlign w:val="center"/>
          </w:tcPr>
          <w:p w:rsidR="00D63018" w:rsidRDefault="00D63018" w:rsidP="00D63018">
            <w:pPr>
              <w:spacing w:after="0" w:line="240" w:lineRule="auto"/>
              <w:jc w:val="center"/>
              <w:rPr>
                <w:rFonts w:ascii="Times New Roman" w:eastAsia="Times New Roman" w:hAnsi="Times New Roman"/>
                <w:b/>
                <w:sz w:val="20"/>
                <w:szCs w:val="20"/>
                <w:lang w:eastAsia="ru-RU"/>
              </w:rPr>
            </w:pPr>
          </w:p>
        </w:tc>
        <w:tc>
          <w:tcPr>
            <w:tcW w:w="1370" w:type="dxa"/>
            <w:vAlign w:val="center"/>
          </w:tcPr>
          <w:p w:rsidR="00D63018" w:rsidRPr="00BE1EE4" w:rsidRDefault="00D63018" w:rsidP="00D63018">
            <w:pPr>
              <w:spacing w:after="0" w:line="240" w:lineRule="auto"/>
              <w:jc w:val="center"/>
              <w:rPr>
                <w:rFonts w:ascii="Times New Roman" w:eastAsia="Times New Roman" w:hAnsi="Times New Roman"/>
                <w:sz w:val="20"/>
                <w:szCs w:val="20"/>
                <w:lang w:eastAsia="ru-RU"/>
              </w:rPr>
            </w:pPr>
          </w:p>
        </w:tc>
      </w:tr>
      <w:tr w:rsidR="00D63018" w:rsidRPr="00BE1EE4" w:rsidTr="00D63018">
        <w:trPr>
          <w:trHeight w:val="270"/>
        </w:trPr>
        <w:tc>
          <w:tcPr>
            <w:tcW w:w="852" w:type="dxa"/>
            <w:vAlign w:val="center"/>
          </w:tcPr>
          <w:p w:rsidR="00D63018" w:rsidRPr="00BE1EE4" w:rsidRDefault="00D63018" w:rsidP="00D63018">
            <w:pPr>
              <w:spacing w:after="0" w:line="240" w:lineRule="auto"/>
              <w:jc w:val="center"/>
              <w:rPr>
                <w:rFonts w:ascii="Times New Roman" w:eastAsia="Times New Roman" w:hAnsi="Times New Roman"/>
                <w:bCs/>
                <w:sz w:val="20"/>
                <w:szCs w:val="20"/>
                <w:lang w:eastAsia="ru-RU"/>
              </w:rPr>
            </w:pPr>
            <w:r w:rsidRPr="00BE1EE4">
              <w:rPr>
                <w:rFonts w:ascii="Times New Roman" w:eastAsia="Times New Roman" w:hAnsi="Times New Roman"/>
                <w:b/>
                <w:bCs/>
                <w:sz w:val="20"/>
                <w:szCs w:val="20"/>
                <w:lang w:eastAsia="ru-RU"/>
              </w:rPr>
              <w:t>1.2.</w:t>
            </w:r>
          </w:p>
        </w:tc>
        <w:tc>
          <w:tcPr>
            <w:tcW w:w="7135" w:type="dxa"/>
            <w:vAlign w:val="center"/>
          </w:tcPr>
          <w:p w:rsidR="00D63018" w:rsidRPr="00BE1EE4" w:rsidRDefault="00D63018" w:rsidP="00D63018">
            <w:pPr>
              <w:spacing w:after="0" w:line="240" w:lineRule="auto"/>
              <w:rPr>
                <w:rFonts w:ascii="Times New Roman" w:eastAsia="Times New Roman" w:hAnsi="Times New Roman"/>
                <w:bCs/>
                <w:sz w:val="20"/>
                <w:szCs w:val="20"/>
                <w:lang w:eastAsia="ru-RU"/>
              </w:rPr>
            </w:pPr>
            <w:r w:rsidRPr="00BE1EE4">
              <w:rPr>
                <w:rFonts w:ascii="Times New Roman" w:eastAsia="Times New Roman" w:hAnsi="Times New Roman"/>
                <w:b/>
                <w:bCs/>
                <w:sz w:val="20"/>
                <w:szCs w:val="20"/>
                <w:lang w:eastAsia="ru-RU"/>
              </w:rPr>
              <w:t xml:space="preserve">Ремонт реконструкция объектов водоснабжения и водоотведения </w:t>
            </w:r>
          </w:p>
        </w:tc>
        <w:tc>
          <w:tcPr>
            <w:tcW w:w="850" w:type="dxa"/>
            <w:vAlign w:val="center"/>
          </w:tcPr>
          <w:p w:rsidR="00D63018" w:rsidRDefault="00D63018" w:rsidP="00D63018">
            <w:pPr>
              <w:spacing w:after="0" w:line="240" w:lineRule="auto"/>
              <w:jc w:val="center"/>
              <w:rPr>
                <w:rFonts w:ascii="Times New Roman" w:eastAsia="Times New Roman" w:hAnsi="Times New Roman"/>
                <w:b/>
                <w:sz w:val="20"/>
                <w:szCs w:val="20"/>
                <w:lang w:eastAsia="ru-RU"/>
              </w:rPr>
            </w:pPr>
          </w:p>
        </w:tc>
        <w:tc>
          <w:tcPr>
            <w:tcW w:w="1370" w:type="dxa"/>
            <w:vAlign w:val="center"/>
          </w:tcPr>
          <w:p w:rsidR="00D63018" w:rsidRPr="00BE1EE4" w:rsidRDefault="00D63018" w:rsidP="00D63018">
            <w:pPr>
              <w:spacing w:after="0" w:line="240" w:lineRule="auto"/>
              <w:jc w:val="center"/>
              <w:rPr>
                <w:rFonts w:ascii="Times New Roman" w:eastAsia="Times New Roman" w:hAnsi="Times New Roman"/>
                <w:sz w:val="20"/>
                <w:szCs w:val="20"/>
                <w:lang w:eastAsia="ru-RU"/>
              </w:rPr>
            </w:pPr>
          </w:p>
        </w:tc>
      </w:tr>
      <w:tr w:rsidR="00D63018" w:rsidRPr="00BE1EE4" w:rsidTr="00D63018">
        <w:trPr>
          <w:trHeight w:val="270"/>
        </w:trPr>
        <w:tc>
          <w:tcPr>
            <w:tcW w:w="852" w:type="dxa"/>
            <w:vAlign w:val="center"/>
          </w:tcPr>
          <w:p w:rsidR="00D63018" w:rsidRPr="00BE1EE4" w:rsidRDefault="00D63018" w:rsidP="00D63018">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1.2.1.</w:t>
            </w:r>
          </w:p>
        </w:tc>
        <w:tc>
          <w:tcPr>
            <w:tcW w:w="7135" w:type="dxa"/>
            <w:vAlign w:val="center"/>
          </w:tcPr>
          <w:p w:rsidR="00D63018" w:rsidRPr="00BE1EE4" w:rsidRDefault="00D63018" w:rsidP="00D63018">
            <w:pPr>
              <w:spacing w:after="0" w:line="240" w:lineRule="auto"/>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 xml:space="preserve">Ремонт сетей водоснабжения и водоотведения </w:t>
            </w:r>
          </w:p>
        </w:tc>
        <w:tc>
          <w:tcPr>
            <w:tcW w:w="850" w:type="dxa"/>
            <w:vAlign w:val="center"/>
          </w:tcPr>
          <w:p w:rsidR="00D63018" w:rsidRDefault="00D63018" w:rsidP="00D63018">
            <w:pPr>
              <w:spacing w:after="0" w:line="240" w:lineRule="auto"/>
              <w:jc w:val="center"/>
              <w:rPr>
                <w:rFonts w:ascii="Times New Roman" w:eastAsia="Times New Roman" w:hAnsi="Times New Roman"/>
                <w:b/>
                <w:sz w:val="20"/>
                <w:szCs w:val="20"/>
                <w:lang w:eastAsia="ru-RU"/>
              </w:rPr>
            </w:pPr>
          </w:p>
        </w:tc>
        <w:tc>
          <w:tcPr>
            <w:tcW w:w="1370" w:type="dxa"/>
            <w:vAlign w:val="center"/>
          </w:tcPr>
          <w:p w:rsidR="00D63018" w:rsidRPr="00BE1EE4" w:rsidRDefault="00D63018" w:rsidP="00D63018">
            <w:pPr>
              <w:spacing w:after="0" w:line="240" w:lineRule="auto"/>
              <w:jc w:val="center"/>
              <w:rPr>
                <w:rFonts w:ascii="Times New Roman" w:eastAsia="Times New Roman" w:hAnsi="Times New Roman"/>
                <w:sz w:val="20"/>
                <w:szCs w:val="20"/>
                <w:lang w:eastAsia="ru-RU"/>
              </w:rPr>
            </w:pPr>
          </w:p>
        </w:tc>
      </w:tr>
      <w:tr w:rsidR="00D63018" w:rsidRPr="00BE1EE4" w:rsidTr="00D63018">
        <w:trPr>
          <w:trHeight w:val="270"/>
        </w:trPr>
        <w:tc>
          <w:tcPr>
            <w:tcW w:w="852" w:type="dxa"/>
            <w:vAlign w:val="center"/>
          </w:tcPr>
          <w:p w:rsidR="00D63018" w:rsidRPr="00BE1EE4" w:rsidRDefault="00D63018" w:rsidP="00D63018">
            <w:pPr>
              <w:spacing w:after="0" w:line="240" w:lineRule="auto"/>
              <w:jc w:val="center"/>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1.2.2.</w:t>
            </w:r>
          </w:p>
        </w:tc>
        <w:tc>
          <w:tcPr>
            <w:tcW w:w="7135" w:type="dxa"/>
            <w:vAlign w:val="center"/>
          </w:tcPr>
          <w:p w:rsidR="00D63018" w:rsidRPr="00BE1EE4" w:rsidRDefault="00D63018" w:rsidP="00D63018">
            <w:pPr>
              <w:spacing w:after="0" w:line="240" w:lineRule="auto"/>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 xml:space="preserve">Ремонт объектов водоснабжения и водоотведения, приобретение, замена оборудования на объектах водоснабжения и водоотведения </w:t>
            </w:r>
          </w:p>
        </w:tc>
        <w:tc>
          <w:tcPr>
            <w:tcW w:w="850" w:type="dxa"/>
            <w:vAlign w:val="center"/>
          </w:tcPr>
          <w:p w:rsidR="00D63018" w:rsidRDefault="00D63018" w:rsidP="00D63018">
            <w:pPr>
              <w:spacing w:after="0" w:line="240" w:lineRule="auto"/>
              <w:jc w:val="center"/>
              <w:rPr>
                <w:rFonts w:ascii="Times New Roman" w:eastAsia="Times New Roman" w:hAnsi="Times New Roman"/>
                <w:b/>
                <w:sz w:val="20"/>
                <w:szCs w:val="20"/>
                <w:lang w:eastAsia="ru-RU"/>
              </w:rPr>
            </w:pPr>
          </w:p>
        </w:tc>
        <w:tc>
          <w:tcPr>
            <w:tcW w:w="1370" w:type="dxa"/>
            <w:vAlign w:val="center"/>
          </w:tcPr>
          <w:p w:rsidR="00D63018" w:rsidRPr="00BE1EE4" w:rsidRDefault="00D63018" w:rsidP="00D63018">
            <w:pPr>
              <w:spacing w:after="0" w:line="240" w:lineRule="auto"/>
              <w:jc w:val="center"/>
              <w:rPr>
                <w:rFonts w:ascii="Times New Roman" w:eastAsia="Times New Roman" w:hAnsi="Times New Roman"/>
                <w:sz w:val="20"/>
                <w:szCs w:val="20"/>
                <w:lang w:eastAsia="ru-RU"/>
              </w:rPr>
            </w:pPr>
          </w:p>
        </w:tc>
      </w:tr>
      <w:tr w:rsidR="00D63018" w:rsidRPr="00BE1EE4" w:rsidTr="00D63018">
        <w:trPr>
          <w:trHeight w:val="352"/>
        </w:trPr>
        <w:tc>
          <w:tcPr>
            <w:tcW w:w="852" w:type="dxa"/>
            <w:vAlign w:val="center"/>
          </w:tcPr>
          <w:p w:rsidR="00D63018" w:rsidRPr="00BE1EE4" w:rsidRDefault="00D63018" w:rsidP="00D63018">
            <w:pPr>
              <w:spacing w:after="0" w:line="240" w:lineRule="auto"/>
              <w:jc w:val="center"/>
              <w:rPr>
                <w:rFonts w:ascii="Times New Roman" w:eastAsia="Times New Roman" w:hAnsi="Times New Roman"/>
                <w:bCs/>
                <w:sz w:val="20"/>
                <w:szCs w:val="20"/>
                <w:lang w:eastAsia="ru-RU"/>
              </w:rPr>
            </w:pPr>
            <w:r w:rsidRPr="00BE1EE4">
              <w:rPr>
                <w:rFonts w:ascii="Times New Roman" w:eastAsia="Times New Roman" w:hAnsi="Times New Roman"/>
                <w:b/>
                <w:sz w:val="20"/>
                <w:szCs w:val="20"/>
                <w:lang w:eastAsia="ru-RU"/>
              </w:rPr>
              <w:t>1.3.</w:t>
            </w:r>
          </w:p>
        </w:tc>
        <w:tc>
          <w:tcPr>
            <w:tcW w:w="7135" w:type="dxa"/>
            <w:vAlign w:val="center"/>
          </w:tcPr>
          <w:p w:rsidR="00D63018" w:rsidRPr="00BE1EE4" w:rsidRDefault="00D63018" w:rsidP="00D63018">
            <w:pPr>
              <w:spacing w:after="0" w:line="240" w:lineRule="auto"/>
              <w:rPr>
                <w:rFonts w:ascii="Times New Roman" w:eastAsia="Times New Roman" w:hAnsi="Times New Roman"/>
                <w:bCs/>
                <w:sz w:val="20"/>
                <w:szCs w:val="20"/>
                <w:lang w:eastAsia="ru-RU"/>
              </w:rPr>
            </w:pPr>
            <w:r w:rsidRPr="00BE1EE4">
              <w:rPr>
                <w:rFonts w:ascii="Times New Roman" w:eastAsia="Times New Roman" w:hAnsi="Times New Roman"/>
                <w:b/>
                <w:sz w:val="20"/>
                <w:szCs w:val="20"/>
                <w:lang w:eastAsia="ru-RU"/>
              </w:rPr>
              <w:t>Строительство объектов коммунальной инфраструктуры</w:t>
            </w:r>
          </w:p>
        </w:tc>
        <w:tc>
          <w:tcPr>
            <w:tcW w:w="850" w:type="dxa"/>
            <w:vAlign w:val="center"/>
          </w:tcPr>
          <w:p w:rsidR="00D63018" w:rsidRDefault="00D63018" w:rsidP="00D63018">
            <w:pPr>
              <w:spacing w:after="0" w:line="240" w:lineRule="auto"/>
              <w:jc w:val="center"/>
              <w:rPr>
                <w:rFonts w:ascii="Times New Roman" w:eastAsia="Times New Roman" w:hAnsi="Times New Roman"/>
                <w:b/>
                <w:sz w:val="20"/>
                <w:szCs w:val="20"/>
                <w:lang w:eastAsia="ru-RU"/>
              </w:rPr>
            </w:pPr>
          </w:p>
        </w:tc>
        <w:tc>
          <w:tcPr>
            <w:tcW w:w="1370" w:type="dxa"/>
            <w:vAlign w:val="center"/>
          </w:tcPr>
          <w:p w:rsidR="00D63018" w:rsidRPr="00BE1EE4" w:rsidRDefault="00D63018" w:rsidP="00D63018">
            <w:pPr>
              <w:spacing w:after="0" w:line="240" w:lineRule="auto"/>
              <w:jc w:val="center"/>
              <w:rPr>
                <w:rFonts w:ascii="Times New Roman" w:eastAsia="Times New Roman" w:hAnsi="Times New Roman"/>
                <w:sz w:val="20"/>
                <w:szCs w:val="20"/>
                <w:lang w:eastAsia="ru-RU"/>
              </w:rPr>
            </w:pPr>
          </w:p>
        </w:tc>
      </w:tr>
      <w:tr w:rsidR="00D63018" w:rsidRPr="00BE1EE4" w:rsidTr="00D63018">
        <w:trPr>
          <w:trHeight w:val="270"/>
        </w:trPr>
        <w:tc>
          <w:tcPr>
            <w:tcW w:w="852" w:type="dxa"/>
            <w:vAlign w:val="center"/>
          </w:tcPr>
          <w:p w:rsidR="00D63018" w:rsidRPr="00BE1EE4" w:rsidRDefault="00D63018" w:rsidP="00D63018">
            <w:pPr>
              <w:spacing w:after="0" w:line="240" w:lineRule="auto"/>
              <w:jc w:val="center"/>
              <w:rPr>
                <w:rFonts w:ascii="Times New Roman" w:eastAsia="Times New Roman" w:hAnsi="Times New Roman"/>
                <w:b/>
                <w:sz w:val="20"/>
                <w:szCs w:val="20"/>
                <w:lang w:eastAsia="ru-RU"/>
              </w:rPr>
            </w:pPr>
            <w:r w:rsidRPr="00BE1EE4">
              <w:rPr>
                <w:rFonts w:ascii="Times New Roman" w:eastAsia="Times New Roman" w:hAnsi="Times New Roman"/>
                <w:b/>
                <w:bCs/>
                <w:sz w:val="20"/>
                <w:szCs w:val="20"/>
                <w:lang w:eastAsia="ru-RU"/>
              </w:rPr>
              <w:t>1.4.</w:t>
            </w:r>
          </w:p>
        </w:tc>
        <w:tc>
          <w:tcPr>
            <w:tcW w:w="7135" w:type="dxa"/>
            <w:vAlign w:val="center"/>
          </w:tcPr>
          <w:p w:rsidR="00D63018" w:rsidRPr="00BE1EE4" w:rsidRDefault="00D63018" w:rsidP="00D63018">
            <w:pPr>
              <w:spacing w:after="0" w:line="240" w:lineRule="auto"/>
              <w:rPr>
                <w:rFonts w:ascii="Times New Roman" w:eastAsia="Times New Roman" w:hAnsi="Times New Roman"/>
                <w:b/>
                <w:sz w:val="20"/>
                <w:szCs w:val="20"/>
                <w:lang w:eastAsia="ru-RU"/>
              </w:rPr>
            </w:pPr>
            <w:r w:rsidRPr="00BE1EE4">
              <w:rPr>
                <w:rFonts w:ascii="Times New Roman" w:eastAsia="Times New Roman" w:hAnsi="Times New Roman"/>
                <w:b/>
                <w:bCs/>
                <w:sz w:val="20"/>
                <w:szCs w:val="20"/>
                <w:lang w:eastAsia="ru-RU"/>
              </w:rPr>
              <w:t>Проектно-изыскательские работы</w:t>
            </w:r>
          </w:p>
        </w:tc>
        <w:tc>
          <w:tcPr>
            <w:tcW w:w="850" w:type="dxa"/>
            <w:vAlign w:val="center"/>
          </w:tcPr>
          <w:p w:rsidR="00D63018" w:rsidRDefault="00D63018" w:rsidP="00D63018">
            <w:pPr>
              <w:spacing w:after="0" w:line="240" w:lineRule="auto"/>
              <w:jc w:val="center"/>
              <w:rPr>
                <w:rFonts w:ascii="Times New Roman" w:eastAsia="Times New Roman" w:hAnsi="Times New Roman"/>
                <w:b/>
                <w:sz w:val="20"/>
                <w:szCs w:val="20"/>
                <w:lang w:eastAsia="ru-RU"/>
              </w:rPr>
            </w:pPr>
          </w:p>
        </w:tc>
        <w:tc>
          <w:tcPr>
            <w:tcW w:w="1370" w:type="dxa"/>
            <w:vAlign w:val="center"/>
          </w:tcPr>
          <w:p w:rsidR="00D63018" w:rsidRPr="00BE1EE4" w:rsidRDefault="00D63018" w:rsidP="00D63018">
            <w:pPr>
              <w:spacing w:after="0" w:line="240" w:lineRule="auto"/>
              <w:jc w:val="center"/>
              <w:rPr>
                <w:rFonts w:ascii="Times New Roman" w:eastAsia="Times New Roman" w:hAnsi="Times New Roman"/>
                <w:sz w:val="20"/>
                <w:szCs w:val="20"/>
                <w:lang w:eastAsia="ru-RU"/>
              </w:rPr>
            </w:pPr>
          </w:p>
        </w:tc>
      </w:tr>
      <w:tr w:rsidR="00D63018" w:rsidRPr="00BE1EE4" w:rsidTr="00D63018">
        <w:trPr>
          <w:trHeight w:val="270"/>
        </w:trPr>
        <w:tc>
          <w:tcPr>
            <w:tcW w:w="852" w:type="dxa"/>
            <w:vAlign w:val="center"/>
          </w:tcPr>
          <w:p w:rsidR="00D63018" w:rsidRPr="00BE1EE4" w:rsidRDefault="00D63018" w:rsidP="00D63018">
            <w:pPr>
              <w:spacing w:after="0" w:line="240" w:lineRule="auto"/>
              <w:jc w:val="center"/>
              <w:rPr>
                <w:rFonts w:ascii="Times New Roman" w:eastAsia="Times New Roman" w:hAnsi="Times New Roman"/>
                <w:b/>
                <w:bCs/>
                <w:sz w:val="20"/>
                <w:szCs w:val="20"/>
                <w:lang w:eastAsia="ru-RU"/>
              </w:rPr>
            </w:pPr>
          </w:p>
        </w:tc>
        <w:tc>
          <w:tcPr>
            <w:tcW w:w="7135" w:type="dxa"/>
            <w:vAlign w:val="center"/>
          </w:tcPr>
          <w:p w:rsidR="00D63018" w:rsidRPr="00F252D1" w:rsidRDefault="00D63018" w:rsidP="00D63018">
            <w:pPr>
              <w:spacing w:after="0" w:line="240" w:lineRule="auto"/>
              <w:rPr>
                <w:rFonts w:ascii="Times New Roman" w:eastAsia="Times New Roman" w:hAnsi="Times New Roman"/>
                <w:bCs/>
                <w:sz w:val="20"/>
                <w:szCs w:val="20"/>
                <w:lang w:eastAsia="ru-RU"/>
              </w:rPr>
            </w:pPr>
            <w:r w:rsidRPr="00F252D1">
              <w:rPr>
                <w:rFonts w:ascii="Times New Roman" w:eastAsia="Times New Roman" w:hAnsi="Times New Roman"/>
                <w:bCs/>
                <w:sz w:val="20"/>
                <w:szCs w:val="20"/>
                <w:lang w:eastAsia="ru-RU"/>
              </w:rPr>
              <w:t>Строительство</w:t>
            </w:r>
            <w:r>
              <w:rPr>
                <w:rFonts w:ascii="Times New Roman" w:eastAsia="Times New Roman" w:hAnsi="Times New Roman"/>
                <w:bCs/>
                <w:sz w:val="20"/>
                <w:szCs w:val="20"/>
                <w:lang w:eastAsia="ru-RU"/>
              </w:rPr>
              <w:t xml:space="preserve"> очистных сооружений канализации в микрорайоне Ливадия (пос. Южно-Морской, </w:t>
            </w:r>
            <w:proofErr w:type="gramStart"/>
            <w:r>
              <w:rPr>
                <w:rFonts w:ascii="Times New Roman" w:eastAsia="Times New Roman" w:hAnsi="Times New Roman"/>
                <w:bCs/>
                <w:sz w:val="20"/>
                <w:szCs w:val="20"/>
                <w:lang w:eastAsia="ru-RU"/>
              </w:rPr>
              <w:t>с</w:t>
            </w:r>
            <w:proofErr w:type="gramEnd"/>
            <w:r>
              <w:rPr>
                <w:rFonts w:ascii="Times New Roman" w:eastAsia="Times New Roman" w:hAnsi="Times New Roman"/>
                <w:bCs/>
                <w:sz w:val="20"/>
                <w:szCs w:val="20"/>
                <w:lang w:eastAsia="ru-RU"/>
              </w:rPr>
              <w:t>. Анна)</w:t>
            </w:r>
          </w:p>
        </w:tc>
        <w:tc>
          <w:tcPr>
            <w:tcW w:w="850" w:type="dxa"/>
            <w:vAlign w:val="center"/>
          </w:tcPr>
          <w:p w:rsidR="00D63018" w:rsidRPr="00F252D1" w:rsidRDefault="00D63018" w:rsidP="00D63018">
            <w:pPr>
              <w:spacing w:after="0" w:line="240" w:lineRule="auto"/>
              <w:jc w:val="center"/>
              <w:rPr>
                <w:rFonts w:ascii="Times New Roman" w:eastAsia="Times New Roman" w:hAnsi="Times New Roman"/>
                <w:sz w:val="20"/>
                <w:szCs w:val="20"/>
                <w:lang w:eastAsia="ru-RU"/>
              </w:rPr>
            </w:pPr>
            <w:r w:rsidRPr="00F252D1">
              <w:rPr>
                <w:rFonts w:ascii="Times New Roman" w:eastAsia="Times New Roman" w:hAnsi="Times New Roman"/>
                <w:sz w:val="20"/>
                <w:szCs w:val="20"/>
                <w:lang w:eastAsia="ru-RU"/>
              </w:rPr>
              <w:t>шт.</w:t>
            </w:r>
          </w:p>
        </w:tc>
        <w:tc>
          <w:tcPr>
            <w:tcW w:w="1370" w:type="dxa"/>
            <w:vAlign w:val="center"/>
          </w:tcPr>
          <w:p w:rsidR="00D63018" w:rsidRPr="00BE1EE4" w:rsidRDefault="00D63018" w:rsidP="00D63018">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r>
      <w:tr w:rsidR="00D63018" w:rsidRPr="00BE1EE4" w:rsidTr="00D63018">
        <w:trPr>
          <w:trHeight w:val="270"/>
        </w:trPr>
        <w:tc>
          <w:tcPr>
            <w:tcW w:w="852" w:type="dxa"/>
            <w:vAlign w:val="center"/>
          </w:tcPr>
          <w:p w:rsidR="00D63018" w:rsidRPr="00BE1EE4" w:rsidRDefault="00D63018" w:rsidP="00D63018">
            <w:pPr>
              <w:spacing w:after="0" w:line="240" w:lineRule="auto"/>
              <w:jc w:val="center"/>
              <w:rPr>
                <w:rFonts w:ascii="Times New Roman" w:eastAsia="Times New Roman" w:hAnsi="Times New Roman"/>
                <w:b/>
                <w:bCs/>
                <w:sz w:val="20"/>
                <w:szCs w:val="20"/>
                <w:lang w:eastAsia="ru-RU"/>
              </w:rPr>
            </w:pPr>
          </w:p>
        </w:tc>
        <w:tc>
          <w:tcPr>
            <w:tcW w:w="7135" w:type="dxa"/>
            <w:vAlign w:val="center"/>
          </w:tcPr>
          <w:p w:rsidR="00D63018" w:rsidRPr="00F252D1" w:rsidRDefault="00D63018" w:rsidP="00D63018">
            <w:pPr>
              <w:spacing w:after="0" w:line="240" w:lineRule="auto"/>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Реконструкция очистных сооружений хозяйственно бытовой канализации в г. Находка, </w:t>
            </w:r>
            <w:proofErr w:type="spellStart"/>
            <w:r>
              <w:rPr>
                <w:rFonts w:ascii="Times New Roman" w:eastAsia="Times New Roman" w:hAnsi="Times New Roman"/>
                <w:bCs/>
                <w:sz w:val="20"/>
                <w:szCs w:val="20"/>
                <w:lang w:eastAsia="ru-RU"/>
              </w:rPr>
              <w:t>мкр</w:t>
            </w:r>
            <w:proofErr w:type="spellEnd"/>
            <w:r>
              <w:rPr>
                <w:rFonts w:ascii="Times New Roman" w:eastAsia="Times New Roman" w:hAnsi="Times New Roman"/>
                <w:bCs/>
                <w:sz w:val="20"/>
                <w:szCs w:val="20"/>
                <w:lang w:eastAsia="ru-RU"/>
              </w:rPr>
              <w:t>. «Поселок Врангель»</w:t>
            </w:r>
          </w:p>
        </w:tc>
        <w:tc>
          <w:tcPr>
            <w:tcW w:w="850" w:type="dxa"/>
            <w:vAlign w:val="center"/>
          </w:tcPr>
          <w:p w:rsidR="00D63018" w:rsidRPr="00F252D1" w:rsidRDefault="00D63018" w:rsidP="00D63018">
            <w:pPr>
              <w:spacing w:after="0" w:line="240" w:lineRule="auto"/>
              <w:jc w:val="center"/>
              <w:rPr>
                <w:rFonts w:ascii="Times New Roman" w:eastAsia="Times New Roman" w:hAnsi="Times New Roman"/>
                <w:sz w:val="20"/>
                <w:szCs w:val="20"/>
                <w:lang w:eastAsia="ru-RU"/>
              </w:rPr>
            </w:pPr>
            <w:r w:rsidRPr="00F252D1">
              <w:rPr>
                <w:rFonts w:ascii="Times New Roman" w:eastAsia="Times New Roman" w:hAnsi="Times New Roman"/>
                <w:sz w:val="20"/>
                <w:szCs w:val="20"/>
                <w:lang w:eastAsia="ru-RU"/>
              </w:rPr>
              <w:t>шт.</w:t>
            </w:r>
          </w:p>
        </w:tc>
        <w:tc>
          <w:tcPr>
            <w:tcW w:w="1370" w:type="dxa"/>
            <w:vAlign w:val="center"/>
          </w:tcPr>
          <w:p w:rsidR="00D63018" w:rsidRPr="00BE1EE4" w:rsidRDefault="00D63018" w:rsidP="00D63018">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r>
      <w:tr w:rsidR="00D63018" w:rsidRPr="00BE1EE4" w:rsidTr="00D63018">
        <w:trPr>
          <w:trHeight w:val="270"/>
        </w:trPr>
        <w:tc>
          <w:tcPr>
            <w:tcW w:w="852" w:type="dxa"/>
            <w:vAlign w:val="center"/>
          </w:tcPr>
          <w:p w:rsidR="00D63018" w:rsidRPr="00BE1EE4" w:rsidRDefault="00D63018" w:rsidP="00D63018">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sz w:val="20"/>
                <w:szCs w:val="20"/>
                <w:lang w:eastAsia="ru-RU"/>
              </w:rPr>
              <w:t>1.5.</w:t>
            </w:r>
          </w:p>
        </w:tc>
        <w:tc>
          <w:tcPr>
            <w:tcW w:w="7135" w:type="dxa"/>
            <w:vAlign w:val="center"/>
          </w:tcPr>
          <w:p w:rsidR="00D63018" w:rsidRPr="00BE1EE4" w:rsidRDefault="00D63018" w:rsidP="00D63018">
            <w:pPr>
              <w:spacing w:after="0" w:line="240" w:lineRule="auto"/>
              <w:rPr>
                <w:rFonts w:ascii="Times New Roman" w:eastAsia="Times New Roman" w:hAnsi="Times New Roman"/>
                <w:b/>
                <w:bCs/>
                <w:sz w:val="20"/>
                <w:szCs w:val="20"/>
                <w:lang w:eastAsia="ru-RU"/>
              </w:rPr>
            </w:pPr>
            <w:r w:rsidRPr="00BE1EE4">
              <w:rPr>
                <w:rFonts w:ascii="Times New Roman" w:eastAsia="Times New Roman" w:hAnsi="Times New Roman"/>
                <w:b/>
                <w:sz w:val="20"/>
                <w:szCs w:val="20"/>
                <w:lang w:eastAsia="ru-RU"/>
              </w:rPr>
              <w:t>Поставка пожарных гидрантов</w:t>
            </w:r>
          </w:p>
        </w:tc>
        <w:tc>
          <w:tcPr>
            <w:tcW w:w="850" w:type="dxa"/>
            <w:vAlign w:val="center"/>
          </w:tcPr>
          <w:p w:rsidR="00D63018" w:rsidRDefault="00D63018" w:rsidP="00D63018">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ш</w:t>
            </w:r>
            <w:r w:rsidRPr="00BE1EE4">
              <w:rPr>
                <w:rFonts w:ascii="Times New Roman" w:eastAsia="Times New Roman" w:hAnsi="Times New Roman"/>
                <w:b/>
                <w:sz w:val="20"/>
                <w:szCs w:val="20"/>
                <w:lang w:eastAsia="ru-RU"/>
              </w:rPr>
              <w:t>т</w:t>
            </w:r>
            <w:r>
              <w:rPr>
                <w:rFonts w:ascii="Times New Roman" w:eastAsia="Times New Roman" w:hAnsi="Times New Roman"/>
                <w:b/>
                <w:sz w:val="20"/>
                <w:szCs w:val="20"/>
                <w:lang w:eastAsia="ru-RU"/>
              </w:rPr>
              <w:t>.</w:t>
            </w:r>
          </w:p>
        </w:tc>
        <w:tc>
          <w:tcPr>
            <w:tcW w:w="1370" w:type="dxa"/>
            <w:vAlign w:val="center"/>
          </w:tcPr>
          <w:p w:rsidR="00D63018" w:rsidRPr="00BE1EE4" w:rsidRDefault="00D63018" w:rsidP="00D63018">
            <w:pPr>
              <w:spacing w:after="0" w:line="240" w:lineRule="auto"/>
              <w:jc w:val="center"/>
              <w:rPr>
                <w:rFonts w:ascii="Times New Roman" w:eastAsia="Times New Roman" w:hAnsi="Times New Roman"/>
                <w:sz w:val="20"/>
                <w:szCs w:val="20"/>
                <w:lang w:eastAsia="ru-RU"/>
              </w:rPr>
            </w:pPr>
          </w:p>
        </w:tc>
      </w:tr>
      <w:tr w:rsidR="00D63018" w:rsidRPr="00BE1EE4" w:rsidTr="00D63018">
        <w:trPr>
          <w:trHeight w:val="270"/>
        </w:trPr>
        <w:tc>
          <w:tcPr>
            <w:tcW w:w="852" w:type="dxa"/>
            <w:vAlign w:val="center"/>
          </w:tcPr>
          <w:p w:rsidR="00D63018" w:rsidRPr="00BE1EE4" w:rsidRDefault="00D63018" w:rsidP="00D63018">
            <w:pPr>
              <w:spacing w:after="0" w:line="240" w:lineRule="auto"/>
              <w:jc w:val="center"/>
              <w:rPr>
                <w:rFonts w:ascii="Times New Roman" w:eastAsia="Times New Roman" w:hAnsi="Times New Roman"/>
                <w:b/>
                <w:sz w:val="20"/>
                <w:szCs w:val="20"/>
                <w:lang w:eastAsia="ru-RU"/>
              </w:rPr>
            </w:pPr>
          </w:p>
        </w:tc>
        <w:tc>
          <w:tcPr>
            <w:tcW w:w="7135" w:type="dxa"/>
            <w:vAlign w:val="center"/>
          </w:tcPr>
          <w:p w:rsidR="00D63018" w:rsidRPr="00BE1EE4" w:rsidRDefault="00D63018" w:rsidP="00D63018">
            <w:pPr>
              <w:spacing w:after="0" w:line="240" w:lineRule="auto"/>
              <w:jc w:val="center"/>
              <w:rPr>
                <w:rFonts w:ascii="Times New Roman" w:eastAsia="Times New Roman" w:hAnsi="Times New Roman"/>
                <w:b/>
                <w:sz w:val="20"/>
                <w:szCs w:val="20"/>
                <w:lang w:eastAsia="ru-RU"/>
              </w:rPr>
            </w:pPr>
            <w:r w:rsidRPr="00BE1EE4">
              <w:rPr>
                <w:rFonts w:ascii="Times New Roman" w:eastAsia="Times New Roman" w:hAnsi="Times New Roman"/>
                <w:b/>
                <w:sz w:val="20"/>
                <w:szCs w:val="20"/>
                <w:lang w:eastAsia="ru-RU"/>
              </w:rPr>
              <w:t>202</w:t>
            </w:r>
            <w:r>
              <w:rPr>
                <w:rFonts w:ascii="Times New Roman" w:eastAsia="Times New Roman" w:hAnsi="Times New Roman"/>
                <w:b/>
                <w:sz w:val="20"/>
                <w:szCs w:val="20"/>
                <w:lang w:eastAsia="ru-RU"/>
              </w:rPr>
              <w:t>9-2030 годы</w:t>
            </w:r>
          </w:p>
        </w:tc>
        <w:tc>
          <w:tcPr>
            <w:tcW w:w="850" w:type="dxa"/>
            <w:vAlign w:val="center"/>
          </w:tcPr>
          <w:p w:rsidR="00D63018" w:rsidRDefault="00D63018" w:rsidP="00D63018">
            <w:pPr>
              <w:spacing w:after="0" w:line="240" w:lineRule="auto"/>
              <w:jc w:val="center"/>
              <w:rPr>
                <w:rFonts w:ascii="Times New Roman" w:eastAsia="Times New Roman" w:hAnsi="Times New Roman"/>
                <w:b/>
                <w:sz w:val="20"/>
                <w:szCs w:val="20"/>
                <w:lang w:eastAsia="ru-RU"/>
              </w:rPr>
            </w:pPr>
          </w:p>
        </w:tc>
        <w:tc>
          <w:tcPr>
            <w:tcW w:w="1370" w:type="dxa"/>
            <w:vAlign w:val="center"/>
          </w:tcPr>
          <w:p w:rsidR="00D63018" w:rsidRPr="00BE1EE4" w:rsidRDefault="00D63018" w:rsidP="00D63018">
            <w:pPr>
              <w:spacing w:after="0" w:line="240" w:lineRule="auto"/>
              <w:jc w:val="center"/>
              <w:rPr>
                <w:rFonts w:ascii="Times New Roman" w:eastAsia="Times New Roman" w:hAnsi="Times New Roman"/>
                <w:sz w:val="20"/>
                <w:szCs w:val="20"/>
                <w:lang w:eastAsia="ru-RU"/>
              </w:rPr>
            </w:pPr>
          </w:p>
        </w:tc>
      </w:tr>
      <w:tr w:rsidR="00D63018" w:rsidRPr="00BE1EE4" w:rsidTr="00D63018">
        <w:trPr>
          <w:trHeight w:val="270"/>
        </w:trPr>
        <w:tc>
          <w:tcPr>
            <w:tcW w:w="852" w:type="dxa"/>
            <w:vAlign w:val="center"/>
          </w:tcPr>
          <w:p w:rsidR="00D63018" w:rsidRPr="00BE1EE4" w:rsidRDefault="00D63018" w:rsidP="00D63018">
            <w:pPr>
              <w:spacing w:after="0" w:line="240" w:lineRule="auto"/>
              <w:jc w:val="center"/>
              <w:rPr>
                <w:rFonts w:ascii="Times New Roman" w:eastAsia="Times New Roman" w:hAnsi="Times New Roman"/>
                <w:b/>
                <w:sz w:val="20"/>
                <w:szCs w:val="20"/>
                <w:lang w:eastAsia="ru-RU"/>
              </w:rPr>
            </w:pPr>
            <w:r w:rsidRPr="00BE1EE4">
              <w:rPr>
                <w:rFonts w:ascii="Times New Roman" w:eastAsia="Times New Roman" w:hAnsi="Times New Roman"/>
                <w:b/>
                <w:bCs/>
                <w:sz w:val="20"/>
                <w:szCs w:val="20"/>
                <w:lang w:eastAsia="ru-RU"/>
              </w:rPr>
              <w:t>1.</w:t>
            </w:r>
          </w:p>
        </w:tc>
        <w:tc>
          <w:tcPr>
            <w:tcW w:w="7135" w:type="dxa"/>
            <w:vAlign w:val="center"/>
          </w:tcPr>
          <w:p w:rsidR="00D63018" w:rsidRPr="00BE1EE4" w:rsidRDefault="00D63018" w:rsidP="00D63018">
            <w:pPr>
              <w:spacing w:after="0" w:line="240" w:lineRule="auto"/>
              <w:rPr>
                <w:rFonts w:ascii="Times New Roman" w:eastAsia="Times New Roman" w:hAnsi="Times New Roman"/>
                <w:b/>
                <w:sz w:val="20"/>
                <w:szCs w:val="20"/>
                <w:lang w:eastAsia="ru-RU"/>
              </w:rPr>
            </w:pPr>
            <w:r w:rsidRPr="00BE1EE4">
              <w:rPr>
                <w:rFonts w:ascii="Times New Roman" w:eastAsia="Times New Roman" w:hAnsi="Times New Roman"/>
                <w:b/>
                <w:bCs/>
                <w:sz w:val="20"/>
                <w:szCs w:val="20"/>
                <w:lang w:eastAsia="ru-RU"/>
              </w:rPr>
              <w:t>Мероприятия в области коммунального хозяйства:</w:t>
            </w:r>
            <w:r w:rsidRPr="00BE1EE4">
              <w:rPr>
                <w:rFonts w:ascii="Times New Roman" w:eastAsia="Times New Roman" w:hAnsi="Times New Roman"/>
                <w:b/>
                <w:bCs/>
                <w:sz w:val="20"/>
                <w:szCs w:val="20"/>
                <w:lang w:eastAsia="ru-RU"/>
              </w:rPr>
              <w:tab/>
            </w:r>
          </w:p>
        </w:tc>
        <w:tc>
          <w:tcPr>
            <w:tcW w:w="850" w:type="dxa"/>
            <w:vAlign w:val="center"/>
          </w:tcPr>
          <w:p w:rsidR="00D63018" w:rsidRDefault="00D63018" w:rsidP="00D63018">
            <w:pPr>
              <w:spacing w:after="0" w:line="240" w:lineRule="auto"/>
              <w:jc w:val="center"/>
              <w:rPr>
                <w:rFonts w:ascii="Times New Roman" w:eastAsia="Times New Roman" w:hAnsi="Times New Roman"/>
                <w:b/>
                <w:sz w:val="20"/>
                <w:szCs w:val="20"/>
                <w:lang w:eastAsia="ru-RU"/>
              </w:rPr>
            </w:pPr>
          </w:p>
        </w:tc>
        <w:tc>
          <w:tcPr>
            <w:tcW w:w="1370" w:type="dxa"/>
            <w:vAlign w:val="center"/>
          </w:tcPr>
          <w:p w:rsidR="00D63018" w:rsidRPr="00BE1EE4" w:rsidRDefault="00D63018" w:rsidP="00D63018">
            <w:pPr>
              <w:spacing w:after="0" w:line="240" w:lineRule="auto"/>
              <w:jc w:val="center"/>
              <w:rPr>
                <w:rFonts w:ascii="Times New Roman" w:eastAsia="Times New Roman" w:hAnsi="Times New Roman"/>
                <w:sz w:val="20"/>
                <w:szCs w:val="20"/>
                <w:lang w:eastAsia="ru-RU"/>
              </w:rPr>
            </w:pPr>
          </w:p>
        </w:tc>
      </w:tr>
      <w:tr w:rsidR="00D63018" w:rsidRPr="00BE1EE4" w:rsidTr="00D63018">
        <w:trPr>
          <w:trHeight w:val="270"/>
        </w:trPr>
        <w:tc>
          <w:tcPr>
            <w:tcW w:w="852" w:type="dxa"/>
            <w:vAlign w:val="center"/>
          </w:tcPr>
          <w:p w:rsidR="00D63018" w:rsidRPr="00BE1EE4" w:rsidRDefault="00D63018" w:rsidP="00D63018">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1.1.</w:t>
            </w:r>
          </w:p>
        </w:tc>
        <w:tc>
          <w:tcPr>
            <w:tcW w:w="7135" w:type="dxa"/>
            <w:vAlign w:val="center"/>
          </w:tcPr>
          <w:p w:rsidR="00D63018" w:rsidRPr="00BE1EE4" w:rsidRDefault="00D63018" w:rsidP="00D63018">
            <w:pPr>
              <w:spacing w:after="0" w:line="240" w:lineRule="auto"/>
              <w:rPr>
                <w:rFonts w:ascii="Times New Roman" w:eastAsia="Times New Roman" w:hAnsi="Times New Roman"/>
                <w:b/>
                <w:bCs/>
                <w:sz w:val="20"/>
                <w:szCs w:val="20"/>
                <w:lang w:eastAsia="ru-RU"/>
              </w:rPr>
            </w:pPr>
            <w:r w:rsidRPr="00BE1EE4">
              <w:rPr>
                <w:rFonts w:ascii="Times New Roman" w:eastAsia="Times New Roman" w:hAnsi="Times New Roman"/>
                <w:b/>
                <w:bCs/>
                <w:color w:val="000000"/>
                <w:sz w:val="20"/>
                <w:szCs w:val="20"/>
                <w:lang w:eastAsia="ru-RU"/>
              </w:rPr>
              <w:t>Ремонт, реконструкция объектов теплоснабжения:</w:t>
            </w:r>
          </w:p>
        </w:tc>
        <w:tc>
          <w:tcPr>
            <w:tcW w:w="850" w:type="dxa"/>
            <w:vAlign w:val="center"/>
          </w:tcPr>
          <w:p w:rsidR="00D63018" w:rsidRDefault="00D63018" w:rsidP="00D63018">
            <w:pPr>
              <w:spacing w:after="0" w:line="240" w:lineRule="auto"/>
              <w:jc w:val="center"/>
              <w:rPr>
                <w:rFonts w:ascii="Times New Roman" w:eastAsia="Times New Roman" w:hAnsi="Times New Roman"/>
                <w:b/>
                <w:sz w:val="20"/>
                <w:szCs w:val="20"/>
                <w:lang w:eastAsia="ru-RU"/>
              </w:rPr>
            </w:pPr>
          </w:p>
        </w:tc>
        <w:tc>
          <w:tcPr>
            <w:tcW w:w="1370" w:type="dxa"/>
            <w:vAlign w:val="center"/>
          </w:tcPr>
          <w:p w:rsidR="00D63018" w:rsidRPr="00BE1EE4" w:rsidRDefault="00D63018" w:rsidP="00D63018">
            <w:pPr>
              <w:spacing w:after="0" w:line="240" w:lineRule="auto"/>
              <w:jc w:val="center"/>
              <w:rPr>
                <w:rFonts w:ascii="Times New Roman" w:eastAsia="Times New Roman" w:hAnsi="Times New Roman"/>
                <w:sz w:val="20"/>
                <w:szCs w:val="20"/>
                <w:lang w:eastAsia="ru-RU"/>
              </w:rPr>
            </w:pPr>
          </w:p>
        </w:tc>
      </w:tr>
      <w:tr w:rsidR="00D63018" w:rsidRPr="00BE1EE4" w:rsidTr="00D63018">
        <w:trPr>
          <w:trHeight w:val="270"/>
        </w:trPr>
        <w:tc>
          <w:tcPr>
            <w:tcW w:w="852" w:type="dxa"/>
            <w:vAlign w:val="center"/>
          </w:tcPr>
          <w:p w:rsidR="00D63018" w:rsidRPr="00BE1EE4" w:rsidRDefault="00D63018" w:rsidP="00D63018">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Cs/>
                <w:color w:val="000000"/>
                <w:sz w:val="20"/>
                <w:szCs w:val="20"/>
                <w:lang w:eastAsia="ru-RU"/>
              </w:rPr>
              <w:t>1.1.1.</w:t>
            </w:r>
          </w:p>
        </w:tc>
        <w:tc>
          <w:tcPr>
            <w:tcW w:w="7135" w:type="dxa"/>
            <w:vAlign w:val="center"/>
          </w:tcPr>
          <w:p w:rsidR="00D63018" w:rsidRPr="00BE1EE4" w:rsidRDefault="00D63018" w:rsidP="00D63018">
            <w:pPr>
              <w:spacing w:after="0" w:line="240" w:lineRule="auto"/>
              <w:rPr>
                <w:rFonts w:ascii="Times New Roman" w:eastAsia="Times New Roman" w:hAnsi="Times New Roman"/>
                <w:b/>
                <w:bCs/>
                <w:color w:val="000000"/>
                <w:sz w:val="20"/>
                <w:szCs w:val="20"/>
                <w:lang w:eastAsia="ru-RU"/>
              </w:rPr>
            </w:pPr>
            <w:r w:rsidRPr="00BE1EE4">
              <w:rPr>
                <w:rFonts w:ascii="Times New Roman" w:eastAsia="Times New Roman" w:hAnsi="Times New Roman"/>
                <w:bCs/>
                <w:color w:val="000000"/>
                <w:sz w:val="20"/>
                <w:szCs w:val="20"/>
                <w:lang w:eastAsia="ru-RU"/>
              </w:rPr>
              <w:t>Ремонт объектов теплоснабжения, приобретение,  замена оборудования на объектах теплоснабжения:</w:t>
            </w:r>
          </w:p>
        </w:tc>
        <w:tc>
          <w:tcPr>
            <w:tcW w:w="850" w:type="dxa"/>
            <w:vAlign w:val="center"/>
          </w:tcPr>
          <w:p w:rsidR="00D63018" w:rsidRDefault="00D63018" w:rsidP="00D63018">
            <w:pPr>
              <w:spacing w:after="0" w:line="240" w:lineRule="auto"/>
              <w:jc w:val="center"/>
              <w:rPr>
                <w:rFonts w:ascii="Times New Roman" w:eastAsia="Times New Roman" w:hAnsi="Times New Roman"/>
                <w:b/>
                <w:sz w:val="20"/>
                <w:szCs w:val="20"/>
                <w:lang w:eastAsia="ru-RU"/>
              </w:rPr>
            </w:pPr>
          </w:p>
        </w:tc>
        <w:tc>
          <w:tcPr>
            <w:tcW w:w="1370" w:type="dxa"/>
            <w:vAlign w:val="center"/>
          </w:tcPr>
          <w:p w:rsidR="00D63018" w:rsidRPr="00BE1EE4" w:rsidRDefault="00D63018" w:rsidP="00D63018">
            <w:pPr>
              <w:spacing w:after="0" w:line="240" w:lineRule="auto"/>
              <w:jc w:val="center"/>
              <w:rPr>
                <w:rFonts w:ascii="Times New Roman" w:eastAsia="Times New Roman" w:hAnsi="Times New Roman"/>
                <w:sz w:val="20"/>
                <w:szCs w:val="20"/>
                <w:lang w:eastAsia="ru-RU"/>
              </w:rPr>
            </w:pPr>
          </w:p>
        </w:tc>
      </w:tr>
      <w:tr w:rsidR="00D63018" w:rsidRPr="00BE1EE4" w:rsidTr="00D63018">
        <w:trPr>
          <w:trHeight w:val="270"/>
        </w:trPr>
        <w:tc>
          <w:tcPr>
            <w:tcW w:w="852" w:type="dxa"/>
            <w:vAlign w:val="center"/>
          </w:tcPr>
          <w:p w:rsidR="00D63018" w:rsidRPr="00BE1EE4" w:rsidRDefault="00D63018" w:rsidP="00D63018">
            <w:pPr>
              <w:spacing w:after="0" w:line="240" w:lineRule="auto"/>
              <w:jc w:val="center"/>
              <w:rPr>
                <w:rFonts w:ascii="Times New Roman" w:eastAsia="Times New Roman" w:hAnsi="Times New Roman"/>
                <w:bCs/>
                <w:color w:val="000000"/>
                <w:sz w:val="20"/>
                <w:szCs w:val="20"/>
                <w:lang w:eastAsia="ru-RU"/>
              </w:rPr>
            </w:pPr>
            <w:r w:rsidRPr="00BE1EE4">
              <w:rPr>
                <w:rFonts w:ascii="Times New Roman" w:eastAsia="Times New Roman" w:hAnsi="Times New Roman"/>
                <w:bCs/>
                <w:sz w:val="20"/>
                <w:szCs w:val="20"/>
                <w:lang w:eastAsia="ru-RU"/>
              </w:rPr>
              <w:t>1.1.2.</w:t>
            </w:r>
          </w:p>
        </w:tc>
        <w:tc>
          <w:tcPr>
            <w:tcW w:w="7135" w:type="dxa"/>
            <w:vAlign w:val="center"/>
          </w:tcPr>
          <w:p w:rsidR="00D63018" w:rsidRPr="00BE1EE4" w:rsidRDefault="00D63018" w:rsidP="00D63018">
            <w:pPr>
              <w:spacing w:after="0" w:line="240" w:lineRule="auto"/>
              <w:rPr>
                <w:rFonts w:ascii="Times New Roman" w:eastAsia="Times New Roman" w:hAnsi="Times New Roman"/>
                <w:bCs/>
                <w:color w:val="000000"/>
                <w:sz w:val="20"/>
                <w:szCs w:val="20"/>
                <w:lang w:eastAsia="ru-RU"/>
              </w:rPr>
            </w:pPr>
            <w:r w:rsidRPr="00BE1EE4">
              <w:rPr>
                <w:rFonts w:ascii="Times New Roman" w:eastAsia="Times New Roman" w:hAnsi="Times New Roman"/>
                <w:bCs/>
                <w:sz w:val="20"/>
                <w:szCs w:val="20"/>
                <w:lang w:eastAsia="ru-RU"/>
              </w:rPr>
              <w:t xml:space="preserve">Ремонт сетей теплоснабжения </w:t>
            </w:r>
          </w:p>
        </w:tc>
        <w:tc>
          <w:tcPr>
            <w:tcW w:w="850" w:type="dxa"/>
            <w:vAlign w:val="center"/>
          </w:tcPr>
          <w:p w:rsidR="00D63018" w:rsidRDefault="00D63018" w:rsidP="00D63018">
            <w:pPr>
              <w:spacing w:after="0" w:line="240" w:lineRule="auto"/>
              <w:jc w:val="center"/>
              <w:rPr>
                <w:rFonts w:ascii="Times New Roman" w:eastAsia="Times New Roman" w:hAnsi="Times New Roman"/>
                <w:b/>
                <w:sz w:val="20"/>
                <w:szCs w:val="20"/>
                <w:lang w:eastAsia="ru-RU"/>
              </w:rPr>
            </w:pPr>
          </w:p>
        </w:tc>
        <w:tc>
          <w:tcPr>
            <w:tcW w:w="1370" w:type="dxa"/>
            <w:vAlign w:val="center"/>
          </w:tcPr>
          <w:p w:rsidR="00D63018" w:rsidRPr="00BE1EE4" w:rsidRDefault="00D63018" w:rsidP="00D63018">
            <w:pPr>
              <w:spacing w:after="0" w:line="240" w:lineRule="auto"/>
              <w:jc w:val="center"/>
              <w:rPr>
                <w:rFonts w:ascii="Times New Roman" w:eastAsia="Times New Roman" w:hAnsi="Times New Roman"/>
                <w:sz w:val="20"/>
                <w:szCs w:val="20"/>
                <w:lang w:eastAsia="ru-RU"/>
              </w:rPr>
            </w:pPr>
          </w:p>
        </w:tc>
      </w:tr>
      <w:tr w:rsidR="00D63018" w:rsidRPr="00BE1EE4" w:rsidTr="00D63018">
        <w:trPr>
          <w:trHeight w:val="270"/>
        </w:trPr>
        <w:tc>
          <w:tcPr>
            <w:tcW w:w="852" w:type="dxa"/>
            <w:vAlign w:val="center"/>
          </w:tcPr>
          <w:p w:rsidR="00D63018" w:rsidRPr="00BE1EE4" w:rsidRDefault="00D63018" w:rsidP="00D63018">
            <w:pPr>
              <w:spacing w:after="0" w:line="240" w:lineRule="auto"/>
              <w:jc w:val="center"/>
              <w:rPr>
                <w:rFonts w:ascii="Times New Roman" w:eastAsia="Times New Roman" w:hAnsi="Times New Roman"/>
                <w:bCs/>
                <w:sz w:val="20"/>
                <w:szCs w:val="20"/>
                <w:lang w:eastAsia="ru-RU"/>
              </w:rPr>
            </w:pPr>
            <w:r w:rsidRPr="00BE1EE4">
              <w:rPr>
                <w:rFonts w:ascii="Times New Roman" w:eastAsia="Times New Roman" w:hAnsi="Times New Roman"/>
                <w:b/>
                <w:bCs/>
                <w:sz w:val="20"/>
                <w:szCs w:val="20"/>
                <w:lang w:eastAsia="ru-RU"/>
              </w:rPr>
              <w:t>1.2.</w:t>
            </w:r>
          </w:p>
        </w:tc>
        <w:tc>
          <w:tcPr>
            <w:tcW w:w="7135" w:type="dxa"/>
            <w:vAlign w:val="center"/>
          </w:tcPr>
          <w:p w:rsidR="00D63018" w:rsidRPr="00BE1EE4" w:rsidRDefault="00D63018" w:rsidP="00D63018">
            <w:pPr>
              <w:spacing w:after="0" w:line="240" w:lineRule="auto"/>
              <w:rPr>
                <w:rFonts w:ascii="Times New Roman" w:eastAsia="Times New Roman" w:hAnsi="Times New Roman"/>
                <w:bCs/>
                <w:sz w:val="20"/>
                <w:szCs w:val="20"/>
                <w:lang w:eastAsia="ru-RU"/>
              </w:rPr>
            </w:pPr>
            <w:r w:rsidRPr="00BE1EE4">
              <w:rPr>
                <w:rFonts w:ascii="Times New Roman" w:eastAsia="Times New Roman" w:hAnsi="Times New Roman"/>
                <w:b/>
                <w:bCs/>
                <w:sz w:val="20"/>
                <w:szCs w:val="20"/>
                <w:lang w:eastAsia="ru-RU"/>
              </w:rPr>
              <w:t xml:space="preserve">Ремонт реконструкция объектов водоснабжения и водоотведения </w:t>
            </w:r>
          </w:p>
        </w:tc>
        <w:tc>
          <w:tcPr>
            <w:tcW w:w="850" w:type="dxa"/>
            <w:vAlign w:val="center"/>
          </w:tcPr>
          <w:p w:rsidR="00D63018" w:rsidRDefault="00D63018" w:rsidP="00D63018">
            <w:pPr>
              <w:spacing w:after="0" w:line="240" w:lineRule="auto"/>
              <w:jc w:val="center"/>
              <w:rPr>
                <w:rFonts w:ascii="Times New Roman" w:eastAsia="Times New Roman" w:hAnsi="Times New Roman"/>
                <w:b/>
                <w:sz w:val="20"/>
                <w:szCs w:val="20"/>
                <w:lang w:eastAsia="ru-RU"/>
              </w:rPr>
            </w:pPr>
          </w:p>
        </w:tc>
        <w:tc>
          <w:tcPr>
            <w:tcW w:w="1370" w:type="dxa"/>
            <w:vAlign w:val="center"/>
          </w:tcPr>
          <w:p w:rsidR="00D63018" w:rsidRPr="00BE1EE4" w:rsidRDefault="00D63018" w:rsidP="00D63018">
            <w:pPr>
              <w:spacing w:after="0" w:line="240" w:lineRule="auto"/>
              <w:jc w:val="center"/>
              <w:rPr>
                <w:rFonts w:ascii="Times New Roman" w:eastAsia="Times New Roman" w:hAnsi="Times New Roman"/>
                <w:sz w:val="20"/>
                <w:szCs w:val="20"/>
                <w:lang w:eastAsia="ru-RU"/>
              </w:rPr>
            </w:pPr>
          </w:p>
        </w:tc>
      </w:tr>
      <w:tr w:rsidR="00D63018" w:rsidRPr="00BE1EE4" w:rsidTr="00D63018">
        <w:trPr>
          <w:trHeight w:val="270"/>
        </w:trPr>
        <w:tc>
          <w:tcPr>
            <w:tcW w:w="852" w:type="dxa"/>
            <w:vAlign w:val="center"/>
          </w:tcPr>
          <w:p w:rsidR="00D63018" w:rsidRPr="00BE1EE4" w:rsidRDefault="00D63018" w:rsidP="00D63018">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1.2.1.</w:t>
            </w:r>
          </w:p>
        </w:tc>
        <w:tc>
          <w:tcPr>
            <w:tcW w:w="7135" w:type="dxa"/>
            <w:vAlign w:val="center"/>
          </w:tcPr>
          <w:p w:rsidR="00D63018" w:rsidRPr="00BE1EE4" w:rsidRDefault="00D63018" w:rsidP="00D63018">
            <w:pPr>
              <w:spacing w:after="0" w:line="240" w:lineRule="auto"/>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 xml:space="preserve">Ремонт сетей водоснабжения и водоотведения </w:t>
            </w:r>
          </w:p>
        </w:tc>
        <w:tc>
          <w:tcPr>
            <w:tcW w:w="850" w:type="dxa"/>
            <w:vAlign w:val="center"/>
          </w:tcPr>
          <w:p w:rsidR="00D63018" w:rsidRDefault="00D63018" w:rsidP="00D63018">
            <w:pPr>
              <w:spacing w:after="0" w:line="240" w:lineRule="auto"/>
              <w:jc w:val="center"/>
              <w:rPr>
                <w:rFonts w:ascii="Times New Roman" w:eastAsia="Times New Roman" w:hAnsi="Times New Roman"/>
                <w:b/>
                <w:sz w:val="20"/>
                <w:szCs w:val="20"/>
                <w:lang w:eastAsia="ru-RU"/>
              </w:rPr>
            </w:pPr>
          </w:p>
        </w:tc>
        <w:tc>
          <w:tcPr>
            <w:tcW w:w="1370" w:type="dxa"/>
            <w:vAlign w:val="center"/>
          </w:tcPr>
          <w:p w:rsidR="00D63018" w:rsidRPr="00BE1EE4" w:rsidRDefault="00D63018" w:rsidP="00D63018">
            <w:pPr>
              <w:spacing w:after="0" w:line="240" w:lineRule="auto"/>
              <w:jc w:val="center"/>
              <w:rPr>
                <w:rFonts w:ascii="Times New Roman" w:eastAsia="Times New Roman" w:hAnsi="Times New Roman"/>
                <w:sz w:val="20"/>
                <w:szCs w:val="20"/>
                <w:lang w:eastAsia="ru-RU"/>
              </w:rPr>
            </w:pPr>
          </w:p>
        </w:tc>
      </w:tr>
      <w:tr w:rsidR="00D63018" w:rsidRPr="00BE1EE4" w:rsidTr="00D63018">
        <w:trPr>
          <w:trHeight w:val="270"/>
        </w:trPr>
        <w:tc>
          <w:tcPr>
            <w:tcW w:w="852" w:type="dxa"/>
            <w:vAlign w:val="center"/>
          </w:tcPr>
          <w:p w:rsidR="00D63018" w:rsidRPr="00BE1EE4" w:rsidRDefault="00D63018" w:rsidP="00D63018">
            <w:pPr>
              <w:spacing w:after="0" w:line="240" w:lineRule="auto"/>
              <w:jc w:val="center"/>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1.2.2.</w:t>
            </w:r>
          </w:p>
        </w:tc>
        <w:tc>
          <w:tcPr>
            <w:tcW w:w="7135" w:type="dxa"/>
            <w:vAlign w:val="center"/>
          </w:tcPr>
          <w:p w:rsidR="00D63018" w:rsidRPr="00BE1EE4" w:rsidRDefault="00D63018" w:rsidP="00D63018">
            <w:pPr>
              <w:spacing w:after="0" w:line="240" w:lineRule="auto"/>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 xml:space="preserve">Ремонт объектов водоснабжения и водоотведения, приобретение, замена оборудования на объектах водоснабжения и водоотведения </w:t>
            </w:r>
          </w:p>
        </w:tc>
        <w:tc>
          <w:tcPr>
            <w:tcW w:w="850" w:type="dxa"/>
            <w:vAlign w:val="center"/>
          </w:tcPr>
          <w:p w:rsidR="00D63018" w:rsidRDefault="00D63018" w:rsidP="00D63018">
            <w:pPr>
              <w:spacing w:after="0" w:line="240" w:lineRule="auto"/>
              <w:jc w:val="center"/>
              <w:rPr>
                <w:rFonts w:ascii="Times New Roman" w:eastAsia="Times New Roman" w:hAnsi="Times New Roman"/>
                <w:b/>
                <w:sz w:val="20"/>
                <w:szCs w:val="20"/>
                <w:lang w:eastAsia="ru-RU"/>
              </w:rPr>
            </w:pPr>
          </w:p>
        </w:tc>
        <w:tc>
          <w:tcPr>
            <w:tcW w:w="1370" w:type="dxa"/>
            <w:vAlign w:val="center"/>
          </w:tcPr>
          <w:p w:rsidR="00D63018" w:rsidRPr="00BE1EE4" w:rsidRDefault="00D63018" w:rsidP="00D63018">
            <w:pPr>
              <w:spacing w:after="0" w:line="240" w:lineRule="auto"/>
              <w:jc w:val="center"/>
              <w:rPr>
                <w:rFonts w:ascii="Times New Roman" w:eastAsia="Times New Roman" w:hAnsi="Times New Roman"/>
                <w:sz w:val="20"/>
                <w:szCs w:val="20"/>
                <w:lang w:eastAsia="ru-RU"/>
              </w:rPr>
            </w:pPr>
          </w:p>
        </w:tc>
      </w:tr>
      <w:tr w:rsidR="00D63018" w:rsidRPr="00BE1EE4" w:rsidTr="00D63018">
        <w:trPr>
          <w:trHeight w:val="270"/>
        </w:trPr>
        <w:tc>
          <w:tcPr>
            <w:tcW w:w="852" w:type="dxa"/>
            <w:vAlign w:val="center"/>
          </w:tcPr>
          <w:p w:rsidR="00D63018" w:rsidRPr="00BE1EE4" w:rsidRDefault="00D63018" w:rsidP="00D63018">
            <w:pPr>
              <w:spacing w:after="0" w:line="240" w:lineRule="auto"/>
              <w:jc w:val="center"/>
              <w:rPr>
                <w:rFonts w:ascii="Times New Roman" w:eastAsia="Times New Roman" w:hAnsi="Times New Roman"/>
                <w:bCs/>
                <w:sz w:val="20"/>
                <w:szCs w:val="20"/>
                <w:lang w:eastAsia="ru-RU"/>
              </w:rPr>
            </w:pPr>
            <w:r w:rsidRPr="00BE1EE4">
              <w:rPr>
                <w:rFonts w:ascii="Times New Roman" w:eastAsia="Times New Roman" w:hAnsi="Times New Roman"/>
                <w:b/>
                <w:sz w:val="20"/>
                <w:szCs w:val="20"/>
                <w:lang w:eastAsia="ru-RU"/>
              </w:rPr>
              <w:t>1.3.</w:t>
            </w:r>
          </w:p>
        </w:tc>
        <w:tc>
          <w:tcPr>
            <w:tcW w:w="7135" w:type="dxa"/>
            <w:vAlign w:val="center"/>
          </w:tcPr>
          <w:p w:rsidR="00D63018" w:rsidRPr="00BE1EE4" w:rsidRDefault="00D63018" w:rsidP="00D63018">
            <w:pPr>
              <w:spacing w:after="0" w:line="240" w:lineRule="auto"/>
              <w:rPr>
                <w:rFonts w:ascii="Times New Roman" w:eastAsia="Times New Roman" w:hAnsi="Times New Roman"/>
                <w:bCs/>
                <w:sz w:val="20"/>
                <w:szCs w:val="20"/>
                <w:lang w:eastAsia="ru-RU"/>
              </w:rPr>
            </w:pPr>
            <w:r w:rsidRPr="00BE1EE4">
              <w:rPr>
                <w:rFonts w:ascii="Times New Roman" w:eastAsia="Times New Roman" w:hAnsi="Times New Roman"/>
                <w:b/>
                <w:sz w:val="20"/>
                <w:szCs w:val="20"/>
                <w:lang w:eastAsia="ru-RU"/>
              </w:rPr>
              <w:t>Строительство объектов коммунальной инфраструктуры</w:t>
            </w:r>
          </w:p>
        </w:tc>
        <w:tc>
          <w:tcPr>
            <w:tcW w:w="850" w:type="dxa"/>
            <w:vAlign w:val="center"/>
          </w:tcPr>
          <w:p w:rsidR="00D63018" w:rsidRDefault="00D63018" w:rsidP="00D63018">
            <w:pPr>
              <w:spacing w:after="0" w:line="240" w:lineRule="auto"/>
              <w:jc w:val="center"/>
              <w:rPr>
                <w:rFonts w:ascii="Times New Roman" w:eastAsia="Times New Roman" w:hAnsi="Times New Roman"/>
                <w:b/>
                <w:sz w:val="20"/>
                <w:szCs w:val="20"/>
                <w:lang w:eastAsia="ru-RU"/>
              </w:rPr>
            </w:pPr>
          </w:p>
        </w:tc>
        <w:tc>
          <w:tcPr>
            <w:tcW w:w="1370" w:type="dxa"/>
            <w:vAlign w:val="center"/>
          </w:tcPr>
          <w:p w:rsidR="00D63018" w:rsidRPr="00BE1EE4" w:rsidRDefault="00D63018" w:rsidP="00D63018">
            <w:pPr>
              <w:spacing w:after="0" w:line="240" w:lineRule="auto"/>
              <w:jc w:val="center"/>
              <w:rPr>
                <w:rFonts w:ascii="Times New Roman" w:eastAsia="Times New Roman" w:hAnsi="Times New Roman"/>
                <w:sz w:val="20"/>
                <w:szCs w:val="20"/>
                <w:lang w:eastAsia="ru-RU"/>
              </w:rPr>
            </w:pPr>
          </w:p>
        </w:tc>
      </w:tr>
      <w:tr w:rsidR="00D63018" w:rsidRPr="00BE1EE4" w:rsidTr="00D63018">
        <w:trPr>
          <w:trHeight w:val="270"/>
        </w:trPr>
        <w:tc>
          <w:tcPr>
            <w:tcW w:w="852" w:type="dxa"/>
            <w:vAlign w:val="center"/>
          </w:tcPr>
          <w:p w:rsidR="00D63018" w:rsidRPr="00BE1EE4" w:rsidRDefault="00D63018" w:rsidP="00D63018">
            <w:pPr>
              <w:spacing w:after="0" w:line="240" w:lineRule="auto"/>
              <w:jc w:val="center"/>
              <w:rPr>
                <w:rFonts w:ascii="Times New Roman" w:eastAsia="Times New Roman" w:hAnsi="Times New Roman"/>
                <w:b/>
                <w:sz w:val="20"/>
                <w:szCs w:val="20"/>
                <w:lang w:eastAsia="ru-RU"/>
              </w:rPr>
            </w:pPr>
            <w:r w:rsidRPr="00BE1EE4">
              <w:rPr>
                <w:rFonts w:ascii="Times New Roman" w:eastAsia="Times New Roman" w:hAnsi="Times New Roman"/>
                <w:b/>
                <w:bCs/>
                <w:sz w:val="20"/>
                <w:szCs w:val="20"/>
                <w:lang w:eastAsia="ru-RU"/>
              </w:rPr>
              <w:t>1.4.</w:t>
            </w:r>
          </w:p>
        </w:tc>
        <w:tc>
          <w:tcPr>
            <w:tcW w:w="7135" w:type="dxa"/>
            <w:vAlign w:val="center"/>
          </w:tcPr>
          <w:p w:rsidR="00D63018" w:rsidRPr="00BE1EE4" w:rsidRDefault="00D63018" w:rsidP="00D63018">
            <w:pPr>
              <w:spacing w:after="0" w:line="240" w:lineRule="auto"/>
              <w:rPr>
                <w:rFonts w:ascii="Times New Roman" w:eastAsia="Times New Roman" w:hAnsi="Times New Roman"/>
                <w:b/>
                <w:sz w:val="20"/>
                <w:szCs w:val="20"/>
                <w:lang w:eastAsia="ru-RU"/>
              </w:rPr>
            </w:pPr>
            <w:r w:rsidRPr="00BE1EE4">
              <w:rPr>
                <w:rFonts w:ascii="Times New Roman" w:eastAsia="Times New Roman" w:hAnsi="Times New Roman"/>
                <w:b/>
                <w:bCs/>
                <w:sz w:val="20"/>
                <w:szCs w:val="20"/>
                <w:lang w:eastAsia="ru-RU"/>
              </w:rPr>
              <w:t>Проектно-изыскательские работы</w:t>
            </w:r>
          </w:p>
        </w:tc>
        <w:tc>
          <w:tcPr>
            <w:tcW w:w="850" w:type="dxa"/>
            <w:vAlign w:val="center"/>
          </w:tcPr>
          <w:p w:rsidR="00D63018" w:rsidRDefault="00D63018" w:rsidP="00D63018">
            <w:pPr>
              <w:spacing w:after="0" w:line="240" w:lineRule="auto"/>
              <w:jc w:val="center"/>
              <w:rPr>
                <w:rFonts w:ascii="Times New Roman" w:eastAsia="Times New Roman" w:hAnsi="Times New Roman"/>
                <w:b/>
                <w:sz w:val="20"/>
                <w:szCs w:val="20"/>
                <w:lang w:eastAsia="ru-RU"/>
              </w:rPr>
            </w:pPr>
          </w:p>
        </w:tc>
        <w:tc>
          <w:tcPr>
            <w:tcW w:w="1370" w:type="dxa"/>
            <w:vAlign w:val="center"/>
          </w:tcPr>
          <w:p w:rsidR="00D63018" w:rsidRPr="00BE1EE4" w:rsidRDefault="00D63018" w:rsidP="00D63018">
            <w:pPr>
              <w:spacing w:after="0" w:line="240" w:lineRule="auto"/>
              <w:jc w:val="center"/>
              <w:rPr>
                <w:rFonts w:ascii="Times New Roman" w:eastAsia="Times New Roman" w:hAnsi="Times New Roman"/>
                <w:sz w:val="20"/>
                <w:szCs w:val="20"/>
                <w:lang w:eastAsia="ru-RU"/>
              </w:rPr>
            </w:pPr>
          </w:p>
        </w:tc>
      </w:tr>
      <w:tr w:rsidR="00D63018" w:rsidRPr="00BE1EE4" w:rsidTr="00D63018">
        <w:trPr>
          <w:trHeight w:val="270"/>
        </w:trPr>
        <w:tc>
          <w:tcPr>
            <w:tcW w:w="852" w:type="dxa"/>
            <w:vAlign w:val="center"/>
          </w:tcPr>
          <w:p w:rsidR="00D63018" w:rsidRPr="00BE1EE4" w:rsidRDefault="00D63018" w:rsidP="00D63018">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sz w:val="20"/>
                <w:szCs w:val="20"/>
                <w:lang w:eastAsia="ru-RU"/>
              </w:rPr>
              <w:t>1.5.</w:t>
            </w:r>
          </w:p>
        </w:tc>
        <w:tc>
          <w:tcPr>
            <w:tcW w:w="7135" w:type="dxa"/>
            <w:vAlign w:val="center"/>
          </w:tcPr>
          <w:p w:rsidR="00D63018" w:rsidRPr="00BE1EE4" w:rsidRDefault="00D63018" w:rsidP="00D63018">
            <w:pPr>
              <w:spacing w:after="0" w:line="240" w:lineRule="auto"/>
              <w:rPr>
                <w:rFonts w:ascii="Times New Roman" w:eastAsia="Times New Roman" w:hAnsi="Times New Roman"/>
                <w:b/>
                <w:bCs/>
                <w:sz w:val="20"/>
                <w:szCs w:val="20"/>
                <w:lang w:eastAsia="ru-RU"/>
              </w:rPr>
            </w:pPr>
            <w:r w:rsidRPr="00BE1EE4">
              <w:rPr>
                <w:rFonts w:ascii="Times New Roman" w:eastAsia="Times New Roman" w:hAnsi="Times New Roman"/>
                <w:b/>
                <w:sz w:val="20"/>
                <w:szCs w:val="20"/>
                <w:lang w:eastAsia="ru-RU"/>
              </w:rPr>
              <w:t>Поставка пожарных гидрантов</w:t>
            </w:r>
          </w:p>
        </w:tc>
        <w:tc>
          <w:tcPr>
            <w:tcW w:w="850" w:type="dxa"/>
            <w:vAlign w:val="center"/>
          </w:tcPr>
          <w:p w:rsidR="00D63018" w:rsidRDefault="00D63018" w:rsidP="00D63018">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ш</w:t>
            </w:r>
            <w:r w:rsidRPr="00BE1EE4">
              <w:rPr>
                <w:rFonts w:ascii="Times New Roman" w:eastAsia="Times New Roman" w:hAnsi="Times New Roman"/>
                <w:b/>
                <w:sz w:val="20"/>
                <w:szCs w:val="20"/>
                <w:lang w:eastAsia="ru-RU"/>
              </w:rPr>
              <w:t>т</w:t>
            </w:r>
            <w:r>
              <w:rPr>
                <w:rFonts w:ascii="Times New Roman" w:eastAsia="Times New Roman" w:hAnsi="Times New Roman"/>
                <w:b/>
                <w:sz w:val="20"/>
                <w:szCs w:val="20"/>
                <w:lang w:eastAsia="ru-RU"/>
              </w:rPr>
              <w:t>.</w:t>
            </w:r>
          </w:p>
        </w:tc>
        <w:tc>
          <w:tcPr>
            <w:tcW w:w="1370" w:type="dxa"/>
            <w:vAlign w:val="center"/>
          </w:tcPr>
          <w:p w:rsidR="00D63018" w:rsidRPr="00BE1EE4" w:rsidRDefault="00D63018" w:rsidP="00D63018">
            <w:pPr>
              <w:spacing w:after="0" w:line="240" w:lineRule="auto"/>
              <w:jc w:val="center"/>
              <w:rPr>
                <w:rFonts w:ascii="Times New Roman" w:eastAsia="Times New Roman" w:hAnsi="Times New Roman"/>
                <w:sz w:val="20"/>
                <w:szCs w:val="20"/>
                <w:lang w:eastAsia="ru-RU"/>
              </w:rPr>
            </w:pPr>
          </w:p>
        </w:tc>
      </w:tr>
    </w:tbl>
    <w:p w:rsidR="00D63018" w:rsidRDefault="00D63018" w:rsidP="00D63018">
      <w:pPr>
        <w:spacing w:line="240" w:lineRule="auto"/>
        <w:rPr>
          <w:rFonts w:ascii="Times New Roman" w:eastAsia="Times New Roman" w:hAnsi="Times New Roman"/>
          <w:bCs/>
          <w:color w:val="FF0000"/>
          <w:sz w:val="26"/>
          <w:szCs w:val="26"/>
          <w:lang w:eastAsia="ru-RU"/>
        </w:rPr>
        <w:sectPr w:rsidR="00D63018" w:rsidSect="00D63018">
          <w:pgSz w:w="11906" w:h="16838"/>
          <w:pgMar w:top="993" w:right="991" w:bottom="907" w:left="1134" w:header="567" w:footer="709" w:gutter="0"/>
          <w:pgNumType w:start="1"/>
          <w:cols w:space="708"/>
          <w:titlePg/>
          <w:docGrid w:linePitch="360"/>
        </w:sectPr>
      </w:pPr>
    </w:p>
    <w:p w:rsidR="00D63018" w:rsidRPr="002C5220" w:rsidRDefault="00CC4B6F" w:rsidP="00D63018">
      <w:pPr>
        <w:autoSpaceDE w:val="0"/>
        <w:autoSpaceDN w:val="0"/>
        <w:adjustRightInd w:val="0"/>
        <w:spacing w:after="0" w:line="240" w:lineRule="auto"/>
        <w:ind w:left="5103"/>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lastRenderedPageBreak/>
        <w:t xml:space="preserve">       </w:t>
      </w:r>
      <w:r w:rsidR="00D63018">
        <w:rPr>
          <w:rFonts w:ascii="Times New Roman" w:eastAsia="Times New Roman" w:hAnsi="Times New Roman"/>
          <w:bCs/>
          <w:sz w:val="26"/>
          <w:szCs w:val="26"/>
          <w:lang w:eastAsia="ru-RU"/>
        </w:rPr>
        <w:t>Приложение № 6</w:t>
      </w:r>
    </w:p>
    <w:p w:rsidR="00D63018" w:rsidRPr="002C5220" w:rsidRDefault="00D63018" w:rsidP="00CC4B6F">
      <w:pPr>
        <w:autoSpaceDE w:val="0"/>
        <w:autoSpaceDN w:val="0"/>
        <w:adjustRightInd w:val="0"/>
        <w:spacing w:after="0" w:line="360" w:lineRule="auto"/>
        <w:ind w:left="5103"/>
        <w:contextualSpacing/>
        <w:rPr>
          <w:rFonts w:ascii="Times New Roman" w:eastAsia="Times New Roman" w:hAnsi="Times New Roman"/>
          <w:bCs/>
          <w:sz w:val="26"/>
          <w:szCs w:val="26"/>
          <w:lang w:eastAsia="ru-RU"/>
        </w:rPr>
      </w:pPr>
    </w:p>
    <w:p w:rsidR="00D63018" w:rsidRPr="00770F80" w:rsidRDefault="00D63018" w:rsidP="0022326C">
      <w:pPr>
        <w:autoSpaceDE w:val="0"/>
        <w:autoSpaceDN w:val="0"/>
        <w:adjustRightInd w:val="0"/>
        <w:spacing w:after="0" w:line="240" w:lineRule="auto"/>
        <w:ind w:left="5670"/>
        <w:jc w:val="both"/>
        <w:rPr>
          <w:rFonts w:ascii="Times New Roman" w:hAnsi="Times New Roman"/>
          <w:sz w:val="24"/>
          <w:szCs w:val="24"/>
        </w:rPr>
      </w:pPr>
      <w:r w:rsidRPr="00735248">
        <w:rPr>
          <w:rFonts w:ascii="Times New Roman" w:eastAsia="Times New Roman" w:hAnsi="Times New Roman"/>
          <w:sz w:val="26"/>
          <w:szCs w:val="26"/>
          <w:lang w:eastAsia="ru-RU"/>
        </w:rPr>
        <w:t xml:space="preserve">к муниципальной программе «Развитие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 администрации Находкинского городского округа </w:t>
      </w:r>
      <w:r>
        <w:rPr>
          <w:rFonts w:ascii="Times New Roman" w:eastAsia="Times New Roman" w:hAnsi="Times New Roman"/>
          <w:sz w:val="26"/>
          <w:szCs w:val="26"/>
          <w:lang w:eastAsia="ru-RU"/>
        </w:rPr>
        <w:t xml:space="preserve">                                                                          </w:t>
      </w:r>
    </w:p>
    <w:p w:rsidR="00D63018" w:rsidRDefault="00D63018" w:rsidP="0022326C">
      <w:pPr>
        <w:tabs>
          <w:tab w:val="left" w:pos="1080"/>
        </w:tabs>
        <w:autoSpaceDE w:val="0"/>
        <w:autoSpaceDN w:val="0"/>
        <w:adjustRightInd w:val="0"/>
        <w:spacing w:after="0" w:line="240" w:lineRule="auto"/>
        <w:ind w:firstLine="5670"/>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от 15 сентября 2025 года № 1902</w:t>
      </w:r>
    </w:p>
    <w:p w:rsidR="00D63018" w:rsidRPr="00326CF0" w:rsidRDefault="00D63018" w:rsidP="00D63018">
      <w:pPr>
        <w:tabs>
          <w:tab w:val="left" w:pos="1080"/>
        </w:tabs>
        <w:autoSpaceDE w:val="0"/>
        <w:autoSpaceDN w:val="0"/>
        <w:adjustRightInd w:val="0"/>
        <w:spacing w:after="0" w:line="240" w:lineRule="auto"/>
        <w:ind w:firstLine="4253"/>
        <w:rPr>
          <w:rFonts w:ascii="Times New Roman" w:hAnsi="Times New Roman"/>
          <w:sz w:val="26"/>
          <w:szCs w:val="26"/>
        </w:rPr>
      </w:pPr>
      <w:r>
        <w:rPr>
          <w:rFonts w:ascii="Times New Roman" w:eastAsia="Times New Roman" w:hAnsi="Times New Roman"/>
          <w:bCs/>
          <w:sz w:val="26"/>
          <w:szCs w:val="26"/>
          <w:lang w:eastAsia="ru-RU"/>
        </w:rPr>
        <w:t xml:space="preserve">                                 </w:t>
      </w:r>
    </w:p>
    <w:p w:rsidR="00D63018" w:rsidRPr="00BE1EE4" w:rsidRDefault="00D63018" w:rsidP="00D63018">
      <w:pPr>
        <w:tabs>
          <w:tab w:val="left" w:pos="1080"/>
        </w:tabs>
        <w:autoSpaceDE w:val="0"/>
        <w:autoSpaceDN w:val="0"/>
        <w:adjustRightInd w:val="0"/>
        <w:spacing w:after="0" w:line="240" w:lineRule="auto"/>
        <w:ind w:firstLine="4253"/>
        <w:rPr>
          <w:rFonts w:ascii="Times New Roman" w:hAnsi="Times New Roman"/>
          <w:sz w:val="26"/>
          <w:szCs w:val="26"/>
        </w:rPr>
      </w:pPr>
      <w:r w:rsidRPr="00BE1EE4">
        <w:rPr>
          <w:rFonts w:ascii="Times New Roman" w:eastAsia="Times New Roman" w:hAnsi="Times New Roman"/>
          <w:bCs/>
          <w:sz w:val="26"/>
          <w:szCs w:val="26"/>
          <w:lang w:eastAsia="ru-RU"/>
        </w:rPr>
        <w:t xml:space="preserve">                             </w:t>
      </w:r>
    </w:p>
    <w:p w:rsidR="00D63018" w:rsidRPr="00BE1EE4" w:rsidRDefault="00D63018" w:rsidP="00D63018">
      <w:pPr>
        <w:spacing w:after="0" w:line="240" w:lineRule="auto"/>
        <w:jc w:val="center"/>
        <w:rPr>
          <w:rFonts w:ascii="Times New Roman" w:eastAsia="Times New Roman" w:hAnsi="Times New Roman"/>
          <w:b/>
          <w:color w:val="22272F"/>
          <w:sz w:val="24"/>
          <w:szCs w:val="24"/>
          <w:lang w:eastAsia="ru-RU"/>
        </w:rPr>
      </w:pPr>
      <w:r w:rsidRPr="00BE1EE4">
        <w:rPr>
          <w:rFonts w:ascii="Times New Roman" w:eastAsia="Times New Roman" w:hAnsi="Times New Roman"/>
          <w:b/>
          <w:color w:val="22272F"/>
          <w:sz w:val="24"/>
          <w:szCs w:val="24"/>
          <w:lang w:eastAsia="ru-RU"/>
        </w:rPr>
        <w:t>ПЕРЕЧЕНЬ РАБОТ</w:t>
      </w:r>
    </w:p>
    <w:p w:rsidR="00D63018" w:rsidRPr="00BE1EE4" w:rsidRDefault="00D63018" w:rsidP="00D63018">
      <w:pPr>
        <w:spacing w:after="0" w:line="240" w:lineRule="auto"/>
        <w:jc w:val="center"/>
        <w:rPr>
          <w:rFonts w:ascii="Times New Roman" w:eastAsia="Times New Roman" w:hAnsi="Times New Roman"/>
          <w:b/>
          <w:color w:val="22272F"/>
          <w:sz w:val="26"/>
          <w:szCs w:val="26"/>
          <w:lang w:eastAsia="ru-RU"/>
        </w:rPr>
      </w:pPr>
      <w:r w:rsidRPr="00BE1EE4">
        <w:rPr>
          <w:rFonts w:ascii="Times New Roman" w:eastAsia="Times New Roman" w:hAnsi="Times New Roman"/>
          <w:b/>
          <w:color w:val="22272F"/>
          <w:sz w:val="26"/>
          <w:szCs w:val="26"/>
          <w:lang w:eastAsia="ru-RU"/>
        </w:rPr>
        <w:t xml:space="preserve">по капитальному ремонту объектов коммунальной инфраструктуры </w:t>
      </w:r>
    </w:p>
    <w:p w:rsidR="00D63018" w:rsidRDefault="00D63018" w:rsidP="00D63018">
      <w:pPr>
        <w:spacing w:after="0" w:line="240" w:lineRule="auto"/>
        <w:jc w:val="center"/>
        <w:rPr>
          <w:rFonts w:ascii="Times New Roman" w:eastAsia="Times New Roman" w:hAnsi="Times New Roman"/>
          <w:b/>
          <w:color w:val="22272F"/>
          <w:sz w:val="26"/>
          <w:szCs w:val="26"/>
          <w:lang w:eastAsia="ru-RU"/>
        </w:rPr>
      </w:pPr>
      <w:r w:rsidRPr="00BE1EE4">
        <w:rPr>
          <w:rFonts w:ascii="Times New Roman" w:eastAsia="Times New Roman" w:hAnsi="Times New Roman"/>
          <w:b/>
          <w:color w:val="22272F"/>
          <w:sz w:val="26"/>
          <w:szCs w:val="26"/>
          <w:lang w:eastAsia="ru-RU"/>
        </w:rPr>
        <w:t xml:space="preserve">в сфере теплоснабжения, </w:t>
      </w:r>
      <w:proofErr w:type="gramStart"/>
      <w:r w:rsidRPr="00BE1EE4">
        <w:rPr>
          <w:rFonts w:ascii="Times New Roman" w:eastAsia="Times New Roman" w:hAnsi="Times New Roman"/>
          <w:b/>
          <w:color w:val="22272F"/>
          <w:sz w:val="26"/>
          <w:szCs w:val="26"/>
          <w:lang w:eastAsia="ru-RU"/>
        </w:rPr>
        <w:t>находящихся</w:t>
      </w:r>
      <w:proofErr w:type="gramEnd"/>
      <w:r w:rsidRPr="00BE1EE4">
        <w:rPr>
          <w:rFonts w:ascii="Times New Roman" w:eastAsia="Times New Roman" w:hAnsi="Times New Roman"/>
          <w:b/>
          <w:color w:val="22272F"/>
          <w:sz w:val="26"/>
          <w:szCs w:val="26"/>
          <w:lang w:eastAsia="ru-RU"/>
        </w:rPr>
        <w:t xml:space="preserve"> в муниципальной собственности в </w:t>
      </w:r>
    </w:p>
    <w:p w:rsidR="00D63018" w:rsidRDefault="00D63018" w:rsidP="00D63018">
      <w:pPr>
        <w:spacing w:after="0" w:line="240" w:lineRule="auto"/>
        <w:jc w:val="center"/>
        <w:rPr>
          <w:rFonts w:ascii="Times New Roman" w:eastAsia="Times New Roman" w:hAnsi="Times New Roman"/>
          <w:b/>
          <w:color w:val="22272F"/>
          <w:sz w:val="26"/>
          <w:szCs w:val="26"/>
          <w:lang w:eastAsia="ru-RU"/>
        </w:rPr>
      </w:pPr>
      <w:proofErr w:type="gramStart"/>
      <w:r w:rsidRPr="00BE1EE4">
        <w:rPr>
          <w:rFonts w:ascii="Times New Roman" w:eastAsia="Times New Roman" w:hAnsi="Times New Roman"/>
          <w:b/>
          <w:color w:val="22272F"/>
          <w:sz w:val="26"/>
          <w:szCs w:val="26"/>
          <w:lang w:eastAsia="ru-RU"/>
        </w:rPr>
        <w:t>рамках</w:t>
      </w:r>
      <w:proofErr w:type="gramEnd"/>
      <w:r w:rsidRPr="00BE1EE4">
        <w:rPr>
          <w:rFonts w:ascii="Times New Roman" w:eastAsia="Times New Roman" w:hAnsi="Times New Roman"/>
          <w:b/>
          <w:color w:val="22272F"/>
          <w:sz w:val="26"/>
          <w:szCs w:val="26"/>
          <w:lang w:eastAsia="ru-RU"/>
        </w:rPr>
        <w:t xml:space="preserve"> реализации мероприятия по энергосбережению и повышению энергетической эффективности систем коммунальной инфраструктуры Приморского края</w:t>
      </w:r>
    </w:p>
    <w:p w:rsidR="00D63018" w:rsidRDefault="00D63018" w:rsidP="00D63018">
      <w:pPr>
        <w:spacing w:after="0" w:line="240" w:lineRule="auto"/>
        <w:jc w:val="center"/>
        <w:rPr>
          <w:rFonts w:ascii="Times New Roman" w:eastAsia="Times New Roman" w:hAnsi="Times New Roman"/>
          <w:b/>
          <w:color w:val="22272F"/>
          <w:sz w:val="26"/>
          <w:szCs w:val="26"/>
          <w:lang w:eastAsia="ru-RU"/>
        </w:rPr>
      </w:pPr>
    </w:p>
    <w:p w:rsidR="00D63018" w:rsidRPr="00BE1EE4" w:rsidRDefault="00D63018" w:rsidP="00D63018">
      <w:pPr>
        <w:spacing w:after="0" w:line="240" w:lineRule="auto"/>
        <w:jc w:val="center"/>
        <w:rPr>
          <w:rFonts w:ascii="Times New Roman" w:eastAsia="Times New Roman" w:hAnsi="Times New Roman"/>
          <w:b/>
          <w:color w:val="22272F"/>
          <w:sz w:val="26"/>
          <w:szCs w:val="26"/>
          <w:lang w:eastAsia="ru-RU"/>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204"/>
        <w:gridCol w:w="1276"/>
        <w:gridCol w:w="1875"/>
      </w:tblGrid>
      <w:tr w:rsidR="00D63018" w:rsidRPr="00BE1EE4" w:rsidTr="00D63018">
        <w:trPr>
          <w:trHeight w:val="281"/>
        </w:trPr>
        <w:tc>
          <w:tcPr>
            <w:tcW w:w="534" w:type="dxa"/>
            <w:tcBorders>
              <w:top w:val="single" w:sz="4" w:space="0" w:color="auto"/>
              <w:left w:val="single" w:sz="4" w:space="0" w:color="auto"/>
              <w:bottom w:val="single" w:sz="4" w:space="0" w:color="auto"/>
              <w:right w:val="single" w:sz="4" w:space="0" w:color="auto"/>
            </w:tcBorders>
          </w:tcPr>
          <w:p w:rsidR="00D63018" w:rsidRPr="00BE1EE4" w:rsidRDefault="00D63018" w:rsidP="00D63018">
            <w:pPr>
              <w:tabs>
                <w:tab w:val="left" w:pos="1080"/>
              </w:tabs>
              <w:autoSpaceDE w:val="0"/>
              <w:autoSpaceDN w:val="0"/>
              <w:adjustRightInd w:val="0"/>
              <w:spacing w:after="0" w:line="240" w:lineRule="auto"/>
              <w:jc w:val="center"/>
              <w:rPr>
                <w:rFonts w:ascii="Times New Roman" w:hAnsi="Times New Roman"/>
                <w:sz w:val="20"/>
                <w:szCs w:val="20"/>
              </w:rPr>
            </w:pPr>
            <w:r w:rsidRPr="00BE1EE4">
              <w:rPr>
                <w:rFonts w:ascii="Times New Roman" w:hAnsi="Times New Roman"/>
                <w:sz w:val="20"/>
                <w:szCs w:val="20"/>
              </w:rPr>
              <w:t xml:space="preserve">№ </w:t>
            </w:r>
            <w:proofErr w:type="spellStart"/>
            <w:r w:rsidRPr="00BE1EE4">
              <w:rPr>
                <w:rFonts w:ascii="Times New Roman" w:hAnsi="Times New Roman"/>
                <w:sz w:val="20"/>
                <w:szCs w:val="20"/>
              </w:rPr>
              <w:t>пп</w:t>
            </w:r>
            <w:proofErr w:type="spellEnd"/>
          </w:p>
        </w:tc>
        <w:tc>
          <w:tcPr>
            <w:tcW w:w="6204" w:type="dxa"/>
            <w:tcBorders>
              <w:top w:val="single" w:sz="4" w:space="0" w:color="auto"/>
              <w:left w:val="single" w:sz="4" w:space="0" w:color="auto"/>
              <w:bottom w:val="single" w:sz="4" w:space="0" w:color="auto"/>
              <w:right w:val="single" w:sz="4" w:space="0" w:color="auto"/>
            </w:tcBorders>
            <w:vAlign w:val="center"/>
            <w:hideMark/>
          </w:tcPr>
          <w:p w:rsidR="00D63018" w:rsidRPr="00BE1EE4" w:rsidRDefault="00D63018" w:rsidP="00D63018">
            <w:pPr>
              <w:tabs>
                <w:tab w:val="left" w:pos="1080"/>
              </w:tabs>
              <w:autoSpaceDE w:val="0"/>
              <w:autoSpaceDN w:val="0"/>
              <w:adjustRightInd w:val="0"/>
              <w:spacing w:after="0" w:line="240" w:lineRule="auto"/>
              <w:jc w:val="center"/>
              <w:rPr>
                <w:rFonts w:ascii="Times New Roman" w:hAnsi="Times New Roman"/>
                <w:sz w:val="20"/>
                <w:szCs w:val="20"/>
              </w:rPr>
            </w:pPr>
            <w:r w:rsidRPr="00BE1EE4">
              <w:rPr>
                <w:rFonts w:ascii="Times New Roman" w:hAnsi="Times New Roman"/>
                <w:sz w:val="20"/>
                <w:szCs w:val="20"/>
              </w:rPr>
              <w:t>Перечень работ по объектам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3018" w:rsidRPr="00BE1EE4" w:rsidRDefault="00D63018" w:rsidP="00D63018">
            <w:pPr>
              <w:tabs>
                <w:tab w:val="left" w:pos="1080"/>
              </w:tabs>
              <w:autoSpaceDE w:val="0"/>
              <w:autoSpaceDN w:val="0"/>
              <w:adjustRightInd w:val="0"/>
              <w:spacing w:after="0" w:line="240" w:lineRule="auto"/>
              <w:jc w:val="center"/>
              <w:rPr>
                <w:rFonts w:ascii="Times New Roman" w:hAnsi="Times New Roman"/>
                <w:sz w:val="20"/>
                <w:szCs w:val="20"/>
              </w:rPr>
            </w:pPr>
            <w:proofErr w:type="spellStart"/>
            <w:r w:rsidRPr="00BE1EE4">
              <w:rPr>
                <w:rFonts w:ascii="Times New Roman" w:hAnsi="Times New Roman"/>
                <w:sz w:val="20"/>
                <w:szCs w:val="20"/>
              </w:rPr>
              <w:t>Ед</w:t>
            </w:r>
            <w:proofErr w:type="gramStart"/>
            <w:r w:rsidRPr="00BE1EE4">
              <w:rPr>
                <w:rFonts w:ascii="Times New Roman" w:hAnsi="Times New Roman"/>
                <w:sz w:val="20"/>
                <w:szCs w:val="20"/>
              </w:rPr>
              <w:t>.и</w:t>
            </w:r>
            <w:proofErr w:type="gramEnd"/>
            <w:r w:rsidRPr="00BE1EE4">
              <w:rPr>
                <w:rFonts w:ascii="Times New Roman" w:hAnsi="Times New Roman"/>
                <w:sz w:val="20"/>
                <w:szCs w:val="20"/>
              </w:rPr>
              <w:t>зм</w:t>
            </w:r>
            <w:proofErr w:type="spellEnd"/>
            <w:r w:rsidRPr="00BE1EE4">
              <w:rPr>
                <w:rFonts w:ascii="Times New Roman" w:hAnsi="Times New Roman"/>
                <w:sz w:val="20"/>
                <w:szCs w:val="20"/>
              </w:rPr>
              <w:t>.</w:t>
            </w:r>
          </w:p>
        </w:tc>
        <w:tc>
          <w:tcPr>
            <w:tcW w:w="1875" w:type="dxa"/>
            <w:tcBorders>
              <w:top w:val="single" w:sz="4" w:space="0" w:color="auto"/>
              <w:left w:val="single" w:sz="4" w:space="0" w:color="auto"/>
              <w:bottom w:val="single" w:sz="4" w:space="0" w:color="auto"/>
              <w:right w:val="single" w:sz="4" w:space="0" w:color="auto"/>
            </w:tcBorders>
            <w:vAlign w:val="center"/>
            <w:hideMark/>
          </w:tcPr>
          <w:p w:rsidR="00D63018" w:rsidRPr="00BE1EE4" w:rsidRDefault="00D63018" w:rsidP="00D63018">
            <w:pPr>
              <w:tabs>
                <w:tab w:val="left" w:pos="1080"/>
              </w:tabs>
              <w:autoSpaceDE w:val="0"/>
              <w:autoSpaceDN w:val="0"/>
              <w:adjustRightInd w:val="0"/>
              <w:spacing w:after="0" w:line="240" w:lineRule="auto"/>
              <w:jc w:val="center"/>
              <w:rPr>
                <w:rFonts w:ascii="Times New Roman" w:hAnsi="Times New Roman"/>
                <w:sz w:val="20"/>
                <w:szCs w:val="20"/>
              </w:rPr>
            </w:pPr>
            <w:r w:rsidRPr="00BE1EE4">
              <w:rPr>
                <w:rFonts w:ascii="Times New Roman" w:eastAsia="Times New Roman" w:hAnsi="Times New Roman"/>
                <w:color w:val="000000"/>
                <w:sz w:val="20"/>
                <w:szCs w:val="20"/>
                <w:lang w:eastAsia="ru-RU"/>
              </w:rPr>
              <w:t>Объем работ</w:t>
            </w:r>
          </w:p>
        </w:tc>
      </w:tr>
      <w:tr w:rsidR="00D63018" w:rsidRPr="00BE1EE4" w:rsidTr="00D63018">
        <w:trPr>
          <w:trHeight w:val="258"/>
        </w:trPr>
        <w:tc>
          <w:tcPr>
            <w:tcW w:w="9889" w:type="dxa"/>
            <w:gridSpan w:val="4"/>
            <w:tcBorders>
              <w:top w:val="single" w:sz="4" w:space="0" w:color="auto"/>
              <w:left w:val="single" w:sz="4" w:space="0" w:color="auto"/>
              <w:bottom w:val="single" w:sz="4" w:space="0" w:color="auto"/>
              <w:right w:val="single" w:sz="4" w:space="0" w:color="auto"/>
            </w:tcBorders>
          </w:tcPr>
          <w:p w:rsidR="00D63018" w:rsidRPr="00BE1EE4" w:rsidRDefault="00D63018" w:rsidP="00D63018">
            <w:pPr>
              <w:tabs>
                <w:tab w:val="left" w:pos="1080"/>
              </w:tabs>
              <w:autoSpaceDE w:val="0"/>
              <w:autoSpaceDN w:val="0"/>
              <w:adjustRightInd w:val="0"/>
              <w:spacing w:after="0" w:line="240" w:lineRule="auto"/>
              <w:jc w:val="center"/>
              <w:rPr>
                <w:rFonts w:ascii="Times New Roman" w:hAnsi="Times New Roman"/>
                <w:sz w:val="20"/>
                <w:szCs w:val="20"/>
              </w:rPr>
            </w:pPr>
            <w:r w:rsidRPr="00BE1EE4">
              <w:rPr>
                <w:rFonts w:ascii="Times New Roman" w:hAnsi="Times New Roman"/>
                <w:sz w:val="20"/>
                <w:szCs w:val="20"/>
              </w:rPr>
              <w:t>202</w:t>
            </w:r>
            <w:r>
              <w:rPr>
                <w:rFonts w:ascii="Times New Roman" w:hAnsi="Times New Roman"/>
                <w:sz w:val="20"/>
                <w:szCs w:val="20"/>
              </w:rPr>
              <w:t>6</w:t>
            </w:r>
            <w:r w:rsidRPr="00BE1EE4">
              <w:rPr>
                <w:rFonts w:ascii="Times New Roman" w:hAnsi="Times New Roman"/>
                <w:sz w:val="20"/>
                <w:szCs w:val="20"/>
              </w:rPr>
              <w:t xml:space="preserve"> год</w:t>
            </w:r>
          </w:p>
        </w:tc>
      </w:tr>
      <w:tr w:rsidR="00D63018" w:rsidRPr="00BE1EE4" w:rsidTr="00D63018">
        <w:trPr>
          <w:trHeight w:val="258"/>
        </w:trPr>
        <w:tc>
          <w:tcPr>
            <w:tcW w:w="534" w:type="dxa"/>
            <w:tcBorders>
              <w:top w:val="single" w:sz="4" w:space="0" w:color="auto"/>
              <w:left w:val="single" w:sz="4" w:space="0" w:color="auto"/>
              <w:bottom w:val="single" w:sz="4" w:space="0" w:color="auto"/>
              <w:right w:val="single" w:sz="4" w:space="0" w:color="auto"/>
            </w:tcBorders>
          </w:tcPr>
          <w:p w:rsidR="00D63018" w:rsidRPr="00BE1EE4" w:rsidRDefault="00D63018" w:rsidP="00D63018">
            <w:pPr>
              <w:tabs>
                <w:tab w:val="left" w:pos="1080"/>
              </w:tabs>
              <w:autoSpaceDE w:val="0"/>
              <w:autoSpaceDN w:val="0"/>
              <w:adjustRightInd w:val="0"/>
              <w:spacing w:after="0" w:line="240" w:lineRule="auto"/>
              <w:jc w:val="center"/>
              <w:rPr>
                <w:rFonts w:ascii="Times New Roman" w:hAnsi="Times New Roman"/>
                <w:sz w:val="20"/>
                <w:szCs w:val="20"/>
              </w:rPr>
            </w:pPr>
          </w:p>
        </w:tc>
        <w:tc>
          <w:tcPr>
            <w:tcW w:w="9355" w:type="dxa"/>
            <w:gridSpan w:val="3"/>
            <w:tcBorders>
              <w:top w:val="single" w:sz="4" w:space="0" w:color="auto"/>
              <w:left w:val="single" w:sz="4" w:space="0" w:color="auto"/>
              <w:bottom w:val="single" w:sz="4" w:space="0" w:color="auto"/>
              <w:right w:val="single" w:sz="4" w:space="0" w:color="auto"/>
            </w:tcBorders>
            <w:hideMark/>
          </w:tcPr>
          <w:p w:rsidR="00D63018" w:rsidRPr="00BE1EE4" w:rsidRDefault="00D63018" w:rsidP="00D63018">
            <w:pPr>
              <w:tabs>
                <w:tab w:val="left" w:pos="1080"/>
              </w:tabs>
              <w:autoSpaceDE w:val="0"/>
              <w:autoSpaceDN w:val="0"/>
              <w:adjustRightInd w:val="0"/>
              <w:spacing w:after="0" w:line="240" w:lineRule="auto"/>
              <w:jc w:val="center"/>
              <w:rPr>
                <w:rFonts w:ascii="Times New Roman" w:hAnsi="Times New Roman"/>
                <w:sz w:val="20"/>
                <w:szCs w:val="20"/>
              </w:rPr>
            </w:pPr>
            <w:r w:rsidRPr="00BE1EE4">
              <w:rPr>
                <w:rFonts w:ascii="Times New Roman" w:hAnsi="Times New Roman"/>
                <w:sz w:val="20"/>
                <w:szCs w:val="20"/>
              </w:rPr>
              <w:t>В рамках мероприятия</w:t>
            </w:r>
            <w:r w:rsidRPr="00BE1EE4">
              <w:t xml:space="preserve"> </w:t>
            </w:r>
            <w:r w:rsidRPr="00BE1EE4">
              <w:rPr>
                <w:rFonts w:ascii="Times New Roman" w:hAnsi="Times New Roman"/>
                <w:sz w:val="20"/>
                <w:szCs w:val="20"/>
              </w:rPr>
              <w:t>по энергосбережению и повышению энергетической эффективности систем коммунальной инфраструктуры Приморского края</w:t>
            </w:r>
          </w:p>
        </w:tc>
      </w:tr>
      <w:tr w:rsidR="00D63018" w:rsidRPr="00BE1EE4" w:rsidTr="00D63018">
        <w:trPr>
          <w:trHeight w:val="217"/>
        </w:trPr>
        <w:tc>
          <w:tcPr>
            <w:tcW w:w="534" w:type="dxa"/>
            <w:tcBorders>
              <w:top w:val="single" w:sz="4" w:space="0" w:color="auto"/>
              <w:left w:val="single" w:sz="4" w:space="0" w:color="auto"/>
              <w:bottom w:val="single" w:sz="4" w:space="0" w:color="auto"/>
              <w:right w:val="single" w:sz="4" w:space="0" w:color="auto"/>
            </w:tcBorders>
          </w:tcPr>
          <w:p w:rsidR="00D63018" w:rsidRPr="00381CB9" w:rsidRDefault="00D63018" w:rsidP="00D63018">
            <w:pPr>
              <w:spacing w:after="0" w:line="240" w:lineRule="auto"/>
              <w:jc w:val="both"/>
              <w:rPr>
                <w:rFonts w:ascii="Times New Roman" w:hAnsi="Times New Roman"/>
              </w:rPr>
            </w:pPr>
            <w:r w:rsidRPr="00381CB9">
              <w:rPr>
                <w:rFonts w:ascii="Times New Roman" w:hAnsi="Times New Roman"/>
              </w:rPr>
              <w:t>1</w:t>
            </w:r>
          </w:p>
        </w:tc>
        <w:tc>
          <w:tcPr>
            <w:tcW w:w="6204" w:type="dxa"/>
            <w:tcBorders>
              <w:top w:val="single" w:sz="4" w:space="0" w:color="auto"/>
              <w:left w:val="single" w:sz="4" w:space="0" w:color="auto"/>
              <w:bottom w:val="single" w:sz="4" w:space="0" w:color="auto"/>
              <w:right w:val="single" w:sz="4" w:space="0" w:color="auto"/>
            </w:tcBorders>
          </w:tcPr>
          <w:p w:rsidR="00D63018" w:rsidRPr="00381CB9" w:rsidRDefault="00D63018" w:rsidP="00D63018">
            <w:pPr>
              <w:spacing w:after="0" w:line="240" w:lineRule="auto"/>
              <w:jc w:val="both"/>
              <w:rPr>
                <w:rFonts w:ascii="Times New Roman" w:hAnsi="Times New Roman"/>
              </w:rPr>
            </w:pPr>
            <w:r w:rsidRPr="00381CB9">
              <w:rPr>
                <w:rFonts w:ascii="Times New Roman" w:eastAsia="Times New Roman" w:hAnsi="Times New Roman"/>
                <w:lang w:eastAsia="ru-RU"/>
              </w:rPr>
              <w:t xml:space="preserve">Капитальный ремонт тепловых сетей от котельной 1.4 </w:t>
            </w:r>
            <w:proofErr w:type="spellStart"/>
            <w:r w:rsidRPr="00381CB9">
              <w:rPr>
                <w:rFonts w:ascii="Times New Roman" w:eastAsia="Times New Roman" w:hAnsi="Times New Roman"/>
                <w:lang w:eastAsia="ru-RU"/>
              </w:rPr>
              <w:t>ул</w:t>
            </w:r>
            <w:proofErr w:type="gramStart"/>
            <w:r w:rsidRPr="00381CB9">
              <w:rPr>
                <w:rFonts w:ascii="Times New Roman" w:eastAsia="Times New Roman" w:hAnsi="Times New Roman"/>
                <w:lang w:eastAsia="ru-RU"/>
              </w:rPr>
              <w:t>.Т</w:t>
            </w:r>
            <w:proofErr w:type="gramEnd"/>
            <w:r w:rsidRPr="00381CB9">
              <w:rPr>
                <w:rFonts w:ascii="Times New Roman" w:eastAsia="Times New Roman" w:hAnsi="Times New Roman"/>
                <w:lang w:eastAsia="ru-RU"/>
              </w:rPr>
              <w:t>имирязева</w:t>
            </w:r>
            <w:proofErr w:type="spellEnd"/>
            <w:r w:rsidRPr="00381CB9">
              <w:rPr>
                <w:rFonts w:ascii="Times New Roman" w:eastAsia="Times New Roman" w:hAnsi="Times New Roman"/>
                <w:lang w:eastAsia="ru-RU"/>
              </w:rPr>
              <w:t xml:space="preserve">, 26 а –участки внутриквартальной тепловой сети по </w:t>
            </w:r>
            <w:proofErr w:type="spellStart"/>
            <w:r w:rsidRPr="00381CB9">
              <w:rPr>
                <w:rFonts w:ascii="Times New Roman" w:eastAsia="Times New Roman" w:hAnsi="Times New Roman"/>
                <w:lang w:eastAsia="ru-RU"/>
              </w:rPr>
              <w:t>ул.Тимирязева,ул.Сенявина</w:t>
            </w:r>
            <w:proofErr w:type="spellEnd"/>
            <w:r w:rsidRPr="00381CB9">
              <w:rPr>
                <w:rFonts w:ascii="Times New Roman" w:eastAsia="Times New Roman" w:hAnsi="Times New Roman"/>
                <w:lang w:eastAsia="ru-RU"/>
              </w:rPr>
              <w:t xml:space="preserve">, </w:t>
            </w:r>
            <w:proofErr w:type="spellStart"/>
            <w:r w:rsidRPr="00381CB9">
              <w:rPr>
                <w:rFonts w:ascii="Times New Roman" w:eastAsia="Times New Roman" w:hAnsi="Times New Roman"/>
                <w:lang w:eastAsia="ru-RU"/>
              </w:rPr>
              <w:t>ул.Добролюбова</w:t>
            </w:r>
            <w:proofErr w:type="spellEnd"/>
            <w:r w:rsidRPr="00381CB9">
              <w:rPr>
                <w:rFonts w:ascii="Times New Roman" w:eastAsia="Times New Roman" w:hAnsi="Times New Roman"/>
                <w:lang w:eastAsia="ru-RU"/>
              </w:rPr>
              <w:t>, ул.25 Октября</w:t>
            </w:r>
          </w:p>
        </w:tc>
        <w:tc>
          <w:tcPr>
            <w:tcW w:w="1276" w:type="dxa"/>
            <w:tcBorders>
              <w:top w:val="single" w:sz="4" w:space="0" w:color="auto"/>
              <w:left w:val="single" w:sz="4" w:space="0" w:color="auto"/>
              <w:bottom w:val="single" w:sz="4" w:space="0" w:color="auto"/>
              <w:right w:val="single" w:sz="4" w:space="0" w:color="auto"/>
            </w:tcBorders>
            <w:hideMark/>
          </w:tcPr>
          <w:p w:rsidR="00D63018" w:rsidRPr="00381CB9" w:rsidRDefault="00D63018" w:rsidP="00D63018">
            <w:pPr>
              <w:spacing w:after="0" w:line="240" w:lineRule="auto"/>
              <w:jc w:val="center"/>
              <w:rPr>
                <w:rFonts w:ascii="Times New Roman" w:hAnsi="Times New Roman"/>
              </w:rPr>
            </w:pPr>
            <w:proofErr w:type="spellStart"/>
            <w:r w:rsidRPr="00381CB9">
              <w:rPr>
                <w:rFonts w:ascii="Times New Roman" w:hAnsi="Times New Roman"/>
              </w:rPr>
              <w:t>п.</w:t>
            </w:r>
            <w:proofErr w:type="gramStart"/>
            <w:r w:rsidRPr="00381CB9">
              <w:rPr>
                <w:rFonts w:ascii="Times New Roman" w:hAnsi="Times New Roman"/>
              </w:rPr>
              <w:t>м</w:t>
            </w:r>
            <w:proofErr w:type="spellEnd"/>
            <w:proofErr w:type="gramEnd"/>
            <w:r w:rsidRPr="00381CB9">
              <w:rPr>
                <w:rFonts w:ascii="Times New Roman" w:hAnsi="Times New Roman"/>
              </w:rPr>
              <w:t>.</w:t>
            </w:r>
          </w:p>
        </w:tc>
        <w:tc>
          <w:tcPr>
            <w:tcW w:w="1875" w:type="dxa"/>
            <w:tcBorders>
              <w:top w:val="single" w:sz="4" w:space="0" w:color="auto"/>
              <w:left w:val="single" w:sz="4" w:space="0" w:color="auto"/>
              <w:bottom w:val="single" w:sz="4" w:space="0" w:color="auto"/>
              <w:right w:val="single" w:sz="4" w:space="0" w:color="auto"/>
            </w:tcBorders>
          </w:tcPr>
          <w:p w:rsidR="00D63018" w:rsidRPr="00381CB9" w:rsidRDefault="00D63018" w:rsidP="00D63018">
            <w:pPr>
              <w:spacing w:after="0" w:line="240" w:lineRule="auto"/>
              <w:jc w:val="center"/>
              <w:rPr>
                <w:rFonts w:ascii="Times New Roman" w:hAnsi="Times New Roman"/>
              </w:rPr>
            </w:pPr>
          </w:p>
        </w:tc>
      </w:tr>
      <w:tr w:rsidR="00D63018" w:rsidRPr="00BE1EE4" w:rsidTr="00D63018">
        <w:trPr>
          <w:trHeight w:val="217"/>
        </w:trPr>
        <w:tc>
          <w:tcPr>
            <w:tcW w:w="534" w:type="dxa"/>
            <w:tcBorders>
              <w:top w:val="single" w:sz="4" w:space="0" w:color="auto"/>
              <w:left w:val="single" w:sz="4" w:space="0" w:color="auto"/>
              <w:bottom w:val="single" w:sz="4" w:space="0" w:color="auto"/>
              <w:right w:val="single" w:sz="4" w:space="0" w:color="auto"/>
            </w:tcBorders>
          </w:tcPr>
          <w:p w:rsidR="00D63018" w:rsidRPr="00381CB9" w:rsidRDefault="00D63018" w:rsidP="00D63018">
            <w:pPr>
              <w:spacing w:after="0" w:line="240" w:lineRule="auto"/>
              <w:jc w:val="both"/>
              <w:rPr>
                <w:rFonts w:ascii="Times New Roman" w:hAnsi="Times New Roman"/>
              </w:rPr>
            </w:pPr>
            <w:r w:rsidRPr="00381CB9">
              <w:rPr>
                <w:rFonts w:ascii="Times New Roman" w:hAnsi="Times New Roman"/>
              </w:rPr>
              <w:t>2</w:t>
            </w:r>
          </w:p>
        </w:tc>
        <w:tc>
          <w:tcPr>
            <w:tcW w:w="6204" w:type="dxa"/>
            <w:tcBorders>
              <w:top w:val="single" w:sz="4" w:space="0" w:color="auto"/>
              <w:left w:val="single" w:sz="4" w:space="0" w:color="auto"/>
              <w:bottom w:val="single" w:sz="4" w:space="0" w:color="auto"/>
              <w:right w:val="single" w:sz="4" w:space="0" w:color="auto"/>
            </w:tcBorders>
          </w:tcPr>
          <w:p w:rsidR="00D63018" w:rsidRPr="00381CB9" w:rsidRDefault="00D63018" w:rsidP="00D63018">
            <w:pPr>
              <w:spacing w:after="0" w:line="240" w:lineRule="auto"/>
              <w:jc w:val="both"/>
              <w:rPr>
                <w:rFonts w:ascii="Times New Roman" w:hAnsi="Times New Roman"/>
              </w:rPr>
            </w:pPr>
            <w:r w:rsidRPr="00381CB9">
              <w:rPr>
                <w:rFonts w:ascii="Times New Roman" w:eastAsia="Times New Roman" w:hAnsi="Times New Roman"/>
                <w:lang w:eastAsia="ru-RU"/>
              </w:rPr>
              <w:t xml:space="preserve">Капитальный ремонт тепловых сетей от котельной 3.4 </w:t>
            </w:r>
            <w:proofErr w:type="spellStart"/>
            <w:r w:rsidRPr="00381CB9">
              <w:rPr>
                <w:rFonts w:ascii="Times New Roman" w:eastAsia="Times New Roman" w:hAnsi="Times New Roman"/>
                <w:lang w:eastAsia="ru-RU"/>
              </w:rPr>
              <w:t>ул</w:t>
            </w:r>
            <w:proofErr w:type="gramStart"/>
            <w:r w:rsidRPr="00381CB9">
              <w:rPr>
                <w:rFonts w:ascii="Times New Roman" w:eastAsia="Times New Roman" w:hAnsi="Times New Roman"/>
                <w:lang w:eastAsia="ru-RU"/>
              </w:rPr>
              <w:t>.К</w:t>
            </w:r>
            <w:proofErr w:type="gramEnd"/>
            <w:r w:rsidRPr="00381CB9">
              <w:rPr>
                <w:rFonts w:ascii="Times New Roman" w:eastAsia="Times New Roman" w:hAnsi="Times New Roman"/>
                <w:lang w:eastAsia="ru-RU"/>
              </w:rPr>
              <w:t>расноармейская</w:t>
            </w:r>
            <w:proofErr w:type="spellEnd"/>
            <w:r w:rsidRPr="00381CB9">
              <w:rPr>
                <w:rFonts w:ascii="Times New Roman" w:eastAsia="Times New Roman" w:hAnsi="Times New Roman"/>
                <w:lang w:eastAsia="ru-RU"/>
              </w:rPr>
              <w:t xml:space="preserve">, 24 - участки внутриквартальной тепловой сети по </w:t>
            </w:r>
            <w:proofErr w:type="spellStart"/>
            <w:r w:rsidRPr="00381CB9">
              <w:rPr>
                <w:rFonts w:ascii="Times New Roman" w:eastAsia="Times New Roman" w:hAnsi="Times New Roman"/>
                <w:lang w:eastAsia="ru-RU"/>
              </w:rPr>
              <w:t>ул.Пограничная</w:t>
            </w:r>
            <w:proofErr w:type="spellEnd"/>
            <w:r w:rsidRPr="00381CB9">
              <w:rPr>
                <w:rFonts w:ascii="Times New Roman" w:eastAsia="Times New Roman" w:hAnsi="Times New Roman"/>
                <w:lang w:eastAsia="ru-RU"/>
              </w:rPr>
              <w:t xml:space="preserve">, 5, 7, 7а, 9, 9а, 11, 11а, 13а, 24-26 </w:t>
            </w:r>
          </w:p>
        </w:tc>
        <w:tc>
          <w:tcPr>
            <w:tcW w:w="1276" w:type="dxa"/>
            <w:tcBorders>
              <w:top w:val="single" w:sz="4" w:space="0" w:color="auto"/>
              <w:left w:val="single" w:sz="4" w:space="0" w:color="auto"/>
              <w:bottom w:val="single" w:sz="4" w:space="0" w:color="auto"/>
              <w:right w:val="single" w:sz="4" w:space="0" w:color="auto"/>
            </w:tcBorders>
            <w:hideMark/>
          </w:tcPr>
          <w:p w:rsidR="00D63018" w:rsidRPr="00381CB9" w:rsidRDefault="00D63018" w:rsidP="00D63018">
            <w:pPr>
              <w:spacing w:after="0" w:line="240" w:lineRule="auto"/>
              <w:jc w:val="center"/>
              <w:rPr>
                <w:rFonts w:ascii="Times New Roman" w:hAnsi="Times New Roman"/>
              </w:rPr>
            </w:pPr>
            <w:proofErr w:type="spellStart"/>
            <w:r w:rsidRPr="00381CB9">
              <w:rPr>
                <w:rFonts w:ascii="Times New Roman" w:hAnsi="Times New Roman"/>
              </w:rPr>
              <w:t>п.</w:t>
            </w:r>
            <w:proofErr w:type="gramStart"/>
            <w:r w:rsidRPr="00381CB9">
              <w:rPr>
                <w:rFonts w:ascii="Times New Roman" w:hAnsi="Times New Roman"/>
              </w:rPr>
              <w:t>м</w:t>
            </w:r>
            <w:proofErr w:type="spellEnd"/>
            <w:proofErr w:type="gramEnd"/>
            <w:r w:rsidRPr="00381CB9">
              <w:rPr>
                <w:rFonts w:ascii="Times New Roman" w:hAnsi="Times New Roman"/>
              </w:rPr>
              <w:t>.</w:t>
            </w:r>
          </w:p>
        </w:tc>
        <w:tc>
          <w:tcPr>
            <w:tcW w:w="1875" w:type="dxa"/>
            <w:tcBorders>
              <w:top w:val="single" w:sz="4" w:space="0" w:color="auto"/>
              <w:left w:val="single" w:sz="4" w:space="0" w:color="auto"/>
              <w:bottom w:val="single" w:sz="4" w:space="0" w:color="auto"/>
              <w:right w:val="single" w:sz="4" w:space="0" w:color="auto"/>
            </w:tcBorders>
          </w:tcPr>
          <w:p w:rsidR="00D63018" w:rsidRPr="00381CB9" w:rsidRDefault="00D63018" w:rsidP="00D63018">
            <w:pPr>
              <w:spacing w:after="0" w:line="240" w:lineRule="auto"/>
              <w:jc w:val="center"/>
              <w:rPr>
                <w:rFonts w:ascii="Times New Roman" w:hAnsi="Times New Roman"/>
              </w:rPr>
            </w:pPr>
          </w:p>
        </w:tc>
      </w:tr>
      <w:tr w:rsidR="00D63018" w:rsidRPr="00BE1EE4" w:rsidTr="00D63018">
        <w:trPr>
          <w:trHeight w:val="217"/>
        </w:trPr>
        <w:tc>
          <w:tcPr>
            <w:tcW w:w="534" w:type="dxa"/>
            <w:tcBorders>
              <w:top w:val="single" w:sz="4" w:space="0" w:color="auto"/>
              <w:left w:val="single" w:sz="4" w:space="0" w:color="auto"/>
              <w:bottom w:val="single" w:sz="4" w:space="0" w:color="auto"/>
              <w:right w:val="single" w:sz="4" w:space="0" w:color="auto"/>
            </w:tcBorders>
          </w:tcPr>
          <w:p w:rsidR="00D63018" w:rsidRPr="00381CB9" w:rsidRDefault="00D63018" w:rsidP="00D63018">
            <w:pPr>
              <w:spacing w:after="0" w:line="240" w:lineRule="auto"/>
              <w:jc w:val="both"/>
              <w:rPr>
                <w:rFonts w:ascii="Times New Roman" w:hAnsi="Times New Roman"/>
              </w:rPr>
            </w:pPr>
            <w:r w:rsidRPr="00381CB9">
              <w:rPr>
                <w:rFonts w:ascii="Times New Roman" w:hAnsi="Times New Roman"/>
              </w:rPr>
              <w:t>3</w:t>
            </w:r>
          </w:p>
        </w:tc>
        <w:tc>
          <w:tcPr>
            <w:tcW w:w="6204" w:type="dxa"/>
            <w:tcBorders>
              <w:top w:val="single" w:sz="4" w:space="0" w:color="auto"/>
              <w:left w:val="single" w:sz="4" w:space="0" w:color="auto"/>
              <w:bottom w:val="single" w:sz="4" w:space="0" w:color="auto"/>
              <w:right w:val="single" w:sz="4" w:space="0" w:color="auto"/>
            </w:tcBorders>
          </w:tcPr>
          <w:p w:rsidR="00D63018" w:rsidRPr="00381CB9" w:rsidRDefault="00D63018" w:rsidP="00D63018">
            <w:pPr>
              <w:spacing w:after="0" w:line="240" w:lineRule="auto"/>
              <w:jc w:val="both"/>
              <w:rPr>
                <w:rFonts w:ascii="Times New Roman" w:hAnsi="Times New Roman"/>
              </w:rPr>
            </w:pPr>
            <w:r w:rsidRPr="00381CB9">
              <w:rPr>
                <w:rFonts w:ascii="Times New Roman" w:eastAsia="Times New Roman" w:hAnsi="Times New Roman"/>
                <w:lang w:eastAsia="ru-RU"/>
              </w:rPr>
              <w:t xml:space="preserve">Капитальный ремонт тепловых сетей от котельной 3.3 </w:t>
            </w:r>
            <w:proofErr w:type="spellStart"/>
            <w:r w:rsidRPr="00381CB9">
              <w:rPr>
                <w:rFonts w:ascii="Times New Roman" w:eastAsia="Times New Roman" w:hAnsi="Times New Roman"/>
                <w:lang w:eastAsia="ru-RU"/>
              </w:rPr>
              <w:t>ул</w:t>
            </w:r>
            <w:proofErr w:type="gramStart"/>
            <w:r w:rsidRPr="00381CB9">
              <w:rPr>
                <w:rFonts w:ascii="Times New Roman" w:eastAsia="Times New Roman" w:hAnsi="Times New Roman"/>
                <w:lang w:eastAsia="ru-RU"/>
              </w:rPr>
              <w:t>.Ш</w:t>
            </w:r>
            <w:proofErr w:type="gramEnd"/>
            <w:r w:rsidRPr="00381CB9">
              <w:rPr>
                <w:rFonts w:ascii="Times New Roman" w:eastAsia="Times New Roman" w:hAnsi="Times New Roman"/>
                <w:lang w:eastAsia="ru-RU"/>
              </w:rPr>
              <w:t>кольная</w:t>
            </w:r>
            <w:proofErr w:type="spellEnd"/>
            <w:r w:rsidRPr="00381CB9">
              <w:rPr>
                <w:rFonts w:ascii="Times New Roman" w:eastAsia="Times New Roman" w:hAnsi="Times New Roman"/>
                <w:lang w:eastAsia="ru-RU"/>
              </w:rPr>
              <w:t xml:space="preserve">, 24 - участки внутриквартальной тепловой сети по </w:t>
            </w:r>
            <w:proofErr w:type="spellStart"/>
            <w:r w:rsidRPr="00381CB9">
              <w:rPr>
                <w:rFonts w:ascii="Times New Roman" w:eastAsia="Times New Roman" w:hAnsi="Times New Roman"/>
                <w:lang w:eastAsia="ru-RU"/>
              </w:rPr>
              <w:t>ул.Постышева</w:t>
            </w:r>
            <w:proofErr w:type="spellEnd"/>
            <w:r w:rsidRPr="00381CB9">
              <w:rPr>
                <w:rFonts w:ascii="Times New Roman" w:eastAsia="Times New Roman" w:hAnsi="Times New Roman"/>
                <w:lang w:eastAsia="ru-RU"/>
              </w:rPr>
              <w:t xml:space="preserve"> 43а,39, Бульвар Энтузиастов, 5, 1</w:t>
            </w:r>
          </w:p>
        </w:tc>
        <w:tc>
          <w:tcPr>
            <w:tcW w:w="1276" w:type="dxa"/>
            <w:tcBorders>
              <w:top w:val="single" w:sz="4" w:space="0" w:color="auto"/>
              <w:left w:val="single" w:sz="4" w:space="0" w:color="auto"/>
              <w:bottom w:val="single" w:sz="4" w:space="0" w:color="auto"/>
              <w:right w:val="single" w:sz="4" w:space="0" w:color="auto"/>
            </w:tcBorders>
            <w:hideMark/>
          </w:tcPr>
          <w:p w:rsidR="00D63018" w:rsidRPr="00381CB9" w:rsidRDefault="00D63018" w:rsidP="00D63018">
            <w:pPr>
              <w:spacing w:after="0" w:line="240" w:lineRule="auto"/>
              <w:jc w:val="center"/>
              <w:rPr>
                <w:rFonts w:ascii="Times New Roman" w:hAnsi="Times New Roman"/>
              </w:rPr>
            </w:pPr>
            <w:proofErr w:type="spellStart"/>
            <w:r w:rsidRPr="00381CB9">
              <w:rPr>
                <w:rFonts w:ascii="Times New Roman" w:hAnsi="Times New Roman"/>
              </w:rPr>
              <w:t>п.</w:t>
            </w:r>
            <w:proofErr w:type="gramStart"/>
            <w:r w:rsidRPr="00381CB9">
              <w:rPr>
                <w:rFonts w:ascii="Times New Roman" w:hAnsi="Times New Roman"/>
              </w:rPr>
              <w:t>м</w:t>
            </w:r>
            <w:proofErr w:type="spellEnd"/>
            <w:proofErr w:type="gramEnd"/>
            <w:r w:rsidRPr="00381CB9">
              <w:rPr>
                <w:rFonts w:ascii="Times New Roman" w:hAnsi="Times New Roman"/>
              </w:rPr>
              <w:t>.</w:t>
            </w:r>
          </w:p>
        </w:tc>
        <w:tc>
          <w:tcPr>
            <w:tcW w:w="1875" w:type="dxa"/>
            <w:tcBorders>
              <w:top w:val="single" w:sz="4" w:space="0" w:color="auto"/>
              <w:left w:val="single" w:sz="4" w:space="0" w:color="auto"/>
              <w:bottom w:val="single" w:sz="4" w:space="0" w:color="auto"/>
              <w:right w:val="single" w:sz="4" w:space="0" w:color="auto"/>
            </w:tcBorders>
          </w:tcPr>
          <w:p w:rsidR="00D63018" w:rsidRPr="00381CB9" w:rsidRDefault="00D63018" w:rsidP="00D63018">
            <w:pPr>
              <w:spacing w:after="0" w:line="240" w:lineRule="auto"/>
              <w:jc w:val="center"/>
              <w:rPr>
                <w:rFonts w:ascii="Times New Roman" w:hAnsi="Times New Roman"/>
              </w:rPr>
            </w:pPr>
          </w:p>
        </w:tc>
      </w:tr>
      <w:tr w:rsidR="00D63018" w:rsidRPr="00BE1EE4" w:rsidTr="00D63018">
        <w:trPr>
          <w:trHeight w:val="217"/>
        </w:trPr>
        <w:tc>
          <w:tcPr>
            <w:tcW w:w="534" w:type="dxa"/>
            <w:tcBorders>
              <w:top w:val="single" w:sz="4" w:space="0" w:color="auto"/>
              <w:left w:val="single" w:sz="4" w:space="0" w:color="auto"/>
              <w:bottom w:val="single" w:sz="4" w:space="0" w:color="auto"/>
              <w:right w:val="single" w:sz="4" w:space="0" w:color="auto"/>
            </w:tcBorders>
          </w:tcPr>
          <w:p w:rsidR="00D63018" w:rsidRPr="00381CB9" w:rsidRDefault="00D63018" w:rsidP="00D63018">
            <w:pPr>
              <w:spacing w:after="0" w:line="240" w:lineRule="auto"/>
              <w:jc w:val="both"/>
              <w:rPr>
                <w:rFonts w:ascii="Times New Roman" w:hAnsi="Times New Roman"/>
              </w:rPr>
            </w:pPr>
            <w:r w:rsidRPr="00381CB9">
              <w:rPr>
                <w:rFonts w:ascii="Times New Roman" w:hAnsi="Times New Roman"/>
              </w:rPr>
              <w:t>4</w:t>
            </w:r>
          </w:p>
        </w:tc>
        <w:tc>
          <w:tcPr>
            <w:tcW w:w="6204" w:type="dxa"/>
            <w:tcBorders>
              <w:top w:val="single" w:sz="4" w:space="0" w:color="auto"/>
              <w:left w:val="single" w:sz="4" w:space="0" w:color="auto"/>
              <w:bottom w:val="single" w:sz="4" w:space="0" w:color="auto"/>
              <w:right w:val="single" w:sz="4" w:space="0" w:color="auto"/>
            </w:tcBorders>
          </w:tcPr>
          <w:p w:rsidR="00D63018" w:rsidRPr="00381CB9" w:rsidRDefault="00D63018" w:rsidP="00D63018">
            <w:pPr>
              <w:spacing w:after="0" w:line="240" w:lineRule="auto"/>
              <w:jc w:val="both"/>
              <w:rPr>
                <w:rFonts w:ascii="Times New Roman" w:hAnsi="Times New Roman"/>
              </w:rPr>
            </w:pPr>
            <w:r w:rsidRPr="00381CB9">
              <w:rPr>
                <w:rFonts w:ascii="Times New Roman" w:eastAsia="Times New Roman" w:hAnsi="Times New Roman"/>
                <w:lang w:eastAsia="ru-RU"/>
              </w:rPr>
              <w:t xml:space="preserve">Капитальный ремонт тепловых сетей от котельной 6.2 </w:t>
            </w:r>
            <w:proofErr w:type="spellStart"/>
            <w:r w:rsidRPr="00381CB9">
              <w:rPr>
                <w:rFonts w:ascii="Times New Roman" w:eastAsia="Times New Roman" w:hAnsi="Times New Roman"/>
                <w:lang w:eastAsia="ru-RU"/>
              </w:rPr>
              <w:t>п</w:t>
            </w:r>
            <w:proofErr w:type="gramStart"/>
            <w:r w:rsidRPr="00381CB9">
              <w:rPr>
                <w:rFonts w:ascii="Times New Roman" w:eastAsia="Times New Roman" w:hAnsi="Times New Roman"/>
                <w:lang w:eastAsia="ru-RU"/>
              </w:rPr>
              <w:t>.Ю</w:t>
            </w:r>
            <w:proofErr w:type="gramEnd"/>
            <w:r w:rsidRPr="00381CB9">
              <w:rPr>
                <w:rFonts w:ascii="Times New Roman" w:eastAsia="Times New Roman" w:hAnsi="Times New Roman"/>
                <w:lang w:eastAsia="ru-RU"/>
              </w:rPr>
              <w:t>жно</w:t>
            </w:r>
            <w:proofErr w:type="spellEnd"/>
            <w:r w:rsidRPr="00381CB9">
              <w:rPr>
                <w:rFonts w:ascii="Times New Roman" w:eastAsia="Times New Roman" w:hAnsi="Times New Roman"/>
                <w:lang w:eastAsia="ru-RU"/>
              </w:rPr>
              <w:t xml:space="preserve">-Морской (ЦТП 6.2) - участки внутриквартальной тепловой сети по </w:t>
            </w:r>
            <w:proofErr w:type="spellStart"/>
            <w:r w:rsidRPr="00381CB9">
              <w:rPr>
                <w:rFonts w:ascii="Times New Roman" w:eastAsia="Times New Roman" w:hAnsi="Times New Roman"/>
                <w:lang w:eastAsia="ru-RU"/>
              </w:rPr>
              <w:t>ул.Луговая</w:t>
            </w:r>
            <w:proofErr w:type="spellEnd"/>
            <w:r w:rsidRPr="00381CB9">
              <w:rPr>
                <w:rFonts w:ascii="Times New Roman" w:eastAsia="Times New Roman" w:hAnsi="Times New Roman"/>
                <w:lang w:eastAsia="ru-RU"/>
              </w:rPr>
              <w:t xml:space="preserve"> и </w:t>
            </w:r>
            <w:proofErr w:type="spellStart"/>
            <w:r w:rsidRPr="00381CB9">
              <w:rPr>
                <w:rFonts w:ascii="Times New Roman" w:eastAsia="Times New Roman" w:hAnsi="Times New Roman"/>
                <w:lang w:eastAsia="ru-RU"/>
              </w:rPr>
              <w:t>ул.Заречная</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D63018" w:rsidRPr="00381CB9" w:rsidRDefault="00D63018" w:rsidP="00D63018">
            <w:pPr>
              <w:spacing w:after="0" w:line="240" w:lineRule="auto"/>
              <w:jc w:val="center"/>
              <w:rPr>
                <w:rFonts w:ascii="Times New Roman" w:hAnsi="Times New Roman"/>
              </w:rPr>
            </w:pPr>
            <w:proofErr w:type="spellStart"/>
            <w:r w:rsidRPr="00381CB9">
              <w:rPr>
                <w:rFonts w:ascii="Times New Roman" w:hAnsi="Times New Roman"/>
              </w:rPr>
              <w:t>п.</w:t>
            </w:r>
            <w:proofErr w:type="gramStart"/>
            <w:r w:rsidRPr="00381CB9">
              <w:rPr>
                <w:rFonts w:ascii="Times New Roman" w:hAnsi="Times New Roman"/>
              </w:rPr>
              <w:t>м</w:t>
            </w:r>
            <w:proofErr w:type="spellEnd"/>
            <w:proofErr w:type="gramEnd"/>
            <w:r w:rsidRPr="00381CB9">
              <w:rPr>
                <w:rFonts w:ascii="Times New Roman" w:hAnsi="Times New Roman"/>
              </w:rPr>
              <w:t>.</w:t>
            </w:r>
          </w:p>
        </w:tc>
        <w:tc>
          <w:tcPr>
            <w:tcW w:w="1875" w:type="dxa"/>
            <w:tcBorders>
              <w:top w:val="single" w:sz="4" w:space="0" w:color="auto"/>
              <w:left w:val="single" w:sz="4" w:space="0" w:color="auto"/>
              <w:bottom w:val="single" w:sz="4" w:space="0" w:color="auto"/>
              <w:right w:val="single" w:sz="4" w:space="0" w:color="auto"/>
            </w:tcBorders>
          </w:tcPr>
          <w:p w:rsidR="00D63018" w:rsidRPr="00381CB9" w:rsidRDefault="00D63018" w:rsidP="00D63018">
            <w:pPr>
              <w:spacing w:after="0" w:line="240" w:lineRule="auto"/>
              <w:jc w:val="center"/>
              <w:rPr>
                <w:rFonts w:ascii="Times New Roman" w:hAnsi="Times New Roman"/>
              </w:rPr>
            </w:pPr>
          </w:p>
        </w:tc>
      </w:tr>
      <w:tr w:rsidR="00D63018" w:rsidRPr="00BE1EE4" w:rsidTr="00D63018">
        <w:trPr>
          <w:trHeight w:val="613"/>
        </w:trPr>
        <w:tc>
          <w:tcPr>
            <w:tcW w:w="534" w:type="dxa"/>
            <w:tcBorders>
              <w:top w:val="single" w:sz="4" w:space="0" w:color="auto"/>
              <w:left w:val="single" w:sz="4" w:space="0" w:color="auto"/>
              <w:bottom w:val="single" w:sz="4" w:space="0" w:color="auto"/>
              <w:right w:val="single" w:sz="4" w:space="0" w:color="auto"/>
            </w:tcBorders>
          </w:tcPr>
          <w:p w:rsidR="00D63018" w:rsidRPr="00381CB9" w:rsidRDefault="00D63018" w:rsidP="00D63018">
            <w:pPr>
              <w:spacing w:after="0" w:line="240" w:lineRule="auto"/>
              <w:jc w:val="both"/>
              <w:rPr>
                <w:rFonts w:ascii="Times New Roman" w:hAnsi="Times New Roman"/>
              </w:rPr>
            </w:pPr>
            <w:r w:rsidRPr="00381CB9">
              <w:rPr>
                <w:rFonts w:ascii="Times New Roman" w:hAnsi="Times New Roman"/>
              </w:rPr>
              <w:t>5</w:t>
            </w:r>
          </w:p>
        </w:tc>
        <w:tc>
          <w:tcPr>
            <w:tcW w:w="6204" w:type="dxa"/>
            <w:tcBorders>
              <w:top w:val="single" w:sz="4" w:space="0" w:color="auto"/>
              <w:left w:val="single" w:sz="4" w:space="0" w:color="auto"/>
              <w:bottom w:val="single" w:sz="4" w:space="0" w:color="auto"/>
              <w:right w:val="single" w:sz="4" w:space="0" w:color="auto"/>
            </w:tcBorders>
          </w:tcPr>
          <w:p w:rsidR="00D63018" w:rsidRPr="00381CB9" w:rsidRDefault="00D63018" w:rsidP="00D63018">
            <w:pPr>
              <w:spacing w:after="0" w:line="240" w:lineRule="auto"/>
              <w:jc w:val="both"/>
              <w:rPr>
                <w:rFonts w:ascii="Times New Roman" w:hAnsi="Times New Roman"/>
              </w:rPr>
            </w:pPr>
            <w:r w:rsidRPr="00381CB9">
              <w:rPr>
                <w:rFonts w:ascii="Times New Roman" w:eastAsia="Times New Roman" w:hAnsi="Times New Roman"/>
                <w:lang w:eastAsia="ru-RU"/>
              </w:rPr>
              <w:t xml:space="preserve">Капитальный ремонт тепловых сетей от котельной 2.8 Рыбный порт </w:t>
            </w:r>
            <w:proofErr w:type="gramStart"/>
            <w:r w:rsidRPr="00381CB9">
              <w:rPr>
                <w:rFonts w:ascii="Times New Roman" w:eastAsia="Times New Roman" w:hAnsi="Times New Roman"/>
                <w:lang w:eastAsia="ru-RU"/>
              </w:rPr>
              <w:t>-у</w:t>
            </w:r>
            <w:proofErr w:type="gramEnd"/>
            <w:r w:rsidRPr="00381CB9">
              <w:rPr>
                <w:rFonts w:ascii="Times New Roman" w:eastAsia="Times New Roman" w:hAnsi="Times New Roman"/>
                <w:lang w:eastAsia="ru-RU"/>
              </w:rPr>
              <w:t>частки внутриквартальной тепловой сети от ТК10 по Находкинскому проспекту, 68А до ЦТП 2.2 по ул. Верхне-Морская, 138а</w:t>
            </w:r>
          </w:p>
        </w:tc>
        <w:tc>
          <w:tcPr>
            <w:tcW w:w="1276" w:type="dxa"/>
            <w:tcBorders>
              <w:top w:val="single" w:sz="4" w:space="0" w:color="auto"/>
              <w:left w:val="single" w:sz="4" w:space="0" w:color="auto"/>
              <w:bottom w:val="single" w:sz="4" w:space="0" w:color="auto"/>
              <w:right w:val="single" w:sz="4" w:space="0" w:color="auto"/>
            </w:tcBorders>
            <w:hideMark/>
          </w:tcPr>
          <w:p w:rsidR="00D63018" w:rsidRPr="00381CB9" w:rsidRDefault="00D63018" w:rsidP="00D63018">
            <w:pPr>
              <w:spacing w:after="0" w:line="240" w:lineRule="auto"/>
              <w:jc w:val="center"/>
              <w:rPr>
                <w:rFonts w:ascii="Times New Roman" w:hAnsi="Times New Roman"/>
              </w:rPr>
            </w:pPr>
            <w:proofErr w:type="spellStart"/>
            <w:r w:rsidRPr="00381CB9">
              <w:rPr>
                <w:rFonts w:ascii="Times New Roman" w:hAnsi="Times New Roman"/>
              </w:rPr>
              <w:t>п.</w:t>
            </w:r>
            <w:proofErr w:type="gramStart"/>
            <w:r w:rsidRPr="00381CB9">
              <w:rPr>
                <w:rFonts w:ascii="Times New Roman" w:hAnsi="Times New Roman"/>
              </w:rPr>
              <w:t>м</w:t>
            </w:r>
            <w:proofErr w:type="spellEnd"/>
            <w:proofErr w:type="gramEnd"/>
            <w:r w:rsidRPr="00381CB9">
              <w:rPr>
                <w:rFonts w:ascii="Times New Roman" w:hAnsi="Times New Roman"/>
              </w:rPr>
              <w:t>.</w:t>
            </w:r>
          </w:p>
        </w:tc>
        <w:tc>
          <w:tcPr>
            <w:tcW w:w="1875" w:type="dxa"/>
            <w:tcBorders>
              <w:top w:val="single" w:sz="4" w:space="0" w:color="auto"/>
              <w:left w:val="single" w:sz="4" w:space="0" w:color="auto"/>
              <w:bottom w:val="single" w:sz="4" w:space="0" w:color="auto"/>
              <w:right w:val="single" w:sz="4" w:space="0" w:color="auto"/>
            </w:tcBorders>
          </w:tcPr>
          <w:p w:rsidR="00D63018" w:rsidRPr="00381CB9" w:rsidRDefault="00D63018" w:rsidP="00D63018">
            <w:pPr>
              <w:spacing w:after="0" w:line="240" w:lineRule="auto"/>
              <w:jc w:val="center"/>
              <w:rPr>
                <w:rFonts w:ascii="Times New Roman" w:hAnsi="Times New Roman"/>
              </w:rPr>
            </w:pPr>
          </w:p>
        </w:tc>
      </w:tr>
      <w:tr w:rsidR="00D63018" w:rsidRPr="00BE1EE4" w:rsidTr="00D63018">
        <w:trPr>
          <w:trHeight w:val="217"/>
        </w:trPr>
        <w:tc>
          <w:tcPr>
            <w:tcW w:w="534" w:type="dxa"/>
            <w:tcBorders>
              <w:top w:val="single" w:sz="4" w:space="0" w:color="auto"/>
              <w:left w:val="single" w:sz="4" w:space="0" w:color="auto"/>
              <w:bottom w:val="single" w:sz="4" w:space="0" w:color="auto"/>
              <w:right w:val="single" w:sz="4" w:space="0" w:color="auto"/>
            </w:tcBorders>
          </w:tcPr>
          <w:p w:rsidR="00D63018" w:rsidRPr="00381CB9" w:rsidRDefault="00D63018" w:rsidP="00D63018">
            <w:pPr>
              <w:spacing w:after="0" w:line="240" w:lineRule="auto"/>
              <w:jc w:val="both"/>
              <w:rPr>
                <w:rFonts w:ascii="Times New Roman" w:hAnsi="Times New Roman"/>
              </w:rPr>
            </w:pPr>
            <w:r w:rsidRPr="00381CB9">
              <w:rPr>
                <w:rFonts w:ascii="Times New Roman" w:hAnsi="Times New Roman"/>
              </w:rPr>
              <w:t>6</w:t>
            </w:r>
          </w:p>
        </w:tc>
        <w:tc>
          <w:tcPr>
            <w:tcW w:w="6204" w:type="dxa"/>
            <w:tcBorders>
              <w:top w:val="single" w:sz="4" w:space="0" w:color="auto"/>
              <w:left w:val="single" w:sz="4" w:space="0" w:color="auto"/>
              <w:bottom w:val="single" w:sz="4" w:space="0" w:color="auto"/>
              <w:right w:val="single" w:sz="4" w:space="0" w:color="auto"/>
            </w:tcBorders>
          </w:tcPr>
          <w:p w:rsidR="00D63018" w:rsidRPr="00381CB9" w:rsidRDefault="00D63018" w:rsidP="00D63018">
            <w:pPr>
              <w:spacing w:after="0" w:line="240" w:lineRule="auto"/>
              <w:jc w:val="both"/>
              <w:rPr>
                <w:rFonts w:ascii="Times New Roman" w:hAnsi="Times New Roman"/>
              </w:rPr>
            </w:pPr>
            <w:r w:rsidRPr="00381CB9">
              <w:rPr>
                <w:rFonts w:ascii="Times New Roman" w:eastAsia="Times New Roman" w:hAnsi="Times New Roman"/>
                <w:lang w:eastAsia="ru-RU"/>
              </w:rPr>
              <w:t>Капитальный ремонт</w:t>
            </w:r>
            <w:r w:rsidRPr="00381CB9">
              <w:rPr>
                <w:rFonts w:ascii="Times New Roman" w:eastAsia="Times New Roman" w:hAnsi="Times New Roman"/>
                <w:i/>
                <w:lang w:eastAsia="ru-RU"/>
              </w:rPr>
              <w:t xml:space="preserve"> </w:t>
            </w:r>
            <w:r w:rsidRPr="00381CB9">
              <w:rPr>
                <w:rFonts w:ascii="Times New Roman" w:eastAsia="Times New Roman" w:hAnsi="Times New Roman"/>
                <w:lang w:eastAsia="ru-RU"/>
              </w:rPr>
              <w:t>тепловых сетей от котельной ООО «</w:t>
            </w:r>
            <w:proofErr w:type="spellStart"/>
            <w:r w:rsidRPr="00381CB9">
              <w:rPr>
                <w:rFonts w:ascii="Times New Roman" w:eastAsia="Times New Roman" w:hAnsi="Times New Roman"/>
                <w:lang w:eastAsia="ru-RU"/>
              </w:rPr>
              <w:t>Техстройдом</w:t>
            </w:r>
            <w:proofErr w:type="spellEnd"/>
            <w:r w:rsidRPr="00381CB9">
              <w:rPr>
                <w:rFonts w:ascii="Times New Roman" w:eastAsia="Times New Roman" w:hAnsi="Times New Roman"/>
                <w:lang w:eastAsia="ru-RU"/>
              </w:rPr>
              <w:t>» - участки внутриквартальной тепловой сети от ТК 28 по Проспекту Мира, 4 до ТК 34 по Проспекту Мира, 20</w:t>
            </w:r>
          </w:p>
        </w:tc>
        <w:tc>
          <w:tcPr>
            <w:tcW w:w="1276" w:type="dxa"/>
            <w:tcBorders>
              <w:top w:val="single" w:sz="4" w:space="0" w:color="auto"/>
              <w:left w:val="single" w:sz="4" w:space="0" w:color="auto"/>
              <w:bottom w:val="single" w:sz="4" w:space="0" w:color="auto"/>
              <w:right w:val="single" w:sz="4" w:space="0" w:color="auto"/>
            </w:tcBorders>
            <w:hideMark/>
          </w:tcPr>
          <w:p w:rsidR="00D63018" w:rsidRPr="00381CB9" w:rsidRDefault="00D63018" w:rsidP="00D63018">
            <w:pPr>
              <w:spacing w:after="0" w:line="240" w:lineRule="auto"/>
              <w:jc w:val="center"/>
              <w:rPr>
                <w:rFonts w:ascii="Times New Roman" w:hAnsi="Times New Roman"/>
              </w:rPr>
            </w:pPr>
            <w:proofErr w:type="spellStart"/>
            <w:r w:rsidRPr="00381CB9">
              <w:rPr>
                <w:rFonts w:ascii="Times New Roman" w:hAnsi="Times New Roman"/>
              </w:rPr>
              <w:t>п.</w:t>
            </w:r>
            <w:proofErr w:type="gramStart"/>
            <w:r w:rsidRPr="00381CB9">
              <w:rPr>
                <w:rFonts w:ascii="Times New Roman" w:hAnsi="Times New Roman"/>
              </w:rPr>
              <w:t>м</w:t>
            </w:r>
            <w:proofErr w:type="spellEnd"/>
            <w:proofErr w:type="gramEnd"/>
            <w:r w:rsidRPr="00381CB9">
              <w:rPr>
                <w:rFonts w:ascii="Times New Roman" w:hAnsi="Times New Roman"/>
              </w:rPr>
              <w:t>.</w:t>
            </w:r>
          </w:p>
        </w:tc>
        <w:tc>
          <w:tcPr>
            <w:tcW w:w="1875" w:type="dxa"/>
            <w:tcBorders>
              <w:top w:val="single" w:sz="4" w:space="0" w:color="auto"/>
              <w:left w:val="single" w:sz="4" w:space="0" w:color="auto"/>
              <w:bottom w:val="single" w:sz="4" w:space="0" w:color="auto"/>
              <w:right w:val="single" w:sz="4" w:space="0" w:color="auto"/>
            </w:tcBorders>
          </w:tcPr>
          <w:p w:rsidR="00D63018" w:rsidRPr="00381CB9" w:rsidRDefault="00D63018" w:rsidP="00D63018">
            <w:pPr>
              <w:spacing w:after="0" w:line="240" w:lineRule="auto"/>
              <w:jc w:val="center"/>
              <w:rPr>
                <w:rFonts w:ascii="Times New Roman" w:hAnsi="Times New Roman"/>
              </w:rPr>
            </w:pPr>
          </w:p>
        </w:tc>
      </w:tr>
      <w:tr w:rsidR="00D63018" w:rsidRPr="00BE1EE4" w:rsidTr="00D63018">
        <w:trPr>
          <w:trHeight w:val="217"/>
        </w:trPr>
        <w:tc>
          <w:tcPr>
            <w:tcW w:w="6738" w:type="dxa"/>
            <w:gridSpan w:val="2"/>
            <w:tcBorders>
              <w:top w:val="single" w:sz="4" w:space="0" w:color="auto"/>
              <w:left w:val="single" w:sz="4" w:space="0" w:color="auto"/>
              <w:bottom w:val="single" w:sz="4" w:space="0" w:color="auto"/>
              <w:right w:val="single" w:sz="4" w:space="0" w:color="auto"/>
            </w:tcBorders>
          </w:tcPr>
          <w:p w:rsidR="00D63018" w:rsidRPr="00BE1EE4" w:rsidRDefault="00D63018" w:rsidP="00D63018">
            <w:pPr>
              <w:spacing w:after="0" w:line="240" w:lineRule="auto"/>
              <w:jc w:val="center"/>
              <w:rPr>
                <w:rFonts w:ascii="Times New Roman" w:hAnsi="Times New Roman"/>
                <w:sz w:val="20"/>
                <w:szCs w:val="20"/>
              </w:rPr>
            </w:pPr>
            <w:r w:rsidRPr="00BE1EE4">
              <w:rPr>
                <w:rFonts w:ascii="Times New Roman" w:hAnsi="Times New Roman"/>
                <w:sz w:val="20"/>
                <w:szCs w:val="20"/>
              </w:rPr>
              <w:t>Итого</w:t>
            </w:r>
          </w:p>
        </w:tc>
        <w:tc>
          <w:tcPr>
            <w:tcW w:w="1276" w:type="dxa"/>
            <w:tcBorders>
              <w:top w:val="single" w:sz="4" w:space="0" w:color="auto"/>
              <w:left w:val="single" w:sz="4" w:space="0" w:color="auto"/>
              <w:bottom w:val="single" w:sz="4" w:space="0" w:color="auto"/>
              <w:right w:val="single" w:sz="4" w:space="0" w:color="auto"/>
            </w:tcBorders>
          </w:tcPr>
          <w:p w:rsidR="00D63018" w:rsidRPr="00BE1EE4" w:rsidRDefault="00D63018" w:rsidP="00D63018">
            <w:pPr>
              <w:spacing w:after="0" w:line="240" w:lineRule="auto"/>
              <w:jc w:val="center"/>
              <w:rPr>
                <w:rFonts w:ascii="Times New Roman" w:hAnsi="Times New Roman"/>
                <w:sz w:val="20"/>
                <w:szCs w:val="20"/>
              </w:rPr>
            </w:pPr>
            <w:proofErr w:type="spellStart"/>
            <w:r w:rsidRPr="00BE1EE4">
              <w:rPr>
                <w:rFonts w:ascii="Times New Roman" w:hAnsi="Times New Roman"/>
                <w:sz w:val="20"/>
                <w:szCs w:val="20"/>
              </w:rPr>
              <w:t>п.</w:t>
            </w:r>
            <w:proofErr w:type="gramStart"/>
            <w:r w:rsidRPr="00BE1EE4">
              <w:rPr>
                <w:rFonts w:ascii="Times New Roman" w:hAnsi="Times New Roman"/>
                <w:sz w:val="20"/>
                <w:szCs w:val="20"/>
              </w:rPr>
              <w:t>м</w:t>
            </w:r>
            <w:proofErr w:type="spellEnd"/>
            <w:proofErr w:type="gramEnd"/>
            <w:r w:rsidRPr="00BE1EE4">
              <w:rPr>
                <w:rFonts w:ascii="Times New Roman" w:hAnsi="Times New Roman"/>
                <w:sz w:val="20"/>
                <w:szCs w:val="20"/>
              </w:rPr>
              <w:t>.</w:t>
            </w:r>
          </w:p>
        </w:tc>
        <w:tc>
          <w:tcPr>
            <w:tcW w:w="1875" w:type="dxa"/>
            <w:tcBorders>
              <w:top w:val="single" w:sz="4" w:space="0" w:color="auto"/>
              <w:left w:val="single" w:sz="4" w:space="0" w:color="auto"/>
              <w:bottom w:val="single" w:sz="4" w:space="0" w:color="auto"/>
              <w:right w:val="single" w:sz="4" w:space="0" w:color="auto"/>
            </w:tcBorders>
          </w:tcPr>
          <w:p w:rsidR="00D63018" w:rsidRPr="00BE1EE4" w:rsidRDefault="00D63018" w:rsidP="00D63018">
            <w:pPr>
              <w:spacing w:after="0" w:line="240" w:lineRule="auto"/>
              <w:jc w:val="center"/>
              <w:rPr>
                <w:rFonts w:ascii="Times New Roman" w:hAnsi="Times New Roman"/>
                <w:sz w:val="20"/>
                <w:szCs w:val="20"/>
              </w:rPr>
            </w:pPr>
          </w:p>
        </w:tc>
      </w:tr>
    </w:tbl>
    <w:p w:rsidR="001A4D2A" w:rsidRDefault="001A4D2A" w:rsidP="001A4D2A">
      <w:pPr>
        <w:spacing w:line="240" w:lineRule="auto"/>
        <w:jc w:val="right"/>
        <w:rPr>
          <w:rFonts w:ascii="Times New Roman" w:eastAsia="Times New Roman" w:hAnsi="Times New Roman"/>
          <w:bCs/>
          <w:color w:val="FF0000"/>
          <w:sz w:val="26"/>
          <w:szCs w:val="26"/>
          <w:lang w:eastAsia="ru-RU"/>
        </w:rPr>
        <w:sectPr w:rsidR="001A4D2A" w:rsidSect="00D63018">
          <w:pgSz w:w="11906" w:h="16838"/>
          <w:pgMar w:top="993" w:right="991" w:bottom="907" w:left="1134" w:header="567" w:footer="709" w:gutter="0"/>
          <w:pgNumType w:start="1"/>
          <w:cols w:space="708"/>
          <w:titlePg/>
          <w:docGrid w:linePitch="360"/>
        </w:sectPr>
      </w:pPr>
    </w:p>
    <w:p w:rsidR="001A4D2A" w:rsidRPr="002C5220" w:rsidRDefault="00CC4B6F" w:rsidP="001A4D2A">
      <w:pPr>
        <w:autoSpaceDE w:val="0"/>
        <w:autoSpaceDN w:val="0"/>
        <w:adjustRightInd w:val="0"/>
        <w:spacing w:after="0" w:line="240" w:lineRule="auto"/>
        <w:ind w:left="5103"/>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lastRenderedPageBreak/>
        <w:t xml:space="preserve">       </w:t>
      </w:r>
      <w:r w:rsidR="001A4D2A">
        <w:rPr>
          <w:rFonts w:ascii="Times New Roman" w:eastAsia="Times New Roman" w:hAnsi="Times New Roman"/>
          <w:bCs/>
          <w:sz w:val="26"/>
          <w:szCs w:val="26"/>
          <w:lang w:eastAsia="ru-RU"/>
        </w:rPr>
        <w:t>Приложение № 7</w:t>
      </w:r>
    </w:p>
    <w:p w:rsidR="001A4D2A" w:rsidRPr="002C5220" w:rsidRDefault="001A4D2A" w:rsidP="00CC4B6F">
      <w:pPr>
        <w:autoSpaceDE w:val="0"/>
        <w:autoSpaceDN w:val="0"/>
        <w:adjustRightInd w:val="0"/>
        <w:spacing w:after="0" w:line="360" w:lineRule="auto"/>
        <w:ind w:left="5103"/>
        <w:rPr>
          <w:rFonts w:ascii="Times New Roman" w:eastAsia="Times New Roman" w:hAnsi="Times New Roman"/>
          <w:bCs/>
          <w:sz w:val="26"/>
          <w:szCs w:val="26"/>
          <w:lang w:eastAsia="ru-RU"/>
        </w:rPr>
      </w:pPr>
    </w:p>
    <w:p w:rsidR="001A4D2A" w:rsidRPr="00770F80" w:rsidRDefault="001A4D2A" w:rsidP="001A4D2A">
      <w:pPr>
        <w:autoSpaceDE w:val="0"/>
        <w:autoSpaceDN w:val="0"/>
        <w:adjustRightInd w:val="0"/>
        <w:spacing w:after="0" w:line="240" w:lineRule="auto"/>
        <w:ind w:left="5670"/>
        <w:jc w:val="both"/>
        <w:rPr>
          <w:rFonts w:ascii="Times New Roman" w:hAnsi="Times New Roman"/>
          <w:sz w:val="24"/>
          <w:szCs w:val="24"/>
        </w:rPr>
      </w:pPr>
      <w:r w:rsidRPr="00735248">
        <w:rPr>
          <w:rFonts w:ascii="Times New Roman" w:eastAsia="Times New Roman" w:hAnsi="Times New Roman"/>
          <w:sz w:val="26"/>
          <w:szCs w:val="26"/>
          <w:lang w:eastAsia="ru-RU"/>
        </w:rPr>
        <w:t xml:space="preserve">к муниципальной программе «Развитие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 администрации Находкинского городского округа </w:t>
      </w:r>
      <w:r>
        <w:rPr>
          <w:rFonts w:ascii="Times New Roman" w:eastAsia="Times New Roman" w:hAnsi="Times New Roman"/>
          <w:sz w:val="26"/>
          <w:szCs w:val="26"/>
          <w:lang w:eastAsia="ru-RU"/>
        </w:rPr>
        <w:t xml:space="preserve">                                                                          </w:t>
      </w:r>
    </w:p>
    <w:p w:rsidR="001A4D2A" w:rsidRDefault="001A4D2A" w:rsidP="001A4D2A">
      <w:pPr>
        <w:tabs>
          <w:tab w:val="left" w:pos="1080"/>
        </w:tabs>
        <w:autoSpaceDE w:val="0"/>
        <w:autoSpaceDN w:val="0"/>
        <w:adjustRightInd w:val="0"/>
        <w:spacing w:after="0" w:line="240" w:lineRule="auto"/>
        <w:ind w:firstLine="5670"/>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от 15 сентября 2025 года № 1902</w:t>
      </w:r>
    </w:p>
    <w:p w:rsidR="001A4D2A" w:rsidRDefault="001A4D2A" w:rsidP="001A4D2A">
      <w:pPr>
        <w:spacing w:line="240" w:lineRule="auto"/>
        <w:jc w:val="right"/>
        <w:rPr>
          <w:rFonts w:ascii="Times New Roman" w:eastAsia="Times New Roman" w:hAnsi="Times New Roman"/>
          <w:bCs/>
          <w:color w:val="FF0000"/>
          <w:sz w:val="26"/>
          <w:szCs w:val="26"/>
          <w:lang w:eastAsia="ru-RU"/>
        </w:rPr>
      </w:pPr>
    </w:p>
    <w:p w:rsidR="001A4D2A" w:rsidRDefault="001A4D2A" w:rsidP="001A4D2A">
      <w:pPr>
        <w:rPr>
          <w:rFonts w:ascii="Times New Roman" w:eastAsia="Times New Roman" w:hAnsi="Times New Roman"/>
          <w:sz w:val="26"/>
          <w:szCs w:val="26"/>
          <w:lang w:eastAsia="ru-RU"/>
        </w:rPr>
      </w:pPr>
    </w:p>
    <w:p w:rsidR="001A4D2A" w:rsidRDefault="001A4D2A" w:rsidP="001A4D2A">
      <w:pPr>
        <w:rPr>
          <w:rFonts w:ascii="Times New Roman" w:eastAsia="Times New Roman" w:hAnsi="Times New Roman"/>
          <w:sz w:val="26"/>
          <w:szCs w:val="26"/>
          <w:lang w:eastAsia="ru-RU"/>
        </w:rPr>
      </w:pPr>
    </w:p>
    <w:p w:rsidR="001A4D2A" w:rsidRDefault="001A4D2A" w:rsidP="001A4D2A">
      <w:pPr>
        <w:rPr>
          <w:rFonts w:ascii="Times New Roman" w:eastAsia="Times New Roman" w:hAnsi="Times New Roman"/>
          <w:sz w:val="26"/>
          <w:szCs w:val="26"/>
          <w:lang w:eastAsia="ru-RU"/>
        </w:rPr>
      </w:pPr>
    </w:p>
    <w:p w:rsidR="001A4D2A" w:rsidRPr="00D96CBE" w:rsidRDefault="001A4D2A" w:rsidP="001A4D2A">
      <w:pPr>
        <w:widowControl w:val="0"/>
        <w:autoSpaceDE w:val="0"/>
        <w:autoSpaceDN w:val="0"/>
        <w:spacing w:after="0" w:line="240" w:lineRule="auto"/>
        <w:jc w:val="center"/>
        <w:rPr>
          <w:rFonts w:ascii="Times New Roman" w:eastAsia="Times New Roman" w:hAnsi="Times New Roman"/>
          <w:b/>
          <w:sz w:val="26"/>
          <w:szCs w:val="26"/>
          <w:lang w:eastAsia="ru-RU"/>
        </w:rPr>
      </w:pPr>
      <w:r w:rsidRPr="00D96CBE">
        <w:rPr>
          <w:rFonts w:ascii="Times New Roman" w:eastAsia="Times New Roman" w:hAnsi="Times New Roman"/>
          <w:b/>
          <w:sz w:val="26"/>
          <w:szCs w:val="26"/>
          <w:lang w:eastAsia="ru-RU"/>
        </w:rPr>
        <w:t>АДРЕСНЫЙ ПЕРЕЧЕНЬ</w:t>
      </w:r>
    </w:p>
    <w:p w:rsidR="001A4D2A" w:rsidRPr="00D96CBE" w:rsidRDefault="001A4D2A" w:rsidP="001A4D2A">
      <w:pPr>
        <w:widowControl w:val="0"/>
        <w:autoSpaceDE w:val="0"/>
        <w:autoSpaceDN w:val="0"/>
        <w:spacing w:after="0" w:line="240" w:lineRule="auto"/>
        <w:jc w:val="center"/>
        <w:rPr>
          <w:rFonts w:ascii="Times New Roman" w:eastAsia="Times New Roman" w:hAnsi="Times New Roman"/>
          <w:b/>
          <w:sz w:val="26"/>
          <w:szCs w:val="26"/>
          <w:lang w:eastAsia="ru-RU"/>
        </w:rPr>
      </w:pPr>
      <w:r w:rsidRPr="00D96CBE">
        <w:rPr>
          <w:rFonts w:ascii="Times New Roman" w:eastAsia="Times New Roman" w:hAnsi="Times New Roman"/>
          <w:b/>
          <w:sz w:val="26"/>
          <w:szCs w:val="26"/>
          <w:lang w:eastAsia="ru-RU"/>
        </w:rPr>
        <w:t xml:space="preserve">муниципального жилищного фонда Находкинского </w:t>
      </w:r>
    </w:p>
    <w:p w:rsidR="001A4D2A" w:rsidRPr="00D96CBE" w:rsidRDefault="001A4D2A" w:rsidP="001A4D2A">
      <w:pPr>
        <w:widowControl w:val="0"/>
        <w:tabs>
          <w:tab w:val="left" w:pos="9356"/>
        </w:tabs>
        <w:autoSpaceDE w:val="0"/>
        <w:autoSpaceDN w:val="0"/>
        <w:spacing w:after="0" w:line="240" w:lineRule="auto"/>
        <w:jc w:val="center"/>
        <w:rPr>
          <w:rFonts w:ascii="Times New Roman" w:eastAsia="Times New Roman" w:hAnsi="Times New Roman"/>
          <w:b/>
          <w:sz w:val="26"/>
          <w:szCs w:val="26"/>
          <w:lang w:eastAsia="ru-RU"/>
        </w:rPr>
      </w:pPr>
      <w:r w:rsidRPr="00D96CBE">
        <w:rPr>
          <w:rFonts w:ascii="Times New Roman" w:eastAsia="Times New Roman" w:hAnsi="Times New Roman"/>
          <w:b/>
          <w:sz w:val="26"/>
          <w:szCs w:val="26"/>
          <w:lang w:eastAsia="ru-RU"/>
        </w:rPr>
        <w:t>городского округа, в котором необходимо произвести ремонт</w:t>
      </w:r>
    </w:p>
    <w:p w:rsidR="001A4D2A" w:rsidRPr="00D96CBE" w:rsidRDefault="001A4D2A" w:rsidP="001A4D2A">
      <w:pPr>
        <w:widowControl w:val="0"/>
        <w:autoSpaceDE w:val="0"/>
        <w:autoSpaceDN w:val="0"/>
        <w:spacing w:after="0" w:line="240" w:lineRule="auto"/>
        <w:jc w:val="both"/>
        <w:rPr>
          <w:rFonts w:ascii="Times New Roman" w:eastAsia="Times New Roman" w:hAnsi="Times New Roman"/>
          <w:szCs w:val="20"/>
          <w:lang w:eastAsia="ru-RU"/>
        </w:rPr>
      </w:pPr>
      <w:r w:rsidRPr="00D96CBE">
        <w:rPr>
          <w:rFonts w:ascii="Times New Roman" w:eastAsia="Times New Roman" w:hAnsi="Times New Roman"/>
          <w:sz w:val="24"/>
          <w:szCs w:val="24"/>
          <w:lang w:eastAsia="ru-RU"/>
        </w:rPr>
        <w:tab/>
      </w:r>
    </w:p>
    <w:tbl>
      <w:tblPr>
        <w:tblW w:w="9796" w:type="dxa"/>
        <w:tblInd w:w="93" w:type="dxa"/>
        <w:tblLook w:val="04A0" w:firstRow="1" w:lastRow="0" w:firstColumn="1" w:lastColumn="0" w:noHBand="0" w:noVBand="1"/>
      </w:tblPr>
      <w:tblGrid>
        <w:gridCol w:w="940"/>
        <w:gridCol w:w="8856"/>
      </w:tblGrid>
      <w:tr w:rsidR="001A4D2A" w:rsidRPr="007907C2" w:rsidTr="00CC4B6F">
        <w:trPr>
          <w:trHeight w:val="65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4"/>
                <w:szCs w:val="24"/>
                <w:lang w:eastAsia="ru-RU"/>
              </w:rPr>
            </w:pPr>
            <w:r w:rsidRPr="007907C2">
              <w:rPr>
                <w:rFonts w:ascii="Times New Roman" w:eastAsia="Times New Roman" w:hAnsi="Times New Roman"/>
                <w:color w:val="000000"/>
                <w:sz w:val="24"/>
                <w:szCs w:val="24"/>
                <w:lang w:eastAsia="ru-RU"/>
              </w:rPr>
              <w:t>№</w:t>
            </w:r>
            <w:r w:rsidRPr="007907C2">
              <w:rPr>
                <w:rFonts w:ascii="Times New Roman" w:eastAsia="Times New Roman" w:hAnsi="Times New Roman"/>
                <w:color w:val="000000"/>
                <w:sz w:val="20"/>
                <w:szCs w:val="20"/>
                <w:lang w:eastAsia="ru-RU"/>
              </w:rPr>
              <w:t xml:space="preserve"> </w:t>
            </w:r>
            <w:proofErr w:type="gramStart"/>
            <w:r w:rsidRPr="007907C2">
              <w:rPr>
                <w:rFonts w:ascii="Times New Roman" w:eastAsia="Times New Roman" w:hAnsi="Times New Roman"/>
                <w:color w:val="000000"/>
                <w:sz w:val="20"/>
                <w:szCs w:val="20"/>
                <w:lang w:eastAsia="ru-RU"/>
              </w:rPr>
              <w:t>п</w:t>
            </w:r>
            <w:proofErr w:type="gramEnd"/>
            <w:r w:rsidRPr="007907C2">
              <w:rPr>
                <w:rFonts w:ascii="Times New Roman" w:eastAsia="Times New Roman" w:hAnsi="Times New Roman"/>
                <w:color w:val="000000"/>
                <w:sz w:val="20"/>
                <w:szCs w:val="20"/>
                <w:lang w:eastAsia="ru-RU"/>
              </w:rPr>
              <w:t>/п</w:t>
            </w:r>
          </w:p>
        </w:tc>
        <w:tc>
          <w:tcPr>
            <w:tcW w:w="8856" w:type="dxa"/>
            <w:tcBorders>
              <w:top w:val="single" w:sz="4" w:space="0" w:color="auto"/>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Адрес</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2</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2026-2030 годы</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w:t>
            </w:r>
          </w:p>
        </w:tc>
        <w:tc>
          <w:tcPr>
            <w:tcW w:w="8856" w:type="dxa"/>
            <w:tcBorders>
              <w:top w:val="nil"/>
              <w:left w:val="nil"/>
              <w:bottom w:val="single" w:sz="4" w:space="0" w:color="auto"/>
              <w:right w:val="single" w:sz="4" w:space="0" w:color="auto"/>
            </w:tcBorders>
            <w:shd w:val="clear" w:color="000000" w:fill="FFFFFF"/>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Астафьева, 107-93</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2</w:t>
            </w:r>
          </w:p>
        </w:tc>
        <w:tc>
          <w:tcPr>
            <w:tcW w:w="8856" w:type="dxa"/>
            <w:tcBorders>
              <w:top w:val="nil"/>
              <w:left w:val="nil"/>
              <w:bottom w:val="single" w:sz="4" w:space="0" w:color="auto"/>
              <w:right w:val="single" w:sz="4" w:space="0" w:color="auto"/>
            </w:tcBorders>
            <w:shd w:val="clear" w:color="000000" w:fill="FFFFFF"/>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Крабовая, 3-21</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3</w:t>
            </w:r>
          </w:p>
        </w:tc>
        <w:tc>
          <w:tcPr>
            <w:tcW w:w="8856" w:type="dxa"/>
            <w:tcBorders>
              <w:top w:val="nil"/>
              <w:left w:val="nil"/>
              <w:bottom w:val="single" w:sz="4" w:space="0" w:color="auto"/>
              <w:right w:val="single" w:sz="4" w:space="0" w:color="auto"/>
            </w:tcBorders>
            <w:shd w:val="clear" w:color="000000" w:fill="FFFFFF"/>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Гагарина, 5-13</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4</w:t>
            </w:r>
          </w:p>
        </w:tc>
        <w:tc>
          <w:tcPr>
            <w:tcW w:w="8856" w:type="dxa"/>
            <w:tcBorders>
              <w:top w:val="nil"/>
              <w:left w:val="nil"/>
              <w:bottom w:val="single" w:sz="4" w:space="0" w:color="auto"/>
              <w:right w:val="single" w:sz="4" w:space="0" w:color="auto"/>
            </w:tcBorders>
            <w:shd w:val="clear" w:color="000000" w:fill="FFFFFF"/>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Гагарина, 3-14</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5</w:t>
            </w:r>
          </w:p>
        </w:tc>
        <w:tc>
          <w:tcPr>
            <w:tcW w:w="8856" w:type="dxa"/>
            <w:tcBorders>
              <w:top w:val="nil"/>
              <w:left w:val="nil"/>
              <w:bottom w:val="single" w:sz="4" w:space="0" w:color="auto"/>
              <w:right w:val="single" w:sz="4" w:space="0" w:color="auto"/>
            </w:tcBorders>
            <w:shd w:val="clear" w:color="000000" w:fill="FFFFFF"/>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Владивостокская, 56-54</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6</w:t>
            </w:r>
          </w:p>
        </w:tc>
        <w:tc>
          <w:tcPr>
            <w:tcW w:w="8856" w:type="dxa"/>
            <w:tcBorders>
              <w:top w:val="nil"/>
              <w:left w:val="nil"/>
              <w:bottom w:val="single" w:sz="4" w:space="0" w:color="auto"/>
              <w:right w:val="single" w:sz="4" w:space="0" w:color="auto"/>
            </w:tcBorders>
            <w:shd w:val="clear" w:color="000000" w:fill="FFFFFF"/>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Нахимовская, 32-133</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7</w:t>
            </w:r>
          </w:p>
        </w:tc>
        <w:tc>
          <w:tcPr>
            <w:tcW w:w="8856" w:type="dxa"/>
            <w:tcBorders>
              <w:top w:val="nil"/>
              <w:left w:val="nil"/>
              <w:bottom w:val="single" w:sz="4" w:space="0" w:color="auto"/>
              <w:right w:val="single" w:sz="4" w:space="0" w:color="auto"/>
            </w:tcBorders>
            <w:shd w:val="clear" w:color="000000" w:fill="FFFFFF"/>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Ленинградская, 22-3</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8</w:t>
            </w:r>
          </w:p>
        </w:tc>
        <w:tc>
          <w:tcPr>
            <w:tcW w:w="8856" w:type="dxa"/>
            <w:tcBorders>
              <w:top w:val="nil"/>
              <w:left w:val="nil"/>
              <w:bottom w:val="single" w:sz="4" w:space="0" w:color="auto"/>
              <w:right w:val="single" w:sz="4" w:space="0" w:color="auto"/>
            </w:tcBorders>
            <w:shd w:val="clear" w:color="000000" w:fill="FFFFFF"/>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Астафьева, 115-29</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9</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Астафьева, 15-2а</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10</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Астафьева, 15-87</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11</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Астафьева, 15-98</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12</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Арсеньева, 10-65</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13</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Арсеньева, 11-103</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14</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Арсеньева, 11-92</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15</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Арсеньева, 11-71</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16</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Пирогова, 10-39</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17</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Пирогова, 4-2</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18</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Кирова, 9-65</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19</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Надежды, 19-11</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20</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Надежды, 19-2</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21</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Находкинский проспект, 100а -23</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22</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Находкинский проспект, 68а-39</w:t>
            </w:r>
          </w:p>
        </w:tc>
      </w:tr>
      <w:tr w:rsidR="001A4D2A" w:rsidRPr="007907C2" w:rsidTr="00CC4B6F">
        <w:trPr>
          <w:trHeight w:val="30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1</w:t>
            </w:r>
          </w:p>
        </w:tc>
        <w:tc>
          <w:tcPr>
            <w:tcW w:w="8856" w:type="dxa"/>
            <w:tcBorders>
              <w:top w:val="single" w:sz="4" w:space="0" w:color="auto"/>
              <w:left w:val="nil"/>
              <w:bottom w:val="single" w:sz="4" w:space="0" w:color="auto"/>
              <w:right w:val="single" w:sz="4" w:space="0" w:color="auto"/>
            </w:tcBorders>
            <w:shd w:val="clear" w:color="auto" w:fill="auto"/>
            <w:vAlign w:val="center"/>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23</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Находкинский проспект, 114-48</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24</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Находкинский проспект, 25-10</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25</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Находкинский проспект, 70а-55</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26</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Находкинский проспект, 80-11</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27</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Седова, 2-25</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28</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Седова,11-4</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29</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п. Ливадия, ул. Заречная, 7-21</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30</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г. Находка, ул. </w:t>
            </w:r>
            <w:proofErr w:type="spellStart"/>
            <w:r w:rsidRPr="007907C2">
              <w:rPr>
                <w:rFonts w:ascii="Times New Roman" w:eastAsia="Times New Roman" w:hAnsi="Times New Roman"/>
                <w:color w:val="000000"/>
                <w:sz w:val="20"/>
                <w:szCs w:val="20"/>
                <w:lang w:eastAsia="ru-RU"/>
              </w:rPr>
              <w:t>Бокситогорская</w:t>
            </w:r>
            <w:proofErr w:type="spellEnd"/>
            <w:r w:rsidRPr="007907C2">
              <w:rPr>
                <w:rFonts w:ascii="Times New Roman" w:eastAsia="Times New Roman" w:hAnsi="Times New Roman"/>
                <w:color w:val="000000"/>
                <w:sz w:val="20"/>
                <w:szCs w:val="20"/>
                <w:lang w:eastAsia="ru-RU"/>
              </w:rPr>
              <w:t>, 16-141</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31</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г. Находка, ул. </w:t>
            </w:r>
            <w:proofErr w:type="spellStart"/>
            <w:r w:rsidRPr="007907C2">
              <w:rPr>
                <w:rFonts w:ascii="Times New Roman" w:eastAsia="Times New Roman" w:hAnsi="Times New Roman"/>
                <w:color w:val="000000"/>
                <w:sz w:val="20"/>
                <w:szCs w:val="20"/>
                <w:lang w:eastAsia="ru-RU"/>
              </w:rPr>
              <w:t>Бокситогорская</w:t>
            </w:r>
            <w:proofErr w:type="spellEnd"/>
            <w:r w:rsidRPr="007907C2">
              <w:rPr>
                <w:rFonts w:ascii="Times New Roman" w:eastAsia="Times New Roman" w:hAnsi="Times New Roman"/>
                <w:color w:val="000000"/>
                <w:sz w:val="20"/>
                <w:szCs w:val="20"/>
                <w:lang w:eastAsia="ru-RU"/>
              </w:rPr>
              <w:t>, 16-172</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32</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г. Находка, ул. </w:t>
            </w:r>
            <w:proofErr w:type="spellStart"/>
            <w:r w:rsidRPr="007907C2">
              <w:rPr>
                <w:rFonts w:ascii="Times New Roman" w:eastAsia="Times New Roman" w:hAnsi="Times New Roman"/>
                <w:color w:val="000000"/>
                <w:sz w:val="20"/>
                <w:szCs w:val="20"/>
                <w:lang w:eastAsia="ru-RU"/>
              </w:rPr>
              <w:t>Бокситогорская</w:t>
            </w:r>
            <w:proofErr w:type="spellEnd"/>
            <w:r w:rsidRPr="007907C2">
              <w:rPr>
                <w:rFonts w:ascii="Times New Roman" w:eastAsia="Times New Roman" w:hAnsi="Times New Roman"/>
                <w:color w:val="000000"/>
                <w:sz w:val="20"/>
                <w:szCs w:val="20"/>
                <w:lang w:eastAsia="ru-RU"/>
              </w:rPr>
              <w:t>, 16-64</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33</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г. Находка, ул. </w:t>
            </w:r>
            <w:proofErr w:type="spellStart"/>
            <w:r w:rsidRPr="007907C2">
              <w:rPr>
                <w:rFonts w:ascii="Times New Roman" w:eastAsia="Times New Roman" w:hAnsi="Times New Roman"/>
                <w:color w:val="000000"/>
                <w:sz w:val="20"/>
                <w:szCs w:val="20"/>
                <w:lang w:eastAsia="ru-RU"/>
              </w:rPr>
              <w:t>Бокситогорская</w:t>
            </w:r>
            <w:proofErr w:type="spellEnd"/>
            <w:r w:rsidRPr="007907C2">
              <w:rPr>
                <w:rFonts w:ascii="Times New Roman" w:eastAsia="Times New Roman" w:hAnsi="Times New Roman"/>
                <w:color w:val="000000"/>
                <w:sz w:val="20"/>
                <w:szCs w:val="20"/>
                <w:lang w:eastAsia="ru-RU"/>
              </w:rPr>
              <w:t>, 16-107</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34</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п. Врангель, ул. </w:t>
            </w:r>
            <w:proofErr w:type="gramStart"/>
            <w:r w:rsidRPr="007907C2">
              <w:rPr>
                <w:rFonts w:ascii="Times New Roman" w:eastAsia="Times New Roman" w:hAnsi="Times New Roman"/>
                <w:color w:val="000000"/>
                <w:sz w:val="20"/>
                <w:szCs w:val="20"/>
                <w:lang w:eastAsia="ru-RU"/>
              </w:rPr>
              <w:t>Внутрипортовая</w:t>
            </w:r>
            <w:proofErr w:type="gramEnd"/>
            <w:r w:rsidRPr="007907C2">
              <w:rPr>
                <w:rFonts w:ascii="Times New Roman" w:eastAsia="Times New Roman" w:hAnsi="Times New Roman"/>
                <w:color w:val="000000"/>
                <w:sz w:val="20"/>
                <w:szCs w:val="20"/>
                <w:lang w:eastAsia="ru-RU"/>
              </w:rPr>
              <w:t>, 31-2</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35</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п. Врангель, ул. </w:t>
            </w:r>
            <w:proofErr w:type="gramStart"/>
            <w:r w:rsidRPr="007907C2">
              <w:rPr>
                <w:rFonts w:ascii="Times New Roman" w:eastAsia="Times New Roman" w:hAnsi="Times New Roman"/>
                <w:color w:val="000000"/>
                <w:sz w:val="20"/>
                <w:szCs w:val="20"/>
                <w:lang w:eastAsia="ru-RU"/>
              </w:rPr>
              <w:t>Внутрипортовая</w:t>
            </w:r>
            <w:proofErr w:type="gramEnd"/>
            <w:r w:rsidRPr="007907C2">
              <w:rPr>
                <w:rFonts w:ascii="Times New Roman" w:eastAsia="Times New Roman" w:hAnsi="Times New Roman"/>
                <w:color w:val="000000"/>
                <w:sz w:val="20"/>
                <w:szCs w:val="20"/>
                <w:lang w:eastAsia="ru-RU"/>
              </w:rPr>
              <w:t>, 23/1-9</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36</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п. Врангель, ул. </w:t>
            </w:r>
            <w:proofErr w:type="gramStart"/>
            <w:r w:rsidRPr="007907C2">
              <w:rPr>
                <w:rFonts w:ascii="Times New Roman" w:eastAsia="Times New Roman" w:hAnsi="Times New Roman"/>
                <w:color w:val="000000"/>
                <w:sz w:val="20"/>
                <w:szCs w:val="20"/>
                <w:lang w:eastAsia="ru-RU"/>
              </w:rPr>
              <w:t>Внутрипортовая</w:t>
            </w:r>
            <w:proofErr w:type="gramEnd"/>
            <w:r w:rsidRPr="007907C2">
              <w:rPr>
                <w:rFonts w:ascii="Times New Roman" w:eastAsia="Times New Roman" w:hAnsi="Times New Roman"/>
                <w:color w:val="000000"/>
                <w:sz w:val="20"/>
                <w:szCs w:val="20"/>
                <w:lang w:eastAsia="ru-RU"/>
              </w:rPr>
              <w:t>, 23/1-137</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37</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п. Врангель, ул. </w:t>
            </w:r>
            <w:proofErr w:type="gramStart"/>
            <w:r w:rsidRPr="007907C2">
              <w:rPr>
                <w:rFonts w:ascii="Times New Roman" w:eastAsia="Times New Roman" w:hAnsi="Times New Roman"/>
                <w:color w:val="000000"/>
                <w:sz w:val="20"/>
                <w:szCs w:val="20"/>
                <w:lang w:eastAsia="ru-RU"/>
              </w:rPr>
              <w:t>Внутрипортовая</w:t>
            </w:r>
            <w:proofErr w:type="gramEnd"/>
            <w:r w:rsidRPr="007907C2">
              <w:rPr>
                <w:rFonts w:ascii="Times New Roman" w:eastAsia="Times New Roman" w:hAnsi="Times New Roman"/>
                <w:color w:val="000000"/>
                <w:sz w:val="20"/>
                <w:szCs w:val="20"/>
                <w:lang w:eastAsia="ru-RU"/>
              </w:rPr>
              <w:t>, 23/1-139</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38</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п. Врангель, ул. </w:t>
            </w:r>
            <w:proofErr w:type="gramStart"/>
            <w:r w:rsidRPr="007907C2">
              <w:rPr>
                <w:rFonts w:ascii="Times New Roman" w:eastAsia="Times New Roman" w:hAnsi="Times New Roman"/>
                <w:color w:val="000000"/>
                <w:sz w:val="20"/>
                <w:szCs w:val="20"/>
                <w:lang w:eastAsia="ru-RU"/>
              </w:rPr>
              <w:t>Внутрипортовая</w:t>
            </w:r>
            <w:proofErr w:type="gramEnd"/>
            <w:r w:rsidRPr="007907C2">
              <w:rPr>
                <w:rFonts w:ascii="Times New Roman" w:eastAsia="Times New Roman" w:hAnsi="Times New Roman"/>
                <w:color w:val="000000"/>
                <w:sz w:val="20"/>
                <w:szCs w:val="20"/>
                <w:lang w:eastAsia="ru-RU"/>
              </w:rPr>
              <w:t>, 23/1-149</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39</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п. Врангель, ул. </w:t>
            </w:r>
            <w:proofErr w:type="gramStart"/>
            <w:r w:rsidRPr="007907C2">
              <w:rPr>
                <w:rFonts w:ascii="Times New Roman" w:eastAsia="Times New Roman" w:hAnsi="Times New Roman"/>
                <w:color w:val="000000"/>
                <w:sz w:val="20"/>
                <w:szCs w:val="20"/>
                <w:lang w:eastAsia="ru-RU"/>
              </w:rPr>
              <w:t>Внутрипортовая</w:t>
            </w:r>
            <w:proofErr w:type="gramEnd"/>
            <w:r w:rsidRPr="007907C2">
              <w:rPr>
                <w:rFonts w:ascii="Times New Roman" w:eastAsia="Times New Roman" w:hAnsi="Times New Roman"/>
                <w:color w:val="000000"/>
                <w:sz w:val="20"/>
                <w:szCs w:val="20"/>
                <w:lang w:eastAsia="ru-RU"/>
              </w:rPr>
              <w:t>, 23/1-60</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40</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п. Врангель, ул. </w:t>
            </w:r>
            <w:proofErr w:type="gramStart"/>
            <w:r w:rsidRPr="007907C2">
              <w:rPr>
                <w:rFonts w:ascii="Times New Roman" w:eastAsia="Times New Roman" w:hAnsi="Times New Roman"/>
                <w:color w:val="000000"/>
                <w:sz w:val="20"/>
                <w:szCs w:val="20"/>
                <w:lang w:eastAsia="ru-RU"/>
              </w:rPr>
              <w:t>Внутрипортовая</w:t>
            </w:r>
            <w:proofErr w:type="gramEnd"/>
            <w:r w:rsidRPr="007907C2">
              <w:rPr>
                <w:rFonts w:ascii="Times New Roman" w:eastAsia="Times New Roman" w:hAnsi="Times New Roman"/>
                <w:color w:val="000000"/>
                <w:sz w:val="20"/>
                <w:szCs w:val="20"/>
                <w:lang w:eastAsia="ru-RU"/>
              </w:rPr>
              <w:t>, 23/1-127</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41</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п. Врангель, ул. </w:t>
            </w:r>
            <w:proofErr w:type="gramStart"/>
            <w:r w:rsidRPr="007907C2">
              <w:rPr>
                <w:rFonts w:ascii="Times New Roman" w:eastAsia="Times New Roman" w:hAnsi="Times New Roman"/>
                <w:color w:val="000000"/>
                <w:sz w:val="20"/>
                <w:szCs w:val="20"/>
                <w:lang w:eastAsia="ru-RU"/>
              </w:rPr>
              <w:t>Внутрипортовая</w:t>
            </w:r>
            <w:proofErr w:type="gramEnd"/>
            <w:r w:rsidRPr="007907C2">
              <w:rPr>
                <w:rFonts w:ascii="Times New Roman" w:eastAsia="Times New Roman" w:hAnsi="Times New Roman"/>
                <w:color w:val="000000"/>
                <w:sz w:val="20"/>
                <w:szCs w:val="20"/>
                <w:lang w:eastAsia="ru-RU"/>
              </w:rPr>
              <w:t>, 23/1-114</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42</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п. Врангель, ул. </w:t>
            </w:r>
            <w:proofErr w:type="gramStart"/>
            <w:r w:rsidRPr="007907C2">
              <w:rPr>
                <w:rFonts w:ascii="Times New Roman" w:eastAsia="Times New Roman" w:hAnsi="Times New Roman"/>
                <w:color w:val="000000"/>
                <w:sz w:val="20"/>
                <w:szCs w:val="20"/>
                <w:lang w:eastAsia="ru-RU"/>
              </w:rPr>
              <w:t>Внутрипортовая</w:t>
            </w:r>
            <w:proofErr w:type="gramEnd"/>
            <w:r w:rsidRPr="007907C2">
              <w:rPr>
                <w:rFonts w:ascii="Times New Roman" w:eastAsia="Times New Roman" w:hAnsi="Times New Roman"/>
                <w:color w:val="000000"/>
                <w:sz w:val="20"/>
                <w:szCs w:val="20"/>
                <w:lang w:eastAsia="ru-RU"/>
              </w:rPr>
              <w:t>, 23/1-49</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43</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п. Врангель, ул. </w:t>
            </w:r>
            <w:proofErr w:type="gramStart"/>
            <w:r w:rsidRPr="007907C2">
              <w:rPr>
                <w:rFonts w:ascii="Times New Roman" w:eastAsia="Times New Roman" w:hAnsi="Times New Roman"/>
                <w:color w:val="000000"/>
                <w:sz w:val="20"/>
                <w:szCs w:val="20"/>
                <w:lang w:eastAsia="ru-RU"/>
              </w:rPr>
              <w:t>Внутрипортовая</w:t>
            </w:r>
            <w:proofErr w:type="gramEnd"/>
            <w:r w:rsidRPr="007907C2">
              <w:rPr>
                <w:rFonts w:ascii="Times New Roman" w:eastAsia="Times New Roman" w:hAnsi="Times New Roman"/>
                <w:color w:val="000000"/>
                <w:sz w:val="20"/>
                <w:szCs w:val="20"/>
                <w:lang w:eastAsia="ru-RU"/>
              </w:rPr>
              <w:t>, 23/1-104</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44</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п. Врангель, ул. </w:t>
            </w:r>
            <w:proofErr w:type="gramStart"/>
            <w:r w:rsidRPr="007907C2">
              <w:rPr>
                <w:rFonts w:ascii="Times New Roman" w:eastAsia="Times New Roman" w:hAnsi="Times New Roman"/>
                <w:color w:val="000000"/>
                <w:sz w:val="20"/>
                <w:szCs w:val="20"/>
                <w:lang w:eastAsia="ru-RU"/>
              </w:rPr>
              <w:t>Внутрипортовая</w:t>
            </w:r>
            <w:proofErr w:type="gramEnd"/>
            <w:r w:rsidRPr="007907C2">
              <w:rPr>
                <w:rFonts w:ascii="Times New Roman" w:eastAsia="Times New Roman" w:hAnsi="Times New Roman"/>
                <w:color w:val="000000"/>
                <w:sz w:val="20"/>
                <w:szCs w:val="20"/>
                <w:lang w:eastAsia="ru-RU"/>
              </w:rPr>
              <w:t>, 23/1-185</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45</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п. Врангель, ул. </w:t>
            </w:r>
            <w:proofErr w:type="gramStart"/>
            <w:r w:rsidRPr="007907C2">
              <w:rPr>
                <w:rFonts w:ascii="Times New Roman" w:eastAsia="Times New Roman" w:hAnsi="Times New Roman"/>
                <w:color w:val="000000"/>
                <w:sz w:val="20"/>
                <w:szCs w:val="20"/>
                <w:lang w:eastAsia="ru-RU"/>
              </w:rPr>
              <w:t>Внутрипортовая</w:t>
            </w:r>
            <w:proofErr w:type="gramEnd"/>
            <w:r w:rsidRPr="007907C2">
              <w:rPr>
                <w:rFonts w:ascii="Times New Roman" w:eastAsia="Times New Roman" w:hAnsi="Times New Roman"/>
                <w:color w:val="000000"/>
                <w:sz w:val="20"/>
                <w:szCs w:val="20"/>
                <w:lang w:eastAsia="ru-RU"/>
              </w:rPr>
              <w:t>, 23/2-6</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46</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п. Врангель, ул. </w:t>
            </w:r>
            <w:proofErr w:type="gramStart"/>
            <w:r w:rsidRPr="007907C2">
              <w:rPr>
                <w:rFonts w:ascii="Times New Roman" w:eastAsia="Times New Roman" w:hAnsi="Times New Roman"/>
                <w:color w:val="000000"/>
                <w:sz w:val="20"/>
                <w:szCs w:val="20"/>
                <w:lang w:eastAsia="ru-RU"/>
              </w:rPr>
              <w:t>Внутрипортовая</w:t>
            </w:r>
            <w:proofErr w:type="gramEnd"/>
            <w:r w:rsidRPr="007907C2">
              <w:rPr>
                <w:rFonts w:ascii="Times New Roman" w:eastAsia="Times New Roman" w:hAnsi="Times New Roman"/>
                <w:color w:val="000000"/>
                <w:sz w:val="20"/>
                <w:szCs w:val="20"/>
                <w:lang w:eastAsia="ru-RU"/>
              </w:rPr>
              <w:t>, 23/2-191</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47</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п. Врангель, ул. </w:t>
            </w:r>
            <w:proofErr w:type="gramStart"/>
            <w:r w:rsidRPr="007907C2">
              <w:rPr>
                <w:rFonts w:ascii="Times New Roman" w:eastAsia="Times New Roman" w:hAnsi="Times New Roman"/>
                <w:color w:val="000000"/>
                <w:sz w:val="20"/>
                <w:szCs w:val="20"/>
                <w:lang w:eastAsia="ru-RU"/>
              </w:rPr>
              <w:t>Внутрипортовая</w:t>
            </w:r>
            <w:proofErr w:type="gramEnd"/>
            <w:r w:rsidRPr="007907C2">
              <w:rPr>
                <w:rFonts w:ascii="Times New Roman" w:eastAsia="Times New Roman" w:hAnsi="Times New Roman"/>
                <w:color w:val="000000"/>
                <w:sz w:val="20"/>
                <w:szCs w:val="20"/>
                <w:lang w:eastAsia="ru-RU"/>
              </w:rPr>
              <w:t>, 23/2-193</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48</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п. Врангель, ул. </w:t>
            </w:r>
            <w:proofErr w:type="gramStart"/>
            <w:r w:rsidRPr="007907C2">
              <w:rPr>
                <w:rFonts w:ascii="Times New Roman" w:eastAsia="Times New Roman" w:hAnsi="Times New Roman"/>
                <w:color w:val="000000"/>
                <w:sz w:val="20"/>
                <w:szCs w:val="20"/>
                <w:lang w:eastAsia="ru-RU"/>
              </w:rPr>
              <w:t>Внутрипортовая</w:t>
            </w:r>
            <w:proofErr w:type="gramEnd"/>
            <w:r w:rsidRPr="007907C2">
              <w:rPr>
                <w:rFonts w:ascii="Times New Roman" w:eastAsia="Times New Roman" w:hAnsi="Times New Roman"/>
                <w:color w:val="000000"/>
                <w:sz w:val="20"/>
                <w:szCs w:val="20"/>
                <w:lang w:eastAsia="ru-RU"/>
              </w:rPr>
              <w:t>, 23/2-12</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49</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п. Врангель, ул. </w:t>
            </w:r>
            <w:proofErr w:type="gramStart"/>
            <w:r w:rsidRPr="007907C2">
              <w:rPr>
                <w:rFonts w:ascii="Times New Roman" w:eastAsia="Times New Roman" w:hAnsi="Times New Roman"/>
                <w:color w:val="000000"/>
                <w:sz w:val="20"/>
                <w:szCs w:val="20"/>
                <w:lang w:eastAsia="ru-RU"/>
              </w:rPr>
              <w:t>Внутрипортовая</w:t>
            </w:r>
            <w:proofErr w:type="gramEnd"/>
            <w:r w:rsidRPr="007907C2">
              <w:rPr>
                <w:rFonts w:ascii="Times New Roman" w:eastAsia="Times New Roman" w:hAnsi="Times New Roman"/>
                <w:color w:val="000000"/>
                <w:sz w:val="20"/>
                <w:szCs w:val="20"/>
                <w:lang w:eastAsia="ru-RU"/>
              </w:rPr>
              <w:t>, 23/2-195</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50</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п. Врангель, ул. </w:t>
            </w:r>
            <w:proofErr w:type="gramStart"/>
            <w:r w:rsidRPr="007907C2">
              <w:rPr>
                <w:rFonts w:ascii="Times New Roman" w:eastAsia="Times New Roman" w:hAnsi="Times New Roman"/>
                <w:color w:val="000000"/>
                <w:sz w:val="20"/>
                <w:szCs w:val="20"/>
                <w:lang w:eastAsia="ru-RU"/>
              </w:rPr>
              <w:t>Внутрипортовая</w:t>
            </w:r>
            <w:proofErr w:type="gramEnd"/>
            <w:r w:rsidRPr="007907C2">
              <w:rPr>
                <w:rFonts w:ascii="Times New Roman" w:eastAsia="Times New Roman" w:hAnsi="Times New Roman"/>
                <w:color w:val="000000"/>
                <w:sz w:val="20"/>
                <w:szCs w:val="20"/>
                <w:lang w:eastAsia="ru-RU"/>
              </w:rPr>
              <w:t>, 23/2-21</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51</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п. Врангель, ул. </w:t>
            </w:r>
            <w:proofErr w:type="gramStart"/>
            <w:r w:rsidRPr="007907C2">
              <w:rPr>
                <w:rFonts w:ascii="Times New Roman" w:eastAsia="Times New Roman" w:hAnsi="Times New Roman"/>
                <w:color w:val="000000"/>
                <w:sz w:val="20"/>
                <w:szCs w:val="20"/>
                <w:lang w:eastAsia="ru-RU"/>
              </w:rPr>
              <w:t>Внутрипортовая</w:t>
            </w:r>
            <w:proofErr w:type="gramEnd"/>
            <w:r w:rsidRPr="007907C2">
              <w:rPr>
                <w:rFonts w:ascii="Times New Roman" w:eastAsia="Times New Roman" w:hAnsi="Times New Roman"/>
                <w:color w:val="000000"/>
                <w:sz w:val="20"/>
                <w:szCs w:val="20"/>
                <w:lang w:eastAsia="ru-RU"/>
              </w:rPr>
              <w:t>, 23/2-74</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52</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п. Врангель, ул. </w:t>
            </w:r>
            <w:proofErr w:type="gramStart"/>
            <w:r w:rsidRPr="007907C2">
              <w:rPr>
                <w:rFonts w:ascii="Times New Roman" w:eastAsia="Times New Roman" w:hAnsi="Times New Roman"/>
                <w:color w:val="000000"/>
                <w:sz w:val="20"/>
                <w:szCs w:val="20"/>
                <w:lang w:eastAsia="ru-RU"/>
              </w:rPr>
              <w:t>Внутрипортовая</w:t>
            </w:r>
            <w:proofErr w:type="gramEnd"/>
            <w:r w:rsidRPr="007907C2">
              <w:rPr>
                <w:rFonts w:ascii="Times New Roman" w:eastAsia="Times New Roman" w:hAnsi="Times New Roman"/>
                <w:color w:val="000000"/>
                <w:sz w:val="20"/>
                <w:szCs w:val="20"/>
                <w:lang w:eastAsia="ru-RU"/>
              </w:rPr>
              <w:t>, 23/2-146</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53</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п. Врангель, ул. </w:t>
            </w:r>
            <w:proofErr w:type="gramStart"/>
            <w:r w:rsidRPr="007907C2">
              <w:rPr>
                <w:rFonts w:ascii="Times New Roman" w:eastAsia="Times New Roman" w:hAnsi="Times New Roman"/>
                <w:color w:val="000000"/>
                <w:sz w:val="20"/>
                <w:szCs w:val="20"/>
                <w:lang w:eastAsia="ru-RU"/>
              </w:rPr>
              <w:t>Внутрипортовая</w:t>
            </w:r>
            <w:proofErr w:type="gramEnd"/>
            <w:r w:rsidRPr="007907C2">
              <w:rPr>
                <w:rFonts w:ascii="Times New Roman" w:eastAsia="Times New Roman" w:hAnsi="Times New Roman"/>
                <w:color w:val="000000"/>
                <w:sz w:val="20"/>
                <w:szCs w:val="20"/>
                <w:lang w:eastAsia="ru-RU"/>
              </w:rPr>
              <w:t>, 23/2-190</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54</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п. Врангель, ул. </w:t>
            </w:r>
            <w:proofErr w:type="gramStart"/>
            <w:r w:rsidRPr="007907C2">
              <w:rPr>
                <w:rFonts w:ascii="Times New Roman" w:eastAsia="Times New Roman" w:hAnsi="Times New Roman"/>
                <w:color w:val="000000"/>
                <w:sz w:val="20"/>
                <w:szCs w:val="20"/>
                <w:lang w:eastAsia="ru-RU"/>
              </w:rPr>
              <w:t>Внутрипортовая</w:t>
            </w:r>
            <w:proofErr w:type="gramEnd"/>
            <w:r w:rsidRPr="007907C2">
              <w:rPr>
                <w:rFonts w:ascii="Times New Roman" w:eastAsia="Times New Roman" w:hAnsi="Times New Roman"/>
                <w:color w:val="000000"/>
                <w:sz w:val="20"/>
                <w:szCs w:val="20"/>
                <w:lang w:eastAsia="ru-RU"/>
              </w:rPr>
              <w:t>, 23/2-197</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55</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п. Врангель, ул. </w:t>
            </w:r>
            <w:proofErr w:type="gramStart"/>
            <w:r w:rsidRPr="007907C2">
              <w:rPr>
                <w:rFonts w:ascii="Times New Roman" w:eastAsia="Times New Roman" w:hAnsi="Times New Roman"/>
                <w:color w:val="000000"/>
                <w:sz w:val="20"/>
                <w:szCs w:val="20"/>
                <w:lang w:eastAsia="ru-RU"/>
              </w:rPr>
              <w:t>Внутрипортовая</w:t>
            </w:r>
            <w:proofErr w:type="gramEnd"/>
            <w:r w:rsidRPr="007907C2">
              <w:rPr>
                <w:rFonts w:ascii="Times New Roman" w:eastAsia="Times New Roman" w:hAnsi="Times New Roman"/>
                <w:color w:val="000000"/>
                <w:sz w:val="20"/>
                <w:szCs w:val="20"/>
                <w:lang w:eastAsia="ru-RU"/>
              </w:rPr>
              <w:t>, 23/2-200</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56</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п. Врангель, ул. </w:t>
            </w:r>
            <w:proofErr w:type="gramStart"/>
            <w:r w:rsidRPr="007907C2">
              <w:rPr>
                <w:rFonts w:ascii="Times New Roman" w:eastAsia="Times New Roman" w:hAnsi="Times New Roman"/>
                <w:color w:val="000000"/>
                <w:sz w:val="20"/>
                <w:szCs w:val="20"/>
                <w:lang w:eastAsia="ru-RU"/>
              </w:rPr>
              <w:t>Внутрипортовая</w:t>
            </w:r>
            <w:proofErr w:type="gramEnd"/>
            <w:r w:rsidRPr="007907C2">
              <w:rPr>
                <w:rFonts w:ascii="Times New Roman" w:eastAsia="Times New Roman" w:hAnsi="Times New Roman"/>
                <w:color w:val="000000"/>
                <w:sz w:val="20"/>
                <w:szCs w:val="20"/>
                <w:lang w:eastAsia="ru-RU"/>
              </w:rPr>
              <w:t>, 23/3-11</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57</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п. Врангель, ул. </w:t>
            </w:r>
            <w:proofErr w:type="gramStart"/>
            <w:r w:rsidRPr="007907C2">
              <w:rPr>
                <w:rFonts w:ascii="Times New Roman" w:eastAsia="Times New Roman" w:hAnsi="Times New Roman"/>
                <w:color w:val="000000"/>
                <w:sz w:val="20"/>
                <w:szCs w:val="20"/>
                <w:lang w:eastAsia="ru-RU"/>
              </w:rPr>
              <w:t>Внутрипортовая</w:t>
            </w:r>
            <w:proofErr w:type="gramEnd"/>
            <w:r w:rsidRPr="007907C2">
              <w:rPr>
                <w:rFonts w:ascii="Times New Roman" w:eastAsia="Times New Roman" w:hAnsi="Times New Roman"/>
                <w:color w:val="000000"/>
                <w:sz w:val="20"/>
                <w:szCs w:val="20"/>
                <w:lang w:eastAsia="ru-RU"/>
              </w:rPr>
              <w:t>, 23/3-100</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58</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п. Врангель, ул. </w:t>
            </w:r>
            <w:proofErr w:type="gramStart"/>
            <w:r w:rsidRPr="007907C2">
              <w:rPr>
                <w:rFonts w:ascii="Times New Roman" w:eastAsia="Times New Roman" w:hAnsi="Times New Roman"/>
                <w:color w:val="000000"/>
                <w:sz w:val="20"/>
                <w:szCs w:val="20"/>
                <w:lang w:eastAsia="ru-RU"/>
              </w:rPr>
              <w:t>Внутрипортовая</w:t>
            </w:r>
            <w:proofErr w:type="gramEnd"/>
            <w:r w:rsidRPr="007907C2">
              <w:rPr>
                <w:rFonts w:ascii="Times New Roman" w:eastAsia="Times New Roman" w:hAnsi="Times New Roman"/>
                <w:color w:val="000000"/>
                <w:sz w:val="20"/>
                <w:szCs w:val="20"/>
                <w:lang w:eastAsia="ru-RU"/>
              </w:rPr>
              <w:t>, 23/2-26</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59</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п. Врангель, ул. </w:t>
            </w:r>
            <w:proofErr w:type="gramStart"/>
            <w:r w:rsidRPr="007907C2">
              <w:rPr>
                <w:rFonts w:ascii="Times New Roman" w:eastAsia="Times New Roman" w:hAnsi="Times New Roman"/>
                <w:color w:val="000000"/>
                <w:sz w:val="20"/>
                <w:szCs w:val="20"/>
                <w:lang w:eastAsia="ru-RU"/>
              </w:rPr>
              <w:t>Внутрипортовая</w:t>
            </w:r>
            <w:proofErr w:type="gramEnd"/>
            <w:r w:rsidRPr="007907C2">
              <w:rPr>
                <w:rFonts w:ascii="Times New Roman" w:eastAsia="Times New Roman" w:hAnsi="Times New Roman"/>
                <w:color w:val="000000"/>
                <w:sz w:val="20"/>
                <w:szCs w:val="20"/>
                <w:lang w:eastAsia="ru-RU"/>
              </w:rPr>
              <w:t>, 23/3-108</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60</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п. Врангель, ул. </w:t>
            </w:r>
            <w:proofErr w:type="gramStart"/>
            <w:r w:rsidRPr="007907C2">
              <w:rPr>
                <w:rFonts w:ascii="Times New Roman" w:eastAsia="Times New Roman" w:hAnsi="Times New Roman"/>
                <w:color w:val="000000"/>
                <w:sz w:val="20"/>
                <w:szCs w:val="20"/>
                <w:lang w:eastAsia="ru-RU"/>
              </w:rPr>
              <w:t>Внутрипортовая</w:t>
            </w:r>
            <w:proofErr w:type="gramEnd"/>
            <w:r w:rsidRPr="007907C2">
              <w:rPr>
                <w:rFonts w:ascii="Times New Roman" w:eastAsia="Times New Roman" w:hAnsi="Times New Roman"/>
                <w:color w:val="000000"/>
                <w:sz w:val="20"/>
                <w:szCs w:val="20"/>
                <w:lang w:eastAsia="ru-RU"/>
              </w:rPr>
              <w:t>, 23/3-86</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61</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п. Врангель, ул. </w:t>
            </w:r>
            <w:proofErr w:type="gramStart"/>
            <w:r w:rsidRPr="007907C2">
              <w:rPr>
                <w:rFonts w:ascii="Times New Roman" w:eastAsia="Times New Roman" w:hAnsi="Times New Roman"/>
                <w:color w:val="000000"/>
                <w:sz w:val="20"/>
                <w:szCs w:val="20"/>
                <w:lang w:eastAsia="ru-RU"/>
              </w:rPr>
              <w:t>Внутрипортовая</w:t>
            </w:r>
            <w:proofErr w:type="gramEnd"/>
            <w:r w:rsidRPr="007907C2">
              <w:rPr>
                <w:rFonts w:ascii="Times New Roman" w:eastAsia="Times New Roman" w:hAnsi="Times New Roman"/>
                <w:color w:val="000000"/>
                <w:sz w:val="20"/>
                <w:szCs w:val="20"/>
                <w:lang w:eastAsia="ru-RU"/>
              </w:rPr>
              <w:t>, 23/3-59</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62</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п. Врангель, ул. </w:t>
            </w:r>
            <w:proofErr w:type="gramStart"/>
            <w:r w:rsidRPr="007907C2">
              <w:rPr>
                <w:rFonts w:ascii="Times New Roman" w:eastAsia="Times New Roman" w:hAnsi="Times New Roman"/>
                <w:color w:val="000000"/>
                <w:sz w:val="20"/>
                <w:szCs w:val="20"/>
                <w:lang w:eastAsia="ru-RU"/>
              </w:rPr>
              <w:t>Внутрипортовая</w:t>
            </w:r>
            <w:proofErr w:type="gramEnd"/>
            <w:r w:rsidRPr="007907C2">
              <w:rPr>
                <w:rFonts w:ascii="Times New Roman" w:eastAsia="Times New Roman" w:hAnsi="Times New Roman"/>
                <w:color w:val="000000"/>
                <w:sz w:val="20"/>
                <w:szCs w:val="20"/>
                <w:lang w:eastAsia="ru-RU"/>
              </w:rPr>
              <w:t>, 23/3-70</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63</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п. Врангель, ул. </w:t>
            </w:r>
            <w:proofErr w:type="gramStart"/>
            <w:r w:rsidRPr="007907C2">
              <w:rPr>
                <w:rFonts w:ascii="Times New Roman" w:eastAsia="Times New Roman" w:hAnsi="Times New Roman"/>
                <w:color w:val="000000"/>
                <w:sz w:val="20"/>
                <w:szCs w:val="20"/>
                <w:lang w:eastAsia="ru-RU"/>
              </w:rPr>
              <w:t>Внутрипортовая</w:t>
            </w:r>
            <w:proofErr w:type="gramEnd"/>
            <w:r w:rsidRPr="007907C2">
              <w:rPr>
                <w:rFonts w:ascii="Times New Roman" w:eastAsia="Times New Roman" w:hAnsi="Times New Roman"/>
                <w:color w:val="000000"/>
                <w:sz w:val="20"/>
                <w:szCs w:val="20"/>
                <w:lang w:eastAsia="ru-RU"/>
              </w:rPr>
              <w:t>, 23/3-40</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64</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п. Врангель, ул. </w:t>
            </w:r>
            <w:proofErr w:type="gramStart"/>
            <w:r w:rsidRPr="007907C2">
              <w:rPr>
                <w:rFonts w:ascii="Times New Roman" w:eastAsia="Times New Roman" w:hAnsi="Times New Roman"/>
                <w:color w:val="000000"/>
                <w:sz w:val="20"/>
                <w:szCs w:val="20"/>
                <w:lang w:eastAsia="ru-RU"/>
              </w:rPr>
              <w:t>Внутрипортовая</w:t>
            </w:r>
            <w:proofErr w:type="gramEnd"/>
            <w:r w:rsidRPr="007907C2">
              <w:rPr>
                <w:rFonts w:ascii="Times New Roman" w:eastAsia="Times New Roman" w:hAnsi="Times New Roman"/>
                <w:color w:val="000000"/>
                <w:sz w:val="20"/>
                <w:szCs w:val="20"/>
                <w:lang w:eastAsia="ru-RU"/>
              </w:rPr>
              <w:t>, 23/4-6</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65</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п. Врангель, ул. </w:t>
            </w:r>
            <w:proofErr w:type="gramStart"/>
            <w:r w:rsidRPr="007907C2">
              <w:rPr>
                <w:rFonts w:ascii="Times New Roman" w:eastAsia="Times New Roman" w:hAnsi="Times New Roman"/>
                <w:color w:val="000000"/>
                <w:sz w:val="20"/>
                <w:szCs w:val="20"/>
                <w:lang w:eastAsia="ru-RU"/>
              </w:rPr>
              <w:t>Внутрипортовая</w:t>
            </w:r>
            <w:proofErr w:type="gramEnd"/>
            <w:r w:rsidRPr="007907C2">
              <w:rPr>
                <w:rFonts w:ascii="Times New Roman" w:eastAsia="Times New Roman" w:hAnsi="Times New Roman"/>
                <w:color w:val="000000"/>
                <w:sz w:val="20"/>
                <w:szCs w:val="20"/>
                <w:lang w:eastAsia="ru-RU"/>
              </w:rPr>
              <w:t>, 23/4-69</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66</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п. Врангель, ул. </w:t>
            </w:r>
            <w:proofErr w:type="gramStart"/>
            <w:r w:rsidRPr="007907C2">
              <w:rPr>
                <w:rFonts w:ascii="Times New Roman" w:eastAsia="Times New Roman" w:hAnsi="Times New Roman"/>
                <w:color w:val="000000"/>
                <w:sz w:val="20"/>
                <w:szCs w:val="20"/>
                <w:lang w:eastAsia="ru-RU"/>
              </w:rPr>
              <w:t>Внутрипортовая</w:t>
            </w:r>
            <w:proofErr w:type="gramEnd"/>
            <w:r w:rsidRPr="007907C2">
              <w:rPr>
                <w:rFonts w:ascii="Times New Roman" w:eastAsia="Times New Roman" w:hAnsi="Times New Roman"/>
                <w:color w:val="000000"/>
                <w:sz w:val="20"/>
                <w:szCs w:val="20"/>
                <w:lang w:eastAsia="ru-RU"/>
              </w:rPr>
              <w:t>, 23/4-105</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67</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п. Врангель, ул. </w:t>
            </w:r>
            <w:proofErr w:type="gramStart"/>
            <w:r w:rsidRPr="007907C2">
              <w:rPr>
                <w:rFonts w:ascii="Times New Roman" w:eastAsia="Times New Roman" w:hAnsi="Times New Roman"/>
                <w:color w:val="000000"/>
                <w:sz w:val="20"/>
                <w:szCs w:val="20"/>
                <w:lang w:eastAsia="ru-RU"/>
              </w:rPr>
              <w:t>Внутрипортовая</w:t>
            </w:r>
            <w:proofErr w:type="gramEnd"/>
            <w:r w:rsidRPr="007907C2">
              <w:rPr>
                <w:rFonts w:ascii="Times New Roman" w:eastAsia="Times New Roman" w:hAnsi="Times New Roman"/>
                <w:color w:val="000000"/>
                <w:sz w:val="20"/>
                <w:szCs w:val="20"/>
                <w:lang w:eastAsia="ru-RU"/>
              </w:rPr>
              <w:t>, 23/4-157</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68</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п. Врангель, ул. </w:t>
            </w:r>
            <w:proofErr w:type="gramStart"/>
            <w:r w:rsidRPr="007907C2">
              <w:rPr>
                <w:rFonts w:ascii="Times New Roman" w:eastAsia="Times New Roman" w:hAnsi="Times New Roman"/>
                <w:color w:val="000000"/>
                <w:sz w:val="20"/>
                <w:szCs w:val="20"/>
                <w:lang w:eastAsia="ru-RU"/>
              </w:rPr>
              <w:t>Внутрипортовая</w:t>
            </w:r>
            <w:proofErr w:type="gramEnd"/>
            <w:r w:rsidRPr="007907C2">
              <w:rPr>
                <w:rFonts w:ascii="Times New Roman" w:eastAsia="Times New Roman" w:hAnsi="Times New Roman"/>
                <w:color w:val="000000"/>
                <w:sz w:val="20"/>
                <w:szCs w:val="20"/>
                <w:lang w:eastAsia="ru-RU"/>
              </w:rPr>
              <w:t>, 23/4-120</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69</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п. Врангель, ул. </w:t>
            </w:r>
            <w:proofErr w:type="gramStart"/>
            <w:r w:rsidRPr="007907C2">
              <w:rPr>
                <w:rFonts w:ascii="Times New Roman" w:eastAsia="Times New Roman" w:hAnsi="Times New Roman"/>
                <w:color w:val="000000"/>
                <w:sz w:val="20"/>
                <w:szCs w:val="20"/>
                <w:lang w:eastAsia="ru-RU"/>
              </w:rPr>
              <w:t>Внутрипортовая</w:t>
            </w:r>
            <w:proofErr w:type="gramEnd"/>
            <w:r w:rsidRPr="007907C2">
              <w:rPr>
                <w:rFonts w:ascii="Times New Roman" w:eastAsia="Times New Roman" w:hAnsi="Times New Roman"/>
                <w:color w:val="000000"/>
                <w:sz w:val="20"/>
                <w:szCs w:val="20"/>
                <w:lang w:eastAsia="ru-RU"/>
              </w:rPr>
              <w:t>, 23/4-185</w:t>
            </w:r>
          </w:p>
        </w:tc>
      </w:tr>
      <w:tr w:rsidR="001A4D2A" w:rsidRPr="007907C2" w:rsidTr="00CC4B6F">
        <w:trPr>
          <w:trHeight w:val="300"/>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1</w:t>
            </w:r>
          </w:p>
        </w:tc>
        <w:tc>
          <w:tcPr>
            <w:tcW w:w="8856" w:type="dxa"/>
            <w:tcBorders>
              <w:top w:val="single" w:sz="4" w:space="0" w:color="auto"/>
              <w:left w:val="single" w:sz="4" w:space="0" w:color="auto"/>
              <w:bottom w:val="single" w:sz="4" w:space="0" w:color="auto"/>
              <w:right w:val="single" w:sz="4" w:space="0" w:color="auto"/>
            </w:tcBorders>
            <w:shd w:val="clear" w:color="auto" w:fill="auto"/>
            <w:vAlign w:val="center"/>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p>
        </w:tc>
      </w:tr>
      <w:tr w:rsidR="001A4D2A" w:rsidRPr="007907C2" w:rsidTr="00CC4B6F">
        <w:trPr>
          <w:trHeight w:val="30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70</w:t>
            </w:r>
          </w:p>
        </w:tc>
        <w:tc>
          <w:tcPr>
            <w:tcW w:w="8856" w:type="dxa"/>
            <w:tcBorders>
              <w:top w:val="single" w:sz="4" w:space="0" w:color="auto"/>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п. Врангель, ул. </w:t>
            </w:r>
            <w:proofErr w:type="gramStart"/>
            <w:r w:rsidRPr="007907C2">
              <w:rPr>
                <w:rFonts w:ascii="Times New Roman" w:eastAsia="Times New Roman" w:hAnsi="Times New Roman"/>
                <w:color w:val="000000"/>
                <w:sz w:val="20"/>
                <w:szCs w:val="20"/>
                <w:lang w:eastAsia="ru-RU"/>
              </w:rPr>
              <w:t>Внутрипортовая</w:t>
            </w:r>
            <w:proofErr w:type="gramEnd"/>
            <w:r w:rsidRPr="007907C2">
              <w:rPr>
                <w:rFonts w:ascii="Times New Roman" w:eastAsia="Times New Roman" w:hAnsi="Times New Roman"/>
                <w:color w:val="000000"/>
                <w:sz w:val="20"/>
                <w:szCs w:val="20"/>
                <w:lang w:eastAsia="ru-RU"/>
              </w:rPr>
              <w:t>, 23/4-179,180</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71</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п. Врангель, ул. </w:t>
            </w:r>
            <w:proofErr w:type="gramStart"/>
            <w:r w:rsidRPr="007907C2">
              <w:rPr>
                <w:rFonts w:ascii="Times New Roman" w:eastAsia="Times New Roman" w:hAnsi="Times New Roman"/>
                <w:color w:val="000000"/>
                <w:sz w:val="20"/>
                <w:szCs w:val="20"/>
                <w:lang w:eastAsia="ru-RU"/>
              </w:rPr>
              <w:t>Внутрипортовая</w:t>
            </w:r>
            <w:proofErr w:type="gramEnd"/>
            <w:r w:rsidRPr="007907C2">
              <w:rPr>
                <w:rFonts w:ascii="Times New Roman" w:eastAsia="Times New Roman" w:hAnsi="Times New Roman"/>
                <w:color w:val="000000"/>
                <w:sz w:val="20"/>
                <w:szCs w:val="20"/>
                <w:lang w:eastAsia="ru-RU"/>
              </w:rPr>
              <w:t>, 23/4-94</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72</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п. Врангель, ул. </w:t>
            </w:r>
            <w:proofErr w:type="gramStart"/>
            <w:r w:rsidRPr="007907C2">
              <w:rPr>
                <w:rFonts w:ascii="Times New Roman" w:eastAsia="Times New Roman" w:hAnsi="Times New Roman"/>
                <w:color w:val="000000"/>
                <w:sz w:val="20"/>
                <w:szCs w:val="20"/>
                <w:lang w:eastAsia="ru-RU"/>
              </w:rPr>
              <w:t>Внутрипортовая</w:t>
            </w:r>
            <w:proofErr w:type="gramEnd"/>
            <w:r w:rsidRPr="007907C2">
              <w:rPr>
                <w:rFonts w:ascii="Times New Roman" w:eastAsia="Times New Roman" w:hAnsi="Times New Roman"/>
                <w:color w:val="000000"/>
                <w:sz w:val="20"/>
                <w:szCs w:val="20"/>
                <w:lang w:eastAsia="ru-RU"/>
              </w:rPr>
              <w:t>, 23/4-121</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73</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п. Врангель, ул. </w:t>
            </w:r>
            <w:proofErr w:type="gramStart"/>
            <w:r w:rsidRPr="007907C2">
              <w:rPr>
                <w:rFonts w:ascii="Times New Roman" w:eastAsia="Times New Roman" w:hAnsi="Times New Roman"/>
                <w:color w:val="000000"/>
                <w:sz w:val="20"/>
                <w:szCs w:val="20"/>
                <w:lang w:eastAsia="ru-RU"/>
              </w:rPr>
              <w:t>Внутрипортовая</w:t>
            </w:r>
            <w:proofErr w:type="gramEnd"/>
            <w:r w:rsidRPr="007907C2">
              <w:rPr>
                <w:rFonts w:ascii="Times New Roman" w:eastAsia="Times New Roman" w:hAnsi="Times New Roman"/>
                <w:color w:val="000000"/>
                <w:sz w:val="20"/>
                <w:szCs w:val="20"/>
                <w:lang w:eastAsia="ru-RU"/>
              </w:rPr>
              <w:t>, 11-14</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74</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п. Врангель, ул. Набережная, 109-1</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75</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п. Врангель, ул. </w:t>
            </w:r>
            <w:proofErr w:type="spellStart"/>
            <w:r w:rsidRPr="007907C2">
              <w:rPr>
                <w:rFonts w:ascii="Times New Roman" w:eastAsia="Times New Roman" w:hAnsi="Times New Roman"/>
                <w:color w:val="000000"/>
                <w:sz w:val="20"/>
                <w:szCs w:val="20"/>
                <w:lang w:eastAsia="ru-RU"/>
              </w:rPr>
              <w:t>Первостроителей</w:t>
            </w:r>
            <w:proofErr w:type="spellEnd"/>
            <w:r w:rsidRPr="007907C2">
              <w:rPr>
                <w:rFonts w:ascii="Times New Roman" w:eastAsia="Times New Roman" w:hAnsi="Times New Roman"/>
                <w:color w:val="000000"/>
                <w:sz w:val="20"/>
                <w:szCs w:val="20"/>
                <w:lang w:eastAsia="ru-RU"/>
              </w:rPr>
              <w:t>, 2-31</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76</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п. Врангель, ул. </w:t>
            </w:r>
            <w:proofErr w:type="spellStart"/>
            <w:r w:rsidRPr="007907C2">
              <w:rPr>
                <w:rFonts w:ascii="Times New Roman" w:eastAsia="Times New Roman" w:hAnsi="Times New Roman"/>
                <w:color w:val="000000"/>
                <w:sz w:val="20"/>
                <w:szCs w:val="20"/>
                <w:lang w:eastAsia="ru-RU"/>
              </w:rPr>
              <w:t>Первостроителей</w:t>
            </w:r>
            <w:proofErr w:type="spellEnd"/>
            <w:r w:rsidRPr="007907C2">
              <w:rPr>
                <w:rFonts w:ascii="Times New Roman" w:eastAsia="Times New Roman" w:hAnsi="Times New Roman"/>
                <w:color w:val="000000"/>
                <w:sz w:val="20"/>
                <w:szCs w:val="20"/>
                <w:lang w:eastAsia="ru-RU"/>
              </w:rPr>
              <w:t>, 2-86</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77</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п. Врангель, ул. </w:t>
            </w:r>
            <w:proofErr w:type="spellStart"/>
            <w:r w:rsidRPr="007907C2">
              <w:rPr>
                <w:rFonts w:ascii="Times New Roman" w:eastAsia="Times New Roman" w:hAnsi="Times New Roman"/>
                <w:color w:val="000000"/>
                <w:sz w:val="20"/>
                <w:szCs w:val="20"/>
                <w:lang w:eastAsia="ru-RU"/>
              </w:rPr>
              <w:t>Первостроителей</w:t>
            </w:r>
            <w:proofErr w:type="spellEnd"/>
            <w:r w:rsidRPr="007907C2">
              <w:rPr>
                <w:rFonts w:ascii="Times New Roman" w:eastAsia="Times New Roman" w:hAnsi="Times New Roman"/>
                <w:color w:val="000000"/>
                <w:sz w:val="20"/>
                <w:szCs w:val="20"/>
                <w:lang w:eastAsia="ru-RU"/>
              </w:rPr>
              <w:t>, 5-39</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78</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п. Врангель, ул. </w:t>
            </w:r>
            <w:proofErr w:type="spellStart"/>
            <w:r w:rsidRPr="007907C2">
              <w:rPr>
                <w:rFonts w:ascii="Times New Roman" w:eastAsia="Times New Roman" w:hAnsi="Times New Roman"/>
                <w:color w:val="000000"/>
                <w:sz w:val="20"/>
                <w:szCs w:val="20"/>
                <w:lang w:eastAsia="ru-RU"/>
              </w:rPr>
              <w:t>Первостроителей</w:t>
            </w:r>
            <w:proofErr w:type="spellEnd"/>
            <w:r w:rsidRPr="007907C2">
              <w:rPr>
                <w:rFonts w:ascii="Times New Roman" w:eastAsia="Times New Roman" w:hAnsi="Times New Roman"/>
                <w:color w:val="000000"/>
                <w:sz w:val="20"/>
                <w:szCs w:val="20"/>
                <w:lang w:eastAsia="ru-RU"/>
              </w:rPr>
              <w:t>, 6-28</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79</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п. Врангель, ул. </w:t>
            </w:r>
            <w:proofErr w:type="spellStart"/>
            <w:r w:rsidRPr="007907C2">
              <w:rPr>
                <w:rFonts w:ascii="Times New Roman" w:eastAsia="Times New Roman" w:hAnsi="Times New Roman"/>
                <w:color w:val="000000"/>
                <w:sz w:val="20"/>
                <w:szCs w:val="20"/>
                <w:lang w:eastAsia="ru-RU"/>
              </w:rPr>
              <w:t>Первостроителей</w:t>
            </w:r>
            <w:proofErr w:type="spellEnd"/>
            <w:r w:rsidRPr="007907C2">
              <w:rPr>
                <w:rFonts w:ascii="Times New Roman" w:eastAsia="Times New Roman" w:hAnsi="Times New Roman"/>
                <w:color w:val="000000"/>
                <w:sz w:val="20"/>
                <w:szCs w:val="20"/>
                <w:lang w:eastAsia="ru-RU"/>
              </w:rPr>
              <w:t>, 6-64</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80</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п. Врангель, ул. </w:t>
            </w:r>
            <w:proofErr w:type="spellStart"/>
            <w:r w:rsidRPr="007907C2">
              <w:rPr>
                <w:rFonts w:ascii="Times New Roman" w:eastAsia="Times New Roman" w:hAnsi="Times New Roman"/>
                <w:color w:val="000000"/>
                <w:sz w:val="20"/>
                <w:szCs w:val="20"/>
                <w:lang w:eastAsia="ru-RU"/>
              </w:rPr>
              <w:t>Первостроителей</w:t>
            </w:r>
            <w:proofErr w:type="spellEnd"/>
            <w:r w:rsidRPr="007907C2">
              <w:rPr>
                <w:rFonts w:ascii="Times New Roman" w:eastAsia="Times New Roman" w:hAnsi="Times New Roman"/>
                <w:color w:val="000000"/>
                <w:sz w:val="20"/>
                <w:szCs w:val="20"/>
                <w:lang w:eastAsia="ru-RU"/>
              </w:rPr>
              <w:t>, 6-163</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81</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п. Врангель, ул. </w:t>
            </w:r>
            <w:proofErr w:type="spellStart"/>
            <w:r w:rsidRPr="007907C2">
              <w:rPr>
                <w:rFonts w:ascii="Times New Roman" w:eastAsia="Times New Roman" w:hAnsi="Times New Roman"/>
                <w:color w:val="000000"/>
                <w:sz w:val="20"/>
                <w:szCs w:val="20"/>
                <w:lang w:eastAsia="ru-RU"/>
              </w:rPr>
              <w:t>Первостроителей</w:t>
            </w:r>
            <w:proofErr w:type="spellEnd"/>
            <w:r w:rsidRPr="007907C2">
              <w:rPr>
                <w:rFonts w:ascii="Times New Roman" w:eastAsia="Times New Roman" w:hAnsi="Times New Roman"/>
                <w:color w:val="000000"/>
                <w:sz w:val="20"/>
                <w:szCs w:val="20"/>
                <w:lang w:eastAsia="ru-RU"/>
              </w:rPr>
              <w:t>, 6-159</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82</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п. Врангель, ул. </w:t>
            </w:r>
            <w:proofErr w:type="spellStart"/>
            <w:r w:rsidRPr="007907C2">
              <w:rPr>
                <w:rFonts w:ascii="Times New Roman" w:eastAsia="Times New Roman" w:hAnsi="Times New Roman"/>
                <w:color w:val="000000"/>
                <w:sz w:val="20"/>
                <w:szCs w:val="20"/>
                <w:lang w:eastAsia="ru-RU"/>
              </w:rPr>
              <w:t>Первостроителей</w:t>
            </w:r>
            <w:proofErr w:type="spellEnd"/>
            <w:r w:rsidRPr="007907C2">
              <w:rPr>
                <w:rFonts w:ascii="Times New Roman" w:eastAsia="Times New Roman" w:hAnsi="Times New Roman"/>
                <w:color w:val="000000"/>
                <w:sz w:val="20"/>
                <w:szCs w:val="20"/>
                <w:lang w:eastAsia="ru-RU"/>
              </w:rPr>
              <w:t>, 6-149</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83</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п. Врангель, ул. </w:t>
            </w:r>
            <w:proofErr w:type="spellStart"/>
            <w:r w:rsidRPr="007907C2">
              <w:rPr>
                <w:rFonts w:ascii="Times New Roman" w:eastAsia="Times New Roman" w:hAnsi="Times New Roman"/>
                <w:color w:val="000000"/>
                <w:sz w:val="20"/>
                <w:szCs w:val="20"/>
                <w:lang w:eastAsia="ru-RU"/>
              </w:rPr>
              <w:t>Первостроителей</w:t>
            </w:r>
            <w:proofErr w:type="spellEnd"/>
            <w:r w:rsidRPr="007907C2">
              <w:rPr>
                <w:rFonts w:ascii="Times New Roman" w:eastAsia="Times New Roman" w:hAnsi="Times New Roman"/>
                <w:color w:val="000000"/>
                <w:sz w:val="20"/>
                <w:szCs w:val="20"/>
                <w:lang w:eastAsia="ru-RU"/>
              </w:rPr>
              <w:t>, 6-54</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84</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п. Врангель, ул. </w:t>
            </w:r>
            <w:proofErr w:type="spellStart"/>
            <w:r w:rsidRPr="007907C2">
              <w:rPr>
                <w:rFonts w:ascii="Times New Roman" w:eastAsia="Times New Roman" w:hAnsi="Times New Roman"/>
                <w:color w:val="000000"/>
                <w:sz w:val="20"/>
                <w:szCs w:val="20"/>
                <w:lang w:eastAsia="ru-RU"/>
              </w:rPr>
              <w:t>Первостроителей</w:t>
            </w:r>
            <w:proofErr w:type="spellEnd"/>
            <w:r w:rsidRPr="007907C2">
              <w:rPr>
                <w:rFonts w:ascii="Times New Roman" w:eastAsia="Times New Roman" w:hAnsi="Times New Roman"/>
                <w:color w:val="000000"/>
                <w:sz w:val="20"/>
                <w:szCs w:val="20"/>
                <w:lang w:eastAsia="ru-RU"/>
              </w:rPr>
              <w:t>, 6-112</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85</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п. Врангель, ул. </w:t>
            </w:r>
            <w:proofErr w:type="spellStart"/>
            <w:r w:rsidRPr="007907C2">
              <w:rPr>
                <w:rFonts w:ascii="Times New Roman" w:eastAsia="Times New Roman" w:hAnsi="Times New Roman"/>
                <w:color w:val="000000"/>
                <w:sz w:val="20"/>
                <w:szCs w:val="20"/>
                <w:lang w:eastAsia="ru-RU"/>
              </w:rPr>
              <w:t>Первостроителей</w:t>
            </w:r>
            <w:proofErr w:type="spellEnd"/>
            <w:r w:rsidRPr="007907C2">
              <w:rPr>
                <w:rFonts w:ascii="Times New Roman" w:eastAsia="Times New Roman" w:hAnsi="Times New Roman"/>
                <w:color w:val="000000"/>
                <w:sz w:val="20"/>
                <w:szCs w:val="20"/>
                <w:lang w:eastAsia="ru-RU"/>
              </w:rPr>
              <w:t>, 6-70</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86</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п. Врангель, ул. </w:t>
            </w:r>
            <w:proofErr w:type="spellStart"/>
            <w:r w:rsidRPr="007907C2">
              <w:rPr>
                <w:rFonts w:ascii="Times New Roman" w:eastAsia="Times New Roman" w:hAnsi="Times New Roman"/>
                <w:color w:val="000000"/>
                <w:sz w:val="20"/>
                <w:szCs w:val="20"/>
                <w:lang w:eastAsia="ru-RU"/>
              </w:rPr>
              <w:t>Первостроителей</w:t>
            </w:r>
            <w:proofErr w:type="spellEnd"/>
            <w:r w:rsidRPr="007907C2">
              <w:rPr>
                <w:rFonts w:ascii="Times New Roman" w:eastAsia="Times New Roman" w:hAnsi="Times New Roman"/>
                <w:color w:val="000000"/>
                <w:sz w:val="20"/>
                <w:szCs w:val="20"/>
                <w:lang w:eastAsia="ru-RU"/>
              </w:rPr>
              <w:t>, 6-32,33</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87</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п. Врангель, ул. </w:t>
            </w:r>
            <w:proofErr w:type="spellStart"/>
            <w:r w:rsidRPr="007907C2">
              <w:rPr>
                <w:rFonts w:ascii="Times New Roman" w:eastAsia="Times New Roman" w:hAnsi="Times New Roman"/>
                <w:color w:val="000000"/>
                <w:sz w:val="20"/>
                <w:szCs w:val="20"/>
                <w:lang w:eastAsia="ru-RU"/>
              </w:rPr>
              <w:t>Первостроителей</w:t>
            </w:r>
            <w:proofErr w:type="spellEnd"/>
            <w:r w:rsidRPr="007907C2">
              <w:rPr>
                <w:rFonts w:ascii="Times New Roman" w:eastAsia="Times New Roman" w:hAnsi="Times New Roman"/>
                <w:color w:val="000000"/>
                <w:sz w:val="20"/>
                <w:szCs w:val="20"/>
                <w:lang w:eastAsia="ru-RU"/>
              </w:rPr>
              <w:t>, 6-152</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88</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п. Врангель, ул. </w:t>
            </w:r>
            <w:proofErr w:type="spellStart"/>
            <w:r w:rsidRPr="007907C2">
              <w:rPr>
                <w:rFonts w:ascii="Times New Roman" w:eastAsia="Times New Roman" w:hAnsi="Times New Roman"/>
                <w:color w:val="000000"/>
                <w:sz w:val="20"/>
                <w:szCs w:val="20"/>
                <w:lang w:eastAsia="ru-RU"/>
              </w:rPr>
              <w:t>Первостроителей</w:t>
            </w:r>
            <w:proofErr w:type="spellEnd"/>
            <w:r w:rsidRPr="007907C2">
              <w:rPr>
                <w:rFonts w:ascii="Times New Roman" w:eastAsia="Times New Roman" w:hAnsi="Times New Roman"/>
                <w:color w:val="000000"/>
                <w:sz w:val="20"/>
                <w:szCs w:val="20"/>
                <w:lang w:eastAsia="ru-RU"/>
              </w:rPr>
              <w:t>, 6-75,76</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89</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п. Врангель, ул. </w:t>
            </w:r>
            <w:proofErr w:type="spellStart"/>
            <w:r w:rsidRPr="007907C2">
              <w:rPr>
                <w:rFonts w:ascii="Times New Roman" w:eastAsia="Times New Roman" w:hAnsi="Times New Roman"/>
                <w:color w:val="000000"/>
                <w:sz w:val="20"/>
                <w:szCs w:val="20"/>
                <w:lang w:eastAsia="ru-RU"/>
              </w:rPr>
              <w:t>Первостроителей</w:t>
            </w:r>
            <w:proofErr w:type="spellEnd"/>
            <w:r w:rsidRPr="007907C2">
              <w:rPr>
                <w:rFonts w:ascii="Times New Roman" w:eastAsia="Times New Roman" w:hAnsi="Times New Roman"/>
                <w:color w:val="000000"/>
                <w:sz w:val="20"/>
                <w:szCs w:val="20"/>
                <w:lang w:eastAsia="ru-RU"/>
              </w:rPr>
              <w:t>, 7-49</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90</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п. Врангель, ул. </w:t>
            </w:r>
            <w:proofErr w:type="spellStart"/>
            <w:r w:rsidRPr="007907C2">
              <w:rPr>
                <w:rFonts w:ascii="Times New Roman" w:eastAsia="Times New Roman" w:hAnsi="Times New Roman"/>
                <w:color w:val="000000"/>
                <w:sz w:val="20"/>
                <w:szCs w:val="20"/>
                <w:lang w:eastAsia="ru-RU"/>
              </w:rPr>
              <w:t>Первостроителей</w:t>
            </w:r>
            <w:proofErr w:type="spellEnd"/>
            <w:r w:rsidRPr="007907C2">
              <w:rPr>
                <w:rFonts w:ascii="Times New Roman" w:eastAsia="Times New Roman" w:hAnsi="Times New Roman"/>
                <w:color w:val="000000"/>
                <w:sz w:val="20"/>
                <w:szCs w:val="20"/>
                <w:lang w:eastAsia="ru-RU"/>
              </w:rPr>
              <w:t>, 7-73</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91</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п. Врангель, ул. </w:t>
            </w:r>
            <w:proofErr w:type="spellStart"/>
            <w:r w:rsidRPr="007907C2">
              <w:rPr>
                <w:rFonts w:ascii="Times New Roman" w:eastAsia="Times New Roman" w:hAnsi="Times New Roman"/>
                <w:color w:val="000000"/>
                <w:sz w:val="20"/>
                <w:szCs w:val="20"/>
                <w:lang w:eastAsia="ru-RU"/>
              </w:rPr>
              <w:t>Первостроителей</w:t>
            </w:r>
            <w:proofErr w:type="spellEnd"/>
            <w:r w:rsidRPr="007907C2">
              <w:rPr>
                <w:rFonts w:ascii="Times New Roman" w:eastAsia="Times New Roman" w:hAnsi="Times New Roman"/>
                <w:color w:val="000000"/>
                <w:sz w:val="20"/>
                <w:szCs w:val="20"/>
                <w:lang w:eastAsia="ru-RU"/>
              </w:rPr>
              <w:t>, 7-82,83</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92</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п. Врангель, ул. </w:t>
            </w:r>
            <w:proofErr w:type="spellStart"/>
            <w:r w:rsidRPr="007907C2">
              <w:rPr>
                <w:rFonts w:ascii="Times New Roman" w:eastAsia="Times New Roman" w:hAnsi="Times New Roman"/>
                <w:color w:val="000000"/>
                <w:sz w:val="20"/>
                <w:szCs w:val="20"/>
                <w:lang w:eastAsia="ru-RU"/>
              </w:rPr>
              <w:t>Первостроителей</w:t>
            </w:r>
            <w:proofErr w:type="spellEnd"/>
            <w:r w:rsidRPr="007907C2">
              <w:rPr>
                <w:rFonts w:ascii="Times New Roman" w:eastAsia="Times New Roman" w:hAnsi="Times New Roman"/>
                <w:color w:val="000000"/>
                <w:sz w:val="20"/>
                <w:szCs w:val="20"/>
                <w:lang w:eastAsia="ru-RU"/>
              </w:rPr>
              <w:t>, 7-95</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93</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п. Врангель, ул. </w:t>
            </w:r>
            <w:proofErr w:type="spellStart"/>
            <w:r w:rsidRPr="007907C2">
              <w:rPr>
                <w:rFonts w:ascii="Times New Roman" w:eastAsia="Times New Roman" w:hAnsi="Times New Roman"/>
                <w:color w:val="000000"/>
                <w:sz w:val="20"/>
                <w:szCs w:val="20"/>
                <w:lang w:eastAsia="ru-RU"/>
              </w:rPr>
              <w:t>Первостроителей</w:t>
            </w:r>
            <w:proofErr w:type="spellEnd"/>
            <w:r w:rsidRPr="007907C2">
              <w:rPr>
                <w:rFonts w:ascii="Times New Roman" w:eastAsia="Times New Roman" w:hAnsi="Times New Roman"/>
                <w:color w:val="000000"/>
                <w:sz w:val="20"/>
                <w:szCs w:val="20"/>
                <w:lang w:eastAsia="ru-RU"/>
              </w:rPr>
              <w:t>, 7-141</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94</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п. Врангель, ул. </w:t>
            </w:r>
            <w:proofErr w:type="spellStart"/>
            <w:r w:rsidRPr="007907C2">
              <w:rPr>
                <w:rFonts w:ascii="Times New Roman" w:eastAsia="Times New Roman" w:hAnsi="Times New Roman"/>
                <w:color w:val="000000"/>
                <w:sz w:val="20"/>
                <w:szCs w:val="20"/>
                <w:lang w:eastAsia="ru-RU"/>
              </w:rPr>
              <w:t>Первостроителей</w:t>
            </w:r>
            <w:proofErr w:type="spellEnd"/>
            <w:r w:rsidRPr="007907C2">
              <w:rPr>
                <w:rFonts w:ascii="Times New Roman" w:eastAsia="Times New Roman" w:hAnsi="Times New Roman"/>
                <w:color w:val="000000"/>
                <w:sz w:val="20"/>
                <w:szCs w:val="20"/>
                <w:lang w:eastAsia="ru-RU"/>
              </w:rPr>
              <w:t>, 12-81</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95</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п. Врангель, ул. </w:t>
            </w:r>
            <w:proofErr w:type="spellStart"/>
            <w:r w:rsidRPr="007907C2">
              <w:rPr>
                <w:rFonts w:ascii="Times New Roman" w:eastAsia="Times New Roman" w:hAnsi="Times New Roman"/>
                <w:color w:val="000000"/>
                <w:sz w:val="20"/>
                <w:szCs w:val="20"/>
                <w:lang w:eastAsia="ru-RU"/>
              </w:rPr>
              <w:t>Первостроителей</w:t>
            </w:r>
            <w:proofErr w:type="spellEnd"/>
            <w:r w:rsidRPr="007907C2">
              <w:rPr>
                <w:rFonts w:ascii="Times New Roman" w:eastAsia="Times New Roman" w:hAnsi="Times New Roman"/>
                <w:color w:val="000000"/>
                <w:sz w:val="20"/>
                <w:szCs w:val="20"/>
                <w:lang w:eastAsia="ru-RU"/>
              </w:rPr>
              <w:t>, 12-73</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96</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п. Врангель, ул. </w:t>
            </w:r>
            <w:proofErr w:type="spellStart"/>
            <w:r w:rsidRPr="007907C2">
              <w:rPr>
                <w:rFonts w:ascii="Times New Roman" w:eastAsia="Times New Roman" w:hAnsi="Times New Roman"/>
                <w:color w:val="000000"/>
                <w:sz w:val="20"/>
                <w:szCs w:val="20"/>
                <w:lang w:eastAsia="ru-RU"/>
              </w:rPr>
              <w:t>Первостроителей</w:t>
            </w:r>
            <w:proofErr w:type="spellEnd"/>
            <w:r w:rsidRPr="007907C2">
              <w:rPr>
                <w:rFonts w:ascii="Times New Roman" w:eastAsia="Times New Roman" w:hAnsi="Times New Roman"/>
                <w:color w:val="000000"/>
                <w:sz w:val="20"/>
                <w:szCs w:val="20"/>
                <w:lang w:eastAsia="ru-RU"/>
              </w:rPr>
              <w:t>, 13-73</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97</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п. Врангель, ул. </w:t>
            </w:r>
            <w:proofErr w:type="spellStart"/>
            <w:r w:rsidRPr="007907C2">
              <w:rPr>
                <w:rFonts w:ascii="Times New Roman" w:eastAsia="Times New Roman" w:hAnsi="Times New Roman"/>
                <w:color w:val="000000"/>
                <w:sz w:val="20"/>
                <w:szCs w:val="20"/>
                <w:lang w:eastAsia="ru-RU"/>
              </w:rPr>
              <w:t>Первостроителей</w:t>
            </w:r>
            <w:proofErr w:type="spellEnd"/>
            <w:r w:rsidRPr="007907C2">
              <w:rPr>
                <w:rFonts w:ascii="Times New Roman" w:eastAsia="Times New Roman" w:hAnsi="Times New Roman"/>
                <w:color w:val="000000"/>
                <w:sz w:val="20"/>
                <w:szCs w:val="20"/>
                <w:lang w:eastAsia="ru-RU"/>
              </w:rPr>
              <w:t>, 13-80</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98</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п. Врангель, ул. </w:t>
            </w:r>
            <w:proofErr w:type="gramStart"/>
            <w:r w:rsidRPr="007907C2">
              <w:rPr>
                <w:rFonts w:ascii="Times New Roman" w:eastAsia="Times New Roman" w:hAnsi="Times New Roman"/>
                <w:color w:val="000000"/>
                <w:sz w:val="20"/>
                <w:szCs w:val="20"/>
                <w:lang w:eastAsia="ru-RU"/>
              </w:rPr>
              <w:t>Железнодорожная</w:t>
            </w:r>
            <w:proofErr w:type="gramEnd"/>
            <w:r w:rsidRPr="007907C2">
              <w:rPr>
                <w:rFonts w:ascii="Times New Roman" w:eastAsia="Times New Roman" w:hAnsi="Times New Roman"/>
                <w:color w:val="000000"/>
                <w:sz w:val="20"/>
                <w:szCs w:val="20"/>
                <w:lang w:eastAsia="ru-RU"/>
              </w:rPr>
              <w:t>, 3-1</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99</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Тимирязева,1-168</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100</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Тимирязева,1- 65</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101</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Береговая, 14-22</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102</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Береговая, 14-30</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103</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Верхне-Морская, 100-414</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104</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Верхне-Морская, 10-70</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105</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Верхне-Морская, 8-102</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106</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Верхне-Морская, 2-11</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107</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Горького, 11-2</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108</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Горького, 13-6</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109</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Горького, 9-27</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110</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Горького, 11-6</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111</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Горького, 14-43</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112</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Горького, 16а-8а</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113</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Горького, 16-9</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114</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Горького, 18-13а</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115</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Горького, 18-13</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116</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Горького, 18-24</w:t>
            </w:r>
          </w:p>
        </w:tc>
      </w:tr>
      <w:tr w:rsidR="001A4D2A" w:rsidRPr="007907C2" w:rsidTr="00CC4B6F">
        <w:trPr>
          <w:trHeight w:val="30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1</w:t>
            </w:r>
          </w:p>
        </w:tc>
        <w:tc>
          <w:tcPr>
            <w:tcW w:w="8856" w:type="dxa"/>
            <w:tcBorders>
              <w:top w:val="single" w:sz="4" w:space="0" w:color="auto"/>
              <w:left w:val="single" w:sz="4" w:space="0" w:color="auto"/>
              <w:bottom w:val="single" w:sz="4" w:space="0" w:color="auto"/>
              <w:right w:val="single" w:sz="4" w:space="0" w:color="auto"/>
            </w:tcBorders>
            <w:shd w:val="clear" w:color="auto" w:fill="auto"/>
            <w:vAlign w:val="center"/>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p>
        </w:tc>
      </w:tr>
      <w:tr w:rsidR="001A4D2A" w:rsidRPr="007907C2" w:rsidTr="00CC4B6F">
        <w:trPr>
          <w:trHeight w:val="300"/>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117</w:t>
            </w:r>
          </w:p>
        </w:tc>
        <w:tc>
          <w:tcPr>
            <w:tcW w:w="8856" w:type="dxa"/>
            <w:tcBorders>
              <w:top w:val="single" w:sz="4" w:space="0" w:color="auto"/>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Горького, 18-17а</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118</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Гагарина, 4-54</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119</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Гагарина, 4-8</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120</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Горького, 2-36</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121</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Заводская, 26-13/3</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122</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Заводская, 26-16/1</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123</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Заводская, 16-8/46</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124</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Заводская, 16-16</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125</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Заводская, 16-11/1</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126</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Заводская, 18-10/3</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127</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Заводская, 18-13/6</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128</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Заводская, 8-4/5</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129</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Заводская, 26-16/1</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130</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Комсомольская, 7-5</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131</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Комсомольская, 16-8</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132</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Комсомольская, 18-19</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133</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Комсомольская, 28-47</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134</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Комсомольская, 28-204</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135</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Комсомольская, 28-205</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136</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Комсомольская, 28-206</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137</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Комсомольская, 30-155</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138</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Комсомольская, 30-28</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139</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Комсомольская, 30-59</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140</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Комсомольская, 30-72</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141</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Комсомольская, 32-107</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142</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Комсомольская, 32-118</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143</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Комсомольская, 32-311</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144</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Комсомольская, 32-404</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145</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Комсомольская, 32-107</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146</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Луначарского, 4а-10</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147</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Ленинградская, 9-42</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148</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Макарова, 20 - 1</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149</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Макарова, 20 - 1а</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150</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Макарова, 21-147</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151</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Макарова, 21-244</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152</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Макарова, 21-298</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153</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Макарова, 21-260</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154</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Малиновского, 9-29/5</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155</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Малиновского, 9-12/5</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156</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Малиновского, 9-20/6</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157</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Малиновского, 18-15</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158</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Пограничная, 7/1-88</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159</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Пограничная, 13-53</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160</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Пограничная, 9/1-13</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161</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Пограничная, 64-5</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162</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Пограничная,9/1-70</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163</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г. Находка, пер. </w:t>
            </w:r>
            <w:proofErr w:type="gramStart"/>
            <w:r w:rsidRPr="007907C2">
              <w:rPr>
                <w:rFonts w:ascii="Times New Roman" w:eastAsia="Times New Roman" w:hAnsi="Times New Roman"/>
                <w:color w:val="000000"/>
                <w:sz w:val="20"/>
                <w:szCs w:val="20"/>
                <w:lang w:eastAsia="ru-RU"/>
              </w:rPr>
              <w:t>Почтовый</w:t>
            </w:r>
            <w:proofErr w:type="gramEnd"/>
            <w:r w:rsidRPr="007907C2">
              <w:rPr>
                <w:rFonts w:ascii="Times New Roman" w:eastAsia="Times New Roman" w:hAnsi="Times New Roman"/>
                <w:color w:val="000000"/>
                <w:sz w:val="20"/>
                <w:szCs w:val="20"/>
                <w:lang w:eastAsia="ru-RU"/>
              </w:rPr>
              <w:t>, 4-27</w:t>
            </w:r>
          </w:p>
        </w:tc>
      </w:tr>
      <w:tr w:rsidR="001A4D2A" w:rsidRPr="007907C2" w:rsidTr="00CC4B6F">
        <w:trPr>
          <w:trHeight w:val="300"/>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1</w:t>
            </w:r>
          </w:p>
        </w:tc>
        <w:tc>
          <w:tcPr>
            <w:tcW w:w="8856" w:type="dxa"/>
            <w:tcBorders>
              <w:top w:val="single" w:sz="4" w:space="0" w:color="auto"/>
              <w:left w:val="single" w:sz="4" w:space="0" w:color="auto"/>
              <w:bottom w:val="single" w:sz="4" w:space="0" w:color="auto"/>
              <w:right w:val="single" w:sz="4" w:space="0" w:color="auto"/>
            </w:tcBorders>
            <w:shd w:val="clear" w:color="auto" w:fill="auto"/>
            <w:vAlign w:val="center"/>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p>
        </w:tc>
      </w:tr>
      <w:tr w:rsidR="001A4D2A" w:rsidRPr="007907C2" w:rsidTr="00CC4B6F">
        <w:trPr>
          <w:trHeight w:val="30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164</w:t>
            </w:r>
          </w:p>
        </w:tc>
        <w:tc>
          <w:tcPr>
            <w:tcW w:w="8856" w:type="dxa"/>
            <w:tcBorders>
              <w:top w:val="single" w:sz="4" w:space="0" w:color="auto"/>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г. Находка, пер. </w:t>
            </w:r>
            <w:proofErr w:type="gramStart"/>
            <w:r w:rsidRPr="007907C2">
              <w:rPr>
                <w:rFonts w:ascii="Times New Roman" w:eastAsia="Times New Roman" w:hAnsi="Times New Roman"/>
                <w:color w:val="000000"/>
                <w:sz w:val="20"/>
                <w:szCs w:val="20"/>
                <w:lang w:eastAsia="ru-RU"/>
              </w:rPr>
              <w:t>Почтовый</w:t>
            </w:r>
            <w:proofErr w:type="gramEnd"/>
            <w:r w:rsidRPr="007907C2">
              <w:rPr>
                <w:rFonts w:ascii="Times New Roman" w:eastAsia="Times New Roman" w:hAnsi="Times New Roman"/>
                <w:color w:val="000000"/>
                <w:sz w:val="20"/>
                <w:szCs w:val="20"/>
                <w:lang w:eastAsia="ru-RU"/>
              </w:rPr>
              <w:t>, 10-13</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165</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г. Находка, пер. </w:t>
            </w:r>
            <w:proofErr w:type="gramStart"/>
            <w:r w:rsidRPr="007907C2">
              <w:rPr>
                <w:rFonts w:ascii="Times New Roman" w:eastAsia="Times New Roman" w:hAnsi="Times New Roman"/>
                <w:color w:val="000000"/>
                <w:sz w:val="20"/>
                <w:szCs w:val="20"/>
                <w:lang w:eastAsia="ru-RU"/>
              </w:rPr>
              <w:t>Почтовый</w:t>
            </w:r>
            <w:proofErr w:type="gramEnd"/>
            <w:r w:rsidRPr="007907C2">
              <w:rPr>
                <w:rFonts w:ascii="Times New Roman" w:eastAsia="Times New Roman" w:hAnsi="Times New Roman"/>
                <w:color w:val="000000"/>
                <w:sz w:val="20"/>
                <w:szCs w:val="20"/>
                <w:lang w:eastAsia="ru-RU"/>
              </w:rPr>
              <w:t>, 10-9</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166</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г. Находка, пер. </w:t>
            </w:r>
            <w:proofErr w:type="gramStart"/>
            <w:r w:rsidRPr="007907C2">
              <w:rPr>
                <w:rFonts w:ascii="Times New Roman" w:eastAsia="Times New Roman" w:hAnsi="Times New Roman"/>
                <w:color w:val="000000"/>
                <w:sz w:val="20"/>
                <w:szCs w:val="20"/>
                <w:lang w:eastAsia="ru-RU"/>
              </w:rPr>
              <w:t>Почтовый</w:t>
            </w:r>
            <w:proofErr w:type="gramEnd"/>
            <w:r w:rsidRPr="007907C2">
              <w:rPr>
                <w:rFonts w:ascii="Times New Roman" w:eastAsia="Times New Roman" w:hAnsi="Times New Roman"/>
                <w:color w:val="000000"/>
                <w:sz w:val="20"/>
                <w:szCs w:val="20"/>
                <w:lang w:eastAsia="ru-RU"/>
              </w:rPr>
              <w:t>, 10-3г</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167</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г. Находка, ул. </w:t>
            </w:r>
            <w:proofErr w:type="spellStart"/>
            <w:r w:rsidRPr="007907C2">
              <w:rPr>
                <w:rFonts w:ascii="Times New Roman" w:eastAsia="Times New Roman" w:hAnsi="Times New Roman"/>
                <w:color w:val="000000"/>
                <w:sz w:val="20"/>
                <w:szCs w:val="20"/>
                <w:lang w:eastAsia="ru-RU"/>
              </w:rPr>
              <w:t>Постышева</w:t>
            </w:r>
            <w:proofErr w:type="spellEnd"/>
            <w:r w:rsidRPr="007907C2">
              <w:rPr>
                <w:rFonts w:ascii="Times New Roman" w:eastAsia="Times New Roman" w:hAnsi="Times New Roman"/>
                <w:color w:val="000000"/>
                <w:sz w:val="20"/>
                <w:szCs w:val="20"/>
                <w:lang w:eastAsia="ru-RU"/>
              </w:rPr>
              <w:t>, 8-92</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168</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г. Находка, ул. </w:t>
            </w:r>
            <w:proofErr w:type="spellStart"/>
            <w:r w:rsidRPr="007907C2">
              <w:rPr>
                <w:rFonts w:ascii="Times New Roman" w:eastAsia="Times New Roman" w:hAnsi="Times New Roman"/>
                <w:color w:val="000000"/>
                <w:sz w:val="20"/>
                <w:szCs w:val="20"/>
                <w:lang w:eastAsia="ru-RU"/>
              </w:rPr>
              <w:t>Постышева</w:t>
            </w:r>
            <w:proofErr w:type="spellEnd"/>
            <w:r w:rsidRPr="007907C2">
              <w:rPr>
                <w:rFonts w:ascii="Times New Roman" w:eastAsia="Times New Roman" w:hAnsi="Times New Roman"/>
                <w:color w:val="000000"/>
                <w:sz w:val="20"/>
                <w:szCs w:val="20"/>
                <w:lang w:eastAsia="ru-RU"/>
              </w:rPr>
              <w:t>, 27-74</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169</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г. Находка, ул. </w:t>
            </w:r>
            <w:proofErr w:type="spellStart"/>
            <w:r w:rsidRPr="007907C2">
              <w:rPr>
                <w:rFonts w:ascii="Times New Roman" w:eastAsia="Times New Roman" w:hAnsi="Times New Roman"/>
                <w:color w:val="000000"/>
                <w:sz w:val="20"/>
                <w:szCs w:val="20"/>
                <w:lang w:eastAsia="ru-RU"/>
              </w:rPr>
              <w:t>Постышева</w:t>
            </w:r>
            <w:proofErr w:type="spellEnd"/>
            <w:r w:rsidRPr="007907C2">
              <w:rPr>
                <w:rFonts w:ascii="Times New Roman" w:eastAsia="Times New Roman" w:hAnsi="Times New Roman"/>
                <w:color w:val="000000"/>
                <w:sz w:val="20"/>
                <w:szCs w:val="20"/>
                <w:lang w:eastAsia="ru-RU"/>
              </w:rPr>
              <w:t>, 15-48</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170</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Дальняя, 5-176</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171</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Дальняя, 5-104</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172</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Дальняя, 5-50</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173</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Дальняя, 7-121</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174</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Дальняя, 7-162</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175</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Дальняя, 7-92</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176</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25 октября, 14-84</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177</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25 Октября, 18-63</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178</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25 Октября, 14-12</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179</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25 Октября, 17-17</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180</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25 Октября, 18-47</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181</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25 Октября, 18-42</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182</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Молодежная, 12 (места общего пользования)</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183</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Юбилейная, 6-34</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184</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Спортивная, 3а-124</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185</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Спортивная, 3а-182</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186</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Спортивная, 10а-31</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187</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Нахимовская, 8а-314</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188</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Нахимовская, 8а-438</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189</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Нахимовская, 8а-437</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190</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п. Южно-Морской, ул. Центральная, 10-1</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191</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п. Южно-Морской,  ул. Пушкинская, 2-12</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192</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п. Южно-Морской, ул. Пушкинская, 25-19</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193</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п. Южно-Морской, ул. Победы, 8-90</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194</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п. Южно-Морской, ул. Комсомольская, 3-4</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195</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п. Южно-Морской, ул. Пограничная д. 3А-1</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196</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Кольцевая, 66 - 1,2</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197</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Владивостокская, 7-2</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198</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Маяковского, 24-23</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199</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Маяковского, 24-4</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200</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Павлова, 9-1</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201</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Шоссейная, 22-6а</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202</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Шоссейная, 22-10а</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203</w:t>
            </w:r>
          </w:p>
        </w:tc>
        <w:tc>
          <w:tcPr>
            <w:tcW w:w="8856" w:type="dxa"/>
            <w:tcBorders>
              <w:top w:val="nil"/>
              <w:left w:val="nil"/>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Северная, 3-7</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204</w:t>
            </w:r>
          </w:p>
        </w:tc>
        <w:tc>
          <w:tcPr>
            <w:tcW w:w="8856" w:type="dxa"/>
            <w:tcBorders>
              <w:top w:val="nil"/>
              <w:left w:val="nil"/>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микрорайон "поселок Ливадия", Луговая, 15-13</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205</w:t>
            </w:r>
          </w:p>
        </w:tc>
        <w:tc>
          <w:tcPr>
            <w:tcW w:w="8856" w:type="dxa"/>
            <w:tcBorders>
              <w:top w:val="nil"/>
              <w:left w:val="nil"/>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г. Находка, ул. Шоссейная, 197-84</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206</w:t>
            </w:r>
          </w:p>
        </w:tc>
        <w:tc>
          <w:tcPr>
            <w:tcW w:w="8856" w:type="dxa"/>
            <w:tcBorders>
              <w:top w:val="nil"/>
              <w:left w:val="nil"/>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г. Находка, </w:t>
            </w:r>
            <w:r>
              <w:rPr>
                <w:rFonts w:ascii="Times New Roman" w:eastAsia="Times New Roman" w:hAnsi="Times New Roman"/>
                <w:color w:val="000000"/>
                <w:sz w:val="20"/>
                <w:szCs w:val="20"/>
                <w:lang w:eastAsia="ru-RU"/>
              </w:rPr>
              <w:t xml:space="preserve">ул. Надежды, </w:t>
            </w:r>
            <w:r w:rsidRPr="007907C2">
              <w:rPr>
                <w:rFonts w:ascii="Times New Roman" w:eastAsia="Times New Roman" w:hAnsi="Times New Roman"/>
                <w:color w:val="000000"/>
                <w:sz w:val="20"/>
                <w:szCs w:val="20"/>
                <w:lang w:eastAsia="ru-RU"/>
              </w:rPr>
              <w:t xml:space="preserve">19-15 </w:t>
            </w:r>
          </w:p>
        </w:tc>
      </w:tr>
      <w:tr w:rsidR="001A4D2A" w:rsidRPr="007907C2" w:rsidTr="00CC4B6F">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jc w:val="center"/>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207</w:t>
            </w:r>
          </w:p>
        </w:tc>
        <w:tc>
          <w:tcPr>
            <w:tcW w:w="8856" w:type="dxa"/>
            <w:tcBorders>
              <w:top w:val="nil"/>
              <w:left w:val="nil"/>
              <w:bottom w:val="single" w:sz="4" w:space="0" w:color="auto"/>
              <w:right w:val="single" w:sz="4" w:space="0" w:color="auto"/>
            </w:tcBorders>
            <w:shd w:val="clear" w:color="auto" w:fill="auto"/>
            <w:noWrap/>
            <w:vAlign w:val="center"/>
            <w:hideMark/>
          </w:tcPr>
          <w:p w:rsidR="001A4D2A" w:rsidRPr="007907C2" w:rsidRDefault="001A4D2A" w:rsidP="001A4D2A">
            <w:pPr>
              <w:spacing w:after="0" w:line="240" w:lineRule="auto"/>
              <w:rPr>
                <w:rFonts w:ascii="Times New Roman" w:eastAsia="Times New Roman" w:hAnsi="Times New Roman"/>
                <w:color w:val="000000"/>
                <w:sz w:val="20"/>
                <w:szCs w:val="20"/>
                <w:lang w:eastAsia="ru-RU"/>
              </w:rPr>
            </w:pPr>
            <w:r w:rsidRPr="007907C2">
              <w:rPr>
                <w:rFonts w:ascii="Times New Roman" w:eastAsia="Times New Roman" w:hAnsi="Times New Roman"/>
                <w:color w:val="000000"/>
                <w:sz w:val="20"/>
                <w:szCs w:val="20"/>
                <w:lang w:eastAsia="ru-RU"/>
              </w:rPr>
              <w:t xml:space="preserve">г. Находка, </w:t>
            </w:r>
            <w:r>
              <w:rPr>
                <w:rFonts w:ascii="Times New Roman" w:eastAsia="Times New Roman" w:hAnsi="Times New Roman"/>
                <w:color w:val="000000"/>
                <w:sz w:val="20"/>
                <w:szCs w:val="20"/>
                <w:lang w:eastAsia="ru-RU"/>
              </w:rPr>
              <w:t xml:space="preserve">ул. Надежды, </w:t>
            </w:r>
            <w:r w:rsidRPr="007907C2">
              <w:rPr>
                <w:rFonts w:ascii="Times New Roman" w:eastAsia="Times New Roman" w:hAnsi="Times New Roman"/>
                <w:color w:val="000000"/>
                <w:sz w:val="20"/>
                <w:szCs w:val="20"/>
                <w:lang w:eastAsia="ru-RU"/>
              </w:rPr>
              <w:t>19-</w:t>
            </w:r>
            <w:r>
              <w:rPr>
                <w:rFonts w:ascii="Times New Roman" w:eastAsia="Times New Roman" w:hAnsi="Times New Roman"/>
                <w:color w:val="000000"/>
                <w:sz w:val="20"/>
                <w:szCs w:val="20"/>
                <w:lang w:eastAsia="ru-RU"/>
              </w:rPr>
              <w:t>23</w:t>
            </w:r>
          </w:p>
        </w:tc>
      </w:tr>
    </w:tbl>
    <w:p w:rsidR="001A4D2A" w:rsidRDefault="001A4D2A" w:rsidP="001A4D2A">
      <w:pPr>
        <w:rPr>
          <w:rFonts w:ascii="Times New Roman" w:eastAsia="Times New Roman" w:hAnsi="Times New Roman"/>
          <w:sz w:val="26"/>
          <w:szCs w:val="26"/>
          <w:lang w:eastAsia="ru-RU"/>
        </w:rPr>
        <w:sectPr w:rsidR="001A4D2A" w:rsidSect="00D63018">
          <w:pgSz w:w="11906" w:h="16838"/>
          <w:pgMar w:top="993" w:right="991" w:bottom="907" w:left="1134" w:header="567" w:footer="709" w:gutter="0"/>
          <w:pgNumType w:start="1"/>
          <w:cols w:space="708"/>
          <w:titlePg/>
          <w:docGrid w:linePitch="360"/>
        </w:sectPr>
      </w:pPr>
    </w:p>
    <w:p w:rsidR="001A4D2A" w:rsidRPr="002C5220" w:rsidRDefault="00CC4B6F" w:rsidP="001A4D2A">
      <w:pPr>
        <w:autoSpaceDE w:val="0"/>
        <w:autoSpaceDN w:val="0"/>
        <w:adjustRightInd w:val="0"/>
        <w:spacing w:after="0" w:line="240" w:lineRule="auto"/>
        <w:ind w:left="5103"/>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lastRenderedPageBreak/>
        <w:t xml:space="preserve">       </w:t>
      </w:r>
      <w:r w:rsidR="001A4D2A">
        <w:rPr>
          <w:rFonts w:ascii="Times New Roman" w:eastAsia="Times New Roman" w:hAnsi="Times New Roman"/>
          <w:bCs/>
          <w:sz w:val="26"/>
          <w:szCs w:val="26"/>
          <w:lang w:eastAsia="ru-RU"/>
        </w:rPr>
        <w:t>Приложение № 8</w:t>
      </w:r>
    </w:p>
    <w:p w:rsidR="001A4D2A" w:rsidRPr="002C5220" w:rsidRDefault="001A4D2A" w:rsidP="00CC4B6F">
      <w:pPr>
        <w:autoSpaceDE w:val="0"/>
        <w:autoSpaceDN w:val="0"/>
        <w:adjustRightInd w:val="0"/>
        <w:spacing w:after="0" w:line="360" w:lineRule="auto"/>
        <w:ind w:left="5103"/>
        <w:rPr>
          <w:rFonts w:ascii="Times New Roman" w:eastAsia="Times New Roman" w:hAnsi="Times New Roman"/>
          <w:bCs/>
          <w:sz w:val="26"/>
          <w:szCs w:val="26"/>
          <w:lang w:eastAsia="ru-RU"/>
        </w:rPr>
      </w:pPr>
    </w:p>
    <w:p w:rsidR="001A4D2A" w:rsidRPr="00770F80" w:rsidRDefault="001A4D2A" w:rsidP="001A4D2A">
      <w:pPr>
        <w:autoSpaceDE w:val="0"/>
        <w:autoSpaceDN w:val="0"/>
        <w:adjustRightInd w:val="0"/>
        <w:spacing w:after="0" w:line="240" w:lineRule="auto"/>
        <w:ind w:left="5670"/>
        <w:jc w:val="both"/>
        <w:rPr>
          <w:rFonts w:ascii="Times New Roman" w:hAnsi="Times New Roman"/>
          <w:sz w:val="24"/>
          <w:szCs w:val="24"/>
        </w:rPr>
      </w:pPr>
      <w:r w:rsidRPr="00735248">
        <w:rPr>
          <w:rFonts w:ascii="Times New Roman" w:eastAsia="Times New Roman" w:hAnsi="Times New Roman"/>
          <w:sz w:val="26"/>
          <w:szCs w:val="26"/>
          <w:lang w:eastAsia="ru-RU"/>
        </w:rPr>
        <w:t xml:space="preserve">к муниципальной программе «Развитие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 администрации Находкинского городского округа </w:t>
      </w:r>
      <w:r>
        <w:rPr>
          <w:rFonts w:ascii="Times New Roman" w:eastAsia="Times New Roman" w:hAnsi="Times New Roman"/>
          <w:sz w:val="26"/>
          <w:szCs w:val="26"/>
          <w:lang w:eastAsia="ru-RU"/>
        </w:rPr>
        <w:t xml:space="preserve">                                                                          </w:t>
      </w:r>
    </w:p>
    <w:p w:rsidR="001A4D2A" w:rsidRDefault="001A4D2A" w:rsidP="001A4D2A">
      <w:pPr>
        <w:tabs>
          <w:tab w:val="left" w:pos="1080"/>
        </w:tabs>
        <w:autoSpaceDE w:val="0"/>
        <w:autoSpaceDN w:val="0"/>
        <w:adjustRightInd w:val="0"/>
        <w:spacing w:after="0" w:line="240" w:lineRule="auto"/>
        <w:ind w:firstLine="5670"/>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от 15 сентября 2025 года № 1902</w:t>
      </w:r>
    </w:p>
    <w:p w:rsidR="001A4D2A" w:rsidRDefault="001A4D2A" w:rsidP="001A4D2A">
      <w:pPr>
        <w:rPr>
          <w:rFonts w:ascii="Times New Roman" w:eastAsia="Times New Roman" w:hAnsi="Times New Roman"/>
          <w:sz w:val="26"/>
          <w:szCs w:val="26"/>
          <w:lang w:eastAsia="ru-RU"/>
        </w:rPr>
      </w:pPr>
    </w:p>
    <w:p w:rsidR="001A4D2A" w:rsidRDefault="001A4D2A" w:rsidP="001A4D2A">
      <w:pPr>
        <w:rPr>
          <w:rFonts w:ascii="Times New Roman" w:eastAsia="Times New Roman" w:hAnsi="Times New Roman"/>
          <w:sz w:val="26"/>
          <w:szCs w:val="26"/>
          <w:lang w:eastAsia="ru-RU"/>
        </w:rPr>
      </w:pPr>
    </w:p>
    <w:p w:rsidR="001A4D2A" w:rsidRDefault="001A4D2A" w:rsidP="001A4D2A">
      <w:pPr>
        <w:rPr>
          <w:rFonts w:ascii="Times New Roman" w:eastAsia="Times New Roman" w:hAnsi="Times New Roman"/>
          <w:sz w:val="26"/>
          <w:szCs w:val="26"/>
          <w:lang w:eastAsia="ru-RU"/>
        </w:rPr>
      </w:pPr>
    </w:p>
    <w:p w:rsidR="001A4D2A" w:rsidRDefault="001A4D2A" w:rsidP="001A4D2A">
      <w:pPr>
        <w:widowControl w:val="0"/>
        <w:autoSpaceDE w:val="0"/>
        <w:autoSpaceDN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АДРЕСНЫЙ ПЕРЕЧЕНЬ</w:t>
      </w:r>
    </w:p>
    <w:p w:rsidR="001A4D2A" w:rsidRDefault="001A4D2A" w:rsidP="001A4D2A">
      <w:pPr>
        <w:widowControl w:val="0"/>
        <w:autoSpaceDE w:val="0"/>
        <w:autoSpaceDN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многоквартирных домов, которые необходимо оборудовать пандусами </w:t>
      </w:r>
    </w:p>
    <w:p w:rsidR="001A4D2A" w:rsidRDefault="001A4D2A" w:rsidP="001A4D2A">
      <w:pPr>
        <w:widowControl w:val="0"/>
        <w:autoSpaceDE w:val="0"/>
        <w:autoSpaceDN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и иными средствами доступности для инвалидов</w:t>
      </w:r>
    </w:p>
    <w:p w:rsidR="001A4D2A" w:rsidRDefault="001A4D2A" w:rsidP="001A4D2A">
      <w:pPr>
        <w:widowControl w:val="0"/>
        <w:autoSpaceDE w:val="0"/>
        <w:autoSpaceDN w:val="0"/>
        <w:spacing w:after="0" w:line="240" w:lineRule="auto"/>
        <w:jc w:val="center"/>
        <w:rPr>
          <w:rFonts w:ascii="Times New Roman" w:eastAsia="Times New Roman" w:hAnsi="Times New Roman"/>
          <w:b/>
          <w:sz w:val="26"/>
          <w:szCs w:val="26"/>
          <w:lang w:eastAsia="ru-RU"/>
        </w:rPr>
      </w:pPr>
    </w:p>
    <w:p w:rsidR="001A4D2A" w:rsidRDefault="001A4D2A" w:rsidP="001A4D2A">
      <w:pPr>
        <w:widowControl w:val="0"/>
        <w:autoSpaceDE w:val="0"/>
        <w:autoSpaceDN w:val="0"/>
        <w:spacing w:after="0" w:line="240" w:lineRule="auto"/>
        <w:jc w:val="center"/>
        <w:rPr>
          <w:rFonts w:ascii="Times New Roman" w:eastAsia="Times New Roman" w:hAnsi="Times New Roman"/>
          <w:b/>
          <w:sz w:val="26"/>
          <w:szCs w:val="26"/>
          <w:lang w:eastAsia="ru-RU"/>
        </w:rPr>
      </w:pP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9072"/>
      </w:tblGrid>
      <w:tr w:rsidR="001A4D2A" w:rsidTr="00CC4B6F">
        <w:trPr>
          <w:trHeight w:val="529"/>
        </w:trPr>
        <w:tc>
          <w:tcPr>
            <w:tcW w:w="709" w:type="dxa"/>
            <w:tcBorders>
              <w:top w:val="single" w:sz="4" w:space="0" w:color="auto"/>
              <w:left w:val="single" w:sz="4" w:space="0" w:color="auto"/>
              <w:bottom w:val="single" w:sz="4" w:space="0" w:color="auto"/>
              <w:right w:val="single" w:sz="4" w:space="0" w:color="auto"/>
            </w:tcBorders>
            <w:hideMark/>
          </w:tcPr>
          <w:p w:rsidR="001A4D2A" w:rsidRDefault="001A4D2A" w:rsidP="001A4D2A">
            <w:pPr>
              <w:widowControl w:val="0"/>
              <w:autoSpaceDE w:val="0"/>
              <w:autoSpaceDN w:val="0"/>
              <w:spacing w:after="0" w:line="240" w:lineRule="auto"/>
              <w:jc w:val="center"/>
              <w:rPr>
                <w:rFonts w:ascii="Times New Roman" w:eastAsia="Times New Roman" w:hAnsi="Times New Roman"/>
                <w:szCs w:val="20"/>
                <w:lang w:eastAsia="ru-RU"/>
              </w:rPr>
            </w:pPr>
            <w:r>
              <w:rPr>
                <w:rFonts w:ascii="Times New Roman" w:eastAsia="Times New Roman" w:hAnsi="Times New Roman"/>
                <w:szCs w:val="20"/>
                <w:lang w:eastAsia="ru-RU"/>
              </w:rPr>
              <w:t xml:space="preserve">№ </w:t>
            </w:r>
            <w:proofErr w:type="gramStart"/>
            <w:r>
              <w:rPr>
                <w:rFonts w:ascii="Times New Roman" w:eastAsia="Times New Roman" w:hAnsi="Times New Roman"/>
                <w:szCs w:val="20"/>
                <w:lang w:eastAsia="ru-RU"/>
              </w:rPr>
              <w:t>п</w:t>
            </w:r>
            <w:proofErr w:type="gramEnd"/>
            <w:r>
              <w:rPr>
                <w:rFonts w:ascii="Times New Roman" w:eastAsia="Times New Roman" w:hAnsi="Times New Roman"/>
                <w:szCs w:val="20"/>
                <w:lang w:eastAsia="ru-RU"/>
              </w:rPr>
              <w:t>/п</w:t>
            </w:r>
          </w:p>
        </w:tc>
        <w:tc>
          <w:tcPr>
            <w:tcW w:w="9072" w:type="dxa"/>
            <w:tcBorders>
              <w:top w:val="single" w:sz="4" w:space="0" w:color="auto"/>
              <w:left w:val="single" w:sz="4" w:space="0" w:color="auto"/>
              <w:bottom w:val="single" w:sz="4" w:space="0" w:color="auto"/>
              <w:right w:val="single" w:sz="4" w:space="0" w:color="auto"/>
            </w:tcBorders>
            <w:vAlign w:val="center"/>
            <w:hideMark/>
          </w:tcPr>
          <w:p w:rsidR="001A4D2A" w:rsidRDefault="001A4D2A" w:rsidP="001A4D2A">
            <w:pPr>
              <w:widowControl w:val="0"/>
              <w:autoSpaceDE w:val="0"/>
              <w:autoSpaceDN w:val="0"/>
              <w:spacing w:after="0" w:line="240" w:lineRule="auto"/>
              <w:jc w:val="center"/>
              <w:rPr>
                <w:rFonts w:ascii="Times New Roman" w:eastAsia="Times New Roman" w:hAnsi="Times New Roman"/>
                <w:szCs w:val="20"/>
                <w:lang w:eastAsia="ru-RU"/>
              </w:rPr>
            </w:pPr>
            <w:r>
              <w:rPr>
                <w:rFonts w:ascii="Times New Roman" w:eastAsia="Times New Roman" w:hAnsi="Times New Roman"/>
                <w:szCs w:val="20"/>
                <w:lang w:eastAsia="ru-RU"/>
              </w:rPr>
              <w:t>Адрес многоквартирного дома</w:t>
            </w:r>
          </w:p>
        </w:tc>
      </w:tr>
      <w:tr w:rsidR="001A4D2A" w:rsidTr="00CC4B6F">
        <w:tc>
          <w:tcPr>
            <w:tcW w:w="709" w:type="dxa"/>
            <w:tcBorders>
              <w:top w:val="single" w:sz="4" w:space="0" w:color="auto"/>
              <w:left w:val="single" w:sz="4" w:space="0" w:color="auto"/>
              <w:bottom w:val="single" w:sz="4" w:space="0" w:color="auto"/>
              <w:right w:val="single" w:sz="4" w:space="0" w:color="auto"/>
            </w:tcBorders>
          </w:tcPr>
          <w:p w:rsidR="001A4D2A" w:rsidRDefault="001A4D2A" w:rsidP="001A4D2A">
            <w:pPr>
              <w:widowControl w:val="0"/>
              <w:autoSpaceDE w:val="0"/>
              <w:autoSpaceDN w:val="0"/>
              <w:spacing w:after="0" w:line="240" w:lineRule="auto"/>
              <w:jc w:val="center"/>
              <w:rPr>
                <w:rFonts w:ascii="Times New Roman" w:eastAsia="Times New Roman" w:hAnsi="Times New Roman"/>
                <w:szCs w:val="20"/>
                <w:lang w:eastAsia="ru-RU"/>
              </w:rPr>
            </w:pPr>
          </w:p>
        </w:tc>
        <w:tc>
          <w:tcPr>
            <w:tcW w:w="9072" w:type="dxa"/>
            <w:tcBorders>
              <w:top w:val="single" w:sz="4" w:space="0" w:color="auto"/>
              <w:left w:val="single" w:sz="4" w:space="0" w:color="auto"/>
              <w:bottom w:val="single" w:sz="4" w:space="0" w:color="auto"/>
              <w:right w:val="single" w:sz="4" w:space="0" w:color="auto"/>
            </w:tcBorders>
            <w:hideMark/>
          </w:tcPr>
          <w:p w:rsidR="001A4D2A" w:rsidRDefault="001A4D2A" w:rsidP="001A4D2A">
            <w:pPr>
              <w:widowControl w:val="0"/>
              <w:autoSpaceDE w:val="0"/>
              <w:autoSpaceDN w:val="0"/>
              <w:spacing w:after="0" w:line="240" w:lineRule="auto"/>
              <w:jc w:val="center"/>
              <w:rPr>
                <w:rFonts w:ascii="Times New Roman" w:eastAsia="Times New Roman" w:hAnsi="Times New Roman"/>
                <w:szCs w:val="20"/>
                <w:lang w:eastAsia="ru-RU"/>
              </w:rPr>
            </w:pPr>
            <w:r>
              <w:rPr>
                <w:rFonts w:ascii="Times New Roman" w:eastAsia="Times New Roman" w:hAnsi="Times New Roman"/>
                <w:szCs w:val="20"/>
                <w:lang w:val="en-US" w:eastAsia="ru-RU"/>
              </w:rPr>
              <w:t>202</w:t>
            </w:r>
            <w:r>
              <w:rPr>
                <w:rFonts w:ascii="Times New Roman" w:eastAsia="Times New Roman" w:hAnsi="Times New Roman"/>
                <w:szCs w:val="20"/>
                <w:lang w:eastAsia="ru-RU"/>
              </w:rPr>
              <w:t xml:space="preserve">6 – 2030 год </w:t>
            </w:r>
          </w:p>
        </w:tc>
      </w:tr>
      <w:tr w:rsidR="001A4D2A" w:rsidTr="00CC4B6F">
        <w:trPr>
          <w:trHeight w:val="309"/>
        </w:trPr>
        <w:tc>
          <w:tcPr>
            <w:tcW w:w="709" w:type="dxa"/>
            <w:tcBorders>
              <w:top w:val="single" w:sz="4" w:space="0" w:color="auto"/>
              <w:left w:val="single" w:sz="4" w:space="0" w:color="auto"/>
              <w:bottom w:val="single" w:sz="4" w:space="0" w:color="auto"/>
              <w:right w:val="single" w:sz="4" w:space="0" w:color="auto"/>
            </w:tcBorders>
          </w:tcPr>
          <w:p w:rsidR="001A4D2A" w:rsidRDefault="001A4D2A" w:rsidP="001A4D2A">
            <w:pPr>
              <w:widowControl w:val="0"/>
              <w:autoSpaceDE w:val="0"/>
              <w:autoSpaceDN w:val="0"/>
              <w:spacing w:after="0" w:line="240" w:lineRule="auto"/>
              <w:jc w:val="center"/>
              <w:rPr>
                <w:rFonts w:ascii="Times New Roman" w:eastAsia="Times New Roman" w:hAnsi="Times New Roman"/>
                <w:szCs w:val="20"/>
                <w:lang w:eastAsia="ru-RU"/>
              </w:rPr>
            </w:pPr>
          </w:p>
        </w:tc>
        <w:tc>
          <w:tcPr>
            <w:tcW w:w="9072" w:type="dxa"/>
            <w:tcBorders>
              <w:top w:val="single" w:sz="4" w:space="0" w:color="auto"/>
              <w:left w:val="single" w:sz="4" w:space="0" w:color="auto"/>
              <w:bottom w:val="single" w:sz="4" w:space="0" w:color="auto"/>
              <w:right w:val="single" w:sz="4" w:space="0" w:color="auto"/>
            </w:tcBorders>
            <w:hideMark/>
          </w:tcPr>
          <w:p w:rsidR="001A4D2A" w:rsidRDefault="001A4D2A" w:rsidP="001A4D2A">
            <w:pPr>
              <w:widowControl w:val="0"/>
              <w:autoSpaceDE w:val="0"/>
              <w:autoSpaceDN w:val="0"/>
              <w:spacing w:after="0" w:line="240" w:lineRule="auto"/>
              <w:rPr>
                <w:rFonts w:ascii="Times New Roman" w:eastAsia="Times New Roman" w:hAnsi="Times New Roman"/>
                <w:szCs w:val="20"/>
                <w:lang w:eastAsia="ru-RU"/>
              </w:rPr>
            </w:pPr>
            <w:r>
              <w:rPr>
                <w:rFonts w:ascii="Times New Roman" w:eastAsia="Times New Roman" w:hAnsi="Times New Roman"/>
                <w:szCs w:val="20"/>
                <w:lang w:eastAsia="ru-RU"/>
              </w:rPr>
              <w:t>г. Находка, ул. Ленинградская, д. 22 (кв.3)</w:t>
            </w:r>
          </w:p>
        </w:tc>
      </w:tr>
    </w:tbl>
    <w:p w:rsidR="001A4D2A" w:rsidRDefault="001A4D2A" w:rsidP="001A4D2A">
      <w:pPr>
        <w:rPr>
          <w:rFonts w:ascii="Times New Roman" w:eastAsia="Times New Roman" w:hAnsi="Times New Roman"/>
          <w:sz w:val="26"/>
          <w:szCs w:val="26"/>
          <w:lang w:eastAsia="ru-RU"/>
        </w:rPr>
        <w:sectPr w:rsidR="001A4D2A" w:rsidSect="00D63018">
          <w:pgSz w:w="11906" w:h="16838"/>
          <w:pgMar w:top="993" w:right="991" w:bottom="907" w:left="1134" w:header="567" w:footer="709" w:gutter="0"/>
          <w:pgNumType w:start="1"/>
          <w:cols w:space="708"/>
          <w:titlePg/>
          <w:docGrid w:linePitch="360"/>
        </w:sectPr>
      </w:pPr>
    </w:p>
    <w:p w:rsidR="00407E25" w:rsidRPr="002C5220" w:rsidRDefault="00CC4B6F" w:rsidP="00407E25">
      <w:pPr>
        <w:autoSpaceDE w:val="0"/>
        <w:autoSpaceDN w:val="0"/>
        <w:adjustRightInd w:val="0"/>
        <w:spacing w:after="0" w:line="240" w:lineRule="auto"/>
        <w:ind w:left="5103"/>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lastRenderedPageBreak/>
        <w:t xml:space="preserve">         </w:t>
      </w:r>
      <w:r w:rsidR="00407E25">
        <w:rPr>
          <w:rFonts w:ascii="Times New Roman" w:eastAsia="Times New Roman" w:hAnsi="Times New Roman"/>
          <w:bCs/>
          <w:sz w:val="26"/>
          <w:szCs w:val="26"/>
          <w:lang w:eastAsia="ru-RU"/>
        </w:rPr>
        <w:t>Приложение № 9</w:t>
      </w:r>
    </w:p>
    <w:p w:rsidR="00407E25" w:rsidRPr="002C5220" w:rsidRDefault="00407E25" w:rsidP="00CC4B6F">
      <w:pPr>
        <w:autoSpaceDE w:val="0"/>
        <w:autoSpaceDN w:val="0"/>
        <w:adjustRightInd w:val="0"/>
        <w:spacing w:after="0" w:line="360" w:lineRule="auto"/>
        <w:ind w:left="5103"/>
        <w:rPr>
          <w:rFonts w:ascii="Times New Roman" w:eastAsia="Times New Roman" w:hAnsi="Times New Roman"/>
          <w:bCs/>
          <w:sz w:val="26"/>
          <w:szCs w:val="26"/>
          <w:lang w:eastAsia="ru-RU"/>
        </w:rPr>
      </w:pPr>
    </w:p>
    <w:p w:rsidR="00407E25" w:rsidRPr="00770F80" w:rsidRDefault="00407E25" w:rsidP="00407E25">
      <w:pPr>
        <w:autoSpaceDE w:val="0"/>
        <w:autoSpaceDN w:val="0"/>
        <w:adjustRightInd w:val="0"/>
        <w:spacing w:after="0" w:line="240" w:lineRule="auto"/>
        <w:ind w:left="5670"/>
        <w:jc w:val="both"/>
        <w:rPr>
          <w:rFonts w:ascii="Times New Roman" w:hAnsi="Times New Roman"/>
          <w:sz w:val="24"/>
          <w:szCs w:val="24"/>
        </w:rPr>
      </w:pPr>
      <w:r w:rsidRPr="00735248">
        <w:rPr>
          <w:rFonts w:ascii="Times New Roman" w:eastAsia="Times New Roman" w:hAnsi="Times New Roman"/>
          <w:sz w:val="26"/>
          <w:szCs w:val="26"/>
          <w:lang w:eastAsia="ru-RU"/>
        </w:rPr>
        <w:t xml:space="preserve">к муниципальной программе «Развитие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 администрации Находкинского городского округа </w:t>
      </w:r>
      <w:r>
        <w:rPr>
          <w:rFonts w:ascii="Times New Roman" w:eastAsia="Times New Roman" w:hAnsi="Times New Roman"/>
          <w:sz w:val="26"/>
          <w:szCs w:val="26"/>
          <w:lang w:eastAsia="ru-RU"/>
        </w:rPr>
        <w:t xml:space="preserve">                                                                          </w:t>
      </w:r>
    </w:p>
    <w:p w:rsidR="001A4D2A" w:rsidRDefault="00407E25" w:rsidP="00407E25">
      <w:pP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от 15 сентября 2025 года № 1902</w:t>
      </w:r>
    </w:p>
    <w:p w:rsidR="00407E25" w:rsidRDefault="00407E25" w:rsidP="00407E25">
      <w:pPr>
        <w:rPr>
          <w:rFonts w:ascii="Times New Roman" w:eastAsia="Times New Roman" w:hAnsi="Times New Roman"/>
          <w:bCs/>
          <w:sz w:val="26"/>
          <w:szCs w:val="26"/>
          <w:lang w:eastAsia="ru-RU"/>
        </w:rPr>
      </w:pPr>
    </w:p>
    <w:p w:rsidR="00407E25" w:rsidRDefault="00407E25" w:rsidP="00407E25">
      <w:pPr>
        <w:rPr>
          <w:rFonts w:ascii="Times New Roman" w:eastAsia="Times New Roman" w:hAnsi="Times New Roman"/>
          <w:bCs/>
          <w:sz w:val="26"/>
          <w:szCs w:val="26"/>
          <w:lang w:eastAsia="ru-RU"/>
        </w:rPr>
      </w:pPr>
    </w:p>
    <w:p w:rsidR="00407E25" w:rsidRDefault="00407E25" w:rsidP="00407E25">
      <w:pPr>
        <w:widowControl w:val="0"/>
        <w:autoSpaceDE w:val="0"/>
        <w:autoSpaceDN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АДРЕСНЫЙ ПЕРЕЧЕНЬ</w:t>
      </w:r>
    </w:p>
    <w:p w:rsidR="00407E25" w:rsidRDefault="00407E25" w:rsidP="00407E25">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b/>
          <w:sz w:val="26"/>
          <w:szCs w:val="26"/>
          <w:lang w:eastAsia="ru-RU"/>
        </w:rPr>
        <w:t>жилых домов в частном секторе Находкинского городского округа,                            где необходимо обустройство контейнерных площадок для сбора ТКО</w:t>
      </w:r>
    </w:p>
    <w:p w:rsidR="00407E25" w:rsidRDefault="00407E25" w:rsidP="00407E25">
      <w:pPr>
        <w:widowControl w:val="0"/>
        <w:autoSpaceDE w:val="0"/>
        <w:autoSpaceDN w:val="0"/>
        <w:spacing w:after="0" w:line="240" w:lineRule="auto"/>
        <w:rPr>
          <w:rFonts w:ascii="Times New Roman" w:eastAsia="Times New Roman" w:hAnsi="Times New Roman"/>
          <w:sz w:val="20"/>
          <w:szCs w:val="20"/>
          <w:lang w:eastAsia="ru-RU"/>
        </w:rPr>
      </w:pPr>
    </w:p>
    <w:tbl>
      <w:tblPr>
        <w:tblW w:w="992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5103"/>
        <w:gridCol w:w="3969"/>
      </w:tblGrid>
      <w:tr w:rsidR="00407E25" w:rsidTr="00407E25">
        <w:trPr>
          <w:trHeight w:val="249"/>
        </w:trPr>
        <w:tc>
          <w:tcPr>
            <w:tcW w:w="851" w:type="dxa"/>
            <w:tcBorders>
              <w:top w:val="single" w:sz="4" w:space="0" w:color="auto"/>
              <w:left w:val="single" w:sz="4" w:space="0" w:color="auto"/>
              <w:bottom w:val="single" w:sz="4" w:space="0" w:color="auto"/>
              <w:right w:val="single" w:sz="4" w:space="0" w:color="auto"/>
            </w:tcBorders>
            <w:hideMark/>
          </w:tcPr>
          <w:p w:rsidR="00407E25" w:rsidRDefault="00407E25">
            <w:pPr>
              <w:widowControl w:val="0"/>
              <w:autoSpaceDE w:val="0"/>
              <w:autoSpaceDN w:val="0"/>
              <w:spacing w:after="0" w:line="240" w:lineRule="auto"/>
              <w:jc w:val="center"/>
              <w:rPr>
                <w:rFonts w:ascii="Times New Roman" w:eastAsia="Times New Roman" w:hAnsi="Times New Roman"/>
                <w:szCs w:val="20"/>
                <w:lang w:eastAsia="ru-RU"/>
              </w:rPr>
            </w:pPr>
            <w:r>
              <w:rPr>
                <w:rFonts w:ascii="Times New Roman" w:eastAsia="Times New Roman" w:hAnsi="Times New Roman"/>
                <w:szCs w:val="20"/>
                <w:lang w:eastAsia="ru-RU"/>
              </w:rPr>
              <w:t xml:space="preserve">N </w:t>
            </w:r>
            <w:proofErr w:type="gramStart"/>
            <w:r>
              <w:rPr>
                <w:rFonts w:ascii="Times New Roman" w:eastAsia="Times New Roman" w:hAnsi="Times New Roman"/>
                <w:szCs w:val="20"/>
                <w:lang w:eastAsia="ru-RU"/>
              </w:rPr>
              <w:t>п</w:t>
            </w:r>
            <w:proofErr w:type="gramEnd"/>
            <w:r>
              <w:rPr>
                <w:rFonts w:ascii="Times New Roman" w:eastAsia="Times New Roman" w:hAnsi="Times New Roman"/>
                <w:szCs w:val="20"/>
                <w:lang w:eastAsia="ru-RU"/>
              </w:rPr>
              <w:t>/п</w:t>
            </w:r>
          </w:p>
        </w:tc>
        <w:tc>
          <w:tcPr>
            <w:tcW w:w="5103" w:type="dxa"/>
            <w:tcBorders>
              <w:top w:val="single" w:sz="4" w:space="0" w:color="auto"/>
              <w:left w:val="single" w:sz="4" w:space="0" w:color="auto"/>
              <w:bottom w:val="single" w:sz="4" w:space="0" w:color="auto"/>
              <w:right w:val="single" w:sz="4" w:space="0" w:color="auto"/>
            </w:tcBorders>
            <w:hideMark/>
          </w:tcPr>
          <w:p w:rsidR="00407E25" w:rsidRDefault="00407E25">
            <w:pPr>
              <w:widowControl w:val="0"/>
              <w:autoSpaceDE w:val="0"/>
              <w:autoSpaceDN w:val="0"/>
              <w:spacing w:after="0" w:line="240" w:lineRule="auto"/>
              <w:jc w:val="center"/>
              <w:rPr>
                <w:rFonts w:ascii="Times New Roman" w:eastAsia="Times New Roman" w:hAnsi="Times New Roman"/>
                <w:szCs w:val="20"/>
                <w:lang w:eastAsia="ru-RU"/>
              </w:rPr>
            </w:pPr>
            <w:r>
              <w:rPr>
                <w:rFonts w:ascii="Times New Roman" w:eastAsia="Times New Roman" w:hAnsi="Times New Roman"/>
                <w:szCs w:val="20"/>
                <w:lang w:eastAsia="ru-RU"/>
              </w:rPr>
              <w:t>Адресный ориентир</w:t>
            </w:r>
          </w:p>
        </w:tc>
        <w:tc>
          <w:tcPr>
            <w:tcW w:w="3969" w:type="dxa"/>
            <w:tcBorders>
              <w:top w:val="single" w:sz="4" w:space="0" w:color="auto"/>
              <w:left w:val="single" w:sz="4" w:space="0" w:color="auto"/>
              <w:bottom w:val="single" w:sz="4" w:space="0" w:color="auto"/>
              <w:right w:val="single" w:sz="4" w:space="0" w:color="auto"/>
            </w:tcBorders>
            <w:hideMark/>
          </w:tcPr>
          <w:p w:rsidR="00407E25" w:rsidRDefault="00407E25">
            <w:pPr>
              <w:widowControl w:val="0"/>
              <w:autoSpaceDE w:val="0"/>
              <w:autoSpaceDN w:val="0"/>
              <w:spacing w:after="0" w:line="240" w:lineRule="auto"/>
              <w:jc w:val="center"/>
              <w:rPr>
                <w:rFonts w:ascii="Times New Roman" w:eastAsia="Times New Roman" w:hAnsi="Times New Roman"/>
                <w:szCs w:val="20"/>
                <w:lang w:eastAsia="ru-RU"/>
              </w:rPr>
            </w:pPr>
            <w:r>
              <w:rPr>
                <w:rFonts w:ascii="Times New Roman" w:eastAsia="Times New Roman" w:hAnsi="Times New Roman"/>
                <w:szCs w:val="20"/>
                <w:lang w:eastAsia="ru-RU"/>
              </w:rPr>
              <w:t>Количество контейнерных площадок</w:t>
            </w:r>
          </w:p>
        </w:tc>
      </w:tr>
      <w:tr w:rsidR="00407E25" w:rsidTr="00407E25">
        <w:trPr>
          <w:trHeight w:val="271"/>
        </w:trPr>
        <w:tc>
          <w:tcPr>
            <w:tcW w:w="9923" w:type="dxa"/>
            <w:gridSpan w:val="3"/>
            <w:tcBorders>
              <w:top w:val="single" w:sz="4" w:space="0" w:color="auto"/>
              <w:left w:val="single" w:sz="4" w:space="0" w:color="auto"/>
              <w:bottom w:val="single" w:sz="4" w:space="0" w:color="auto"/>
              <w:right w:val="single" w:sz="4" w:space="0" w:color="auto"/>
            </w:tcBorders>
            <w:hideMark/>
          </w:tcPr>
          <w:p w:rsidR="00407E25" w:rsidRDefault="00407E25">
            <w:pPr>
              <w:widowControl w:val="0"/>
              <w:autoSpaceDE w:val="0"/>
              <w:autoSpaceDN w:val="0"/>
              <w:spacing w:after="0" w:line="240" w:lineRule="auto"/>
              <w:jc w:val="center"/>
              <w:rPr>
                <w:rFonts w:ascii="Times New Roman" w:eastAsia="Times New Roman" w:hAnsi="Times New Roman"/>
                <w:szCs w:val="20"/>
                <w:lang w:eastAsia="ru-RU"/>
              </w:rPr>
            </w:pPr>
            <w:r>
              <w:rPr>
                <w:rFonts w:ascii="Times New Roman" w:eastAsia="Times New Roman" w:hAnsi="Times New Roman"/>
                <w:szCs w:val="20"/>
                <w:lang w:eastAsia="ru-RU"/>
              </w:rPr>
              <w:t>2026 год</w:t>
            </w:r>
          </w:p>
        </w:tc>
      </w:tr>
      <w:tr w:rsidR="00407E25" w:rsidTr="00407E25">
        <w:trPr>
          <w:trHeight w:val="271"/>
        </w:trPr>
        <w:tc>
          <w:tcPr>
            <w:tcW w:w="851" w:type="dxa"/>
            <w:tcBorders>
              <w:top w:val="single" w:sz="4" w:space="0" w:color="auto"/>
              <w:left w:val="single" w:sz="4" w:space="0" w:color="auto"/>
              <w:bottom w:val="single" w:sz="4" w:space="0" w:color="auto"/>
              <w:right w:val="single" w:sz="4" w:space="0" w:color="auto"/>
            </w:tcBorders>
          </w:tcPr>
          <w:p w:rsidR="00407E25" w:rsidRDefault="00407E25">
            <w:pPr>
              <w:widowControl w:val="0"/>
              <w:autoSpaceDE w:val="0"/>
              <w:autoSpaceDN w:val="0"/>
              <w:spacing w:after="0" w:line="240" w:lineRule="auto"/>
              <w:jc w:val="center"/>
              <w:rPr>
                <w:rFonts w:ascii="Times New Roman" w:eastAsia="Times New Roman" w:hAnsi="Times New Roman"/>
                <w:szCs w:val="20"/>
                <w:lang w:eastAsia="ru-RU"/>
              </w:rPr>
            </w:pPr>
          </w:p>
        </w:tc>
        <w:tc>
          <w:tcPr>
            <w:tcW w:w="5103" w:type="dxa"/>
            <w:tcBorders>
              <w:top w:val="single" w:sz="4" w:space="0" w:color="auto"/>
              <w:left w:val="single" w:sz="4" w:space="0" w:color="auto"/>
              <w:bottom w:val="single" w:sz="4" w:space="0" w:color="auto"/>
              <w:right w:val="single" w:sz="4" w:space="0" w:color="auto"/>
            </w:tcBorders>
          </w:tcPr>
          <w:p w:rsidR="00407E25" w:rsidRDefault="00407E25">
            <w:pPr>
              <w:widowControl w:val="0"/>
              <w:autoSpaceDE w:val="0"/>
              <w:autoSpaceDN w:val="0"/>
              <w:spacing w:after="0" w:line="240" w:lineRule="auto"/>
              <w:jc w:val="center"/>
              <w:rPr>
                <w:rFonts w:ascii="Times New Roman" w:eastAsia="Times New Roman" w:hAnsi="Times New Roman"/>
                <w:szCs w:val="20"/>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407E25" w:rsidRDefault="00407E25">
            <w:pPr>
              <w:widowControl w:val="0"/>
              <w:autoSpaceDE w:val="0"/>
              <w:autoSpaceDN w:val="0"/>
              <w:spacing w:after="0" w:line="240" w:lineRule="auto"/>
              <w:jc w:val="center"/>
              <w:rPr>
                <w:rFonts w:ascii="Times New Roman" w:eastAsia="Times New Roman" w:hAnsi="Times New Roman"/>
                <w:szCs w:val="20"/>
                <w:lang w:eastAsia="ru-RU"/>
              </w:rPr>
            </w:pPr>
            <w:r>
              <w:rPr>
                <w:rFonts w:ascii="Times New Roman" w:eastAsia="Times New Roman" w:hAnsi="Times New Roman"/>
                <w:szCs w:val="20"/>
                <w:lang w:eastAsia="ru-RU"/>
              </w:rPr>
              <w:t>5</w:t>
            </w:r>
          </w:p>
        </w:tc>
      </w:tr>
      <w:tr w:rsidR="00407E25" w:rsidTr="00407E25">
        <w:trPr>
          <w:trHeight w:val="271"/>
        </w:trPr>
        <w:tc>
          <w:tcPr>
            <w:tcW w:w="9923" w:type="dxa"/>
            <w:gridSpan w:val="3"/>
            <w:tcBorders>
              <w:top w:val="single" w:sz="4" w:space="0" w:color="auto"/>
              <w:left w:val="single" w:sz="4" w:space="0" w:color="auto"/>
              <w:bottom w:val="single" w:sz="4" w:space="0" w:color="auto"/>
              <w:right w:val="single" w:sz="4" w:space="0" w:color="auto"/>
            </w:tcBorders>
            <w:hideMark/>
          </w:tcPr>
          <w:p w:rsidR="00407E25" w:rsidRDefault="00407E25">
            <w:pPr>
              <w:widowControl w:val="0"/>
              <w:autoSpaceDE w:val="0"/>
              <w:autoSpaceDN w:val="0"/>
              <w:spacing w:after="0" w:line="240" w:lineRule="auto"/>
              <w:jc w:val="center"/>
              <w:rPr>
                <w:rFonts w:ascii="Times New Roman" w:eastAsia="Times New Roman" w:hAnsi="Times New Roman"/>
                <w:szCs w:val="20"/>
                <w:lang w:eastAsia="ru-RU"/>
              </w:rPr>
            </w:pPr>
            <w:r>
              <w:rPr>
                <w:rFonts w:ascii="Times New Roman" w:eastAsia="Times New Roman" w:hAnsi="Times New Roman"/>
                <w:szCs w:val="20"/>
                <w:lang w:eastAsia="ru-RU"/>
              </w:rPr>
              <w:t>2027-2030 гг.</w:t>
            </w:r>
          </w:p>
        </w:tc>
      </w:tr>
      <w:tr w:rsidR="00407E25" w:rsidTr="00407E25">
        <w:trPr>
          <w:trHeight w:val="271"/>
        </w:trPr>
        <w:tc>
          <w:tcPr>
            <w:tcW w:w="851" w:type="dxa"/>
            <w:tcBorders>
              <w:top w:val="single" w:sz="4" w:space="0" w:color="auto"/>
              <w:left w:val="single" w:sz="4" w:space="0" w:color="auto"/>
              <w:bottom w:val="single" w:sz="4" w:space="0" w:color="auto"/>
              <w:right w:val="single" w:sz="4" w:space="0" w:color="auto"/>
            </w:tcBorders>
          </w:tcPr>
          <w:p w:rsidR="00407E25" w:rsidRDefault="00407E25">
            <w:pPr>
              <w:widowControl w:val="0"/>
              <w:autoSpaceDE w:val="0"/>
              <w:autoSpaceDN w:val="0"/>
              <w:spacing w:after="0" w:line="240" w:lineRule="auto"/>
              <w:jc w:val="center"/>
              <w:rPr>
                <w:rFonts w:ascii="Times New Roman" w:eastAsia="Times New Roman" w:hAnsi="Times New Roman"/>
                <w:szCs w:val="20"/>
                <w:lang w:eastAsia="ru-RU"/>
              </w:rPr>
            </w:pPr>
          </w:p>
        </w:tc>
        <w:tc>
          <w:tcPr>
            <w:tcW w:w="5103" w:type="dxa"/>
            <w:tcBorders>
              <w:top w:val="single" w:sz="4" w:space="0" w:color="auto"/>
              <w:left w:val="single" w:sz="4" w:space="0" w:color="auto"/>
              <w:bottom w:val="single" w:sz="4" w:space="0" w:color="auto"/>
              <w:right w:val="single" w:sz="4" w:space="0" w:color="auto"/>
            </w:tcBorders>
          </w:tcPr>
          <w:p w:rsidR="00407E25" w:rsidRDefault="00407E25">
            <w:pPr>
              <w:widowControl w:val="0"/>
              <w:autoSpaceDE w:val="0"/>
              <w:autoSpaceDN w:val="0"/>
              <w:spacing w:after="0" w:line="240" w:lineRule="auto"/>
              <w:jc w:val="center"/>
              <w:rPr>
                <w:rFonts w:ascii="Times New Roman" w:eastAsia="Times New Roman" w:hAnsi="Times New Roman"/>
                <w:szCs w:val="20"/>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407E25" w:rsidRDefault="00407E25">
            <w:pPr>
              <w:widowControl w:val="0"/>
              <w:autoSpaceDE w:val="0"/>
              <w:autoSpaceDN w:val="0"/>
              <w:spacing w:after="0" w:line="240" w:lineRule="auto"/>
              <w:jc w:val="center"/>
              <w:rPr>
                <w:rFonts w:ascii="Times New Roman" w:eastAsia="Times New Roman" w:hAnsi="Times New Roman"/>
                <w:szCs w:val="20"/>
                <w:lang w:eastAsia="ru-RU"/>
              </w:rPr>
            </w:pPr>
            <w:r>
              <w:rPr>
                <w:rFonts w:ascii="Times New Roman" w:eastAsia="Times New Roman" w:hAnsi="Times New Roman"/>
                <w:szCs w:val="20"/>
                <w:lang w:eastAsia="ru-RU"/>
              </w:rPr>
              <w:t>20</w:t>
            </w:r>
          </w:p>
        </w:tc>
      </w:tr>
    </w:tbl>
    <w:p w:rsidR="00407E25" w:rsidRDefault="00407E25" w:rsidP="00407E25">
      <w:pPr>
        <w:rPr>
          <w:rFonts w:ascii="Times New Roman" w:eastAsia="Times New Roman" w:hAnsi="Times New Roman"/>
          <w:sz w:val="26"/>
          <w:szCs w:val="26"/>
          <w:lang w:eastAsia="ru-RU"/>
        </w:rPr>
        <w:sectPr w:rsidR="00407E25" w:rsidSect="00D63018">
          <w:pgSz w:w="11906" w:h="16838"/>
          <w:pgMar w:top="993" w:right="991" w:bottom="907" w:left="1134" w:header="567" w:footer="709" w:gutter="0"/>
          <w:pgNumType w:start="1"/>
          <w:cols w:space="708"/>
          <w:titlePg/>
          <w:docGrid w:linePitch="360"/>
        </w:sectPr>
      </w:pPr>
    </w:p>
    <w:p w:rsidR="00407E25" w:rsidRPr="002C5220" w:rsidRDefault="00407E25" w:rsidP="00407E25">
      <w:pPr>
        <w:autoSpaceDE w:val="0"/>
        <w:autoSpaceDN w:val="0"/>
        <w:adjustRightInd w:val="0"/>
        <w:spacing w:after="0" w:line="240" w:lineRule="auto"/>
        <w:ind w:left="10206" w:firstLine="142"/>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lastRenderedPageBreak/>
        <w:t>Приложение № 10</w:t>
      </w:r>
    </w:p>
    <w:p w:rsidR="00407E25" w:rsidRPr="002C5220" w:rsidRDefault="00407E25" w:rsidP="00CC4B6F">
      <w:pPr>
        <w:autoSpaceDE w:val="0"/>
        <w:autoSpaceDN w:val="0"/>
        <w:adjustRightInd w:val="0"/>
        <w:spacing w:after="0" w:line="360" w:lineRule="auto"/>
        <w:ind w:left="5103"/>
        <w:rPr>
          <w:rFonts w:ascii="Times New Roman" w:eastAsia="Times New Roman" w:hAnsi="Times New Roman"/>
          <w:bCs/>
          <w:sz w:val="26"/>
          <w:szCs w:val="26"/>
          <w:lang w:eastAsia="ru-RU"/>
        </w:rPr>
      </w:pPr>
    </w:p>
    <w:p w:rsidR="00407E25" w:rsidRPr="00770F80" w:rsidRDefault="00407E25" w:rsidP="00407E25">
      <w:pPr>
        <w:autoSpaceDE w:val="0"/>
        <w:autoSpaceDN w:val="0"/>
        <w:adjustRightInd w:val="0"/>
        <w:spacing w:after="0" w:line="240" w:lineRule="auto"/>
        <w:ind w:left="10206"/>
        <w:jc w:val="both"/>
        <w:rPr>
          <w:rFonts w:ascii="Times New Roman" w:hAnsi="Times New Roman"/>
          <w:sz w:val="24"/>
          <w:szCs w:val="24"/>
        </w:rPr>
      </w:pPr>
      <w:r w:rsidRPr="00735248">
        <w:rPr>
          <w:rFonts w:ascii="Times New Roman" w:eastAsia="Times New Roman" w:hAnsi="Times New Roman"/>
          <w:sz w:val="26"/>
          <w:szCs w:val="26"/>
          <w:lang w:eastAsia="ru-RU"/>
        </w:rPr>
        <w:t xml:space="preserve">к муниципальной программе «Развитие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 администрации Находкинского городского округа </w:t>
      </w:r>
      <w:r>
        <w:rPr>
          <w:rFonts w:ascii="Times New Roman" w:eastAsia="Times New Roman" w:hAnsi="Times New Roman"/>
          <w:sz w:val="26"/>
          <w:szCs w:val="26"/>
          <w:lang w:eastAsia="ru-RU"/>
        </w:rPr>
        <w:t xml:space="preserve">                                                                          </w:t>
      </w:r>
    </w:p>
    <w:p w:rsidR="00407E25" w:rsidRDefault="00407E25" w:rsidP="00407E25">
      <w:pPr>
        <w:tabs>
          <w:tab w:val="left" w:pos="1080"/>
        </w:tabs>
        <w:autoSpaceDE w:val="0"/>
        <w:autoSpaceDN w:val="0"/>
        <w:adjustRightInd w:val="0"/>
        <w:spacing w:after="0" w:line="240" w:lineRule="auto"/>
        <w:ind w:firstLine="10206"/>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от 15 сентября 2025 года № 1902</w:t>
      </w:r>
    </w:p>
    <w:p w:rsidR="00407E25" w:rsidRDefault="00407E25" w:rsidP="00407E25">
      <w:pPr>
        <w:rPr>
          <w:rFonts w:ascii="Times New Roman" w:eastAsia="Times New Roman" w:hAnsi="Times New Roman"/>
          <w:sz w:val="26"/>
          <w:szCs w:val="26"/>
          <w:lang w:eastAsia="ru-RU"/>
        </w:rPr>
      </w:pPr>
    </w:p>
    <w:p w:rsidR="00407E25" w:rsidRDefault="00407E25" w:rsidP="00407E25">
      <w:pPr>
        <w:rPr>
          <w:rFonts w:ascii="Times New Roman" w:eastAsia="Times New Roman" w:hAnsi="Times New Roman"/>
          <w:sz w:val="26"/>
          <w:szCs w:val="26"/>
          <w:lang w:eastAsia="ru-RU"/>
        </w:rPr>
      </w:pPr>
    </w:p>
    <w:p w:rsidR="00407E25" w:rsidRDefault="00407E25" w:rsidP="00407E25">
      <w:pPr>
        <w:rPr>
          <w:rFonts w:ascii="Times New Roman" w:eastAsia="Times New Roman" w:hAnsi="Times New Roman"/>
          <w:sz w:val="26"/>
          <w:szCs w:val="26"/>
          <w:lang w:eastAsia="ru-RU"/>
        </w:rPr>
      </w:pPr>
    </w:p>
    <w:p w:rsidR="00407E25" w:rsidRPr="00C82BD7" w:rsidRDefault="00407E25" w:rsidP="00407E25">
      <w:pPr>
        <w:spacing w:after="0" w:line="240" w:lineRule="auto"/>
        <w:jc w:val="center"/>
        <w:rPr>
          <w:rFonts w:ascii="Times New Roman" w:eastAsia="Times New Roman" w:hAnsi="Times New Roman"/>
          <w:b/>
          <w:color w:val="22272F"/>
          <w:sz w:val="24"/>
          <w:szCs w:val="24"/>
          <w:lang w:eastAsia="ru-RU"/>
        </w:rPr>
      </w:pPr>
      <w:r w:rsidRPr="00C82BD7">
        <w:rPr>
          <w:rFonts w:ascii="Times New Roman" w:eastAsia="Times New Roman" w:hAnsi="Times New Roman"/>
          <w:b/>
          <w:color w:val="22272F"/>
          <w:sz w:val="24"/>
          <w:szCs w:val="24"/>
          <w:lang w:eastAsia="ru-RU"/>
        </w:rPr>
        <w:t xml:space="preserve">АДРЕСНЫЙ ПЕРЕЧЕНЬ </w:t>
      </w:r>
    </w:p>
    <w:p w:rsidR="00407E25" w:rsidRDefault="00407E25" w:rsidP="00407E25">
      <w:pPr>
        <w:spacing w:after="0" w:line="240" w:lineRule="auto"/>
        <w:jc w:val="center"/>
        <w:rPr>
          <w:rFonts w:ascii="Times New Roman" w:eastAsia="Times New Roman" w:hAnsi="Times New Roman"/>
          <w:b/>
          <w:color w:val="22272F"/>
          <w:sz w:val="24"/>
          <w:szCs w:val="24"/>
          <w:lang w:eastAsia="ru-RU"/>
        </w:rPr>
      </w:pPr>
      <w:r w:rsidRPr="00C82BD7">
        <w:rPr>
          <w:rFonts w:ascii="Times New Roman" w:eastAsia="Times New Roman" w:hAnsi="Times New Roman"/>
          <w:b/>
          <w:color w:val="22272F"/>
          <w:sz w:val="24"/>
          <w:szCs w:val="24"/>
          <w:lang w:eastAsia="ru-RU"/>
        </w:rPr>
        <w:t xml:space="preserve">ливнестоков, подпорных стенок, лестниц и покрытий </w:t>
      </w:r>
      <w:proofErr w:type="spellStart"/>
      <w:r w:rsidRPr="00C82BD7">
        <w:rPr>
          <w:rFonts w:ascii="Times New Roman" w:eastAsia="Times New Roman" w:hAnsi="Times New Roman"/>
          <w:b/>
          <w:color w:val="22272F"/>
          <w:sz w:val="24"/>
          <w:szCs w:val="24"/>
          <w:lang w:eastAsia="ru-RU"/>
        </w:rPr>
        <w:t>внутридворовых</w:t>
      </w:r>
      <w:proofErr w:type="spellEnd"/>
      <w:r w:rsidRPr="00C82BD7">
        <w:rPr>
          <w:rFonts w:ascii="Times New Roman" w:eastAsia="Times New Roman" w:hAnsi="Times New Roman"/>
          <w:b/>
          <w:color w:val="22272F"/>
          <w:sz w:val="24"/>
          <w:szCs w:val="24"/>
          <w:lang w:eastAsia="ru-RU"/>
        </w:rPr>
        <w:t xml:space="preserve"> проездов многоквартирных домов Находкинского городского округа, подлежащих строительству, реконструкции и капитальному</w:t>
      </w:r>
      <w:r w:rsidRPr="00C82BD7">
        <w:rPr>
          <w:rFonts w:ascii="Times New Roman" w:eastAsia="Times New Roman" w:hAnsi="Times New Roman"/>
          <w:color w:val="22272F"/>
          <w:sz w:val="24"/>
          <w:szCs w:val="24"/>
          <w:lang w:eastAsia="ru-RU"/>
        </w:rPr>
        <w:t xml:space="preserve"> </w:t>
      </w:r>
      <w:r w:rsidRPr="00C82BD7">
        <w:rPr>
          <w:rFonts w:ascii="Times New Roman" w:eastAsia="Times New Roman" w:hAnsi="Times New Roman"/>
          <w:b/>
          <w:color w:val="22272F"/>
          <w:sz w:val="24"/>
          <w:szCs w:val="24"/>
          <w:lang w:eastAsia="ru-RU"/>
        </w:rPr>
        <w:t xml:space="preserve">ремонту </w:t>
      </w:r>
    </w:p>
    <w:p w:rsidR="00407E25" w:rsidRPr="00C82BD7" w:rsidRDefault="00407E25" w:rsidP="00407E25">
      <w:pPr>
        <w:spacing w:after="0" w:line="240" w:lineRule="auto"/>
        <w:jc w:val="center"/>
        <w:rPr>
          <w:rFonts w:ascii="Times New Roman" w:eastAsia="Times New Roman" w:hAnsi="Times New Roman"/>
          <w:b/>
          <w:color w:val="22272F"/>
          <w:sz w:val="24"/>
          <w:szCs w:val="24"/>
          <w:lang w:eastAsia="ru-RU"/>
        </w:rPr>
      </w:pPr>
    </w:p>
    <w:tbl>
      <w:tblPr>
        <w:tblW w:w="5000" w:type="pct"/>
        <w:tblLayout w:type="fixed"/>
        <w:tblLook w:val="04A0" w:firstRow="1" w:lastRow="0" w:firstColumn="1" w:lastColumn="0" w:noHBand="0" w:noVBand="1"/>
      </w:tblPr>
      <w:tblGrid>
        <w:gridCol w:w="533"/>
        <w:gridCol w:w="3064"/>
        <w:gridCol w:w="1743"/>
        <w:gridCol w:w="2325"/>
        <w:gridCol w:w="1888"/>
        <w:gridCol w:w="2616"/>
        <w:gridCol w:w="1597"/>
        <w:gridCol w:w="1388"/>
      </w:tblGrid>
      <w:tr w:rsidR="00407E25" w:rsidRPr="00407E25" w:rsidTr="00BB6905">
        <w:trPr>
          <w:trHeight w:val="214"/>
        </w:trPr>
        <w:tc>
          <w:tcPr>
            <w:tcW w:w="17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7E25" w:rsidRPr="00407E25" w:rsidRDefault="00407E25" w:rsidP="00BB6905">
            <w:pPr>
              <w:spacing w:after="0" w:line="240" w:lineRule="auto"/>
              <w:jc w:val="center"/>
              <w:rPr>
                <w:rFonts w:ascii="Times New Roman" w:eastAsia="Times New Roman" w:hAnsi="Times New Roman"/>
                <w:color w:val="000000"/>
                <w:sz w:val="20"/>
                <w:szCs w:val="20"/>
                <w:lang w:eastAsia="ru-RU"/>
              </w:rPr>
            </w:pPr>
            <w:r w:rsidRPr="00407E25">
              <w:rPr>
                <w:rFonts w:ascii="Times New Roman" w:eastAsia="Times New Roman" w:hAnsi="Times New Roman"/>
                <w:color w:val="000000"/>
                <w:sz w:val="20"/>
                <w:szCs w:val="20"/>
                <w:lang w:eastAsia="ru-RU"/>
              </w:rPr>
              <w:t xml:space="preserve">№ </w:t>
            </w:r>
            <w:proofErr w:type="gramStart"/>
            <w:r w:rsidRPr="00407E25">
              <w:rPr>
                <w:rFonts w:ascii="Times New Roman" w:eastAsia="Times New Roman" w:hAnsi="Times New Roman"/>
                <w:color w:val="000000"/>
                <w:sz w:val="20"/>
                <w:szCs w:val="20"/>
                <w:lang w:eastAsia="ru-RU"/>
              </w:rPr>
              <w:t>п</w:t>
            </w:r>
            <w:proofErr w:type="gramEnd"/>
            <w:r w:rsidRPr="00407E25">
              <w:rPr>
                <w:rFonts w:ascii="Times New Roman" w:eastAsia="Times New Roman" w:hAnsi="Times New Roman"/>
                <w:color w:val="000000"/>
                <w:sz w:val="20"/>
                <w:szCs w:val="20"/>
                <w:lang w:eastAsia="ru-RU"/>
              </w:rPr>
              <w:t>/п</w:t>
            </w:r>
          </w:p>
        </w:tc>
        <w:tc>
          <w:tcPr>
            <w:tcW w:w="101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7E25" w:rsidRPr="00407E25" w:rsidRDefault="00407E25" w:rsidP="00BB6905">
            <w:pPr>
              <w:spacing w:after="0" w:line="240" w:lineRule="auto"/>
              <w:jc w:val="center"/>
              <w:rPr>
                <w:rFonts w:ascii="Times New Roman" w:eastAsia="Times New Roman" w:hAnsi="Times New Roman"/>
                <w:color w:val="000000"/>
                <w:sz w:val="20"/>
                <w:szCs w:val="20"/>
                <w:lang w:eastAsia="ru-RU"/>
              </w:rPr>
            </w:pPr>
            <w:r w:rsidRPr="00407E25">
              <w:rPr>
                <w:rFonts w:ascii="Times New Roman" w:eastAsia="Times New Roman" w:hAnsi="Times New Roman"/>
                <w:color w:val="000000"/>
                <w:sz w:val="20"/>
                <w:szCs w:val="20"/>
                <w:lang w:eastAsia="ru-RU"/>
              </w:rPr>
              <w:t>Адресный ориентир</w:t>
            </w:r>
          </w:p>
        </w:tc>
        <w:tc>
          <w:tcPr>
            <w:tcW w:w="2828" w:type="pct"/>
            <w:gridSpan w:val="4"/>
            <w:tcBorders>
              <w:top w:val="single" w:sz="4" w:space="0" w:color="auto"/>
              <w:left w:val="nil"/>
              <w:bottom w:val="single" w:sz="4" w:space="0" w:color="auto"/>
              <w:right w:val="single" w:sz="4" w:space="0" w:color="auto"/>
            </w:tcBorders>
            <w:shd w:val="clear" w:color="auto" w:fill="auto"/>
            <w:vAlign w:val="center"/>
            <w:hideMark/>
          </w:tcPr>
          <w:p w:rsidR="00407E25" w:rsidRPr="00407E25" w:rsidRDefault="00407E25" w:rsidP="00BB6905">
            <w:pPr>
              <w:spacing w:after="0" w:line="240" w:lineRule="auto"/>
              <w:jc w:val="center"/>
              <w:rPr>
                <w:rFonts w:ascii="Times New Roman" w:eastAsia="Times New Roman" w:hAnsi="Times New Roman"/>
                <w:color w:val="000000"/>
                <w:sz w:val="20"/>
                <w:szCs w:val="20"/>
                <w:lang w:eastAsia="ru-RU"/>
              </w:rPr>
            </w:pPr>
            <w:r w:rsidRPr="00407E25">
              <w:rPr>
                <w:rFonts w:ascii="Times New Roman" w:eastAsia="Times New Roman" w:hAnsi="Times New Roman"/>
                <w:color w:val="000000"/>
                <w:sz w:val="20"/>
                <w:szCs w:val="20"/>
                <w:lang w:eastAsia="ru-RU"/>
              </w:rPr>
              <w:t>Наименование вида работ, требуемых к выполнению</w:t>
            </w:r>
          </w:p>
        </w:tc>
        <w:tc>
          <w:tcPr>
            <w:tcW w:w="52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7E25" w:rsidRPr="00407E25" w:rsidRDefault="00407E25" w:rsidP="00BB6905">
            <w:pPr>
              <w:spacing w:after="0" w:line="240" w:lineRule="auto"/>
              <w:jc w:val="center"/>
              <w:rPr>
                <w:rFonts w:ascii="Times New Roman" w:eastAsia="Times New Roman" w:hAnsi="Times New Roman"/>
                <w:color w:val="000000"/>
                <w:sz w:val="20"/>
                <w:szCs w:val="20"/>
                <w:lang w:eastAsia="ru-RU"/>
              </w:rPr>
            </w:pPr>
            <w:r w:rsidRPr="00407E25">
              <w:rPr>
                <w:rFonts w:ascii="Times New Roman" w:eastAsia="Times New Roman" w:hAnsi="Times New Roman"/>
                <w:color w:val="000000"/>
                <w:sz w:val="20"/>
                <w:szCs w:val="20"/>
                <w:lang w:eastAsia="ru-RU"/>
              </w:rPr>
              <w:t xml:space="preserve">Разработка проектно-сметной документации, год                      </w:t>
            </w:r>
          </w:p>
        </w:tc>
        <w:tc>
          <w:tcPr>
            <w:tcW w:w="45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7E25" w:rsidRPr="00407E25" w:rsidRDefault="00407E25" w:rsidP="00BB6905">
            <w:pPr>
              <w:spacing w:after="0" w:line="240" w:lineRule="auto"/>
              <w:jc w:val="center"/>
              <w:rPr>
                <w:rFonts w:ascii="Times New Roman" w:eastAsia="Times New Roman" w:hAnsi="Times New Roman"/>
                <w:color w:val="000000"/>
                <w:sz w:val="20"/>
                <w:szCs w:val="20"/>
                <w:lang w:eastAsia="ru-RU"/>
              </w:rPr>
            </w:pPr>
            <w:r w:rsidRPr="00407E25">
              <w:rPr>
                <w:rFonts w:ascii="Times New Roman" w:eastAsia="Times New Roman" w:hAnsi="Times New Roman"/>
                <w:color w:val="000000"/>
                <w:sz w:val="20"/>
                <w:szCs w:val="20"/>
                <w:lang w:eastAsia="ru-RU"/>
              </w:rPr>
              <w:t xml:space="preserve">Выполнение строительно-монтажных работ, год               </w:t>
            </w:r>
          </w:p>
        </w:tc>
      </w:tr>
      <w:tr w:rsidR="00407E25" w:rsidRPr="00407E25" w:rsidTr="00BB6905">
        <w:trPr>
          <w:trHeight w:val="1150"/>
        </w:trPr>
        <w:tc>
          <w:tcPr>
            <w:tcW w:w="176" w:type="pct"/>
            <w:vMerge/>
            <w:tcBorders>
              <w:top w:val="single" w:sz="4" w:space="0" w:color="auto"/>
              <w:left w:val="single" w:sz="4" w:space="0" w:color="auto"/>
              <w:bottom w:val="single" w:sz="4" w:space="0" w:color="auto"/>
              <w:right w:val="single" w:sz="4" w:space="0" w:color="auto"/>
            </w:tcBorders>
            <w:vAlign w:val="center"/>
            <w:hideMark/>
          </w:tcPr>
          <w:p w:rsidR="00407E25" w:rsidRPr="00407E25" w:rsidRDefault="00407E25" w:rsidP="00BB6905">
            <w:pPr>
              <w:spacing w:after="0" w:line="240" w:lineRule="auto"/>
              <w:rPr>
                <w:rFonts w:ascii="Times New Roman" w:eastAsia="Times New Roman" w:hAnsi="Times New Roman"/>
                <w:color w:val="000000"/>
                <w:sz w:val="20"/>
                <w:szCs w:val="20"/>
                <w:lang w:eastAsia="ru-RU"/>
              </w:rPr>
            </w:pPr>
          </w:p>
        </w:tc>
        <w:tc>
          <w:tcPr>
            <w:tcW w:w="1011" w:type="pct"/>
            <w:vMerge/>
            <w:tcBorders>
              <w:top w:val="single" w:sz="4" w:space="0" w:color="auto"/>
              <w:left w:val="single" w:sz="4" w:space="0" w:color="auto"/>
              <w:bottom w:val="single" w:sz="4" w:space="0" w:color="auto"/>
              <w:right w:val="single" w:sz="4" w:space="0" w:color="auto"/>
            </w:tcBorders>
            <w:vAlign w:val="center"/>
            <w:hideMark/>
          </w:tcPr>
          <w:p w:rsidR="00407E25" w:rsidRPr="00407E25" w:rsidRDefault="00407E25" w:rsidP="00BB6905">
            <w:pPr>
              <w:spacing w:after="0" w:line="240" w:lineRule="auto"/>
              <w:rPr>
                <w:rFonts w:ascii="Times New Roman" w:eastAsia="Times New Roman" w:hAnsi="Times New Roman"/>
                <w:color w:val="000000"/>
                <w:sz w:val="20"/>
                <w:szCs w:val="20"/>
                <w:lang w:eastAsia="ru-RU"/>
              </w:rPr>
            </w:pPr>
          </w:p>
        </w:tc>
        <w:tc>
          <w:tcPr>
            <w:tcW w:w="575" w:type="pct"/>
            <w:tcBorders>
              <w:top w:val="nil"/>
              <w:left w:val="nil"/>
              <w:bottom w:val="single" w:sz="4" w:space="0" w:color="auto"/>
              <w:right w:val="single" w:sz="4" w:space="0" w:color="auto"/>
            </w:tcBorders>
            <w:shd w:val="clear" w:color="auto" w:fill="auto"/>
            <w:vAlign w:val="center"/>
            <w:hideMark/>
          </w:tcPr>
          <w:p w:rsidR="00407E25" w:rsidRPr="00407E25" w:rsidRDefault="00407E25" w:rsidP="00BB6905">
            <w:pPr>
              <w:spacing w:after="0" w:line="240" w:lineRule="auto"/>
              <w:jc w:val="center"/>
              <w:rPr>
                <w:rFonts w:ascii="Times New Roman" w:eastAsia="Times New Roman" w:hAnsi="Times New Roman"/>
                <w:color w:val="000000"/>
                <w:sz w:val="20"/>
                <w:szCs w:val="20"/>
                <w:lang w:eastAsia="ru-RU"/>
              </w:rPr>
            </w:pPr>
            <w:r w:rsidRPr="00407E25">
              <w:rPr>
                <w:rFonts w:ascii="Times New Roman" w:eastAsia="Times New Roman" w:hAnsi="Times New Roman"/>
                <w:color w:val="000000"/>
                <w:sz w:val="20"/>
                <w:szCs w:val="20"/>
                <w:lang w:eastAsia="ru-RU"/>
              </w:rPr>
              <w:t>строительство, реконструкция и капитальный ремонт ливнестоков</w:t>
            </w:r>
          </w:p>
        </w:tc>
        <w:tc>
          <w:tcPr>
            <w:tcW w:w="767" w:type="pct"/>
            <w:tcBorders>
              <w:top w:val="nil"/>
              <w:left w:val="nil"/>
              <w:bottom w:val="single" w:sz="4" w:space="0" w:color="auto"/>
              <w:right w:val="single" w:sz="4" w:space="0" w:color="auto"/>
            </w:tcBorders>
            <w:shd w:val="clear" w:color="auto" w:fill="auto"/>
            <w:vAlign w:val="center"/>
            <w:hideMark/>
          </w:tcPr>
          <w:p w:rsidR="00407E25" w:rsidRPr="00407E25" w:rsidRDefault="00407E25" w:rsidP="00BB6905">
            <w:pPr>
              <w:spacing w:after="0" w:line="240" w:lineRule="auto"/>
              <w:jc w:val="center"/>
              <w:rPr>
                <w:rFonts w:ascii="Times New Roman" w:eastAsia="Times New Roman" w:hAnsi="Times New Roman"/>
                <w:color w:val="000000"/>
                <w:sz w:val="20"/>
                <w:szCs w:val="20"/>
                <w:lang w:eastAsia="ru-RU"/>
              </w:rPr>
            </w:pPr>
            <w:r w:rsidRPr="00407E25">
              <w:rPr>
                <w:rFonts w:ascii="Times New Roman" w:eastAsia="Times New Roman" w:hAnsi="Times New Roman"/>
                <w:color w:val="000000"/>
                <w:sz w:val="20"/>
                <w:szCs w:val="20"/>
                <w:lang w:eastAsia="ru-RU"/>
              </w:rPr>
              <w:t>строительство, реконструкция и капитальный ремонт подпорных стенок</w:t>
            </w:r>
          </w:p>
        </w:tc>
        <w:tc>
          <w:tcPr>
            <w:tcW w:w="623" w:type="pct"/>
            <w:tcBorders>
              <w:top w:val="nil"/>
              <w:left w:val="nil"/>
              <w:bottom w:val="single" w:sz="4" w:space="0" w:color="auto"/>
              <w:right w:val="single" w:sz="4" w:space="0" w:color="auto"/>
            </w:tcBorders>
            <w:shd w:val="clear" w:color="auto" w:fill="auto"/>
            <w:vAlign w:val="center"/>
            <w:hideMark/>
          </w:tcPr>
          <w:p w:rsidR="00407E25" w:rsidRPr="00407E25" w:rsidRDefault="00407E25" w:rsidP="00BB6905">
            <w:pPr>
              <w:spacing w:after="0" w:line="240" w:lineRule="auto"/>
              <w:jc w:val="center"/>
              <w:rPr>
                <w:rFonts w:ascii="Times New Roman" w:eastAsia="Times New Roman" w:hAnsi="Times New Roman"/>
                <w:color w:val="000000"/>
                <w:sz w:val="20"/>
                <w:szCs w:val="20"/>
                <w:lang w:eastAsia="ru-RU"/>
              </w:rPr>
            </w:pPr>
            <w:r w:rsidRPr="00407E25">
              <w:rPr>
                <w:rFonts w:ascii="Times New Roman" w:eastAsia="Times New Roman" w:hAnsi="Times New Roman"/>
                <w:color w:val="000000"/>
                <w:sz w:val="20"/>
                <w:szCs w:val="20"/>
                <w:lang w:eastAsia="ru-RU"/>
              </w:rPr>
              <w:t>строительство, реконструкция и капитальный ремонт лестниц</w:t>
            </w:r>
          </w:p>
        </w:tc>
        <w:tc>
          <w:tcPr>
            <w:tcW w:w="863" w:type="pct"/>
            <w:tcBorders>
              <w:top w:val="nil"/>
              <w:left w:val="nil"/>
              <w:bottom w:val="single" w:sz="4" w:space="0" w:color="auto"/>
              <w:right w:val="single" w:sz="4" w:space="0" w:color="auto"/>
            </w:tcBorders>
            <w:shd w:val="clear" w:color="auto" w:fill="auto"/>
            <w:vAlign w:val="center"/>
            <w:hideMark/>
          </w:tcPr>
          <w:p w:rsidR="00407E25" w:rsidRPr="00407E25" w:rsidRDefault="00407E25" w:rsidP="00BB6905">
            <w:pPr>
              <w:spacing w:after="0" w:line="240" w:lineRule="auto"/>
              <w:jc w:val="center"/>
              <w:rPr>
                <w:rFonts w:ascii="Times New Roman" w:eastAsia="Times New Roman" w:hAnsi="Times New Roman"/>
                <w:color w:val="000000"/>
                <w:sz w:val="20"/>
                <w:szCs w:val="20"/>
                <w:lang w:eastAsia="ru-RU"/>
              </w:rPr>
            </w:pPr>
            <w:r w:rsidRPr="00407E25">
              <w:rPr>
                <w:rFonts w:ascii="Times New Roman" w:eastAsia="Times New Roman" w:hAnsi="Times New Roman"/>
                <w:color w:val="000000"/>
                <w:sz w:val="20"/>
                <w:szCs w:val="20"/>
                <w:lang w:eastAsia="ru-RU"/>
              </w:rPr>
              <w:t xml:space="preserve">строительство, реконструкция и капитальный ремонт покрытий </w:t>
            </w:r>
            <w:proofErr w:type="spellStart"/>
            <w:r w:rsidRPr="00407E25">
              <w:rPr>
                <w:rFonts w:ascii="Times New Roman" w:eastAsia="Times New Roman" w:hAnsi="Times New Roman"/>
                <w:color w:val="000000"/>
                <w:sz w:val="20"/>
                <w:szCs w:val="20"/>
                <w:lang w:eastAsia="ru-RU"/>
              </w:rPr>
              <w:t>внутридворовых</w:t>
            </w:r>
            <w:proofErr w:type="spellEnd"/>
            <w:r w:rsidRPr="00407E25">
              <w:rPr>
                <w:rFonts w:ascii="Times New Roman" w:eastAsia="Times New Roman" w:hAnsi="Times New Roman"/>
                <w:color w:val="000000"/>
                <w:sz w:val="20"/>
                <w:szCs w:val="20"/>
                <w:lang w:eastAsia="ru-RU"/>
              </w:rPr>
              <w:t xml:space="preserve"> проездов многоквартирных домов</w:t>
            </w:r>
          </w:p>
        </w:tc>
        <w:tc>
          <w:tcPr>
            <w:tcW w:w="527" w:type="pct"/>
            <w:vMerge/>
            <w:tcBorders>
              <w:top w:val="single" w:sz="4" w:space="0" w:color="auto"/>
              <w:left w:val="single" w:sz="4" w:space="0" w:color="auto"/>
              <w:bottom w:val="single" w:sz="4" w:space="0" w:color="auto"/>
              <w:right w:val="single" w:sz="4" w:space="0" w:color="auto"/>
            </w:tcBorders>
            <w:vAlign w:val="center"/>
            <w:hideMark/>
          </w:tcPr>
          <w:p w:rsidR="00407E25" w:rsidRPr="00407E25" w:rsidRDefault="00407E25" w:rsidP="00BB6905">
            <w:pPr>
              <w:spacing w:after="0" w:line="240" w:lineRule="auto"/>
              <w:rPr>
                <w:rFonts w:ascii="Times New Roman" w:eastAsia="Times New Roman" w:hAnsi="Times New Roman"/>
                <w:color w:val="000000"/>
                <w:sz w:val="20"/>
                <w:szCs w:val="20"/>
                <w:lang w:eastAsia="ru-RU"/>
              </w:rPr>
            </w:pPr>
          </w:p>
        </w:tc>
        <w:tc>
          <w:tcPr>
            <w:tcW w:w="458" w:type="pct"/>
            <w:vMerge/>
            <w:tcBorders>
              <w:top w:val="single" w:sz="4" w:space="0" w:color="auto"/>
              <w:left w:val="single" w:sz="4" w:space="0" w:color="auto"/>
              <w:bottom w:val="single" w:sz="4" w:space="0" w:color="auto"/>
              <w:right w:val="single" w:sz="4" w:space="0" w:color="auto"/>
            </w:tcBorders>
            <w:vAlign w:val="center"/>
            <w:hideMark/>
          </w:tcPr>
          <w:p w:rsidR="00407E25" w:rsidRPr="00407E25" w:rsidRDefault="00407E25" w:rsidP="00BB6905">
            <w:pPr>
              <w:spacing w:after="0" w:line="240" w:lineRule="auto"/>
              <w:rPr>
                <w:rFonts w:ascii="Times New Roman" w:eastAsia="Times New Roman" w:hAnsi="Times New Roman"/>
                <w:color w:val="000000"/>
                <w:sz w:val="20"/>
                <w:szCs w:val="20"/>
                <w:lang w:eastAsia="ru-RU"/>
              </w:rPr>
            </w:pPr>
          </w:p>
        </w:tc>
      </w:tr>
      <w:tr w:rsidR="00407E25" w:rsidRPr="00407E25" w:rsidTr="00BB6905">
        <w:trPr>
          <w:trHeight w:val="6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07E25" w:rsidRPr="00407E25" w:rsidRDefault="00407E25" w:rsidP="00BB6905">
            <w:pPr>
              <w:spacing w:after="0" w:line="240" w:lineRule="auto"/>
              <w:jc w:val="center"/>
              <w:rPr>
                <w:rFonts w:ascii="Times New Roman" w:eastAsia="Times New Roman" w:hAnsi="Times New Roman"/>
                <w:color w:val="000000"/>
                <w:sz w:val="20"/>
                <w:szCs w:val="20"/>
                <w:lang w:eastAsia="ru-RU"/>
              </w:rPr>
            </w:pPr>
            <w:r w:rsidRPr="00407E25">
              <w:rPr>
                <w:rFonts w:ascii="Times New Roman" w:eastAsia="Times New Roman" w:hAnsi="Times New Roman"/>
                <w:color w:val="000000"/>
                <w:sz w:val="20"/>
                <w:szCs w:val="20"/>
                <w:lang w:eastAsia="ru-RU"/>
              </w:rPr>
              <w:t>1. </w:t>
            </w:r>
          </w:p>
        </w:tc>
        <w:tc>
          <w:tcPr>
            <w:tcW w:w="1011" w:type="pct"/>
            <w:tcBorders>
              <w:top w:val="single" w:sz="4" w:space="0" w:color="auto"/>
              <w:left w:val="nil"/>
              <w:bottom w:val="single" w:sz="4" w:space="0" w:color="auto"/>
              <w:right w:val="single" w:sz="4" w:space="0" w:color="auto"/>
            </w:tcBorders>
            <w:shd w:val="clear" w:color="auto" w:fill="auto"/>
            <w:vAlign w:val="center"/>
            <w:hideMark/>
          </w:tcPr>
          <w:p w:rsidR="00407E25" w:rsidRPr="00407E25" w:rsidRDefault="00407E25" w:rsidP="00BB6905">
            <w:pPr>
              <w:spacing w:after="0" w:line="240" w:lineRule="auto"/>
              <w:rPr>
                <w:rFonts w:ascii="Times New Roman" w:eastAsia="Times New Roman" w:hAnsi="Times New Roman"/>
                <w:color w:val="000000"/>
                <w:sz w:val="20"/>
                <w:szCs w:val="20"/>
                <w:lang w:eastAsia="ru-RU"/>
              </w:rPr>
            </w:pPr>
            <w:r w:rsidRPr="00407E25">
              <w:rPr>
                <w:rFonts w:ascii="Times New Roman" w:eastAsia="Times New Roman" w:hAnsi="Times New Roman"/>
                <w:color w:val="000000"/>
                <w:sz w:val="20"/>
                <w:szCs w:val="20"/>
                <w:lang w:eastAsia="ru-RU"/>
              </w:rPr>
              <w:t>вдоль дороги по ул. Пограничной в районе домов 17-21,  г. Находка</w:t>
            </w:r>
          </w:p>
        </w:tc>
        <w:tc>
          <w:tcPr>
            <w:tcW w:w="575" w:type="pct"/>
            <w:tcBorders>
              <w:top w:val="single" w:sz="4" w:space="0" w:color="auto"/>
              <w:left w:val="nil"/>
              <w:bottom w:val="single" w:sz="4" w:space="0" w:color="auto"/>
              <w:right w:val="single" w:sz="4" w:space="0" w:color="auto"/>
            </w:tcBorders>
            <w:shd w:val="clear" w:color="auto" w:fill="auto"/>
            <w:vAlign w:val="center"/>
            <w:hideMark/>
          </w:tcPr>
          <w:p w:rsidR="00407E25" w:rsidRPr="00407E25" w:rsidRDefault="00407E25" w:rsidP="00BB6905">
            <w:pPr>
              <w:spacing w:after="0" w:line="240" w:lineRule="auto"/>
              <w:jc w:val="center"/>
              <w:rPr>
                <w:rFonts w:ascii="Times New Roman" w:eastAsia="Times New Roman" w:hAnsi="Times New Roman"/>
                <w:color w:val="000000"/>
                <w:sz w:val="20"/>
                <w:szCs w:val="20"/>
                <w:lang w:eastAsia="ru-RU"/>
              </w:rPr>
            </w:pPr>
            <w:r w:rsidRPr="00407E25">
              <w:rPr>
                <w:rFonts w:ascii="Times New Roman" w:eastAsia="Times New Roman" w:hAnsi="Times New Roman"/>
                <w:color w:val="000000"/>
                <w:sz w:val="20"/>
                <w:szCs w:val="20"/>
                <w:lang w:eastAsia="ru-RU"/>
              </w:rPr>
              <w:t> +</w:t>
            </w:r>
          </w:p>
        </w:tc>
        <w:tc>
          <w:tcPr>
            <w:tcW w:w="767" w:type="pct"/>
            <w:tcBorders>
              <w:top w:val="single" w:sz="4" w:space="0" w:color="auto"/>
              <w:left w:val="nil"/>
              <w:bottom w:val="single" w:sz="4" w:space="0" w:color="auto"/>
              <w:right w:val="single" w:sz="4" w:space="0" w:color="auto"/>
            </w:tcBorders>
            <w:shd w:val="clear" w:color="auto" w:fill="auto"/>
            <w:vAlign w:val="center"/>
            <w:hideMark/>
          </w:tcPr>
          <w:p w:rsidR="00407E25" w:rsidRPr="00407E25" w:rsidRDefault="00407E25" w:rsidP="00BB6905">
            <w:pPr>
              <w:spacing w:after="0" w:line="240" w:lineRule="auto"/>
              <w:jc w:val="center"/>
              <w:rPr>
                <w:rFonts w:ascii="Times New Roman" w:eastAsia="Times New Roman" w:hAnsi="Times New Roman"/>
                <w:color w:val="000000"/>
                <w:sz w:val="20"/>
                <w:szCs w:val="20"/>
                <w:lang w:eastAsia="ru-RU"/>
              </w:rPr>
            </w:pPr>
            <w:r w:rsidRPr="00407E25">
              <w:rPr>
                <w:rFonts w:ascii="Times New Roman" w:eastAsia="Times New Roman" w:hAnsi="Times New Roman"/>
                <w:color w:val="000000"/>
                <w:sz w:val="20"/>
                <w:szCs w:val="20"/>
                <w:lang w:eastAsia="ru-RU"/>
              </w:rPr>
              <w:t>+ </w:t>
            </w:r>
          </w:p>
        </w:tc>
        <w:tc>
          <w:tcPr>
            <w:tcW w:w="623" w:type="pct"/>
            <w:tcBorders>
              <w:top w:val="single" w:sz="4" w:space="0" w:color="auto"/>
              <w:left w:val="nil"/>
              <w:bottom w:val="single" w:sz="4" w:space="0" w:color="auto"/>
              <w:right w:val="single" w:sz="4" w:space="0" w:color="auto"/>
            </w:tcBorders>
            <w:shd w:val="clear" w:color="auto" w:fill="auto"/>
            <w:vAlign w:val="center"/>
            <w:hideMark/>
          </w:tcPr>
          <w:p w:rsidR="00407E25" w:rsidRPr="00407E25" w:rsidRDefault="00407E25" w:rsidP="00BB6905">
            <w:pPr>
              <w:spacing w:after="0" w:line="240" w:lineRule="auto"/>
              <w:jc w:val="center"/>
              <w:rPr>
                <w:rFonts w:ascii="Times New Roman" w:eastAsia="Times New Roman" w:hAnsi="Times New Roman"/>
                <w:color w:val="000000"/>
                <w:sz w:val="20"/>
                <w:szCs w:val="20"/>
                <w:lang w:eastAsia="ru-RU"/>
              </w:rPr>
            </w:pPr>
            <w:r w:rsidRPr="00407E25">
              <w:rPr>
                <w:rFonts w:ascii="Times New Roman" w:eastAsia="Times New Roman" w:hAnsi="Times New Roman"/>
                <w:color w:val="000000"/>
                <w:sz w:val="20"/>
                <w:szCs w:val="20"/>
                <w:lang w:eastAsia="ru-RU"/>
              </w:rPr>
              <w:t> </w:t>
            </w:r>
          </w:p>
        </w:tc>
        <w:tc>
          <w:tcPr>
            <w:tcW w:w="863" w:type="pct"/>
            <w:tcBorders>
              <w:top w:val="single" w:sz="4" w:space="0" w:color="auto"/>
              <w:left w:val="nil"/>
              <w:bottom w:val="single" w:sz="4" w:space="0" w:color="auto"/>
              <w:right w:val="single" w:sz="4" w:space="0" w:color="auto"/>
            </w:tcBorders>
            <w:shd w:val="clear" w:color="auto" w:fill="auto"/>
            <w:vAlign w:val="center"/>
            <w:hideMark/>
          </w:tcPr>
          <w:p w:rsidR="00407E25" w:rsidRPr="00407E25" w:rsidRDefault="00407E25" w:rsidP="00BB6905">
            <w:pPr>
              <w:spacing w:after="0" w:line="240" w:lineRule="auto"/>
              <w:jc w:val="center"/>
              <w:rPr>
                <w:rFonts w:ascii="Times New Roman" w:eastAsia="Times New Roman" w:hAnsi="Times New Roman"/>
                <w:color w:val="000000"/>
                <w:sz w:val="20"/>
                <w:szCs w:val="20"/>
                <w:lang w:eastAsia="ru-RU"/>
              </w:rPr>
            </w:pPr>
            <w:r w:rsidRPr="00407E25">
              <w:rPr>
                <w:rFonts w:ascii="Times New Roman" w:eastAsia="Times New Roman" w:hAnsi="Times New Roman"/>
                <w:color w:val="000000"/>
                <w:sz w:val="20"/>
                <w:szCs w:val="20"/>
                <w:lang w:eastAsia="ru-RU"/>
              </w:rPr>
              <w:t> </w:t>
            </w:r>
          </w:p>
        </w:tc>
        <w:tc>
          <w:tcPr>
            <w:tcW w:w="527" w:type="pct"/>
            <w:tcBorders>
              <w:top w:val="single" w:sz="4" w:space="0" w:color="auto"/>
              <w:left w:val="nil"/>
              <w:bottom w:val="single" w:sz="4" w:space="0" w:color="auto"/>
              <w:right w:val="single" w:sz="4" w:space="0" w:color="auto"/>
            </w:tcBorders>
            <w:shd w:val="clear" w:color="auto" w:fill="auto"/>
            <w:vAlign w:val="center"/>
            <w:hideMark/>
          </w:tcPr>
          <w:p w:rsidR="00407E25" w:rsidRPr="00407E25" w:rsidRDefault="00407E25" w:rsidP="00BB6905">
            <w:pPr>
              <w:spacing w:after="0" w:line="240" w:lineRule="auto"/>
              <w:jc w:val="center"/>
              <w:rPr>
                <w:rFonts w:ascii="Times New Roman" w:eastAsia="Times New Roman" w:hAnsi="Times New Roman"/>
                <w:color w:val="000000"/>
                <w:sz w:val="20"/>
                <w:szCs w:val="20"/>
                <w:lang w:eastAsia="ru-RU"/>
              </w:rPr>
            </w:pPr>
            <w:r w:rsidRPr="00407E25">
              <w:rPr>
                <w:rFonts w:ascii="Times New Roman" w:eastAsia="Times New Roman" w:hAnsi="Times New Roman"/>
                <w:color w:val="000000"/>
                <w:sz w:val="20"/>
                <w:szCs w:val="20"/>
                <w:lang w:eastAsia="ru-RU"/>
              </w:rPr>
              <w:t>2026 </w:t>
            </w:r>
          </w:p>
        </w:tc>
        <w:tc>
          <w:tcPr>
            <w:tcW w:w="458" w:type="pct"/>
            <w:tcBorders>
              <w:top w:val="single" w:sz="4" w:space="0" w:color="auto"/>
              <w:left w:val="nil"/>
              <w:bottom w:val="single" w:sz="4" w:space="0" w:color="auto"/>
              <w:right w:val="single" w:sz="4" w:space="0" w:color="auto"/>
            </w:tcBorders>
            <w:shd w:val="clear" w:color="auto" w:fill="auto"/>
            <w:vAlign w:val="center"/>
            <w:hideMark/>
          </w:tcPr>
          <w:p w:rsidR="00407E25" w:rsidRPr="00407E25" w:rsidRDefault="00407E25" w:rsidP="00BB6905">
            <w:pPr>
              <w:spacing w:after="0" w:line="240" w:lineRule="auto"/>
              <w:jc w:val="center"/>
              <w:rPr>
                <w:rFonts w:ascii="Times New Roman" w:eastAsia="Times New Roman" w:hAnsi="Times New Roman"/>
                <w:sz w:val="20"/>
                <w:szCs w:val="20"/>
                <w:lang w:eastAsia="ru-RU"/>
              </w:rPr>
            </w:pPr>
            <w:r w:rsidRPr="00407E25">
              <w:rPr>
                <w:rFonts w:ascii="Times New Roman" w:eastAsia="Times New Roman" w:hAnsi="Times New Roman"/>
                <w:sz w:val="20"/>
                <w:szCs w:val="20"/>
                <w:lang w:eastAsia="ru-RU"/>
              </w:rPr>
              <w:t>2027-2028 </w:t>
            </w:r>
          </w:p>
        </w:tc>
      </w:tr>
    </w:tbl>
    <w:p w:rsidR="00407E25" w:rsidRDefault="00407E25" w:rsidP="00407E25">
      <w:pPr>
        <w:rPr>
          <w:rFonts w:ascii="Times New Roman" w:eastAsia="Times New Roman" w:hAnsi="Times New Roman"/>
          <w:sz w:val="26"/>
          <w:szCs w:val="26"/>
          <w:lang w:eastAsia="ru-RU"/>
        </w:rPr>
        <w:sectPr w:rsidR="00407E25" w:rsidSect="00407E25">
          <w:pgSz w:w="16838" w:h="11906" w:orient="landscape"/>
          <w:pgMar w:top="1134" w:right="993" w:bottom="991" w:left="907" w:header="567" w:footer="709" w:gutter="0"/>
          <w:pgNumType w:start="1"/>
          <w:cols w:space="708"/>
          <w:titlePg/>
          <w:docGrid w:linePitch="360"/>
        </w:sectPr>
      </w:pPr>
    </w:p>
    <w:p w:rsidR="00407E25" w:rsidRPr="002C5220" w:rsidRDefault="00407E25" w:rsidP="00407E25">
      <w:pPr>
        <w:autoSpaceDE w:val="0"/>
        <w:autoSpaceDN w:val="0"/>
        <w:adjustRightInd w:val="0"/>
        <w:spacing w:after="0" w:line="240" w:lineRule="auto"/>
        <w:ind w:left="5103"/>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lastRenderedPageBreak/>
        <w:t xml:space="preserve">        Приложение № 11</w:t>
      </w:r>
    </w:p>
    <w:p w:rsidR="00407E25" w:rsidRPr="002C5220" w:rsidRDefault="00407E25" w:rsidP="00CC4B6F">
      <w:pPr>
        <w:autoSpaceDE w:val="0"/>
        <w:autoSpaceDN w:val="0"/>
        <w:adjustRightInd w:val="0"/>
        <w:spacing w:after="0" w:line="360" w:lineRule="auto"/>
        <w:ind w:left="5103"/>
        <w:rPr>
          <w:rFonts w:ascii="Times New Roman" w:eastAsia="Times New Roman" w:hAnsi="Times New Roman"/>
          <w:bCs/>
          <w:sz w:val="26"/>
          <w:szCs w:val="26"/>
          <w:lang w:eastAsia="ru-RU"/>
        </w:rPr>
      </w:pPr>
    </w:p>
    <w:p w:rsidR="00407E25" w:rsidRPr="00770F80" w:rsidRDefault="00407E25" w:rsidP="00407E25">
      <w:pPr>
        <w:autoSpaceDE w:val="0"/>
        <w:autoSpaceDN w:val="0"/>
        <w:adjustRightInd w:val="0"/>
        <w:spacing w:after="0" w:line="240" w:lineRule="auto"/>
        <w:ind w:left="5670"/>
        <w:jc w:val="both"/>
        <w:rPr>
          <w:rFonts w:ascii="Times New Roman" w:hAnsi="Times New Roman"/>
          <w:sz w:val="24"/>
          <w:szCs w:val="24"/>
        </w:rPr>
      </w:pPr>
      <w:r w:rsidRPr="00735248">
        <w:rPr>
          <w:rFonts w:ascii="Times New Roman" w:eastAsia="Times New Roman" w:hAnsi="Times New Roman"/>
          <w:sz w:val="26"/>
          <w:szCs w:val="26"/>
          <w:lang w:eastAsia="ru-RU"/>
        </w:rPr>
        <w:t xml:space="preserve">к муниципальной программе «Развитие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 администрации Находкинского городского округа </w:t>
      </w:r>
      <w:r>
        <w:rPr>
          <w:rFonts w:ascii="Times New Roman" w:eastAsia="Times New Roman" w:hAnsi="Times New Roman"/>
          <w:sz w:val="26"/>
          <w:szCs w:val="26"/>
          <w:lang w:eastAsia="ru-RU"/>
        </w:rPr>
        <w:t xml:space="preserve">                                                                          </w:t>
      </w:r>
    </w:p>
    <w:p w:rsidR="00407E25" w:rsidRDefault="00407E25" w:rsidP="00407E25">
      <w:pP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от 15 сентября 2025 года № 1902</w:t>
      </w:r>
    </w:p>
    <w:p w:rsidR="00407E25" w:rsidRDefault="00407E25" w:rsidP="00407E25">
      <w:pPr>
        <w:rPr>
          <w:rFonts w:ascii="Times New Roman" w:eastAsia="Times New Roman" w:hAnsi="Times New Roman"/>
          <w:sz w:val="26"/>
          <w:szCs w:val="26"/>
          <w:lang w:eastAsia="ru-RU"/>
        </w:rPr>
      </w:pPr>
    </w:p>
    <w:p w:rsidR="00407E25" w:rsidRDefault="00407E25" w:rsidP="00407E25">
      <w:pPr>
        <w:rPr>
          <w:rFonts w:ascii="Times New Roman" w:eastAsia="Times New Roman" w:hAnsi="Times New Roman"/>
          <w:sz w:val="26"/>
          <w:szCs w:val="26"/>
          <w:lang w:eastAsia="ru-RU"/>
        </w:rPr>
      </w:pPr>
    </w:p>
    <w:p w:rsidR="00407E25" w:rsidRDefault="00407E25" w:rsidP="00407E25">
      <w:pPr>
        <w:widowControl w:val="0"/>
        <w:autoSpaceDE w:val="0"/>
        <w:autoSpaceDN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АДРЕСНЫЙ ПЕРЕЧЕНЬ</w:t>
      </w:r>
    </w:p>
    <w:p w:rsidR="00407E25" w:rsidRDefault="00407E25" w:rsidP="00407E25">
      <w:pPr>
        <w:widowControl w:val="0"/>
        <w:autoSpaceDE w:val="0"/>
        <w:autoSpaceDN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многоквартирных домов, в которых необходимо провести</w:t>
      </w:r>
    </w:p>
    <w:p w:rsidR="00407E25" w:rsidRDefault="00407E25" w:rsidP="00407E25">
      <w:pPr>
        <w:widowControl w:val="0"/>
        <w:autoSpaceDE w:val="0"/>
        <w:autoSpaceDN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капитальный ремонт отдельных элементов общего имущества</w:t>
      </w:r>
    </w:p>
    <w:p w:rsidR="00407E25" w:rsidRDefault="00407E25" w:rsidP="00407E25">
      <w:pPr>
        <w:widowControl w:val="0"/>
        <w:autoSpaceDE w:val="0"/>
        <w:autoSpaceDN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по следующим направлениям: ремонт входных групп, оконных</w:t>
      </w:r>
    </w:p>
    <w:p w:rsidR="00407E25" w:rsidRDefault="00407E25" w:rsidP="00407E25">
      <w:pPr>
        <w:widowControl w:val="0"/>
        <w:autoSpaceDE w:val="0"/>
        <w:autoSpaceDN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блоков и подъездов</w:t>
      </w:r>
    </w:p>
    <w:p w:rsidR="00407E25" w:rsidRDefault="00407E25" w:rsidP="00407E25">
      <w:pPr>
        <w:widowControl w:val="0"/>
        <w:autoSpaceDE w:val="0"/>
        <w:autoSpaceDN w:val="0"/>
        <w:spacing w:after="0" w:line="240" w:lineRule="auto"/>
        <w:jc w:val="center"/>
        <w:rPr>
          <w:rFonts w:ascii="Times New Roman" w:eastAsia="Times New Roman" w:hAnsi="Times New Roman"/>
          <w:b/>
          <w:sz w:val="26"/>
          <w:szCs w:val="26"/>
          <w:lang w:eastAsia="ru-RU"/>
        </w:rPr>
      </w:pPr>
    </w:p>
    <w:p w:rsidR="00407E25" w:rsidRDefault="00407E25" w:rsidP="00407E25">
      <w:pPr>
        <w:autoSpaceDE w:val="0"/>
        <w:autoSpaceDN w:val="0"/>
        <w:adjustRightInd w:val="0"/>
        <w:spacing w:after="0" w:line="240" w:lineRule="auto"/>
        <w:ind w:left="5103"/>
        <w:jc w:val="center"/>
        <w:rPr>
          <w:rFonts w:ascii="Times New Roman" w:eastAsia="Times New Roman" w:hAnsi="Times New Roman"/>
          <w:bCs/>
          <w:sz w:val="26"/>
          <w:szCs w:val="26"/>
          <w:lang w:eastAsia="ru-RU"/>
        </w:rPr>
      </w:pPr>
    </w:p>
    <w:p w:rsidR="00407E25" w:rsidRDefault="00407E25" w:rsidP="00407E25">
      <w:pPr>
        <w:autoSpaceDE w:val="0"/>
        <w:autoSpaceDN w:val="0"/>
        <w:adjustRightInd w:val="0"/>
        <w:spacing w:after="0" w:line="240" w:lineRule="auto"/>
        <w:ind w:left="5103"/>
        <w:jc w:val="center"/>
        <w:rPr>
          <w:rFonts w:ascii="Times New Roman" w:eastAsia="Times New Roman" w:hAnsi="Times New Roman"/>
          <w:bCs/>
          <w:sz w:val="26"/>
          <w:szCs w:val="26"/>
          <w:lang w:eastAsia="ru-RU"/>
        </w:rPr>
      </w:pPr>
    </w:p>
    <w:p w:rsidR="00407E25" w:rsidRDefault="00407E25" w:rsidP="00407E25">
      <w:pPr>
        <w:autoSpaceDE w:val="0"/>
        <w:autoSpaceDN w:val="0"/>
        <w:adjustRightInd w:val="0"/>
        <w:spacing w:after="0" w:line="240" w:lineRule="auto"/>
        <w:ind w:left="5103"/>
        <w:jc w:val="center"/>
        <w:rPr>
          <w:rFonts w:ascii="Times New Roman" w:eastAsia="Times New Roman" w:hAnsi="Times New Roman"/>
          <w:bCs/>
          <w:sz w:val="26"/>
          <w:szCs w:val="26"/>
          <w:lang w:eastAsia="ru-RU"/>
        </w:rPr>
      </w:pPr>
    </w:p>
    <w:tbl>
      <w:tblPr>
        <w:tblpPr w:leftFromText="180" w:rightFromText="180" w:vertAnchor="text" w:tblpY="1"/>
        <w:tblOverlap w:val="neve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911"/>
        <w:gridCol w:w="2107"/>
      </w:tblGrid>
      <w:tr w:rsidR="00407E25" w:rsidTr="00BB6905">
        <w:tc>
          <w:tcPr>
            <w:tcW w:w="567" w:type="dxa"/>
            <w:tcBorders>
              <w:top w:val="single" w:sz="4" w:space="0" w:color="auto"/>
              <w:left w:val="single" w:sz="4" w:space="0" w:color="auto"/>
              <w:bottom w:val="single" w:sz="4" w:space="0" w:color="auto"/>
              <w:right w:val="single" w:sz="4" w:space="0" w:color="auto"/>
            </w:tcBorders>
            <w:hideMark/>
          </w:tcPr>
          <w:p w:rsidR="00407E25" w:rsidRDefault="00407E25" w:rsidP="00BB6905">
            <w:pPr>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п</w:t>
            </w:r>
            <w:proofErr w:type="gramEnd"/>
            <w:r>
              <w:rPr>
                <w:rFonts w:ascii="Times New Roman" w:hAnsi="Times New Roman"/>
                <w:sz w:val="24"/>
                <w:szCs w:val="24"/>
              </w:rPr>
              <w:t>/п</w:t>
            </w:r>
          </w:p>
        </w:tc>
        <w:tc>
          <w:tcPr>
            <w:tcW w:w="6911" w:type="dxa"/>
            <w:tcBorders>
              <w:top w:val="single" w:sz="4" w:space="0" w:color="auto"/>
              <w:left w:val="single" w:sz="4" w:space="0" w:color="auto"/>
              <w:bottom w:val="single" w:sz="4" w:space="0" w:color="auto"/>
              <w:right w:val="single" w:sz="4" w:space="0" w:color="auto"/>
            </w:tcBorders>
            <w:hideMark/>
          </w:tcPr>
          <w:p w:rsidR="00407E25" w:rsidRDefault="00407E25" w:rsidP="00BB6905">
            <w:pPr>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t>Адрес</w:t>
            </w:r>
          </w:p>
        </w:tc>
        <w:tc>
          <w:tcPr>
            <w:tcW w:w="2107" w:type="dxa"/>
            <w:tcBorders>
              <w:top w:val="single" w:sz="4" w:space="0" w:color="auto"/>
              <w:left w:val="single" w:sz="4" w:space="0" w:color="auto"/>
              <w:bottom w:val="single" w:sz="4" w:space="0" w:color="auto"/>
              <w:right w:val="single" w:sz="4" w:space="0" w:color="auto"/>
            </w:tcBorders>
            <w:hideMark/>
          </w:tcPr>
          <w:p w:rsidR="00407E25" w:rsidRDefault="00407E25" w:rsidP="00BB6905">
            <w:pPr>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Количество многоквартирных домов</w:t>
            </w:r>
          </w:p>
        </w:tc>
      </w:tr>
      <w:tr w:rsidR="00407E25" w:rsidTr="00BB6905">
        <w:trPr>
          <w:trHeight w:val="304"/>
        </w:trPr>
        <w:tc>
          <w:tcPr>
            <w:tcW w:w="567" w:type="dxa"/>
            <w:tcBorders>
              <w:top w:val="single" w:sz="4" w:space="0" w:color="auto"/>
              <w:left w:val="single" w:sz="4" w:space="0" w:color="auto"/>
              <w:bottom w:val="single" w:sz="4" w:space="0" w:color="auto"/>
              <w:right w:val="single" w:sz="4" w:space="0" w:color="auto"/>
            </w:tcBorders>
            <w:hideMark/>
          </w:tcPr>
          <w:p w:rsidR="00407E25" w:rsidRDefault="00407E25" w:rsidP="00BB6905">
            <w:pPr>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6911" w:type="dxa"/>
            <w:tcBorders>
              <w:top w:val="single" w:sz="4" w:space="0" w:color="auto"/>
              <w:left w:val="single" w:sz="4" w:space="0" w:color="auto"/>
              <w:bottom w:val="single" w:sz="4" w:space="0" w:color="auto"/>
              <w:right w:val="single" w:sz="4" w:space="0" w:color="auto"/>
            </w:tcBorders>
            <w:hideMark/>
          </w:tcPr>
          <w:p w:rsidR="00407E25" w:rsidRDefault="00407E25" w:rsidP="00BB6905">
            <w:pPr>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2107" w:type="dxa"/>
            <w:tcBorders>
              <w:top w:val="single" w:sz="4" w:space="0" w:color="auto"/>
              <w:left w:val="single" w:sz="4" w:space="0" w:color="auto"/>
              <w:bottom w:val="single" w:sz="4" w:space="0" w:color="auto"/>
              <w:right w:val="single" w:sz="4" w:space="0" w:color="auto"/>
            </w:tcBorders>
            <w:hideMark/>
          </w:tcPr>
          <w:p w:rsidR="00407E25" w:rsidRDefault="00407E25" w:rsidP="00BB6905">
            <w:pPr>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w:t>
            </w:r>
          </w:p>
        </w:tc>
      </w:tr>
      <w:tr w:rsidR="00407E25" w:rsidTr="00BB6905">
        <w:trPr>
          <w:trHeight w:val="525"/>
        </w:trPr>
        <w:tc>
          <w:tcPr>
            <w:tcW w:w="9585" w:type="dxa"/>
            <w:gridSpan w:val="3"/>
            <w:tcBorders>
              <w:top w:val="single" w:sz="4" w:space="0" w:color="auto"/>
              <w:left w:val="single" w:sz="4" w:space="0" w:color="auto"/>
              <w:bottom w:val="single" w:sz="4" w:space="0" w:color="auto"/>
              <w:right w:val="single" w:sz="4" w:space="0" w:color="auto"/>
            </w:tcBorders>
            <w:hideMark/>
          </w:tcPr>
          <w:p w:rsidR="00407E25" w:rsidRDefault="00407E25" w:rsidP="00BB6905">
            <w:pPr>
              <w:spacing w:after="0" w:line="240" w:lineRule="auto"/>
              <w:jc w:val="center"/>
              <w:rPr>
                <w:rFonts w:ascii="Times New Roman" w:hAnsi="Times New Roman"/>
                <w:sz w:val="24"/>
                <w:szCs w:val="24"/>
              </w:rPr>
            </w:pPr>
            <w:r>
              <w:rPr>
                <w:rFonts w:ascii="Times New Roman" w:hAnsi="Times New Roman"/>
                <w:sz w:val="24"/>
                <w:szCs w:val="24"/>
              </w:rPr>
              <w:t>2026 год</w:t>
            </w:r>
          </w:p>
        </w:tc>
      </w:tr>
      <w:tr w:rsidR="00407E25" w:rsidTr="00BB6905">
        <w:trPr>
          <w:trHeight w:val="219"/>
        </w:trPr>
        <w:tc>
          <w:tcPr>
            <w:tcW w:w="567" w:type="dxa"/>
            <w:tcBorders>
              <w:top w:val="single" w:sz="4" w:space="0" w:color="auto"/>
              <w:left w:val="single" w:sz="4" w:space="0" w:color="auto"/>
              <w:bottom w:val="single" w:sz="4" w:space="0" w:color="auto"/>
              <w:right w:val="single" w:sz="4" w:space="0" w:color="auto"/>
            </w:tcBorders>
            <w:vAlign w:val="center"/>
            <w:hideMark/>
          </w:tcPr>
          <w:p w:rsidR="00407E25" w:rsidRDefault="00407E25" w:rsidP="00BB6905">
            <w:pPr>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6911" w:type="dxa"/>
            <w:tcBorders>
              <w:top w:val="single" w:sz="4" w:space="0" w:color="auto"/>
              <w:left w:val="single" w:sz="4" w:space="0" w:color="auto"/>
              <w:bottom w:val="single" w:sz="4" w:space="0" w:color="auto"/>
              <w:right w:val="single" w:sz="4" w:space="0" w:color="auto"/>
            </w:tcBorders>
            <w:hideMark/>
          </w:tcPr>
          <w:p w:rsidR="00407E25" w:rsidRDefault="00407E25" w:rsidP="00BB6905">
            <w:pPr>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lang w:eastAsia="ru-RU"/>
              </w:rPr>
              <w:t xml:space="preserve">г. Находка, </w:t>
            </w:r>
            <w:proofErr w:type="spellStart"/>
            <w:r>
              <w:rPr>
                <w:rFonts w:ascii="Times New Roman" w:hAnsi="Times New Roman"/>
                <w:sz w:val="24"/>
                <w:szCs w:val="24"/>
                <w:lang w:eastAsia="ru-RU"/>
              </w:rPr>
              <w:t>мкр</w:t>
            </w:r>
            <w:proofErr w:type="spellEnd"/>
            <w:r>
              <w:rPr>
                <w:rFonts w:ascii="Times New Roman" w:hAnsi="Times New Roman"/>
                <w:sz w:val="24"/>
                <w:szCs w:val="24"/>
                <w:lang w:eastAsia="ru-RU"/>
              </w:rPr>
              <w:t xml:space="preserve">. "поселок Врангель", ул. </w:t>
            </w:r>
            <w:proofErr w:type="spellStart"/>
            <w:r>
              <w:rPr>
                <w:rFonts w:ascii="Times New Roman" w:hAnsi="Times New Roman"/>
                <w:sz w:val="24"/>
                <w:szCs w:val="24"/>
                <w:lang w:eastAsia="ru-RU"/>
              </w:rPr>
              <w:t>Невельского</w:t>
            </w:r>
            <w:proofErr w:type="spellEnd"/>
            <w:r>
              <w:rPr>
                <w:rFonts w:ascii="Times New Roman" w:hAnsi="Times New Roman"/>
                <w:sz w:val="24"/>
                <w:szCs w:val="24"/>
                <w:lang w:eastAsia="ru-RU"/>
              </w:rPr>
              <w:t>, д. 7</w:t>
            </w:r>
          </w:p>
        </w:tc>
        <w:tc>
          <w:tcPr>
            <w:tcW w:w="2107" w:type="dxa"/>
            <w:vMerge w:val="restart"/>
            <w:tcBorders>
              <w:top w:val="single" w:sz="4" w:space="0" w:color="auto"/>
              <w:left w:val="single" w:sz="4" w:space="0" w:color="auto"/>
              <w:bottom w:val="single" w:sz="4" w:space="0" w:color="auto"/>
              <w:right w:val="single" w:sz="4" w:space="0" w:color="auto"/>
            </w:tcBorders>
            <w:hideMark/>
          </w:tcPr>
          <w:p w:rsidR="00407E25" w:rsidRDefault="00407E25" w:rsidP="00BB6905">
            <w:pPr>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t>4</w:t>
            </w:r>
          </w:p>
        </w:tc>
      </w:tr>
      <w:tr w:rsidR="00407E25" w:rsidTr="00BB6905">
        <w:trPr>
          <w:trHeight w:val="219"/>
        </w:trPr>
        <w:tc>
          <w:tcPr>
            <w:tcW w:w="567" w:type="dxa"/>
            <w:tcBorders>
              <w:top w:val="single" w:sz="4" w:space="0" w:color="auto"/>
              <w:left w:val="single" w:sz="4" w:space="0" w:color="auto"/>
              <w:bottom w:val="single" w:sz="4" w:space="0" w:color="auto"/>
              <w:right w:val="single" w:sz="4" w:space="0" w:color="auto"/>
            </w:tcBorders>
            <w:vAlign w:val="center"/>
            <w:hideMark/>
          </w:tcPr>
          <w:p w:rsidR="00407E25" w:rsidRDefault="00407E25" w:rsidP="00BB6905">
            <w:pPr>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6911" w:type="dxa"/>
            <w:tcBorders>
              <w:top w:val="single" w:sz="4" w:space="0" w:color="auto"/>
              <w:left w:val="single" w:sz="4" w:space="0" w:color="auto"/>
              <w:bottom w:val="single" w:sz="4" w:space="0" w:color="auto"/>
              <w:right w:val="single" w:sz="4" w:space="0" w:color="auto"/>
            </w:tcBorders>
            <w:hideMark/>
          </w:tcPr>
          <w:p w:rsidR="00407E25" w:rsidRDefault="00407E25" w:rsidP="00BB6905">
            <w:pPr>
              <w:autoSpaceDE w:val="0"/>
              <w:autoSpaceDN w:val="0"/>
              <w:adjustRightInd w:val="0"/>
              <w:spacing w:after="0"/>
              <w:contextualSpacing/>
              <w:rPr>
                <w:rFonts w:ascii="Times New Roman" w:hAnsi="Times New Roman"/>
                <w:sz w:val="24"/>
                <w:szCs w:val="24"/>
              </w:rPr>
            </w:pPr>
            <w:r>
              <w:rPr>
                <w:rFonts w:ascii="Times New Roman" w:hAnsi="Times New Roman"/>
                <w:sz w:val="24"/>
                <w:szCs w:val="24"/>
                <w:lang w:eastAsia="ru-RU"/>
              </w:rPr>
              <w:t>г. Находка, ул. Пограничная, д. 40А</w:t>
            </w:r>
          </w:p>
        </w:tc>
        <w:tc>
          <w:tcPr>
            <w:tcW w:w="2107" w:type="dxa"/>
            <w:vMerge/>
            <w:tcBorders>
              <w:top w:val="single" w:sz="4" w:space="0" w:color="auto"/>
              <w:left w:val="single" w:sz="4" w:space="0" w:color="auto"/>
              <w:bottom w:val="single" w:sz="4" w:space="0" w:color="auto"/>
              <w:right w:val="single" w:sz="4" w:space="0" w:color="auto"/>
            </w:tcBorders>
            <w:vAlign w:val="center"/>
            <w:hideMark/>
          </w:tcPr>
          <w:p w:rsidR="00407E25" w:rsidRDefault="00407E25" w:rsidP="00BB6905">
            <w:pPr>
              <w:spacing w:after="0" w:line="240" w:lineRule="auto"/>
              <w:rPr>
                <w:rFonts w:ascii="Times New Roman" w:hAnsi="Times New Roman"/>
                <w:sz w:val="24"/>
                <w:szCs w:val="24"/>
              </w:rPr>
            </w:pPr>
          </w:p>
        </w:tc>
      </w:tr>
      <w:tr w:rsidR="00407E25" w:rsidTr="00BB6905">
        <w:trPr>
          <w:trHeight w:val="219"/>
        </w:trPr>
        <w:tc>
          <w:tcPr>
            <w:tcW w:w="567" w:type="dxa"/>
            <w:tcBorders>
              <w:top w:val="single" w:sz="4" w:space="0" w:color="auto"/>
              <w:left w:val="single" w:sz="4" w:space="0" w:color="auto"/>
              <w:bottom w:val="single" w:sz="4" w:space="0" w:color="auto"/>
              <w:right w:val="single" w:sz="4" w:space="0" w:color="auto"/>
            </w:tcBorders>
            <w:vAlign w:val="center"/>
            <w:hideMark/>
          </w:tcPr>
          <w:p w:rsidR="00407E25" w:rsidRDefault="00407E25" w:rsidP="00BB6905">
            <w:pPr>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w:t>
            </w:r>
          </w:p>
        </w:tc>
        <w:tc>
          <w:tcPr>
            <w:tcW w:w="6911" w:type="dxa"/>
            <w:tcBorders>
              <w:top w:val="single" w:sz="4" w:space="0" w:color="auto"/>
              <w:left w:val="single" w:sz="4" w:space="0" w:color="auto"/>
              <w:bottom w:val="single" w:sz="4" w:space="0" w:color="auto"/>
              <w:right w:val="single" w:sz="4" w:space="0" w:color="auto"/>
            </w:tcBorders>
            <w:hideMark/>
          </w:tcPr>
          <w:p w:rsidR="00407E25" w:rsidRDefault="00407E25" w:rsidP="00BB6905">
            <w:pPr>
              <w:autoSpaceDE w:val="0"/>
              <w:autoSpaceDN w:val="0"/>
              <w:adjustRightInd w:val="0"/>
              <w:spacing w:after="0"/>
              <w:contextualSpacing/>
              <w:rPr>
                <w:rFonts w:ascii="Times New Roman" w:hAnsi="Times New Roman"/>
                <w:sz w:val="24"/>
                <w:szCs w:val="24"/>
              </w:rPr>
            </w:pPr>
            <w:r>
              <w:rPr>
                <w:rFonts w:ascii="Times New Roman" w:hAnsi="Times New Roman"/>
                <w:sz w:val="24"/>
                <w:szCs w:val="24"/>
                <w:lang w:eastAsia="ru-RU"/>
              </w:rPr>
              <w:t xml:space="preserve">3 г. Находка, </w:t>
            </w:r>
            <w:proofErr w:type="spellStart"/>
            <w:r>
              <w:rPr>
                <w:rFonts w:ascii="Times New Roman" w:hAnsi="Times New Roman"/>
                <w:sz w:val="24"/>
                <w:szCs w:val="24"/>
                <w:lang w:eastAsia="ru-RU"/>
              </w:rPr>
              <w:t>мкр</w:t>
            </w:r>
            <w:proofErr w:type="spellEnd"/>
            <w:r>
              <w:rPr>
                <w:rFonts w:ascii="Times New Roman" w:hAnsi="Times New Roman"/>
                <w:sz w:val="24"/>
                <w:szCs w:val="24"/>
                <w:lang w:eastAsia="ru-RU"/>
              </w:rPr>
              <w:t>. "поселок Врангель", ул. Восточный проспект, д. 9</w:t>
            </w:r>
          </w:p>
        </w:tc>
        <w:tc>
          <w:tcPr>
            <w:tcW w:w="2107" w:type="dxa"/>
            <w:vMerge/>
            <w:tcBorders>
              <w:top w:val="single" w:sz="4" w:space="0" w:color="auto"/>
              <w:left w:val="single" w:sz="4" w:space="0" w:color="auto"/>
              <w:bottom w:val="single" w:sz="4" w:space="0" w:color="auto"/>
              <w:right w:val="single" w:sz="4" w:space="0" w:color="auto"/>
            </w:tcBorders>
            <w:vAlign w:val="center"/>
            <w:hideMark/>
          </w:tcPr>
          <w:p w:rsidR="00407E25" w:rsidRDefault="00407E25" w:rsidP="00BB6905">
            <w:pPr>
              <w:spacing w:after="0" w:line="240" w:lineRule="auto"/>
              <w:rPr>
                <w:rFonts w:ascii="Times New Roman" w:hAnsi="Times New Roman"/>
                <w:sz w:val="24"/>
                <w:szCs w:val="24"/>
              </w:rPr>
            </w:pPr>
          </w:p>
        </w:tc>
      </w:tr>
      <w:tr w:rsidR="00407E25" w:rsidTr="00BB6905">
        <w:trPr>
          <w:trHeight w:val="219"/>
        </w:trPr>
        <w:tc>
          <w:tcPr>
            <w:tcW w:w="567" w:type="dxa"/>
            <w:tcBorders>
              <w:top w:val="single" w:sz="4" w:space="0" w:color="auto"/>
              <w:left w:val="single" w:sz="4" w:space="0" w:color="auto"/>
              <w:bottom w:val="single" w:sz="4" w:space="0" w:color="auto"/>
              <w:right w:val="single" w:sz="4" w:space="0" w:color="auto"/>
            </w:tcBorders>
            <w:vAlign w:val="center"/>
            <w:hideMark/>
          </w:tcPr>
          <w:p w:rsidR="00407E25" w:rsidRDefault="00407E25" w:rsidP="00BB6905">
            <w:pPr>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6911" w:type="dxa"/>
            <w:tcBorders>
              <w:top w:val="single" w:sz="4" w:space="0" w:color="auto"/>
              <w:left w:val="single" w:sz="4" w:space="0" w:color="auto"/>
              <w:bottom w:val="single" w:sz="4" w:space="0" w:color="auto"/>
              <w:right w:val="single" w:sz="4" w:space="0" w:color="auto"/>
            </w:tcBorders>
            <w:hideMark/>
          </w:tcPr>
          <w:p w:rsidR="00407E25" w:rsidRDefault="00407E25" w:rsidP="00BB6905">
            <w:pPr>
              <w:autoSpaceDE w:val="0"/>
              <w:autoSpaceDN w:val="0"/>
              <w:adjustRightInd w:val="0"/>
              <w:spacing w:after="0"/>
              <w:contextualSpacing/>
              <w:rPr>
                <w:rFonts w:ascii="Times New Roman" w:hAnsi="Times New Roman"/>
                <w:sz w:val="24"/>
                <w:szCs w:val="24"/>
              </w:rPr>
            </w:pPr>
            <w:r>
              <w:rPr>
                <w:rFonts w:ascii="Times New Roman" w:hAnsi="Times New Roman"/>
                <w:sz w:val="24"/>
                <w:szCs w:val="24"/>
                <w:lang w:eastAsia="ru-RU"/>
              </w:rPr>
              <w:t xml:space="preserve">г. Находка, </w:t>
            </w:r>
            <w:proofErr w:type="spellStart"/>
            <w:r>
              <w:rPr>
                <w:rFonts w:ascii="Times New Roman" w:hAnsi="Times New Roman"/>
                <w:sz w:val="24"/>
                <w:szCs w:val="24"/>
                <w:lang w:eastAsia="ru-RU"/>
              </w:rPr>
              <w:t>мкр</w:t>
            </w:r>
            <w:proofErr w:type="spellEnd"/>
            <w:r>
              <w:rPr>
                <w:rFonts w:ascii="Times New Roman" w:hAnsi="Times New Roman"/>
                <w:sz w:val="24"/>
                <w:szCs w:val="24"/>
                <w:lang w:eastAsia="ru-RU"/>
              </w:rPr>
              <w:t>. "поселок Врангель", ул. Бабкина, д. 3</w:t>
            </w:r>
          </w:p>
        </w:tc>
        <w:tc>
          <w:tcPr>
            <w:tcW w:w="2107" w:type="dxa"/>
            <w:vMerge/>
            <w:tcBorders>
              <w:top w:val="single" w:sz="4" w:space="0" w:color="auto"/>
              <w:left w:val="single" w:sz="4" w:space="0" w:color="auto"/>
              <w:bottom w:val="single" w:sz="4" w:space="0" w:color="auto"/>
              <w:right w:val="single" w:sz="4" w:space="0" w:color="auto"/>
            </w:tcBorders>
            <w:vAlign w:val="center"/>
            <w:hideMark/>
          </w:tcPr>
          <w:p w:rsidR="00407E25" w:rsidRDefault="00407E25" w:rsidP="00BB6905">
            <w:pPr>
              <w:spacing w:after="0" w:line="240" w:lineRule="auto"/>
              <w:rPr>
                <w:rFonts w:ascii="Times New Roman" w:hAnsi="Times New Roman"/>
                <w:sz w:val="24"/>
                <w:szCs w:val="24"/>
              </w:rPr>
            </w:pPr>
          </w:p>
        </w:tc>
      </w:tr>
      <w:tr w:rsidR="00407E25" w:rsidTr="00BB6905">
        <w:trPr>
          <w:trHeight w:val="219"/>
        </w:trPr>
        <w:tc>
          <w:tcPr>
            <w:tcW w:w="9585" w:type="dxa"/>
            <w:gridSpan w:val="3"/>
            <w:tcBorders>
              <w:top w:val="single" w:sz="4" w:space="0" w:color="auto"/>
              <w:left w:val="single" w:sz="4" w:space="0" w:color="auto"/>
              <w:bottom w:val="single" w:sz="4" w:space="0" w:color="auto"/>
              <w:right w:val="single" w:sz="4" w:space="0" w:color="auto"/>
            </w:tcBorders>
            <w:vAlign w:val="center"/>
          </w:tcPr>
          <w:p w:rsidR="00407E25" w:rsidRDefault="00407E25" w:rsidP="00BB6905">
            <w:pPr>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t>2027-2030 гг.</w:t>
            </w:r>
          </w:p>
          <w:p w:rsidR="00407E25" w:rsidRDefault="00407E25" w:rsidP="00BB6905">
            <w:pPr>
              <w:autoSpaceDE w:val="0"/>
              <w:autoSpaceDN w:val="0"/>
              <w:adjustRightInd w:val="0"/>
              <w:spacing w:after="0" w:line="240" w:lineRule="auto"/>
              <w:contextualSpacing/>
              <w:jc w:val="center"/>
              <w:rPr>
                <w:rFonts w:ascii="Times New Roman" w:hAnsi="Times New Roman"/>
                <w:sz w:val="24"/>
                <w:szCs w:val="24"/>
              </w:rPr>
            </w:pPr>
          </w:p>
        </w:tc>
      </w:tr>
      <w:tr w:rsidR="00407E25" w:rsidTr="00BB6905">
        <w:trPr>
          <w:trHeight w:val="219"/>
        </w:trPr>
        <w:tc>
          <w:tcPr>
            <w:tcW w:w="567" w:type="dxa"/>
            <w:tcBorders>
              <w:top w:val="single" w:sz="4" w:space="0" w:color="auto"/>
              <w:left w:val="single" w:sz="4" w:space="0" w:color="auto"/>
              <w:bottom w:val="single" w:sz="4" w:space="0" w:color="auto"/>
              <w:right w:val="single" w:sz="4" w:space="0" w:color="auto"/>
            </w:tcBorders>
            <w:vAlign w:val="center"/>
          </w:tcPr>
          <w:p w:rsidR="00407E25" w:rsidRDefault="00407E25" w:rsidP="00BB6905">
            <w:pPr>
              <w:autoSpaceDE w:val="0"/>
              <w:autoSpaceDN w:val="0"/>
              <w:adjustRightInd w:val="0"/>
              <w:spacing w:after="0" w:line="240" w:lineRule="auto"/>
              <w:contextualSpacing/>
              <w:jc w:val="center"/>
              <w:rPr>
                <w:rFonts w:ascii="Times New Roman" w:hAnsi="Times New Roman"/>
                <w:sz w:val="24"/>
                <w:szCs w:val="24"/>
              </w:rPr>
            </w:pPr>
          </w:p>
        </w:tc>
        <w:tc>
          <w:tcPr>
            <w:tcW w:w="6911" w:type="dxa"/>
            <w:tcBorders>
              <w:top w:val="single" w:sz="4" w:space="0" w:color="auto"/>
              <w:left w:val="single" w:sz="4" w:space="0" w:color="auto"/>
              <w:bottom w:val="single" w:sz="4" w:space="0" w:color="auto"/>
              <w:right w:val="single" w:sz="4" w:space="0" w:color="auto"/>
            </w:tcBorders>
          </w:tcPr>
          <w:p w:rsidR="00407E25" w:rsidRDefault="00407E25" w:rsidP="00BB6905">
            <w:pPr>
              <w:autoSpaceDE w:val="0"/>
              <w:autoSpaceDN w:val="0"/>
              <w:adjustRightInd w:val="0"/>
              <w:spacing w:after="0"/>
              <w:contextualSpacing/>
              <w:rPr>
                <w:rFonts w:ascii="Times New Roman" w:hAnsi="Times New Roman"/>
                <w:sz w:val="24"/>
                <w:szCs w:val="24"/>
                <w:lang w:eastAsia="ru-RU"/>
              </w:rPr>
            </w:pPr>
          </w:p>
        </w:tc>
        <w:tc>
          <w:tcPr>
            <w:tcW w:w="2107" w:type="dxa"/>
            <w:tcBorders>
              <w:top w:val="single" w:sz="4" w:space="0" w:color="auto"/>
              <w:left w:val="single" w:sz="4" w:space="0" w:color="auto"/>
              <w:bottom w:val="single" w:sz="4" w:space="0" w:color="auto"/>
              <w:right w:val="single" w:sz="4" w:space="0" w:color="auto"/>
            </w:tcBorders>
            <w:vAlign w:val="center"/>
          </w:tcPr>
          <w:p w:rsidR="00407E25" w:rsidRDefault="00407E25" w:rsidP="00BB6905">
            <w:pPr>
              <w:autoSpaceDE w:val="0"/>
              <w:autoSpaceDN w:val="0"/>
              <w:adjustRightInd w:val="0"/>
              <w:spacing w:after="0" w:line="240" w:lineRule="auto"/>
              <w:contextualSpacing/>
              <w:rPr>
                <w:rFonts w:ascii="Times New Roman" w:hAnsi="Times New Roman"/>
                <w:sz w:val="24"/>
                <w:szCs w:val="24"/>
              </w:rPr>
            </w:pPr>
          </w:p>
        </w:tc>
      </w:tr>
    </w:tbl>
    <w:p w:rsidR="00407E25" w:rsidRDefault="00407E25" w:rsidP="00407E25">
      <w:pPr>
        <w:spacing w:after="0" w:line="240" w:lineRule="auto"/>
        <w:rPr>
          <w:rFonts w:ascii="Times New Roman" w:eastAsia="Times New Roman" w:hAnsi="Times New Roman"/>
          <w:bCs/>
          <w:sz w:val="26"/>
          <w:szCs w:val="26"/>
          <w:lang w:eastAsia="ru-RU"/>
        </w:rPr>
      </w:pPr>
    </w:p>
    <w:p w:rsidR="00407E25" w:rsidRPr="00407E25" w:rsidRDefault="00407E25" w:rsidP="00407E25">
      <w:pPr>
        <w:rPr>
          <w:rFonts w:ascii="Times New Roman" w:eastAsia="Times New Roman" w:hAnsi="Times New Roman"/>
          <w:sz w:val="26"/>
          <w:szCs w:val="26"/>
          <w:lang w:eastAsia="ru-RU"/>
        </w:rPr>
      </w:pPr>
    </w:p>
    <w:p w:rsidR="00407E25" w:rsidRDefault="00407E25" w:rsidP="00407E25">
      <w:pPr>
        <w:rPr>
          <w:rFonts w:ascii="Times New Roman" w:eastAsia="Times New Roman" w:hAnsi="Times New Roman"/>
          <w:sz w:val="26"/>
          <w:szCs w:val="26"/>
          <w:lang w:eastAsia="ru-RU"/>
        </w:rPr>
        <w:sectPr w:rsidR="00407E25" w:rsidSect="00407E25">
          <w:pgSz w:w="11906" w:h="16838"/>
          <w:pgMar w:top="993" w:right="991" w:bottom="907" w:left="1134" w:header="567" w:footer="709" w:gutter="0"/>
          <w:pgNumType w:start="1"/>
          <w:cols w:space="708"/>
          <w:titlePg/>
          <w:docGrid w:linePitch="360"/>
        </w:sectPr>
      </w:pPr>
    </w:p>
    <w:p w:rsidR="00407E25" w:rsidRPr="002C5220" w:rsidRDefault="00407E25" w:rsidP="00407E25">
      <w:pPr>
        <w:autoSpaceDE w:val="0"/>
        <w:autoSpaceDN w:val="0"/>
        <w:adjustRightInd w:val="0"/>
        <w:spacing w:after="0" w:line="240" w:lineRule="auto"/>
        <w:ind w:left="5103"/>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lastRenderedPageBreak/>
        <w:t xml:space="preserve">      Приложение № 12</w:t>
      </w:r>
    </w:p>
    <w:p w:rsidR="00407E25" w:rsidRPr="002C5220" w:rsidRDefault="00407E25" w:rsidP="00CC4B6F">
      <w:pPr>
        <w:autoSpaceDE w:val="0"/>
        <w:autoSpaceDN w:val="0"/>
        <w:adjustRightInd w:val="0"/>
        <w:spacing w:after="0" w:line="360" w:lineRule="auto"/>
        <w:ind w:left="5103"/>
        <w:rPr>
          <w:rFonts w:ascii="Times New Roman" w:eastAsia="Times New Roman" w:hAnsi="Times New Roman"/>
          <w:bCs/>
          <w:sz w:val="26"/>
          <w:szCs w:val="26"/>
          <w:lang w:eastAsia="ru-RU"/>
        </w:rPr>
      </w:pPr>
    </w:p>
    <w:p w:rsidR="00407E25" w:rsidRPr="00770F80" w:rsidRDefault="00407E25" w:rsidP="00407E25">
      <w:pPr>
        <w:autoSpaceDE w:val="0"/>
        <w:autoSpaceDN w:val="0"/>
        <w:adjustRightInd w:val="0"/>
        <w:spacing w:after="0" w:line="240" w:lineRule="auto"/>
        <w:ind w:left="5670"/>
        <w:jc w:val="both"/>
        <w:rPr>
          <w:rFonts w:ascii="Times New Roman" w:hAnsi="Times New Roman"/>
          <w:sz w:val="24"/>
          <w:szCs w:val="24"/>
        </w:rPr>
      </w:pPr>
      <w:r w:rsidRPr="00735248">
        <w:rPr>
          <w:rFonts w:ascii="Times New Roman" w:eastAsia="Times New Roman" w:hAnsi="Times New Roman"/>
          <w:sz w:val="26"/>
          <w:szCs w:val="26"/>
          <w:lang w:eastAsia="ru-RU"/>
        </w:rPr>
        <w:t xml:space="preserve">к муниципальной программе «Развитие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 администрации Находкинского городского округа </w:t>
      </w:r>
      <w:r>
        <w:rPr>
          <w:rFonts w:ascii="Times New Roman" w:eastAsia="Times New Roman" w:hAnsi="Times New Roman"/>
          <w:sz w:val="26"/>
          <w:szCs w:val="26"/>
          <w:lang w:eastAsia="ru-RU"/>
        </w:rPr>
        <w:t xml:space="preserve">                                                                          </w:t>
      </w:r>
    </w:p>
    <w:p w:rsidR="00407E25" w:rsidRDefault="00407E25" w:rsidP="00407E25">
      <w:pP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от 15 сентября 2025 года № 1902</w:t>
      </w:r>
    </w:p>
    <w:p w:rsidR="00407E25" w:rsidRDefault="00407E25" w:rsidP="00407E25">
      <w:pPr>
        <w:rPr>
          <w:rFonts w:ascii="Times New Roman" w:eastAsia="Times New Roman" w:hAnsi="Times New Roman"/>
          <w:sz w:val="26"/>
          <w:szCs w:val="26"/>
          <w:lang w:eastAsia="ru-RU"/>
        </w:rPr>
      </w:pPr>
    </w:p>
    <w:p w:rsidR="00407E25" w:rsidRPr="001D10FA" w:rsidRDefault="00407E25" w:rsidP="00407E25">
      <w:pPr>
        <w:spacing w:after="0" w:line="240" w:lineRule="auto"/>
        <w:jc w:val="center"/>
        <w:rPr>
          <w:rFonts w:ascii="Times New Roman" w:eastAsia="Times New Roman" w:hAnsi="Times New Roman"/>
          <w:b/>
          <w:color w:val="22272F"/>
          <w:sz w:val="24"/>
          <w:szCs w:val="24"/>
          <w:lang w:eastAsia="ru-RU"/>
        </w:rPr>
      </w:pPr>
      <w:r w:rsidRPr="001D10FA">
        <w:rPr>
          <w:rFonts w:ascii="Times New Roman" w:eastAsia="Times New Roman" w:hAnsi="Times New Roman"/>
          <w:b/>
          <w:color w:val="22272F"/>
          <w:sz w:val="24"/>
          <w:szCs w:val="24"/>
          <w:lang w:eastAsia="ru-RU"/>
        </w:rPr>
        <w:t xml:space="preserve">ПЕРЕЧЕНЬ </w:t>
      </w:r>
    </w:p>
    <w:p w:rsidR="00407E25" w:rsidRDefault="00407E25" w:rsidP="00407E25">
      <w:pPr>
        <w:spacing w:after="0" w:line="240" w:lineRule="auto"/>
        <w:jc w:val="center"/>
        <w:rPr>
          <w:rFonts w:ascii="Times New Roman" w:eastAsia="Batang" w:hAnsi="Times New Roman"/>
          <w:b/>
          <w:sz w:val="26"/>
          <w:szCs w:val="26"/>
          <w:lang w:eastAsia="ko-KR"/>
        </w:rPr>
      </w:pPr>
      <w:r w:rsidRPr="001D10FA">
        <w:rPr>
          <w:rFonts w:ascii="Times New Roman" w:eastAsia="Batang" w:hAnsi="Times New Roman"/>
          <w:b/>
          <w:sz w:val="26"/>
          <w:szCs w:val="26"/>
          <w:lang w:eastAsia="ko-KR"/>
        </w:rPr>
        <w:t>районов комплексной жилой застройки на территории Находкинского</w:t>
      </w:r>
    </w:p>
    <w:p w:rsidR="00407E25" w:rsidRPr="001D10FA" w:rsidRDefault="00407E25" w:rsidP="00407E25">
      <w:pPr>
        <w:spacing w:after="0" w:line="240" w:lineRule="auto"/>
        <w:jc w:val="center"/>
        <w:rPr>
          <w:rFonts w:ascii="Times New Roman" w:eastAsia="Times New Roman" w:hAnsi="Times New Roman"/>
          <w:b/>
          <w:color w:val="22272F"/>
          <w:sz w:val="24"/>
          <w:szCs w:val="24"/>
          <w:lang w:eastAsia="ru-RU"/>
        </w:rPr>
      </w:pPr>
      <w:r w:rsidRPr="001D10FA">
        <w:rPr>
          <w:rFonts w:ascii="Times New Roman" w:eastAsia="Batang" w:hAnsi="Times New Roman"/>
          <w:b/>
          <w:sz w:val="26"/>
          <w:szCs w:val="26"/>
          <w:lang w:eastAsia="ko-KR"/>
        </w:rPr>
        <w:t xml:space="preserve"> городского округа для организации снабжения электрической энергией</w:t>
      </w:r>
    </w:p>
    <w:p w:rsidR="00407E25" w:rsidRPr="001D10FA" w:rsidRDefault="00407E25" w:rsidP="00407E25">
      <w:pPr>
        <w:spacing w:after="0" w:line="240" w:lineRule="auto"/>
        <w:jc w:val="center"/>
        <w:rPr>
          <w:rFonts w:ascii="Times New Roman" w:eastAsia="Times New Roman" w:hAnsi="Times New Roman"/>
          <w:b/>
          <w:color w:val="22272F"/>
          <w:sz w:val="24"/>
          <w:szCs w:val="24"/>
          <w:lang w:eastAsia="ru-RU"/>
        </w:rPr>
      </w:pPr>
    </w:p>
    <w:p w:rsidR="00407E25" w:rsidRPr="001D10FA" w:rsidRDefault="00407E25" w:rsidP="00407E25">
      <w:pPr>
        <w:spacing w:after="0" w:line="240" w:lineRule="auto"/>
        <w:jc w:val="center"/>
        <w:rPr>
          <w:rFonts w:ascii="Times New Roman" w:eastAsia="Times New Roman" w:hAnsi="Times New Roman"/>
          <w:b/>
          <w:color w:val="22272F"/>
          <w:sz w:val="24"/>
          <w:szCs w:val="24"/>
          <w:lang w:eastAsia="ru-RU"/>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4111"/>
      </w:tblGrid>
      <w:tr w:rsidR="00407E25" w:rsidRPr="001D10FA" w:rsidTr="00407E25">
        <w:trPr>
          <w:trHeight w:val="558"/>
        </w:trPr>
        <w:tc>
          <w:tcPr>
            <w:tcW w:w="5778" w:type="dxa"/>
            <w:tcBorders>
              <w:top w:val="single" w:sz="4" w:space="0" w:color="auto"/>
              <w:left w:val="single" w:sz="4" w:space="0" w:color="auto"/>
              <w:bottom w:val="single" w:sz="4" w:space="0" w:color="auto"/>
              <w:right w:val="single" w:sz="4" w:space="0" w:color="auto"/>
            </w:tcBorders>
            <w:vAlign w:val="center"/>
            <w:hideMark/>
          </w:tcPr>
          <w:p w:rsidR="00407E25" w:rsidRPr="001D10FA" w:rsidRDefault="00407E25" w:rsidP="00BB6905">
            <w:pPr>
              <w:tabs>
                <w:tab w:val="left" w:pos="1080"/>
              </w:tabs>
              <w:autoSpaceDE w:val="0"/>
              <w:autoSpaceDN w:val="0"/>
              <w:adjustRightInd w:val="0"/>
              <w:spacing w:after="0" w:line="240" w:lineRule="auto"/>
              <w:jc w:val="center"/>
              <w:rPr>
                <w:rFonts w:ascii="Times New Roman" w:hAnsi="Times New Roman"/>
                <w:sz w:val="24"/>
                <w:szCs w:val="24"/>
              </w:rPr>
            </w:pPr>
            <w:r w:rsidRPr="001D10FA">
              <w:rPr>
                <w:rFonts w:ascii="Times New Roman" w:hAnsi="Times New Roman"/>
                <w:sz w:val="24"/>
                <w:szCs w:val="24"/>
              </w:rPr>
              <w:t>Ориентир, место расположения районов</w:t>
            </w:r>
          </w:p>
        </w:tc>
        <w:tc>
          <w:tcPr>
            <w:tcW w:w="4111" w:type="dxa"/>
            <w:tcBorders>
              <w:top w:val="single" w:sz="4" w:space="0" w:color="auto"/>
              <w:left w:val="single" w:sz="4" w:space="0" w:color="auto"/>
              <w:bottom w:val="single" w:sz="4" w:space="0" w:color="auto"/>
              <w:right w:val="single" w:sz="4" w:space="0" w:color="auto"/>
            </w:tcBorders>
            <w:vAlign w:val="center"/>
            <w:hideMark/>
          </w:tcPr>
          <w:p w:rsidR="00407E25" w:rsidRPr="001D10FA" w:rsidRDefault="00407E25" w:rsidP="00BB6905">
            <w:pPr>
              <w:spacing w:after="0" w:line="240" w:lineRule="auto"/>
              <w:jc w:val="center"/>
              <w:rPr>
                <w:rFonts w:ascii="Times New Roman" w:eastAsia="Times New Roman" w:hAnsi="Times New Roman"/>
                <w:color w:val="22272F"/>
                <w:sz w:val="24"/>
                <w:szCs w:val="24"/>
                <w:lang w:eastAsia="ru-RU"/>
              </w:rPr>
            </w:pPr>
            <w:r w:rsidRPr="001D10FA">
              <w:rPr>
                <w:rFonts w:ascii="Times New Roman" w:eastAsia="Times New Roman" w:hAnsi="Times New Roman"/>
                <w:color w:val="22272F"/>
                <w:sz w:val="24"/>
                <w:szCs w:val="24"/>
                <w:lang w:eastAsia="ru-RU"/>
              </w:rPr>
              <w:t>Количество</w:t>
            </w:r>
          </w:p>
          <w:p w:rsidR="00407E25" w:rsidRPr="001D10FA" w:rsidRDefault="00407E25" w:rsidP="00BB6905">
            <w:pPr>
              <w:tabs>
                <w:tab w:val="left" w:pos="1080"/>
              </w:tabs>
              <w:autoSpaceDE w:val="0"/>
              <w:autoSpaceDN w:val="0"/>
              <w:adjustRightInd w:val="0"/>
              <w:spacing w:after="0" w:line="240" w:lineRule="auto"/>
              <w:jc w:val="center"/>
              <w:rPr>
                <w:rFonts w:ascii="Times New Roman" w:hAnsi="Times New Roman"/>
                <w:sz w:val="24"/>
                <w:szCs w:val="24"/>
              </w:rPr>
            </w:pPr>
            <w:r w:rsidRPr="001D10FA">
              <w:rPr>
                <w:rFonts w:ascii="Times New Roman" w:eastAsia="Batang" w:hAnsi="Times New Roman"/>
                <w:sz w:val="26"/>
                <w:szCs w:val="26"/>
                <w:lang w:eastAsia="ko-KR"/>
              </w:rPr>
              <w:t xml:space="preserve">точек присоединения </w:t>
            </w:r>
          </w:p>
        </w:tc>
      </w:tr>
      <w:tr w:rsidR="00407E25" w:rsidRPr="001D10FA" w:rsidTr="00407E25">
        <w:trPr>
          <w:trHeight w:val="409"/>
        </w:trPr>
        <w:tc>
          <w:tcPr>
            <w:tcW w:w="9889" w:type="dxa"/>
            <w:gridSpan w:val="2"/>
            <w:tcBorders>
              <w:top w:val="single" w:sz="4" w:space="0" w:color="auto"/>
              <w:left w:val="single" w:sz="4" w:space="0" w:color="auto"/>
              <w:bottom w:val="single" w:sz="4" w:space="0" w:color="auto"/>
              <w:right w:val="single" w:sz="4" w:space="0" w:color="auto"/>
            </w:tcBorders>
            <w:hideMark/>
          </w:tcPr>
          <w:p w:rsidR="00407E25" w:rsidRPr="001D10FA" w:rsidRDefault="00407E25" w:rsidP="00BB6905">
            <w:pPr>
              <w:tabs>
                <w:tab w:val="left" w:pos="1080"/>
              </w:tabs>
              <w:autoSpaceDE w:val="0"/>
              <w:autoSpaceDN w:val="0"/>
              <w:adjustRightInd w:val="0"/>
              <w:spacing w:after="0" w:line="240" w:lineRule="auto"/>
              <w:jc w:val="center"/>
              <w:rPr>
                <w:rFonts w:ascii="Times New Roman" w:hAnsi="Times New Roman"/>
                <w:sz w:val="24"/>
                <w:szCs w:val="24"/>
              </w:rPr>
            </w:pPr>
            <w:r w:rsidRPr="001D10FA">
              <w:rPr>
                <w:rFonts w:ascii="Times New Roman" w:hAnsi="Times New Roman"/>
                <w:sz w:val="24"/>
                <w:szCs w:val="24"/>
              </w:rPr>
              <w:t>2026 год</w:t>
            </w:r>
          </w:p>
        </w:tc>
      </w:tr>
      <w:tr w:rsidR="00407E25" w:rsidRPr="00184980" w:rsidTr="00407E25">
        <w:trPr>
          <w:trHeight w:val="217"/>
        </w:trPr>
        <w:tc>
          <w:tcPr>
            <w:tcW w:w="5778" w:type="dxa"/>
            <w:tcBorders>
              <w:top w:val="single" w:sz="4" w:space="0" w:color="auto"/>
              <w:left w:val="single" w:sz="4" w:space="0" w:color="auto"/>
              <w:bottom w:val="single" w:sz="4" w:space="0" w:color="auto"/>
              <w:right w:val="single" w:sz="4" w:space="0" w:color="auto"/>
            </w:tcBorders>
            <w:vAlign w:val="center"/>
            <w:hideMark/>
          </w:tcPr>
          <w:p w:rsidR="00407E25" w:rsidRPr="001D10FA" w:rsidRDefault="00407E25" w:rsidP="00BB6905">
            <w:pPr>
              <w:spacing w:after="0" w:line="240" w:lineRule="auto"/>
              <w:jc w:val="center"/>
              <w:rPr>
                <w:rFonts w:ascii="Times New Roman" w:eastAsia="Times New Roman" w:hAnsi="Times New Roman"/>
                <w:bCs/>
                <w:sz w:val="24"/>
                <w:szCs w:val="24"/>
                <w:lang w:eastAsia="ru-RU"/>
              </w:rPr>
            </w:pPr>
            <w:r w:rsidRPr="001D10FA">
              <w:rPr>
                <w:rFonts w:ascii="Times New Roman" w:eastAsia="Times New Roman" w:hAnsi="Times New Roman"/>
                <w:bCs/>
                <w:sz w:val="24"/>
                <w:szCs w:val="24"/>
                <w:lang w:eastAsia="ru-RU"/>
              </w:rPr>
              <w:t>Приморский край, г. Находка, в 546 м. на северо-запад от ул. Советская д.9</w:t>
            </w:r>
          </w:p>
        </w:tc>
        <w:tc>
          <w:tcPr>
            <w:tcW w:w="4111" w:type="dxa"/>
            <w:tcBorders>
              <w:top w:val="single" w:sz="4" w:space="0" w:color="auto"/>
              <w:left w:val="single" w:sz="4" w:space="0" w:color="auto"/>
              <w:bottom w:val="single" w:sz="4" w:space="0" w:color="auto"/>
              <w:right w:val="single" w:sz="4" w:space="0" w:color="auto"/>
            </w:tcBorders>
            <w:vAlign w:val="center"/>
            <w:hideMark/>
          </w:tcPr>
          <w:p w:rsidR="00407E25" w:rsidRPr="00184980" w:rsidRDefault="00407E25" w:rsidP="00BB6905">
            <w:pPr>
              <w:spacing w:after="0" w:line="240" w:lineRule="auto"/>
              <w:jc w:val="center"/>
              <w:rPr>
                <w:rFonts w:ascii="Times New Roman" w:eastAsia="Times New Roman" w:hAnsi="Times New Roman"/>
                <w:bCs/>
                <w:sz w:val="24"/>
                <w:szCs w:val="24"/>
                <w:lang w:eastAsia="ru-RU"/>
              </w:rPr>
            </w:pPr>
            <w:r w:rsidRPr="001D10FA">
              <w:rPr>
                <w:rFonts w:ascii="Times New Roman" w:eastAsia="Times New Roman" w:hAnsi="Times New Roman"/>
                <w:bCs/>
                <w:sz w:val="24"/>
                <w:szCs w:val="24"/>
                <w:lang w:eastAsia="ru-RU"/>
              </w:rPr>
              <w:t>36</w:t>
            </w:r>
          </w:p>
        </w:tc>
      </w:tr>
    </w:tbl>
    <w:p w:rsidR="00407E25" w:rsidRDefault="00407E25" w:rsidP="00407E25">
      <w:pPr>
        <w:rPr>
          <w:rFonts w:ascii="Times New Roman" w:eastAsia="Times New Roman" w:hAnsi="Times New Roman"/>
          <w:sz w:val="26"/>
          <w:szCs w:val="26"/>
          <w:lang w:eastAsia="ru-RU"/>
        </w:rPr>
        <w:sectPr w:rsidR="00407E25" w:rsidSect="00407E25">
          <w:pgSz w:w="11906" w:h="16838"/>
          <w:pgMar w:top="993" w:right="991" w:bottom="907" w:left="1134" w:header="567" w:footer="709" w:gutter="0"/>
          <w:pgNumType w:start="1"/>
          <w:cols w:space="708"/>
          <w:titlePg/>
          <w:docGrid w:linePitch="360"/>
        </w:sectPr>
      </w:pPr>
    </w:p>
    <w:p w:rsidR="00407E25" w:rsidRPr="002C5220" w:rsidRDefault="00407E25" w:rsidP="00407E25">
      <w:pPr>
        <w:autoSpaceDE w:val="0"/>
        <w:autoSpaceDN w:val="0"/>
        <w:adjustRightInd w:val="0"/>
        <w:spacing w:after="0" w:line="240" w:lineRule="auto"/>
        <w:ind w:left="5103"/>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lastRenderedPageBreak/>
        <w:t xml:space="preserve">           Приложение № 13</w:t>
      </w:r>
    </w:p>
    <w:p w:rsidR="00407E25" w:rsidRPr="002C5220" w:rsidRDefault="00407E25" w:rsidP="00CC4B6F">
      <w:pPr>
        <w:autoSpaceDE w:val="0"/>
        <w:autoSpaceDN w:val="0"/>
        <w:adjustRightInd w:val="0"/>
        <w:spacing w:after="0" w:line="360" w:lineRule="auto"/>
        <w:ind w:left="5103"/>
        <w:rPr>
          <w:rFonts w:ascii="Times New Roman" w:eastAsia="Times New Roman" w:hAnsi="Times New Roman"/>
          <w:bCs/>
          <w:sz w:val="26"/>
          <w:szCs w:val="26"/>
          <w:lang w:eastAsia="ru-RU"/>
        </w:rPr>
      </w:pPr>
    </w:p>
    <w:p w:rsidR="00407E25" w:rsidRPr="00770F80" w:rsidRDefault="00407E25" w:rsidP="00407E25">
      <w:pPr>
        <w:autoSpaceDE w:val="0"/>
        <w:autoSpaceDN w:val="0"/>
        <w:adjustRightInd w:val="0"/>
        <w:spacing w:after="0" w:line="240" w:lineRule="auto"/>
        <w:ind w:left="5670"/>
        <w:jc w:val="both"/>
        <w:rPr>
          <w:rFonts w:ascii="Times New Roman" w:hAnsi="Times New Roman"/>
          <w:sz w:val="24"/>
          <w:szCs w:val="24"/>
        </w:rPr>
      </w:pPr>
      <w:r w:rsidRPr="00735248">
        <w:rPr>
          <w:rFonts w:ascii="Times New Roman" w:eastAsia="Times New Roman" w:hAnsi="Times New Roman"/>
          <w:sz w:val="26"/>
          <w:szCs w:val="26"/>
          <w:lang w:eastAsia="ru-RU"/>
        </w:rPr>
        <w:t xml:space="preserve">к муниципальной программе «Развитие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 администрации Находкинского городского округа </w:t>
      </w:r>
      <w:r>
        <w:rPr>
          <w:rFonts w:ascii="Times New Roman" w:eastAsia="Times New Roman" w:hAnsi="Times New Roman"/>
          <w:sz w:val="26"/>
          <w:szCs w:val="26"/>
          <w:lang w:eastAsia="ru-RU"/>
        </w:rPr>
        <w:t xml:space="preserve">                                                                          </w:t>
      </w:r>
    </w:p>
    <w:p w:rsidR="00407E25" w:rsidRDefault="00407E25" w:rsidP="00407E25">
      <w:pP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от 15 сентября 2025 года № 1902</w:t>
      </w:r>
    </w:p>
    <w:p w:rsidR="00407E25" w:rsidRDefault="00407E25" w:rsidP="00407E25">
      <w:pPr>
        <w:rPr>
          <w:rFonts w:ascii="Times New Roman" w:eastAsia="Times New Roman" w:hAnsi="Times New Roman"/>
          <w:sz w:val="26"/>
          <w:szCs w:val="26"/>
          <w:lang w:eastAsia="ru-RU"/>
        </w:rPr>
      </w:pPr>
    </w:p>
    <w:p w:rsidR="00407E25" w:rsidRDefault="00407E25" w:rsidP="00407E25">
      <w:pPr>
        <w:spacing w:after="0" w:line="240" w:lineRule="auto"/>
        <w:jc w:val="center"/>
        <w:rPr>
          <w:rFonts w:ascii="Times New Roman" w:eastAsia="Times New Roman" w:hAnsi="Times New Roman"/>
          <w:b/>
          <w:color w:val="22272F"/>
          <w:sz w:val="24"/>
          <w:szCs w:val="24"/>
          <w:lang w:eastAsia="ru-RU"/>
        </w:rPr>
      </w:pPr>
      <w:r>
        <w:rPr>
          <w:rFonts w:ascii="Times New Roman" w:eastAsia="Times New Roman" w:hAnsi="Times New Roman"/>
          <w:b/>
          <w:color w:val="22272F"/>
          <w:sz w:val="24"/>
          <w:szCs w:val="24"/>
          <w:lang w:eastAsia="ru-RU"/>
        </w:rPr>
        <w:t xml:space="preserve">ПЕРЕЧЕНЬ </w:t>
      </w:r>
    </w:p>
    <w:p w:rsidR="00407E25" w:rsidRDefault="00407E25" w:rsidP="00407E25">
      <w:pPr>
        <w:spacing w:after="0" w:line="240" w:lineRule="auto"/>
        <w:jc w:val="center"/>
        <w:rPr>
          <w:rFonts w:ascii="Times New Roman" w:eastAsia="Times New Roman" w:hAnsi="Times New Roman"/>
          <w:b/>
          <w:color w:val="22272F"/>
          <w:sz w:val="26"/>
          <w:szCs w:val="26"/>
          <w:lang w:eastAsia="ru-RU"/>
        </w:rPr>
      </w:pPr>
      <w:r>
        <w:rPr>
          <w:rFonts w:ascii="Times New Roman" w:eastAsia="Times New Roman" w:hAnsi="Times New Roman"/>
          <w:b/>
          <w:color w:val="22272F"/>
          <w:sz w:val="26"/>
          <w:szCs w:val="26"/>
          <w:lang w:eastAsia="ru-RU"/>
        </w:rPr>
        <w:t xml:space="preserve">многоквартирных домов </w:t>
      </w:r>
      <w:r>
        <w:rPr>
          <w:rFonts w:ascii="Times New Roman" w:eastAsia="Batang" w:hAnsi="Times New Roman"/>
          <w:b/>
          <w:sz w:val="26"/>
          <w:szCs w:val="26"/>
          <w:lang w:eastAsia="ko-KR"/>
        </w:rPr>
        <w:t>Находкинского городского округа, подлежащих капитальному ремонту, на проведение которого предоставляется субсидия Приморского края</w:t>
      </w:r>
    </w:p>
    <w:p w:rsidR="00407E25" w:rsidRDefault="00407E25" w:rsidP="00407E25">
      <w:pPr>
        <w:spacing w:after="0" w:line="240" w:lineRule="auto"/>
        <w:jc w:val="center"/>
        <w:rPr>
          <w:rFonts w:ascii="Times New Roman" w:eastAsia="Times New Roman" w:hAnsi="Times New Roman"/>
          <w:b/>
          <w:color w:val="22272F"/>
          <w:sz w:val="24"/>
          <w:szCs w:val="24"/>
          <w:lang w:eastAsia="ru-RU"/>
        </w:rPr>
      </w:pPr>
    </w:p>
    <w:p w:rsidR="00407E25" w:rsidRDefault="00407E25" w:rsidP="00407E25">
      <w:pPr>
        <w:spacing w:after="0" w:line="240" w:lineRule="auto"/>
        <w:jc w:val="center"/>
        <w:rPr>
          <w:rFonts w:ascii="Times New Roman" w:eastAsia="Times New Roman" w:hAnsi="Times New Roman"/>
          <w:b/>
          <w:color w:val="22272F"/>
          <w:sz w:val="24"/>
          <w:szCs w:val="24"/>
          <w:lang w:eastAsia="ru-RU"/>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4111"/>
      </w:tblGrid>
      <w:tr w:rsidR="00407E25" w:rsidTr="00407E25">
        <w:trPr>
          <w:trHeight w:val="558"/>
        </w:trPr>
        <w:tc>
          <w:tcPr>
            <w:tcW w:w="5778" w:type="dxa"/>
            <w:tcBorders>
              <w:top w:val="single" w:sz="4" w:space="0" w:color="auto"/>
              <w:left w:val="single" w:sz="4" w:space="0" w:color="auto"/>
              <w:bottom w:val="single" w:sz="4" w:space="0" w:color="auto"/>
              <w:right w:val="single" w:sz="4" w:space="0" w:color="auto"/>
            </w:tcBorders>
            <w:vAlign w:val="center"/>
            <w:hideMark/>
          </w:tcPr>
          <w:p w:rsidR="00407E25" w:rsidRDefault="00407E25" w:rsidP="00BB6905">
            <w:pPr>
              <w:tabs>
                <w:tab w:val="left" w:pos="1080"/>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Адрес многоквартирного дома</w:t>
            </w:r>
          </w:p>
        </w:tc>
        <w:tc>
          <w:tcPr>
            <w:tcW w:w="4111" w:type="dxa"/>
            <w:tcBorders>
              <w:top w:val="single" w:sz="4" w:space="0" w:color="auto"/>
              <w:left w:val="single" w:sz="4" w:space="0" w:color="auto"/>
              <w:bottom w:val="single" w:sz="4" w:space="0" w:color="auto"/>
              <w:right w:val="single" w:sz="4" w:space="0" w:color="auto"/>
            </w:tcBorders>
            <w:vAlign w:val="center"/>
            <w:hideMark/>
          </w:tcPr>
          <w:p w:rsidR="00407E25" w:rsidRDefault="00407E25" w:rsidP="00BB6905">
            <w:pPr>
              <w:tabs>
                <w:tab w:val="left" w:pos="1080"/>
              </w:tabs>
              <w:autoSpaceDE w:val="0"/>
              <w:autoSpaceDN w:val="0"/>
              <w:adjustRightInd w:val="0"/>
              <w:spacing w:after="0" w:line="240" w:lineRule="auto"/>
              <w:jc w:val="center"/>
              <w:rPr>
                <w:rFonts w:ascii="Times New Roman" w:hAnsi="Times New Roman"/>
                <w:sz w:val="20"/>
                <w:szCs w:val="20"/>
              </w:rPr>
            </w:pPr>
            <w:r>
              <w:rPr>
                <w:rFonts w:ascii="Times New Roman" w:eastAsia="Batang" w:hAnsi="Times New Roman"/>
                <w:sz w:val="20"/>
                <w:szCs w:val="20"/>
                <w:lang w:eastAsia="ko-KR"/>
              </w:rPr>
              <w:t xml:space="preserve">Вид работ  </w:t>
            </w:r>
          </w:p>
        </w:tc>
      </w:tr>
      <w:tr w:rsidR="00407E25" w:rsidTr="00407E25">
        <w:trPr>
          <w:trHeight w:val="127"/>
        </w:trPr>
        <w:tc>
          <w:tcPr>
            <w:tcW w:w="9889" w:type="dxa"/>
            <w:gridSpan w:val="2"/>
            <w:tcBorders>
              <w:top w:val="single" w:sz="4" w:space="0" w:color="auto"/>
              <w:left w:val="single" w:sz="4" w:space="0" w:color="auto"/>
              <w:bottom w:val="single" w:sz="4" w:space="0" w:color="auto"/>
              <w:right w:val="single" w:sz="4" w:space="0" w:color="auto"/>
            </w:tcBorders>
            <w:hideMark/>
          </w:tcPr>
          <w:p w:rsidR="00407E25" w:rsidRDefault="00407E25" w:rsidP="00BB6905">
            <w:pPr>
              <w:spacing w:after="0" w:line="240" w:lineRule="auto"/>
              <w:jc w:val="center"/>
              <w:rPr>
                <w:rFonts w:ascii="Times New Roman" w:hAnsi="Times New Roman"/>
                <w:sz w:val="20"/>
                <w:szCs w:val="20"/>
              </w:rPr>
            </w:pPr>
            <w:r>
              <w:rPr>
                <w:rFonts w:ascii="Times New Roman" w:eastAsia="Times New Roman" w:hAnsi="Times New Roman"/>
                <w:bCs/>
                <w:sz w:val="20"/>
                <w:szCs w:val="20"/>
                <w:lang w:eastAsia="ru-RU"/>
              </w:rPr>
              <w:t>2026</w:t>
            </w:r>
          </w:p>
        </w:tc>
      </w:tr>
      <w:tr w:rsidR="00407E25" w:rsidTr="00407E25">
        <w:trPr>
          <w:trHeight w:val="308"/>
        </w:trPr>
        <w:tc>
          <w:tcPr>
            <w:tcW w:w="5778" w:type="dxa"/>
            <w:tcBorders>
              <w:top w:val="single" w:sz="4" w:space="0" w:color="auto"/>
              <w:left w:val="single" w:sz="4" w:space="0" w:color="auto"/>
              <w:bottom w:val="single" w:sz="4" w:space="0" w:color="auto"/>
              <w:right w:val="single" w:sz="4" w:space="0" w:color="auto"/>
            </w:tcBorders>
            <w:hideMark/>
          </w:tcPr>
          <w:p w:rsidR="00407E25" w:rsidRDefault="00407E25" w:rsidP="00BB6905">
            <w:pPr>
              <w:spacing w:after="0" w:line="240" w:lineRule="auto"/>
              <w:rPr>
                <w:rFonts w:ascii="Times New Roman" w:eastAsia="Times New Roman" w:hAnsi="Times New Roman"/>
                <w:bCs/>
                <w:sz w:val="20"/>
                <w:szCs w:val="20"/>
                <w:lang w:eastAsia="ru-RU"/>
              </w:rPr>
            </w:pPr>
            <w:r>
              <w:rPr>
                <w:rFonts w:ascii="Times New Roman" w:hAnsi="Times New Roman"/>
                <w:sz w:val="20"/>
                <w:szCs w:val="20"/>
              </w:rPr>
              <w:t>г. Находка, Находкинский проспект, 100</w:t>
            </w:r>
          </w:p>
        </w:tc>
        <w:tc>
          <w:tcPr>
            <w:tcW w:w="4111" w:type="dxa"/>
            <w:tcBorders>
              <w:top w:val="single" w:sz="4" w:space="0" w:color="auto"/>
              <w:left w:val="single" w:sz="4" w:space="0" w:color="auto"/>
              <w:bottom w:val="single" w:sz="4" w:space="0" w:color="auto"/>
              <w:right w:val="single" w:sz="4" w:space="0" w:color="auto"/>
            </w:tcBorders>
            <w:hideMark/>
          </w:tcPr>
          <w:p w:rsidR="00407E25" w:rsidRDefault="00407E25" w:rsidP="00BB6905">
            <w:pPr>
              <w:spacing w:after="0" w:line="240" w:lineRule="auto"/>
              <w:jc w:val="center"/>
              <w:rPr>
                <w:rFonts w:ascii="Times New Roman" w:eastAsia="Times New Roman" w:hAnsi="Times New Roman"/>
                <w:bCs/>
                <w:sz w:val="20"/>
                <w:szCs w:val="20"/>
                <w:lang w:eastAsia="ru-RU"/>
              </w:rPr>
            </w:pPr>
            <w:r>
              <w:rPr>
                <w:rFonts w:ascii="Times New Roman" w:hAnsi="Times New Roman"/>
                <w:sz w:val="20"/>
                <w:szCs w:val="20"/>
              </w:rPr>
              <w:t>Капитальный ремонт фасада</w:t>
            </w:r>
          </w:p>
        </w:tc>
      </w:tr>
      <w:tr w:rsidR="00407E25" w:rsidTr="00407E25">
        <w:trPr>
          <w:trHeight w:val="308"/>
        </w:trPr>
        <w:tc>
          <w:tcPr>
            <w:tcW w:w="5778" w:type="dxa"/>
            <w:tcBorders>
              <w:top w:val="single" w:sz="4" w:space="0" w:color="auto"/>
              <w:left w:val="single" w:sz="4" w:space="0" w:color="auto"/>
              <w:bottom w:val="single" w:sz="4" w:space="0" w:color="auto"/>
              <w:right w:val="single" w:sz="4" w:space="0" w:color="auto"/>
            </w:tcBorders>
          </w:tcPr>
          <w:p w:rsidR="00407E25" w:rsidRDefault="00407E25" w:rsidP="00BB6905">
            <w:pPr>
              <w:spacing w:after="0" w:line="240" w:lineRule="auto"/>
              <w:rPr>
                <w:rFonts w:ascii="Times New Roman" w:hAnsi="Times New Roman"/>
                <w:sz w:val="20"/>
                <w:szCs w:val="20"/>
              </w:rPr>
            </w:pPr>
            <w:r w:rsidRPr="00D80B5B">
              <w:rPr>
                <w:rFonts w:ascii="Times New Roman" w:hAnsi="Times New Roman"/>
                <w:sz w:val="20"/>
                <w:szCs w:val="20"/>
              </w:rPr>
              <w:t>г. Нах</w:t>
            </w:r>
            <w:r>
              <w:rPr>
                <w:rFonts w:ascii="Times New Roman" w:hAnsi="Times New Roman"/>
                <w:sz w:val="20"/>
                <w:szCs w:val="20"/>
              </w:rPr>
              <w:t>одка, Находкинский проспект, 102</w:t>
            </w:r>
          </w:p>
        </w:tc>
        <w:tc>
          <w:tcPr>
            <w:tcW w:w="4111" w:type="dxa"/>
            <w:tcBorders>
              <w:top w:val="single" w:sz="4" w:space="0" w:color="auto"/>
              <w:left w:val="single" w:sz="4" w:space="0" w:color="auto"/>
              <w:bottom w:val="single" w:sz="4" w:space="0" w:color="auto"/>
              <w:right w:val="single" w:sz="4" w:space="0" w:color="auto"/>
            </w:tcBorders>
          </w:tcPr>
          <w:p w:rsidR="00407E25" w:rsidRDefault="00407E25" w:rsidP="00BB6905">
            <w:pPr>
              <w:spacing w:after="0" w:line="240" w:lineRule="auto"/>
              <w:jc w:val="center"/>
              <w:rPr>
                <w:rFonts w:ascii="Times New Roman" w:hAnsi="Times New Roman"/>
                <w:sz w:val="20"/>
                <w:szCs w:val="20"/>
              </w:rPr>
            </w:pPr>
            <w:r w:rsidRPr="00D80B5B">
              <w:rPr>
                <w:rFonts w:ascii="Times New Roman" w:hAnsi="Times New Roman"/>
                <w:sz w:val="20"/>
                <w:szCs w:val="20"/>
              </w:rPr>
              <w:t>Капитальный ремонт фасада</w:t>
            </w:r>
          </w:p>
        </w:tc>
      </w:tr>
      <w:tr w:rsidR="00407E25" w:rsidTr="00407E25">
        <w:trPr>
          <w:trHeight w:val="307"/>
        </w:trPr>
        <w:tc>
          <w:tcPr>
            <w:tcW w:w="5778" w:type="dxa"/>
            <w:tcBorders>
              <w:top w:val="single" w:sz="4" w:space="0" w:color="auto"/>
              <w:left w:val="single" w:sz="4" w:space="0" w:color="auto"/>
              <w:bottom w:val="single" w:sz="4" w:space="0" w:color="auto"/>
              <w:right w:val="single" w:sz="4" w:space="0" w:color="auto"/>
            </w:tcBorders>
            <w:hideMark/>
          </w:tcPr>
          <w:p w:rsidR="00407E25" w:rsidRDefault="00407E25" w:rsidP="00BB6905">
            <w:pPr>
              <w:spacing w:after="0" w:line="240" w:lineRule="auto"/>
              <w:rPr>
                <w:rFonts w:ascii="Times New Roman" w:eastAsia="Times New Roman" w:hAnsi="Times New Roman"/>
                <w:bCs/>
                <w:sz w:val="20"/>
                <w:szCs w:val="20"/>
                <w:lang w:eastAsia="ru-RU"/>
              </w:rPr>
            </w:pPr>
            <w:r>
              <w:rPr>
                <w:rFonts w:ascii="Times New Roman" w:hAnsi="Times New Roman"/>
                <w:sz w:val="20"/>
                <w:szCs w:val="20"/>
              </w:rPr>
              <w:t>г. Находка, Находкинский проспект, 104</w:t>
            </w:r>
          </w:p>
        </w:tc>
        <w:tc>
          <w:tcPr>
            <w:tcW w:w="4111" w:type="dxa"/>
            <w:tcBorders>
              <w:top w:val="single" w:sz="4" w:space="0" w:color="auto"/>
              <w:left w:val="single" w:sz="4" w:space="0" w:color="auto"/>
              <w:bottom w:val="single" w:sz="4" w:space="0" w:color="auto"/>
              <w:right w:val="single" w:sz="4" w:space="0" w:color="auto"/>
            </w:tcBorders>
            <w:hideMark/>
          </w:tcPr>
          <w:p w:rsidR="00407E25" w:rsidRDefault="00407E25" w:rsidP="00BB6905">
            <w:pPr>
              <w:spacing w:after="0" w:line="240" w:lineRule="auto"/>
              <w:jc w:val="center"/>
              <w:rPr>
                <w:rFonts w:ascii="Times New Roman" w:eastAsia="Times New Roman" w:hAnsi="Times New Roman"/>
                <w:bCs/>
                <w:sz w:val="20"/>
                <w:szCs w:val="20"/>
                <w:lang w:eastAsia="ru-RU"/>
              </w:rPr>
            </w:pPr>
            <w:r>
              <w:rPr>
                <w:rFonts w:ascii="Times New Roman" w:hAnsi="Times New Roman"/>
                <w:sz w:val="20"/>
                <w:szCs w:val="20"/>
              </w:rPr>
              <w:t>Капитальный ремонт фасада</w:t>
            </w:r>
          </w:p>
        </w:tc>
      </w:tr>
      <w:tr w:rsidR="00407E25" w:rsidTr="00407E25">
        <w:trPr>
          <w:trHeight w:val="307"/>
        </w:trPr>
        <w:tc>
          <w:tcPr>
            <w:tcW w:w="9889" w:type="dxa"/>
            <w:gridSpan w:val="2"/>
            <w:tcBorders>
              <w:top w:val="single" w:sz="4" w:space="0" w:color="auto"/>
              <w:left w:val="single" w:sz="4" w:space="0" w:color="auto"/>
              <w:bottom w:val="single" w:sz="4" w:space="0" w:color="auto"/>
              <w:right w:val="single" w:sz="4" w:space="0" w:color="auto"/>
            </w:tcBorders>
            <w:hideMark/>
          </w:tcPr>
          <w:p w:rsidR="00407E25" w:rsidRDefault="00407E25" w:rsidP="00BB6905">
            <w:pPr>
              <w:spacing w:after="0" w:line="240" w:lineRule="auto"/>
              <w:jc w:val="center"/>
              <w:rPr>
                <w:rFonts w:ascii="Times New Roman" w:hAnsi="Times New Roman"/>
                <w:sz w:val="20"/>
                <w:szCs w:val="20"/>
              </w:rPr>
            </w:pPr>
            <w:r>
              <w:rPr>
                <w:rFonts w:ascii="Times New Roman" w:hAnsi="Times New Roman"/>
                <w:sz w:val="20"/>
                <w:szCs w:val="20"/>
              </w:rPr>
              <w:t>2027-2030 гг.</w:t>
            </w:r>
          </w:p>
        </w:tc>
      </w:tr>
      <w:tr w:rsidR="00407E25" w:rsidTr="00407E25">
        <w:trPr>
          <w:trHeight w:val="307"/>
        </w:trPr>
        <w:tc>
          <w:tcPr>
            <w:tcW w:w="5778" w:type="dxa"/>
            <w:tcBorders>
              <w:top w:val="single" w:sz="4" w:space="0" w:color="auto"/>
              <w:left w:val="single" w:sz="4" w:space="0" w:color="auto"/>
              <w:bottom w:val="single" w:sz="4" w:space="0" w:color="auto"/>
              <w:right w:val="single" w:sz="4" w:space="0" w:color="auto"/>
            </w:tcBorders>
          </w:tcPr>
          <w:p w:rsidR="00407E25" w:rsidRDefault="00407E25" w:rsidP="00BB6905">
            <w:pPr>
              <w:spacing w:after="0" w:line="240" w:lineRule="auto"/>
              <w:rPr>
                <w:rFonts w:ascii="Times New Roman" w:eastAsia="Times New Roman" w:hAnsi="Times New Roman"/>
                <w:bCs/>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rsidR="00407E25" w:rsidRDefault="00407E25" w:rsidP="00BB6905">
            <w:pPr>
              <w:spacing w:after="0" w:line="240" w:lineRule="auto"/>
              <w:jc w:val="center"/>
              <w:rPr>
                <w:rFonts w:ascii="Times New Roman" w:hAnsi="Times New Roman"/>
                <w:sz w:val="20"/>
                <w:szCs w:val="20"/>
              </w:rPr>
            </w:pPr>
          </w:p>
        </w:tc>
      </w:tr>
    </w:tbl>
    <w:p w:rsidR="00407E25" w:rsidRDefault="00407E25" w:rsidP="00407E25">
      <w:pPr>
        <w:ind w:firstLine="708"/>
        <w:rPr>
          <w:rFonts w:ascii="Times New Roman" w:eastAsia="Times New Roman" w:hAnsi="Times New Roman"/>
          <w:sz w:val="26"/>
          <w:szCs w:val="26"/>
          <w:lang w:eastAsia="ru-RU"/>
        </w:rPr>
        <w:sectPr w:rsidR="00407E25" w:rsidSect="00407E25">
          <w:pgSz w:w="11906" w:h="16838"/>
          <w:pgMar w:top="993" w:right="991" w:bottom="907" w:left="1134" w:header="567" w:footer="709" w:gutter="0"/>
          <w:pgNumType w:start="1"/>
          <w:cols w:space="708"/>
          <w:titlePg/>
          <w:docGrid w:linePitch="360"/>
        </w:sectPr>
      </w:pPr>
    </w:p>
    <w:p w:rsidR="00407E25" w:rsidRPr="002C5220" w:rsidRDefault="00407E25" w:rsidP="00407E25">
      <w:pPr>
        <w:autoSpaceDE w:val="0"/>
        <w:autoSpaceDN w:val="0"/>
        <w:adjustRightInd w:val="0"/>
        <w:spacing w:after="0" w:line="240" w:lineRule="auto"/>
        <w:ind w:left="5103"/>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lastRenderedPageBreak/>
        <w:t xml:space="preserve">          Приложение № 14</w:t>
      </w:r>
    </w:p>
    <w:p w:rsidR="00407E25" w:rsidRPr="002C5220" w:rsidRDefault="00407E25" w:rsidP="00CC4B6F">
      <w:pPr>
        <w:autoSpaceDE w:val="0"/>
        <w:autoSpaceDN w:val="0"/>
        <w:adjustRightInd w:val="0"/>
        <w:spacing w:after="0" w:line="360" w:lineRule="auto"/>
        <w:ind w:left="5103"/>
        <w:rPr>
          <w:rFonts w:ascii="Times New Roman" w:eastAsia="Times New Roman" w:hAnsi="Times New Roman"/>
          <w:bCs/>
          <w:sz w:val="26"/>
          <w:szCs w:val="26"/>
          <w:lang w:eastAsia="ru-RU"/>
        </w:rPr>
      </w:pPr>
    </w:p>
    <w:p w:rsidR="00407E25" w:rsidRPr="00770F80" w:rsidRDefault="00407E25" w:rsidP="00407E25">
      <w:pPr>
        <w:autoSpaceDE w:val="0"/>
        <w:autoSpaceDN w:val="0"/>
        <w:adjustRightInd w:val="0"/>
        <w:spacing w:after="0" w:line="240" w:lineRule="auto"/>
        <w:ind w:left="5670"/>
        <w:jc w:val="both"/>
        <w:rPr>
          <w:rFonts w:ascii="Times New Roman" w:hAnsi="Times New Roman"/>
          <w:sz w:val="24"/>
          <w:szCs w:val="24"/>
        </w:rPr>
      </w:pPr>
      <w:r w:rsidRPr="00735248">
        <w:rPr>
          <w:rFonts w:ascii="Times New Roman" w:eastAsia="Times New Roman" w:hAnsi="Times New Roman"/>
          <w:sz w:val="26"/>
          <w:szCs w:val="26"/>
          <w:lang w:eastAsia="ru-RU"/>
        </w:rPr>
        <w:t xml:space="preserve">к муниципальной программе «Развитие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 администрации Находкинского городского округа </w:t>
      </w:r>
      <w:r>
        <w:rPr>
          <w:rFonts w:ascii="Times New Roman" w:eastAsia="Times New Roman" w:hAnsi="Times New Roman"/>
          <w:sz w:val="26"/>
          <w:szCs w:val="26"/>
          <w:lang w:eastAsia="ru-RU"/>
        </w:rPr>
        <w:t xml:space="preserve">                                                                          </w:t>
      </w:r>
    </w:p>
    <w:p w:rsidR="00407E25" w:rsidRDefault="00407E25" w:rsidP="00407E25">
      <w:pP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от 15 сентября 2025 года № 1902</w:t>
      </w:r>
    </w:p>
    <w:p w:rsidR="00407E25" w:rsidRDefault="00407E25" w:rsidP="00407E25">
      <w:pPr>
        <w:ind w:firstLine="708"/>
        <w:rPr>
          <w:rFonts w:ascii="Times New Roman" w:eastAsia="Times New Roman" w:hAnsi="Times New Roman"/>
          <w:sz w:val="26"/>
          <w:szCs w:val="26"/>
          <w:lang w:eastAsia="ru-RU"/>
        </w:rPr>
      </w:pPr>
    </w:p>
    <w:p w:rsidR="00407E25" w:rsidRDefault="00407E25" w:rsidP="00407E25">
      <w:pPr>
        <w:rPr>
          <w:rFonts w:ascii="Times New Roman" w:eastAsia="Times New Roman" w:hAnsi="Times New Roman"/>
          <w:sz w:val="26"/>
          <w:szCs w:val="26"/>
          <w:lang w:eastAsia="ru-RU"/>
        </w:rPr>
      </w:pPr>
    </w:p>
    <w:p w:rsidR="00407E25" w:rsidRDefault="00407E25" w:rsidP="00407E25">
      <w:pPr>
        <w:rPr>
          <w:rFonts w:ascii="Times New Roman" w:eastAsia="Times New Roman" w:hAnsi="Times New Roman"/>
          <w:sz w:val="26"/>
          <w:szCs w:val="26"/>
          <w:lang w:eastAsia="ru-RU"/>
        </w:rPr>
      </w:pPr>
    </w:p>
    <w:p w:rsidR="00407E25" w:rsidRDefault="00407E25" w:rsidP="00407E25">
      <w:pPr>
        <w:rPr>
          <w:rFonts w:ascii="Times New Roman" w:eastAsia="Times New Roman" w:hAnsi="Times New Roman"/>
          <w:sz w:val="26"/>
          <w:szCs w:val="26"/>
          <w:lang w:eastAsia="ru-RU"/>
        </w:rPr>
      </w:pPr>
    </w:p>
    <w:p w:rsidR="00407E25" w:rsidRPr="00407E25" w:rsidRDefault="00407E25" w:rsidP="00407E25">
      <w:pPr>
        <w:rPr>
          <w:rFonts w:ascii="Times New Roman" w:eastAsia="Times New Roman" w:hAnsi="Times New Roman"/>
          <w:sz w:val="26"/>
          <w:szCs w:val="26"/>
          <w:lang w:eastAsia="ru-RU"/>
        </w:rPr>
      </w:pPr>
    </w:p>
    <w:p w:rsidR="00407E25" w:rsidRPr="00BE1EE4" w:rsidRDefault="00407E25" w:rsidP="00407E25">
      <w:pPr>
        <w:spacing w:after="0" w:line="240" w:lineRule="auto"/>
        <w:jc w:val="center"/>
        <w:rPr>
          <w:rFonts w:ascii="Times New Roman" w:eastAsia="Times New Roman" w:hAnsi="Times New Roman"/>
          <w:b/>
          <w:color w:val="22272F"/>
          <w:sz w:val="24"/>
          <w:szCs w:val="24"/>
          <w:lang w:eastAsia="ru-RU"/>
        </w:rPr>
      </w:pPr>
      <w:r w:rsidRPr="00BE1EE4">
        <w:rPr>
          <w:rFonts w:ascii="Times New Roman" w:eastAsia="Times New Roman" w:hAnsi="Times New Roman"/>
          <w:b/>
          <w:color w:val="22272F"/>
          <w:sz w:val="24"/>
          <w:szCs w:val="24"/>
          <w:lang w:eastAsia="ru-RU"/>
        </w:rPr>
        <w:t>ПЕРЕЧЕНЬ ОБЪЕКТОВ</w:t>
      </w:r>
    </w:p>
    <w:p w:rsidR="00407E25" w:rsidRDefault="00407E25" w:rsidP="00407E25">
      <w:pPr>
        <w:spacing w:after="0" w:line="240" w:lineRule="auto"/>
        <w:jc w:val="center"/>
        <w:rPr>
          <w:rFonts w:ascii="Times New Roman" w:eastAsia="Times New Roman" w:hAnsi="Times New Roman"/>
          <w:b/>
          <w:color w:val="22272F"/>
          <w:sz w:val="26"/>
          <w:szCs w:val="26"/>
          <w:lang w:eastAsia="ru-RU"/>
        </w:rPr>
      </w:pPr>
      <w:r>
        <w:rPr>
          <w:rFonts w:ascii="Times New Roman" w:eastAsia="Times New Roman" w:hAnsi="Times New Roman"/>
          <w:b/>
          <w:color w:val="22272F"/>
          <w:sz w:val="26"/>
          <w:szCs w:val="26"/>
          <w:lang w:eastAsia="ru-RU"/>
        </w:rPr>
        <w:t xml:space="preserve">коммунального хозяйства, подлежащих </w:t>
      </w:r>
      <w:r w:rsidRPr="00BE1EE4">
        <w:rPr>
          <w:rFonts w:ascii="Times New Roman" w:eastAsia="Times New Roman" w:hAnsi="Times New Roman"/>
          <w:b/>
          <w:color w:val="22272F"/>
          <w:sz w:val="26"/>
          <w:szCs w:val="26"/>
          <w:lang w:eastAsia="ru-RU"/>
        </w:rPr>
        <w:t>строительств</w:t>
      </w:r>
      <w:r>
        <w:rPr>
          <w:rFonts w:ascii="Times New Roman" w:eastAsia="Times New Roman" w:hAnsi="Times New Roman"/>
          <w:b/>
          <w:color w:val="22272F"/>
          <w:sz w:val="26"/>
          <w:szCs w:val="26"/>
          <w:lang w:eastAsia="ru-RU"/>
        </w:rPr>
        <w:t>у</w:t>
      </w:r>
      <w:r w:rsidRPr="00BE1EE4">
        <w:rPr>
          <w:rFonts w:ascii="Times New Roman" w:eastAsia="Times New Roman" w:hAnsi="Times New Roman"/>
          <w:b/>
          <w:color w:val="22272F"/>
          <w:sz w:val="26"/>
          <w:szCs w:val="26"/>
          <w:lang w:eastAsia="ru-RU"/>
        </w:rPr>
        <w:t>, реконструкци</w:t>
      </w:r>
      <w:proofErr w:type="gramStart"/>
      <w:r>
        <w:rPr>
          <w:rFonts w:ascii="Times New Roman" w:eastAsia="Times New Roman" w:hAnsi="Times New Roman"/>
          <w:b/>
          <w:color w:val="22272F"/>
          <w:sz w:val="26"/>
          <w:szCs w:val="26"/>
          <w:lang w:eastAsia="ru-RU"/>
        </w:rPr>
        <w:t>и</w:t>
      </w:r>
      <w:r w:rsidRPr="00BE1EE4">
        <w:rPr>
          <w:rFonts w:ascii="Times New Roman" w:eastAsia="Times New Roman" w:hAnsi="Times New Roman"/>
          <w:b/>
          <w:color w:val="22272F"/>
          <w:sz w:val="26"/>
          <w:szCs w:val="26"/>
          <w:lang w:eastAsia="ru-RU"/>
        </w:rPr>
        <w:t>(</w:t>
      </w:r>
      <w:proofErr w:type="gramEnd"/>
      <w:r w:rsidRPr="00BE1EE4">
        <w:rPr>
          <w:rFonts w:ascii="Times New Roman" w:eastAsia="Times New Roman" w:hAnsi="Times New Roman"/>
          <w:b/>
          <w:color w:val="22272F"/>
          <w:sz w:val="26"/>
          <w:szCs w:val="26"/>
          <w:lang w:eastAsia="ru-RU"/>
        </w:rPr>
        <w:t>модернизаци</w:t>
      </w:r>
      <w:r>
        <w:rPr>
          <w:rFonts w:ascii="Times New Roman" w:eastAsia="Times New Roman" w:hAnsi="Times New Roman"/>
          <w:b/>
          <w:color w:val="22272F"/>
          <w:sz w:val="26"/>
          <w:szCs w:val="26"/>
          <w:lang w:eastAsia="ru-RU"/>
        </w:rPr>
        <w:t>и</w:t>
      </w:r>
      <w:r w:rsidRPr="00BE1EE4">
        <w:rPr>
          <w:rFonts w:ascii="Times New Roman" w:eastAsia="Times New Roman" w:hAnsi="Times New Roman"/>
          <w:b/>
          <w:color w:val="22272F"/>
          <w:sz w:val="26"/>
          <w:szCs w:val="26"/>
          <w:lang w:eastAsia="ru-RU"/>
        </w:rPr>
        <w:t>), капитальн</w:t>
      </w:r>
      <w:r>
        <w:rPr>
          <w:rFonts w:ascii="Times New Roman" w:eastAsia="Times New Roman" w:hAnsi="Times New Roman"/>
          <w:b/>
          <w:color w:val="22272F"/>
          <w:sz w:val="26"/>
          <w:szCs w:val="26"/>
          <w:lang w:eastAsia="ru-RU"/>
        </w:rPr>
        <w:t xml:space="preserve">ого ремонта </w:t>
      </w:r>
    </w:p>
    <w:p w:rsidR="00407E25" w:rsidRDefault="00407E25" w:rsidP="00407E25">
      <w:pPr>
        <w:spacing w:after="0" w:line="240" w:lineRule="auto"/>
        <w:jc w:val="center"/>
        <w:rPr>
          <w:rFonts w:ascii="Times New Roman" w:eastAsia="Times New Roman" w:hAnsi="Times New Roman"/>
          <w:b/>
          <w:color w:val="22272F"/>
          <w:sz w:val="26"/>
          <w:szCs w:val="26"/>
          <w:lang w:eastAsia="ru-RU"/>
        </w:rPr>
      </w:pPr>
      <w:r w:rsidRPr="00BE1EE4">
        <w:rPr>
          <w:rFonts w:ascii="Times New Roman" w:eastAsia="Times New Roman" w:hAnsi="Times New Roman"/>
          <w:b/>
          <w:color w:val="22272F"/>
          <w:sz w:val="26"/>
          <w:szCs w:val="26"/>
          <w:lang w:eastAsia="ru-RU"/>
        </w:rPr>
        <w:t xml:space="preserve">в рамках реализации регионального проекта </w:t>
      </w:r>
    </w:p>
    <w:p w:rsidR="00407E25" w:rsidRDefault="00407E25" w:rsidP="00407E25">
      <w:pPr>
        <w:spacing w:after="0" w:line="240" w:lineRule="auto"/>
        <w:jc w:val="center"/>
        <w:rPr>
          <w:rFonts w:ascii="Times New Roman" w:eastAsia="Times New Roman" w:hAnsi="Times New Roman"/>
          <w:b/>
          <w:color w:val="22272F"/>
          <w:sz w:val="26"/>
          <w:szCs w:val="26"/>
          <w:lang w:eastAsia="ru-RU"/>
        </w:rPr>
      </w:pPr>
      <w:r w:rsidRPr="00BE1EE4">
        <w:rPr>
          <w:rFonts w:ascii="Times New Roman" w:eastAsia="Times New Roman" w:hAnsi="Times New Roman"/>
          <w:b/>
          <w:color w:val="22272F"/>
          <w:sz w:val="26"/>
          <w:szCs w:val="26"/>
          <w:lang w:eastAsia="ru-RU"/>
        </w:rPr>
        <w:t>«Модернизация коммунальной инфраструктуры» входящего</w:t>
      </w:r>
    </w:p>
    <w:p w:rsidR="00407E25" w:rsidRDefault="00407E25" w:rsidP="00407E25">
      <w:pPr>
        <w:spacing w:after="0" w:line="240" w:lineRule="auto"/>
        <w:jc w:val="center"/>
        <w:rPr>
          <w:rFonts w:ascii="Times New Roman" w:eastAsia="Times New Roman" w:hAnsi="Times New Roman"/>
          <w:b/>
          <w:color w:val="22272F"/>
          <w:sz w:val="26"/>
          <w:szCs w:val="26"/>
          <w:lang w:eastAsia="ru-RU"/>
        </w:rPr>
      </w:pPr>
      <w:r w:rsidRPr="00BE1EE4">
        <w:rPr>
          <w:rFonts w:ascii="Times New Roman" w:eastAsia="Times New Roman" w:hAnsi="Times New Roman"/>
          <w:b/>
          <w:color w:val="22272F"/>
          <w:sz w:val="26"/>
          <w:szCs w:val="26"/>
          <w:lang w:eastAsia="ru-RU"/>
        </w:rPr>
        <w:t xml:space="preserve"> в состав национального проекта «Инфраструктура для жизни» </w:t>
      </w:r>
    </w:p>
    <w:p w:rsidR="00407E25" w:rsidRDefault="00407E25" w:rsidP="00407E25">
      <w:pPr>
        <w:spacing w:after="0" w:line="240" w:lineRule="auto"/>
        <w:jc w:val="center"/>
        <w:rPr>
          <w:rFonts w:ascii="Times New Roman" w:eastAsia="Times New Roman" w:hAnsi="Times New Roman"/>
          <w:b/>
          <w:sz w:val="26"/>
          <w:szCs w:val="26"/>
          <w:lang w:eastAsia="ru-RU"/>
        </w:rPr>
      </w:pPr>
    </w:p>
    <w:p w:rsidR="00407E25" w:rsidRPr="007977F9" w:rsidRDefault="00407E25" w:rsidP="00407E25">
      <w:pPr>
        <w:spacing w:after="0" w:line="240" w:lineRule="auto"/>
        <w:jc w:val="center"/>
        <w:rPr>
          <w:rFonts w:ascii="Times New Roman" w:eastAsia="Times New Roman" w:hAnsi="Times New Roman"/>
          <w:b/>
          <w:sz w:val="26"/>
          <w:szCs w:val="26"/>
          <w:lang w:eastAsia="ru-RU"/>
        </w:rPr>
      </w:pPr>
    </w:p>
    <w:tbl>
      <w:tblPr>
        <w:tblStyle w:val="a3"/>
        <w:tblW w:w="9889" w:type="dxa"/>
        <w:tblLook w:val="04A0" w:firstRow="1" w:lastRow="0" w:firstColumn="1" w:lastColumn="0" w:noHBand="0" w:noVBand="1"/>
      </w:tblPr>
      <w:tblGrid>
        <w:gridCol w:w="959"/>
        <w:gridCol w:w="2977"/>
        <w:gridCol w:w="2126"/>
        <w:gridCol w:w="1984"/>
        <w:gridCol w:w="1843"/>
      </w:tblGrid>
      <w:tr w:rsidR="00407E25" w:rsidRPr="007977F9" w:rsidTr="00F52105">
        <w:trPr>
          <w:trHeight w:val="503"/>
        </w:trPr>
        <w:tc>
          <w:tcPr>
            <w:tcW w:w="959" w:type="dxa"/>
            <w:vAlign w:val="center"/>
            <w:hideMark/>
          </w:tcPr>
          <w:p w:rsidR="00407E25" w:rsidRPr="007977F9" w:rsidRDefault="00407E25" w:rsidP="00BB6905">
            <w:pPr>
              <w:jc w:val="center"/>
              <w:rPr>
                <w:rFonts w:ascii="Times New Roman" w:eastAsia="Times New Roman" w:hAnsi="Times New Roman"/>
                <w:lang w:eastAsia="ru-RU"/>
              </w:rPr>
            </w:pPr>
            <w:r w:rsidRPr="007977F9">
              <w:rPr>
                <w:rFonts w:ascii="Times New Roman" w:eastAsia="Times New Roman" w:hAnsi="Times New Roman"/>
                <w:lang w:eastAsia="ru-RU"/>
              </w:rPr>
              <w:t xml:space="preserve">№ </w:t>
            </w:r>
            <w:proofErr w:type="gramStart"/>
            <w:r w:rsidRPr="007977F9">
              <w:rPr>
                <w:rFonts w:ascii="Times New Roman" w:eastAsia="Times New Roman" w:hAnsi="Times New Roman"/>
                <w:lang w:eastAsia="ru-RU"/>
              </w:rPr>
              <w:t>п</w:t>
            </w:r>
            <w:proofErr w:type="gramEnd"/>
            <w:r w:rsidRPr="007977F9">
              <w:rPr>
                <w:rFonts w:ascii="Times New Roman" w:eastAsia="Times New Roman" w:hAnsi="Times New Roman"/>
                <w:lang w:eastAsia="ru-RU"/>
              </w:rPr>
              <w:t>/п</w:t>
            </w:r>
          </w:p>
        </w:tc>
        <w:tc>
          <w:tcPr>
            <w:tcW w:w="2977" w:type="dxa"/>
            <w:vAlign w:val="center"/>
            <w:hideMark/>
          </w:tcPr>
          <w:p w:rsidR="00407E25" w:rsidRPr="007977F9" w:rsidRDefault="00407E25" w:rsidP="00BB6905">
            <w:pPr>
              <w:jc w:val="center"/>
              <w:rPr>
                <w:rFonts w:ascii="Times New Roman" w:eastAsia="Times New Roman" w:hAnsi="Times New Roman"/>
                <w:lang w:eastAsia="ru-RU"/>
              </w:rPr>
            </w:pPr>
            <w:r w:rsidRPr="007977F9">
              <w:rPr>
                <w:rFonts w:ascii="Times New Roman" w:eastAsia="Times New Roman" w:hAnsi="Times New Roman"/>
                <w:lang w:eastAsia="ru-RU"/>
              </w:rPr>
              <w:t>Наименование объекта</w:t>
            </w:r>
          </w:p>
        </w:tc>
        <w:tc>
          <w:tcPr>
            <w:tcW w:w="2126" w:type="dxa"/>
            <w:vAlign w:val="center"/>
            <w:hideMark/>
          </w:tcPr>
          <w:p w:rsidR="00407E25" w:rsidRPr="007977F9" w:rsidRDefault="00407E25" w:rsidP="00BB6905">
            <w:pPr>
              <w:jc w:val="center"/>
              <w:rPr>
                <w:rFonts w:ascii="Times New Roman" w:eastAsia="Times New Roman" w:hAnsi="Times New Roman"/>
                <w:lang w:eastAsia="ru-RU"/>
              </w:rPr>
            </w:pPr>
            <w:r w:rsidRPr="007977F9">
              <w:rPr>
                <w:rFonts w:ascii="Times New Roman" w:eastAsia="Batang" w:hAnsi="Times New Roman"/>
                <w:lang w:eastAsia="ko-KR"/>
              </w:rPr>
              <w:t>Адрес объекта</w:t>
            </w:r>
          </w:p>
        </w:tc>
        <w:tc>
          <w:tcPr>
            <w:tcW w:w="1984" w:type="dxa"/>
            <w:vAlign w:val="center"/>
            <w:hideMark/>
          </w:tcPr>
          <w:p w:rsidR="00407E25" w:rsidRPr="007977F9" w:rsidRDefault="00407E25" w:rsidP="00BB6905">
            <w:pPr>
              <w:jc w:val="center"/>
              <w:rPr>
                <w:rFonts w:ascii="Times New Roman" w:eastAsia="Times New Roman" w:hAnsi="Times New Roman"/>
                <w:lang w:eastAsia="ru-RU"/>
              </w:rPr>
            </w:pPr>
            <w:r w:rsidRPr="007977F9">
              <w:rPr>
                <w:rFonts w:ascii="Times New Roman" w:eastAsia="Batang" w:hAnsi="Times New Roman"/>
                <w:lang w:eastAsia="ko-KR"/>
              </w:rPr>
              <w:t>Вид работ</w:t>
            </w:r>
          </w:p>
        </w:tc>
        <w:tc>
          <w:tcPr>
            <w:tcW w:w="1843" w:type="dxa"/>
            <w:vAlign w:val="center"/>
            <w:hideMark/>
          </w:tcPr>
          <w:p w:rsidR="00407E25" w:rsidRPr="007977F9" w:rsidRDefault="00407E25" w:rsidP="00BB6905">
            <w:pPr>
              <w:jc w:val="center"/>
              <w:rPr>
                <w:rFonts w:ascii="Times New Roman" w:eastAsia="Times New Roman" w:hAnsi="Times New Roman"/>
                <w:lang w:eastAsia="ru-RU"/>
              </w:rPr>
            </w:pPr>
            <w:r w:rsidRPr="007977F9">
              <w:rPr>
                <w:rFonts w:ascii="Times New Roman" w:eastAsia="Batang" w:hAnsi="Times New Roman"/>
                <w:lang w:eastAsia="ko-KR"/>
              </w:rPr>
              <w:t>Год проведения работ</w:t>
            </w:r>
          </w:p>
        </w:tc>
      </w:tr>
      <w:tr w:rsidR="00407E25" w:rsidRPr="007977F9" w:rsidTr="00F52105">
        <w:trPr>
          <w:trHeight w:val="160"/>
        </w:trPr>
        <w:tc>
          <w:tcPr>
            <w:tcW w:w="959" w:type="dxa"/>
            <w:vAlign w:val="center"/>
          </w:tcPr>
          <w:p w:rsidR="00407E25" w:rsidRPr="007977F9" w:rsidRDefault="00407E25" w:rsidP="00BB6905">
            <w:pPr>
              <w:jc w:val="center"/>
              <w:rPr>
                <w:rFonts w:ascii="Times New Roman" w:eastAsia="Times New Roman" w:hAnsi="Times New Roman"/>
                <w:lang w:eastAsia="ru-RU"/>
              </w:rPr>
            </w:pPr>
            <w:r>
              <w:rPr>
                <w:rFonts w:ascii="Times New Roman" w:eastAsia="Times New Roman" w:hAnsi="Times New Roman"/>
                <w:lang w:eastAsia="ru-RU"/>
              </w:rPr>
              <w:t>1</w:t>
            </w:r>
          </w:p>
        </w:tc>
        <w:tc>
          <w:tcPr>
            <w:tcW w:w="2977" w:type="dxa"/>
            <w:vAlign w:val="center"/>
          </w:tcPr>
          <w:p w:rsidR="00407E25" w:rsidRPr="007977F9" w:rsidRDefault="00407E25" w:rsidP="00BB6905">
            <w:pPr>
              <w:jc w:val="center"/>
              <w:rPr>
                <w:rFonts w:ascii="Times New Roman" w:eastAsia="Times New Roman" w:hAnsi="Times New Roman"/>
                <w:lang w:eastAsia="ru-RU"/>
              </w:rPr>
            </w:pPr>
            <w:r>
              <w:rPr>
                <w:rFonts w:ascii="Times New Roman" w:eastAsia="Times New Roman" w:hAnsi="Times New Roman"/>
                <w:lang w:eastAsia="ru-RU"/>
              </w:rPr>
              <w:t>2</w:t>
            </w:r>
          </w:p>
        </w:tc>
        <w:tc>
          <w:tcPr>
            <w:tcW w:w="2126" w:type="dxa"/>
            <w:vAlign w:val="center"/>
          </w:tcPr>
          <w:p w:rsidR="00407E25" w:rsidRPr="007977F9" w:rsidRDefault="00407E25" w:rsidP="00BB6905">
            <w:pPr>
              <w:jc w:val="center"/>
              <w:rPr>
                <w:rFonts w:ascii="Times New Roman" w:eastAsia="Batang" w:hAnsi="Times New Roman"/>
                <w:lang w:eastAsia="ko-KR"/>
              </w:rPr>
            </w:pPr>
            <w:r>
              <w:rPr>
                <w:rFonts w:ascii="Times New Roman" w:eastAsia="Batang" w:hAnsi="Times New Roman"/>
                <w:lang w:eastAsia="ko-KR"/>
              </w:rPr>
              <w:t>3</w:t>
            </w:r>
          </w:p>
        </w:tc>
        <w:tc>
          <w:tcPr>
            <w:tcW w:w="1984" w:type="dxa"/>
            <w:vAlign w:val="center"/>
          </w:tcPr>
          <w:p w:rsidR="00407E25" w:rsidRPr="007977F9" w:rsidRDefault="00407E25" w:rsidP="00BB6905">
            <w:pPr>
              <w:jc w:val="center"/>
              <w:rPr>
                <w:rFonts w:ascii="Times New Roman" w:eastAsia="Batang" w:hAnsi="Times New Roman"/>
                <w:lang w:eastAsia="ko-KR"/>
              </w:rPr>
            </w:pPr>
            <w:r>
              <w:rPr>
                <w:rFonts w:ascii="Times New Roman" w:eastAsia="Batang" w:hAnsi="Times New Roman"/>
                <w:lang w:eastAsia="ko-KR"/>
              </w:rPr>
              <w:t>4</w:t>
            </w:r>
          </w:p>
        </w:tc>
        <w:tc>
          <w:tcPr>
            <w:tcW w:w="1843" w:type="dxa"/>
            <w:vAlign w:val="center"/>
          </w:tcPr>
          <w:p w:rsidR="00407E25" w:rsidRPr="007977F9" w:rsidRDefault="00407E25" w:rsidP="00BB6905">
            <w:pPr>
              <w:jc w:val="center"/>
              <w:rPr>
                <w:rFonts w:ascii="Times New Roman" w:eastAsia="Batang" w:hAnsi="Times New Roman"/>
                <w:lang w:eastAsia="ko-KR"/>
              </w:rPr>
            </w:pPr>
            <w:r>
              <w:rPr>
                <w:rFonts w:ascii="Times New Roman" w:eastAsia="Batang" w:hAnsi="Times New Roman"/>
                <w:lang w:eastAsia="ko-KR"/>
              </w:rPr>
              <w:t>5</w:t>
            </w:r>
          </w:p>
        </w:tc>
      </w:tr>
      <w:tr w:rsidR="00407E25" w:rsidRPr="007977F9" w:rsidTr="00F52105">
        <w:trPr>
          <w:trHeight w:val="1912"/>
        </w:trPr>
        <w:tc>
          <w:tcPr>
            <w:tcW w:w="959" w:type="dxa"/>
            <w:hideMark/>
          </w:tcPr>
          <w:p w:rsidR="00407E25" w:rsidRPr="007977F9" w:rsidRDefault="00407E25" w:rsidP="00BB6905">
            <w:pPr>
              <w:jc w:val="center"/>
              <w:rPr>
                <w:rFonts w:ascii="Times New Roman" w:eastAsia="Times New Roman" w:hAnsi="Times New Roman"/>
                <w:sz w:val="20"/>
                <w:szCs w:val="20"/>
                <w:lang w:eastAsia="ru-RU"/>
              </w:rPr>
            </w:pPr>
            <w:r w:rsidRPr="007977F9">
              <w:rPr>
                <w:rFonts w:ascii="Times New Roman" w:eastAsia="Times New Roman" w:hAnsi="Times New Roman"/>
                <w:sz w:val="20"/>
                <w:szCs w:val="20"/>
                <w:lang w:eastAsia="ru-RU"/>
              </w:rPr>
              <w:t>1</w:t>
            </w:r>
            <w:r>
              <w:rPr>
                <w:rFonts w:ascii="Times New Roman" w:eastAsia="Times New Roman" w:hAnsi="Times New Roman"/>
                <w:sz w:val="20"/>
                <w:szCs w:val="20"/>
                <w:lang w:eastAsia="ru-RU"/>
              </w:rPr>
              <w:t>.</w:t>
            </w:r>
          </w:p>
        </w:tc>
        <w:tc>
          <w:tcPr>
            <w:tcW w:w="2977" w:type="dxa"/>
            <w:hideMark/>
          </w:tcPr>
          <w:p w:rsidR="00407E25" w:rsidRPr="007977F9" w:rsidRDefault="00407E25" w:rsidP="00BB6905">
            <w:pPr>
              <w:rPr>
                <w:rFonts w:ascii="Times New Roman" w:eastAsia="Times New Roman" w:hAnsi="Times New Roman"/>
                <w:sz w:val="20"/>
                <w:szCs w:val="20"/>
                <w:lang w:eastAsia="ru-RU"/>
              </w:rPr>
            </w:pPr>
            <w:r w:rsidRPr="007977F9">
              <w:rPr>
                <w:rFonts w:ascii="Times New Roman" w:eastAsia="Times New Roman" w:hAnsi="Times New Roman"/>
                <w:sz w:val="20"/>
                <w:szCs w:val="20"/>
                <w:lang w:eastAsia="ru-RU"/>
              </w:rPr>
              <w:t>Строительство напорного коллектора от ГНС по ул. Спортивной до КГН по ул</w:t>
            </w:r>
            <w:proofErr w:type="gramStart"/>
            <w:r w:rsidRPr="007977F9">
              <w:rPr>
                <w:rFonts w:ascii="Times New Roman" w:eastAsia="Times New Roman" w:hAnsi="Times New Roman"/>
                <w:sz w:val="20"/>
                <w:szCs w:val="20"/>
                <w:lang w:eastAsia="ru-RU"/>
              </w:rPr>
              <w:t>.С</w:t>
            </w:r>
            <w:proofErr w:type="gramEnd"/>
            <w:r w:rsidRPr="007977F9">
              <w:rPr>
                <w:rFonts w:ascii="Times New Roman" w:eastAsia="Times New Roman" w:hAnsi="Times New Roman"/>
                <w:sz w:val="20"/>
                <w:szCs w:val="20"/>
                <w:lang w:eastAsia="ru-RU"/>
              </w:rPr>
              <w:t>портивная,51 в г. Находка (</w:t>
            </w:r>
            <w:r>
              <w:rPr>
                <w:rFonts w:ascii="Times New Roman" w:eastAsia="Times New Roman" w:hAnsi="Times New Roman"/>
                <w:sz w:val="20"/>
                <w:szCs w:val="20"/>
                <w:lang w:eastAsia="ru-RU"/>
              </w:rPr>
              <w:t>2</w:t>
            </w:r>
            <w:r w:rsidRPr="007977F9">
              <w:rPr>
                <w:rFonts w:ascii="Times New Roman" w:eastAsia="Times New Roman" w:hAnsi="Times New Roman"/>
                <w:sz w:val="20"/>
                <w:szCs w:val="20"/>
                <w:lang w:eastAsia="ru-RU"/>
              </w:rPr>
              <w:t xml:space="preserve"> этап)</w:t>
            </w:r>
          </w:p>
        </w:tc>
        <w:tc>
          <w:tcPr>
            <w:tcW w:w="2126" w:type="dxa"/>
            <w:hideMark/>
          </w:tcPr>
          <w:p w:rsidR="00407E25" w:rsidRPr="007977F9" w:rsidRDefault="00407E25" w:rsidP="00BB6905">
            <w:pPr>
              <w:rPr>
                <w:rFonts w:ascii="Times New Roman" w:eastAsia="Times New Roman" w:hAnsi="Times New Roman"/>
                <w:sz w:val="20"/>
                <w:szCs w:val="20"/>
                <w:lang w:eastAsia="ru-RU"/>
              </w:rPr>
            </w:pPr>
            <w:r w:rsidRPr="007977F9">
              <w:rPr>
                <w:rFonts w:ascii="Times New Roman" w:eastAsia="Times New Roman" w:hAnsi="Times New Roman"/>
                <w:sz w:val="20"/>
                <w:szCs w:val="20"/>
                <w:lang w:eastAsia="ru-RU"/>
              </w:rPr>
              <w:t xml:space="preserve">От ГНС по ул. </w:t>
            </w:r>
            <w:proofErr w:type="gramStart"/>
            <w:r w:rsidRPr="007977F9">
              <w:rPr>
                <w:rFonts w:ascii="Times New Roman" w:eastAsia="Times New Roman" w:hAnsi="Times New Roman"/>
                <w:sz w:val="20"/>
                <w:szCs w:val="20"/>
                <w:lang w:eastAsia="ru-RU"/>
              </w:rPr>
              <w:t>Спортивной</w:t>
            </w:r>
            <w:proofErr w:type="gramEnd"/>
            <w:r w:rsidRPr="007977F9">
              <w:rPr>
                <w:rFonts w:ascii="Times New Roman" w:eastAsia="Times New Roman" w:hAnsi="Times New Roman"/>
                <w:sz w:val="20"/>
                <w:szCs w:val="20"/>
                <w:lang w:eastAsia="ru-RU"/>
              </w:rPr>
              <w:t xml:space="preserve"> до КГН по ул. Спортивная, 51 в г. Находка</w:t>
            </w:r>
          </w:p>
        </w:tc>
        <w:tc>
          <w:tcPr>
            <w:tcW w:w="1984" w:type="dxa"/>
            <w:hideMark/>
          </w:tcPr>
          <w:p w:rsidR="00407E25" w:rsidRPr="007977F9" w:rsidRDefault="00407E25" w:rsidP="00BB6905">
            <w:pPr>
              <w:jc w:val="center"/>
              <w:rPr>
                <w:rFonts w:ascii="Times New Roman" w:eastAsia="Times New Roman" w:hAnsi="Times New Roman"/>
                <w:sz w:val="20"/>
                <w:szCs w:val="20"/>
                <w:lang w:eastAsia="ru-RU"/>
              </w:rPr>
            </w:pPr>
            <w:r w:rsidRPr="007977F9">
              <w:rPr>
                <w:rFonts w:ascii="Times New Roman" w:eastAsia="Times New Roman" w:hAnsi="Times New Roman"/>
                <w:sz w:val="20"/>
                <w:szCs w:val="20"/>
                <w:lang w:eastAsia="ru-RU"/>
              </w:rPr>
              <w:t>Строительство объекта ВКХ</w:t>
            </w:r>
          </w:p>
        </w:tc>
        <w:tc>
          <w:tcPr>
            <w:tcW w:w="1843" w:type="dxa"/>
            <w:hideMark/>
          </w:tcPr>
          <w:p w:rsidR="00407E25" w:rsidRPr="007977F9" w:rsidRDefault="00407E25" w:rsidP="00BB6905">
            <w:pPr>
              <w:jc w:val="center"/>
              <w:rPr>
                <w:rFonts w:ascii="Times New Roman" w:eastAsia="Times New Roman" w:hAnsi="Times New Roman"/>
                <w:sz w:val="20"/>
                <w:szCs w:val="20"/>
                <w:lang w:eastAsia="ru-RU"/>
              </w:rPr>
            </w:pPr>
            <w:r w:rsidRPr="007977F9">
              <w:rPr>
                <w:rFonts w:ascii="Times New Roman" w:eastAsia="Times New Roman" w:hAnsi="Times New Roman"/>
                <w:sz w:val="20"/>
                <w:szCs w:val="20"/>
                <w:lang w:eastAsia="ru-RU"/>
              </w:rPr>
              <w:t>2026</w:t>
            </w:r>
          </w:p>
        </w:tc>
      </w:tr>
      <w:tr w:rsidR="00407E25" w:rsidRPr="007977F9" w:rsidTr="00F52105">
        <w:trPr>
          <w:trHeight w:val="3251"/>
        </w:trPr>
        <w:tc>
          <w:tcPr>
            <w:tcW w:w="959" w:type="dxa"/>
            <w:hideMark/>
          </w:tcPr>
          <w:p w:rsidR="00407E25" w:rsidRPr="007977F9" w:rsidRDefault="00407E25" w:rsidP="00BB6905">
            <w:pPr>
              <w:jc w:val="center"/>
              <w:rPr>
                <w:rFonts w:ascii="Times New Roman" w:eastAsia="Times New Roman" w:hAnsi="Times New Roman"/>
                <w:sz w:val="20"/>
                <w:szCs w:val="20"/>
                <w:lang w:eastAsia="ru-RU"/>
              </w:rPr>
            </w:pPr>
            <w:r w:rsidRPr="007977F9">
              <w:rPr>
                <w:rFonts w:ascii="Times New Roman" w:eastAsia="Times New Roman" w:hAnsi="Times New Roman"/>
                <w:sz w:val="20"/>
                <w:szCs w:val="20"/>
                <w:lang w:eastAsia="ru-RU"/>
              </w:rPr>
              <w:t>2</w:t>
            </w:r>
            <w:r>
              <w:rPr>
                <w:rFonts w:ascii="Times New Roman" w:eastAsia="Times New Roman" w:hAnsi="Times New Roman"/>
                <w:sz w:val="20"/>
                <w:szCs w:val="20"/>
                <w:lang w:eastAsia="ru-RU"/>
              </w:rPr>
              <w:t>.</w:t>
            </w:r>
          </w:p>
        </w:tc>
        <w:tc>
          <w:tcPr>
            <w:tcW w:w="2977" w:type="dxa"/>
            <w:hideMark/>
          </w:tcPr>
          <w:p w:rsidR="00407E25" w:rsidRPr="007977F9" w:rsidRDefault="00407E25" w:rsidP="00BB6905">
            <w:pPr>
              <w:rPr>
                <w:rFonts w:ascii="Times New Roman" w:eastAsia="Times New Roman" w:hAnsi="Times New Roman"/>
                <w:sz w:val="20"/>
                <w:szCs w:val="20"/>
                <w:lang w:eastAsia="ru-RU"/>
              </w:rPr>
            </w:pPr>
            <w:r w:rsidRPr="007977F9">
              <w:rPr>
                <w:rFonts w:ascii="Times New Roman" w:eastAsia="Times New Roman" w:hAnsi="Times New Roman"/>
                <w:sz w:val="20"/>
                <w:szCs w:val="20"/>
                <w:lang w:eastAsia="ru-RU"/>
              </w:rPr>
              <w:t>Капитальный ремонт водопроводной сети от ВН</w:t>
            </w:r>
            <w:proofErr w:type="gramStart"/>
            <w:r w:rsidRPr="007977F9">
              <w:rPr>
                <w:rFonts w:ascii="Times New Roman" w:eastAsia="Times New Roman" w:hAnsi="Times New Roman"/>
                <w:sz w:val="20"/>
                <w:szCs w:val="20"/>
                <w:lang w:eastAsia="ru-RU"/>
              </w:rPr>
              <w:t>C</w:t>
            </w:r>
            <w:proofErr w:type="gramEnd"/>
            <w:r w:rsidRPr="007977F9">
              <w:rPr>
                <w:rFonts w:ascii="Times New Roman" w:eastAsia="Times New Roman" w:hAnsi="Times New Roman"/>
                <w:sz w:val="20"/>
                <w:szCs w:val="20"/>
                <w:lang w:eastAsia="ru-RU"/>
              </w:rPr>
              <w:t xml:space="preserve"> IV подъема до ВНС «Луначарского» </w:t>
            </w:r>
            <w:r>
              <w:rPr>
                <w:rFonts w:ascii="Times New Roman" w:eastAsia="Times New Roman" w:hAnsi="Times New Roman"/>
                <w:sz w:val="20"/>
                <w:szCs w:val="20"/>
                <w:lang w:eastAsia="ru-RU"/>
              </w:rPr>
              <w:t xml:space="preserve"> </w:t>
            </w:r>
            <w:r w:rsidRPr="007977F9">
              <w:rPr>
                <w:rFonts w:ascii="Times New Roman" w:eastAsia="Times New Roman" w:hAnsi="Times New Roman"/>
                <w:sz w:val="20"/>
                <w:szCs w:val="20"/>
                <w:lang w:eastAsia="ru-RU"/>
              </w:rPr>
              <w:t>г. Находка (Участок водопроводной сети 2Д-500 мм от ул. Некрасова, 13 до ул. Фруктовая, 13)</w:t>
            </w:r>
          </w:p>
        </w:tc>
        <w:tc>
          <w:tcPr>
            <w:tcW w:w="2126" w:type="dxa"/>
            <w:hideMark/>
          </w:tcPr>
          <w:p w:rsidR="00407E25" w:rsidRPr="007977F9" w:rsidRDefault="00407E25" w:rsidP="00BB6905">
            <w:pPr>
              <w:rPr>
                <w:rFonts w:ascii="Times New Roman" w:eastAsia="Times New Roman" w:hAnsi="Times New Roman"/>
                <w:sz w:val="20"/>
                <w:szCs w:val="20"/>
                <w:lang w:eastAsia="ru-RU"/>
              </w:rPr>
            </w:pPr>
            <w:r w:rsidRPr="007977F9">
              <w:rPr>
                <w:rFonts w:ascii="Times New Roman" w:eastAsia="Times New Roman" w:hAnsi="Times New Roman"/>
                <w:sz w:val="20"/>
                <w:szCs w:val="20"/>
                <w:lang w:eastAsia="ru-RU"/>
              </w:rPr>
              <w:t>от ВН</w:t>
            </w:r>
            <w:proofErr w:type="gramStart"/>
            <w:r w:rsidRPr="007977F9">
              <w:rPr>
                <w:rFonts w:ascii="Times New Roman" w:eastAsia="Times New Roman" w:hAnsi="Times New Roman"/>
                <w:sz w:val="20"/>
                <w:szCs w:val="20"/>
                <w:lang w:eastAsia="ru-RU"/>
              </w:rPr>
              <w:t>C</w:t>
            </w:r>
            <w:proofErr w:type="gramEnd"/>
            <w:r w:rsidRPr="007977F9">
              <w:rPr>
                <w:rFonts w:ascii="Times New Roman" w:eastAsia="Times New Roman" w:hAnsi="Times New Roman"/>
                <w:sz w:val="20"/>
                <w:szCs w:val="20"/>
                <w:lang w:eastAsia="ru-RU"/>
              </w:rPr>
              <w:t xml:space="preserve"> IV подъема до ВНС «Луначарского» г. Находка (Участок водопроводной сети 2Д-500 мм от ул. Нек</w:t>
            </w:r>
            <w:r>
              <w:rPr>
                <w:rFonts w:ascii="Times New Roman" w:eastAsia="Times New Roman" w:hAnsi="Times New Roman"/>
                <w:sz w:val="20"/>
                <w:szCs w:val="20"/>
                <w:lang w:eastAsia="ru-RU"/>
              </w:rPr>
              <w:t>расова, 13 до ул. Фруктовая, 13</w:t>
            </w:r>
          </w:p>
        </w:tc>
        <w:tc>
          <w:tcPr>
            <w:tcW w:w="1984" w:type="dxa"/>
            <w:hideMark/>
          </w:tcPr>
          <w:p w:rsidR="00407E25" w:rsidRPr="007977F9" w:rsidRDefault="00407E25" w:rsidP="00BB6905">
            <w:pPr>
              <w:jc w:val="center"/>
              <w:rPr>
                <w:rFonts w:ascii="Times New Roman" w:eastAsia="Times New Roman" w:hAnsi="Times New Roman"/>
                <w:sz w:val="20"/>
                <w:szCs w:val="20"/>
                <w:lang w:eastAsia="ru-RU"/>
              </w:rPr>
            </w:pPr>
            <w:r w:rsidRPr="007977F9">
              <w:rPr>
                <w:rFonts w:ascii="Times New Roman" w:eastAsia="Times New Roman" w:hAnsi="Times New Roman"/>
                <w:sz w:val="20"/>
                <w:szCs w:val="20"/>
                <w:lang w:eastAsia="ru-RU"/>
              </w:rPr>
              <w:t>Капитальный ремонт</w:t>
            </w:r>
          </w:p>
        </w:tc>
        <w:tc>
          <w:tcPr>
            <w:tcW w:w="1843" w:type="dxa"/>
            <w:hideMark/>
          </w:tcPr>
          <w:p w:rsidR="00407E25" w:rsidRPr="007977F9" w:rsidRDefault="00407E25" w:rsidP="00BB6905">
            <w:pPr>
              <w:jc w:val="center"/>
              <w:rPr>
                <w:rFonts w:ascii="Times New Roman" w:eastAsia="Times New Roman" w:hAnsi="Times New Roman"/>
                <w:sz w:val="20"/>
                <w:szCs w:val="20"/>
                <w:lang w:eastAsia="ru-RU"/>
              </w:rPr>
            </w:pPr>
            <w:r w:rsidRPr="007977F9">
              <w:rPr>
                <w:rFonts w:ascii="Times New Roman" w:eastAsia="Times New Roman" w:hAnsi="Times New Roman"/>
                <w:sz w:val="20"/>
                <w:szCs w:val="20"/>
                <w:lang w:eastAsia="ru-RU"/>
              </w:rPr>
              <w:t>2026</w:t>
            </w:r>
          </w:p>
        </w:tc>
      </w:tr>
      <w:tr w:rsidR="00407E25" w:rsidRPr="007977F9" w:rsidTr="00F52105">
        <w:trPr>
          <w:trHeight w:val="431"/>
        </w:trPr>
        <w:tc>
          <w:tcPr>
            <w:tcW w:w="959" w:type="dxa"/>
            <w:vAlign w:val="center"/>
          </w:tcPr>
          <w:p w:rsidR="00407E25" w:rsidRPr="007977F9" w:rsidRDefault="00407E25" w:rsidP="00BB6905">
            <w:pPr>
              <w:jc w:val="center"/>
              <w:rPr>
                <w:rFonts w:ascii="Times New Roman" w:eastAsia="Times New Roman" w:hAnsi="Times New Roman"/>
                <w:sz w:val="20"/>
                <w:szCs w:val="20"/>
                <w:lang w:eastAsia="ru-RU"/>
              </w:rPr>
            </w:pPr>
            <w:r>
              <w:rPr>
                <w:rFonts w:ascii="Times New Roman" w:eastAsia="Times New Roman" w:hAnsi="Times New Roman"/>
                <w:lang w:eastAsia="ru-RU"/>
              </w:rPr>
              <w:lastRenderedPageBreak/>
              <w:t>1</w:t>
            </w:r>
          </w:p>
        </w:tc>
        <w:tc>
          <w:tcPr>
            <w:tcW w:w="2977" w:type="dxa"/>
            <w:vAlign w:val="center"/>
          </w:tcPr>
          <w:p w:rsidR="00407E25" w:rsidRPr="007977F9" w:rsidRDefault="00407E25" w:rsidP="00BB6905">
            <w:pPr>
              <w:jc w:val="center"/>
              <w:rPr>
                <w:rFonts w:ascii="Times New Roman" w:eastAsia="Times New Roman" w:hAnsi="Times New Roman"/>
                <w:sz w:val="20"/>
                <w:szCs w:val="20"/>
                <w:lang w:eastAsia="ru-RU"/>
              </w:rPr>
            </w:pPr>
            <w:r>
              <w:rPr>
                <w:rFonts w:ascii="Times New Roman" w:eastAsia="Times New Roman" w:hAnsi="Times New Roman"/>
                <w:lang w:eastAsia="ru-RU"/>
              </w:rPr>
              <w:t>2</w:t>
            </w:r>
          </w:p>
        </w:tc>
        <w:tc>
          <w:tcPr>
            <w:tcW w:w="2126" w:type="dxa"/>
            <w:vAlign w:val="center"/>
          </w:tcPr>
          <w:p w:rsidR="00407E25" w:rsidRPr="007977F9" w:rsidRDefault="00407E25" w:rsidP="00BB6905">
            <w:pPr>
              <w:jc w:val="center"/>
              <w:rPr>
                <w:rFonts w:ascii="Times New Roman" w:eastAsia="Times New Roman" w:hAnsi="Times New Roman"/>
                <w:sz w:val="20"/>
                <w:szCs w:val="20"/>
                <w:lang w:eastAsia="ru-RU"/>
              </w:rPr>
            </w:pPr>
            <w:r>
              <w:rPr>
                <w:rFonts w:ascii="Times New Roman" w:eastAsia="Batang" w:hAnsi="Times New Roman"/>
                <w:lang w:eastAsia="ko-KR"/>
              </w:rPr>
              <w:t>3</w:t>
            </w:r>
          </w:p>
        </w:tc>
        <w:tc>
          <w:tcPr>
            <w:tcW w:w="1984" w:type="dxa"/>
            <w:vAlign w:val="center"/>
          </w:tcPr>
          <w:p w:rsidR="00407E25" w:rsidRPr="007977F9" w:rsidRDefault="00407E25" w:rsidP="00BB6905">
            <w:pPr>
              <w:jc w:val="center"/>
              <w:rPr>
                <w:rFonts w:ascii="Times New Roman" w:eastAsia="Times New Roman" w:hAnsi="Times New Roman"/>
                <w:sz w:val="20"/>
                <w:szCs w:val="20"/>
                <w:lang w:eastAsia="ru-RU"/>
              </w:rPr>
            </w:pPr>
            <w:r>
              <w:rPr>
                <w:rFonts w:ascii="Times New Roman" w:eastAsia="Batang" w:hAnsi="Times New Roman"/>
                <w:lang w:eastAsia="ko-KR"/>
              </w:rPr>
              <w:t>4</w:t>
            </w:r>
          </w:p>
        </w:tc>
        <w:tc>
          <w:tcPr>
            <w:tcW w:w="1843" w:type="dxa"/>
            <w:vAlign w:val="center"/>
          </w:tcPr>
          <w:p w:rsidR="00407E25" w:rsidRPr="007977F9" w:rsidRDefault="00407E25" w:rsidP="00BB6905">
            <w:pPr>
              <w:jc w:val="center"/>
              <w:rPr>
                <w:rFonts w:ascii="Times New Roman" w:eastAsia="Times New Roman" w:hAnsi="Times New Roman"/>
                <w:sz w:val="20"/>
                <w:szCs w:val="20"/>
                <w:lang w:eastAsia="ru-RU"/>
              </w:rPr>
            </w:pPr>
            <w:r>
              <w:rPr>
                <w:rFonts w:ascii="Times New Roman" w:eastAsia="Batang" w:hAnsi="Times New Roman"/>
                <w:lang w:eastAsia="ko-KR"/>
              </w:rPr>
              <w:t>5</w:t>
            </w:r>
          </w:p>
        </w:tc>
      </w:tr>
      <w:tr w:rsidR="00407E25" w:rsidRPr="007977F9" w:rsidTr="00F52105">
        <w:trPr>
          <w:trHeight w:val="1242"/>
        </w:trPr>
        <w:tc>
          <w:tcPr>
            <w:tcW w:w="959" w:type="dxa"/>
            <w:hideMark/>
          </w:tcPr>
          <w:p w:rsidR="00407E25" w:rsidRPr="007977F9" w:rsidRDefault="00407E25" w:rsidP="00BB6905">
            <w:pPr>
              <w:jc w:val="center"/>
              <w:rPr>
                <w:rFonts w:ascii="Times New Roman" w:eastAsia="Times New Roman" w:hAnsi="Times New Roman"/>
                <w:sz w:val="20"/>
                <w:szCs w:val="20"/>
                <w:lang w:eastAsia="ru-RU"/>
              </w:rPr>
            </w:pPr>
            <w:r w:rsidRPr="007977F9">
              <w:rPr>
                <w:rFonts w:ascii="Times New Roman" w:eastAsia="Times New Roman" w:hAnsi="Times New Roman"/>
                <w:sz w:val="20"/>
                <w:szCs w:val="20"/>
                <w:lang w:eastAsia="ru-RU"/>
              </w:rPr>
              <w:t>3</w:t>
            </w:r>
            <w:r>
              <w:rPr>
                <w:rFonts w:ascii="Times New Roman" w:eastAsia="Times New Roman" w:hAnsi="Times New Roman"/>
                <w:sz w:val="20"/>
                <w:szCs w:val="20"/>
                <w:lang w:eastAsia="ru-RU"/>
              </w:rPr>
              <w:t>.</w:t>
            </w:r>
          </w:p>
        </w:tc>
        <w:tc>
          <w:tcPr>
            <w:tcW w:w="2977" w:type="dxa"/>
            <w:hideMark/>
          </w:tcPr>
          <w:p w:rsidR="00407E25" w:rsidRPr="007977F9" w:rsidRDefault="00407E25" w:rsidP="00BB6905">
            <w:pPr>
              <w:rPr>
                <w:rFonts w:ascii="Times New Roman" w:eastAsia="Times New Roman" w:hAnsi="Times New Roman"/>
                <w:sz w:val="20"/>
                <w:szCs w:val="20"/>
                <w:lang w:eastAsia="ru-RU"/>
              </w:rPr>
            </w:pPr>
            <w:r w:rsidRPr="007907C2">
              <w:rPr>
                <w:rFonts w:ascii="Times New Roman" w:eastAsia="Times New Roman" w:hAnsi="Times New Roman"/>
                <w:sz w:val="20"/>
                <w:szCs w:val="20"/>
                <w:lang w:eastAsia="ru-RU"/>
              </w:rPr>
              <w:t>Капитальный ремонт водопроводной сети Д-500 мм (участок: территория АО "Приморский завод") г. Находка</w:t>
            </w:r>
          </w:p>
        </w:tc>
        <w:tc>
          <w:tcPr>
            <w:tcW w:w="2126" w:type="dxa"/>
            <w:hideMark/>
          </w:tcPr>
          <w:p w:rsidR="00407E25" w:rsidRPr="007977F9" w:rsidRDefault="00407E25" w:rsidP="00BB6905">
            <w:pPr>
              <w:rPr>
                <w:rFonts w:ascii="Times New Roman" w:eastAsia="Times New Roman" w:hAnsi="Times New Roman"/>
                <w:sz w:val="20"/>
                <w:szCs w:val="20"/>
                <w:lang w:eastAsia="ru-RU"/>
              </w:rPr>
            </w:pPr>
            <w:r w:rsidRPr="007977F9">
              <w:rPr>
                <w:rFonts w:ascii="Times New Roman" w:eastAsia="Times New Roman" w:hAnsi="Times New Roman"/>
                <w:sz w:val="20"/>
                <w:szCs w:val="20"/>
                <w:lang w:eastAsia="ru-RU"/>
              </w:rPr>
              <w:t xml:space="preserve"> </w:t>
            </w:r>
            <w:r w:rsidRPr="007907C2">
              <w:rPr>
                <w:rFonts w:ascii="Times New Roman" w:eastAsia="Times New Roman" w:hAnsi="Times New Roman"/>
                <w:sz w:val="20"/>
                <w:szCs w:val="20"/>
                <w:lang w:eastAsia="ru-RU"/>
              </w:rPr>
              <w:t xml:space="preserve">Приморский </w:t>
            </w:r>
            <w:r>
              <w:rPr>
                <w:rFonts w:ascii="Times New Roman" w:eastAsia="Times New Roman" w:hAnsi="Times New Roman"/>
                <w:sz w:val="20"/>
                <w:szCs w:val="20"/>
                <w:lang w:eastAsia="ru-RU"/>
              </w:rPr>
              <w:t xml:space="preserve">край, </w:t>
            </w:r>
            <w:r w:rsidRPr="007907C2">
              <w:rPr>
                <w:rFonts w:ascii="Times New Roman" w:eastAsia="Times New Roman" w:hAnsi="Times New Roman"/>
                <w:sz w:val="20"/>
                <w:szCs w:val="20"/>
                <w:lang w:eastAsia="ru-RU"/>
              </w:rPr>
              <w:t xml:space="preserve"> </w:t>
            </w:r>
            <w:proofErr w:type="spellStart"/>
            <w:r w:rsidRPr="007907C2">
              <w:rPr>
                <w:rFonts w:ascii="Times New Roman" w:eastAsia="Times New Roman" w:hAnsi="Times New Roman"/>
                <w:sz w:val="20"/>
                <w:szCs w:val="20"/>
                <w:lang w:eastAsia="ru-RU"/>
              </w:rPr>
              <w:t>г</w:t>
            </w:r>
            <w:proofErr w:type="gramStart"/>
            <w:r w:rsidRPr="007907C2">
              <w:rPr>
                <w:rFonts w:ascii="Times New Roman" w:eastAsia="Times New Roman" w:hAnsi="Times New Roman"/>
                <w:sz w:val="20"/>
                <w:szCs w:val="20"/>
                <w:lang w:eastAsia="ru-RU"/>
              </w:rPr>
              <w:t>.Н</w:t>
            </w:r>
            <w:proofErr w:type="gramEnd"/>
            <w:r w:rsidRPr="007907C2">
              <w:rPr>
                <w:rFonts w:ascii="Times New Roman" w:eastAsia="Times New Roman" w:hAnsi="Times New Roman"/>
                <w:sz w:val="20"/>
                <w:szCs w:val="20"/>
                <w:lang w:eastAsia="ru-RU"/>
              </w:rPr>
              <w:t>аходка</w:t>
            </w:r>
            <w:proofErr w:type="spellEnd"/>
            <w:r>
              <w:rPr>
                <w:rFonts w:ascii="Times New Roman" w:eastAsia="Times New Roman" w:hAnsi="Times New Roman"/>
                <w:sz w:val="20"/>
                <w:szCs w:val="20"/>
                <w:lang w:eastAsia="ru-RU"/>
              </w:rPr>
              <w:t xml:space="preserve">, </w:t>
            </w:r>
            <w:proofErr w:type="spellStart"/>
            <w:r>
              <w:rPr>
                <w:rFonts w:ascii="Times New Roman" w:eastAsia="Times New Roman" w:hAnsi="Times New Roman"/>
                <w:sz w:val="20"/>
                <w:szCs w:val="20"/>
                <w:lang w:eastAsia="ru-RU"/>
              </w:rPr>
              <w:t>пр-кт</w:t>
            </w:r>
            <w:proofErr w:type="spellEnd"/>
            <w:r>
              <w:rPr>
                <w:rFonts w:ascii="Times New Roman" w:eastAsia="Times New Roman" w:hAnsi="Times New Roman"/>
                <w:sz w:val="20"/>
                <w:szCs w:val="20"/>
                <w:lang w:eastAsia="ru-RU"/>
              </w:rPr>
              <w:t>. Находкинский, 69. Приморский край, Находкинский городской округ: г. Находка, начинается от границы с территорией Рыбного порта до существующего колодца т. 1 на территории ППСО «</w:t>
            </w:r>
            <w:proofErr w:type="spellStart"/>
            <w:r>
              <w:rPr>
                <w:rFonts w:ascii="Times New Roman" w:eastAsia="Times New Roman" w:hAnsi="Times New Roman"/>
                <w:sz w:val="20"/>
                <w:szCs w:val="20"/>
                <w:lang w:eastAsia="ru-RU"/>
              </w:rPr>
              <w:t>Приморрыбиром</w:t>
            </w:r>
            <w:proofErr w:type="spellEnd"/>
            <w:r>
              <w:rPr>
                <w:rFonts w:ascii="Times New Roman" w:eastAsia="Times New Roman" w:hAnsi="Times New Roman"/>
                <w:sz w:val="20"/>
                <w:szCs w:val="20"/>
                <w:lang w:eastAsia="ru-RU"/>
              </w:rPr>
              <w:t>».</w:t>
            </w:r>
          </w:p>
        </w:tc>
        <w:tc>
          <w:tcPr>
            <w:tcW w:w="1984" w:type="dxa"/>
            <w:hideMark/>
          </w:tcPr>
          <w:p w:rsidR="00407E25" w:rsidRPr="007977F9" w:rsidRDefault="00407E25" w:rsidP="00BB6905">
            <w:pPr>
              <w:jc w:val="center"/>
              <w:rPr>
                <w:rFonts w:ascii="Times New Roman" w:eastAsia="Times New Roman" w:hAnsi="Times New Roman"/>
                <w:sz w:val="20"/>
                <w:szCs w:val="20"/>
                <w:lang w:eastAsia="ru-RU"/>
              </w:rPr>
            </w:pPr>
            <w:r w:rsidRPr="007977F9">
              <w:rPr>
                <w:rFonts w:ascii="Times New Roman" w:eastAsia="Times New Roman" w:hAnsi="Times New Roman"/>
                <w:sz w:val="20"/>
                <w:szCs w:val="20"/>
                <w:lang w:eastAsia="ru-RU"/>
              </w:rPr>
              <w:t>Капитальный ремонт</w:t>
            </w:r>
          </w:p>
        </w:tc>
        <w:tc>
          <w:tcPr>
            <w:tcW w:w="1843" w:type="dxa"/>
            <w:hideMark/>
          </w:tcPr>
          <w:p w:rsidR="00407E25" w:rsidRPr="007977F9" w:rsidRDefault="00407E25" w:rsidP="00BB6905">
            <w:pPr>
              <w:jc w:val="center"/>
              <w:rPr>
                <w:rFonts w:ascii="Times New Roman" w:eastAsia="Times New Roman" w:hAnsi="Times New Roman"/>
                <w:sz w:val="20"/>
                <w:szCs w:val="20"/>
                <w:lang w:eastAsia="ru-RU"/>
              </w:rPr>
            </w:pPr>
            <w:r w:rsidRPr="007977F9">
              <w:rPr>
                <w:rFonts w:ascii="Times New Roman" w:eastAsia="Times New Roman" w:hAnsi="Times New Roman"/>
                <w:sz w:val="20"/>
                <w:szCs w:val="20"/>
                <w:lang w:eastAsia="ru-RU"/>
              </w:rPr>
              <w:t>2026-2027</w:t>
            </w:r>
          </w:p>
        </w:tc>
      </w:tr>
      <w:tr w:rsidR="00407E25" w:rsidRPr="007977F9" w:rsidTr="00F52105">
        <w:trPr>
          <w:trHeight w:val="1242"/>
        </w:trPr>
        <w:tc>
          <w:tcPr>
            <w:tcW w:w="959" w:type="dxa"/>
          </w:tcPr>
          <w:p w:rsidR="00407E25" w:rsidRPr="007977F9" w:rsidRDefault="00407E25" w:rsidP="00BB6905">
            <w:pPr>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p>
        </w:tc>
        <w:tc>
          <w:tcPr>
            <w:tcW w:w="2977" w:type="dxa"/>
          </w:tcPr>
          <w:p w:rsidR="00407E25" w:rsidRPr="007977F9" w:rsidRDefault="00407E25" w:rsidP="00BB6905">
            <w:pPr>
              <w:rPr>
                <w:rFonts w:ascii="Times New Roman" w:eastAsia="Times New Roman" w:hAnsi="Times New Roman"/>
                <w:sz w:val="20"/>
                <w:szCs w:val="20"/>
                <w:lang w:eastAsia="ru-RU"/>
              </w:rPr>
            </w:pPr>
            <w:r w:rsidRPr="007907C2">
              <w:rPr>
                <w:rFonts w:ascii="Times New Roman" w:eastAsia="Times New Roman" w:hAnsi="Times New Roman"/>
                <w:sz w:val="20"/>
                <w:szCs w:val="20"/>
                <w:lang w:eastAsia="ru-RU"/>
              </w:rPr>
              <w:t>Капитальный ремонт водопроводной сети Д-500 мм г. Находка (участок: территория АО "НСРЗ"; АО "Морской порт "Тихоокеанский" (ДВСМЗ))</w:t>
            </w:r>
          </w:p>
        </w:tc>
        <w:tc>
          <w:tcPr>
            <w:tcW w:w="2126" w:type="dxa"/>
          </w:tcPr>
          <w:p w:rsidR="00407E25" w:rsidRPr="007977F9" w:rsidRDefault="00407E25" w:rsidP="00BB6905">
            <w:pP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Приморский край,           г. Находка,                  </w:t>
            </w:r>
            <w:proofErr w:type="spellStart"/>
            <w:r>
              <w:rPr>
                <w:rFonts w:ascii="Times New Roman" w:eastAsia="Times New Roman" w:hAnsi="Times New Roman"/>
                <w:sz w:val="20"/>
                <w:szCs w:val="20"/>
                <w:lang w:eastAsia="ru-RU"/>
              </w:rPr>
              <w:t>пр-кт</w:t>
            </w:r>
            <w:proofErr w:type="gramStart"/>
            <w:r>
              <w:rPr>
                <w:rFonts w:ascii="Times New Roman" w:eastAsia="Times New Roman" w:hAnsi="Times New Roman"/>
                <w:sz w:val="20"/>
                <w:szCs w:val="20"/>
                <w:lang w:eastAsia="ru-RU"/>
              </w:rPr>
              <w:t>.Н</w:t>
            </w:r>
            <w:proofErr w:type="gramEnd"/>
            <w:r>
              <w:rPr>
                <w:rFonts w:ascii="Times New Roman" w:eastAsia="Times New Roman" w:hAnsi="Times New Roman"/>
                <w:sz w:val="20"/>
                <w:szCs w:val="20"/>
                <w:lang w:eastAsia="ru-RU"/>
              </w:rPr>
              <w:t>аходкинский</w:t>
            </w:r>
            <w:proofErr w:type="spellEnd"/>
            <w:r>
              <w:rPr>
                <w:rFonts w:ascii="Times New Roman" w:eastAsia="Times New Roman" w:hAnsi="Times New Roman"/>
                <w:sz w:val="20"/>
                <w:szCs w:val="20"/>
                <w:lang w:eastAsia="ru-RU"/>
              </w:rPr>
              <w:t xml:space="preserve">, 59; Приморский край,           г. Находка,               </w:t>
            </w:r>
            <w:proofErr w:type="spellStart"/>
            <w:r>
              <w:rPr>
                <w:rFonts w:ascii="Times New Roman" w:eastAsia="Times New Roman" w:hAnsi="Times New Roman"/>
                <w:sz w:val="20"/>
                <w:szCs w:val="20"/>
                <w:lang w:eastAsia="ru-RU"/>
              </w:rPr>
              <w:t>пр-кт.Находкинский</w:t>
            </w:r>
            <w:proofErr w:type="spellEnd"/>
            <w:r>
              <w:rPr>
                <w:rFonts w:ascii="Times New Roman" w:eastAsia="Times New Roman" w:hAnsi="Times New Roman"/>
                <w:sz w:val="20"/>
                <w:szCs w:val="20"/>
                <w:lang w:eastAsia="ru-RU"/>
              </w:rPr>
              <w:t>, 59, стр.2.</w:t>
            </w:r>
          </w:p>
        </w:tc>
        <w:tc>
          <w:tcPr>
            <w:tcW w:w="1984" w:type="dxa"/>
          </w:tcPr>
          <w:p w:rsidR="00407E25" w:rsidRPr="007977F9" w:rsidRDefault="00407E25" w:rsidP="00BB6905">
            <w:pPr>
              <w:jc w:val="center"/>
              <w:rPr>
                <w:rFonts w:ascii="Times New Roman" w:eastAsia="Times New Roman" w:hAnsi="Times New Roman"/>
                <w:sz w:val="20"/>
                <w:szCs w:val="20"/>
                <w:lang w:eastAsia="ru-RU"/>
              </w:rPr>
            </w:pPr>
            <w:r w:rsidRPr="007977F9">
              <w:rPr>
                <w:rFonts w:ascii="Times New Roman" w:eastAsia="Times New Roman" w:hAnsi="Times New Roman"/>
                <w:sz w:val="20"/>
                <w:szCs w:val="20"/>
                <w:lang w:eastAsia="ru-RU"/>
              </w:rPr>
              <w:t>Капитальный ремонт</w:t>
            </w:r>
          </w:p>
        </w:tc>
        <w:tc>
          <w:tcPr>
            <w:tcW w:w="1843" w:type="dxa"/>
          </w:tcPr>
          <w:p w:rsidR="00407E25" w:rsidRPr="007977F9" w:rsidRDefault="00407E25" w:rsidP="00BB6905">
            <w:pPr>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2026-2027</w:t>
            </w:r>
          </w:p>
        </w:tc>
      </w:tr>
    </w:tbl>
    <w:p w:rsidR="00407E25" w:rsidRDefault="00407E25" w:rsidP="00407E25">
      <w:pPr>
        <w:rPr>
          <w:rFonts w:ascii="Times New Roman" w:eastAsia="Times New Roman" w:hAnsi="Times New Roman"/>
          <w:sz w:val="26"/>
          <w:szCs w:val="26"/>
          <w:lang w:eastAsia="ru-RU"/>
        </w:rPr>
        <w:sectPr w:rsidR="00407E25" w:rsidSect="00407E25">
          <w:pgSz w:w="11906" w:h="16838"/>
          <w:pgMar w:top="993" w:right="991" w:bottom="907" w:left="1134" w:header="567" w:footer="709" w:gutter="0"/>
          <w:pgNumType w:start="1"/>
          <w:cols w:space="708"/>
          <w:titlePg/>
          <w:docGrid w:linePitch="360"/>
        </w:sectPr>
      </w:pPr>
    </w:p>
    <w:p w:rsidR="00407E25" w:rsidRPr="002C5220" w:rsidRDefault="00407E25" w:rsidP="00407E25">
      <w:pPr>
        <w:autoSpaceDE w:val="0"/>
        <w:autoSpaceDN w:val="0"/>
        <w:adjustRightInd w:val="0"/>
        <w:spacing w:after="0" w:line="240" w:lineRule="auto"/>
        <w:ind w:left="5103"/>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lastRenderedPageBreak/>
        <w:t xml:space="preserve">           Приложение № 15</w:t>
      </w:r>
    </w:p>
    <w:p w:rsidR="00407E25" w:rsidRPr="002C5220" w:rsidRDefault="00407E25" w:rsidP="00CC4B6F">
      <w:pPr>
        <w:autoSpaceDE w:val="0"/>
        <w:autoSpaceDN w:val="0"/>
        <w:adjustRightInd w:val="0"/>
        <w:spacing w:after="0" w:line="360" w:lineRule="auto"/>
        <w:ind w:left="5103"/>
        <w:rPr>
          <w:rFonts w:ascii="Times New Roman" w:eastAsia="Times New Roman" w:hAnsi="Times New Roman"/>
          <w:bCs/>
          <w:sz w:val="26"/>
          <w:szCs w:val="26"/>
          <w:lang w:eastAsia="ru-RU"/>
        </w:rPr>
      </w:pPr>
    </w:p>
    <w:p w:rsidR="00407E25" w:rsidRPr="00770F80" w:rsidRDefault="00407E25" w:rsidP="00407E25">
      <w:pPr>
        <w:autoSpaceDE w:val="0"/>
        <w:autoSpaceDN w:val="0"/>
        <w:adjustRightInd w:val="0"/>
        <w:spacing w:after="0" w:line="240" w:lineRule="auto"/>
        <w:ind w:left="5670"/>
        <w:jc w:val="both"/>
        <w:rPr>
          <w:rFonts w:ascii="Times New Roman" w:hAnsi="Times New Roman"/>
          <w:sz w:val="24"/>
          <w:szCs w:val="24"/>
        </w:rPr>
      </w:pPr>
      <w:r w:rsidRPr="00735248">
        <w:rPr>
          <w:rFonts w:ascii="Times New Roman" w:eastAsia="Times New Roman" w:hAnsi="Times New Roman"/>
          <w:sz w:val="26"/>
          <w:szCs w:val="26"/>
          <w:lang w:eastAsia="ru-RU"/>
        </w:rPr>
        <w:t xml:space="preserve">к муниципальной программе «Развитие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 администрации Находкинского городского округа </w:t>
      </w:r>
      <w:r>
        <w:rPr>
          <w:rFonts w:ascii="Times New Roman" w:eastAsia="Times New Roman" w:hAnsi="Times New Roman"/>
          <w:sz w:val="26"/>
          <w:szCs w:val="26"/>
          <w:lang w:eastAsia="ru-RU"/>
        </w:rPr>
        <w:t xml:space="preserve">                                                                          </w:t>
      </w:r>
    </w:p>
    <w:p w:rsidR="00407E25" w:rsidRDefault="00407E25" w:rsidP="00407E25">
      <w:pP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от 15 сентября 2025 года № 1902</w:t>
      </w:r>
    </w:p>
    <w:p w:rsidR="00407E25" w:rsidRPr="00407E25" w:rsidRDefault="00407E25" w:rsidP="00407E25">
      <w:pPr>
        <w:rPr>
          <w:rFonts w:ascii="Times New Roman" w:eastAsia="Times New Roman" w:hAnsi="Times New Roman"/>
          <w:sz w:val="26"/>
          <w:szCs w:val="26"/>
          <w:lang w:eastAsia="ru-RU"/>
        </w:rPr>
      </w:pPr>
    </w:p>
    <w:p w:rsidR="00407E25" w:rsidRPr="00407E25" w:rsidRDefault="00407E25" w:rsidP="00407E25">
      <w:pPr>
        <w:rPr>
          <w:rFonts w:ascii="Times New Roman" w:eastAsia="Times New Roman" w:hAnsi="Times New Roman"/>
          <w:sz w:val="26"/>
          <w:szCs w:val="26"/>
          <w:lang w:eastAsia="ru-RU"/>
        </w:rPr>
      </w:pPr>
    </w:p>
    <w:p w:rsidR="00407E25" w:rsidRPr="00EE0F0E" w:rsidRDefault="00407E25" w:rsidP="00407E25">
      <w:pPr>
        <w:spacing w:after="0" w:line="240" w:lineRule="auto"/>
        <w:jc w:val="center"/>
        <w:rPr>
          <w:rFonts w:ascii="Times New Roman" w:eastAsia="Times New Roman" w:hAnsi="Times New Roman"/>
          <w:b/>
          <w:color w:val="22272F"/>
          <w:sz w:val="24"/>
          <w:szCs w:val="24"/>
          <w:lang w:eastAsia="ru-RU"/>
        </w:rPr>
      </w:pPr>
      <w:r w:rsidRPr="00EE0F0E">
        <w:rPr>
          <w:rFonts w:ascii="Times New Roman" w:eastAsia="Times New Roman" w:hAnsi="Times New Roman"/>
          <w:b/>
          <w:color w:val="22272F"/>
          <w:sz w:val="24"/>
          <w:szCs w:val="24"/>
          <w:lang w:eastAsia="ru-RU"/>
        </w:rPr>
        <w:t xml:space="preserve">ПЕРЕЧЕНЬ </w:t>
      </w:r>
    </w:p>
    <w:p w:rsidR="00407E25" w:rsidRPr="00EE0F0E" w:rsidRDefault="00407E25" w:rsidP="00407E25">
      <w:pPr>
        <w:spacing w:after="0" w:line="240" w:lineRule="auto"/>
        <w:jc w:val="center"/>
        <w:rPr>
          <w:rFonts w:ascii="Times New Roman" w:eastAsia="Times New Roman" w:hAnsi="Times New Roman"/>
          <w:b/>
          <w:color w:val="22272F"/>
          <w:sz w:val="26"/>
          <w:szCs w:val="26"/>
          <w:lang w:eastAsia="ru-RU"/>
        </w:rPr>
      </w:pPr>
      <w:r w:rsidRPr="00EE0F0E">
        <w:rPr>
          <w:rFonts w:ascii="Times New Roman" w:eastAsia="Times New Roman" w:hAnsi="Times New Roman"/>
          <w:b/>
          <w:color w:val="22272F"/>
          <w:sz w:val="26"/>
          <w:szCs w:val="26"/>
          <w:lang w:eastAsia="ru-RU"/>
        </w:rPr>
        <w:t xml:space="preserve">многоквартирных домов Находкинского городского округа, </w:t>
      </w:r>
    </w:p>
    <w:p w:rsidR="00407E25" w:rsidRPr="00EE0F0E" w:rsidRDefault="00407E25" w:rsidP="00407E25">
      <w:pPr>
        <w:spacing w:after="0" w:line="240" w:lineRule="auto"/>
        <w:jc w:val="center"/>
        <w:rPr>
          <w:rFonts w:ascii="Times New Roman" w:eastAsia="Times New Roman" w:hAnsi="Times New Roman"/>
          <w:b/>
          <w:color w:val="22272F"/>
          <w:sz w:val="26"/>
          <w:szCs w:val="26"/>
          <w:lang w:eastAsia="ru-RU"/>
        </w:rPr>
      </w:pPr>
      <w:r w:rsidRPr="00EE0F0E">
        <w:rPr>
          <w:rFonts w:ascii="Times New Roman" w:eastAsia="Times New Roman" w:hAnsi="Times New Roman"/>
          <w:b/>
          <w:color w:val="22272F"/>
          <w:sz w:val="26"/>
          <w:szCs w:val="26"/>
          <w:lang w:eastAsia="ru-RU"/>
        </w:rPr>
        <w:t xml:space="preserve">построенных для детей-сирот, подлежащих капитальному ремонту, </w:t>
      </w:r>
    </w:p>
    <w:p w:rsidR="00407E25" w:rsidRPr="00EE0F0E" w:rsidRDefault="00407E25" w:rsidP="00407E25">
      <w:pPr>
        <w:spacing w:after="0" w:line="240" w:lineRule="auto"/>
        <w:jc w:val="center"/>
        <w:rPr>
          <w:rFonts w:ascii="Times New Roman" w:eastAsia="Times New Roman" w:hAnsi="Times New Roman"/>
          <w:b/>
          <w:color w:val="22272F"/>
          <w:sz w:val="26"/>
          <w:szCs w:val="26"/>
          <w:lang w:eastAsia="ru-RU"/>
        </w:rPr>
      </w:pPr>
      <w:r w:rsidRPr="00EE0F0E">
        <w:rPr>
          <w:rFonts w:ascii="Times New Roman" w:eastAsia="Times New Roman" w:hAnsi="Times New Roman"/>
          <w:b/>
          <w:color w:val="22272F"/>
          <w:sz w:val="26"/>
          <w:szCs w:val="26"/>
          <w:lang w:eastAsia="ru-RU"/>
        </w:rPr>
        <w:t xml:space="preserve">на </w:t>
      </w:r>
      <w:proofErr w:type="gramStart"/>
      <w:r w:rsidRPr="00EE0F0E">
        <w:rPr>
          <w:rFonts w:ascii="Times New Roman" w:eastAsia="Times New Roman" w:hAnsi="Times New Roman"/>
          <w:b/>
          <w:color w:val="22272F"/>
          <w:sz w:val="26"/>
          <w:szCs w:val="26"/>
          <w:lang w:eastAsia="ru-RU"/>
        </w:rPr>
        <w:t>проведение</w:t>
      </w:r>
      <w:proofErr w:type="gramEnd"/>
      <w:r w:rsidRPr="00EE0F0E">
        <w:rPr>
          <w:rFonts w:ascii="Times New Roman" w:eastAsia="Times New Roman" w:hAnsi="Times New Roman"/>
          <w:b/>
          <w:color w:val="22272F"/>
          <w:sz w:val="26"/>
          <w:szCs w:val="26"/>
          <w:lang w:eastAsia="ru-RU"/>
        </w:rPr>
        <w:t xml:space="preserve"> которого предоставляется субсидия из бюджета </w:t>
      </w:r>
    </w:p>
    <w:p w:rsidR="00407E25" w:rsidRPr="00EE0F0E" w:rsidRDefault="00407E25" w:rsidP="00407E25">
      <w:pPr>
        <w:spacing w:after="0" w:line="240" w:lineRule="auto"/>
        <w:jc w:val="center"/>
        <w:rPr>
          <w:rFonts w:ascii="Times New Roman" w:eastAsia="Times New Roman" w:hAnsi="Times New Roman"/>
          <w:b/>
          <w:color w:val="22272F"/>
          <w:sz w:val="26"/>
          <w:szCs w:val="26"/>
          <w:lang w:eastAsia="ru-RU"/>
        </w:rPr>
      </w:pPr>
      <w:r w:rsidRPr="00EE0F0E">
        <w:rPr>
          <w:rFonts w:ascii="Times New Roman" w:eastAsia="Times New Roman" w:hAnsi="Times New Roman"/>
          <w:b/>
          <w:color w:val="22272F"/>
          <w:sz w:val="26"/>
          <w:szCs w:val="26"/>
          <w:lang w:eastAsia="ru-RU"/>
        </w:rPr>
        <w:t>Приморского края бюджету Находкинского городского округа</w:t>
      </w:r>
    </w:p>
    <w:p w:rsidR="00407E25" w:rsidRPr="00EE0F0E" w:rsidRDefault="00407E25" w:rsidP="00407E25">
      <w:pPr>
        <w:spacing w:after="0" w:line="240" w:lineRule="auto"/>
        <w:jc w:val="center"/>
        <w:rPr>
          <w:rFonts w:ascii="Times New Roman" w:eastAsia="Times New Roman" w:hAnsi="Times New Roman"/>
          <w:b/>
          <w:color w:val="22272F"/>
          <w:sz w:val="24"/>
          <w:szCs w:val="24"/>
          <w:lang w:eastAsia="ru-RU"/>
        </w:rPr>
      </w:pPr>
    </w:p>
    <w:p w:rsidR="00407E25" w:rsidRPr="00EE0F0E" w:rsidRDefault="00407E25" w:rsidP="00407E25">
      <w:pPr>
        <w:spacing w:after="0" w:line="240" w:lineRule="auto"/>
        <w:jc w:val="center"/>
        <w:rPr>
          <w:rFonts w:ascii="Times New Roman" w:eastAsia="Times New Roman" w:hAnsi="Times New Roman"/>
          <w:b/>
          <w:color w:val="22272F"/>
          <w:sz w:val="24"/>
          <w:szCs w:val="24"/>
          <w:lang w:eastAsia="ru-RU"/>
        </w:rPr>
      </w:pPr>
    </w:p>
    <w:tbl>
      <w:tblPr>
        <w:tblpPr w:leftFromText="180" w:rightFromText="180" w:vertAnchor="text" w:tblpX="53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316"/>
        <w:gridCol w:w="4111"/>
      </w:tblGrid>
      <w:tr w:rsidR="00407E25" w:rsidRPr="00EE0F0E" w:rsidTr="00CC4B6F">
        <w:trPr>
          <w:trHeight w:val="558"/>
        </w:trPr>
        <w:tc>
          <w:tcPr>
            <w:tcW w:w="5244" w:type="dxa"/>
            <w:gridSpan w:val="2"/>
            <w:tcBorders>
              <w:top w:val="single" w:sz="4" w:space="0" w:color="auto"/>
              <w:left w:val="single" w:sz="4" w:space="0" w:color="auto"/>
              <w:bottom w:val="single" w:sz="4" w:space="0" w:color="auto"/>
              <w:right w:val="single" w:sz="4" w:space="0" w:color="auto"/>
            </w:tcBorders>
            <w:vAlign w:val="center"/>
            <w:hideMark/>
          </w:tcPr>
          <w:p w:rsidR="00407E25" w:rsidRPr="00EE0F0E" w:rsidRDefault="00407E25" w:rsidP="00CC4B6F">
            <w:pPr>
              <w:tabs>
                <w:tab w:val="left" w:pos="1080"/>
              </w:tabs>
              <w:autoSpaceDE w:val="0"/>
              <w:autoSpaceDN w:val="0"/>
              <w:adjustRightInd w:val="0"/>
              <w:spacing w:after="0" w:line="240" w:lineRule="auto"/>
              <w:jc w:val="center"/>
              <w:rPr>
                <w:rFonts w:ascii="Times New Roman" w:hAnsi="Times New Roman"/>
                <w:sz w:val="20"/>
                <w:szCs w:val="20"/>
              </w:rPr>
            </w:pPr>
            <w:r w:rsidRPr="00EE0F0E">
              <w:rPr>
                <w:rFonts w:ascii="Times New Roman" w:hAnsi="Times New Roman"/>
                <w:sz w:val="20"/>
                <w:szCs w:val="20"/>
              </w:rPr>
              <w:t>Адрес многоквартирного дома</w:t>
            </w:r>
          </w:p>
        </w:tc>
        <w:tc>
          <w:tcPr>
            <w:tcW w:w="4111" w:type="dxa"/>
            <w:tcBorders>
              <w:top w:val="single" w:sz="4" w:space="0" w:color="auto"/>
              <w:left w:val="single" w:sz="4" w:space="0" w:color="auto"/>
              <w:bottom w:val="single" w:sz="4" w:space="0" w:color="auto"/>
              <w:right w:val="single" w:sz="4" w:space="0" w:color="auto"/>
            </w:tcBorders>
            <w:vAlign w:val="center"/>
            <w:hideMark/>
          </w:tcPr>
          <w:p w:rsidR="00407E25" w:rsidRPr="00EE0F0E" w:rsidRDefault="00407E25" w:rsidP="00CC4B6F">
            <w:pPr>
              <w:tabs>
                <w:tab w:val="left" w:pos="1080"/>
              </w:tabs>
              <w:autoSpaceDE w:val="0"/>
              <w:autoSpaceDN w:val="0"/>
              <w:adjustRightInd w:val="0"/>
              <w:spacing w:after="0" w:line="240" w:lineRule="auto"/>
              <w:jc w:val="center"/>
              <w:rPr>
                <w:rFonts w:ascii="Times New Roman" w:hAnsi="Times New Roman"/>
                <w:sz w:val="20"/>
                <w:szCs w:val="20"/>
              </w:rPr>
            </w:pPr>
            <w:r w:rsidRPr="00EE0F0E">
              <w:rPr>
                <w:rFonts w:ascii="Times New Roman" w:eastAsia="Batang" w:hAnsi="Times New Roman"/>
                <w:sz w:val="20"/>
                <w:szCs w:val="20"/>
                <w:lang w:eastAsia="ko-KR"/>
              </w:rPr>
              <w:t xml:space="preserve">Вид работ  </w:t>
            </w:r>
          </w:p>
        </w:tc>
      </w:tr>
      <w:tr w:rsidR="00407E25" w:rsidRPr="00EE0F0E" w:rsidTr="00CC4B6F">
        <w:trPr>
          <w:trHeight w:val="418"/>
        </w:trPr>
        <w:tc>
          <w:tcPr>
            <w:tcW w:w="9355" w:type="dxa"/>
            <w:gridSpan w:val="3"/>
            <w:tcBorders>
              <w:top w:val="single" w:sz="4" w:space="0" w:color="auto"/>
              <w:left w:val="single" w:sz="4" w:space="0" w:color="auto"/>
              <w:bottom w:val="single" w:sz="4" w:space="0" w:color="auto"/>
              <w:right w:val="single" w:sz="4" w:space="0" w:color="auto"/>
            </w:tcBorders>
            <w:vAlign w:val="center"/>
            <w:hideMark/>
          </w:tcPr>
          <w:p w:rsidR="00407E25" w:rsidRPr="00EE0F0E" w:rsidRDefault="00407E25" w:rsidP="00CC4B6F">
            <w:pPr>
              <w:spacing w:after="0" w:line="240" w:lineRule="auto"/>
              <w:jc w:val="center"/>
              <w:rPr>
                <w:rFonts w:ascii="Times New Roman" w:hAnsi="Times New Roman"/>
                <w:sz w:val="20"/>
                <w:szCs w:val="20"/>
              </w:rPr>
            </w:pPr>
            <w:r w:rsidRPr="00EE0F0E">
              <w:rPr>
                <w:rFonts w:ascii="Times New Roman" w:eastAsia="Times New Roman" w:hAnsi="Times New Roman"/>
                <w:bCs/>
                <w:sz w:val="20"/>
                <w:szCs w:val="20"/>
                <w:lang w:eastAsia="ru-RU"/>
              </w:rPr>
              <w:t>2026</w:t>
            </w:r>
          </w:p>
        </w:tc>
      </w:tr>
      <w:tr w:rsidR="00407E25" w:rsidRPr="00EE0F0E" w:rsidTr="00F52105">
        <w:trPr>
          <w:trHeight w:val="308"/>
        </w:trPr>
        <w:tc>
          <w:tcPr>
            <w:tcW w:w="4928" w:type="dxa"/>
            <w:tcBorders>
              <w:top w:val="single" w:sz="4" w:space="0" w:color="auto"/>
              <w:left w:val="single" w:sz="4" w:space="0" w:color="auto"/>
              <w:bottom w:val="single" w:sz="4" w:space="0" w:color="auto"/>
              <w:right w:val="single" w:sz="4" w:space="0" w:color="auto"/>
            </w:tcBorders>
            <w:vAlign w:val="center"/>
            <w:hideMark/>
          </w:tcPr>
          <w:p w:rsidR="00407E25" w:rsidRPr="00EE0F0E" w:rsidRDefault="00407E25" w:rsidP="00CC4B6F">
            <w:pPr>
              <w:spacing w:after="0" w:line="240" w:lineRule="auto"/>
              <w:rPr>
                <w:rFonts w:ascii="Times New Roman" w:eastAsia="Times New Roman" w:hAnsi="Times New Roman"/>
                <w:bCs/>
                <w:sz w:val="20"/>
                <w:szCs w:val="20"/>
                <w:lang w:eastAsia="ru-RU"/>
              </w:rPr>
            </w:pPr>
            <w:r w:rsidRPr="00EE0F0E">
              <w:rPr>
                <w:rFonts w:ascii="Times New Roman" w:hAnsi="Times New Roman"/>
                <w:sz w:val="20"/>
                <w:szCs w:val="20"/>
              </w:rPr>
              <w:t>г. Находка, Надежды , 17</w:t>
            </w:r>
          </w:p>
        </w:tc>
        <w:tc>
          <w:tcPr>
            <w:tcW w:w="4427" w:type="dxa"/>
            <w:gridSpan w:val="2"/>
            <w:tcBorders>
              <w:top w:val="single" w:sz="4" w:space="0" w:color="auto"/>
              <w:left w:val="single" w:sz="4" w:space="0" w:color="auto"/>
              <w:bottom w:val="single" w:sz="4" w:space="0" w:color="auto"/>
              <w:right w:val="single" w:sz="4" w:space="0" w:color="auto"/>
            </w:tcBorders>
            <w:vAlign w:val="center"/>
            <w:hideMark/>
          </w:tcPr>
          <w:p w:rsidR="00407E25" w:rsidRPr="00EE0F0E" w:rsidRDefault="00407E25" w:rsidP="00CC4B6F">
            <w:pPr>
              <w:spacing w:after="0" w:line="240" w:lineRule="auto"/>
              <w:rPr>
                <w:rFonts w:ascii="Times New Roman" w:eastAsia="Times New Roman" w:hAnsi="Times New Roman"/>
                <w:bCs/>
                <w:sz w:val="20"/>
                <w:szCs w:val="20"/>
                <w:lang w:eastAsia="ru-RU"/>
              </w:rPr>
            </w:pPr>
            <w:r w:rsidRPr="00EE0F0E">
              <w:rPr>
                <w:rFonts w:ascii="Times New Roman" w:hAnsi="Times New Roman"/>
                <w:sz w:val="20"/>
                <w:szCs w:val="20"/>
              </w:rPr>
              <w:t>Капитальный ремонт мест общего пользования (1,2,3 этажи, двери, входная группа, крыльцо); замена водомерного узла; устройство полов и лестниц в подвал; утепление и гидроизоляция подвала; устройство освещения в подвале; ремонт крыши и утепления чердачного пространства; ремонт системы водоотведения в подвале и на чердаке; ремонт водосточной системы</w:t>
            </w:r>
          </w:p>
        </w:tc>
      </w:tr>
      <w:tr w:rsidR="00407E25" w:rsidRPr="00EE0F0E" w:rsidTr="00F52105">
        <w:trPr>
          <w:trHeight w:val="308"/>
        </w:trPr>
        <w:tc>
          <w:tcPr>
            <w:tcW w:w="4928" w:type="dxa"/>
            <w:tcBorders>
              <w:top w:val="single" w:sz="4" w:space="0" w:color="auto"/>
              <w:left w:val="single" w:sz="4" w:space="0" w:color="auto"/>
              <w:bottom w:val="single" w:sz="4" w:space="0" w:color="auto"/>
              <w:right w:val="single" w:sz="4" w:space="0" w:color="auto"/>
            </w:tcBorders>
            <w:vAlign w:val="center"/>
          </w:tcPr>
          <w:p w:rsidR="00407E25" w:rsidRPr="00EE0F0E" w:rsidRDefault="00407E25" w:rsidP="00CC4B6F">
            <w:pPr>
              <w:spacing w:after="0" w:line="240" w:lineRule="auto"/>
              <w:rPr>
                <w:rFonts w:ascii="Times New Roman" w:hAnsi="Times New Roman"/>
                <w:sz w:val="20"/>
                <w:szCs w:val="20"/>
              </w:rPr>
            </w:pPr>
            <w:r w:rsidRPr="00EE0F0E">
              <w:rPr>
                <w:rFonts w:ascii="Times New Roman" w:hAnsi="Times New Roman"/>
                <w:sz w:val="20"/>
                <w:szCs w:val="20"/>
              </w:rPr>
              <w:t>г. Находка, Надежды , 19</w:t>
            </w:r>
          </w:p>
        </w:tc>
        <w:tc>
          <w:tcPr>
            <w:tcW w:w="4427" w:type="dxa"/>
            <w:gridSpan w:val="2"/>
            <w:tcBorders>
              <w:top w:val="single" w:sz="4" w:space="0" w:color="auto"/>
              <w:left w:val="single" w:sz="4" w:space="0" w:color="auto"/>
              <w:bottom w:val="single" w:sz="4" w:space="0" w:color="auto"/>
              <w:right w:val="single" w:sz="4" w:space="0" w:color="auto"/>
            </w:tcBorders>
            <w:vAlign w:val="center"/>
          </w:tcPr>
          <w:p w:rsidR="00407E25" w:rsidRPr="00EE0F0E" w:rsidRDefault="00407E25" w:rsidP="00CC4B6F">
            <w:pPr>
              <w:spacing w:after="0" w:line="240" w:lineRule="auto"/>
              <w:rPr>
                <w:rFonts w:ascii="Times New Roman" w:hAnsi="Times New Roman"/>
                <w:sz w:val="20"/>
                <w:szCs w:val="20"/>
              </w:rPr>
            </w:pPr>
            <w:r w:rsidRPr="00EE0F0E">
              <w:rPr>
                <w:rFonts w:ascii="Times New Roman" w:hAnsi="Times New Roman"/>
                <w:sz w:val="20"/>
                <w:szCs w:val="20"/>
              </w:rPr>
              <w:t>Капитальный ремонт мест общего пользования (1,2,3 этажи, двери, входная группа, крыльцо); замена водомерного узла; устройство полов и лестниц в подвал; утепление и гидроизоляция подвала; устройство освещения в подвале; ремонт крыши и утепления чердачного пространства; ремонт системы водоотведения в подвале и на чердаке; ремонт водосточной системы</w:t>
            </w:r>
          </w:p>
        </w:tc>
      </w:tr>
    </w:tbl>
    <w:p w:rsidR="001508E0" w:rsidRDefault="001508E0" w:rsidP="00CC4B6F"/>
    <w:sectPr w:rsidR="001508E0" w:rsidSect="00CC4B6F">
      <w:pgSz w:w="11906" w:h="16838"/>
      <w:pgMar w:top="993" w:right="991" w:bottom="907" w:left="1134" w:header="567"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D0E" w:rsidRDefault="002B4D0E" w:rsidP="00C04B7E">
      <w:pPr>
        <w:spacing w:after="0" w:line="240" w:lineRule="auto"/>
      </w:pPr>
      <w:r>
        <w:separator/>
      </w:r>
    </w:p>
  </w:endnote>
  <w:endnote w:type="continuationSeparator" w:id="0">
    <w:p w:rsidR="002B4D0E" w:rsidRDefault="002B4D0E" w:rsidP="00C04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D0E" w:rsidRDefault="002B4D0E" w:rsidP="00C04B7E">
      <w:pPr>
        <w:spacing w:after="0" w:line="240" w:lineRule="auto"/>
      </w:pPr>
      <w:r>
        <w:separator/>
      </w:r>
    </w:p>
  </w:footnote>
  <w:footnote w:type="continuationSeparator" w:id="0">
    <w:p w:rsidR="002B4D0E" w:rsidRDefault="002B4D0E" w:rsidP="00C04B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6371670"/>
      <w:docPartObj>
        <w:docPartGallery w:val="Page Numbers (Top of Page)"/>
        <w:docPartUnique/>
      </w:docPartObj>
    </w:sdtPr>
    <w:sdtEndPr>
      <w:rPr>
        <w:rFonts w:ascii="Times New Roman" w:hAnsi="Times New Roman"/>
        <w:sz w:val="24"/>
        <w:szCs w:val="24"/>
      </w:rPr>
    </w:sdtEndPr>
    <w:sdtContent>
      <w:p w:rsidR="001A4D2A" w:rsidRPr="00C04B7E" w:rsidRDefault="001A4D2A">
        <w:pPr>
          <w:pStyle w:val="a6"/>
          <w:jc w:val="center"/>
          <w:rPr>
            <w:rFonts w:ascii="Times New Roman" w:hAnsi="Times New Roman"/>
            <w:sz w:val="24"/>
            <w:szCs w:val="24"/>
          </w:rPr>
        </w:pPr>
        <w:r w:rsidRPr="00C04B7E">
          <w:rPr>
            <w:rFonts w:ascii="Times New Roman" w:hAnsi="Times New Roman"/>
            <w:sz w:val="24"/>
            <w:szCs w:val="24"/>
          </w:rPr>
          <w:fldChar w:fldCharType="begin"/>
        </w:r>
        <w:r w:rsidRPr="00C04B7E">
          <w:rPr>
            <w:rFonts w:ascii="Times New Roman" w:hAnsi="Times New Roman"/>
            <w:sz w:val="24"/>
            <w:szCs w:val="24"/>
          </w:rPr>
          <w:instrText>PAGE   \* MERGEFORMAT</w:instrText>
        </w:r>
        <w:r w:rsidRPr="00C04B7E">
          <w:rPr>
            <w:rFonts w:ascii="Times New Roman" w:hAnsi="Times New Roman"/>
            <w:sz w:val="24"/>
            <w:szCs w:val="24"/>
          </w:rPr>
          <w:fldChar w:fldCharType="separate"/>
        </w:r>
        <w:r w:rsidR="00231B5E">
          <w:rPr>
            <w:rFonts w:ascii="Times New Roman" w:hAnsi="Times New Roman"/>
            <w:noProof/>
            <w:sz w:val="24"/>
            <w:szCs w:val="24"/>
          </w:rPr>
          <w:t>12</w:t>
        </w:r>
        <w:r w:rsidRPr="00C04B7E">
          <w:rPr>
            <w:rFonts w:ascii="Times New Roman" w:hAnsi="Times New Roman"/>
            <w:sz w:val="24"/>
            <w:szCs w:val="24"/>
          </w:rPr>
          <w:fldChar w:fldCharType="end"/>
        </w:r>
      </w:p>
    </w:sdtContent>
  </w:sdt>
  <w:p w:rsidR="001A4D2A" w:rsidRDefault="001A4D2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5792062"/>
      <w:docPartObj>
        <w:docPartGallery w:val="Page Numbers (Top of Page)"/>
        <w:docPartUnique/>
      </w:docPartObj>
    </w:sdtPr>
    <w:sdtEndPr>
      <w:rPr>
        <w:rFonts w:ascii="Times New Roman" w:hAnsi="Times New Roman"/>
        <w:sz w:val="24"/>
        <w:szCs w:val="24"/>
      </w:rPr>
    </w:sdtEndPr>
    <w:sdtContent>
      <w:p w:rsidR="001A4D2A" w:rsidRPr="00642DBE" w:rsidRDefault="001A4D2A">
        <w:pPr>
          <w:pStyle w:val="a6"/>
          <w:jc w:val="center"/>
          <w:rPr>
            <w:rFonts w:ascii="Times New Roman" w:hAnsi="Times New Roman"/>
            <w:sz w:val="24"/>
            <w:szCs w:val="24"/>
          </w:rPr>
        </w:pPr>
        <w:r w:rsidRPr="00642DBE">
          <w:rPr>
            <w:rFonts w:ascii="Times New Roman" w:hAnsi="Times New Roman"/>
            <w:sz w:val="24"/>
            <w:szCs w:val="24"/>
          </w:rPr>
          <w:fldChar w:fldCharType="begin"/>
        </w:r>
        <w:r w:rsidRPr="00642DBE">
          <w:rPr>
            <w:rFonts w:ascii="Times New Roman" w:hAnsi="Times New Roman"/>
            <w:sz w:val="24"/>
            <w:szCs w:val="24"/>
          </w:rPr>
          <w:instrText>PAGE   \* MERGEFORMAT</w:instrText>
        </w:r>
        <w:r w:rsidRPr="00642DBE">
          <w:rPr>
            <w:rFonts w:ascii="Times New Roman" w:hAnsi="Times New Roman"/>
            <w:sz w:val="24"/>
            <w:szCs w:val="24"/>
          </w:rPr>
          <w:fldChar w:fldCharType="separate"/>
        </w:r>
        <w:r w:rsidR="00231B5E">
          <w:rPr>
            <w:rFonts w:ascii="Times New Roman" w:hAnsi="Times New Roman"/>
            <w:noProof/>
            <w:sz w:val="24"/>
            <w:szCs w:val="24"/>
          </w:rPr>
          <w:t>6</w:t>
        </w:r>
        <w:r w:rsidRPr="00642DBE">
          <w:rPr>
            <w:rFonts w:ascii="Times New Roman" w:hAnsi="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555A"/>
    <w:multiLevelType w:val="hybridMultilevel"/>
    <w:tmpl w:val="D706A5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192FCA"/>
    <w:multiLevelType w:val="multilevel"/>
    <w:tmpl w:val="3868659A"/>
    <w:lvl w:ilvl="0">
      <w:start w:val="1"/>
      <w:numFmt w:val="decimal"/>
      <w:lvlText w:val="%1."/>
      <w:lvlJc w:val="left"/>
      <w:pPr>
        <w:ind w:left="390" w:hanging="39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2">
    <w:nsid w:val="045975C5"/>
    <w:multiLevelType w:val="multilevel"/>
    <w:tmpl w:val="CE4E20DC"/>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nsid w:val="0524762B"/>
    <w:multiLevelType w:val="hybridMultilevel"/>
    <w:tmpl w:val="35DA6F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931665"/>
    <w:multiLevelType w:val="hybridMultilevel"/>
    <w:tmpl w:val="C6427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604F0E"/>
    <w:multiLevelType w:val="hybridMultilevel"/>
    <w:tmpl w:val="0264313C"/>
    <w:lvl w:ilvl="0" w:tplc="E2985D56">
      <w:start w:val="1"/>
      <w:numFmt w:val="decimal"/>
      <w:lvlText w:val="%1."/>
      <w:lvlJc w:val="left"/>
      <w:pPr>
        <w:ind w:left="715" w:hanging="360"/>
      </w:pPr>
      <w:rPr>
        <w:rFonts w:hint="default"/>
      </w:r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abstractNum w:abstractNumId="6">
    <w:nsid w:val="0E701082"/>
    <w:multiLevelType w:val="hybridMultilevel"/>
    <w:tmpl w:val="C02E2CBA"/>
    <w:lvl w:ilvl="0" w:tplc="8DE07616">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7">
    <w:nsid w:val="0EBB5083"/>
    <w:multiLevelType w:val="multilevel"/>
    <w:tmpl w:val="F0CC460E"/>
    <w:lvl w:ilvl="0">
      <w:start w:val="1"/>
      <w:numFmt w:val="decimal"/>
      <w:lvlText w:val="%1."/>
      <w:lvlJc w:val="left"/>
      <w:pPr>
        <w:ind w:left="390" w:hanging="390"/>
      </w:pPr>
      <w:rPr>
        <w:rFonts w:eastAsia="Calibri" w:hint="default"/>
      </w:rPr>
    </w:lvl>
    <w:lvl w:ilvl="1">
      <w:start w:val="1"/>
      <w:numFmt w:val="decimal"/>
      <w:lvlText w:val="%1.%2."/>
      <w:lvlJc w:val="left"/>
      <w:pPr>
        <w:ind w:left="1713"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8">
    <w:nsid w:val="0F4339EC"/>
    <w:multiLevelType w:val="hybridMultilevel"/>
    <w:tmpl w:val="A9F6F722"/>
    <w:lvl w:ilvl="0" w:tplc="C79425BA">
      <w:start w:val="1"/>
      <w:numFmt w:val="decimal"/>
      <w:lvlText w:val="%1."/>
      <w:lvlJc w:val="left"/>
      <w:pPr>
        <w:ind w:left="716" w:hanging="360"/>
      </w:pPr>
      <w:rPr>
        <w:rFonts w:hint="default"/>
      </w:rPr>
    </w:lvl>
    <w:lvl w:ilvl="1" w:tplc="04190019" w:tentative="1">
      <w:start w:val="1"/>
      <w:numFmt w:val="lowerLetter"/>
      <w:lvlText w:val="%2."/>
      <w:lvlJc w:val="left"/>
      <w:pPr>
        <w:ind w:left="1436" w:hanging="360"/>
      </w:pPr>
    </w:lvl>
    <w:lvl w:ilvl="2" w:tplc="0419001B" w:tentative="1">
      <w:start w:val="1"/>
      <w:numFmt w:val="lowerRoman"/>
      <w:lvlText w:val="%3."/>
      <w:lvlJc w:val="right"/>
      <w:pPr>
        <w:ind w:left="2156" w:hanging="180"/>
      </w:pPr>
    </w:lvl>
    <w:lvl w:ilvl="3" w:tplc="0419000F" w:tentative="1">
      <w:start w:val="1"/>
      <w:numFmt w:val="decimal"/>
      <w:lvlText w:val="%4."/>
      <w:lvlJc w:val="left"/>
      <w:pPr>
        <w:ind w:left="2876" w:hanging="360"/>
      </w:pPr>
    </w:lvl>
    <w:lvl w:ilvl="4" w:tplc="04190019" w:tentative="1">
      <w:start w:val="1"/>
      <w:numFmt w:val="lowerLetter"/>
      <w:lvlText w:val="%5."/>
      <w:lvlJc w:val="left"/>
      <w:pPr>
        <w:ind w:left="3596" w:hanging="360"/>
      </w:pPr>
    </w:lvl>
    <w:lvl w:ilvl="5" w:tplc="0419001B" w:tentative="1">
      <w:start w:val="1"/>
      <w:numFmt w:val="lowerRoman"/>
      <w:lvlText w:val="%6."/>
      <w:lvlJc w:val="right"/>
      <w:pPr>
        <w:ind w:left="4316" w:hanging="180"/>
      </w:pPr>
    </w:lvl>
    <w:lvl w:ilvl="6" w:tplc="0419000F" w:tentative="1">
      <w:start w:val="1"/>
      <w:numFmt w:val="decimal"/>
      <w:lvlText w:val="%7."/>
      <w:lvlJc w:val="left"/>
      <w:pPr>
        <w:ind w:left="5036" w:hanging="360"/>
      </w:pPr>
    </w:lvl>
    <w:lvl w:ilvl="7" w:tplc="04190019" w:tentative="1">
      <w:start w:val="1"/>
      <w:numFmt w:val="lowerLetter"/>
      <w:lvlText w:val="%8."/>
      <w:lvlJc w:val="left"/>
      <w:pPr>
        <w:ind w:left="5756" w:hanging="360"/>
      </w:pPr>
    </w:lvl>
    <w:lvl w:ilvl="8" w:tplc="0419001B" w:tentative="1">
      <w:start w:val="1"/>
      <w:numFmt w:val="lowerRoman"/>
      <w:lvlText w:val="%9."/>
      <w:lvlJc w:val="right"/>
      <w:pPr>
        <w:ind w:left="6476" w:hanging="180"/>
      </w:pPr>
    </w:lvl>
  </w:abstractNum>
  <w:abstractNum w:abstractNumId="9">
    <w:nsid w:val="11CF6FD2"/>
    <w:multiLevelType w:val="multilevel"/>
    <w:tmpl w:val="F1701676"/>
    <w:lvl w:ilvl="0">
      <w:start w:val="1"/>
      <w:numFmt w:val="decimal"/>
      <w:lvlText w:val="%1."/>
      <w:lvlJc w:val="left"/>
      <w:pPr>
        <w:ind w:left="1040" w:hanging="360"/>
      </w:pPr>
      <w:rPr>
        <w:rFonts w:hint="default"/>
      </w:rPr>
    </w:lvl>
    <w:lvl w:ilvl="1">
      <w:start w:val="6"/>
      <w:numFmt w:val="decimal"/>
      <w:isLgl/>
      <w:lvlText w:val="%1.%2."/>
      <w:lvlJc w:val="left"/>
      <w:pPr>
        <w:ind w:left="8092" w:hanging="720"/>
      </w:pPr>
      <w:rPr>
        <w:rFonts w:hint="default"/>
      </w:rPr>
    </w:lvl>
    <w:lvl w:ilvl="2">
      <w:start w:val="1"/>
      <w:numFmt w:val="decimal"/>
      <w:isLgl/>
      <w:lvlText w:val="%1.%2.%3."/>
      <w:lvlJc w:val="left"/>
      <w:pPr>
        <w:ind w:left="1458" w:hanging="720"/>
      </w:pPr>
      <w:rPr>
        <w:rFonts w:hint="default"/>
      </w:rPr>
    </w:lvl>
    <w:lvl w:ilvl="3">
      <w:start w:val="1"/>
      <w:numFmt w:val="decimal"/>
      <w:isLgl/>
      <w:lvlText w:val="%1.%2.%3.%4."/>
      <w:lvlJc w:val="left"/>
      <w:pPr>
        <w:ind w:left="1847" w:hanging="1080"/>
      </w:pPr>
      <w:rPr>
        <w:rFonts w:hint="default"/>
      </w:rPr>
    </w:lvl>
    <w:lvl w:ilvl="4">
      <w:start w:val="1"/>
      <w:numFmt w:val="decimal"/>
      <w:isLgl/>
      <w:lvlText w:val="%1.%2.%3.%4.%5."/>
      <w:lvlJc w:val="left"/>
      <w:pPr>
        <w:ind w:left="1876"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294" w:hanging="1440"/>
      </w:pPr>
      <w:rPr>
        <w:rFonts w:hint="default"/>
      </w:rPr>
    </w:lvl>
    <w:lvl w:ilvl="7">
      <w:start w:val="1"/>
      <w:numFmt w:val="decimal"/>
      <w:isLgl/>
      <w:lvlText w:val="%1.%2.%3.%4.%5.%6.%7.%8."/>
      <w:lvlJc w:val="left"/>
      <w:pPr>
        <w:ind w:left="2683" w:hanging="1800"/>
      </w:pPr>
      <w:rPr>
        <w:rFonts w:hint="default"/>
      </w:rPr>
    </w:lvl>
    <w:lvl w:ilvl="8">
      <w:start w:val="1"/>
      <w:numFmt w:val="decimal"/>
      <w:isLgl/>
      <w:lvlText w:val="%1.%2.%3.%4.%5.%6.%7.%8.%9."/>
      <w:lvlJc w:val="left"/>
      <w:pPr>
        <w:ind w:left="2712" w:hanging="1800"/>
      </w:pPr>
      <w:rPr>
        <w:rFonts w:hint="default"/>
      </w:rPr>
    </w:lvl>
  </w:abstractNum>
  <w:abstractNum w:abstractNumId="10">
    <w:nsid w:val="129F154D"/>
    <w:multiLevelType w:val="hybridMultilevel"/>
    <w:tmpl w:val="E27E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2EE57AF"/>
    <w:multiLevelType w:val="multilevel"/>
    <w:tmpl w:val="2296492E"/>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nsid w:val="14BC193A"/>
    <w:multiLevelType w:val="hybridMultilevel"/>
    <w:tmpl w:val="9112EAB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9837D9A"/>
    <w:multiLevelType w:val="multilevel"/>
    <w:tmpl w:val="BEAEC658"/>
    <w:lvl w:ilvl="0">
      <w:start w:val="1"/>
      <w:numFmt w:val="decimal"/>
      <w:lvlText w:val="%1."/>
      <w:lvlJc w:val="left"/>
      <w:pPr>
        <w:ind w:left="390" w:hanging="39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
    <w:nsid w:val="1B890F51"/>
    <w:multiLevelType w:val="hybridMultilevel"/>
    <w:tmpl w:val="49C0A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D5614FA"/>
    <w:multiLevelType w:val="hybridMultilevel"/>
    <w:tmpl w:val="2A04481C"/>
    <w:lvl w:ilvl="0" w:tplc="6E843F8C">
      <w:start w:val="2"/>
      <w:numFmt w:val="decimal"/>
      <w:lvlText w:val="%1."/>
      <w:lvlJc w:val="left"/>
      <w:pPr>
        <w:ind w:left="715" w:hanging="360"/>
      </w:pPr>
      <w:rPr>
        <w:rFonts w:hint="default"/>
      </w:r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abstractNum w:abstractNumId="16">
    <w:nsid w:val="1EF02141"/>
    <w:multiLevelType w:val="multilevel"/>
    <w:tmpl w:val="FC18D530"/>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239B1DE7"/>
    <w:multiLevelType w:val="hybridMultilevel"/>
    <w:tmpl w:val="9D8CB582"/>
    <w:lvl w:ilvl="0" w:tplc="75ACAABC">
      <w:start w:val="3"/>
      <w:numFmt w:val="decimal"/>
      <w:lvlText w:val="%1."/>
      <w:lvlJc w:val="left"/>
      <w:pPr>
        <w:ind w:left="1075" w:hanging="360"/>
      </w:pPr>
      <w:rPr>
        <w:rFonts w:hint="default"/>
      </w:rPr>
    </w:lvl>
    <w:lvl w:ilvl="1" w:tplc="04190019" w:tentative="1">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18">
    <w:nsid w:val="27232555"/>
    <w:multiLevelType w:val="hybridMultilevel"/>
    <w:tmpl w:val="3350EFDE"/>
    <w:lvl w:ilvl="0" w:tplc="2B5012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2A9B2674"/>
    <w:multiLevelType w:val="hybridMultilevel"/>
    <w:tmpl w:val="11AEB5A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D1671C7"/>
    <w:multiLevelType w:val="hybridMultilevel"/>
    <w:tmpl w:val="553AF3CC"/>
    <w:lvl w:ilvl="0" w:tplc="2BE65C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1CF1D9D"/>
    <w:multiLevelType w:val="multilevel"/>
    <w:tmpl w:val="7BB44F4C"/>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2">
    <w:nsid w:val="33AB62DA"/>
    <w:multiLevelType w:val="multilevel"/>
    <w:tmpl w:val="1464A084"/>
    <w:lvl w:ilvl="0">
      <w:start w:val="1"/>
      <w:numFmt w:val="decimal"/>
      <w:lvlText w:val="%1."/>
      <w:lvlJc w:val="left"/>
      <w:pPr>
        <w:ind w:left="450" w:hanging="450"/>
      </w:pPr>
      <w:rPr>
        <w:rFonts w:hint="default"/>
      </w:rPr>
    </w:lvl>
    <w:lvl w:ilvl="1">
      <w:start w:val="1"/>
      <w:numFmt w:val="decimal"/>
      <w:lvlText w:val="%1.%2."/>
      <w:lvlJc w:val="left"/>
      <w:pPr>
        <w:ind w:left="1259" w:hanging="72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112" w:hanging="1800"/>
      </w:pPr>
      <w:rPr>
        <w:rFonts w:hint="default"/>
      </w:rPr>
    </w:lvl>
  </w:abstractNum>
  <w:abstractNum w:abstractNumId="23">
    <w:nsid w:val="403A44CD"/>
    <w:multiLevelType w:val="hybridMultilevel"/>
    <w:tmpl w:val="78BC54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4675C2"/>
    <w:multiLevelType w:val="hybridMultilevel"/>
    <w:tmpl w:val="553AF3CC"/>
    <w:lvl w:ilvl="0" w:tplc="2BE65C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0E300A4"/>
    <w:multiLevelType w:val="hybridMultilevel"/>
    <w:tmpl w:val="84067D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2D92F1F"/>
    <w:multiLevelType w:val="hybridMultilevel"/>
    <w:tmpl w:val="E31089B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60E4D80"/>
    <w:multiLevelType w:val="hybridMultilevel"/>
    <w:tmpl w:val="B18617A2"/>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8">
    <w:nsid w:val="47E73EE1"/>
    <w:multiLevelType w:val="multilevel"/>
    <w:tmpl w:val="EEA6E2FC"/>
    <w:lvl w:ilvl="0">
      <w:start w:val="1"/>
      <w:numFmt w:val="decimal"/>
      <w:lvlText w:val="%1."/>
      <w:lvlJc w:val="left"/>
      <w:pPr>
        <w:ind w:left="390" w:hanging="390"/>
      </w:pPr>
      <w:rPr>
        <w:rFonts w:eastAsia="Calibri" w:hint="default"/>
      </w:rPr>
    </w:lvl>
    <w:lvl w:ilvl="1">
      <w:start w:val="1"/>
      <w:numFmt w:val="decimal"/>
      <w:lvlText w:val="%1.%2."/>
      <w:lvlJc w:val="left"/>
      <w:pPr>
        <w:ind w:left="1789" w:hanging="720"/>
      </w:pPr>
      <w:rPr>
        <w:rFonts w:eastAsia="Calibri" w:hint="default"/>
      </w:rPr>
    </w:lvl>
    <w:lvl w:ilvl="2">
      <w:start w:val="1"/>
      <w:numFmt w:val="decimal"/>
      <w:lvlText w:val="%1.%2.%3."/>
      <w:lvlJc w:val="left"/>
      <w:pPr>
        <w:ind w:left="2858" w:hanging="720"/>
      </w:pPr>
      <w:rPr>
        <w:rFonts w:eastAsia="Calibri" w:hint="default"/>
      </w:rPr>
    </w:lvl>
    <w:lvl w:ilvl="3">
      <w:start w:val="1"/>
      <w:numFmt w:val="decimal"/>
      <w:lvlText w:val="%1.%2.%3.%4."/>
      <w:lvlJc w:val="left"/>
      <w:pPr>
        <w:ind w:left="4287" w:hanging="1080"/>
      </w:pPr>
      <w:rPr>
        <w:rFonts w:eastAsia="Calibri" w:hint="default"/>
      </w:rPr>
    </w:lvl>
    <w:lvl w:ilvl="4">
      <w:start w:val="1"/>
      <w:numFmt w:val="decimal"/>
      <w:lvlText w:val="%1.%2.%3.%4.%5."/>
      <w:lvlJc w:val="left"/>
      <w:pPr>
        <w:ind w:left="5356" w:hanging="1080"/>
      </w:pPr>
      <w:rPr>
        <w:rFonts w:eastAsia="Calibri" w:hint="default"/>
      </w:rPr>
    </w:lvl>
    <w:lvl w:ilvl="5">
      <w:start w:val="1"/>
      <w:numFmt w:val="decimal"/>
      <w:lvlText w:val="%1.%2.%3.%4.%5.%6."/>
      <w:lvlJc w:val="left"/>
      <w:pPr>
        <w:ind w:left="6785" w:hanging="1440"/>
      </w:pPr>
      <w:rPr>
        <w:rFonts w:eastAsia="Calibri" w:hint="default"/>
      </w:rPr>
    </w:lvl>
    <w:lvl w:ilvl="6">
      <w:start w:val="1"/>
      <w:numFmt w:val="decimal"/>
      <w:lvlText w:val="%1.%2.%3.%4.%5.%6.%7."/>
      <w:lvlJc w:val="left"/>
      <w:pPr>
        <w:ind w:left="7854" w:hanging="1440"/>
      </w:pPr>
      <w:rPr>
        <w:rFonts w:eastAsia="Calibri" w:hint="default"/>
      </w:rPr>
    </w:lvl>
    <w:lvl w:ilvl="7">
      <w:start w:val="1"/>
      <w:numFmt w:val="decimal"/>
      <w:lvlText w:val="%1.%2.%3.%4.%5.%6.%7.%8."/>
      <w:lvlJc w:val="left"/>
      <w:pPr>
        <w:ind w:left="9283" w:hanging="1800"/>
      </w:pPr>
      <w:rPr>
        <w:rFonts w:eastAsia="Calibri" w:hint="default"/>
      </w:rPr>
    </w:lvl>
    <w:lvl w:ilvl="8">
      <w:start w:val="1"/>
      <w:numFmt w:val="decimal"/>
      <w:lvlText w:val="%1.%2.%3.%4.%5.%6.%7.%8.%9."/>
      <w:lvlJc w:val="left"/>
      <w:pPr>
        <w:ind w:left="10352" w:hanging="1800"/>
      </w:pPr>
      <w:rPr>
        <w:rFonts w:eastAsia="Calibri" w:hint="default"/>
      </w:rPr>
    </w:lvl>
  </w:abstractNum>
  <w:abstractNum w:abstractNumId="29">
    <w:nsid w:val="51EA3396"/>
    <w:multiLevelType w:val="hybridMultilevel"/>
    <w:tmpl w:val="C9B252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33F66D2"/>
    <w:multiLevelType w:val="multilevel"/>
    <w:tmpl w:val="9522A62A"/>
    <w:lvl w:ilvl="0">
      <w:start w:val="1"/>
      <w:numFmt w:val="decimal"/>
      <w:lvlText w:val="%1."/>
      <w:lvlJc w:val="left"/>
      <w:pPr>
        <w:ind w:left="585" w:hanging="58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1">
    <w:nsid w:val="53AE71AE"/>
    <w:multiLevelType w:val="hybridMultilevel"/>
    <w:tmpl w:val="AFAE2814"/>
    <w:lvl w:ilvl="0" w:tplc="5510D8FA">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54C26C2A"/>
    <w:multiLevelType w:val="multilevel"/>
    <w:tmpl w:val="277E8CBA"/>
    <w:lvl w:ilvl="0">
      <w:start w:val="1"/>
      <w:numFmt w:val="decimal"/>
      <w:lvlText w:val="%1."/>
      <w:lvlJc w:val="left"/>
      <w:pPr>
        <w:ind w:left="1774" w:hanging="106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3">
    <w:nsid w:val="57B45244"/>
    <w:multiLevelType w:val="hybridMultilevel"/>
    <w:tmpl w:val="2AEC2C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A605BF6"/>
    <w:multiLevelType w:val="multilevel"/>
    <w:tmpl w:val="84D6A094"/>
    <w:lvl w:ilvl="0">
      <w:start w:val="1"/>
      <w:numFmt w:val="decimal"/>
      <w:lvlText w:val="%1."/>
      <w:lvlJc w:val="left"/>
      <w:pPr>
        <w:ind w:left="390" w:hanging="390"/>
      </w:pPr>
      <w:rPr>
        <w:rFonts w:hint="default"/>
      </w:rPr>
    </w:lvl>
    <w:lvl w:ilvl="1">
      <w:start w:val="1"/>
      <w:numFmt w:val="decimal"/>
      <w:lvlText w:val="%1.%2."/>
      <w:lvlJc w:val="left"/>
      <w:pPr>
        <w:ind w:left="2494" w:hanging="720"/>
      </w:pPr>
      <w:rPr>
        <w:rFonts w:hint="default"/>
      </w:rPr>
    </w:lvl>
    <w:lvl w:ilvl="2">
      <w:start w:val="1"/>
      <w:numFmt w:val="decimal"/>
      <w:lvlText w:val="%1.%2.%3."/>
      <w:lvlJc w:val="left"/>
      <w:pPr>
        <w:ind w:left="4268" w:hanging="720"/>
      </w:pPr>
      <w:rPr>
        <w:rFonts w:hint="default"/>
      </w:rPr>
    </w:lvl>
    <w:lvl w:ilvl="3">
      <w:start w:val="1"/>
      <w:numFmt w:val="decimal"/>
      <w:lvlText w:val="%1.%2.%3.%4."/>
      <w:lvlJc w:val="left"/>
      <w:pPr>
        <w:ind w:left="6402" w:hanging="1080"/>
      </w:pPr>
      <w:rPr>
        <w:rFonts w:hint="default"/>
      </w:rPr>
    </w:lvl>
    <w:lvl w:ilvl="4">
      <w:start w:val="1"/>
      <w:numFmt w:val="decimal"/>
      <w:lvlText w:val="%1.%2.%3.%4.%5."/>
      <w:lvlJc w:val="left"/>
      <w:pPr>
        <w:ind w:left="8176" w:hanging="1080"/>
      </w:pPr>
      <w:rPr>
        <w:rFonts w:hint="default"/>
      </w:rPr>
    </w:lvl>
    <w:lvl w:ilvl="5">
      <w:start w:val="1"/>
      <w:numFmt w:val="decimal"/>
      <w:lvlText w:val="%1.%2.%3.%4.%5.%6."/>
      <w:lvlJc w:val="left"/>
      <w:pPr>
        <w:ind w:left="10310" w:hanging="1440"/>
      </w:pPr>
      <w:rPr>
        <w:rFonts w:hint="default"/>
      </w:rPr>
    </w:lvl>
    <w:lvl w:ilvl="6">
      <w:start w:val="1"/>
      <w:numFmt w:val="decimal"/>
      <w:lvlText w:val="%1.%2.%3.%4.%5.%6.%7."/>
      <w:lvlJc w:val="left"/>
      <w:pPr>
        <w:ind w:left="12084" w:hanging="1440"/>
      </w:pPr>
      <w:rPr>
        <w:rFonts w:hint="default"/>
      </w:rPr>
    </w:lvl>
    <w:lvl w:ilvl="7">
      <w:start w:val="1"/>
      <w:numFmt w:val="decimal"/>
      <w:lvlText w:val="%1.%2.%3.%4.%5.%6.%7.%8."/>
      <w:lvlJc w:val="left"/>
      <w:pPr>
        <w:ind w:left="14218" w:hanging="1800"/>
      </w:pPr>
      <w:rPr>
        <w:rFonts w:hint="default"/>
      </w:rPr>
    </w:lvl>
    <w:lvl w:ilvl="8">
      <w:start w:val="1"/>
      <w:numFmt w:val="decimal"/>
      <w:lvlText w:val="%1.%2.%3.%4.%5.%6.%7.%8.%9."/>
      <w:lvlJc w:val="left"/>
      <w:pPr>
        <w:ind w:left="15992" w:hanging="1800"/>
      </w:pPr>
      <w:rPr>
        <w:rFonts w:hint="default"/>
      </w:rPr>
    </w:lvl>
  </w:abstractNum>
  <w:abstractNum w:abstractNumId="35">
    <w:nsid w:val="5D234F89"/>
    <w:multiLevelType w:val="hybridMultilevel"/>
    <w:tmpl w:val="A4946C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D887119"/>
    <w:multiLevelType w:val="hybridMultilevel"/>
    <w:tmpl w:val="8CD8ABBE"/>
    <w:lvl w:ilvl="0" w:tplc="45CE7146">
      <w:start w:val="1"/>
      <w:numFmt w:val="decimal"/>
      <w:lvlText w:val="%1."/>
      <w:lvlJc w:val="left"/>
      <w:pPr>
        <w:ind w:left="3054" w:hanging="360"/>
      </w:pPr>
      <w:rPr>
        <w:rFonts w:hint="default"/>
        <w:color w:val="auto"/>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37">
    <w:nsid w:val="5EA06AED"/>
    <w:multiLevelType w:val="hybridMultilevel"/>
    <w:tmpl w:val="C87832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60F72E1D"/>
    <w:multiLevelType w:val="hybridMultilevel"/>
    <w:tmpl w:val="2F2ABF8E"/>
    <w:lvl w:ilvl="0" w:tplc="1F3C92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74610FF3"/>
    <w:multiLevelType w:val="hybridMultilevel"/>
    <w:tmpl w:val="E27A0FC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6846C09"/>
    <w:multiLevelType w:val="hybridMultilevel"/>
    <w:tmpl w:val="8A2AF6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AAF59EB"/>
    <w:multiLevelType w:val="hybridMultilevel"/>
    <w:tmpl w:val="9CA279A0"/>
    <w:lvl w:ilvl="0" w:tplc="DD76716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2">
    <w:nsid w:val="7C187119"/>
    <w:multiLevelType w:val="hybridMultilevel"/>
    <w:tmpl w:val="5E5697B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D020123"/>
    <w:multiLevelType w:val="multilevel"/>
    <w:tmpl w:val="7BBAFC0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4">
    <w:nsid w:val="7D3C413C"/>
    <w:multiLevelType w:val="hybridMultilevel"/>
    <w:tmpl w:val="BC743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FF4148D"/>
    <w:multiLevelType w:val="hybridMultilevel"/>
    <w:tmpl w:val="2D30F3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num>
  <w:num w:numId="3">
    <w:abstractNumId w:val="32"/>
  </w:num>
  <w:num w:numId="4">
    <w:abstractNumId w:val="1"/>
  </w:num>
  <w:num w:numId="5">
    <w:abstractNumId w:val="21"/>
  </w:num>
  <w:num w:numId="6">
    <w:abstractNumId w:val="30"/>
  </w:num>
  <w:num w:numId="7">
    <w:abstractNumId w:val="15"/>
  </w:num>
  <w:num w:numId="8">
    <w:abstractNumId w:val="11"/>
  </w:num>
  <w:num w:numId="9">
    <w:abstractNumId w:val="2"/>
  </w:num>
  <w:num w:numId="10">
    <w:abstractNumId w:val="13"/>
  </w:num>
  <w:num w:numId="11">
    <w:abstractNumId w:val="40"/>
  </w:num>
  <w:num w:numId="12">
    <w:abstractNumId w:val="3"/>
  </w:num>
  <w:num w:numId="13">
    <w:abstractNumId w:val="19"/>
  </w:num>
  <w:num w:numId="14">
    <w:abstractNumId w:val="42"/>
  </w:num>
  <w:num w:numId="15">
    <w:abstractNumId w:val="45"/>
  </w:num>
  <w:num w:numId="16">
    <w:abstractNumId w:val="0"/>
  </w:num>
  <w:num w:numId="17">
    <w:abstractNumId w:val="8"/>
  </w:num>
  <w:num w:numId="18">
    <w:abstractNumId w:val="35"/>
  </w:num>
  <w:num w:numId="19">
    <w:abstractNumId w:val="17"/>
  </w:num>
  <w:num w:numId="20">
    <w:abstractNumId w:val="12"/>
  </w:num>
  <w:num w:numId="21">
    <w:abstractNumId w:val="31"/>
  </w:num>
  <w:num w:numId="22">
    <w:abstractNumId w:val="20"/>
  </w:num>
  <w:num w:numId="23">
    <w:abstractNumId w:val="26"/>
  </w:num>
  <w:num w:numId="24">
    <w:abstractNumId w:val="39"/>
  </w:num>
  <w:num w:numId="25">
    <w:abstractNumId w:val="5"/>
  </w:num>
  <w:num w:numId="26">
    <w:abstractNumId w:val="14"/>
  </w:num>
  <w:num w:numId="27">
    <w:abstractNumId w:val="24"/>
  </w:num>
  <w:num w:numId="28">
    <w:abstractNumId w:val="23"/>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10"/>
  </w:num>
  <w:num w:numId="33">
    <w:abstractNumId w:val="44"/>
  </w:num>
  <w:num w:numId="34">
    <w:abstractNumId w:val="6"/>
  </w:num>
  <w:num w:numId="35">
    <w:abstractNumId w:val="22"/>
  </w:num>
  <w:num w:numId="36">
    <w:abstractNumId w:val="28"/>
  </w:num>
  <w:num w:numId="37">
    <w:abstractNumId w:val="7"/>
  </w:num>
  <w:num w:numId="38">
    <w:abstractNumId w:val="16"/>
  </w:num>
  <w:num w:numId="39">
    <w:abstractNumId w:val="33"/>
  </w:num>
  <w:num w:numId="40">
    <w:abstractNumId w:val="25"/>
  </w:num>
  <w:num w:numId="41">
    <w:abstractNumId w:val="34"/>
  </w:num>
  <w:num w:numId="42">
    <w:abstractNumId w:val="9"/>
  </w:num>
  <w:num w:numId="43">
    <w:abstractNumId w:val="4"/>
  </w:num>
  <w:num w:numId="44">
    <w:abstractNumId w:val="43"/>
  </w:num>
  <w:num w:numId="45">
    <w:abstractNumId w:val="18"/>
  </w:num>
  <w:num w:numId="46">
    <w:abstractNumId w:val="38"/>
  </w:num>
  <w:num w:numId="47">
    <w:abstractNumId w:val="36"/>
  </w:num>
  <w:num w:numId="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B7E"/>
    <w:rsid w:val="001508E0"/>
    <w:rsid w:val="001A4D2A"/>
    <w:rsid w:val="0022326C"/>
    <w:rsid w:val="00231B5E"/>
    <w:rsid w:val="00243A0B"/>
    <w:rsid w:val="002B4D0E"/>
    <w:rsid w:val="00376858"/>
    <w:rsid w:val="00407E25"/>
    <w:rsid w:val="00642DBE"/>
    <w:rsid w:val="0069286B"/>
    <w:rsid w:val="00C04B7E"/>
    <w:rsid w:val="00CC4B6F"/>
    <w:rsid w:val="00D63018"/>
    <w:rsid w:val="00F00B25"/>
    <w:rsid w:val="00F521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B7E"/>
    <w:rPr>
      <w:rFonts w:ascii="Calibri" w:eastAsia="Calibri" w:hAnsi="Calibri" w:cs="Times New Roman"/>
    </w:rPr>
  </w:style>
  <w:style w:type="paragraph" w:styleId="1">
    <w:name w:val="heading 1"/>
    <w:basedOn w:val="a"/>
    <w:next w:val="a"/>
    <w:link w:val="10"/>
    <w:uiPriority w:val="9"/>
    <w:qFormat/>
    <w:rsid w:val="00642DBE"/>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rsid w:val="00642DBE"/>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unhideWhenUsed/>
    <w:qFormat/>
    <w:rsid w:val="00642DB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C04B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C04B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17">
    <w:name w:val="Сетка таблицы17"/>
    <w:basedOn w:val="a1"/>
    <w:next w:val="a3"/>
    <w:uiPriority w:val="39"/>
    <w:rsid w:val="00C04B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C04B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04B7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04B7E"/>
    <w:rPr>
      <w:rFonts w:ascii="Tahoma" w:eastAsia="Calibri" w:hAnsi="Tahoma" w:cs="Tahoma"/>
      <w:sz w:val="16"/>
      <w:szCs w:val="16"/>
    </w:rPr>
  </w:style>
  <w:style w:type="paragraph" w:styleId="a6">
    <w:name w:val="header"/>
    <w:basedOn w:val="a"/>
    <w:link w:val="a7"/>
    <w:uiPriority w:val="99"/>
    <w:unhideWhenUsed/>
    <w:rsid w:val="00C04B7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04B7E"/>
    <w:rPr>
      <w:rFonts w:ascii="Calibri" w:eastAsia="Calibri" w:hAnsi="Calibri" w:cs="Times New Roman"/>
    </w:rPr>
  </w:style>
  <w:style w:type="paragraph" w:styleId="a8">
    <w:name w:val="footer"/>
    <w:basedOn w:val="a"/>
    <w:link w:val="a9"/>
    <w:uiPriority w:val="99"/>
    <w:unhideWhenUsed/>
    <w:rsid w:val="00C04B7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04B7E"/>
    <w:rPr>
      <w:rFonts w:ascii="Calibri" w:eastAsia="Calibri" w:hAnsi="Calibri" w:cs="Times New Roman"/>
    </w:rPr>
  </w:style>
  <w:style w:type="character" w:customStyle="1" w:styleId="10">
    <w:name w:val="Заголовок 1 Знак"/>
    <w:basedOn w:val="a0"/>
    <w:link w:val="1"/>
    <w:uiPriority w:val="9"/>
    <w:rsid w:val="00642DBE"/>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642DBE"/>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642DBE"/>
    <w:rPr>
      <w:rFonts w:asciiTheme="majorHAnsi" w:eastAsiaTheme="majorEastAsia" w:hAnsiTheme="majorHAnsi" w:cstheme="majorBidi"/>
      <w:b/>
      <w:bCs/>
      <w:color w:val="4F81BD" w:themeColor="accent1"/>
    </w:rPr>
  </w:style>
  <w:style w:type="paragraph" w:customStyle="1" w:styleId="ConsPlusNormal">
    <w:name w:val="ConsPlusNormal"/>
    <w:rsid w:val="00642D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42DB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DocList">
    <w:name w:val="ConsPlusDocList"/>
    <w:rsid w:val="00642DB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42DB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42DBE"/>
    <w:pPr>
      <w:widowControl w:val="0"/>
      <w:autoSpaceDE w:val="0"/>
      <w:autoSpaceDN w:val="0"/>
      <w:spacing w:after="0" w:line="240" w:lineRule="auto"/>
    </w:pPr>
    <w:rPr>
      <w:rFonts w:ascii="Tahoma" w:eastAsia="Times New Roman" w:hAnsi="Tahoma" w:cs="Tahoma"/>
      <w:sz w:val="26"/>
      <w:szCs w:val="20"/>
      <w:lang w:eastAsia="ru-RU"/>
    </w:rPr>
  </w:style>
  <w:style w:type="table" w:customStyle="1" w:styleId="11">
    <w:name w:val="Сетка таблицы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642DBE"/>
  </w:style>
  <w:style w:type="paragraph" w:styleId="aa">
    <w:name w:val="List Paragraph"/>
    <w:aliases w:val="1Булет,4.2.2,Bullet 1,Bullet List,FooterText,Paragraphe de liste1,SL_Абзац списка,Use Case List Paragraph,it_List1,lp1,numbered,Абзац списка литеральный,Булет1,Маркер,Нумерованый список,Список дефисный,ТЗ список"/>
    <w:basedOn w:val="a"/>
    <w:link w:val="ab"/>
    <w:uiPriority w:val="34"/>
    <w:qFormat/>
    <w:rsid w:val="00642DBE"/>
    <w:pPr>
      <w:ind w:left="720"/>
      <w:contextualSpacing/>
    </w:pPr>
  </w:style>
  <w:style w:type="paragraph" w:customStyle="1" w:styleId="ac">
    <w:name w:val="Прижатый влево"/>
    <w:basedOn w:val="a"/>
    <w:next w:val="a"/>
    <w:uiPriority w:val="99"/>
    <w:rsid w:val="00642DB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d">
    <w:name w:val="Нормальный (таблица)"/>
    <w:basedOn w:val="a"/>
    <w:next w:val="a"/>
    <w:uiPriority w:val="99"/>
    <w:rsid w:val="00642DB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table" w:customStyle="1" w:styleId="120">
    <w:name w:val="Сетка таблицы12"/>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2"/>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
    <w:next w:val="a2"/>
    <w:uiPriority w:val="99"/>
    <w:semiHidden/>
    <w:unhideWhenUsed/>
    <w:rsid w:val="00642DBE"/>
  </w:style>
  <w:style w:type="paragraph" w:styleId="ae">
    <w:name w:val="No Spacing"/>
    <w:uiPriority w:val="1"/>
    <w:qFormat/>
    <w:rsid w:val="00642DBE"/>
    <w:pPr>
      <w:autoSpaceDE w:val="0"/>
      <w:autoSpaceDN w:val="0"/>
      <w:spacing w:after="0" w:line="240" w:lineRule="auto"/>
    </w:pPr>
    <w:rPr>
      <w:rFonts w:ascii="Times New Roman" w:eastAsia="Times New Roman" w:hAnsi="Times New Roman" w:cs="Times New Roman"/>
      <w:sz w:val="20"/>
      <w:szCs w:val="20"/>
    </w:rPr>
  </w:style>
  <w:style w:type="numbering" w:customStyle="1" w:styleId="110">
    <w:name w:val="Нет списка11"/>
    <w:next w:val="a2"/>
    <w:uiPriority w:val="99"/>
    <w:semiHidden/>
    <w:unhideWhenUsed/>
    <w:rsid w:val="00642DBE"/>
  </w:style>
  <w:style w:type="table" w:customStyle="1" w:styleId="31">
    <w:name w:val="Сетка таблицы3"/>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642DBE"/>
  </w:style>
  <w:style w:type="numbering" w:customStyle="1" w:styleId="1111">
    <w:name w:val="Нет списка1111"/>
    <w:next w:val="a2"/>
    <w:uiPriority w:val="99"/>
    <w:semiHidden/>
    <w:unhideWhenUsed/>
    <w:rsid w:val="00642DBE"/>
  </w:style>
  <w:style w:type="table" w:customStyle="1" w:styleId="4">
    <w:name w:val="Сетка таблицы4"/>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Нет списка3"/>
    <w:next w:val="a2"/>
    <w:uiPriority w:val="99"/>
    <w:semiHidden/>
    <w:unhideWhenUsed/>
    <w:rsid w:val="00642DBE"/>
  </w:style>
  <w:style w:type="numbering" w:customStyle="1" w:styleId="40">
    <w:name w:val="Нет списка4"/>
    <w:next w:val="a2"/>
    <w:uiPriority w:val="99"/>
    <w:semiHidden/>
    <w:unhideWhenUsed/>
    <w:rsid w:val="00642DBE"/>
  </w:style>
  <w:style w:type="numbering" w:customStyle="1" w:styleId="121">
    <w:name w:val="Нет списка12"/>
    <w:next w:val="a2"/>
    <w:uiPriority w:val="99"/>
    <w:semiHidden/>
    <w:unhideWhenUsed/>
    <w:rsid w:val="00642DBE"/>
  </w:style>
  <w:style w:type="table" w:customStyle="1" w:styleId="5">
    <w:name w:val="Сетка таблицы5"/>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2"/>
    <w:next w:val="a2"/>
    <w:uiPriority w:val="99"/>
    <w:semiHidden/>
    <w:unhideWhenUsed/>
    <w:rsid w:val="00642DBE"/>
  </w:style>
  <w:style w:type="table" w:customStyle="1" w:styleId="310">
    <w:name w:val="Сетка таблицы3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0">
    <w:name w:val="Нет списка1112"/>
    <w:next w:val="a2"/>
    <w:uiPriority w:val="99"/>
    <w:semiHidden/>
    <w:unhideWhenUsed/>
    <w:rsid w:val="00642DBE"/>
  </w:style>
  <w:style w:type="table" w:customStyle="1" w:styleId="1210">
    <w:name w:val="Сетка таблицы12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
    <w:name w:val="Нет списка5"/>
    <w:next w:val="a2"/>
    <w:uiPriority w:val="99"/>
    <w:semiHidden/>
    <w:unhideWhenUsed/>
    <w:rsid w:val="00642DBE"/>
  </w:style>
  <w:style w:type="numbering" w:customStyle="1" w:styleId="130">
    <w:name w:val="Нет списка13"/>
    <w:next w:val="a2"/>
    <w:uiPriority w:val="99"/>
    <w:semiHidden/>
    <w:unhideWhenUsed/>
    <w:rsid w:val="00642DBE"/>
  </w:style>
  <w:style w:type="table" w:customStyle="1" w:styleId="6">
    <w:name w:val="Сетка таблицы6"/>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4"/>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3"/>
    <w:next w:val="a2"/>
    <w:uiPriority w:val="99"/>
    <w:semiHidden/>
    <w:unhideWhenUsed/>
    <w:rsid w:val="00642DBE"/>
  </w:style>
  <w:style w:type="numbering" w:customStyle="1" w:styleId="1113">
    <w:name w:val="Нет списка1113"/>
    <w:next w:val="a2"/>
    <w:uiPriority w:val="99"/>
    <w:semiHidden/>
    <w:unhideWhenUsed/>
    <w:rsid w:val="00642DBE"/>
  </w:style>
  <w:style w:type="paragraph" w:styleId="af">
    <w:name w:val="Normal (Web)"/>
    <w:basedOn w:val="a"/>
    <w:unhideWhenUsed/>
    <w:rsid w:val="00642DBE"/>
    <w:rPr>
      <w:rFonts w:ascii="Times New Roman" w:hAnsi="Times New Roman"/>
      <w:sz w:val="24"/>
      <w:szCs w:val="24"/>
    </w:rPr>
  </w:style>
  <w:style w:type="table" w:customStyle="1" w:styleId="7">
    <w:name w:val="Сетка таблицы7"/>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0">
    <w:name w:val="Нет списка6"/>
    <w:next w:val="a2"/>
    <w:uiPriority w:val="99"/>
    <w:semiHidden/>
    <w:unhideWhenUsed/>
    <w:rsid w:val="00642DBE"/>
  </w:style>
  <w:style w:type="paragraph" w:customStyle="1" w:styleId="printj">
    <w:name w:val="printj"/>
    <w:basedOn w:val="a"/>
    <w:rsid w:val="00642DBE"/>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40">
    <w:name w:val="Нет списка14"/>
    <w:next w:val="a2"/>
    <w:uiPriority w:val="99"/>
    <w:semiHidden/>
    <w:unhideWhenUsed/>
    <w:rsid w:val="00642DBE"/>
  </w:style>
  <w:style w:type="numbering" w:customStyle="1" w:styleId="212">
    <w:name w:val="Нет списка21"/>
    <w:next w:val="a2"/>
    <w:uiPriority w:val="99"/>
    <w:semiHidden/>
    <w:unhideWhenUsed/>
    <w:rsid w:val="00642DBE"/>
  </w:style>
  <w:style w:type="table" w:customStyle="1" w:styleId="71">
    <w:name w:val="Сетка таблицы71"/>
    <w:basedOn w:val="a1"/>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0">
    <w:name w:val="Нет списка7"/>
    <w:next w:val="a2"/>
    <w:uiPriority w:val="99"/>
    <w:semiHidden/>
    <w:unhideWhenUsed/>
    <w:rsid w:val="00642DBE"/>
  </w:style>
  <w:style w:type="table" w:customStyle="1" w:styleId="72">
    <w:name w:val="Сетка таблицы72"/>
    <w:basedOn w:val="a1"/>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0">
    <w:name w:val="Нет списка8"/>
    <w:next w:val="a2"/>
    <w:uiPriority w:val="99"/>
    <w:semiHidden/>
    <w:unhideWhenUsed/>
    <w:rsid w:val="00642DBE"/>
  </w:style>
  <w:style w:type="numbering" w:customStyle="1" w:styleId="15">
    <w:name w:val="Нет списка15"/>
    <w:next w:val="a2"/>
    <w:uiPriority w:val="99"/>
    <w:semiHidden/>
    <w:unhideWhenUsed/>
    <w:rsid w:val="00642DBE"/>
  </w:style>
  <w:style w:type="character" w:styleId="af0">
    <w:name w:val="Hyperlink"/>
    <w:uiPriority w:val="99"/>
    <w:unhideWhenUsed/>
    <w:rsid w:val="00642DBE"/>
    <w:rPr>
      <w:color w:val="0000FF"/>
      <w:u w:val="single"/>
    </w:rPr>
  </w:style>
  <w:style w:type="character" w:styleId="af1">
    <w:name w:val="FollowedHyperlink"/>
    <w:uiPriority w:val="99"/>
    <w:semiHidden/>
    <w:unhideWhenUsed/>
    <w:rsid w:val="00642DBE"/>
    <w:rPr>
      <w:color w:val="800080"/>
      <w:u w:val="single"/>
    </w:rPr>
  </w:style>
  <w:style w:type="paragraph" w:customStyle="1" w:styleId="xl149">
    <w:name w:val="xl149"/>
    <w:basedOn w:val="a"/>
    <w:rsid w:val="00642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50">
    <w:name w:val="xl150"/>
    <w:basedOn w:val="a"/>
    <w:rsid w:val="00642DBE"/>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1">
    <w:name w:val="xl151"/>
    <w:basedOn w:val="a"/>
    <w:rsid w:val="00642DBE"/>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2">
    <w:name w:val="xl152"/>
    <w:basedOn w:val="a"/>
    <w:rsid w:val="00642DBE"/>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3">
    <w:name w:val="xl153"/>
    <w:basedOn w:val="a"/>
    <w:rsid w:val="00642DB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4">
    <w:name w:val="xl154"/>
    <w:basedOn w:val="a"/>
    <w:rsid w:val="00642DB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5">
    <w:name w:val="xl155"/>
    <w:basedOn w:val="a"/>
    <w:rsid w:val="00642DB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6">
    <w:name w:val="xl156"/>
    <w:basedOn w:val="a"/>
    <w:rsid w:val="00642DBE"/>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7">
    <w:name w:val="xl157"/>
    <w:basedOn w:val="a"/>
    <w:rsid w:val="00642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58">
    <w:name w:val="xl158"/>
    <w:basedOn w:val="a"/>
    <w:rsid w:val="00642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159">
    <w:name w:val="xl159"/>
    <w:basedOn w:val="a"/>
    <w:rsid w:val="00642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0">
    <w:name w:val="xl160"/>
    <w:basedOn w:val="a"/>
    <w:rsid w:val="00642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61">
    <w:name w:val="xl161"/>
    <w:basedOn w:val="a"/>
    <w:rsid w:val="00642DBE"/>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2">
    <w:name w:val="xl162"/>
    <w:basedOn w:val="a"/>
    <w:rsid w:val="00642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3">
    <w:name w:val="xl163"/>
    <w:basedOn w:val="a"/>
    <w:rsid w:val="00642DBE"/>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4">
    <w:name w:val="xl164"/>
    <w:basedOn w:val="a"/>
    <w:rsid w:val="00642DBE"/>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65">
    <w:name w:val="xl165"/>
    <w:basedOn w:val="a"/>
    <w:rsid w:val="00642D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66">
    <w:name w:val="xl166"/>
    <w:basedOn w:val="a"/>
    <w:rsid w:val="00642D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67">
    <w:name w:val="xl167"/>
    <w:basedOn w:val="a"/>
    <w:rsid w:val="00642DBE"/>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68">
    <w:name w:val="xl168"/>
    <w:basedOn w:val="a"/>
    <w:rsid w:val="00642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69">
    <w:name w:val="xl169"/>
    <w:basedOn w:val="a"/>
    <w:rsid w:val="00642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70">
    <w:name w:val="xl170"/>
    <w:basedOn w:val="a"/>
    <w:rsid w:val="00642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171">
    <w:name w:val="xl171"/>
    <w:basedOn w:val="a"/>
    <w:rsid w:val="00642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72">
    <w:name w:val="xl172"/>
    <w:basedOn w:val="a"/>
    <w:rsid w:val="00642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73">
    <w:name w:val="xl173"/>
    <w:basedOn w:val="a"/>
    <w:rsid w:val="00642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74">
    <w:name w:val="xl174"/>
    <w:basedOn w:val="a"/>
    <w:rsid w:val="00642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75">
    <w:name w:val="xl175"/>
    <w:basedOn w:val="a"/>
    <w:rsid w:val="00642D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6">
    <w:name w:val="xl176"/>
    <w:basedOn w:val="a"/>
    <w:rsid w:val="00642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7">
    <w:name w:val="xl177"/>
    <w:basedOn w:val="a"/>
    <w:rsid w:val="00642D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sz w:val="20"/>
      <w:szCs w:val="20"/>
      <w:lang w:eastAsia="ru-RU"/>
    </w:rPr>
  </w:style>
  <w:style w:type="paragraph" w:customStyle="1" w:styleId="xl178">
    <w:name w:val="xl178"/>
    <w:basedOn w:val="a"/>
    <w:rsid w:val="00642DBE"/>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79">
    <w:name w:val="xl179"/>
    <w:basedOn w:val="a"/>
    <w:rsid w:val="00642DB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80">
    <w:name w:val="xl180"/>
    <w:basedOn w:val="a"/>
    <w:rsid w:val="00642DB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81">
    <w:name w:val="xl181"/>
    <w:basedOn w:val="a"/>
    <w:rsid w:val="00642DB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82">
    <w:name w:val="xl182"/>
    <w:basedOn w:val="a"/>
    <w:rsid w:val="00642DBE"/>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83">
    <w:name w:val="xl183"/>
    <w:basedOn w:val="a"/>
    <w:rsid w:val="00642DB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84">
    <w:name w:val="xl184"/>
    <w:basedOn w:val="a"/>
    <w:rsid w:val="00642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0"/>
      <w:szCs w:val="20"/>
      <w:lang w:eastAsia="ru-RU"/>
    </w:rPr>
  </w:style>
  <w:style w:type="paragraph" w:customStyle="1" w:styleId="xl185">
    <w:name w:val="xl185"/>
    <w:basedOn w:val="a"/>
    <w:rsid w:val="00642D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0"/>
      <w:szCs w:val="20"/>
      <w:lang w:eastAsia="ru-RU"/>
    </w:rPr>
  </w:style>
  <w:style w:type="paragraph" w:customStyle="1" w:styleId="xl186">
    <w:name w:val="xl186"/>
    <w:basedOn w:val="a"/>
    <w:rsid w:val="00642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eastAsia="ru-RU"/>
    </w:rPr>
  </w:style>
  <w:style w:type="paragraph" w:customStyle="1" w:styleId="xl187">
    <w:name w:val="xl187"/>
    <w:basedOn w:val="a"/>
    <w:rsid w:val="00642D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88">
    <w:name w:val="xl188"/>
    <w:basedOn w:val="a"/>
    <w:rsid w:val="00642DBE"/>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89">
    <w:name w:val="xl189"/>
    <w:basedOn w:val="a"/>
    <w:rsid w:val="00642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90">
    <w:name w:val="xl190"/>
    <w:basedOn w:val="a"/>
    <w:rsid w:val="00642DB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91">
    <w:name w:val="xl191"/>
    <w:basedOn w:val="a"/>
    <w:rsid w:val="00642DB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92">
    <w:name w:val="xl192"/>
    <w:basedOn w:val="a"/>
    <w:rsid w:val="00642DBE"/>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93">
    <w:name w:val="xl193"/>
    <w:basedOn w:val="a"/>
    <w:rsid w:val="00642DB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94">
    <w:name w:val="xl194"/>
    <w:basedOn w:val="a"/>
    <w:rsid w:val="00642DBE"/>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95">
    <w:name w:val="xl195"/>
    <w:basedOn w:val="a"/>
    <w:rsid w:val="00642D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96">
    <w:name w:val="xl196"/>
    <w:basedOn w:val="a"/>
    <w:rsid w:val="00642DB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97">
    <w:name w:val="xl197"/>
    <w:basedOn w:val="a"/>
    <w:rsid w:val="00642DBE"/>
    <w:pPr>
      <w:pBdr>
        <w:bottom w:val="single" w:sz="8"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character" w:styleId="af2">
    <w:name w:val="line number"/>
    <w:basedOn w:val="a0"/>
    <w:uiPriority w:val="99"/>
    <w:semiHidden/>
    <w:unhideWhenUsed/>
    <w:rsid w:val="00642DBE"/>
  </w:style>
  <w:style w:type="numbering" w:customStyle="1" w:styleId="90">
    <w:name w:val="Нет списка9"/>
    <w:next w:val="a2"/>
    <w:uiPriority w:val="99"/>
    <w:semiHidden/>
    <w:unhideWhenUsed/>
    <w:rsid w:val="00642DBE"/>
  </w:style>
  <w:style w:type="numbering" w:customStyle="1" w:styleId="16">
    <w:name w:val="Нет списка16"/>
    <w:next w:val="a2"/>
    <w:uiPriority w:val="99"/>
    <w:semiHidden/>
    <w:unhideWhenUsed/>
    <w:rsid w:val="00642DBE"/>
  </w:style>
  <w:style w:type="numbering" w:customStyle="1" w:styleId="100">
    <w:name w:val="Нет списка10"/>
    <w:next w:val="a2"/>
    <w:uiPriority w:val="99"/>
    <w:semiHidden/>
    <w:unhideWhenUsed/>
    <w:rsid w:val="00642DBE"/>
  </w:style>
  <w:style w:type="numbering" w:customStyle="1" w:styleId="170">
    <w:name w:val="Нет списка17"/>
    <w:next w:val="a2"/>
    <w:uiPriority w:val="99"/>
    <w:semiHidden/>
    <w:unhideWhenUsed/>
    <w:rsid w:val="00642DBE"/>
  </w:style>
  <w:style w:type="table" w:customStyle="1" w:styleId="101">
    <w:name w:val="Сетка таблицы10"/>
    <w:basedOn w:val="a1"/>
    <w:next w:val="a3"/>
    <w:uiPriority w:val="3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8"/>
    <w:next w:val="a2"/>
    <w:uiPriority w:val="99"/>
    <w:semiHidden/>
    <w:unhideWhenUsed/>
    <w:rsid w:val="00642DBE"/>
  </w:style>
  <w:style w:type="table" w:customStyle="1" w:styleId="150">
    <w:name w:val="Сетка таблицы15"/>
    <w:basedOn w:val="a1"/>
    <w:next w:val="a3"/>
    <w:uiPriority w:val="3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5"/>
    <w:basedOn w:val="a1"/>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1"/>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1"/>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1"/>
    <w:uiPriority w:val="3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basedOn w:val="a0"/>
    <w:uiPriority w:val="99"/>
    <w:semiHidden/>
    <w:unhideWhenUsed/>
    <w:rsid w:val="00642DBE"/>
    <w:rPr>
      <w:sz w:val="16"/>
      <w:szCs w:val="16"/>
    </w:rPr>
  </w:style>
  <w:style w:type="paragraph" w:styleId="af4">
    <w:name w:val="annotation text"/>
    <w:basedOn w:val="a"/>
    <w:link w:val="af5"/>
    <w:uiPriority w:val="99"/>
    <w:semiHidden/>
    <w:unhideWhenUsed/>
    <w:rsid w:val="00642DBE"/>
    <w:pPr>
      <w:spacing w:line="240" w:lineRule="auto"/>
    </w:pPr>
    <w:rPr>
      <w:sz w:val="20"/>
      <w:szCs w:val="20"/>
    </w:rPr>
  </w:style>
  <w:style w:type="character" w:customStyle="1" w:styleId="af5">
    <w:name w:val="Текст примечания Знак"/>
    <w:basedOn w:val="a0"/>
    <w:link w:val="af4"/>
    <w:uiPriority w:val="99"/>
    <w:semiHidden/>
    <w:rsid w:val="00642DBE"/>
    <w:rPr>
      <w:rFonts w:ascii="Calibri" w:eastAsia="Calibri" w:hAnsi="Calibri" w:cs="Times New Roman"/>
      <w:sz w:val="20"/>
      <w:szCs w:val="20"/>
    </w:rPr>
  </w:style>
  <w:style w:type="paragraph" w:styleId="af6">
    <w:name w:val="annotation subject"/>
    <w:basedOn w:val="af4"/>
    <w:next w:val="af4"/>
    <w:link w:val="af7"/>
    <w:uiPriority w:val="99"/>
    <w:semiHidden/>
    <w:unhideWhenUsed/>
    <w:rsid w:val="00642DBE"/>
    <w:rPr>
      <w:b/>
      <w:bCs/>
    </w:rPr>
  </w:style>
  <w:style w:type="character" w:customStyle="1" w:styleId="af7">
    <w:name w:val="Тема примечания Знак"/>
    <w:basedOn w:val="af5"/>
    <w:link w:val="af6"/>
    <w:uiPriority w:val="99"/>
    <w:semiHidden/>
    <w:rsid w:val="00642DBE"/>
    <w:rPr>
      <w:rFonts w:ascii="Calibri" w:eastAsia="Calibri" w:hAnsi="Calibri" w:cs="Times New Roman"/>
      <w:b/>
      <w:bCs/>
      <w:sz w:val="20"/>
      <w:szCs w:val="20"/>
    </w:rPr>
  </w:style>
  <w:style w:type="numbering" w:customStyle="1" w:styleId="19">
    <w:name w:val="Нет списка19"/>
    <w:next w:val="a2"/>
    <w:uiPriority w:val="99"/>
    <w:semiHidden/>
    <w:unhideWhenUsed/>
    <w:rsid w:val="00642DBE"/>
  </w:style>
  <w:style w:type="table" w:customStyle="1" w:styleId="180">
    <w:name w:val="Сетка таблицы18"/>
    <w:basedOn w:val="a1"/>
    <w:next w:val="a3"/>
    <w:uiPriority w:val="3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6"/>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642DBE"/>
  </w:style>
  <w:style w:type="table" w:customStyle="1" w:styleId="123">
    <w:name w:val="Сетка таблицы123"/>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642DBE"/>
  </w:style>
  <w:style w:type="numbering" w:customStyle="1" w:styleId="114">
    <w:name w:val="Нет списка114"/>
    <w:next w:val="a2"/>
    <w:uiPriority w:val="99"/>
    <w:semiHidden/>
    <w:unhideWhenUsed/>
    <w:rsid w:val="00642DBE"/>
  </w:style>
  <w:style w:type="table" w:customStyle="1" w:styleId="320">
    <w:name w:val="Сетка таблицы32"/>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
    <w:name w:val="Нет списка1114"/>
    <w:next w:val="a2"/>
    <w:uiPriority w:val="99"/>
    <w:semiHidden/>
    <w:unhideWhenUsed/>
    <w:rsid w:val="00642DBE"/>
  </w:style>
  <w:style w:type="numbering" w:customStyle="1" w:styleId="11111">
    <w:name w:val="Нет списка11111"/>
    <w:next w:val="a2"/>
    <w:uiPriority w:val="99"/>
    <w:semiHidden/>
    <w:unhideWhenUsed/>
    <w:rsid w:val="00642DBE"/>
  </w:style>
  <w:style w:type="table" w:customStyle="1" w:styleId="41">
    <w:name w:val="Сетка таблицы4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642DBE"/>
  </w:style>
  <w:style w:type="numbering" w:customStyle="1" w:styleId="410">
    <w:name w:val="Нет списка41"/>
    <w:next w:val="a2"/>
    <w:uiPriority w:val="99"/>
    <w:semiHidden/>
    <w:unhideWhenUsed/>
    <w:rsid w:val="00642DBE"/>
  </w:style>
  <w:style w:type="numbering" w:customStyle="1" w:styleId="1211">
    <w:name w:val="Нет списка121"/>
    <w:next w:val="a2"/>
    <w:uiPriority w:val="99"/>
    <w:semiHidden/>
    <w:unhideWhenUsed/>
    <w:rsid w:val="00642DBE"/>
  </w:style>
  <w:style w:type="table" w:customStyle="1" w:styleId="51">
    <w:name w:val="Сетка таблицы5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1"/>
    <w:next w:val="a2"/>
    <w:uiPriority w:val="99"/>
    <w:semiHidden/>
    <w:unhideWhenUsed/>
    <w:rsid w:val="00642DBE"/>
  </w:style>
  <w:style w:type="table" w:customStyle="1" w:styleId="3110">
    <w:name w:val="Сетка таблицы31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
    <w:name w:val="Нет списка11121"/>
    <w:next w:val="a2"/>
    <w:uiPriority w:val="99"/>
    <w:semiHidden/>
    <w:unhideWhenUsed/>
    <w:rsid w:val="00642DBE"/>
  </w:style>
  <w:style w:type="table" w:customStyle="1" w:styleId="12110">
    <w:name w:val="Сетка таблицы121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
    <w:name w:val="Нет списка51"/>
    <w:next w:val="a2"/>
    <w:uiPriority w:val="99"/>
    <w:semiHidden/>
    <w:unhideWhenUsed/>
    <w:rsid w:val="00642DBE"/>
  </w:style>
  <w:style w:type="numbering" w:customStyle="1" w:styleId="1310">
    <w:name w:val="Нет списка131"/>
    <w:next w:val="a2"/>
    <w:uiPriority w:val="99"/>
    <w:semiHidden/>
    <w:unhideWhenUsed/>
    <w:rsid w:val="00642DBE"/>
  </w:style>
  <w:style w:type="table" w:customStyle="1" w:styleId="61">
    <w:name w:val="Сетка таблицы6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1"/>
    <w:next w:val="a2"/>
    <w:uiPriority w:val="99"/>
    <w:semiHidden/>
    <w:unhideWhenUsed/>
    <w:rsid w:val="00642DBE"/>
  </w:style>
  <w:style w:type="numbering" w:customStyle="1" w:styleId="11131">
    <w:name w:val="Нет списка11131"/>
    <w:next w:val="a2"/>
    <w:uiPriority w:val="99"/>
    <w:semiHidden/>
    <w:unhideWhenUsed/>
    <w:rsid w:val="00642DBE"/>
  </w:style>
  <w:style w:type="table" w:customStyle="1" w:styleId="73">
    <w:name w:val="Сетка таблицы73"/>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2"/>
    <w:uiPriority w:val="99"/>
    <w:semiHidden/>
    <w:unhideWhenUsed/>
    <w:rsid w:val="00642DBE"/>
  </w:style>
  <w:style w:type="numbering" w:customStyle="1" w:styleId="1410">
    <w:name w:val="Нет списка141"/>
    <w:next w:val="a2"/>
    <w:uiPriority w:val="99"/>
    <w:semiHidden/>
    <w:unhideWhenUsed/>
    <w:rsid w:val="00642DBE"/>
  </w:style>
  <w:style w:type="numbering" w:customStyle="1" w:styleId="2110">
    <w:name w:val="Нет списка211"/>
    <w:next w:val="a2"/>
    <w:uiPriority w:val="99"/>
    <w:semiHidden/>
    <w:unhideWhenUsed/>
    <w:rsid w:val="00642DBE"/>
  </w:style>
  <w:style w:type="table" w:customStyle="1" w:styleId="711">
    <w:name w:val="Сетка таблицы711"/>
    <w:basedOn w:val="a1"/>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2"/>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2"/>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
    <w:name w:val="Нет списка71"/>
    <w:next w:val="a2"/>
    <w:uiPriority w:val="99"/>
    <w:semiHidden/>
    <w:unhideWhenUsed/>
    <w:rsid w:val="00642DBE"/>
  </w:style>
  <w:style w:type="table" w:customStyle="1" w:styleId="721">
    <w:name w:val="Сетка таблицы721"/>
    <w:basedOn w:val="a1"/>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0">
    <w:name w:val="Нет списка81"/>
    <w:next w:val="a2"/>
    <w:uiPriority w:val="99"/>
    <w:semiHidden/>
    <w:unhideWhenUsed/>
    <w:rsid w:val="00642DBE"/>
  </w:style>
  <w:style w:type="numbering" w:customStyle="1" w:styleId="151">
    <w:name w:val="Нет списка151"/>
    <w:next w:val="a2"/>
    <w:uiPriority w:val="99"/>
    <w:semiHidden/>
    <w:unhideWhenUsed/>
    <w:rsid w:val="00642DBE"/>
  </w:style>
  <w:style w:type="numbering" w:customStyle="1" w:styleId="910">
    <w:name w:val="Нет списка91"/>
    <w:next w:val="a2"/>
    <w:uiPriority w:val="99"/>
    <w:semiHidden/>
    <w:unhideWhenUsed/>
    <w:rsid w:val="00642DBE"/>
  </w:style>
  <w:style w:type="numbering" w:customStyle="1" w:styleId="161">
    <w:name w:val="Нет списка161"/>
    <w:next w:val="a2"/>
    <w:uiPriority w:val="99"/>
    <w:semiHidden/>
    <w:unhideWhenUsed/>
    <w:rsid w:val="00642DBE"/>
  </w:style>
  <w:style w:type="numbering" w:customStyle="1" w:styleId="1011">
    <w:name w:val="Нет списка101"/>
    <w:next w:val="a2"/>
    <w:uiPriority w:val="99"/>
    <w:semiHidden/>
    <w:unhideWhenUsed/>
    <w:rsid w:val="00642DBE"/>
  </w:style>
  <w:style w:type="numbering" w:customStyle="1" w:styleId="171">
    <w:name w:val="Нет списка171"/>
    <w:next w:val="a2"/>
    <w:uiPriority w:val="99"/>
    <w:semiHidden/>
    <w:unhideWhenUsed/>
    <w:rsid w:val="00642DBE"/>
  </w:style>
  <w:style w:type="table" w:customStyle="1" w:styleId="102">
    <w:name w:val="Сетка таблицы102"/>
    <w:basedOn w:val="a1"/>
    <w:next w:val="a3"/>
    <w:uiPriority w:val="3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1"/>
    <w:next w:val="a2"/>
    <w:uiPriority w:val="99"/>
    <w:semiHidden/>
    <w:unhideWhenUsed/>
    <w:rsid w:val="00642DBE"/>
  </w:style>
  <w:style w:type="table" w:customStyle="1" w:styleId="1510">
    <w:name w:val="Сетка таблицы151"/>
    <w:basedOn w:val="a1"/>
    <w:next w:val="a3"/>
    <w:uiPriority w:val="3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basedOn w:val="a1"/>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1"/>
    <w:basedOn w:val="a1"/>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basedOn w:val="a1"/>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1"/>
    <w:basedOn w:val="a1"/>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0">
    <w:name w:val="Сетка таблицы1011"/>
    <w:basedOn w:val="a1"/>
    <w:uiPriority w:val="3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Сетка таблицы171"/>
    <w:basedOn w:val="a1"/>
    <w:next w:val="a3"/>
    <w:uiPriority w:val="39"/>
    <w:rsid w:val="00642DB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Emphasis"/>
    <w:basedOn w:val="a0"/>
    <w:uiPriority w:val="20"/>
    <w:qFormat/>
    <w:rsid w:val="00642DBE"/>
    <w:rPr>
      <w:i/>
      <w:iCs/>
    </w:rPr>
  </w:style>
  <w:style w:type="numbering" w:customStyle="1" w:styleId="200">
    <w:name w:val="Нет списка20"/>
    <w:next w:val="a2"/>
    <w:uiPriority w:val="99"/>
    <w:semiHidden/>
    <w:unhideWhenUsed/>
    <w:rsid w:val="00642DBE"/>
  </w:style>
  <w:style w:type="numbering" w:customStyle="1" w:styleId="232">
    <w:name w:val="Нет списка23"/>
    <w:next w:val="a2"/>
    <w:uiPriority w:val="99"/>
    <w:semiHidden/>
    <w:unhideWhenUsed/>
    <w:rsid w:val="00642DBE"/>
  </w:style>
  <w:style w:type="numbering" w:customStyle="1" w:styleId="240">
    <w:name w:val="Нет списка24"/>
    <w:next w:val="a2"/>
    <w:uiPriority w:val="99"/>
    <w:semiHidden/>
    <w:unhideWhenUsed/>
    <w:rsid w:val="00642DBE"/>
  </w:style>
  <w:style w:type="character" w:customStyle="1" w:styleId="ab">
    <w:name w:val="Абзац списка Знак"/>
    <w:aliases w:val="1Булет Знак,4.2.2 Знак,Bullet 1 Знак,Bullet List Знак,FooterText Знак,Paragraphe de liste1 Знак,SL_Абзац списка Знак,Use Case List Paragraph Знак,it_List1 Знак,lp1 Знак,numbered Знак,Абзац списка литеральный Знак,Булет1 Знак"/>
    <w:link w:val="aa"/>
    <w:uiPriority w:val="34"/>
    <w:locked/>
    <w:rsid w:val="00642DBE"/>
    <w:rPr>
      <w:rFonts w:ascii="Calibri" w:eastAsia="Calibri" w:hAnsi="Calibri" w:cs="Times New Roman"/>
    </w:rPr>
  </w:style>
  <w:style w:type="paragraph" w:customStyle="1" w:styleId="312">
    <w:name w:val="Заголовок 31"/>
    <w:basedOn w:val="a"/>
    <w:next w:val="a"/>
    <w:uiPriority w:val="9"/>
    <w:qFormat/>
    <w:rsid w:val="00642DBE"/>
    <w:pPr>
      <w:keepNext/>
      <w:keepLines/>
      <w:spacing w:before="200" w:after="0"/>
      <w:outlineLvl w:val="2"/>
    </w:pPr>
    <w:rPr>
      <w:rFonts w:ascii="Cambria" w:eastAsia="Times New Roman" w:hAnsi="Cambria"/>
      <w:b/>
      <w:bCs/>
      <w:color w:val="4F81BD"/>
    </w:rPr>
  </w:style>
  <w:style w:type="character" w:customStyle="1" w:styleId="313">
    <w:name w:val="Заголовок 3 Знак1"/>
    <w:basedOn w:val="a0"/>
    <w:uiPriority w:val="9"/>
    <w:semiHidden/>
    <w:rsid w:val="00642DBE"/>
    <w:rPr>
      <w:rFonts w:ascii="Cambria" w:eastAsia="Times New Roman" w:hAnsi="Cambria" w:cs="Times New Roman" w:hint="default"/>
      <w:b/>
      <w:bCs/>
      <w:color w:val="4F81BD"/>
    </w:rPr>
  </w:style>
  <w:style w:type="paragraph" w:styleId="af9">
    <w:name w:val="footnote text"/>
    <w:basedOn w:val="a"/>
    <w:link w:val="afa"/>
    <w:uiPriority w:val="99"/>
    <w:semiHidden/>
    <w:unhideWhenUsed/>
    <w:rsid w:val="00642DBE"/>
    <w:pPr>
      <w:spacing w:after="0" w:line="240" w:lineRule="auto"/>
    </w:pPr>
    <w:rPr>
      <w:sz w:val="20"/>
      <w:szCs w:val="20"/>
    </w:rPr>
  </w:style>
  <w:style w:type="character" w:customStyle="1" w:styleId="afa">
    <w:name w:val="Текст сноски Знак"/>
    <w:basedOn w:val="a0"/>
    <w:link w:val="af9"/>
    <w:uiPriority w:val="99"/>
    <w:semiHidden/>
    <w:rsid w:val="00642DBE"/>
    <w:rPr>
      <w:rFonts w:ascii="Calibri" w:eastAsia="Calibri" w:hAnsi="Calibri" w:cs="Times New Roman"/>
      <w:sz w:val="20"/>
      <w:szCs w:val="20"/>
    </w:rPr>
  </w:style>
  <w:style w:type="character" w:styleId="afb">
    <w:name w:val="footnote reference"/>
    <w:basedOn w:val="a0"/>
    <w:uiPriority w:val="99"/>
    <w:semiHidden/>
    <w:unhideWhenUsed/>
    <w:rsid w:val="00642DBE"/>
    <w:rPr>
      <w:vertAlign w:val="superscript"/>
    </w:rPr>
  </w:style>
  <w:style w:type="paragraph" w:styleId="afc">
    <w:name w:val="endnote text"/>
    <w:basedOn w:val="a"/>
    <w:link w:val="afd"/>
    <w:uiPriority w:val="99"/>
    <w:semiHidden/>
    <w:unhideWhenUsed/>
    <w:rsid w:val="00642DBE"/>
    <w:pPr>
      <w:spacing w:after="0" w:line="240" w:lineRule="auto"/>
    </w:pPr>
    <w:rPr>
      <w:sz w:val="20"/>
      <w:szCs w:val="20"/>
    </w:rPr>
  </w:style>
  <w:style w:type="character" w:customStyle="1" w:styleId="afd">
    <w:name w:val="Текст концевой сноски Знак"/>
    <w:basedOn w:val="a0"/>
    <w:link w:val="afc"/>
    <w:uiPriority w:val="99"/>
    <w:semiHidden/>
    <w:rsid w:val="00642DBE"/>
    <w:rPr>
      <w:rFonts w:ascii="Calibri" w:eastAsia="Calibri" w:hAnsi="Calibri" w:cs="Times New Roman"/>
      <w:sz w:val="20"/>
      <w:szCs w:val="20"/>
    </w:rPr>
  </w:style>
  <w:style w:type="character" w:styleId="afe">
    <w:name w:val="endnote reference"/>
    <w:basedOn w:val="a0"/>
    <w:uiPriority w:val="99"/>
    <w:semiHidden/>
    <w:unhideWhenUsed/>
    <w:rsid w:val="00642DBE"/>
    <w:rPr>
      <w:vertAlign w:val="superscript"/>
    </w:rPr>
  </w:style>
  <w:style w:type="table" w:customStyle="1" w:styleId="201">
    <w:name w:val="Сетка таблицы20"/>
    <w:basedOn w:val="a1"/>
    <w:next w:val="a3"/>
    <w:uiPriority w:val="3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7"/>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uiPriority w:val="99"/>
    <w:semiHidden/>
    <w:unhideWhenUsed/>
    <w:rsid w:val="00642DBE"/>
  </w:style>
  <w:style w:type="table" w:customStyle="1" w:styleId="124">
    <w:name w:val="Сетка таблицы124"/>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
    <w:name w:val="Нет списка116"/>
    <w:next w:val="a2"/>
    <w:uiPriority w:val="99"/>
    <w:semiHidden/>
    <w:unhideWhenUsed/>
    <w:rsid w:val="00642DBE"/>
  </w:style>
  <w:style w:type="table" w:customStyle="1" w:styleId="33">
    <w:name w:val="Сетка таблицы33"/>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3"/>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
    <w:name w:val="Нет списка1115"/>
    <w:next w:val="a2"/>
    <w:uiPriority w:val="99"/>
    <w:semiHidden/>
    <w:unhideWhenUsed/>
    <w:rsid w:val="00642DBE"/>
  </w:style>
  <w:style w:type="numbering" w:customStyle="1" w:styleId="11112">
    <w:name w:val="Нет списка11112"/>
    <w:next w:val="a2"/>
    <w:uiPriority w:val="99"/>
    <w:semiHidden/>
    <w:unhideWhenUsed/>
    <w:rsid w:val="00642DBE"/>
  </w:style>
  <w:style w:type="table" w:customStyle="1" w:styleId="42">
    <w:name w:val="Сетка таблицы42"/>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
    <w:name w:val="Нет списка32"/>
    <w:next w:val="a2"/>
    <w:uiPriority w:val="99"/>
    <w:semiHidden/>
    <w:unhideWhenUsed/>
    <w:rsid w:val="00642DBE"/>
  </w:style>
  <w:style w:type="numbering" w:customStyle="1" w:styleId="420">
    <w:name w:val="Нет списка42"/>
    <w:next w:val="a2"/>
    <w:uiPriority w:val="99"/>
    <w:semiHidden/>
    <w:unhideWhenUsed/>
    <w:rsid w:val="00642DBE"/>
  </w:style>
  <w:style w:type="numbering" w:customStyle="1" w:styleId="1220">
    <w:name w:val="Нет списка122"/>
    <w:next w:val="a2"/>
    <w:uiPriority w:val="99"/>
    <w:semiHidden/>
    <w:unhideWhenUsed/>
    <w:rsid w:val="00642DBE"/>
  </w:style>
  <w:style w:type="table" w:customStyle="1" w:styleId="52">
    <w:name w:val="Сетка таблицы52"/>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
    <w:name w:val="Нет списка1122"/>
    <w:next w:val="a2"/>
    <w:uiPriority w:val="99"/>
    <w:semiHidden/>
    <w:unhideWhenUsed/>
    <w:rsid w:val="00642DBE"/>
  </w:style>
  <w:style w:type="table" w:customStyle="1" w:styleId="3120">
    <w:name w:val="Сетка таблицы312"/>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1112"/>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0">
    <w:name w:val="Нет списка11122"/>
    <w:next w:val="a2"/>
    <w:uiPriority w:val="99"/>
    <w:semiHidden/>
    <w:unhideWhenUsed/>
    <w:rsid w:val="00642DBE"/>
  </w:style>
  <w:style w:type="table" w:customStyle="1" w:styleId="1212">
    <w:name w:val="Сетка таблицы1212"/>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2"/>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Сетка таблицы2222"/>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0">
    <w:name w:val="Нет списка52"/>
    <w:next w:val="a2"/>
    <w:uiPriority w:val="99"/>
    <w:semiHidden/>
    <w:unhideWhenUsed/>
    <w:rsid w:val="00642DBE"/>
  </w:style>
  <w:style w:type="numbering" w:customStyle="1" w:styleId="1320">
    <w:name w:val="Нет списка132"/>
    <w:next w:val="a2"/>
    <w:uiPriority w:val="99"/>
    <w:semiHidden/>
    <w:unhideWhenUsed/>
    <w:rsid w:val="00642DBE"/>
  </w:style>
  <w:style w:type="table" w:customStyle="1" w:styleId="62">
    <w:name w:val="Сетка таблицы62"/>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
    <w:name w:val="Нет списка1132"/>
    <w:next w:val="a2"/>
    <w:uiPriority w:val="99"/>
    <w:semiHidden/>
    <w:unhideWhenUsed/>
    <w:rsid w:val="00642DBE"/>
  </w:style>
  <w:style w:type="numbering" w:customStyle="1" w:styleId="11132">
    <w:name w:val="Нет списка11132"/>
    <w:next w:val="a2"/>
    <w:uiPriority w:val="99"/>
    <w:semiHidden/>
    <w:unhideWhenUsed/>
    <w:rsid w:val="00642DBE"/>
  </w:style>
  <w:style w:type="table" w:customStyle="1" w:styleId="74">
    <w:name w:val="Сетка таблицы74"/>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0">
    <w:name w:val="Нет списка62"/>
    <w:next w:val="a2"/>
    <w:uiPriority w:val="99"/>
    <w:semiHidden/>
    <w:unhideWhenUsed/>
    <w:rsid w:val="00642DBE"/>
  </w:style>
  <w:style w:type="numbering" w:customStyle="1" w:styleId="1420">
    <w:name w:val="Нет списка142"/>
    <w:next w:val="a2"/>
    <w:uiPriority w:val="99"/>
    <w:semiHidden/>
    <w:unhideWhenUsed/>
    <w:rsid w:val="00642DBE"/>
  </w:style>
  <w:style w:type="numbering" w:customStyle="1" w:styleId="2121">
    <w:name w:val="Нет списка212"/>
    <w:next w:val="a2"/>
    <w:uiPriority w:val="99"/>
    <w:semiHidden/>
    <w:unhideWhenUsed/>
    <w:rsid w:val="00642DBE"/>
  </w:style>
  <w:style w:type="table" w:customStyle="1" w:styleId="712">
    <w:name w:val="Сетка таблицы712"/>
    <w:basedOn w:val="a1"/>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1222"/>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3"/>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0">
    <w:name w:val="Нет списка72"/>
    <w:next w:val="a2"/>
    <w:uiPriority w:val="99"/>
    <w:semiHidden/>
    <w:unhideWhenUsed/>
    <w:rsid w:val="00642DBE"/>
  </w:style>
  <w:style w:type="table" w:customStyle="1" w:styleId="722">
    <w:name w:val="Сетка таблицы722"/>
    <w:basedOn w:val="a1"/>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0">
    <w:name w:val="Нет списка82"/>
    <w:next w:val="a2"/>
    <w:uiPriority w:val="99"/>
    <w:semiHidden/>
    <w:unhideWhenUsed/>
    <w:rsid w:val="00642DBE"/>
  </w:style>
  <w:style w:type="numbering" w:customStyle="1" w:styleId="152">
    <w:name w:val="Нет списка152"/>
    <w:next w:val="a2"/>
    <w:uiPriority w:val="99"/>
    <w:semiHidden/>
    <w:unhideWhenUsed/>
    <w:rsid w:val="00642DBE"/>
  </w:style>
  <w:style w:type="numbering" w:customStyle="1" w:styleId="920">
    <w:name w:val="Нет списка92"/>
    <w:next w:val="a2"/>
    <w:uiPriority w:val="99"/>
    <w:semiHidden/>
    <w:unhideWhenUsed/>
    <w:rsid w:val="00642DBE"/>
  </w:style>
  <w:style w:type="numbering" w:customStyle="1" w:styleId="162">
    <w:name w:val="Нет списка162"/>
    <w:next w:val="a2"/>
    <w:uiPriority w:val="99"/>
    <w:semiHidden/>
    <w:unhideWhenUsed/>
    <w:rsid w:val="00642DBE"/>
  </w:style>
  <w:style w:type="numbering" w:customStyle="1" w:styleId="1020">
    <w:name w:val="Нет списка102"/>
    <w:next w:val="a2"/>
    <w:uiPriority w:val="99"/>
    <w:semiHidden/>
    <w:unhideWhenUsed/>
    <w:rsid w:val="00642DBE"/>
  </w:style>
  <w:style w:type="numbering" w:customStyle="1" w:styleId="172">
    <w:name w:val="Нет списка172"/>
    <w:next w:val="a2"/>
    <w:uiPriority w:val="99"/>
    <w:semiHidden/>
    <w:unhideWhenUsed/>
    <w:rsid w:val="00642DBE"/>
  </w:style>
  <w:style w:type="table" w:customStyle="1" w:styleId="103">
    <w:name w:val="Сетка таблицы103"/>
    <w:basedOn w:val="a1"/>
    <w:next w:val="a3"/>
    <w:uiPriority w:val="3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
    <w:name w:val="Нет списка182"/>
    <w:next w:val="a2"/>
    <w:uiPriority w:val="99"/>
    <w:semiHidden/>
    <w:unhideWhenUsed/>
    <w:rsid w:val="00642DBE"/>
  </w:style>
  <w:style w:type="table" w:customStyle="1" w:styleId="1520">
    <w:name w:val="Сетка таблицы152"/>
    <w:basedOn w:val="a1"/>
    <w:next w:val="a3"/>
    <w:uiPriority w:val="3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0">
    <w:name w:val="Сетка таблицы162"/>
    <w:basedOn w:val="a1"/>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2"/>
    <w:basedOn w:val="a1"/>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2"/>
    <w:basedOn w:val="a1"/>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basedOn w:val="a1"/>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1"/>
    <w:uiPriority w:val="3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basedOn w:val="a1"/>
    <w:next w:val="a3"/>
    <w:uiPriority w:val="39"/>
    <w:rsid w:val="00642DB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Нет списка191"/>
    <w:next w:val="a2"/>
    <w:uiPriority w:val="99"/>
    <w:semiHidden/>
    <w:unhideWhenUsed/>
    <w:rsid w:val="00642DBE"/>
  </w:style>
  <w:style w:type="table" w:customStyle="1" w:styleId="1810">
    <w:name w:val="Сетка таблицы181"/>
    <w:basedOn w:val="a1"/>
    <w:next w:val="a3"/>
    <w:uiPriority w:val="3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0">
    <w:name w:val="Нет списка1101"/>
    <w:next w:val="a2"/>
    <w:uiPriority w:val="99"/>
    <w:semiHidden/>
    <w:unhideWhenUsed/>
    <w:rsid w:val="00642DBE"/>
  </w:style>
  <w:style w:type="table" w:customStyle="1" w:styleId="1231">
    <w:name w:val="Сетка таблицы123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2"/>
    <w:uiPriority w:val="99"/>
    <w:semiHidden/>
    <w:unhideWhenUsed/>
    <w:rsid w:val="00642DBE"/>
  </w:style>
  <w:style w:type="numbering" w:customStyle="1" w:styleId="1141">
    <w:name w:val="Нет списка1141"/>
    <w:next w:val="a2"/>
    <w:uiPriority w:val="99"/>
    <w:semiHidden/>
    <w:unhideWhenUsed/>
    <w:rsid w:val="00642DBE"/>
  </w:style>
  <w:style w:type="table" w:customStyle="1" w:styleId="3210">
    <w:name w:val="Сетка таблицы32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етка таблицы112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0">
    <w:name w:val="Сетка таблицы212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
    <w:name w:val="Нет списка11141"/>
    <w:next w:val="a2"/>
    <w:uiPriority w:val="99"/>
    <w:semiHidden/>
    <w:unhideWhenUsed/>
    <w:rsid w:val="00642DBE"/>
  </w:style>
  <w:style w:type="numbering" w:customStyle="1" w:styleId="111111">
    <w:name w:val="Нет списка111111"/>
    <w:next w:val="a2"/>
    <w:uiPriority w:val="99"/>
    <w:semiHidden/>
    <w:unhideWhenUsed/>
    <w:rsid w:val="00642DBE"/>
  </w:style>
  <w:style w:type="table" w:customStyle="1" w:styleId="411">
    <w:name w:val="Сетка таблицы41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
    <w:name w:val="Нет списка311"/>
    <w:next w:val="a2"/>
    <w:uiPriority w:val="99"/>
    <w:semiHidden/>
    <w:unhideWhenUsed/>
    <w:rsid w:val="00642DBE"/>
  </w:style>
  <w:style w:type="numbering" w:customStyle="1" w:styleId="4110">
    <w:name w:val="Нет списка411"/>
    <w:next w:val="a2"/>
    <w:uiPriority w:val="99"/>
    <w:semiHidden/>
    <w:unhideWhenUsed/>
    <w:rsid w:val="00642DBE"/>
  </w:style>
  <w:style w:type="numbering" w:customStyle="1" w:styleId="12111">
    <w:name w:val="Нет списка1211"/>
    <w:next w:val="a2"/>
    <w:uiPriority w:val="99"/>
    <w:semiHidden/>
    <w:unhideWhenUsed/>
    <w:rsid w:val="00642DBE"/>
  </w:style>
  <w:style w:type="table" w:customStyle="1" w:styleId="511">
    <w:name w:val="Сетка таблицы51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
    <w:name w:val="Нет списка11211"/>
    <w:next w:val="a2"/>
    <w:uiPriority w:val="99"/>
    <w:semiHidden/>
    <w:unhideWhenUsed/>
    <w:rsid w:val="00642DBE"/>
  </w:style>
  <w:style w:type="table" w:customStyle="1" w:styleId="31110">
    <w:name w:val="Сетка таблицы311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
    <w:name w:val="Нет списка111211"/>
    <w:next w:val="a2"/>
    <w:uiPriority w:val="99"/>
    <w:semiHidden/>
    <w:unhideWhenUsed/>
    <w:rsid w:val="00642DBE"/>
  </w:style>
  <w:style w:type="table" w:customStyle="1" w:styleId="121110">
    <w:name w:val="Сетка таблицы1211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2211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Сетка таблицы2221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0">
    <w:name w:val="Нет списка511"/>
    <w:next w:val="a2"/>
    <w:uiPriority w:val="99"/>
    <w:semiHidden/>
    <w:unhideWhenUsed/>
    <w:rsid w:val="00642DBE"/>
  </w:style>
  <w:style w:type="numbering" w:customStyle="1" w:styleId="13110">
    <w:name w:val="Нет списка1311"/>
    <w:next w:val="a2"/>
    <w:uiPriority w:val="99"/>
    <w:semiHidden/>
    <w:unhideWhenUsed/>
    <w:rsid w:val="00642DBE"/>
  </w:style>
  <w:style w:type="table" w:customStyle="1" w:styleId="611">
    <w:name w:val="Сетка таблицы61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етка таблицы241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
    <w:name w:val="Нет списка11311"/>
    <w:next w:val="a2"/>
    <w:uiPriority w:val="99"/>
    <w:semiHidden/>
    <w:unhideWhenUsed/>
    <w:rsid w:val="00642DBE"/>
  </w:style>
  <w:style w:type="numbering" w:customStyle="1" w:styleId="111311">
    <w:name w:val="Нет списка111311"/>
    <w:next w:val="a2"/>
    <w:uiPriority w:val="99"/>
    <w:semiHidden/>
    <w:unhideWhenUsed/>
    <w:rsid w:val="00642DBE"/>
  </w:style>
  <w:style w:type="table" w:customStyle="1" w:styleId="731">
    <w:name w:val="Сетка таблицы73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0">
    <w:name w:val="Нет списка611"/>
    <w:next w:val="a2"/>
    <w:uiPriority w:val="99"/>
    <w:semiHidden/>
    <w:unhideWhenUsed/>
    <w:rsid w:val="00642DBE"/>
  </w:style>
  <w:style w:type="numbering" w:customStyle="1" w:styleId="14110">
    <w:name w:val="Нет списка1411"/>
    <w:next w:val="a2"/>
    <w:uiPriority w:val="99"/>
    <w:semiHidden/>
    <w:unhideWhenUsed/>
    <w:rsid w:val="00642DBE"/>
  </w:style>
  <w:style w:type="numbering" w:customStyle="1" w:styleId="21110">
    <w:name w:val="Нет списка2111"/>
    <w:next w:val="a2"/>
    <w:uiPriority w:val="99"/>
    <w:semiHidden/>
    <w:unhideWhenUsed/>
    <w:rsid w:val="00642DBE"/>
  </w:style>
  <w:style w:type="table" w:customStyle="1" w:styleId="7111">
    <w:name w:val="Сетка таблицы7111"/>
    <w:basedOn w:val="a1"/>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0">
    <w:name w:val="Нет списка711"/>
    <w:next w:val="a2"/>
    <w:uiPriority w:val="99"/>
    <w:semiHidden/>
    <w:unhideWhenUsed/>
    <w:rsid w:val="00642DBE"/>
  </w:style>
  <w:style w:type="table" w:customStyle="1" w:styleId="7211">
    <w:name w:val="Сетка таблицы7211"/>
    <w:basedOn w:val="a1"/>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0">
    <w:name w:val="Нет списка811"/>
    <w:next w:val="a2"/>
    <w:uiPriority w:val="99"/>
    <w:semiHidden/>
    <w:unhideWhenUsed/>
    <w:rsid w:val="00642DBE"/>
  </w:style>
  <w:style w:type="numbering" w:customStyle="1" w:styleId="1511">
    <w:name w:val="Нет списка1511"/>
    <w:next w:val="a2"/>
    <w:uiPriority w:val="99"/>
    <w:semiHidden/>
    <w:unhideWhenUsed/>
    <w:rsid w:val="00642DBE"/>
  </w:style>
  <w:style w:type="numbering" w:customStyle="1" w:styleId="9110">
    <w:name w:val="Нет списка911"/>
    <w:next w:val="a2"/>
    <w:uiPriority w:val="99"/>
    <w:semiHidden/>
    <w:unhideWhenUsed/>
    <w:rsid w:val="00642DBE"/>
  </w:style>
  <w:style w:type="numbering" w:customStyle="1" w:styleId="1611">
    <w:name w:val="Нет списка1611"/>
    <w:next w:val="a2"/>
    <w:uiPriority w:val="99"/>
    <w:semiHidden/>
    <w:unhideWhenUsed/>
    <w:rsid w:val="00642DBE"/>
  </w:style>
  <w:style w:type="numbering" w:customStyle="1" w:styleId="10111">
    <w:name w:val="Нет списка1011"/>
    <w:next w:val="a2"/>
    <w:uiPriority w:val="99"/>
    <w:semiHidden/>
    <w:unhideWhenUsed/>
    <w:rsid w:val="00642DBE"/>
  </w:style>
  <w:style w:type="numbering" w:customStyle="1" w:styleId="1711">
    <w:name w:val="Нет списка1711"/>
    <w:next w:val="a2"/>
    <w:uiPriority w:val="99"/>
    <w:semiHidden/>
    <w:unhideWhenUsed/>
    <w:rsid w:val="00642DBE"/>
  </w:style>
  <w:style w:type="table" w:customStyle="1" w:styleId="1021">
    <w:name w:val="Сетка таблицы1021"/>
    <w:basedOn w:val="a1"/>
    <w:next w:val="a3"/>
    <w:uiPriority w:val="3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1">
    <w:name w:val="Нет списка1811"/>
    <w:next w:val="a2"/>
    <w:uiPriority w:val="99"/>
    <w:semiHidden/>
    <w:unhideWhenUsed/>
    <w:rsid w:val="00642DBE"/>
  </w:style>
  <w:style w:type="table" w:customStyle="1" w:styleId="15110">
    <w:name w:val="Сетка таблицы1511"/>
    <w:basedOn w:val="a1"/>
    <w:next w:val="a3"/>
    <w:uiPriority w:val="3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0">
    <w:name w:val="Сетка таблицы1611"/>
    <w:basedOn w:val="a1"/>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1"/>
    <w:basedOn w:val="a1"/>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Сетка таблицы8111"/>
    <w:basedOn w:val="a1"/>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basedOn w:val="a1"/>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0">
    <w:name w:val="Сетка таблицы10111"/>
    <w:basedOn w:val="a1"/>
    <w:uiPriority w:val="3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0">
    <w:name w:val="Сетка таблицы1711"/>
    <w:basedOn w:val="a1"/>
    <w:next w:val="a3"/>
    <w:uiPriority w:val="39"/>
    <w:rsid w:val="00642DB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0">
    <w:name w:val="Нет списка201"/>
    <w:next w:val="a2"/>
    <w:uiPriority w:val="99"/>
    <w:semiHidden/>
    <w:unhideWhenUsed/>
    <w:rsid w:val="00642DBE"/>
  </w:style>
  <w:style w:type="paragraph" w:customStyle="1" w:styleId="font5">
    <w:name w:val="font5"/>
    <w:basedOn w:val="a"/>
    <w:rsid w:val="00642DBE"/>
    <w:pPr>
      <w:spacing w:before="100" w:beforeAutospacing="1" w:after="100" w:afterAutospacing="1" w:line="240" w:lineRule="auto"/>
    </w:pPr>
    <w:rPr>
      <w:rFonts w:ascii="Times New Roman" w:eastAsia="Times New Roman" w:hAnsi="Times New Roman"/>
      <w:color w:val="22272F"/>
      <w:sz w:val="20"/>
      <w:szCs w:val="20"/>
      <w:lang w:eastAsia="ru-RU"/>
    </w:rPr>
  </w:style>
  <w:style w:type="paragraph" w:customStyle="1" w:styleId="font6">
    <w:name w:val="font6"/>
    <w:basedOn w:val="a"/>
    <w:rsid w:val="00642DBE"/>
    <w:pPr>
      <w:spacing w:before="100" w:beforeAutospacing="1" w:after="100" w:afterAutospacing="1" w:line="240" w:lineRule="auto"/>
    </w:pPr>
    <w:rPr>
      <w:rFonts w:ascii="Times New Roman" w:eastAsia="Times New Roman" w:hAnsi="Times New Roman"/>
      <w:color w:val="22272F"/>
      <w:sz w:val="24"/>
      <w:szCs w:val="24"/>
      <w:lang w:eastAsia="ru-RU"/>
    </w:rPr>
  </w:style>
  <w:style w:type="paragraph" w:customStyle="1" w:styleId="xl65">
    <w:name w:val="xl65"/>
    <w:basedOn w:val="a"/>
    <w:rsid w:val="00642DBE"/>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7">
    <w:name w:val="xl67"/>
    <w:basedOn w:val="a"/>
    <w:rsid w:val="00642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8">
    <w:name w:val="xl68"/>
    <w:basedOn w:val="a"/>
    <w:rsid w:val="00642D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9">
    <w:name w:val="xl69"/>
    <w:basedOn w:val="a"/>
    <w:rsid w:val="00642DB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1">
    <w:name w:val="xl71"/>
    <w:basedOn w:val="a"/>
    <w:rsid w:val="00642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2">
    <w:name w:val="xl72"/>
    <w:basedOn w:val="a"/>
    <w:rsid w:val="00642D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3">
    <w:name w:val="xl73"/>
    <w:basedOn w:val="a"/>
    <w:rsid w:val="00642DB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4">
    <w:name w:val="xl74"/>
    <w:basedOn w:val="a"/>
    <w:rsid w:val="00642DB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5">
    <w:name w:val="xl75"/>
    <w:basedOn w:val="a"/>
    <w:rsid w:val="00642DB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6">
    <w:name w:val="xl76"/>
    <w:basedOn w:val="a"/>
    <w:rsid w:val="00642DB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42DB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
    <w:rsid w:val="00642DBE"/>
    <w:pPr>
      <w:shd w:val="clear" w:color="000000" w:fill="FFFF00"/>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9">
    <w:name w:val="xl79"/>
    <w:basedOn w:val="a"/>
    <w:rsid w:val="00642D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0">
    <w:name w:val="xl80"/>
    <w:basedOn w:val="a"/>
    <w:rsid w:val="00642D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1">
    <w:name w:val="xl81"/>
    <w:basedOn w:val="a"/>
    <w:rsid w:val="00642DBE"/>
    <w:pP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
    <w:rsid w:val="00642DB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3">
    <w:name w:val="xl83"/>
    <w:basedOn w:val="a"/>
    <w:rsid w:val="00642DBE"/>
    <w:pP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4">
    <w:name w:val="xl84"/>
    <w:basedOn w:val="a"/>
    <w:rsid w:val="00642DBE"/>
    <w:pP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5">
    <w:name w:val="xl85"/>
    <w:basedOn w:val="a"/>
    <w:rsid w:val="00642D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6">
    <w:name w:val="xl86"/>
    <w:basedOn w:val="a"/>
    <w:rsid w:val="00642DBE"/>
    <w:pPr>
      <w:shd w:val="clear" w:color="000000" w:fill="92D05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42DBE"/>
    <w:pPr>
      <w:shd w:val="clear" w:color="000000" w:fill="FFFF00"/>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88">
    <w:name w:val="xl88"/>
    <w:basedOn w:val="a"/>
    <w:rsid w:val="00642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42D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42DBE"/>
    <w:pP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1">
    <w:name w:val="xl91"/>
    <w:basedOn w:val="a"/>
    <w:rsid w:val="00642DBE"/>
    <w:pPr>
      <w:spacing w:before="100" w:beforeAutospacing="1" w:after="100" w:afterAutospacing="1" w:line="240" w:lineRule="auto"/>
      <w:jc w:val="center"/>
    </w:pPr>
    <w:rPr>
      <w:rFonts w:ascii="Times New Roman" w:eastAsia="Times New Roman" w:hAnsi="Times New Roman"/>
      <w:color w:val="C00000"/>
      <w:sz w:val="20"/>
      <w:szCs w:val="20"/>
      <w:lang w:eastAsia="ru-RU"/>
    </w:rPr>
  </w:style>
  <w:style w:type="paragraph" w:customStyle="1" w:styleId="xl92">
    <w:name w:val="xl92"/>
    <w:basedOn w:val="a"/>
    <w:rsid w:val="00642D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3">
    <w:name w:val="xl93"/>
    <w:basedOn w:val="a"/>
    <w:rsid w:val="00642D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42DBE"/>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5">
    <w:name w:val="xl95"/>
    <w:basedOn w:val="a"/>
    <w:rsid w:val="00642DB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6">
    <w:name w:val="xl96"/>
    <w:basedOn w:val="a"/>
    <w:rsid w:val="00642DBE"/>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7">
    <w:name w:val="xl97"/>
    <w:basedOn w:val="a"/>
    <w:rsid w:val="00642DB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8">
    <w:name w:val="xl98"/>
    <w:basedOn w:val="a"/>
    <w:rsid w:val="00642DB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9">
    <w:name w:val="xl99"/>
    <w:basedOn w:val="a"/>
    <w:rsid w:val="00642DB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0">
    <w:name w:val="xl100"/>
    <w:basedOn w:val="a"/>
    <w:rsid w:val="00642DBE"/>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1">
    <w:name w:val="xl101"/>
    <w:basedOn w:val="a"/>
    <w:rsid w:val="00642DBE"/>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02">
    <w:name w:val="xl102"/>
    <w:basedOn w:val="a"/>
    <w:rsid w:val="00642DB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3">
    <w:name w:val="xl103"/>
    <w:basedOn w:val="a"/>
    <w:rsid w:val="00642DB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4">
    <w:name w:val="xl104"/>
    <w:basedOn w:val="a"/>
    <w:rsid w:val="00642DB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5">
    <w:name w:val="xl105"/>
    <w:basedOn w:val="a"/>
    <w:rsid w:val="00642DB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6">
    <w:name w:val="xl106"/>
    <w:basedOn w:val="a"/>
    <w:rsid w:val="00642DBE"/>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7">
    <w:name w:val="xl107"/>
    <w:basedOn w:val="a"/>
    <w:rsid w:val="00642DB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8">
    <w:name w:val="xl108"/>
    <w:basedOn w:val="a"/>
    <w:rsid w:val="00642DB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C00000"/>
      <w:sz w:val="20"/>
      <w:szCs w:val="20"/>
      <w:lang w:eastAsia="ru-RU"/>
    </w:rPr>
  </w:style>
  <w:style w:type="paragraph" w:customStyle="1" w:styleId="xl109">
    <w:name w:val="xl109"/>
    <w:basedOn w:val="a"/>
    <w:rsid w:val="00642DB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10">
    <w:name w:val="xl110"/>
    <w:basedOn w:val="a"/>
    <w:rsid w:val="00642DB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1">
    <w:name w:val="xl111"/>
    <w:basedOn w:val="a"/>
    <w:rsid w:val="00642DB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2">
    <w:name w:val="xl112"/>
    <w:basedOn w:val="a"/>
    <w:rsid w:val="00642DB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3">
    <w:name w:val="xl113"/>
    <w:basedOn w:val="a"/>
    <w:rsid w:val="00642DB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C00000"/>
      <w:sz w:val="20"/>
      <w:szCs w:val="20"/>
      <w:lang w:eastAsia="ru-RU"/>
    </w:rPr>
  </w:style>
  <w:style w:type="paragraph" w:customStyle="1" w:styleId="xl114">
    <w:name w:val="xl114"/>
    <w:basedOn w:val="a"/>
    <w:rsid w:val="00642DBE"/>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5">
    <w:name w:val="xl115"/>
    <w:basedOn w:val="a"/>
    <w:rsid w:val="00642DB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6">
    <w:name w:val="xl116"/>
    <w:basedOn w:val="a"/>
    <w:rsid w:val="00642DB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7">
    <w:name w:val="xl117"/>
    <w:basedOn w:val="a"/>
    <w:rsid w:val="00642DB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8">
    <w:name w:val="xl118"/>
    <w:basedOn w:val="a"/>
    <w:rsid w:val="00642DB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9">
    <w:name w:val="xl119"/>
    <w:basedOn w:val="a"/>
    <w:rsid w:val="00642DB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0">
    <w:name w:val="xl120"/>
    <w:basedOn w:val="a"/>
    <w:rsid w:val="00642DB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1">
    <w:name w:val="xl121"/>
    <w:basedOn w:val="a"/>
    <w:rsid w:val="00642DB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2">
    <w:name w:val="xl122"/>
    <w:basedOn w:val="a"/>
    <w:rsid w:val="00642DB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3">
    <w:name w:val="xl123"/>
    <w:basedOn w:val="a"/>
    <w:rsid w:val="00642DB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4">
    <w:name w:val="xl124"/>
    <w:basedOn w:val="a"/>
    <w:rsid w:val="00642DB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5">
    <w:name w:val="xl125"/>
    <w:basedOn w:val="a"/>
    <w:rsid w:val="00642DB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6">
    <w:name w:val="xl126"/>
    <w:basedOn w:val="a"/>
    <w:rsid w:val="00642DB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7">
    <w:name w:val="xl127"/>
    <w:basedOn w:val="a"/>
    <w:rsid w:val="00642DB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C00000"/>
      <w:sz w:val="20"/>
      <w:szCs w:val="20"/>
      <w:lang w:eastAsia="ru-RU"/>
    </w:rPr>
  </w:style>
  <w:style w:type="paragraph" w:customStyle="1" w:styleId="xl128">
    <w:name w:val="xl128"/>
    <w:basedOn w:val="a"/>
    <w:rsid w:val="00642DB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9">
    <w:name w:val="xl129"/>
    <w:basedOn w:val="a"/>
    <w:rsid w:val="00642DB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30">
    <w:name w:val="xl130"/>
    <w:basedOn w:val="a"/>
    <w:rsid w:val="00642DB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31">
    <w:name w:val="xl131"/>
    <w:basedOn w:val="a"/>
    <w:rsid w:val="00642DBE"/>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32">
    <w:name w:val="xl132"/>
    <w:basedOn w:val="a"/>
    <w:rsid w:val="00642DBE"/>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33">
    <w:name w:val="xl133"/>
    <w:basedOn w:val="a"/>
    <w:rsid w:val="00642DBE"/>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34">
    <w:name w:val="xl134"/>
    <w:basedOn w:val="a"/>
    <w:rsid w:val="00642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35">
    <w:name w:val="xl135"/>
    <w:basedOn w:val="a"/>
    <w:rsid w:val="00642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36">
    <w:name w:val="xl136"/>
    <w:basedOn w:val="a"/>
    <w:rsid w:val="00642DB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37">
    <w:name w:val="xl137"/>
    <w:basedOn w:val="a"/>
    <w:rsid w:val="00642DB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38">
    <w:name w:val="xl138"/>
    <w:basedOn w:val="a"/>
    <w:rsid w:val="00642DB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39">
    <w:name w:val="xl139"/>
    <w:basedOn w:val="a"/>
    <w:rsid w:val="00642DB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40">
    <w:name w:val="xl140"/>
    <w:basedOn w:val="a"/>
    <w:rsid w:val="00642DB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41">
    <w:name w:val="xl141"/>
    <w:basedOn w:val="a"/>
    <w:rsid w:val="00642DB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42">
    <w:name w:val="xl142"/>
    <w:basedOn w:val="a"/>
    <w:rsid w:val="00642DB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43">
    <w:name w:val="xl143"/>
    <w:basedOn w:val="a"/>
    <w:rsid w:val="00642DB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44">
    <w:name w:val="xl144"/>
    <w:basedOn w:val="a"/>
    <w:rsid w:val="00642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45">
    <w:name w:val="xl145"/>
    <w:basedOn w:val="a"/>
    <w:rsid w:val="00642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46">
    <w:name w:val="xl146"/>
    <w:basedOn w:val="a"/>
    <w:rsid w:val="00642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47">
    <w:name w:val="xl147"/>
    <w:basedOn w:val="a"/>
    <w:rsid w:val="00642DBE"/>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48">
    <w:name w:val="xl148"/>
    <w:basedOn w:val="a"/>
    <w:rsid w:val="00642DB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66">
    <w:name w:val="xl66"/>
    <w:basedOn w:val="a"/>
    <w:rsid w:val="00642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70">
    <w:name w:val="xl70"/>
    <w:basedOn w:val="a"/>
    <w:rsid w:val="00642DB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3">
    <w:name w:val="xl63"/>
    <w:basedOn w:val="a"/>
    <w:rsid w:val="00642DBE"/>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B7E"/>
    <w:rPr>
      <w:rFonts w:ascii="Calibri" w:eastAsia="Calibri" w:hAnsi="Calibri" w:cs="Times New Roman"/>
    </w:rPr>
  </w:style>
  <w:style w:type="paragraph" w:styleId="1">
    <w:name w:val="heading 1"/>
    <w:basedOn w:val="a"/>
    <w:next w:val="a"/>
    <w:link w:val="10"/>
    <w:uiPriority w:val="9"/>
    <w:qFormat/>
    <w:rsid w:val="00642DBE"/>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rsid w:val="00642DBE"/>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unhideWhenUsed/>
    <w:qFormat/>
    <w:rsid w:val="00642DB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C04B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C04B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17">
    <w:name w:val="Сетка таблицы17"/>
    <w:basedOn w:val="a1"/>
    <w:next w:val="a3"/>
    <w:uiPriority w:val="39"/>
    <w:rsid w:val="00C04B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C04B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04B7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04B7E"/>
    <w:rPr>
      <w:rFonts w:ascii="Tahoma" w:eastAsia="Calibri" w:hAnsi="Tahoma" w:cs="Tahoma"/>
      <w:sz w:val="16"/>
      <w:szCs w:val="16"/>
    </w:rPr>
  </w:style>
  <w:style w:type="paragraph" w:styleId="a6">
    <w:name w:val="header"/>
    <w:basedOn w:val="a"/>
    <w:link w:val="a7"/>
    <w:uiPriority w:val="99"/>
    <w:unhideWhenUsed/>
    <w:rsid w:val="00C04B7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04B7E"/>
    <w:rPr>
      <w:rFonts w:ascii="Calibri" w:eastAsia="Calibri" w:hAnsi="Calibri" w:cs="Times New Roman"/>
    </w:rPr>
  </w:style>
  <w:style w:type="paragraph" w:styleId="a8">
    <w:name w:val="footer"/>
    <w:basedOn w:val="a"/>
    <w:link w:val="a9"/>
    <w:uiPriority w:val="99"/>
    <w:unhideWhenUsed/>
    <w:rsid w:val="00C04B7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04B7E"/>
    <w:rPr>
      <w:rFonts w:ascii="Calibri" w:eastAsia="Calibri" w:hAnsi="Calibri" w:cs="Times New Roman"/>
    </w:rPr>
  </w:style>
  <w:style w:type="character" w:customStyle="1" w:styleId="10">
    <w:name w:val="Заголовок 1 Знак"/>
    <w:basedOn w:val="a0"/>
    <w:link w:val="1"/>
    <w:uiPriority w:val="9"/>
    <w:rsid w:val="00642DBE"/>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642DBE"/>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642DBE"/>
    <w:rPr>
      <w:rFonts w:asciiTheme="majorHAnsi" w:eastAsiaTheme="majorEastAsia" w:hAnsiTheme="majorHAnsi" w:cstheme="majorBidi"/>
      <w:b/>
      <w:bCs/>
      <w:color w:val="4F81BD" w:themeColor="accent1"/>
    </w:rPr>
  </w:style>
  <w:style w:type="paragraph" w:customStyle="1" w:styleId="ConsPlusNormal">
    <w:name w:val="ConsPlusNormal"/>
    <w:rsid w:val="00642D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42DB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DocList">
    <w:name w:val="ConsPlusDocList"/>
    <w:rsid w:val="00642DB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42DB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42DBE"/>
    <w:pPr>
      <w:widowControl w:val="0"/>
      <w:autoSpaceDE w:val="0"/>
      <w:autoSpaceDN w:val="0"/>
      <w:spacing w:after="0" w:line="240" w:lineRule="auto"/>
    </w:pPr>
    <w:rPr>
      <w:rFonts w:ascii="Tahoma" w:eastAsia="Times New Roman" w:hAnsi="Tahoma" w:cs="Tahoma"/>
      <w:sz w:val="26"/>
      <w:szCs w:val="20"/>
      <w:lang w:eastAsia="ru-RU"/>
    </w:rPr>
  </w:style>
  <w:style w:type="table" w:customStyle="1" w:styleId="11">
    <w:name w:val="Сетка таблицы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642DBE"/>
  </w:style>
  <w:style w:type="paragraph" w:styleId="aa">
    <w:name w:val="List Paragraph"/>
    <w:aliases w:val="1Булет,4.2.2,Bullet 1,Bullet List,FooterText,Paragraphe de liste1,SL_Абзац списка,Use Case List Paragraph,it_List1,lp1,numbered,Абзац списка литеральный,Булет1,Маркер,Нумерованый список,Список дефисный,ТЗ список"/>
    <w:basedOn w:val="a"/>
    <w:link w:val="ab"/>
    <w:uiPriority w:val="34"/>
    <w:qFormat/>
    <w:rsid w:val="00642DBE"/>
    <w:pPr>
      <w:ind w:left="720"/>
      <w:contextualSpacing/>
    </w:pPr>
  </w:style>
  <w:style w:type="paragraph" w:customStyle="1" w:styleId="ac">
    <w:name w:val="Прижатый влево"/>
    <w:basedOn w:val="a"/>
    <w:next w:val="a"/>
    <w:uiPriority w:val="99"/>
    <w:rsid w:val="00642DB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d">
    <w:name w:val="Нормальный (таблица)"/>
    <w:basedOn w:val="a"/>
    <w:next w:val="a"/>
    <w:uiPriority w:val="99"/>
    <w:rsid w:val="00642DB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table" w:customStyle="1" w:styleId="120">
    <w:name w:val="Сетка таблицы12"/>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2"/>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
    <w:next w:val="a2"/>
    <w:uiPriority w:val="99"/>
    <w:semiHidden/>
    <w:unhideWhenUsed/>
    <w:rsid w:val="00642DBE"/>
  </w:style>
  <w:style w:type="paragraph" w:styleId="ae">
    <w:name w:val="No Spacing"/>
    <w:uiPriority w:val="1"/>
    <w:qFormat/>
    <w:rsid w:val="00642DBE"/>
    <w:pPr>
      <w:autoSpaceDE w:val="0"/>
      <w:autoSpaceDN w:val="0"/>
      <w:spacing w:after="0" w:line="240" w:lineRule="auto"/>
    </w:pPr>
    <w:rPr>
      <w:rFonts w:ascii="Times New Roman" w:eastAsia="Times New Roman" w:hAnsi="Times New Roman" w:cs="Times New Roman"/>
      <w:sz w:val="20"/>
      <w:szCs w:val="20"/>
    </w:rPr>
  </w:style>
  <w:style w:type="numbering" w:customStyle="1" w:styleId="110">
    <w:name w:val="Нет списка11"/>
    <w:next w:val="a2"/>
    <w:uiPriority w:val="99"/>
    <w:semiHidden/>
    <w:unhideWhenUsed/>
    <w:rsid w:val="00642DBE"/>
  </w:style>
  <w:style w:type="table" w:customStyle="1" w:styleId="31">
    <w:name w:val="Сетка таблицы3"/>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642DBE"/>
  </w:style>
  <w:style w:type="numbering" w:customStyle="1" w:styleId="1111">
    <w:name w:val="Нет списка1111"/>
    <w:next w:val="a2"/>
    <w:uiPriority w:val="99"/>
    <w:semiHidden/>
    <w:unhideWhenUsed/>
    <w:rsid w:val="00642DBE"/>
  </w:style>
  <w:style w:type="table" w:customStyle="1" w:styleId="4">
    <w:name w:val="Сетка таблицы4"/>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Нет списка3"/>
    <w:next w:val="a2"/>
    <w:uiPriority w:val="99"/>
    <w:semiHidden/>
    <w:unhideWhenUsed/>
    <w:rsid w:val="00642DBE"/>
  </w:style>
  <w:style w:type="numbering" w:customStyle="1" w:styleId="40">
    <w:name w:val="Нет списка4"/>
    <w:next w:val="a2"/>
    <w:uiPriority w:val="99"/>
    <w:semiHidden/>
    <w:unhideWhenUsed/>
    <w:rsid w:val="00642DBE"/>
  </w:style>
  <w:style w:type="numbering" w:customStyle="1" w:styleId="121">
    <w:name w:val="Нет списка12"/>
    <w:next w:val="a2"/>
    <w:uiPriority w:val="99"/>
    <w:semiHidden/>
    <w:unhideWhenUsed/>
    <w:rsid w:val="00642DBE"/>
  </w:style>
  <w:style w:type="table" w:customStyle="1" w:styleId="5">
    <w:name w:val="Сетка таблицы5"/>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2"/>
    <w:next w:val="a2"/>
    <w:uiPriority w:val="99"/>
    <w:semiHidden/>
    <w:unhideWhenUsed/>
    <w:rsid w:val="00642DBE"/>
  </w:style>
  <w:style w:type="table" w:customStyle="1" w:styleId="310">
    <w:name w:val="Сетка таблицы3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0">
    <w:name w:val="Нет списка1112"/>
    <w:next w:val="a2"/>
    <w:uiPriority w:val="99"/>
    <w:semiHidden/>
    <w:unhideWhenUsed/>
    <w:rsid w:val="00642DBE"/>
  </w:style>
  <w:style w:type="table" w:customStyle="1" w:styleId="1210">
    <w:name w:val="Сетка таблицы12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
    <w:name w:val="Нет списка5"/>
    <w:next w:val="a2"/>
    <w:uiPriority w:val="99"/>
    <w:semiHidden/>
    <w:unhideWhenUsed/>
    <w:rsid w:val="00642DBE"/>
  </w:style>
  <w:style w:type="numbering" w:customStyle="1" w:styleId="130">
    <w:name w:val="Нет списка13"/>
    <w:next w:val="a2"/>
    <w:uiPriority w:val="99"/>
    <w:semiHidden/>
    <w:unhideWhenUsed/>
    <w:rsid w:val="00642DBE"/>
  </w:style>
  <w:style w:type="table" w:customStyle="1" w:styleId="6">
    <w:name w:val="Сетка таблицы6"/>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4"/>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3"/>
    <w:next w:val="a2"/>
    <w:uiPriority w:val="99"/>
    <w:semiHidden/>
    <w:unhideWhenUsed/>
    <w:rsid w:val="00642DBE"/>
  </w:style>
  <w:style w:type="numbering" w:customStyle="1" w:styleId="1113">
    <w:name w:val="Нет списка1113"/>
    <w:next w:val="a2"/>
    <w:uiPriority w:val="99"/>
    <w:semiHidden/>
    <w:unhideWhenUsed/>
    <w:rsid w:val="00642DBE"/>
  </w:style>
  <w:style w:type="paragraph" w:styleId="af">
    <w:name w:val="Normal (Web)"/>
    <w:basedOn w:val="a"/>
    <w:unhideWhenUsed/>
    <w:rsid w:val="00642DBE"/>
    <w:rPr>
      <w:rFonts w:ascii="Times New Roman" w:hAnsi="Times New Roman"/>
      <w:sz w:val="24"/>
      <w:szCs w:val="24"/>
    </w:rPr>
  </w:style>
  <w:style w:type="table" w:customStyle="1" w:styleId="7">
    <w:name w:val="Сетка таблицы7"/>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0">
    <w:name w:val="Нет списка6"/>
    <w:next w:val="a2"/>
    <w:uiPriority w:val="99"/>
    <w:semiHidden/>
    <w:unhideWhenUsed/>
    <w:rsid w:val="00642DBE"/>
  </w:style>
  <w:style w:type="paragraph" w:customStyle="1" w:styleId="printj">
    <w:name w:val="printj"/>
    <w:basedOn w:val="a"/>
    <w:rsid w:val="00642DBE"/>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40">
    <w:name w:val="Нет списка14"/>
    <w:next w:val="a2"/>
    <w:uiPriority w:val="99"/>
    <w:semiHidden/>
    <w:unhideWhenUsed/>
    <w:rsid w:val="00642DBE"/>
  </w:style>
  <w:style w:type="numbering" w:customStyle="1" w:styleId="212">
    <w:name w:val="Нет списка21"/>
    <w:next w:val="a2"/>
    <w:uiPriority w:val="99"/>
    <w:semiHidden/>
    <w:unhideWhenUsed/>
    <w:rsid w:val="00642DBE"/>
  </w:style>
  <w:style w:type="table" w:customStyle="1" w:styleId="71">
    <w:name w:val="Сетка таблицы71"/>
    <w:basedOn w:val="a1"/>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0">
    <w:name w:val="Нет списка7"/>
    <w:next w:val="a2"/>
    <w:uiPriority w:val="99"/>
    <w:semiHidden/>
    <w:unhideWhenUsed/>
    <w:rsid w:val="00642DBE"/>
  </w:style>
  <w:style w:type="table" w:customStyle="1" w:styleId="72">
    <w:name w:val="Сетка таблицы72"/>
    <w:basedOn w:val="a1"/>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0">
    <w:name w:val="Нет списка8"/>
    <w:next w:val="a2"/>
    <w:uiPriority w:val="99"/>
    <w:semiHidden/>
    <w:unhideWhenUsed/>
    <w:rsid w:val="00642DBE"/>
  </w:style>
  <w:style w:type="numbering" w:customStyle="1" w:styleId="15">
    <w:name w:val="Нет списка15"/>
    <w:next w:val="a2"/>
    <w:uiPriority w:val="99"/>
    <w:semiHidden/>
    <w:unhideWhenUsed/>
    <w:rsid w:val="00642DBE"/>
  </w:style>
  <w:style w:type="character" w:styleId="af0">
    <w:name w:val="Hyperlink"/>
    <w:uiPriority w:val="99"/>
    <w:unhideWhenUsed/>
    <w:rsid w:val="00642DBE"/>
    <w:rPr>
      <w:color w:val="0000FF"/>
      <w:u w:val="single"/>
    </w:rPr>
  </w:style>
  <w:style w:type="character" w:styleId="af1">
    <w:name w:val="FollowedHyperlink"/>
    <w:uiPriority w:val="99"/>
    <w:semiHidden/>
    <w:unhideWhenUsed/>
    <w:rsid w:val="00642DBE"/>
    <w:rPr>
      <w:color w:val="800080"/>
      <w:u w:val="single"/>
    </w:rPr>
  </w:style>
  <w:style w:type="paragraph" w:customStyle="1" w:styleId="xl149">
    <w:name w:val="xl149"/>
    <w:basedOn w:val="a"/>
    <w:rsid w:val="00642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50">
    <w:name w:val="xl150"/>
    <w:basedOn w:val="a"/>
    <w:rsid w:val="00642DBE"/>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1">
    <w:name w:val="xl151"/>
    <w:basedOn w:val="a"/>
    <w:rsid w:val="00642DBE"/>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2">
    <w:name w:val="xl152"/>
    <w:basedOn w:val="a"/>
    <w:rsid w:val="00642DBE"/>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3">
    <w:name w:val="xl153"/>
    <w:basedOn w:val="a"/>
    <w:rsid w:val="00642DB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4">
    <w:name w:val="xl154"/>
    <w:basedOn w:val="a"/>
    <w:rsid w:val="00642DB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5">
    <w:name w:val="xl155"/>
    <w:basedOn w:val="a"/>
    <w:rsid w:val="00642DB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6">
    <w:name w:val="xl156"/>
    <w:basedOn w:val="a"/>
    <w:rsid w:val="00642DBE"/>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7">
    <w:name w:val="xl157"/>
    <w:basedOn w:val="a"/>
    <w:rsid w:val="00642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58">
    <w:name w:val="xl158"/>
    <w:basedOn w:val="a"/>
    <w:rsid w:val="00642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159">
    <w:name w:val="xl159"/>
    <w:basedOn w:val="a"/>
    <w:rsid w:val="00642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0">
    <w:name w:val="xl160"/>
    <w:basedOn w:val="a"/>
    <w:rsid w:val="00642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61">
    <w:name w:val="xl161"/>
    <w:basedOn w:val="a"/>
    <w:rsid w:val="00642DBE"/>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2">
    <w:name w:val="xl162"/>
    <w:basedOn w:val="a"/>
    <w:rsid w:val="00642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3">
    <w:name w:val="xl163"/>
    <w:basedOn w:val="a"/>
    <w:rsid w:val="00642DBE"/>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4">
    <w:name w:val="xl164"/>
    <w:basedOn w:val="a"/>
    <w:rsid w:val="00642DBE"/>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65">
    <w:name w:val="xl165"/>
    <w:basedOn w:val="a"/>
    <w:rsid w:val="00642D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66">
    <w:name w:val="xl166"/>
    <w:basedOn w:val="a"/>
    <w:rsid w:val="00642D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67">
    <w:name w:val="xl167"/>
    <w:basedOn w:val="a"/>
    <w:rsid w:val="00642DBE"/>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68">
    <w:name w:val="xl168"/>
    <w:basedOn w:val="a"/>
    <w:rsid w:val="00642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69">
    <w:name w:val="xl169"/>
    <w:basedOn w:val="a"/>
    <w:rsid w:val="00642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70">
    <w:name w:val="xl170"/>
    <w:basedOn w:val="a"/>
    <w:rsid w:val="00642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171">
    <w:name w:val="xl171"/>
    <w:basedOn w:val="a"/>
    <w:rsid w:val="00642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72">
    <w:name w:val="xl172"/>
    <w:basedOn w:val="a"/>
    <w:rsid w:val="00642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73">
    <w:name w:val="xl173"/>
    <w:basedOn w:val="a"/>
    <w:rsid w:val="00642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74">
    <w:name w:val="xl174"/>
    <w:basedOn w:val="a"/>
    <w:rsid w:val="00642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75">
    <w:name w:val="xl175"/>
    <w:basedOn w:val="a"/>
    <w:rsid w:val="00642D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6">
    <w:name w:val="xl176"/>
    <w:basedOn w:val="a"/>
    <w:rsid w:val="00642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7">
    <w:name w:val="xl177"/>
    <w:basedOn w:val="a"/>
    <w:rsid w:val="00642D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sz w:val="20"/>
      <w:szCs w:val="20"/>
      <w:lang w:eastAsia="ru-RU"/>
    </w:rPr>
  </w:style>
  <w:style w:type="paragraph" w:customStyle="1" w:styleId="xl178">
    <w:name w:val="xl178"/>
    <w:basedOn w:val="a"/>
    <w:rsid w:val="00642DBE"/>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79">
    <w:name w:val="xl179"/>
    <w:basedOn w:val="a"/>
    <w:rsid w:val="00642DB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80">
    <w:name w:val="xl180"/>
    <w:basedOn w:val="a"/>
    <w:rsid w:val="00642DB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81">
    <w:name w:val="xl181"/>
    <w:basedOn w:val="a"/>
    <w:rsid w:val="00642DB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82">
    <w:name w:val="xl182"/>
    <w:basedOn w:val="a"/>
    <w:rsid w:val="00642DBE"/>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83">
    <w:name w:val="xl183"/>
    <w:basedOn w:val="a"/>
    <w:rsid w:val="00642DB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84">
    <w:name w:val="xl184"/>
    <w:basedOn w:val="a"/>
    <w:rsid w:val="00642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0"/>
      <w:szCs w:val="20"/>
      <w:lang w:eastAsia="ru-RU"/>
    </w:rPr>
  </w:style>
  <w:style w:type="paragraph" w:customStyle="1" w:styleId="xl185">
    <w:name w:val="xl185"/>
    <w:basedOn w:val="a"/>
    <w:rsid w:val="00642D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0"/>
      <w:szCs w:val="20"/>
      <w:lang w:eastAsia="ru-RU"/>
    </w:rPr>
  </w:style>
  <w:style w:type="paragraph" w:customStyle="1" w:styleId="xl186">
    <w:name w:val="xl186"/>
    <w:basedOn w:val="a"/>
    <w:rsid w:val="00642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eastAsia="ru-RU"/>
    </w:rPr>
  </w:style>
  <w:style w:type="paragraph" w:customStyle="1" w:styleId="xl187">
    <w:name w:val="xl187"/>
    <w:basedOn w:val="a"/>
    <w:rsid w:val="00642D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88">
    <w:name w:val="xl188"/>
    <w:basedOn w:val="a"/>
    <w:rsid w:val="00642DBE"/>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89">
    <w:name w:val="xl189"/>
    <w:basedOn w:val="a"/>
    <w:rsid w:val="00642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90">
    <w:name w:val="xl190"/>
    <w:basedOn w:val="a"/>
    <w:rsid w:val="00642DB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91">
    <w:name w:val="xl191"/>
    <w:basedOn w:val="a"/>
    <w:rsid w:val="00642DB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92">
    <w:name w:val="xl192"/>
    <w:basedOn w:val="a"/>
    <w:rsid w:val="00642DBE"/>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93">
    <w:name w:val="xl193"/>
    <w:basedOn w:val="a"/>
    <w:rsid w:val="00642DB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94">
    <w:name w:val="xl194"/>
    <w:basedOn w:val="a"/>
    <w:rsid w:val="00642DBE"/>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95">
    <w:name w:val="xl195"/>
    <w:basedOn w:val="a"/>
    <w:rsid w:val="00642D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96">
    <w:name w:val="xl196"/>
    <w:basedOn w:val="a"/>
    <w:rsid w:val="00642DB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97">
    <w:name w:val="xl197"/>
    <w:basedOn w:val="a"/>
    <w:rsid w:val="00642DBE"/>
    <w:pPr>
      <w:pBdr>
        <w:bottom w:val="single" w:sz="8"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character" w:styleId="af2">
    <w:name w:val="line number"/>
    <w:basedOn w:val="a0"/>
    <w:uiPriority w:val="99"/>
    <w:semiHidden/>
    <w:unhideWhenUsed/>
    <w:rsid w:val="00642DBE"/>
  </w:style>
  <w:style w:type="numbering" w:customStyle="1" w:styleId="90">
    <w:name w:val="Нет списка9"/>
    <w:next w:val="a2"/>
    <w:uiPriority w:val="99"/>
    <w:semiHidden/>
    <w:unhideWhenUsed/>
    <w:rsid w:val="00642DBE"/>
  </w:style>
  <w:style w:type="numbering" w:customStyle="1" w:styleId="16">
    <w:name w:val="Нет списка16"/>
    <w:next w:val="a2"/>
    <w:uiPriority w:val="99"/>
    <w:semiHidden/>
    <w:unhideWhenUsed/>
    <w:rsid w:val="00642DBE"/>
  </w:style>
  <w:style w:type="numbering" w:customStyle="1" w:styleId="100">
    <w:name w:val="Нет списка10"/>
    <w:next w:val="a2"/>
    <w:uiPriority w:val="99"/>
    <w:semiHidden/>
    <w:unhideWhenUsed/>
    <w:rsid w:val="00642DBE"/>
  </w:style>
  <w:style w:type="numbering" w:customStyle="1" w:styleId="170">
    <w:name w:val="Нет списка17"/>
    <w:next w:val="a2"/>
    <w:uiPriority w:val="99"/>
    <w:semiHidden/>
    <w:unhideWhenUsed/>
    <w:rsid w:val="00642DBE"/>
  </w:style>
  <w:style w:type="table" w:customStyle="1" w:styleId="101">
    <w:name w:val="Сетка таблицы10"/>
    <w:basedOn w:val="a1"/>
    <w:next w:val="a3"/>
    <w:uiPriority w:val="3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8"/>
    <w:next w:val="a2"/>
    <w:uiPriority w:val="99"/>
    <w:semiHidden/>
    <w:unhideWhenUsed/>
    <w:rsid w:val="00642DBE"/>
  </w:style>
  <w:style w:type="table" w:customStyle="1" w:styleId="150">
    <w:name w:val="Сетка таблицы15"/>
    <w:basedOn w:val="a1"/>
    <w:next w:val="a3"/>
    <w:uiPriority w:val="3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5"/>
    <w:basedOn w:val="a1"/>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1"/>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1"/>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1"/>
    <w:uiPriority w:val="3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basedOn w:val="a0"/>
    <w:uiPriority w:val="99"/>
    <w:semiHidden/>
    <w:unhideWhenUsed/>
    <w:rsid w:val="00642DBE"/>
    <w:rPr>
      <w:sz w:val="16"/>
      <w:szCs w:val="16"/>
    </w:rPr>
  </w:style>
  <w:style w:type="paragraph" w:styleId="af4">
    <w:name w:val="annotation text"/>
    <w:basedOn w:val="a"/>
    <w:link w:val="af5"/>
    <w:uiPriority w:val="99"/>
    <w:semiHidden/>
    <w:unhideWhenUsed/>
    <w:rsid w:val="00642DBE"/>
    <w:pPr>
      <w:spacing w:line="240" w:lineRule="auto"/>
    </w:pPr>
    <w:rPr>
      <w:sz w:val="20"/>
      <w:szCs w:val="20"/>
    </w:rPr>
  </w:style>
  <w:style w:type="character" w:customStyle="1" w:styleId="af5">
    <w:name w:val="Текст примечания Знак"/>
    <w:basedOn w:val="a0"/>
    <w:link w:val="af4"/>
    <w:uiPriority w:val="99"/>
    <w:semiHidden/>
    <w:rsid w:val="00642DBE"/>
    <w:rPr>
      <w:rFonts w:ascii="Calibri" w:eastAsia="Calibri" w:hAnsi="Calibri" w:cs="Times New Roman"/>
      <w:sz w:val="20"/>
      <w:szCs w:val="20"/>
    </w:rPr>
  </w:style>
  <w:style w:type="paragraph" w:styleId="af6">
    <w:name w:val="annotation subject"/>
    <w:basedOn w:val="af4"/>
    <w:next w:val="af4"/>
    <w:link w:val="af7"/>
    <w:uiPriority w:val="99"/>
    <w:semiHidden/>
    <w:unhideWhenUsed/>
    <w:rsid w:val="00642DBE"/>
    <w:rPr>
      <w:b/>
      <w:bCs/>
    </w:rPr>
  </w:style>
  <w:style w:type="character" w:customStyle="1" w:styleId="af7">
    <w:name w:val="Тема примечания Знак"/>
    <w:basedOn w:val="af5"/>
    <w:link w:val="af6"/>
    <w:uiPriority w:val="99"/>
    <w:semiHidden/>
    <w:rsid w:val="00642DBE"/>
    <w:rPr>
      <w:rFonts w:ascii="Calibri" w:eastAsia="Calibri" w:hAnsi="Calibri" w:cs="Times New Roman"/>
      <w:b/>
      <w:bCs/>
      <w:sz w:val="20"/>
      <w:szCs w:val="20"/>
    </w:rPr>
  </w:style>
  <w:style w:type="numbering" w:customStyle="1" w:styleId="19">
    <w:name w:val="Нет списка19"/>
    <w:next w:val="a2"/>
    <w:uiPriority w:val="99"/>
    <w:semiHidden/>
    <w:unhideWhenUsed/>
    <w:rsid w:val="00642DBE"/>
  </w:style>
  <w:style w:type="table" w:customStyle="1" w:styleId="180">
    <w:name w:val="Сетка таблицы18"/>
    <w:basedOn w:val="a1"/>
    <w:next w:val="a3"/>
    <w:uiPriority w:val="3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6"/>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642DBE"/>
  </w:style>
  <w:style w:type="table" w:customStyle="1" w:styleId="123">
    <w:name w:val="Сетка таблицы123"/>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642DBE"/>
  </w:style>
  <w:style w:type="numbering" w:customStyle="1" w:styleId="114">
    <w:name w:val="Нет списка114"/>
    <w:next w:val="a2"/>
    <w:uiPriority w:val="99"/>
    <w:semiHidden/>
    <w:unhideWhenUsed/>
    <w:rsid w:val="00642DBE"/>
  </w:style>
  <w:style w:type="table" w:customStyle="1" w:styleId="320">
    <w:name w:val="Сетка таблицы32"/>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
    <w:name w:val="Нет списка1114"/>
    <w:next w:val="a2"/>
    <w:uiPriority w:val="99"/>
    <w:semiHidden/>
    <w:unhideWhenUsed/>
    <w:rsid w:val="00642DBE"/>
  </w:style>
  <w:style w:type="numbering" w:customStyle="1" w:styleId="11111">
    <w:name w:val="Нет списка11111"/>
    <w:next w:val="a2"/>
    <w:uiPriority w:val="99"/>
    <w:semiHidden/>
    <w:unhideWhenUsed/>
    <w:rsid w:val="00642DBE"/>
  </w:style>
  <w:style w:type="table" w:customStyle="1" w:styleId="41">
    <w:name w:val="Сетка таблицы4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642DBE"/>
  </w:style>
  <w:style w:type="numbering" w:customStyle="1" w:styleId="410">
    <w:name w:val="Нет списка41"/>
    <w:next w:val="a2"/>
    <w:uiPriority w:val="99"/>
    <w:semiHidden/>
    <w:unhideWhenUsed/>
    <w:rsid w:val="00642DBE"/>
  </w:style>
  <w:style w:type="numbering" w:customStyle="1" w:styleId="1211">
    <w:name w:val="Нет списка121"/>
    <w:next w:val="a2"/>
    <w:uiPriority w:val="99"/>
    <w:semiHidden/>
    <w:unhideWhenUsed/>
    <w:rsid w:val="00642DBE"/>
  </w:style>
  <w:style w:type="table" w:customStyle="1" w:styleId="51">
    <w:name w:val="Сетка таблицы5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1"/>
    <w:next w:val="a2"/>
    <w:uiPriority w:val="99"/>
    <w:semiHidden/>
    <w:unhideWhenUsed/>
    <w:rsid w:val="00642DBE"/>
  </w:style>
  <w:style w:type="table" w:customStyle="1" w:styleId="3110">
    <w:name w:val="Сетка таблицы31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
    <w:name w:val="Нет списка11121"/>
    <w:next w:val="a2"/>
    <w:uiPriority w:val="99"/>
    <w:semiHidden/>
    <w:unhideWhenUsed/>
    <w:rsid w:val="00642DBE"/>
  </w:style>
  <w:style w:type="table" w:customStyle="1" w:styleId="12110">
    <w:name w:val="Сетка таблицы121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
    <w:name w:val="Нет списка51"/>
    <w:next w:val="a2"/>
    <w:uiPriority w:val="99"/>
    <w:semiHidden/>
    <w:unhideWhenUsed/>
    <w:rsid w:val="00642DBE"/>
  </w:style>
  <w:style w:type="numbering" w:customStyle="1" w:styleId="1310">
    <w:name w:val="Нет списка131"/>
    <w:next w:val="a2"/>
    <w:uiPriority w:val="99"/>
    <w:semiHidden/>
    <w:unhideWhenUsed/>
    <w:rsid w:val="00642DBE"/>
  </w:style>
  <w:style w:type="table" w:customStyle="1" w:styleId="61">
    <w:name w:val="Сетка таблицы6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1"/>
    <w:next w:val="a2"/>
    <w:uiPriority w:val="99"/>
    <w:semiHidden/>
    <w:unhideWhenUsed/>
    <w:rsid w:val="00642DBE"/>
  </w:style>
  <w:style w:type="numbering" w:customStyle="1" w:styleId="11131">
    <w:name w:val="Нет списка11131"/>
    <w:next w:val="a2"/>
    <w:uiPriority w:val="99"/>
    <w:semiHidden/>
    <w:unhideWhenUsed/>
    <w:rsid w:val="00642DBE"/>
  </w:style>
  <w:style w:type="table" w:customStyle="1" w:styleId="73">
    <w:name w:val="Сетка таблицы73"/>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2"/>
    <w:uiPriority w:val="99"/>
    <w:semiHidden/>
    <w:unhideWhenUsed/>
    <w:rsid w:val="00642DBE"/>
  </w:style>
  <w:style w:type="numbering" w:customStyle="1" w:styleId="1410">
    <w:name w:val="Нет списка141"/>
    <w:next w:val="a2"/>
    <w:uiPriority w:val="99"/>
    <w:semiHidden/>
    <w:unhideWhenUsed/>
    <w:rsid w:val="00642DBE"/>
  </w:style>
  <w:style w:type="numbering" w:customStyle="1" w:styleId="2110">
    <w:name w:val="Нет списка211"/>
    <w:next w:val="a2"/>
    <w:uiPriority w:val="99"/>
    <w:semiHidden/>
    <w:unhideWhenUsed/>
    <w:rsid w:val="00642DBE"/>
  </w:style>
  <w:style w:type="table" w:customStyle="1" w:styleId="711">
    <w:name w:val="Сетка таблицы711"/>
    <w:basedOn w:val="a1"/>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2"/>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2"/>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
    <w:name w:val="Нет списка71"/>
    <w:next w:val="a2"/>
    <w:uiPriority w:val="99"/>
    <w:semiHidden/>
    <w:unhideWhenUsed/>
    <w:rsid w:val="00642DBE"/>
  </w:style>
  <w:style w:type="table" w:customStyle="1" w:styleId="721">
    <w:name w:val="Сетка таблицы721"/>
    <w:basedOn w:val="a1"/>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0">
    <w:name w:val="Нет списка81"/>
    <w:next w:val="a2"/>
    <w:uiPriority w:val="99"/>
    <w:semiHidden/>
    <w:unhideWhenUsed/>
    <w:rsid w:val="00642DBE"/>
  </w:style>
  <w:style w:type="numbering" w:customStyle="1" w:styleId="151">
    <w:name w:val="Нет списка151"/>
    <w:next w:val="a2"/>
    <w:uiPriority w:val="99"/>
    <w:semiHidden/>
    <w:unhideWhenUsed/>
    <w:rsid w:val="00642DBE"/>
  </w:style>
  <w:style w:type="numbering" w:customStyle="1" w:styleId="910">
    <w:name w:val="Нет списка91"/>
    <w:next w:val="a2"/>
    <w:uiPriority w:val="99"/>
    <w:semiHidden/>
    <w:unhideWhenUsed/>
    <w:rsid w:val="00642DBE"/>
  </w:style>
  <w:style w:type="numbering" w:customStyle="1" w:styleId="161">
    <w:name w:val="Нет списка161"/>
    <w:next w:val="a2"/>
    <w:uiPriority w:val="99"/>
    <w:semiHidden/>
    <w:unhideWhenUsed/>
    <w:rsid w:val="00642DBE"/>
  </w:style>
  <w:style w:type="numbering" w:customStyle="1" w:styleId="1011">
    <w:name w:val="Нет списка101"/>
    <w:next w:val="a2"/>
    <w:uiPriority w:val="99"/>
    <w:semiHidden/>
    <w:unhideWhenUsed/>
    <w:rsid w:val="00642DBE"/>
  </w:style>
  <w:style w:type="numbering" w:customStyle="1" w:styleId="171">
    <w:name w:val="Нет списка171"/>
    <w:next w:val="a2"/>
    <w:uiPriority w:val="99"/>
    <w:semiHidden/>
    <w:unhideWhenUsed/>
    <w:rsid w:val="00642DBE"/>
  </w:style>
  <w:style w:type="table" w:customStyle="1" w:styleId="102">
    <w:name w:val="Сетка таблицы102"/>
    <w:basedOn w:val="a1"/>
    <w:next w:val="a3"/>
    <w:uiPriority w:val="3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1"/>
    <w:next w:val="a2"/>
    <w:uiPriority w:val="99"/>
    <w:semiHidden/>
    <w:unhideWhenUsed/>
    <w:rsid w:val="00642DBE"/>
  </w:style>
  <w:style w:type="table" w:customStyle="1" w:styleId="1510">
    <w:name w:val="Сетка таблицы151"/>
    <w:basedOn w:val="a1"/>
    <w:next w:val="a3"/>
    <w:uiPriority w:val="3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basedOn w:val="a1"/>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1"/>
    <w:basedOn w:val="a1"/>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basedOn w:val="a1"/>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1"/>
    <w:basedOn w:val="a1"/>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0">
    <w:name w:val="Сетка таблицы1011"/>
    <w:basedOn w:val="a1"/>
    <w:uiPriority w:val="3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Сетка таблицы171"/>
    <w:basedOn w:val="a1"/>
    <w:next w:val="a3"/>
    <w:uiPriority w:val="39"/>
    <w:rsid w:val="00642DB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Emphasis"/>
    <w:basedOn w:val="a0"/>
    <w:uiPriority w:val="20"/>
    <w:qFormat/>
    <w:rsid w:val="00642DBE"/>
    <w:rPr>
      <w:i/>
      <w:iCs/>
    </w:rPr>
  </w:style>
  <w:style w:type="numbering" w:customStyle="1" w:styleId="200">
    <w:name w:val="Нет списка20"/>
    <w:next w:val="a2"/>
    <w:uiPriority w:val="99"/>
    <w:semiHidden/>
    <w:unhideWhenUsed/>
    <w:rsid w:val="00642DBE"/>
  </w:style>
  <w:style w:type="numbering" w:customStyle="1" w:styleId="232">
    <w:name w:val="Нет списка23"/>
    <w:next w:val="a2"/>
    <w:uiPriority w:val="99"/>
    <w:semiHidden/>
    <w:unhideWhenUsed/>
    <w:rsid w:val="00642DBE"/>
  </w:style>
  <w:style w:type="numbering" w:customStyle="1" w:styleId="240">
    <w:name w:val="Нет списка24"/>
    <w:next w:val="a2"/>
    <w:uiPriority w:val="99"/>
    <w:semiHidden/>
    <w:unhideWhenUsed/>
    <w:rsid w:val="00642DBE"/>
  </w:style>
  <w:style w:type="character" w:customStyle="1" w:styleId="ab">
    <w:name w:val="Абзац списка Знак"/>
    <w:aliases w:val="1Булет Знак,4.2.2 Знак,Bullet 1 Знак,Bullet List Знак,FooterText Знак,Paragraphe de liste1 Знак,SL_Абзац списка Знак,Use Case List Paragraph Знак,it_List1 Знак,lp1 Знак,numbered Знак,Абзац списка литеральный Знак,Булет1 Знак"/>
    <w:link w:val="aa"/>
    <w:uiPriority w:val="34"/>
    <w:locked/>
    <w:rsid w:val="00642DBE"/>
    <w:rPr>
      <w:rFonts w:ascii="Calibri" w:eastAsia="Calibri" w:hAnsi="Calibri" w:cs="Times New Roman"/>
    </w:rPr>
  </w:style>
  <w:style w:type="paragraph" w:customStyle="1" w:styleId="312">
    <w:name w:val="Заголовок 31"/>
    <w:basedOn w:val="a"/>
    <w:next w:val="a"/>
    <w:uiPriority w:val="9"/>
    <w:qFormat/>
    <w:rsid w:val="00642DBE"/>
    <w:pPr>
      <w:keepNext/>
      <w:keepLines/>
      <w:spacing w:before="200" w:after="0"/>
      <w:outlineLvl w:val="2"/>
    </w:pPr>
    <w:rPr>
      <w:rFonts w:ascii="Cambria" w:eastAsia="Times New Roman" w:hAnsi="Cambria"/>
      <w:b/>
      <w:bCs/>
      <w:color w:val="4F81BD"/>
    </w:rPr>
  </w:style>
  <w:style w:type="character" w:customStyle="1" w:styleId="313">
    <w:name w:val="Заголовок 3 Знак1"/>
    <w:basedOn w:val="a0"/>
    <w:uiPriority w:val="9"/>
    <w:semiHidden/>
    <w:rsid w:val="00642DBE"/>
    <w:rPr>
      <w:rFonts w:ascii="Cambria" w:eastAsia="Times New Roman" w:hAnsi="Cambria" w:cs="Times New Roman" w:hint="default"/>
      <w:b/>
      <w:bCs/>
      <w:color w:val="4F81BD"/>
    </w:rPr>
  </w:style>
  <w:style w:type="paragraph" w:styleId="af9">
    <w:name w:val="footnote text"/>
    <w:basedOn w:val="a"/>
    <w:link w:val="afa"/>
    <w:uiPriority w:val="99"/>
    <w:semiHidden/>
    <w:unhideWhenUsed/>
    <w:rsid w:val="00642DBE"/>
    <w:pPr>
      <w:spacing w:after="0" w:line="240" w:lineRule="auto"/>
    </w:pPr>
    <w:rPr>
      <w:sz w:val="20"/>
      <w:szCs w:val="20"/>
    </w:rPr>
  </w:style>
  <w:style w:type="character" w:customStyle="1" w:styleId="afa">
    <w:name w:val="Текст сноски Знак"/>
    <w:basedOn w:val="a0"/>
    <w:link w:val="af9"/>
    <w:uiPriority w:val="99"/>
    <w:semiHidden/>
    <w:rsid w:val="00642DBE"/>
    <w:rPr>
      <w:rFonts w:ascii="Calibri" w:eastAsia="Calibri" w:hAnsi="Calibri" w:cs="Times New Roman"/>
      <w:sz w:val="20"/>
      <w:szCs w:val="20"/>
    </w:rPr>
  </w:style>
  <w:style w:type="character" w:styleId="afb">
    <w:name w:val="footnote reference"/>
    <w:basedOn w:val="a0"/>
    <w:uiPriority w:val="99"/>
    <w:semiHidden/>
    <w:unhideWhenUsed/>
    <w:rsid w:val="00642DBE"/>
    <w:rPr>
      <w:vertAlign w:val="superscript"/>
    </w:rPr>
  </w:style>
  <w:style w:type="paragraph" w:styleId="afc">
    <w:name w:val="endnote text"/>
    <w:basedOn w:val="a"/>
    <w:link w:val="afd"/>
    <w:uiPriority w:val="99"/>
    <w:semiHidden/>
    <w:unhideWhenUsed/>
    <w:rsid w:val="00642DBE"/>
    <w:pPr>
      <w:spacing w:after="0" w:line="240" w:lineRule="auto"/>
    </w:pPr>
    <w:rPr>
      <w:sz w:val="20"/>
      <w:szCs w:val="20"/>
    </w:rPr>
  </w:style>
  <w:style w:type="character" w:customStyle="1" w:styleId="afd">
    <w:name w:val="Текст концевой сноски Знак"/>
    <w:basedOn w:val="a0"/>
    <w:link w:val="afc"/>
    <w:uiPriority w:val="99"/>
    <w:semiHidden/>
    <w:rsid w:val="00642DBE"/>
    <w:rPr>
      <w:rFonts w:ascii="Calibri" w:eastAsia="Calibri" w:hAnsi="Calibri" w:cs="Times New Roman"/>
      <w:sz w:val="20"/>
      <w:szCs w:val="20"/>
    </w:rPr>
  </w:style>
  <w:style w:type="character" w:styleId="afe">
    <w:name w:val="endnote reference"/>
    <w:basedOn w:val="a0"/>
    <w:uiPriority w:val="99"/>
    <w:semiHidden/>
    <w:unhideWhenUsed/>
    <w:rsid w:val="00642DBE"/>
    <w:rPr>
      <w:vertAlign w:val="superscript"/>
    </w:rPr>
  </w:style>
  <w:style w:type="table" w:customStyle="1" w:styleId="201">
    <w:name w:val="Сетка таблицы20"/>
    <w:basedOn w:val="a1"/>
    <w:next w:val="a3"/>
    <w:uiPriority w:val="3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7"/>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uiPriority w:val="99"/>
    <w:semiHidden/>
    <w:unhideWhenUsed/>
    <w:rsid w:val="00642DBE"/>
  </w:style>
  <w:style w:type="table" w:customStyle="1" w:styleId="124">
    <w:name w:val="Сетка таблицы124"/>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
    <w:name w:val="Нет списка116"/>
    <w:next w:val="a2"/>
    <w:uiPriority w:val="99"/>
    <w:semiHidden/>
    <w:unhideWhenUsed/>
    <w:rsid w:val="00642DBE"/>
  </w:style>
  <w:style w:type="table" w:customStyle="1" w:styleId="33">
    <w:name w:val="Сетка таблицы33"/>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3"/>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
    <w:name w:val="Нет списка1115"/>
    <w:next w:val="a2"/>
    <w:uiPriority w:val="99"/>
    <w:semiHidden/>
    <w:unhideWhenUsed/>
    <w:rsid w:val="00642DBE"/>
  </w:style>
  <w:style w:type="numbering" w:customStyle="1" w:styleId="11112">
    <w:name w:val="Нет списка11112"/>
    <w:next w:val="a2"/>
    <w:uiPriority w:val="99"/>
    <w:semiHidden/>
    <w:unhideWhenUsed/>
    <w:rsid w:val="00642DBE"/>
  </w:style>
  <w:style w:type="table" w:customStyle="1" w:styleId="42">
    <w:name w:val="Сетка таблицы42"/>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
    <w:name w:val="Нет списка32"/>
    <w:next w:val="a2"/>
    <w:uiPriority w:val="99"/>
    <w:semiHidden/>
    <w:unhideWhenUsed/>
    <w:rsid w:val="00642DBE"/>
  </w:style>
  <w:style w:type="numbering" w:customStyle="1" w:styleId="420">
    <w:name w:val="Нет списка42"/>
    <w:next w:val="a2"/>
    <w:uiPriority w:val="99"/>
    <w:semiHidden/>
    <w:unhideWhenUsed/>
    <w:rsid w:val="00642DBE"/>
  </w:style>
  <w:style w:type="numbering" w:customStyle="1" w:styleId="1220">
    <w:name w:val="Нет списка122"/>
    <w:next w:val="a2"/>
    <w:uiPriority w:val="99"/>
    <w:semiHidden/>
    <w:unhideWhenUsed/>
    <w:rsid w:val="00642DBE"/>
  </w:style>
  <w:style w:type="table" w:customStyle="1" w:styleId="52">
    <w:name w:val="Сетка таблицы52"/>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
    <w:name w:val="Нет списка1122"/>
    <w:next w:val="a2"/>
    <w:uiPriority w:val="99"/>
    <w:semiHidden/>
    <w:unhideWhenUsed/>
    <w:rsid w:val="00642DBE"/>
  </w:style>
  <w:style w:type="table" w:customStyle="1" w:styleId="3120">
    <w:name w:val="Сетка таблицы312"/>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1112"/>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0">
    <w:name w:val="Нет списка11122"/>
    <w:next w:val="a2"/>
    <w:uiPriority w:val="99"/>
    <w:semiHidden/>
    <w:unhideWhenUsed/>
    <w:rsid w:val="00642DBE"/>
  </w:style>
  <w:style w:type="table" w:customStyle="1" w:styleId="1212">
    <w:name w:val="Сетка таблицы1212"/>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2"/>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Сетка таблицы2222"/>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0">
    <w:name w:val="Нет списка52"/>
    <w:next w:val="a2"/>
    <w:uiPriority w:val="99"/>
    <w:semiHidden/>
    <w:unhideWhenUsed/>
    <w:rsid w:val="00642DBE"/>
  </w:style>
  <w:style w:type="numbering" w:customStyle="1" w:styleId="1320">
    <w:name w:val="Нет списка132"/>
    <w:next w:val="a2"/>
    <w:uiPriority w:val="99"/>
    <w:semiHidden/>
    <w:unhideWhenUsed/>
    <w:rsid w:val="00642DBE"/>
  </w:style>
  <w:style w:type="table" w:customStyle="1" w:styleId="62">
    <w:name w:val="Сетка таблицы62"/>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
    <w:name w:val="Нет списка1132"/>
    <w:next w:val="a2"/>
    <w:uiPriority w:val="99"/>
    <w:semiHidden/>
    <w:unhideWhenUsed/>
    <w:rsid w:val="00642DBE"/>
  </w:style>
  <w:style w:type="numbering" w:customStyle="1" w:styleId="11132">
    <w:name w:val="Нет списка11132"/>
    <w:next w:val="a2"/>
    <w:uiPriority w:val="99"/>
    <w:semiHidden/>
    <w:unhideWhenUsed/>
    <w:rsid w:val="00642DBE"/>
  </w:style>
  <w:style w:type="table" w:customStyle="1" w:styleId="74">
    <w:name w:val="Сетка таблицы74"/>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0">
    <w:name w:val="Нет списка62"/>
    <w:next w:val="a2"/>
    <w:uiPriority w:val="99"/>
    <w:semiHidden/>
    <w:unhideWhenUsed/>
    <w:rsid w:val="00642DBE"/>
  </w:style>
  <w:style w:type="numbering" w:customStyle="1" w:styleId="1420">
    <w:name w:val="Нет списка142"/>
    <w:next w:val="a2"/>
    <w:uiPriority w:val="99"/>
    <w:semiHidden/>
    <w:unhideWhenUsed/>
    <w:rsid w:val="00642DBE"/>
  </w:style>
  <w:style w:type="numbering" w:customStyle="1" w:styleId="2121">
    <w:name w:val="Нет списка212"/>
    <w:next w:val="a2"/>
    <w:uiPriority w:val="99"/>
    <w:semiHidden/>
    <w:unhideWhenUsed/>
    <w:rsid w:val="00642DBE"/>
  </w:style>
  <w:style w:type="table" w:customStyle="1" w:styleId="712">
    <w:name w:val="Сетка таблицы712"/>
    <w:basedOn w:val="a1"/>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1222"/>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3"/>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0">
    <w:name w:val="Нет списка72"/>
    <w:next w:val="a2"/>
    <w:uiPriority w:val="99"/>
    <w:semiHidden/>
    <w:unhideWhenUsed/>
    <w:rsid w:val="00642DBE"/>
  </w:style>
  <w:style w:type="table" w:customStyle="1" w:styleId="722">
    <w:name w:val="Сетка таблицы722"/>
    <w:basedOn w:val="a1"/>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0">
    <w:name w:val="Нет списка82"/>
    <w:next w:val="a2"/>
    <w:uiPriority w:val="99"/>
    <w:semiHidden/>
    <w:unhideWhenUsed/>
    <w:rsid w:val="00642DBE"/>
  </w:style>
  <w:style w:type="numbering" w:customStyle="1" w:styleId="152">
    <w:name w:val="Нет списка152"/>
    <w:next w:val="a2"/>
    <w:uiPriority w:val="99"/>
    <w:semiHidden/>
    <w:unhideWhenUsed/>
    <w:rsid w:val="00642DBE"/>
  </w:style>
  <w:style w:type="numbering" w:customStyle="1" w:styleId="920">
    <w:name w:val="Нет списка92"/>
    <w:next w:val="a2"/>
    <w:uiPriority w:val="99"/>
    <w:semiHidden/>
    <w:unhideWhenUsed/>
    <w:rsid w:val="00642DBE"/>
  </w:style>
  <w:style w:type="numbering" w:customStyle="1" w:styleId="162">
    <w:name w:val="Нет списка162"/>
    <w:next w:val="a2"/>
    <w:uiPriority w:val="99"/>
    <w:semiHidden/>
    <w:unhideWhenUsed/>
    <w:rsid w:val="00642DBE"/>
  </w:style>
  <w:style w:type="numbering" w:customStyle="1" w:styleId="1020">
    <w:name w:val="Нет списка102"/>
    <w:next w:val="a2"/>
    <w:uiPriority w:val="99"/>
    <w:semiHidden/>
    <w:unhideWhenUsed/>
    <w:rsid w:val="00642DBE"/>
  </w:style>
  <w:style w:type="numbering" w:customStyle="1" w:styleId="172">
    <w:name w:val="Нет списка172"/>
    <w:next w:val="a2"/>
    <w:uiPriority w:val="99"/>
    <w:semiHidden/>
    <w:unhideWhenUsed/>
    <w:rsid w:val="00642DBE"/>
  </w:style>
  <w:style w:type="table" w:customStyle="1" w:styleId="103">
    <w:name w:val="Сетка таблицы103"/>
    <w:basedOn w:val="a1"/>
    <w:next w:val="a3"/>
    <w:uiPriority w:val="3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
    <w:name w:val="Нет списка182"/>
    <w:next w:val="a2"/>
    <w:uiPriority w:val="99"/>
    <w:semiHidden/>
    <w:unhideWhenUsed/>
    <w:rsid w:val="00642DBE"/>
  </w:style>
  <w:style w:type="table" w:customStyle="1" w:styleId="1520">
    <w:name w:val="Сетка таблицы152"/>
    <w:basedOn w:val="a1"/>
    <w:next w:val="a3"/>
    <w:uiPriority w:val="3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0">
    <w:name w:val="Сетка таблицы162"/>
    <w:basedOn w:val="a1"/>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2"/>
    <w:basedOn w:val="a1"/>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2"/>
    <w:basedOn w:val="a1"/>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basedOn w:val="a1"/>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1"/>
    <w:uiPriority w:val="3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basedOn w:val="a1"/>
    <w:next w:val="a3"/>
    <w:uiPriority w:val="39"/>
    <w:rsid w:val="00642DB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Нет списка191"/>
    <w:next w:val="a2"/>
    <w:uiPriority w:val="99"/>
    <w:semiHidden/>
    <w:unhideWhenUsed/>
    <w:rsid w:val="00642DBE"/>
  </w:style>
  <w:style w:type="table" w:customStyle="1" w:styleId="1810">
    <w:name w:val="Сетка таблицы181"/>
    <w:basedOn w:val="a1"/>
    <w:next w:val="a3"/>
    <w:uiPriority w:val="3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0">
    <w:name w:val="Нет списка1101"/>
    <w:next w:val="a2"/>
    <w:uiPriority w:val="99"/>
    <w:semiHidden/>
    <w:unhideWhenUsed/>
    <w:rsid w:val="00642DBE"/>
  </w:style>
  <w:style w:type="table" w:customStyle="1" w:styleId="1231">
    <w:name w:val="Сетка таблицы123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2"/>
    <w:uiPriority w:val="99"/>
    <w:semiHidden/>
    <w:unhideWhenUsed/>
    <w:rsid w:val="00642DBE"/>
  </w:style>
  <w:style w:type="numbering" w:customStyle="1" w:styleId="1141">
    <w:name w:val="Нет списка1141"/>
    <w:next w:val="a2"/>
    <w:uiPriority w:val="99"/>
    <w:semiHidden/>
    <w:unhideWhenUsed/>
    <w:rsid w:val="00642DBE"/>
  </w:style>
  <w:style w:type="table" w:customStyle="1" w:styleId="3210">
    <w:name w:val="Сетка таблицы32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етка таблицы112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0">
    <w:name w:val="Сетка таблицы212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
    <w:name w:val="Нет списка11141"/>
    <w:next w:val="a2"/>
    <w:uiPriority w:val="99"/>
    <w:semiHidden/>
    <w:unhideWhenUsed/>
    <w:rsid w:val="00642DBE"/>
  </w:style>
  <w:style w:type="numbering" w:customStyle="1" w:styleId="111111">
    <w:name w:val="Нет списка111111"/>
    <w:next w:val="a2"/>
    <w:uiPriority w:val="99"/>
    <w:semiHidden/>
    <w:unhideWhenUsed/>
    <w:rsid w:val="00642DBE"/>
  </w:style>
  <w:style w:type="table" w:customStyle="1" w:styleId="411">
    <w:name w:val="Сетка таблицы41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
    <w:name w:val="Нет списка311"/>
    <w:next w:val="a2"/>
    <w:uiPriority w:val="99"/>
    <w:semiHidden/>
    <w:unhideWhenUsed/>
    <w:rsid w:val="00642DBE"/>
  </w:style>
  <w:style w:type="numbering" w:customStyle="1" w:styleId="4110">
    <w:name w:val="Нет списка411"/>
    <w:next w:val="a2"/>
    <w:uiPriority w:val="99"/>
    <w:semiHidden/>
    <w:unhideWhenUsed/>
    <w:rsid w:val="00642DBE"/>
  </w:style>
  <w:style w:type="numbering" w:customStyle="1" w:styleId="12111">
    <w:name w:val="Нет списка1211"/>
    <w:next w:val="a2"/>
    <w:uiPriority w:val="99"/>
    <w:semiHidden/>
    <w:unhideWhenUsed/>
    <w:rsid w:val="00642DBE"/>
  </w:style>
  <w:style w:type="table" w:customStyle="1" w:styleId="511">
    <w:name w:val="Сетка таблицы51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
    <w:name w:val="Нет списка11211"/>
    <w:next w:val="a2"/>
    <w:uiPriority w:val="99"/>
    <w:semiHidden/>
    <w:unhideWhenUsed/>
    <w:rsid w:val="00642DBE"/>
  </w:style>
  <w:style w:type="table" w:customStyle="1" w:styleId="31110">
    <w:name w:val="Сетка таблицы311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
    <w:name w:val="Нет списка111211"/>
    <w:next w:val="a2"/>
    <w:uiPriority w:val="99"/>
    <w:semiHidden/>
    <w:unhideWhenUsed/>
    <w:rsid w:val="00642DBE"/>
  </w:style>
  <w:style w:type="table" w:customStyle="1" w:styleId="121110">
    <w:name w:val="Сетка таблицы1211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2211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Сетка таблицы2221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0">
    <w:name w:val="Нет списка511"/>
    <w:next w:val="a2"/>
    <w:uiPriority w:val="99"/>
    <w:semiHidden/>
    <w:unhideWhenUsed/>
    <w:rsid w:val="00642DBE"/>
  </w:style>
  <w:style w:type="numbering" w:customStyle="1" w:styleId="13110">
    <w:name w:val="Нет списка1311"/>
    <w:next w:val="a2"/>
    <w:uiPriority w:val="99"/>
    <w:semiHidden/>
    <w:unhideWhenUsed/>
    <w:rsid w:val="00642DBE"/>
  </w:style>
  <w:style w:type="table" w:customStyle="1" w:styleId="611">
    <w:name w:val="Сетка таблицы61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етка таблицы241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
    <w:name w:val="Нет списка11311"/>
    <w:next w:val="a2"/>
    <w:uiPriority w:val="99"/>
    <w:semiHidden/>
    <w:unhideWhenUsed/>
    <w:rsid w:val="00642DBE"/>
  </w:style>
  <w:style w:type="numbering" w:customStyle="1" w:styleId="111311">
    <w:name w:val="Нет списка111311"/>
    <w:next w:val="a2"/>
    <w:uiPriority w:val="99"/>
    <w:semiHidden/>
    <w:unhideWhenUsed/>
    <w:rsid w:val="00642DBE"/>
  </w:style>
  <w:style w:type="table" w:customStyle="1" w:styleId="731">
    <w:name w:val="Сетка таблицы73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0">
    <w:name w:val="Нет списка611"/>
    <w:next w:val="a2"/>
    <w:uiPriority w:val="99"/>
    <w:semiHidden/>
    <w:unhideWhenUsed/>
    <w:rsid w:val="00642DBE"/>
  </w:style>
  <w:style w:type="numbering" w:customStyle="1" w:styleId="14110">
    <w:name w:val="Нет списка1411"/>
    <w:next w:val="a2"/>
    <w:uiPriority w:val="99"/>
    <w:semiHidden/>
    <w:unhideWhenUsed/>
    <w:rsid w:val="00642DBE"/>
  </w:style>
  <w:style w:type="numbering" w:customStyle="1" w:styleId="21110">
    <w:name w:val="Нет списка2111"/>
    <w:next w:val="a2"/>
    <w:uiPriority w:val="99"/>
    <w:semiHidden/>
    <w:unhideWhenUsed/>
    <w:rsid w:val="00642DBE"/>
  </w:style>
  <w:style w:type="table" w:customStyle="1" w:styleId="7111">
    <w:name w:val="Сетка таблицы7111"/>
    <w:basedOn w:val="a1"/>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1"/>
    <w:next w:val="a3"/>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0">
    <w:name w:val="Нет списка711"/>
    <w:next w:val="a2"/>
    <w:uiPriority w:val="99"/>
    <w:semiHidden/>
    <w:unhideWhenUsed/>
    <w:rsid w:val="00642DBE"/>
  </w:style>
  <w:style w:type="table" w:customStyle="1" w:styleId="7211">
    <w:name w:val="Сетка таблицы7211"/>
    <w:basedOn w:val="a1"/>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0">
    <w:name w:val="Нет списка811"/>
    <w:next w:val="a2"/>
    <w:uiPriority w:val="99"/>
    <w:semiHidden/>
    <w:unhideWhenUsed/>
    <w:rsid w:val="00642DBE"/>
  </w:style>
  <w:style w:type="numbering" w:customStyle="1" w:styleId="1511">
    <w:name w:val="Нет списка1511"/>
    <w:next w:val="a2"/>
    <w:uiPriority w:val="99"/>
    <w:semiHidden/>
    <w:unhideWhenUsed/>
    <w:rsid w:val="00642DBE"/>
  </w:style>
  <w:style w:type="numbering" w:customStyle="1" w:styleId="9110">
    <w:name w:val="Нет списка911"/>
    <w:next w:val="a2"/>
    <w:uiPriority w:val="99"/>
    <w:semiHidden/>
    <w:unhideWhenUsed/>
    <w:rsid w:val="00642DBE"/>
  </w:style>
  <w:style w:type="numbering" w:customStyle="1" w:styleId="1611">
    <w:name w:val="Нет списка1611"/>
    <w:next w:val="a2"/>
    <w:uiPriority w:val="99"/>
    <w:semiHidden/>
    <w:unhideWhenUsed/>
    <w:rsid w:val="00642DBE"/>
  </w:style>
  <w:style w:type="numbering" w:customStyle="1" w:styleId="10111">
    <w:name w:val="Нет списка1011"/>
    <w:next w:val="a2"/>
    <w:uiPriority w:val="99"/>
    <w:semiHidden/>
    <w:unhideWhenUsed/>
    <w:rsid w:val="00642DBE"/>
  </w:style>
  <w:style w:type="numbering" w:customStyle="1" w:styleId="1711">
    <w:name w:val="Нет списка1711"/>
    <w:next w:val="a2"/>
    <w:uiPriority w:val="99"/>
    <w:semiHidden/>
    <w:unhideWhenUsed/>
    <w:rsid w:val="00642DBE"/>
  </w:style>
  <w:style w:type="table" w:customStyle="1" w:styleId="1021">
    <w:name w:val="Сетка таблицы1021"/>
    <w:basedOn w:val="a1"/>
    <w:next w:val="a3"/>
    <w:uiPriority w:val="3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1">
    <w:name w:val="Нет списка1811"/>
    <w:next w:val="a2"/>
    <w:uiPriority w:val="99"/>
    <w:semiHidden/>
    <w:unhideWhenUsed/>
    <w:rsid w:val="00642DBE"/>
  </w:style>
  <w:style w:type="table" w:customStyle="1" w:styleId="15110">
    <w:name w:val="Сетка таблицы1511"/>
    <w:basedOn w:val="a1"/>
    <w:next w:val="a3"/>
    <w:uiPriority w:val="3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0">
    <w:name w:val="Сетка таблицы1611"/>
    <w:basedOn w:val="a1"/>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1"/>
    <w:basedOn w:val="a1"/>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Сетка таблицы8111"/>
    <w:basedOn w:val="a1"/>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basedOn w:val="a1"/>
    <w:uiPriority w:val="5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0">
    <w:name w:val="Сетка таблицы10111"/>
    <w:basedOn w:val="a1"/>
    <w:uiPriority w:val="39"/>
    <w:rsid w:val="00642D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0">
    <w:name w:val="Сетка таблицы1711"/>
    <w:basedOn w:val="a1"/>
    <w:next w:val="a3"/>
    <w:uiPriority w:val="39"/>
    <w:rsid w:val="00642DB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0">
    <w:name w:val="Нет списка201"/>
    <w:next w:val="a2"/>
    <w:uiPriority w:val="99"/>
    <w:semiHidden/>
    <w:unhideWhenUsed/>
    <w:rsid w:val="00642DBE"/>
  </w:style>
  <w:style w:type="paragraph" w:customStyle="1" w:styleId="font5">
    <w:name w:val="font5"/>
    <w:basedOn w:val="a"/>
    <w:rsid w:val="00642DBE"/>
    <w:pPr>
      <w:spacing w:before="100" w:beforeAutospacing="1" w:after="100" w:afterAutospacing="1" w:line="240" w:lineRule="auto"/>
    </w:pPr>
    <w:rPr>
      <w:rFonts w:ascii="Times New Roman" w:eastAsia="Times New Roman" w:hAnsi="Times New Roman"/>
      <w:color w:val="22272F"/>
      <w:sz w:val="20"/>
      <w:szCs w:val="20"/>
      <w:lang w:eastAsia="ru-RU"/>
    </w:rPr>
  </w:style>
  <w:style w:type="paragraph" w:customStyle="1" w:styleId="font6">
    <w:name w:val="font6"/>
    <w:basedOn w:val="a"/>
    <w:rsid w:val="00642DBE"/>
    <w:pPr>
      <w:spacing w:before="100" w:beforeAutospacing="1" w:after="100" w:afterAutospacing="1" w:line="240" w:lineRule="auto"/>
    </w:pPr>
    <w:rPr>
      <w:rFonts w:ascii="Times New Roman" w:eastAsia="Times New Roman" w:hAnsi="Times New Roman"/>
      <w:color w:val="22272F"/>
      <w:sz w:val="24"/>
      <w:szCs w:val="24"/>
      <w:lang w:eastAsia="ru-RU"/>
    </w:rPr>
  </w:style>
  <w:style w:type="paragraph" w:customStyle="1" w:styleId="xl65">
    <w:name w:val="xl65"/>
    <w:basedOn w:val="a"/>
    <w:rsid w:val="00642DBE"/>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7">
    <w:name w:val="xl67"/>
    <w:basedOn w:val="a"/>
    <w:rsid w:val="00642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8">
    <w:name w:val="xl68"/>
    <w:basedOn w:val="a"/>
    <w:rsid w:val="00642D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9">
    <w:name w:val="xl69"/>
    <w:basedOn w:val="a"/>
    <w:rsid w:val="00642DB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1">
    <w:name w:val="xl71"/>
    <w:basedOn w:val="a"/>
    <w:rsid w:val="00642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2">
    <w:name w:val="xl72"/>
    <w:basedOn w:val="a"/>
    <w:rsid w:val="00642D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3">
    <w:name w:val="xl73"/>
    <w:basedOn w:val="a"/>
    <w:rsid w:val="00642DB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4">
    <w:name w:val="xl74"/>
    <w:basedOn w:val="a"/>
    <w:rsid w:val="00642DB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5">
    <w:name w:val="xl75"/>
    <w:basedOn w:val="a"/>
    <w:rsid w:val="00642DB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6">
    <w:name w:val="xl76"/>
    <w:basedOn w:val="a"/>
    <w:rsid w:val="00642DB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42DB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
    <w:rsid w:val="00642DBE"/>
    <w:pPr>
      <w:shd w:val="clear" w:color="000000" w:fill="FFFF00"/>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9">
    <w:name w:val="xl79"/>
    <w:basedOn w:val="a"/>
    <w:rsid w:val="00642D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0">
    <w:name w:val="xl80"/>
    <w:basedOn w:val="a"/>
    <w:rsid w:val="00642D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1">
    <w:name w:val="xl81"/>
    <w:basedOn w:val="a"/>
    <w:rsid w:val="00642DBE"/>
    <w:pP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
    <w:rsid w:val="00642DB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3">
    <w:name w:val="xl83"/>
    <w:basedOn w:val="a"/>
    <w:rsid w:val="00642DBE"/>
    <w:pP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4">
    <w:name w:val="xl84"/>
    <w:basedOn w:val="a"/>
    <w:rsid w:val="00642DBE"/>
    <w:pP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5">
    <w:name w:val="xl85"/>
    <w:basedOn w:val="a"/>
    <w:rsid w:val="00642D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6">
    <w:name w:val="xl86"/>
    <w:basedOn w:val="a"/>
    <w:rsid w:val="00642DBE"/>
    <w:pPr>
      <w:shd w:val="clear" w:color="000000" w:fill="92D05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42DBE"/>
    <w:pPr>
      <w:shd w:val="clear" w:color="000000" w:fill="FFFF00"/>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88">
    <w:name w:val="xl88"/>
    <w:basedOn w:val="a"/>
    <w:rsid w:val="00642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42D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42DBE"/>
    <w:pP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1">
    <w:name w:val="xl91"/>
    <w:basedOn w:val="a"/>
    <w:rsid w:val="00642DBE"/>
    <w:pPr>
      <w:spacing w:before="100" w:beforeAutospacing="1" w:after="100" w:afterAutospacing="1" w:line="240" w:lineRule="auto"/>
      <w:jc w:val="center"/>
    </w:pPr>
    <w:rPr>
      <w:rFonts w:ascii="Times New Roman" w:eastAsia="Times New Roman" w:hAnsi="Times New Roman"/>
      <w:color w:val="C00000"/>
      <w:sz w:val="20"/>
      <w:szCs w:val="20"/>
      <w:lang w:eastAsia="ru-RU"/>
    </w:rPr>
  </w:style>
  <w:style w:type="paragraph" w:customStyle="1" w:styleId="xl92">
    <w:name w:val="xl92"/>
    <w:basedOn w:val="a"/>
    <w:rsid w:val="00642D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3">
    <w:name w:val="xl93"/>
    <w:basedOn w:val="a"/>
    <w:rsid w:val="00642D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42DBE"/>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5">
    <w:name w:val="xl95"/>
    <w:basedOn w:val="a"/>
    <w:rsid w:val="00642DB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6">
    <w:name w:val="xl96"/>
    <w:basedOn w:val="a"/>
    <w:rsid w:val="00642DBE"/>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7">
    <w:name w:val="xl97"/>
    <w:basedOn w:val="a"/>
    <w:rsid w:val="00642DB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8">
    <w:name w:val="xl98"/>
    <w:basedOn w:val="a"/>
    <w:rsid w:val="00642DB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9">
    <w:name w:val="xl99"/>
    <w:basedOn w:val="a"/>
    <w:rsid w:val="00642DB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0">
    <w:name w:val="xl100"/>
    <w:basedOn w:val="a"/>
    <w:rsid w:val="00642DBE"/>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1">
    <w:name w:val="xl101"/>
    <w:basedOn w:val="a"/>
    <w:rsid w:val="00642DBE"/>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02">
    <w:name w:val="xl102"/>
    <w:basedOn w:val="a"/>
    <w:rsid w:val="00642DB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3">
    <w:name w:val="xl103"/>
    <w:basedOn w:val="a"/>
    <w:rsid w:val="00642DB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4">
    <w:name w:val="xl104"/>
    <w:basedOn w:val="a"/>
    <w:rsid w:val="00642DB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5">
    <w:name w:val="xl105"/>
    <w:basedOn w:val="a"/>
    <w:rsid w:val="00642DB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6">
    <w:name w:val="xl106"/>
    <w:basedOn w:val="a"/>
    <w:rsid w:val="00642DBE"/>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7">
    <w:name w:val="xl107"/>
    <w:basedOn w:val="a"/>
    <w:rsid w:val="00642DB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8">
    <w:name w:val="xl108"/>
    <w:basedOn w:val="a"/>
    <w:rsid w:val="00642DB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C00000"/>
      <w:sz w:val="20"/>
      <w:szCs w:val="20"/>
      <w:lang w:eastAsia="ru-RU"/>
    </w:rPr>
  </w:style>
  <w:style w:type="paragraph" w:customStyle="1" w:styleId="xl109">
    <w:name w:val="xl109"/>
    <w:basedOn w:val="a"/>
    <w:rsid w:val="00642DB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10">
    <w:name w:val="xl110"/>
    <w:basedOn w:val="a"/>
    <w:rsid w:val="00642DB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1">
    <w:name w:val="xl111"/>
    <w:basedOn w:val="a"/>
    <w:rsid w:val="00642DB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2">
    <w:name w:val="xl112"/>
    <w:basedOn w:val="a"/>
    <w:rsid w:val="00642DB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3">
    <w:name w:val="xl113"/>
    <w:basedOn w:val="a"/>
    <w:rsid w:val="00642DB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C00000"/>
      <w:sz w:val="20"/>
      <w:szCs w:val="20"/>
      <w:lang w:eastAsia="ru-RU"/>
    </w:rPr>
  </w:style>
  <w:style w:type="paragraph" w:customStyle="1" w:styleId="xl114">
    <w:name w:val="xl114"/>
    <w:basedOn w:val="a"/>
    <w:rsid w:val="00642DBE"/>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5">
    <w:name w:val="xl115"/>
    <w:basedOn w:val="a"/>
    <w:rsid w:val="00642DB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6">
    <w:name w:val="xl116"/>
    <w:basedOn w:val="a"/>
    <w:rsid w:val="00642DB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7">
    <w:name w:val="xl117"/>
    <w:basedOn w:val="a"/>
    <w:rsid w:val="00642DB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8">
    <w:name w:val="xl118"/>
    <w:basedOn w:val="a"/>
    <w:rsid w:val="00642DB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9">
    <w:name w:val="xl119"/>
    <w:basedOn w:val="a"/>
    <w:rsid w:val="00642DB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0">
    <w:name w:val="xl120"/>
    <w:basedOn w:val="a"/>
    <w:rsid w:val="00642DB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1">
    <w:name w:val="xl121"/>
    <w:basedOn w:val="a"/>
    <w:rsid w:val="00642DB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2">
    <w:name w:val="xl122"/>
    <w:basedOn w:val="a"/>
    <w:rsid w:val="00642DB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3">
    <w:name w:val="xl123"/>
    <w:basedOn w:val="a"/>
    <w:rsid w:val="00642DB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4">
    <w:name w:val="xl124"/>
    <w:basedOn w:val="a"/>
    <w:rsid w:val="00642DB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5">
    <w:name w:val="xl125"/>
    <w:basedOn w:val="a"/>
    <w:rsid w:val="00642DB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6">
    <w:name w:val="xl126"/>
    <w:basedOn w:val="a"/>
    <w:rsid w:val="00642DB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7">
    <w:name w:val="xl127"/>
    <w:basedOn w:val="a"/>
    <w:rsid w:val="00642DB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C00000"/>
      <w:sz w:val="20"/>
      <w:szCs w:val="20"/>
      <w:lang w:eastAsia="ru-RU"/>
    </w:rPr>
  </w:style>
  <w:style w:type="paragraph" w:customStyle="1" w:styleId="xl128">
    <w:name w:val="xl128"/>
    <w:basedOn w:val="a"/>
    <w:rsid w:val="00642DB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9">
    <w:name w:val="xl129"/>
    <w:basedOn w:val="a"/>
    <w:rsid w:val="00642DB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30">
    <w:name w:val="xl130"/>
    <w:basedOn w:val="a"/>
    <w:rsid w:val="00642DB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31">
    <w:name w:val="xl131"/>
    <w:basedOn w:val="a"/>
    <w:rsid w:val="00642DBE"/>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32">
    <w:name w:val="xl132"/>
    <w:basedOn w:val="a"/>
    <w:rsid w:val="00642DBE"/>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33">
    <w:name w:val="xl133"/>
    <w:basedOn w:val="a"/>
    <w:rsid w:val="00642DBE"/>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34">
    <w:name w:val="xl134"/>
    <w:basedOn w:val="a"/>
    <w:rsid w:val="00642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35">
    <w:name w:val="xl135"/>
    <w:basedOn w:val="a"/>
    <w:rsid w:val="00642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36">
    <w:name w:val="xl136"/>
    <w:basedOn w:val="a"/>
    <w:rsid w:val="00642DB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37">
    <w:name w:val="xl137"/>
    <w:basedOn w:val="a"/>
    <w:rsid w:val="00642DB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38">
    <w:name w:val="xl138"/>
    <w:basedOn w:val="a"/>
    <w:rsid w:val="00642DB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39">
    <w:name w:val="xl139"/>
    <w:basedOn w:val="a"/>
    <w:rsid w:val="00642DB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40">
    <w:name w:val="xl140"/>
    <w:basedOn w:val="a"/>
    <w:rsid w:val="00642DB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41">
    <w:name w:val="xl141"/>
    <w:basedOn w:val="a"/>
    <w:rsid w:val="00642DB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42">
    <w:name w:val="xl142"/>
    <w:basedOn w:val="a"/>
    <w:rsid w:val="00642DB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43">
    <w:name w:val="xl143"/>
    <w:basedOn w:val="a"/>
    <w:rsid w:val="00642DB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44">
    <w:name w:val="xl144"/>
    <w:basedOn w:val="a"/>
    <w:rsid w:val="00642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45">
    <w:name w:val="xl145"/>
    <w:basedOn w:val="a"/>
    <w:rsid w:val="00642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46">
    <w:name w:val="xl146"/>
    <w:basedOn w:val="a"/>
    <w:rsid w:val="00642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47">
    <w:name w:val="xl147"/>
    <w:basedOn w:val="a"/>
    <w:rsid w:val="00642DBE"/>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48">
    <w:name w:val="xl148"/>
    <w:basedOn w:val="a"/>
    <w:rsid w:val="00642DB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66">
    <w:name w:val="xl66"/>
    <w:basedOn w:val="a"/>
    <w:rsid w:val="00642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70">
    <w:name w:val="xl70"/>
    <w:basedOn w:val="a"/>
    <w:rsid w:val="00642DB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3">
    <w:name w:val="xl63"/>
    <w:basedOn w:val="a"/>
    <w:rsid w:val="00642DBE"/>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51905">
      <w:bodyDiv w:val="1"/>
      <w:marLeft w:val="0"/>
      <w:marRight w:val="0"/>
      <w:marTop w:val="0"/>
      <w:marBottom w:val="0"/>
      <w:divBdr>
        <w:top w:val="none" w:sz="0" w:space="0" w:color="auto"/>
        <w:left w:val="none" w:sz="0" w:space="0" w:color="auto"/>
        <w:bottom w:val="none" w:sz="0" w:space="0" w:color="auto"/>
        <w:right w:val="none" w:sz="0" w:space="0" w:color="auto"/>
      </w:divBdr>
    </w:div>
    <w:div w:id="195061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hyperlink" Target="file:///\\192.168.7.6\post\&#1059;&#1087;&#1088;&#1072;&#1074;&#1083;&#1077;&#1085;&#1080;&#1077;%20&#1046;&#1050;&#1061;\&#1043;&#1072;&#1079;&#1080;&#1079;&#1086;&#1074;&#1072;%20&#1054;.&#1053;\&#1052;&#1055;%20&#1056;&#1072;&#1079;&#1074;&#1080;&#1090;&#1077;%20&#1046;&#1050;&#1061;%20&#1085;&#1072;%2023&#1075;._08\&#1050;&#1088;&#1072;&#1081;&#1085;&#1080;&#1077;%20&#1048;&#1079;&#1084;&#1077;&#1085;&#1077;&#1085;&#1080;&#1103;%20&#1074;%201148.docx" TargetMode="External"/><Relationship Id="rId10" Type="http://schemas.openxmlformats.org/officeDocument/2006/relationships/hyperlink" Target="file:///\\192.168.7.6\post\&#1059;&#1087;&#1088;&#1072;&#1074;&#1083;&#1077;&#1085;&#1080;&#1077;%20&#1046;&#1050;&#1061;\&#1043;&#1072;&#1079;&#1080;&#1079;&#1086;&#1074;&#1072;%20&#1054;.&#1053;\&#1052;&#1055;%20&#1056;&#1072;&#1079;&#1074;&#1080;&#1090;&#1077;%20&#1046;&#1050;&#1061;%20&#1085;&#1072;%2023&#1075;._08\&#1050;&#1088;&#1072;&#1081;&#1085;&#1080;&#1077;%20&#1048;&#1079;&#1084;&#1077;&#1085;&#1077;&#1085;&#1080;&#1103;%20&#1074;%201148.doc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F5CE79982BC328FF0E4092080CA082C80E3485A9EF49F437071E527FBEZ6H7F" TargetMode="External"/><Relationship Id="rId14"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B764F-DC25-4A67-A063-1E490C227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64</Pages>
  <Words>15344</Words>
  <Characters>87466</Characters>
  <Application>Microsoft Office Word</Application>
  <DocSecurity>0</DocSecurity>
  <Lines>728</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Кровикова Олеся Сергеевна</dc:creator>
  <cp:lastModifiedBy>Кровикова Олеся Сергеевна</cp:lastModifiedBy>
  <cp:revision>4</cp:revision>
  <dcterms:created xsi:type="dcterms:W3CDTF">2026-04-17T02:07:00Z</dcterms:created>
  <dcterms:modified xsi:type="dcterms:W3CDTF">2026-05-06T22:59:00Z</dcterms:modified>
</cp:coreProperties>
</file>