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hd w:fill="FFFFFF" w:val="clear"/>
        <w:spacing w:before="0" w:after="0"/>
        <w:ind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Извещение о предоставлении земельн</w:t>
      </w:r>
      <w:r>
        <w:rPr>
          <w:color w:val="000000"/>
          <w:sz w:val="26"/>
          <w:szCs w:val="26"/>
        </w:rPr>
        <w:t>ых</w:t>
      </w:r>
      <w:r>
        <w:rPr>
          <w:color w:val="000000"/>
          <w:sz w:val="26"/>
          <w:szCs w:val="26"/>
        </w:rPr>
        <w:t xml:space="preserve"> участк</w:t>
      </w:r>
      <w:r>
        <w:rPr>
          <w:color w:val="000000"/>
          <w:sz w:val="26"/>
          <w:szCs w:val="26"/>
        </w:rPr>
        <w:t>ов</w:t>
      </w:r>
      <w:r>
        <w:rPr>
          <w:color w:val="000000"/>
          <w:sz w:val="26"/>
          <w:szCs w:val="26"/>
        </w:rPr>
        <w:t xml:space="preserve"> </w:t>
      </w:r>
    </w:p>
    <w:p>
      <w:pPr>
        <w:pStyle w:val="NormalWeb"/>
        <w:shd w:fill="FFFFFF" w:val="clear"/>
        <w:spacing w:before="0" w:after="0"/>
        <w:ind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для индивидуального жилищного строительства</w:t>
      </w:r>
    </w:p>
    <w:p>
      <w:pPr>
        <w:pStyle w:val="NormalWeb"/>
        <w:shd w:fill="FFFFFF" w:val="clear"/>
        <w:spacing w:before="0" w:after="0"/>
        <w:ind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Web"/>
        <w:shd w:fill="FFFFFF" w:val="clear"/>
        <w:spacing w:before="0" w:after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Администрация Находкинского городского округа информирует о возможности предоставления земельн</w:t>
      </w:r>
      <w:r>
        <w:rPr>
          <w:color w:val="000000"/>
          <w:sz w:val="26"/>
          <w:szCs w:val="26"/>
        </w:rPr>
        <w:t>ых</w:t>
      </w:r>
      <w:r>
        <w:rPr>
          <w:color w:val="000000"/>
          <w:sz w:val="26"/>
          <w:szCs w:val="26"/>
        </w:rPr>
        <w:t xml:space="preserve"> участк</w:t>
      </w:r>
      <w:r>
        <w:rPr>
          <w:color w:val="000000"/>
          <w:sz w:val="26"/>
          <w:szCs w:val="26"/>
        </w:rPr>
        <w:t>ов</w:t>
      </w:r>
      <w:r>
        <w:rPr>
          <w:color w:val="000000"/>
          <w:sz w:val="26"/>
          <w:szCs w:val="26"/>
        </w:rPr>
        <w:t xml:space="preserve"> с разрешенным использованием: для индивидуального жилищного строительства (2.1): </w:t>
      </w:r>
    </w:p>
    <w:p>
      <w:pPr>
        <w:pStyle w:val="NormalWeb"/>
        <w:shd w:fill="FFFFFF" w:val="clear"/>
        <w:spacing w:before="0" w:after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 xml:space="preserve">с кадастровым номером 25:31:000000:8456, </w:t>
      </w:r>
      <w:r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1993</w:t>
      </w:r>
      <w:r>
        <w:rPr>
          <w:color w:val="000000"/>
          <w:sz w:val="26"/>
          <w:szCs w:val="26"/>
        </w:rPr>
        <w:t xml:space="preserve"> кв.м, </w:t>
      </w:r>
      <w:r>
        <w:rPr>
          <w:color w:val="000000"/>
          <w:sz w:val="26"/>
          <w:szCs w:val="26"/>
        </w:rPr>
        <w:t xml:space="preserve">находящегося в 84 метрах на юго-восток от жилого дома, </w:t>
      </w:r>
      <w:r>
        <w:rPr>
          <w:color w:val="000000"/>
          <w:sz w:val="26"/>
          <w:szCs w:val="26"/>
        </w:rPr>
        <w:t xml:space="preserve">расположенного по адресу: Российская Федерация, Приморский край, Находкинский городской округ, город Находка, </w:t>
      </w:r>
      <w:r>
        <w:rPr>
          <w:color w:val="000000"/>
          <w:sz w:val="26"/>
          <w:szCs w:val="26"/>
        </w:rPr>
        <w:t xml:space="preserve">микрорайон «поселок Врангель», </w:t>
      </w:r>
      <w:r>
        <w:rPr>
          <w:color w:val="000000"/>
          <w:sz w:val="26"/>
          <w:szCs w:val="26"/>
        </w:rPr>
        <w:t xml:space="preserve">улица </w:t>
      </w:r>
      <w:r>
        <w:rPr>
          <w:color w:val="000000"/>
          <w:sz w:val="26"/>
          <w:szCs w:val="26"/>
        </w:rPr>
        <w:t>Луговая</w:t>
      </w:r>
      <w:r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18;</w:t>
      </w:r>
    </w:p>
    <w:p>
      <w:pPr>
        <w:pStyle w:val="NormalWeb"/>
        <w:shd w:fill="FFFFFF" w:val="clear"/>
        <w:spacing w:before="0" w:after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 кадастровым номером 25:31:070001:9978, площадью 1985 кв.м, находящегося в 28 метрах на восток от жилого дома, расположенного по адресу: Российская Федерация, Приморский край, Находкинский городской округ, город Находка, микрорайон «поселок Врангель», улица Хвойная, земельный участок 9.</w:t>
      </w:r>
    </w:p>
    <w:p>
      <w:pPr>
        <w:pStyle w:val="NormalWeb"/>
        <w:shd w:fill="FFFFFF" w:val="clear"/>
        <w:spacing w:before="0" w:after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Граждане, заинтересованные в предоставлении указанн</w:t>
      </w:r>
      <w:r>
        <w:rPr>
          <w:color w:val="000000"/>
          <w:sz w:val="26"/>
          <w:szCs w:val="26"/>
        </w:rPr>
        <w:t>ых</w:t>
      </w:r>
      <w:r>
        <w:rPr>
          <w:color w:val="000000"/>
          <w:sz w:val="26"/>
          <w:szCs w:val="26"/>
        </w:rPr>
        <w:t xml:space="preserve"> земельн</w:t>
      </w:r>
      <w:r>
        <w:rPr>
          <w:color w:val="000000"/>
          <w:sz w:val="26"/>
          <w:szCs w:val="26"/>
        </w:rPr>
        <w:t>ых</w:t>
      </w:r>
      <w:r>
        <w:rPr>
          <w:color w:val="000000"/>
          <w:sz w:val="26"/>
          <w:szCs w:val="26"/>
        </w:rPr>
        <w:t xml:space="preserve"> участк</w:t>
      </w:r>
      <w:r>
        <w:rPr>
          <w:color w:val="000000"/>
          <w:sz w:val="26"/>
          <w:szCs w:val="26"/>
        </w:rPr>
        <w:t>ов</w:t>
      </w:r>
      <w:r>
        <w:rPr>
          <w:color w:val="000000"/>
          <w:sz w:val="26"/>
          <w:szCs w:val="26"/>
        </w:rPr>
        <w:t>, вправе подать заявление о намерении участвовать в аукционе на право заключения договора аренды такого земельного участка в течение тридцати дней соответственно со дня размещения на сайтах nakhodka-city.ru и torgi.gov.ru данного извещения. Дата окончания приема заявлений о намерении участвовать в аукционе по предоставлению указанн</w:t>
      </w:r>
      <w:r>
        <w:rPr>
          <w:color w:val="000000"/>
          <w:sz w:val="26"/>
          <w:szCs w:val="26"/>
        </w:rPr>
        <w:t>ых</w:t>
      </w:r>
      <w:r>
        <w:rPr>
          <w:color w:val="000000"/>
          <w:sz w:val="26"/>
          <w:szCs w:val="26"/>
        </w:rPr>
        <w:t xml:space="preserve"> земельн</w:t>
      </w:r>
      <w:r>
        <w:rPr>
          <w:color w:val="000000"/>
          <w:sz w:val="26"/>
          <w:szCs w:val="26"/>
        </w:rPr>
        <w:t>ых</w:t>
      </w:r>
      <w:r>
        <w:rPr>
          <w:color w:val="000000"/>
          <w:sz w:val="26"/>
          <w:szCs w:val="26"/>
        </w:rPr>
        <w:t xml:space="preserve"> участк</w:t>
      </w:r>
      <w:r>
        <w:rPr>
          <w:color w:val="000000"/>
          <w:sz w:val="26"/>
          <w:szCs w:val="26"/>
        </w:rPr>
        <w:t>ов</w:t>
      </w:r>
      <w:r>
        <w:rPr>
          <w:color w:val="000000"/>
          <w:sz w:val="26"/>
          <w:szCs w:val="26"/>
        </w:rPr>
        <w:t xml:space="preserve"> – </w:t>
      </w:r>
      <w:r>
        <w:rPr>
          <w:color w:val="000000"/>
          <w:sz w:val="26"/>
          <w:szCs w:val="26"/>
        </w:rPr>
        <w:t>18</w:t>
      </w:r>
      <w:r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8</w:t>
      </w:r>
      <w:r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>.</w:t>
      </w:r>
    </w:p>
    <w:p>
      <w:pPr>
        <w:pStyle w:val="NormalWeb"/>
        <w:shd w:fill="FFFFFF" w:val="clear"/>
        <w:spacing w:before="0" w:after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Если последний день срока приходится на нерабочий день, днем окончания срока считается ближайший следующий за ним рабочий день, согласно ст. 193 Гражданского кодекса Российской Федерации.</w:t>
      </w:r>
    </w:p>
    <w:p>
      <w:pPr>
        <w:pStyle w:val="NormalWeb"/>
        <w:shd w:fill="FFFFFF" w:val="clear"/>
        <w:spacing w:before="0" w:after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Заявления граждан о намерении участвовать в аукционе подаются или направляются:</w:t>
      </w:r>
    </w:p>
    <w:p>
      <w:pPr>
        <w:pStyle w:val="NormalWeb"/>
        <w:shd w:fill="FFFFFF" w:val="clear"/>
        <w:spacing w:before="0" w:after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путем личного обращения через МФЦ, в дни и время приема МФЦ;</w:t>
      </w:r>
    </w:p>
    <w:p>
      <w:pPr>
        <w:pStyle w:val="NormalWeb"/>
        <w:shd w:fill="FFFFFF" w:val="clear"/>
        <w:spacing w:before="0" w:after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путем подачи заявления в управление землепользования и застройки администрации Находкинского городского округа (далее – УЗиЗ) в электронной форме на электронный адрес: uziz@nakhodka-city.ru и получением УЗиЗ в рабочие дни: понедельник-четверг с 8:30 до 17:30, пятница с 8:30 до 16:15.</w:t>
      </w:r>
    </w:p>
    <w:p>
      <w:pPr>
        <w:pStyle w:val="NormalWeb"/>
        <w:shd w:fill="FFFFFF" w:val="clear"/>
        <w:spacing w:before="0" w:after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Заявления поданные иным способом или с указанием вида права, не предусмотренного настоящим извещением, не рассматриваются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</w:p>
    <w:sectPr>
      <w:type w:val="nextPage"/>
      <w:pgSz w:w="11906" w:h="16838"/>
      <w:pgMar w:left="1701" w:right="566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default"/>
  </w:font>
  <w:font w:name="Tahoma">
    <w:charset w:val="01" w:characterSet="utf-8"/>
    <w:family w:val="swiss"/>
    <w:pitch w:val="default"/>
  </w:font>
  <w:font w:name="PT Astra Serif">
    <w:charset w:val="01" w:characterSet="utf-8"/>
    <w:family w:val="roman"/>
    <w:pitch w:val="default"/>
  </w:font>
  <w:font w:name="Times New Roman">
    <w:charset w:val="01" w:characterSet="utf-8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star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Текст выноски Знак"/>
    <w:basedOn w:val="DefaultParagraphFont"/>
    <w:link w:val="BalloonText"/>
    <w:qFormat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4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7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LibreOffice/25.8.4.2$Linux_X86_64 LibreOffice_project/580$Build-2</Application>
  <AppVersion>15.0000</AppVersion>
  <Pages>1</Pages>
  <Words>252</Words>
  <Characters>1773</Characters>
  <CharactersWithSpaces>2018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2025-04-04T01:17:00Z</dcterms:created>
  <dc:creator>Евстратова Вера Александровна</dc:creator>
  <dc:description/>
  <dc:language>ru-RU</dc:language>
  <cp:lastModifiedBy/>
  <cp:lastPrinted>2026-07-17T18:08:56Z</cp:lastPrinted>
  <dcterms:modified xsi:type="dcterms:W3CDTF">2026-07-17T18:09:20Z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