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A83" w:rsidRPr="00184903" w:rsidRDefault="005A0E94" w:rsidP="00E45A83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184903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Протокол об итогах № 12 </w:t>
      </w:r>
    </w:p>
    <w:p w:rsidR="00A20135" w:rsidRPr="00184903" w:rsidRDefault="005A0E94" w:rsidP="00E45A83">
      <w:pPr>
        <w:pStyle w:val="pMsoNormal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gramStart"/>
      <w:r w:rsidRPr="00184903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(Протокол об итогах.</w:t>
      </w:r>
      <w:proofErr w:type="gramEnd"/>
      <w:r w:rsidRPr="00184903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841DF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Лот 3)</w:t>
      </w:r>
      <w:r w:rsidRPr="00841DFF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</w:p>
    <w:tbl>
      <w:tblPr>
        <w:tblStyle w:val="MsoNormalTable0"/>
        <w:tblW w:w="10029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86"/>
        <w:gridCol w:w="4943"/>
      </w:tblGrid>
      <w:tr w:rsidR="00A20135" w:rsidRPr="00E45A83" w:rsidTr="00841DFF">
        <w:trPr>
          <w:trHeight w:val="100"/>
        </w:trPr>
        <w:tc>
          <w:tcPr>
            <w:tcW w:w="50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841DFF" w:rsidRDefault="00A20135">
            <w:pPr>
              <w:pStyle w:val="pMsoNormal"/>
              <w:spacing w:after="20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bookmarkStart w:id="0" w:name="_GoBack"/>
            <w:bookmarkEnd w:id="0"/>
          </w:p>
        </w:tc>
        <w:tc>
          <w:tcPr>
            <w:tcW w:w="4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 w:rsidP="00841DFF">
            <w:pPr>
              <w:pStyle w:val="pMsoNormal"/>
              <w:spacing w:after="200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5A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5A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выбора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5A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: 27.07.2026</w:t>
            </w:r>
          </w:p>
        </w:tc>
      </w:tr>
    </w:tbl>
    <w:p w:rsidR="00A20135" w:rsidRPr="00E45A83" w:rsidRDefault="005A0E9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184903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Организатор процедуры: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АДМИНИСТРАЦИЯ НАХОДКИНСКОГО ГОРОДСКОГО ОКРУГА</w:t>
      </w:r>
    </w:p>
    <w:p w:rsidR="00A20135" w:rsidRPr="00E45A83" w:rsidRDefault="005A0E9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184903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Инициатор процедуры: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АДМИНИСТРАЦИЯ НАХОДКИНСКОГО ГОРОДСКОГО ОКРУГА</w:t>
      </w:r>
    </w:p>
    <w:p w:rsidR="00A20135" w:rsidRPr="00E45A83" w:rsidRDefault="005A0E94">
      <w:pPr>
        <w:pStyle w:val="pMsoNormal"/>
        <w:spacing w:after="20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Адрес электро</w:t>
      </w:r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нной площадки в сети «Интернет»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>http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://</w:t>
      </w: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>utp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>sberbank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-</w:t>
      </w: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>ast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>ru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/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>AP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A20135" w:rsidRPr="00E45A83" w:rsidRDefault="005A0E9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184903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Тип процедуры: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Аукцион (приказ ФАС №147/23)</w:t>
      </w:r>
    </w:p>
    <w:p w:rsidR="00A20135" w:rsidRPr="00E45A83" w:rsidRDefault="005A0E94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Наименование процедуры: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На право заключения договора аренды муниципального имущества</w:t>
      </w:r>
    </w:p>
    <w:p w:rsidR="00A20135" w:rsidRPr="00E45A83" w:rsidRDefault="005A0E94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Номер процедуры и лота: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>SBR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012-2606240006</w:t>
      </w:r>
    </w:p>
    <w:p w:rsidR="00A20135" w:rsidRPr="00E45A83" w:rsidRDefault="005A0E94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Наименование лота: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Нежилые помещения в здании (лит.5) общей площадью 56,6 </w:t>
      </w: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кв</w:t>
      </w:r>
      <w:proofErr w:type="gram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.м</w:t>
      </w:r>
      <w:proofErr w:type="spellEnd"/>
      <w:proofErr w:type="gram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, этаж 1, кадастровый номер 25:31:010405:3943, расположенные по адресу: Приморский край, г. Находка, ул. Михайловская, д. 103</w:t>
      </w:r>
    </w:p>
    <w:p w:rsidR="00A20135" w:rsidRPr="00E45A83" w:rsidRDefault="005A0E94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Начальная цена лота: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15</w:t>
      </w:r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200.00 руб. </w:t>
      </w:r>
    </w:p>
    <w:p w:rsidR="00A20135" w:rsidRPr="005A0E94" w:rsidRDefault="005A0E94">
      <w:pPr>
        <w:pStyle w:val="pMsoNormal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E45A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Состав комиссии: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 заседании комиссии присутствовали: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зам. директора МКУ «Управление городским хозяйст</w:t>
      </w:r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вом» зам. председателя комиссии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</w:t>
      </w:r>
      <w:proofErr w:type="gram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.н</w:t>
      </w:r>
      <w:proofErr w:type="gram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ачальника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отдела распоряжения </w:t>
      </w: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 собств. МКУ «Управление городским хозяйством»</w:t>
      </w:r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, член комиссии : </w:t>
      </w:r>
      <w:proofErr w:type="spellStart"/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Байкова</w:t>
      </w:r>
      <w:proofErr w:type="spellEnd"/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Е.А.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зам. начальника управления имуществом администрации </w:t>
      </w:r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Находкинского городского округа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Соколова С.В.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начальник отдела распоряжения </w:t>
      </w: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gram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.с</w:t>
      </w:r>
      <w:proofErr w:type="gram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обств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 МКУ «Управление гор. хозяйством», секретарь комиссии : Леонова О.А.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45A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10055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991"/>
        <w:gridCol w:w="2292"/>
        <w:gridCol w:w="1580"/>
        <w:gridCol w:w="1486"/>
        <w:gridCol w:w="1490"/>
        <w:gridCol w:w="1216"/>
      </w:tblGrid>
      <w:tr w:rsidR="00A20135" w:rsidRPr="00E45A83" w:rsidTr="00841DFF">
        <w:trPr>
          <w:cantSplit/>
          <w:trHeight w:val="100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Регистрационный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номер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заявки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ИНН и КПП </w:t>
            </w:r>
          </w:p>
        </w:tc>
        <w:tc>
          <w:tcPr>
            <w:tcW w:w="14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Лучшее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предложение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о </w:t>
            </w: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цене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4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12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Занятое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место</w:t>
            </w:r>
            <w:proofErr w:type="spellEnd"/>
            <w:r w:rsidRPr="00E45A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A20135" w:rsidRPr="00E45A83" w:rsidTr="00841DFF">
        <w:trPr>
          <w:cantSplit/>
          <w:trHeight w:val="100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5A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2219</w:t>
            </w:r>
          </w:p>
        </w:tc>
        <w:tc>
          <w:tcPr>
            <w:tcW w:w="2292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5A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ФАЙЗУЛИНА АДЕЛЬ АНДРЕЕВНА</w:t>
            </w:r>
          </w:p>
        </w:tc>
        <w:tc>
          <w:tcPr>
            <w:tcW w:w="15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5A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251122203737 </w:t>
            </w:r>
          </w:p>
        </w:tc>
        <w:tc>
          <w:tcPr>
            <w:tcW w:w="148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5A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15200.00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5A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01.07.2026 11:24:55</w:t>
            </w:r>
          </w:p>
        </w:tc>
        <w:tc>
          <w:tcPr>
            <w:tcW w:w="12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0135" w:rsidRPr="00E45A83" w:rsidRDefault="005A0E94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5A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</w:tbl>
    <w:p w:rsidR="00A20135" w:rsidRPr="00E45A83" w:rsidRDefault="005A0E94">
      <w:pPr>
        <w:pStyle w:val="pMsoNormal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Победителем процедуры № </w:t>
      </w: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</w:rPr>
        <w:t>SBR</w:t>
      </w: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012-2606240006 лот № 3 признан: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ФАЙЗУЛИНА АД</w:t>
      </w:r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ЕЛЬ АНДРЕЕВНА, предложившая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наибольшую цену лота в размере 15</w:t>
      </w:r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200.00 руб. </w:t>
      </w:r>
    </w:p>
    <w:p w:rsidR="00A20135" w:rsidRPr="00E45A83" w:rsidRDefault="005A0E94">
      <w:pPr>
        <w:pStyle w:val="pMsoNormal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Участник процедуры, сделавший предпоследнее предложение о цене договора в размере руб. - </w:t>
      </w:r>
      <w:r w:rsid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нет</w:t>
      </w: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 </w:t>
      </w:r>
    </w:p>
    <w:p w:rsidR="00A20135" w:rsidRPr="005A0E94" w:rsidRDefault="005A0E94">
      <w:pPr>
        <w:pStyle w:val="pMsoNormal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E45A83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5A0E9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Подписи комиссии: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 ___________________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Байкова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Е.А. ___________________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45A83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Соколова С.В. ___________________ </w:t>
      </w:r>
    </w:p>
    <w:p w:rsidR="00A20135" w:rsidRPr="00E45A83" w:rsidRDefault="005A0E94">
      <w:pPr>
        <w:pStyle w:val="pMsoNormal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>Леонова</w:t>
      </w:r>
      <w:proofErr w:type="spellEnd"/>
      <w:r w:rsidRPr="00E45A83">
        <w:rPr>
          <w:rFonts w:ascii="Times New Roman" w:eastAsia="Times New Roman" w:hAnsi="Times New Roman" w:cs="Times New Roman"/>
          <w:bCs/>
          <w:sz w:val="26"/>
          <w:szCs w:val="26"/>
        </w:rPr>
        <w:t xml:space="preserve"> О.А. ___________________ </w:t>
      </w:r>
    </w:p>
    <w:sectPr w:rsidR="00A20135" w:rsidRPr="00E45A83" w:rsidSect="00E45A83">
      <w:pgSz w:w="11906" w:h="16838"/>
      <w:pgMar w:top="993" w:right="424" w:bottom="426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84903"/>
    <w:rsid w:val="005A0E94"/>
    <w:rsid w:val="00841DFF"/>
    <w:rsid w:val="00A20135"/>
    <w:rsid w:val="00A77B3E"/>
    <w:rsid w:val="00CA2A55"/>
    <w:rsid w:val="00E45A83"/>
    <w:rsid w:val="00ED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4</cp:revision>
  <dcterms:created xsi:type="dcterms:W3CDTF">2026-07-27T05:15:00Z</dcterms:created>
  <dcterms:modified xsi:type="dcterms:W3CDTF">2026-07-27T06:06:00Z</dcterms:modified>
</cp:coreProperties>
</file>